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052" w:rsidRDefault="00EA2052"/>
    <w:p w:rsidR="00EA2052" w:rsidRDefault="00EA2052">
      <w:pPr>
        <w:jc w:val="center"/>
        <w:rPr>
          <w:sz w:val="80"/>
          <w:szCs w:val="80"/>
        </w:rPr>
      </w:pPr>
    </w:p>
    <w:p w:rsidR="00EA2052" w:rsidRDefault="00A846B8">
      <w:pPr>
        <w:spacing w:line="276" w:lineRule="auto"/>
        <w:jc w:val="center"/>
        <w:rPr>
          <w:rFonts w:ascii="宋体" w:hAnsi="宋体"/>
          <w:color w:val="0000FF"/>
          <w:sz w:val="56"/>
        </w:rPr>
      </w:pPr>
      <w:r>
        <w:rPr>
          <w:rFonts w:ascii="宋体" w:hAnsi="宋体" w:hint="eastAsia"/>
          <w:color w:val="0000FF"/>
          <w:sz w:val="56"/>
        </w:rPr>
        <w:t>深圳大学</w:t>
      </w:r>
    </w:p>
    <w:p w:rsidR="00EA2052" w:rsidRDefault="00A846B8">
      <w:pPr>
        <w:spacing w:line="276" w:lineRule="auto"/>
        <w:jc w:val="center"/>
        <w:rPr>
          <w:rFonts w:ascii="宋体" w:hAnsi="宋体"/>
          <w:b/>
          <w:color w:val="000000"/>
          <w:sz w:val="90"/>
        </w:rPr>
      </w:pPr>
      <w:r>
        <w:rPr>
          <w:rFonts w:ascii="宋体" w:hAnsi="宋体" w:hint="eastAsia"/>
          <w:b/>
          <w:color w:val="000000"/>
          <w:sz w:val="90"/>
        </w:rPr>
        <w:t>采 购 文 件</w:t>
      </w:r>
    </w:p>
    <w:p w:rsidR="00EA2052" w:rsidRDefault="00A846B8">
      <w:pPr>
        <w:spacing w:line="276" w:lineRule="auto"/>
        <w:jc w:val="center"/>
        <w:rPr>
          <w:b/>
          <w:sz w:val="32"/>
          <w:szCs w:val="32"/>
        </w:rPr>
      </w:pPr>
      <w:r>
        <w:rPr>
          <w:rFonts w:hint="eastAsia"/>
          <w:b/>
          <w:sz w:val="32"/>
          <w:szCs w:val="32"/>
        </w:rPr>
        <w:t>（货物类）</w:t>
      </w:r>
    </w:p>
    <w:p w:rsidR="00EA2052" w:rsidRDefault="00EA2052">
      <w:pPr>
        <w:spacing w:line="276" w:lineRule="auto"/>
      </w:pPr>
    </w:p>
    <w:p w:rsidR="00EA2052" w:rsidRDefault="00EA2052"/>
    <w:p w:rsidR="00EA2052" w:rsidRDefault="00EA2052"/>
    <w:p w:rsidR="00EA2052" w:rsidRDefault="00EA2052"/>
    <w:p w:rsidR="00EA2052" w:rsidRDefault="00EA2052"/>
    <w:p w:rsidR="00EA2052" w:rsidRDefault="00EA2052"/>
    <w:p w:rsidR="00EA2052" w:rsidRDefault="00EA2052"/>
    <w:p w:rsidR="00EA2052" w:rsidRDefault="00A846B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陈湘生院士</w:t>
      </w:r>
      <w:proofErr w:type="gramStart"/>
      <w:r>
        <w:rPr>
          <w:rFonts w:ascii="宋体" w:hAnsi="宋体" w:hint="eastAsia"/>
          <w:color w:val="FF0000"/>
          <w:sz w:val="32"/>
          <w:szCs w:val="32"/>
        </w:rPr>
        <w:t>团队南</w:t>
      </w:r>
      <w:proofErr w:type="gramEnd"/>
      <w:r>
        <w:rPr>
          <w:rFonts w:ascii="宋体" w:hAnsi="宋体" w:hint="eastAsia"/>
          <w:color w:val="FF0000"/>
          <w:sz w:val="32"/>
          <w:szCs w:val="32"/>
        </w:rPr>
        <w:t>校区办公室家具</w:t>
      </w:r>
    </w:p>
    <w:p w:rsidR="00EA2052" w:rsidRDefault="00EA2052"/>
    <w:p w:rsidR="00EA2052" w:rsidRDefault="00A846B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SZUCG20190021HW</w:t>
      </w:r>
    </w:p>
    <w:p w:rsidR="00EA2052" w:rsidRDefault="00EA2052">
      <w:pPr>
        <w:spacing w:line="360" w:lineRule="auto"/>
      </w:pPr>
    </w:p>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EA2052"/>
    <w:p w:rsidR="00EA2052" w:rsidRDefault="00A846B8">
      <w:pPr>
        <w:spacing w:line="360" w:lineRule="auto"/>
        <w:jc w:val="center"/>
        <w:rPr>
          <w:rFonts w:ascii="宋体" w:hAnsi="宋体"/>
          <w:color w:val="000000"/>
          <w:sz w:val="32"/>
        </w:rPr>
      </w:pPr>
      <w:r>
        <w:rPr>
          <w:rFonts w:ascii="宋体" w:hAnsi="宋体" w:hint="eastAsia"/>
          <w:color w:val="000000"/>
          <w:sz w:val="32"/>
        </w:rPr>
        <w:t>深圳大学招投标管理中心</w:t>
      </w:r>
    </w:p>
    <w:p w:rsidR="00EA2052" w:rsidRDefault="00A846B8">
      <w:pPr>
        <w:spacing w:line="360" w:lineRule="auto"/>
        <w:jc w:val="center"/>
        <w:rPr>
          <w:rFonts w:ascii="宋体" w:hAnsi="宋体"/>
          <w:color w:val="000000"/>
          <w:sz w:val="32"/>
        </w:rPr>
      </w:pPr>
      <w:r>
        <w:rPr>
          <w:rFonts w:ascii="宋体" w:hAnsi="宋体" w:hint="eastAsia"/>
          <w:color w:val="FF0000"/>
          <w:sz w:val="32"/>
        </w:rPr>
        <w:t>二零一九年一月</w:t>
      </w:r>
    </w:p>
    <w:p w:rsidR="00EA2052" w:rsidRDefault="00EA2052">
      <w:pPr>
        <w:jc w:val="center"/>
      </w:pPr>
    </w:p>
    <w:p w:rsidR="00EA2052" w:rsidRDefault="00A846B8">
      <w:pPr>
        <w:pStyle w:val="10"/>
      </w:pPr>
      <w:r>
        <w:rPr>
          <w:rFonts w:hint="eastAsia"/>
        </w:rPr>
        <w:lastRenderedPageBreak/>
        <w:t>关键信息</w:t>
      </w:r>
    </w:p>
    <w:p w:rsidR="00EA2052" w:rsidRDefault="00A846B8">
      <w:pPr>
        <w:pStyle w:val="20"/>
        <w:rPr>
          <w:sz w:val="36"/>
          <w:szCs w:val="36"/>
        </w:rPr>
      </w:pPr>
      <w:r>
        <w:rPr>
          <w:rFonts w:hint="eastAsia"/>
          <w:sz w:val="36"/>
          <w:szCs w:val="36"/>
        </w:rPr>
        <w:t>项目信息</w:t>
      </w:r>
    </w:p>
    <w:p w:rsidR="00EA2052" w:rsidRDefault="00A846B8">
      <w:pPr>
        <w:spacing w:line="276" w:lineRule="auto"/>
        <w:jc w:val="left"/>
        <w:rPr>
          <w:rFonts w:ascii="宋体" w:hAnsi="宋体"/>
          <w:sz w:val="32"/>
        </w:rPr>
      </w:pPr>
      <w:r>
        <w:rPr>
          <w:rFonts w:ascii="宋体" w:hAnsi="宋体"/>
          <w:sz w:val="32"/>
        </w:rPr>
        <w:t xml:space="preserve">      项目编号：  SZUCG20190021HW</w:t>
      </w:r>
    </w:p>
    <w:p w:rsidR="00EA2052" w:rsidRDefault="00A846B8">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陈湘生院士</w:t>
      </w:r>
      <w:proofErr w:type="gramStart"/>
      <w:r>
        <w:rPr>
          <w:rFonts w:ascii="宋体" w:hAnsi="宋体" w:hint="eastAsia"/>
          <w:sz w:val="32"/>
        </w:rPr>
        <w:t>团队南</w:t>
      </w:r>
      <w:proofErr w:type="gramEnd"/>
      <w:r>
        <w:rPr>
          <w:rFonts w:ascii="宋体" w:hAnsi="宋体" w:hint="eastAsia"/>
          <w:sz w:val="32"/>
        </w:rPr>
        <w:t>校区办公室家具</w:t>
      </w:r>
    </w:p>
    <w:p w:rsidR="00EA2052" w:rsidRDefault="00A846B8">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rsidR="00EA2052" w:rsidRDefault="00A846B8">
      <w:pPr>
        <w:spacing w:line="276" w:lineRule="auto"/>
        <w:jc w:val="left"/>
        <w:rPr>
          <w:rFonts w:ascii="宋体" w:hAnsi="宋体"/>
          <w:sz w:val="32"/>
        </w:rPr>
      </w:pPr>
      <w:r>
        <w:rPr>
          <w:rFonts w:ascii="宋体" w:hAnsi="宋体"/>
          <w:sz w:val="32"/>
        </w:rPr>
        <w:t xml:space="preserve">      项目类型：  货物类</w:t>
      </w:r>
    </w:p>
    <w:p w:rsidR="00EA2052" w:rsidRDefault="00A846B8">
      <w:pPr>
        <w:spacing w:line="276" w:lineRule="auto"/>
        <w:jc w:val="left"/>
        <w:rPr>
          <w:rFonts w:ascii="宋体" w:hAnsi="宋体"/>
          <w:sz w:val="32"/>
        </w:rPr>
      </w:pPr>
      <w:r>
        <w:rPr>
          <w:rFonts w:ascii="宋体" w:hAnsi="宋体"/>
          <w:sz w:val="32"/>
        </w:rPr>
        <w:t xml:space="preserve">      采购方式：  </w:t>
      </w:r>
      <w:r>
        <w:rPr>
          <w:rFonts w:ascii="宋体" w:hAnsi="宋体" w:hint="eastAsia"/>
          <w:sz w:val="32"/>
        </w:rPr>
        <w:t>邀请</w:t>
      </w:r>
      <w:r>
        <w:rPr>
          <w:rFonts w:ascii="宋体" w:hAnsi="宋体"/>
          <w:sz w:val="32"/>
        </w:rPr>
        <w:t>招标</w:t>
      </w:r>
    </w:p>
    <w:p w:rsidR="00EA2052" w:rsidRDefault="00A846B8">
      <w:pPr>
        <w:spacing w:line="276" w:lineRule="auto"/>
        <w:jc w:val="left"/>
        <w:rPr>
          <w:rFonts w:ascii="宋体" w:hAnsi="宋体"/>
          <w:sz w:val="32"/>
        </w:rPr>
      </w:pPr>
      <w:r>
        <w:rPr>
          <w:rFonts w:ascii="宋体" w:hAnsi="宋体"/>
          <w:sz w:val="32"/>
        </w:rPr>
        <w:t xml:space="preserve">      货币类型：  人民币</w:t>
      </w:r>
    </w:p>
    <w:p w:rsidR="00EA2052" w:rsidRDefault="00A846B8">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EA2052" w:rsidRDefault="00EA2052">
      <w:pPr>
        <w:ind w:firstLineChars="196" w:firstLine="551"/>
        <w:rPr>
          <w:b/>
          <w:color w:val="FF0000"/>
          <w:sz w:val="28"/>
          <w:szCs w:val="28"/>
        </w:rPr>
      </w:pPr>
    </w:p>
    <w:p w:rsidR="00EA2052" w:rsidRDefault="00A846B8">
      <w:pPr>
        <w:pStyle w:val="20"/>
        <w:rPr>
          <w:sz w:val="36"/>
        </w:rPr>
      </w:pPr>
      <w:r>
        <w:rPr>
          <w:rFonts w:hint="eastAsia"/>
          <w:sz w:val="36"/>
        </w:rPr>
        <w:t>投标文件初审表</w:t>
      </w:r>
    </w:p>
    <w:p w:rsidR="00EA2052" w:rsidRDefault="00A846B8">
      <w:pPr>
        <w:jc w:val="center"/>
        <w:rPr>
          <w:b/>
          <w:sz w:val="28"/>
          <w:szCs w:val="28"/>
        </w:rPr>
      </w:pPr>
      <w:r>
        <w:rPr>
          <w:rFonts w:hint="eastAsia"/>
          <w:b/>
          <w:sz w:val="28"/>
          <w:szCs w:val="28"/>
        </w:rPr>
        <w:t>资格性检查表</w:t>
      </w:r>
    </w:p>
    <w:p w:rsidR="00EA2052" w:rsidRDefault="00A846B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A2052">
        <w:trPr>
          <w:trHeight w:val="454"/>
        </w:trPr>
        <w:tc>
          <w:tcPr>
            <w:tcW w:w="846" w:type="dxa"/>
            <w:vAlign w:val="center"/>
          </w:tcPr>
          <w:p w:rsidR="00EA2052" w:rsidRDefault="00A846B8">
            <w:pPr>
              <w:jc w:val="center"/>
            </w:pPr>
            <w:r>
              <w:t>序号</w:t>
            </w:r>
          </w:p>
        </w:tc>
        <w:tc>
          <w:tcPr>
            <w:tcW w:w="7457" w:type="dxa"/>
            <w:vAlign w:val="center"/>
          </w:tcPr>
          <w:p w:rsidR="00EA2052" w:rsidRDefault="00A846B8">
            <w:pPr>
              <w:jc w:val="center"/>
            </w:pPr>
            <w:r>
              <w:t>内容</w:t>
            </w:r>
          </w:p>
        </w:tc>
      </w:tr>
      <w:tr w:rsidR="00EA2052">
        <w:trPr>
          <w:trHeight w:val="454"/>
        </w:trPr>
        <w:tc>
          <w:tcPr>
            <w:tcW w:w="846" w:type="dxa"/>
            <w:vAlign w:val="center"/>
          </w:tcPr>
          <w:p w:rsidR="00EA2052" w:rsidRDefault="00A846B8">
            <w:pPr>
              <w:jc w:val="center"/>
            </w:pPr>
            <w:r>
              <w:t>1</w:t>
            </w:r>
          </w:p>
        </w:tc>
        <w:tc>
          <w:tcPr>
            <w:tcW w:w="7457" w:type="dxa"/>
            <w:vAlign w:val="center"/>
          </w:tcPr>
          <w:p w:rsidR="00EA2052" w:rsidRDefault="00A846B8">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EA2052">
        <w:trPr>
          <w:trHeight w:val="454"/>
        </w:trPr>
        <w:tc>
          <w:tcPr>
            <w:tcW w:w="846" w:type="dxa"/>
            <w:vAlign w:val="center"/>
          </w:tcPr>
          <w:p w:rsidR="00EA2052" w:rsidRDefault="00A846B8">
            <w:pPr>
              <w:jc w:val="center"/>
            </w:pPr>
            <w:r>
              <w:t>2</w:t>
            </w:r>
          </w:p>
        </w:tc>
        <w:tc>
          <w:tcPr>
            <w:tcW w:w="7457" w:type="dxa"/>
            <w:vAlign w:val="center"/>
          </w:tcPr>
          <w:p w:rsidR="00EA2052" w:rsidRDefault="00A846B8">
            <w:r>
              <w:t>投标人未按照招标文件的要求提交投标保证金或金额不足</w:t>
            </w:r>
          </w:p>
        </w:tc>
      </w:tr>
    </w:tbl>
    <w:p w:rsidR="00EA2052" w:rsidRDefault="00EA2052"/>
    <w:p w:rsidR="00EA2052" w:rsidRDefault="00A846B8">
      <w:pPr>
        <w:jc w:val="center"/>
        <w:rPr>
          <w:b/>
          <w:sz w:val="28"/>
          <w:szCs w:val="28"/>
        </w:rPr>
      </w:pPr>
      <w:r>
        <w:rPr>
          <w:rFonts w:hint="eastAsia"/>
          <w:b/>
          <w:sz w:val="28"/>
          <w:szCs w:val="28"/>
        </w:rPr>
        <w:t>符合性检查表</w:t>
      </w:r>
    </w:p>
    <w:p w:rsidR="00EA2052" w:rsidRDefault="00A846B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A2052">
        <w:trPr>
          <w:trHeight w:val="454"/>
        </w:trPr>
        <w:tc>
          <w:tcPr>
            <w:tcW w:w="846" w:type="dxa"/>
            <w:vAlign w:val="center"/>
          </w:tcPr>
          <w:p w:rsidR="00EA2052" w:rsidRDefault="00A846B8">
            <w:pPr>
              <w:jc w:val="center"/>
            </w:pPr>
            <w:r>
              <w:t>序号</w:t>
            </w:r>
          </w:p>
        </w:tc>
        <w:tc>
          <w:tcPr>
            <w:tcW w:w="7457" w:type="dxa"/>
            <w:vAlign w:val="center"/>
          </w:tcPr>
          <w:p w:rsidR="00EA2052" w:rsidRDefault="00A846B8">
            <w:pPr>
              <w:jc w:val="center"/>
            </w:pPr>
            <w:r>
              <w:t>内容</w:t>
            </w:r>
          </w:p>
        </w:tc>
      </w:tr>
      <w:tr w:rsidR="00EA2052">
        <w:trPr>
          <w:trHeight w:val="454"/>
        </w:trPr>
        <w:tc>
          <w:tcPr>
            <w:tcW w:w="846" w:type="dxa"/>
            <w:vAlign w:val="center"/>
          </w:tcPr>
          <w:p w:rsidR="00EA2052" w:rsidRDefault="00A846B8">
            <w:pPr>
              <w:jc w:val="center"/>
            </w:pPr>
            <w:r>
              <w:t>1</w:t>
            </w:r>
          </w:p>
        </w:tc>
        <w:tc>
          <w:tcPr>
            <w:tcW w:w="7457" w:type="dxa"/>
            <w:vAlign w:val="center"/>
          </w:tcPr>
          <w:p w:rsidR="00EA2052" w:rsidRDefault="00A846B8">
            <w:pPr>
              <w:jc w:val="left"/>
            </w:pPr>
            <w:r>
              <w:t>将一个包中的内容拆开投标</w:t>
            </w:r>
          </w:p>
        </w:tc>
      </w:tr>
      <w:tr w:rsidR="00EA2052">
        <w:trPr>
          <w:trHeight w:val="454"/>
        </w:trPr>
        <w:tc>
          <w:tcPr>
            <w:tcW w:w="846" w:type="dxa"/>
            <w:vAlign w:val="center"/>
          </w:tcPr>
          <w:p w:rsidR="00EA2052" w:rsidRDefault="00A846B8">
            <w:pPr>
              <w:jc w:val="center"/>
            </w:pPr>
            <w:r>
              <w:t>2</w:t>
            </w:r>
          </w:p>
        </w:tc>
        <w:tc>
          <w:tcPr>
            <w:tcW w:w="7457" w:type="dxa"/>
            <w:vAlign w:val="center"/>
          </w:tcPr>
          <w:p w:rsidR="00EA2052" w:rsidRDefault="00A846B8">
            <w:pPr>
              <w:spacing w:line="360" w:lineRule="auto"/>
              <w:jc w:val="left"/>
            </w:pPr>
            <w:r>
              <w:t>招标文件未规定允许有替代方案时，对同一货物投标时，同时提供两套或两套以上的投标方案</w:t>
            </w:r>
          </w:p>
        </w:tc>
      </w:tr>
      <w:tr w:rsidR="00EA2052">
        <w:trPr>
          <w:trHeight w:val="454"/>
        </w:trPr>
        <w:tc>
          <w:tcPr>
            <w:tcW w:w="846" w:type="dxa"/>
            <w:vAlign w:val="center"/>
          </w:tcPr>
          <w:p w:rsidR="00EA2052" w:rsidRDefault="00A846B8">
            <w:pPr>
              <w:jc w:val="center"/>
            </w:pPr>
            <w:r>
              <w:t>3</w:t>
            </w:r>
          </w:p>
        </w:tc>
        <w:tc>
          <w:tcPr>
            <w:tcW w:w="7457" w:type="dxa"/>
            <w:vAlign w:val="center"/>
          </w:tcPr>
          <w:p w:rsidR="00EA2052" w:rsidRDefault="00A846B8">
            <w:pPr>
              <w:jc w:val="left"/>
            </w:pPr>
            <w:r>
              <w:t>投标总价或分项报价高于财政预算限额的</w:t>
            </w:r>
          </w:p>
        </w:tc>
      </w:tr>
      <w:tr w:rsidR="00EA2052">
        <w:trPr>
          <w:trHeight w:val="454"/>
        </w:trPr>
        <w:tc>
          <w:tcPr>
            <w:tcW w:w="846" w:type="dxa"/>
            <w:vAlign w:val="center"/>
          </w:tcPr>
          <w:p w:rsidR="00EA2052" w:rsidRDefault="00A846B8">
            <w:pPr>
              <w:jc w:val="center"/>
            </w:pPr>
            <w:r>
              <w:t>4</w:t>
            </w:r>
          </w:p>
        </w:tc>
        <w:tc>
          <w:tcPr>
            <w:tcW w:w="7457" w:type="dxa"/>
            <w:vAlign w:val="center"/>
          </w:tcPr>
          <w:p w:rsidR="00EA2052" w:rsidRDefault="00A846B8">
            <w:pPr>
              <w:spacing w:line="360" w:lineRule="auto"/>
              <w:jc w:val="left"/>
            </w:pPr>
            <w:r>
              <w:t>同一项目出现两个及以上报价，且根据招标文件通用条款</w:t>
            </w:r>
            <w:r>
              <w:t>“34.</w:t>
            </w:r>
            <w:r>
              <w:t>错误的修正</w:t>
            </w:r>
            <w:r>
              <w:t>”</w:t>
            </w:r>
            <w:r>
              <w:t>内容，无法确定有效报价的</w:t>
            </w:r>
          </w:p>
        </w:tc>
      </w:tr>
      <w:tr w:rsidR="00EA2052">
        <w:trPr>
          <w:trHeight w:val="454"/>
        </w:trPr>
        <w:tc>
          <w:tcPr>
            <w:tcW w:w="846" w:type="dxa"/>
            <w:vAlign w:val="center"/>
          </w:tcPr>
          <w:p w:rsidR="00EA2052" w:rsidRDefault="00A846B8">
            <w:pPr>
              <w:jc w:val="center"/>
            </w:pPr>
            <w:r>
              <w:t>5</w:t>
            </w:r>
          </w:p>
        </w:tc>
        <w:tc>
          <w:tcPr>
            <w:tcW w:w="7457" w:type="dxa"/>
            <w:vAlign w:val="center"/>
          </w:tcPr>
          <w:p w:rsidR="00EA2052" w:rsidRDefault="00A846B8">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EA2052">
        <w:trPr>
          <w:trHeight w:val="454"/>
        </w:trPr>
        <w:tc>
          <w:tcPr>
            <w:tcW w:w="846" w:type="dxa"/>
            <w:vAlign w:val="center"/>
          </w:tcPr>
          <w:p w:rsidR="00EA2052" w:rsidRDefault="00A846B8">
            <w:pPr>
              <w:jc w:val="center"/>
            </w:pPr>
            <w:r>
              <w:lastRenderedPageBreak/>
              <w:t>6</w:t>
            </w:r>
          </w:p>
        </w:tc>
        <w:tc>
          <w:tcPr>
            <w:tcW w:w="7457" w:type="dxa"/>
            <w:vAlign w:val="center"/>
          </w:tcPr>
          <w:p w:rsidR="00EA2052" w:rsidRDefault="00A846B8">
            <w:pPr>
              <w:jc w:val="left"/>
            </w:pPr>
            <w:r>
              <w:t>投标报价有严重缺漏项目</w:t>
            </w:r>
          </w:p>
        </w:tc>
      </w:tr>
      <w:tr w:rsidR="00EA2052">
        <w:trPr>
          <w:trHeight w:val="454"/>
        </w:trPr>
        <w:tc>
          <w:tcPr>
            <w:tcW w:w="846" w:type="dxa"/>
            <w:vAlign w:val="center"/>
          </w:tcPr>
          <w:p w:rsidR="00EA2052" w:rsidRDefault="00A846B8">
            <w:pPr>
              <w:jc w:val="center"/>
            </w:pPr>
            <w:r>
              <w:t>7</w:t>
            </w:r>
          </w:p>
        </w:tc>
        <w:tc>
          <w:tcPr>
            <w:tcW w:w="7457" w:type="dxa"/>
            <w:vAlign w:val="center"/>
          </w:tcPr>
          <w:p w:rsidR="00EA2052" w:rsidRDefault="00A846B8">
            <w:pPr>
              <w:jc w:val="left"/>
              <w:rPr>
                <w:b/>
              </w:rPr>
            </w:pPr>
            <w:r>
              <w:rPr>
                <w:b/>
              </w:rPr>
              <w:t>投标文件载明的交货期超过招标文件规定的期限</w:t>
            </w:r>
          </w:p>
        </w:tc>
      </w:tr>
      <w:tr w:rsidR="00EA2052">
        <w:trPr>
          <w:trHeight w:val="454"/>
        </w:trPr>
        <w:tc>
          <w:tcPr>
            <w:tcW w:w="846" w:type="dxa"/>
            <w:vAlign w:val="center"/>
          </w:tcPr>
          <w:p w:rsidR="00EA2052" w:rsidRDefault="00A846B8">
            <w:pPr>
              <w:jc w:val="center"/>
            </w:pPr>
            <w:r>
              <w:t>8</w:t>
            </w:r>
          </w:p>
        </w:tc>
        <w:tc>
          <w:tcPr>
            <w:tcW w:w="7457" w:type="dxa"/>
            <w:vAlign w:val="center"/>
          </w:tcPr>
          <w:p w:rsidR="00EA2052" w:rsidRDefault="00A846B8">
            <w:pPr>
              <w:jc w:val="left"/>
              <w:rPr>
                <w:b/>
              </w:rPr>
            </w:pPr>
            <w:r>
              <w:rPr>
                <w:b/>
              </w:rPr>
              <w:t>投标文件载明的免费保修期低于招标文件规定的期限</w:t>
            </w:r>
          </w:p>
        </w:tc>
      </w:tr>
      <w:tr w:rsidR="00EA2052">
        <w:trPr>
          <w:trHeight w:val="454"/>
        </w:trPr>
        <w:tc>
          <w:tcPr>
            <w:tcW w:w="846" w:type="dxa"/>
            <w:vAlign w:val="center"/>
          </w:tcPr>
          <w:p w:rsidR="00EA2052" w:rsidRDefault="00A846B8">
            <w:pPr>
              <w:jc w:val="center"/>
            </w:pPr>
            <w:r>
              <w:t>9</w:t>
            </w:r>
          </w:p>
        </w:tc>
        <w:tc>
          <w:tcPr>
            <w:tcW w:w="7457" w:type="dxa"/>
            <w:vAlign w:val="center"/>
          </w:tcPr>
          <w:p w:rsidR="00EA2052" w:rsidRDefault="00A846B8">
            <w:pPr>
              <w:jc w:val="left"/>
              <w:rPr>
                <w:b/>
              </w:rPr>
            </w:pPr>
            <w:r>
              <w:rPr>
                <w:b/>
              </w:rPr>
              <w:t>投标文件载明的付款方式与招标文件规定的出现负偏离（相对不利于采购人）</w:t>
            </w:r>
          </w:p>
        </w:tc>
      </w:tr>
      <w:tr w:rsidR="00EA2052">
        <w:trPr>
          <w:trHeight w:val="454"/>
        </w:trPr>
        <w:tc>
          <w:tcPr>
            <w:tcW w:w="846" w:type="dxa"/>
            <w:vAlign w:val="center"/>
          </w:tcPr>
          <w:p w:rsidR="00EA2052" w:rsidRDefault="00A846B8">
            <w:pPr>
              <w:jc w:val="center"/>
            </w:pPr>
            <w:r>
              <w:t>10</w:t>
            </w:r>
          </w:p>
        </w:tc>
        <w:tc>
          <w:tcPr>
            <w:tcW w:w="7457" w:type="dxa"/>
            <w:vAlign w:val="center"/>
          </w:tcPr>
          <w:p w:rsidR="00EA2052" w:rsidRDefault="00A846B8">
            <w:pPr>
              <w:jc w:val="left"/>
              <w:rPr>
                <w:b/>
              </w:rPr>
            </w:pPr>
            <w:r>
              <w:rPr>
                <w:color w:val="000000"/>
              </w:rPr>
              <w:t>对于拒绝进口的项目采用进口产品投标的</w:t>
            </w:r>
          </w:p>
        </w:tc>
      </w:tr>
      <w:tr w:rsidR="00EA2052">
        <w:trPr>
          <w:trHeight w:val="454"/>
        </w:trPr>
        <w:tc>
          <w:tcPr>
            <w:tcW w:w="846" w:type="dxa"/>
            <w:vAlign w:val="center"/>
          </w:tcPr>
          <w:p w:rsidR="00EA2052" w:rsidRDefault="00A846B8">
            <w:pPr>
              <w:jc w:val="center"/>
            </w:pPr>
            <w:r>
              <w:t>11</w:t>
            </w:r>
          </w:p>
        </w:tc>
        <w:tc>
          <w:tcPr>
            <w:tcW w:w="7457" w:type="dxa"/>
            <w:vAlign w:val="center"/>
          </w:tcPr>
          <w:p w:rsidR="00EA2052" w:rsidRDefault="00A846B8">
            <w:pPr>
              <w:jc w:val="left"/>
              <w:rPr>
                <w:color w:val="000000"/>
              </w:rPr>
            </w:pPr>
            <w:r>
              <w:rPr>
                <w:color w:val="000000"/>
              </w:rPr>
              <w:t>所投产品、工程、服务在质量、技术、方案等方面没有实质性满足招标文件要求</w:t>
            </w:r>
          </w:p>
        </w:tc>
      </w:tr>
      <w:tr w:rsidR="00EA2052">
        <w:trPr>
          <w:trHeight w:val="454"/>
        </w:trPr>
        <w:tc>
          <w:tcPr>
            <w:tcW w:w="846" w:type="dxa"/>
            <w:vAlign w:val="center"/>
          </w:tcPr>
          <w:p w:rsidR="00EA2052" w:rsidRDefault="00A846B8">
            <w:pPr>
              <w:jc w:val="center"/>
            </w:pPr>
            <w:r>
              <w:t>12</w:t>
            </w:r>
          </w:p>
        </w:tc>
        <w:tc>
          <w:tcPr>
            <w:tcW w:w="7457" w:type="dxa"/>
            <w:vAlign w:val="center"/>
          </w:tcPr>
          <w:p w:rsidR="00EA2052" w:rsidRDefault="00A846B8">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A2052">
        <w:trPr>
          <w:trHeight w:val="454"/>
        </w:trPr>
        <w:tc>
          <w:tcPr>
            <w:tcW w:w="846" w:type="dxa"/>
            <w:vAlign w:val="center"/>
          </w:tcPr>
          <w:p w:rsidR="00EA2052" w:rsidRDefault="00A846B8">
            <w:pPr>
              <w:jc w:val="center"/>
            </w:pPr>
            <w:r>
              <w:t>13</w:t>
            </w:r>
          </w:p>
        </w:tc>
        <w:tc>
          <w:tcPr>
            <w:tcW w:w="7457" w:type="dxa"/>
            <w:vAlign w:val="center"/>
          </w:tcPr>
          <w:p w:rsidR="00EA2052" w:rsidRDefault="00A846B8">
            <w:pPr>
              <w:jc w:val="left"/>
              <w:rPr>
                <w:b/>
              </w:rPr>
            </w:pPr>
            <w:r>
              <w:rPr>
                <w:b/>
              </w:rPr>
              <w:t>《技术规格偏离表》或《商务需求偏离表》填写不全、不明或不实</w:t>
            </w:r>
          </w:p>
        </w:tc>
      </w:tr>
      <w:tr w:rsidR="00EA2052">
        <w:trPr>
          <w:trHeight w:val="454"/>
        </w:trPr>
        <w:tc>
          <w:tcPr>
            <w:tcW w:w="846" w:type="dxa"/>
            <w:vAlign w:val="center"/>
          </w:tcPr>
          <w:p w:rsidR="00EA2052" w:rsidRDefault="00A846B8">
            <w:pPr>
              <w:jc w:val="center"/>
            </w:pPr>
            <w:r>
              <w:t>14</w:t>
            </w:r>
          </w:p>
        </w:tc>
        <w:tc>
          <w:tcPr>
            <w:tcW w:w="7457" w:type="dxa"/>
            <w:vAlign w:val="center"/>
          </w:tcPr>
          <w:p w:rsidR="00EA2052" w:rsidRDefault="00A846B8">
            <w:pPr>
              <w:jc w:val="left"/>
            </w:pPr>
            <w:r>
              <w:t>法律、法规规定的其他情形</w:t>
            </w:r>
          </w:p>
        </w:tc>
      </w:tr>
    </w:tbl>
    <w:p w:rsidR="00EA2052" w:rsidRDefault="00EA2052"/>
    <w:p w:rsidR="00EA2052" w:rsidRDefault="00EA2052"/>
    <w:p w:rsidR="00EA2052" w:rsidRDefault="00A846B8">
      <w:pPr>
        <w:pStyle w:val="20"/>
        <w:rPr>
          <w:sz w:val="36"/>
        </w:rPr>
      </w:pPr>
      <w:r>
        <w:rPr>
          <w:sz w:val="36"/>
        </w:rPr>
        <w:t>评标信息</w:t>
      </w:r>
    </w:p>
    <w:p w:rsidR="00EA2052" w:rsidRDefault="00EA2052">
      <w:pPr>
        <w:rPr>
          <w:color w:val="FF0000"/>
        </w:rPr>
      </w:pPr>
      <w:bookmarkStart w:id="0" w:name="OLE_LINK2"/>
    </w:p>
    <w:p w:rsidR="00EA2052" w:rsidRDefault="00A846B8">
      <w:pPr>
        <w:adjustRightInd w:val="0"/>
        <w:snapToGrid w:val="0"/>
        <w:spacing w:line="360" w:lineRule="auto"/>
        <w:jc w:val="left"/>
      </w:pPr>
      <w:bookmarkStart w:id="1" w:name="OLE_LINK3"/>
      <w:bookmarkStart w:id="2" w:name="OLE_LINK4"/>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rsidR="00EA2052" w:rsidRDefault="00EA2052">
      <w:pPr>
        <w:adjustRightInd w:val="0"/>
        <w:snapToGrid w:val="0"/>
        <w:spacing w:line="360" w:lineRule="auto"/>
        <w:jc w:val="left"/>
      </w:pPr>
    </w:p>
    <w:p w:rsidR="00EA2052" w:rsidRDefault="00A846B8">
      <w:pPr>
        <w:adjustRightInd w:val="0"/>
        <w:snapToGrid w:val="0"/>
        <w:spacing w:line="360" w:lineRule="auto"/>
        <w:jc w:val="left"/>
        <w:rPr>
          <w:b/>
        </w:rPr>
      </w:pPr>
      <w:r>
        <w:rPr>
          <w:b/>
        </w:rPr>
        <w:t>评标方法说明：</w:t>
      </w:r>
    </w:p>
    <w:p w:rsidR="00EA2052" w:rsidRDefault="00A846B8">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w:t>
      </w:r>
      <w:proofErr w:type="gramStart"/>
      <w:r>
        <w:t>分按照</w:t>
      </w:r>
      <w:proofErr w:type="gramEnd"/>
      <w:r>
        <w:t>下列公式计算：</w:t>
      </w:r>
    </w:p>
    <w:p w:rsidR="00EA2052" w:rsidRDefault="00A846B8">
      <w:pPr>
        <w:adjustRightInd w:val="0"/>
        <w:snapToGrid w:val="0"/>
        <w:spacing w:line="360" w:lineRule="auto"/>
        <w:ind w:firstLine="420"/>
        <w:jc w:val="left"/>
      </w:pPr>
      <w:r>
        <w:t>价格分</w:t>
      </w:r>
      <w:r>
        <w:t xml:space="preserve"> = (</w:t>
      </w:r>
      <w:r>
        <w:t>评标基准价／投标报价</w:t>
      </w:r>
      <w:r>
        <w:t>)×100</w:t>
      </w:r>
    </w:p>
    <w:p w:rsidR="00EA2052" w:rsidRDefault="00A846B8">
      <w:pPr>
        <w:adjustRightInd w:val="0"/>
        <w:snapToGrid w:val="0"/>
        <w:spacing w:line="360" w:lineRule="auto"/>
        <w:jc w:val="left"/>
      </w:pPr>
      <w:r>
        <w:t xml:space="preserve">　　评标总得分＝</w:t>
      </w:r>
      <w:r>
        <w:t>F1×A1</w:t>
      </w:r>
      <w:r>
        <w:t>＋</w:t>
      </w:r>
      <w:r>
        <w:t>F2×A2</w:t>
      </w:r>
      <w:r>
        <w:t>＋</w:t>
      </w:r>
      <w:r>
        <w:t>……</w:t>
      </w:r>
      <w:r>
        <w:t>＋</w:t>
      </w:r>
      <w:r>
        <w:t>Fn×An</w:t>
      </w:r>
    </w:p>
    <w:p w:rsidR="00EA2052" w:rsidRDefault="00A846B8">
      <w:pPr>
        <w:adjustRightInd w:val="0"/>
        <w:snapToGrid w:val="0"/>
        <w:spacing w:line="360" w:lineRule="auto"/>
        <w:jc w:val="left"/>
      </w:pPr>
      <w:r>
        <w:t xml:space="preserve">　　</w:t>
      </w:r>
      <w:r>
        <w:t>F1</w:t>
      </w:r>
      <w:r>
        <w:t>、</w:t>
      </w:r>
      <w:r>
        <w:t>F2……Fn</w:t>
      </w:r>
      <w:r>
        <w:t>分别为各项评审因素的得分；</w:t>
      </w:r>
    </w:p>
    <w:p w:rsidR="00EA2052" w:rsidRDefault="00A846B8">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rsidR="00EA2052" w:rsidRDefault="00A846B8">
      <w:pPr>
        <w:adjustRightInd w:val="0"/>
        <w:snapToGrid w:val="0"/>
        <w:spacing w:line="360" w:lineRule="auto"/>
        <w:ind w:firstLine="420"/>
        <w:jc w:val="left"/>
      </w:pPr>
      <w:r>
        <w:t>主观评分的评审因素的得分是所有评委打分的算数平均值（不得扣除最高分和最低分）。</w:t>
      </w:r>
    </w:p>
    <w:bookmarkEnd w:id="0"/>
    <w:bookmarkEnd w:id="1"/>
    <w:bookmarkEnd w:id="2"/>
    <w:p w:rsidR="00EA2052" w:rsidRDefault="00EA2052"/>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A2052">
        <w:trPr>
          <w:gridAfter w:val="1"/>
          <w:wAfter w:w="6" w:type="dxa"/>
          <w:trHeight w:val="454"/>
          <w:jc w:val="center"/>
        </w:trPr>
        <w:tc>
          <w:tcPr>
            <w:tcW w:w="782" w:type="dxa"/>
            <w:vAlign w:val="center"/>
          </w:tcPr>
          <w:p w:rsidR="00EA2052" w:rsidRDefault="00A846B8">
            <w:pPr>
              <w:spacing w:line="240" w:lineRule="exact"/>
              <w:jc w:val="center"/>
              <w:rPr>
                <w:szCs w:val="21"/>
              </w:rPr>
            </w:pPr>
            <w:bookmarkStart w:id="3" w:name="OLE_LINK5"/>
            <w:r>
              <w:rPr>
                <w:szCs w:val="21"/>
              </w:rPr>
              <w:t>序号</w:t>
            </w:r>
          </w:p>
        </w:tc>
        <w:tc>
          <w:tcPr>
            <w:tcW w:w="3749" w:type="dxa"/>
            <w:gridSpan w:val="3"/>
            <w:vAlign w:val="center"/>
          </w:tcPr>
          <w:p w:rsidR="00EA2052" w:rsidRDefault="00A846B8">
            <w:pPr>
              <w:spacing w:line="240" w:lineRule="exact"/>
              <w:jc w:val="center"/>
              <w:rPr>
                <w:szCs w:val="21"/>
              </w:rPr>
            </w:pPr>
            <w:r>
              <w:rPr>
                <w:szCs w:val="21"/>
              </w:rPr>
              <w:t>评分项</w:t>
            </w:r>
          </w:p>
        </w:tc>
        <w:tc>
          <w:tcPr>
            <w:tcW w:w="3766" w:type="dxa"/>
            <w:vAlign w:val="center"/>
          </w:tcPr>
          <w:p w:rsidR="00EA2052" w:rsidRDefault="00A846B8">
            <w:pPr>
              <w:spacing w:line="240" w:lineRule="exact"/>
              <w:jc w:val="center"/>
              <w:rPr>
                <w:szCs w:val="21"/>
              </w:rPr>
            </w:pPr>
            <w:r>
              <w:rPr>
                <w:szCs w:val="21"/>
              </w:rPr>
              <w:t>权重（</w:t>
            </w:r>
            <w:r>
              <w:rPr>
                <w:szCs w:val="21"/>
              </w:rPr>
              <w:t>%</w:t>
            </w:r>
            <w:r>
              <w:rPr>
                <w:szCs w:val="21"/>
              </w:rPr>
              <w:t>）</w:t>
            </w:r>
          </w:p>
        </w:tc>
      </w:tr>
      <w:tr w:rsidR="00EA2052">
        <w:trPr>
          <w:gridAfter w:val="1"/>
          <w:wAfter w:w="6" w:type="dxa"/>
          <w:trHeight w:val="454"/>
          <w:jc w:val="center"/>
        </w:trPr>
        <w:tc>
          <w:tcPr>
            <w:tcW w:w="782" w:type="dxa"/>
            <w:vAlign w:val="center"/>
          </w:tcPr>
          <w:p w:rsidR="00EA2052" w:rsidRDefault="00A846B8">
            <w:pPr>
              <w:spacing w:line="240" w:lineRule="exact"/>
              <w:jc w:val="center"/>
              <w:rPr>
                <w:szCs w:val="21"/>
              </w:rPr>
            </w:pPr>
            <w:r>
              <w:rPr>
                <w:szCs w:val="21"/>
              </w:rPr>
              <w:t>1</w:t>
            </w:r>
          </w:p>
        </w:tc>
        <w:tc>
          <w:tcPr>
            <w:tcW w:w="3749" w:type="dxa"/>
            <w:gridSpan w:val="3"/>
            <w:vAlign w:val="center"/>
          </w:tcPr>
          <w:p w:rsidR="00EA2052" w:rsidRDefault="00A846B8">
            <w:pPr>
              <w:spacing w:line="240" w:lineRule="exact"/>
              <w:jc w:val="center"/>
              <w:rPr>
                <w:szCs w:val="21"/>
              </w:rPr>
            </w:pPr>
            <w:r>
              <w:rPr>
                <w:szCs w:val="21"/>
              </w:rPr>
              <w:t>价格</w:t>
            </w:r>
          </w:p>
        </w:tc>
        <w:tc>
          <w:tcPr>
            <w:tcW w:w="3766" w:type="dxa"/>
            <w:vAlign w:val="center"/>
          </w:tcPr>
          <w:p w:rsidR="00EA2052" w:rsidRDefault="00A846B8">
            <w:pPr>
              <w:spacing w:line="240" w:lineRule="exact"/>
              <w:jc w:val="center"/>
              <w:rPr>
                <w:szCs w:val="21"/>
              </w:rPr>
            </w:pPr>
            <w:r>
              <w:rPr>
                <w:szCs w:val="21"/>
              </w:rPr>
              <w:t>30</w:t>
            </w:r>
          </w:p>
        </w:tc>
      </w:tr>
      <w:tr w:rsidR="00EA2052">
        <w:trPr>
          <w:gridAfter w:val="1"/>
          <w:wAfter w:w="6" w:type="dxa"/>
          <w:trHeight w:val="454"/>
          <w:jc w:val="center"/>
        </w:trPr>
        <w:tc>
          <w:tcPr>
            <w:tcW w:w="782" w:type="dxa"/>
            <w:vAlign w:val="center"/>
          </w:tcPr>
          <w:p w:rsidR="00EA2052" w:rsidRDefault="00A846B8">
            <w:pPr>
              <w:spacing w:line="240" w:lineRule="exact"/>
              <w:jc w:val="center"/>
              <w:rPr>
                <w:szCs w:val="21"/>
              </w:rPr>
            </w:pPr>
            <w:r>
              <w:rPr>
                <w:szCs w:val="21"/>
              </w:rPr>
              <w:lastRenderedPageBreak/>
              <w:t>2</w:t>
            </w:r>
          </w:p>
        </w:tc>
        <w:tc>
          <w:tcPr>
            <w:tcW w:w="3749" w:type="dxa"/>
            <w:gridSpan w:val="3"/>
            <w:vAlign w:val="center"/>
          </w:tcPr>
          <w:p w:rsidR="00EA2052" w:rsidRDefault="00A846B8">
            <w:pPr>
              <w:spacing w:line="240" w:lineRule="exact"/>
              <w:jc w:val="center"/>
              <w:rPr>
                <w:szCs w:val="21"/>
              </w:rPr>
            </w:pPr>
            <w:r>
              <w:rPr>
                <w:szCs w:val="21"/>
              </w:rPr>
              <w:t>技术部分</w:t>
            </w:r>
          </w:p>
        </w:tc>
        <w:tc>
          <w:tcPr>
            <w:tcW w:w="3766" w:type="dxa"/>
            <w:vAlign w:val="center"/>
          </w:tcPr>
          <w:p w:rsidR="00EA2052" w:rsidRDefault="00A846B8">
            <w:pPr>
              <w:spacing w:line="240" w:lineRule="exact"/>
              <w:jc w:val="center"/>
              <w:rPr>
                <w:szCs w:val="21"/>
              </w:rPr>
            </w:pPr>
            <w:r>
              <w:rPr>
                <w:szCs w:val="21"/>
              </w:rPr>
              <w:t>5</w:t>
            </w:r>
            <w:r>
              <w:rPr>
                <w:rFonts w:hint="eastAsia"/>
                <w:szCs w:val="21"/>
              </w:rPr>
              <w:t>3</w:t>
            </w:r>
          </w:p>
        </w:tc>
      </w:tr>
      <w:tr w:rsidR="00EA2052">
        <w:trPr>
          <w:gridAfter w:val="1"/>
          <w:wAfter w:w="6" w:type="dxa"/>
          <w:trHeight w:val="454"/>
          <w:jc w:val="center"/>
        </w:trPr>
        <w:tc>
          <w:tcPr>
            <w:tcW w:w="782" w:type="dxa"/>
            <w:vMerge w:val="restart"/>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序号</w:t>
            </w:r>
          </w:p>
        </w:tc>
        <w:tc>
          <w:tcPr>
            <w:tcW w:w="2186" w:type="dxa"/>
            <w:vAlign w:val="center"/>
          </w:tcPr>
          <w:p w:rsidR="00EA2052" w:rsidRDefault="00A846B8">
            <w:pPr>
              <w:spacing w:line="240" w:lineRule="exact"/>
              <w:jc w:val="center"/>
              <w:rPr>
                <w:szCs w:val="21"/>
              </w:rPr>
            </w:pPr>
            <w:r>
              <w:rPr>
                <w:szCs w:val="21"/>
              </w:rPr>
              <w:t>评分因素</w:t>
            </w:r>
          </w:p>
        </w:tc>
        <w:tc>
          <w:tcPr>
            <w:tcW w:w="918" w:type="dxa"/>
            <w:vAlign w:val="center"/>
          </w:tcPr>
          <w:p w:rsidR="00EA2052" w:rsidRDefault="00A846B8">
            <w:pPr>
              <w:spacing w:line="240" w:lineRule="exact"/>
              <w:jc w:val="center"/>
              <w:rPr>
                <w:szCs w:val="21"/>
              </w:rPr>
            </w:pPr>
            <w:r>
              <w:rPr>
                <w:szCs w:val="21"/>
              </w:rPr>
              <w:t>权重（</w:t>
            </w:r>
            <w:r>
              <w:rPr>
                <w:szCs w:val="21"/>
              </w:rPr>
              <w:t>%</w:t>
            </w:r>
            <w:r>
              <w:rPr>
                <w:szCs w:val="21"/>
              </w:rPr>
              <w:t>）</w:t>
            </w:r>
          </w:p>
        </w:tc>
        <w:tc>
          <w:tcPr>
            <w:tcW w:w="3766" w:type="dxa"/>
            <w:vAlign w:val="center"/>
          </w:tcPr>
          <w:p w:rsidR="00EA2052" w:rsidRDefault="00A846B8">
            <w:pPr>
              <w:spacing w:line="240" w:lineRule="exact"/>
              <w:jc w:val="center"/>
              <w:rPr>
                <w:szCs w:val="21"/>
              </w:rPr>
            </w:pPr>
            <w:r>
              <w:rPr>
                <w:szCs w:val="21"/>
              </w:rPr>
              <w:t>评分准则</w:t>
            </w:r>
          </w:p>
        </w:tc>
      </w:tr>
      <w:tr w:rsidR="00EA2052">
        <w:trPr>
          <w:gridAfter w:val="1"/>
          <w:wAfter w:w="6" w:type="dxa"/>
          <w:trHeight w:val="454"/>
          <w:jc w:val="center"/>
        </w:trPr>
        <w:tc>
          <w:tcPr>
            <w:tcW w:w="782" w:type="dxa"/>
            <w:vMerge/>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1</w:t>
            </w:r>
          </w:p>
        </w:tc>
        <w:tc>
          <w:tcPr>
            <w:tcW w:w="2186" w:type="dxa"/>
            <w:vAlign w:val="center"/>
          </w:tcPr>
          <w:p w:rsidR="00EA2052" w:rsidRDefault="00A846B8">
            <w:pPr>
              <w:spacing w:line="240" w:lineRule="exact"/>
              <w:jc w:val="center"/>
              <w:rPr>
                <w:szCs w:val="21"/>
              </w:rPr>
            </w:pPr>
            <w:r>
              <w:rPr>
                <w:szCs w:val="21"/>
              </w:rPr>
              <w:t>技术保障措施</w:t>
            </w:r>
          </w:p>
        </w:tc>
        <w:tc>
          <w:tcPr>
            <w:tcW w:w="918" w:type="dxa"/>
            <w:vAlign w:val="center"/>
          </w:tcPr>
          <w:p w:rsidR="00EA2052" w:rsidRDefault="00A846B8">
            <w:pPr>
              <w:spacing w:line="240" w:lineRule="exact"/>
              <w:jc w:val="center"/>
              <w:rPr>
                <w:szCs w:val="21"/>
              </w:rPr>
            </w:pPr>
            <w:r>
              <w:rPr>
                <w:szCs w:val="21"/>
              </w:rPr>
              <w:t>3</w:t>
            </w:r>
          </w:p>
        </w:tc>
        <w:tc>
          <w:tcPr>
            <w:tcW w:w="3766" w:type="dxa"/>
            <w:vAlign w:val="center"/>
          </w:tcPr>
          <w:p w:rsidR="00EA2052" w:rsidRDefault="00A846B8">
            <w:pPr>
              <w:spacing w:line="360" w:lineRule="auto"/>
              <w:jc w:val="left"/>
              <w:rPr>
                <w:szCs w:val="21"/>
              </w:rPr>
            </w:pPr>
            <w:r>
              <w:rPr>
                <w:szCs w:val="21"/>
              </w:rPr>
              <w:t>在投标文件中详细说明保障措施（包括技术团队、技术方案、技术人员、场地、车辆等），评审委员会根据响应情况进行横向比较，按优</w:t>
            </w:r>
            <w:r>
              <w:rPr>
                <w:szCs w:val="21"/>
              </w:rPr>
              <w:t>100</w:t>
            </w:r>
            <w:r>
              <w:rPr>
                <w:szCs w:val="21"/>
              </w:rPr>
              <w:t>分，良</w:t>
            </w:r>
            <w:r>
              <w:rPr>
                <w:szCs w:val="21"/>
              </w:rPr>
              <w:t>80</w:t>
            </w:r>
            <w:r>
              <w:rPr>
                <w:szCs w:val="21"/>
              </w:rPr>
              <w:t>分，中</w:t>
            </w:r>
            <w:r>
              <w:rPr>
                <w:szCs w:val="21"/>
              </w:rPr>
              <w:t>60</w:t>
            </w:r>
            <w:r>
              <w:rPr>
                <w:szCs w:val="21"/>
              </w:rPr>
              <w:t>分，差</w:t>
            </w:r>
            <w:r>
              <w:rPr>
                <w:szCs w:val="21"/>
              </w:rPr>
              <w:t>0</w:t>
            </w:r>
            <w:r>
              <w:rPr>
                <w:szCs w:val="21"/>
              </w:rPr>
              <w:t>分打分。</w:t>
            </w:r>
          </w:p>
        </w:tc>
      </w:tr>
      <w:tr w:rsidR="00EA2052">
        <w:trPr>
          <w:gridAfter w:val="1"/>
          <w:wAfter w:w="6" w:type="dxa"/>
          <w:trHeight w:val="454"/>
          <w:jc w:val="center"/>
        </w:trPr>
        <w:tc>
          <w:tcPr>
            <w:tcW w:w="782" w:type="dxa"/>
            <w:vMerge/>
            <w:vAlign w:val="center"/>
          </w:tcPr>
          <w:p w:rsidR="00EA2052" w:rsidRDefault="00EA2052">
            <w:pPr>
              <w:spacing w:line="240" w:lineRule="exact"/>
              <w:jc w:val="center"/>
              <w:rPr>
                <w:szCs w:val="21"/>
              </w:rPr>
            </w:pPr>
          </w:p>
        </w:tc>
        <w:tc>
          <w:tcPr>
            <w:tcW w:w="645" w:type="dxa"/>
            <w:vAlign w:val="center"/>
          </w:tcPr>
          <w:p w:rsidR="00EA2052" w:rsidRDefault="00A846B8">
            <w:pPr>
              <w:spacing w:after="160" w:line="240" w:lineRule="exact"/>
              <w:jc w:val="center"/>
              <w:rPr>
                <w:szCs w:val="21"/>
              </w:rPr>
            </w:pPr>
            <w:r>
              <w:rPr>
                <w:szCs w:val="21"/>
              </w:rPr>
              <w:t>2</w:t>
            </w:r>
          </w:p>
        </w:tc>
        <w:tc>
          <w:tcPr>
            <w:tcW w:w="2186" w:type="dxa"/>
            <w:vAlign w:val="center"/>
          </w:tcPr>
          <w:p w:rsidR="00EA2052" w:rsidRDefault="00A846B8">
            <w:pPr>
              <w:spacing w:line="240" w:lineRule="exact"/>
              <w:jc w:val="center"/>
              <w:rPr>
                <w:szCs w:val="21"/>
              </w:rPr>
            </w:pPr>
            <w:r>
              <w:rPr>
                <w:kern w:val="0"/>
                <w:szCs w:val="21"/>
              </w:rPr>
              <w:t>技术规格偏离情况</w:t>
            </w:r>
          </w:p>
        </w:tc>
        <w:tc>
          <w:tcPr>
            <w:tcW w:w="918" w:type="dxa"/>
            <w:vAlign w:val="center"/>
          </w:tcPr>
          <w:p w:rsidR="00EA2052" w:rsidRDefault="00A846B8">
            <w:pPr>
              <w:spacing w:after="160" w:line="240" w:lineRule="exact"/>
              <w:jc w:val="center"/>
              <w:rPr>
                <w:szCs w:val="21"/>
              </w:rPr>
            </w:pPr>
            <w:r>
              <w:rPr>
                <w:rFonts w:hint="eastAsia"/>
                <w:szCs w:val="21"/>
              </w:rPr>
              <w:t>50</w:t>
            </w:r>
          </w:p>
        </w:tc>
        <w:tc>
          <w:tcPr>
            <w:tcW w:w="3766" w:type="dxa"/>
            <w:vAlign w:val="center"/>
          </w:tcPr>
          <w:p w:rsidR="00EA2052" w:rsidRDefault="00A846B8">
            <w:pPr>
              <w:widowControl/>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，初审不通过。普通</w:t>
            </w:r>
            <w:proofErr w:type="gramStart"/>
            <w:r>
              <w:rPr>
                <w:szCs w:val="21"/>
              </w:rPr>
              <w:t>参数每负偏离</w:t>
            </w:r>
            <w:proofErr w:type="gramEnd"/>
            <w:r>
              <w:rPr>
                <w:szCs w:val="21"/>
              </w:rPr>
              <w:t>一项扣</w:t>
            </w:r>
            <w:r>
              <w:rPr>
                <w:color w:val="FF0000"/>
                <w:szCs w:val="21"/>
              </w:rPr>
              <w:t>4</w:t>
            </w:r>
            <w:r>
              <w:rPr>
                <w:szCs w:val="21"/>
              </w:rPr>
              <w:t>分；扣完为止。</w:t>
            </w:r>
          </w:p>
        </w:tc>
      </w:tr>
      <w:tr w:rsidR="00EA2052">
        <w:trPr>
          <w:gridAfter w:val="1"/>
          <w:wAfter w:w="6" w:type="dxa"/>
          <w:trHeight w:val="454"/>
          <w:jc w:val="center"/>
        </w:trPr>
        <w:tc>
          <w:tcPr>
            <w:tcW w:w="782" w:type="dxa"/>
            <w:vAlign w:val="center"/>
          </w:tcPr>
          <w:p w:rsidR="00EA2052" w:rsidRDefault="00A846B8">
            <w:pPr>
              <w:spacing w:line="240" w:lineRule="exact"/>
              <w:jc w:val="center"/>
              <w:rPr>
                <w:szCs w:val="21"/>
              </w:rPr>
            </w:pPr>
            <w:r>
              <w:rPr>
                <w:szCs w:val="21"/>
              </w:rPr>
              <w:t>3</w:t>
            </w:r>
          </w:p>
        </w:tc>
        <w:tc>
          <w:tcPr>
            <w:tcW w:w="3749" w:type="dxa"/>
            <w:gridSpan w:val="3"/>
            <w:vAlign w:val="center"/>
          </w:tcPr>
          <w:p w:rsidR="00EA2052" w:rsidRDefault="00A846B8">
            <w:pPr>
              <w:spacing w:line="240" w:lineRule="exact"/>
              <w:jc w:val="center"/>
              <w:rPr>
                <w:szCs w:val="21"/>
              </w:rPr>
            </w:pPr>
            <w:r>
              <w:rPr>
                <w:szCs w:val="21"/>
              </w:rPr>
              <w:t>商务需求</w:t>
            </w:r>
          </w:p>
        </w:tc>
        <w:tc>
          <w:tcPr>
            <w:tcW w:w="3766" w:type="dxa"/>
            <w:vAlign w:val="center"/>
          </w:tcPr>
          <w:p w:rsidR="00EA2052" w:rsidRDefault="00A846B8">
            <w:pPr>
              <w:spacing w:line="240" w:lineRule="exact"/>
              <w:jc w:val="center"/>
              <w:rPr>
                <w:szCs w:val="21"/>
              </w:rPr>
            </w:pPr>
            <w:r>
              <w:rPr>
                <w:szCs w:val="21"/>
              </w:rPr>
              <w:t>10</w:t>
            </w:r>
          </w:p>
        </w:tc>
      </w:tr>
      <w:tr w:rsidR="00EA2052">
        <w:trPr>
          <w:gridAfter w:val="1"/>
          <w:wAfter w:w="6" w:type="dxa"/>
          <w:trHeight w:val="454"/>
          <w:jc w:val="center"/>
        </w:trPr>
        <w:tc>
          <w:tcPr>
            <w:tcW w:w="782" w:type="dxa"/>
            <w:vMerge w:val="restart"/>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序号</w:t>
            </w:r>
          </w:p>
        </w:tc>
        <w:tc>
          <w:tcPr>
            <w:tcW w:w="2186" w:type="dxa"/>
            <w:vAlign w:val="center"/>
          </w:tcPr>
          <w:p w:rsidR="00EA2052" w:rsidRDefault="00A846B8">
            <w:pPr>
              <w:spacing w:line="240" w:lineRule="exact"/>
              <w:jc w:val="center"/>
              <w:rPr>
                <w:szCs w:val="21"/>
              </w:rPr>
            </w:pPr>
            <w:r>
              <w:rPr>
                <w:szCs w:val="21"/>
              </w:rPr>
              <w:t>评分因素</w:t>
            </w:r>
          </w:p>
        </w:tc>
        <w:tc>
          <w:tcPr>
            <w:tcW w:w="918" w:type="dxa"/>
            <w:vAlign w:val="center"/>
          </w:tcPr>
          <w:p w:rsidR="00EA2052" w:rsidRDefault="00A846B8">
            <w:pPr>
              <w:spacing w:line="240" w:lineRule="exact"/>
              <w:jc w:val="center"/>
              <w:rPr>
                <w:szCs w:val="21"/>
              </w:rPr>
            </w:pPr>
            <w:r>
              <w:rPr>
                <w:szCs w:val="21"/>
              </w:rPr>
              <w:t>权重</w:t>
            </w:r>
          </w:p>
          <w:p w:rsidR="00EA2052" w:rsidRDefault="00A846B8">
            <w:pPr>
              <w:spacing w:line="240" w:lineRule="exact"/>
              <w:jc w:val="center"/>
              <w:rPr>
                <w:szCs w:val="21"/>
              </w:rPr>
            </w:pPr>
            <w:r>
              <w:rPr>
                <w:szCs w:val="21"/>
              </w:rPr>
              <w:t>（</w:t>
            </w:r>
            <w:r>
              <w:rPr>
                <w:szCs w:val="21"/>
              </w:rPr>
              <w:t>%</w:t>
            </w:r>
            <w:r>
              <w:rPr>
                <w:szCs w:val="21"/>
              </w:rPr>
              <w:t>）</w:t>
            </w:r>
          </w:p>
        </w:tc>
        <w:tc>
          <w:tcPr>
            <w:tcW w:w="3766" w:type="dxa"/>
            <w:vAlign w:val="center"/>
          </w:tcPr>
          <w:p w:rsidR="00EA2052" w:rsidRDefault="00A846B8">
            <w:pPr>
              <w:spacing w:line="240" w:lineRule="exact"/>
              <w:jc w:val="center"/>
              <w:rPr>
                <w:szCs w:val="21"/>
              </w:rPr>
            </w:pPr>
            <w:r>
              <w:rPr>
                <w:szCs w:val="21"/>
              </w:rPr>
              <w:t>评分准则</w:t>
            </w:r>
          </w:p>
        </w:tc>
      </w:tr>
      <w:tr w:rsidR="00EA2052">
        <w:trPr>
          <w:gridAfter w:val="1"/>
          <w:wAfter w:w="6" w:type="dxa"/>
          <w:trHeight w:val="454"/>
          <w:jc w:val="center"/>
        </w:trPr>
        <w:tc>
          <w:tcPr>
            <w:tcW w:w="782" w:type="dxa"/>
            <w:vMerge/>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1</w:t>
            </w:r>
          </w:p>
        </w:tc>
        <w:tc>
          <w:tcPr>
            <w:tcW w:w="2186" w:type="dxa"/>
            <w:vAlign w:val="center"/>
          </w:tcPr>
          <w:p w:rsidR="00EA2052" w:rsidRDefault="00A846B8">
            <w:pPr>
              <w:spacing w:line="240" w:lineRule="exact"/>
              <w:jc w:val="center"/>
              <w:rPr>
                <w:szCs w:val="21"/>
              </w:rPr>
            </w:pPr>
            <w:r>
              <w:rPr>
                <w:szCs w:val="21"/>
              </w:rPr>
              <w:t>免费保修期内售后服务条款偏离情况</w:t>
            </w:r>
          </w:p>
        </w:tc>
        <w:tc>
          <w:tcPr>
            <w:tcW w:w="918" w:type="dxa"/>
            <w:vAlign w:val="center"/>
          </w:tcPr>
          <w:p w:rsidR="00EA2052" w:rsidRDefault="00A846B8">
            <w:pPr>
              <w:spacing w:line="240" w:lineRule="exact"/>
              <w:jc w:val="center"/>
              <w:rPr>
                <w:szCs w:val="21"/>
              </w:rPr>
            </w:pPr>
            <w:r>
              <w:rPr>
                <w:szCs w:val="21"/>
              </w:rPr>
              <w:t>4</w:t>
            </w:r>
          </w:p>
        </w:tc>
        <w:tc>
          <w:tcPr>
            <w:tcW w:w="3766" w:type="dxa"/>
            <w:vAlign w:val="center"/>
          </w:tcPr>
          <w:p w:rsidR="00EA2052" w:rsidRDefault="00A846B8">
            <w:pPr>
              <w:spacing w:line="360" w:lineRule="auto"/>
              <w:jc w:val="left"/>
              <w:rPr>
                <w:szCs w:val="21"/>
              </w:rPr>
            </w:pPr>
            <w:r>
              <w:rPr>
                <w:szCs w:val="21"/>
              </w:rPr>
              <w:t>投标人应如实填写《免费保修期内售后服务条款偏离表》，评审委员会根据响应情况进行打分，全部满足要求的得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50</w:t>
            </w:r>
            <w:r>
              <w:rPr>
                <w:szCs w:val="21"/>
              </w:rPr>
              <w:t>分。</w:t>
            </w:r>
          </w:p>
        </w:tc>
      </w:tr>
      <w:tr w:rsidR="00EA2052">
        <w:trPr>
          <w:gridAfter w:val="1"/>
          <w:wAfter w:w="6" w:type="dxa"/>
          <w:trHeight w:val="454"/>
          <w:jc w:val="center"/>
        </w:trPr>
        <w:tc>
          <w:tcPr>
            <w:tcW w:w="782" w:type="dxa"/>
            <w:vMerge/>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2</w:t>
            </w:r>
          </w:p>
        </w:tc>
        <w:tc>
          <w:tcPr>
            <w:tcW w:w="2186" w:type="dxa"/>
            <w:vAlign w:val="center"/>
          </w:tcPr>
          <w:p w:rsidR="00EA2052" w:rsidRDefault="00A846B8">
            <w:pPr>
              <w:spacing w:line="240" w:lineRule="exact"/>
              <w:jc w:val="center"/>
              <w:rPr>
                <w:szCs w:val="21"/>
              </w:rPr>
            </w:pPr>
            <w:r>
              <w:rPr>
                <w:szCs w:val="21"/>
              </w:rPr>
              <w:t>免费保修期外售后服务条款偏离情况</w:t>
            </w:r>
          </w:p>
        </w:tc>
        <w:tc>
          <w:tcPr>
            <w:tcW w:w="918" w:type="dxa"/>
            <w:vAlign w:val="center"/>
          </w:tcPr>
          <w:p w:rsidR="00EA2052" w:rsidRDefault="00A846B8">
            <w:pPr>
              <w:spacing w:line="240" w:lineRule="exact"/>
              <w:jc w:val="center"/>
              <w:rPr>
                <w:szCs w:val="21"/>
              </w:rPr>
            </w:pPr>
            <w:r>
              <w:rPr>
                <w:szCs w:val="21"/>
              </w:rPr>
              <w:t>1</w:t>
            </w:r>
          </w:p>
        </w:tc>
        <w:tc>
          <w:tcPr>
            <w:tcW w:w="3766" w:type="dxa"/>
            <w:vAlign w:val="center"/>
          </w:tcPr>
          <w:p w:rsidR="00EA2052" w:rsidRDefault="00A846B8">
            <w:pPr>
              <w:spacing w:line="360" w:lineRule="auto"/>
              <w:jc w:val="left"/>
              <w:rPr>
                <w:szCs w:val="21"/>
              </w:rPr>
            </w:pPr>
            <w:r>
              <w:rPr>
                <w:szCs w:val="21"/>
              </w:rPr>
              <w:t>投标人应如实填写《免费保修期外售后服务条款偏离表》，评审委员会根据响应情况进行打分，全部满足要求的得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100</w:t>
            </w:r>
            <w:r>
              <w:rPr>
                <w:szCs w:val="21"/>
              </w:rPr>
              <w:t>分。</w:t>
            </w:r>
          </w:p>
        </w:tc>
      </w:tr>
      <w:tr w:rsidR="00EA2052">
        <w:trPr>
          <w:gridAfter w:val="1"/>
          <w:wAfter w:w="6" w:type="dxa"/>
          <w:trHeight w:val="454"/>
          <w:jc w:val="center"/>
        </w:trPr>
        <w:tc>
          <w:tcPr>
            <w:tcW w:w="782" w:type="dxa"/>
            <w:vMerge/>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3</w:t>
            </w:r>
          </w:p>
        </w:tc>
        <w:tc>
          <w:tcPr>
            <w:tcW w:w="2186" w:type="dxa"/>
            <w:vAlign w:val="center"/>
          </w:tcPr>
          <w:p w:rsidR="00EA2052" w:rsidRDefault="00A846B8">
            <w:pPr>
              <w:spacing w:line="240" w:lineRule="exact"/>
              <w:jc w:val="center"/>
              <w:rPr>
                <w:szCs w:val="21"/>
              </w:rPr>
            </w:pPr>
            <w:r>
              <w:rPr>
                <w:szCs w:val="21"/>
              </w:rPr>
              <w:t>其他商务条款偏离情况</w:t>
            </w:r>
          </w:p>
        </w:tc>
        <w:tc>
          <w:tcPr>
            <w:tcW w:w="918" w:type="dxa"/>
            <w:vAlign w:val="center"/>
          </w:tcPr>
          <w:p w:rsidR="00EA2052" w:rsidRDefault="00A846B8">
            <w:pPr>
              <w:spacing w:line="240" w:lineRule="exact"/>
              <w:jc w:val="center"/>
              <w:rPr>
                <w:szCs w:val="21"/>
              </w:rPr>
            </w:pPr>
            <w:r>
              <w:rPr>
                <w:szCs w:val="21"/>
              </w:rPr>
              <w:t>5</w:t>
            </w:r>
          </w:p>
        </w:tc>
        <w:tc>
          <w:tcPr>
            <w:tcW w:w="3766" w:type="dxa"/>
            <w:vAlign w:val="center"/>
          </w:tcPr>
          <w:p w:rsidR="00EA2052" w:rsidRDefault="00A846B8">
            <w:pPr>
              <w:spacing w:line="360" w:lineRule="auto"/>
              <w:jc w:val="left"/>
              <w:rPr>
                <w:szCs w:val="21"/>
              </w:rPr>
            </w:pPr>
            <w:r>
              <w:rPr>
                <w:szCs w:val="21"/>
              </w:rPr>
              <w:t>投标人应如实填写《其他商务条款偏离表》，评审委员会根据响应情况进行打分，全部满足要求的得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20</w:t>
            </w:r>
            <w:r>
              <w:rPr>
                <w:szCs w:val="21"/>
              </w:rPr>
              <w:t>分。</w:t>
            </w:r>
          </w:p>
        </w:tc>
      </w:tr>
      <w:tr w:rsidR="00EA2052">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A2052" w:rsidRDefault="00A846B8">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EA2052" w:rsidRDefault="00A846B8">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EA2052" w:rsidRDefault="00A846B8">
            <w:pPr>
              <w:pStyle w:val="af2"/>
              <w:numPr>
                <w:ilvl w:val="12"/>
                <w:numId w:val="0"/>
              </w:numPr>
              <w:pBdr>
                <w:bottom w:val="none" w:sz="0" w:space="0" w:color="auto"/>
              </w:pBdr>
              <w:tabs>
                <w:tab w:val="left" w:pos="420"/>
              </w:tabs>
              <w:spacing w:line="300" w:lineRule="auto"/>
              <w:rPr>
                <w:sz w:val="21"/>
                <w:szCs w:val="21"/>
              </w:rPr>
            </w:pPr>
            <w:r>
              <w:rPr>
                <w:sz w:val="21"/>
                <w:szCs w:val="21"/>
              </w:rPr>
              <w:t>7</w:t>
            </w:r>
          </w:p>
        </w:tc>
      </w:tr>
      <w:tr w:rsidR="00EA2052">
        <w:trPr>
          <w:trHeight w:val="454"/>
          <w:jc w:val="center"/>
        </w:trPr>
        <w:tc>
          <w:tcPr>
            <w:tcW w:w="782" w:type="dxa"/>
            <w:vMerge w:val="restart"/>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序号</w:t>
            </w:r>
          </w:p>
        </w:tc>
        <w:tc>
          <w:tcPr>
            <w:tcW w:w="2186" w:type="dxa"/>
            <w:vAlign w:val="center"/>
          </w:tcPr>
          <w:p w:rsidR="00EA2052" w:rsidRDefault="00A846B8">
            <w:pPr>
              <w:spacing w:line="240" w:lineRule="exact"/>
              <w:jc w:val="center"/>
              <w:rPr>
                <w:szCs w:val="21"/>
              </w:rPr>
            </w:pPr>
            <w:r>
              <w:rPr>
                <w:szCs w:val="21"/>
              </w:rPr>
              <w:t>评分因素</w:t>
            </w:r>
          </w:p>
        </w:tc>
        <w:tc>
          <w:tcPr>
            <w:tcW w:w="918" w:type="dxa"/>
            <w:vAlign w:val="center"/>
          </w:tcPr>
          <w:p w:rsidR="00EA2052" w:rsidRDefault="00A846B8">
            <w:pPr>
              <w:spacing w:line="240" w:lineRule="exact"/>
              <w:jc w:val="center"/>
              <w:rPr>
                <w:szCs w:val="21"/>
              </w:rPr>
            </w:pPr>
            <w:r>
              <w:rPr>
                <w:szCs w:val="21"/>
              </w:rPr>
              <w:t>权重</w:t>
            </w:r>
          </w:p>
          <w:p w:rsidR="00EA2052" w:rsidRDefault="00A846B8">
            <w:pPr>
              <w:spacing w:line="240" w:lineRule="exact"/>
              <w:jc w:val="center"/>
              <w:rPr>
                <w:szCs w:val="21"/>
              </w:rPr>
            </w:pPr>
            <w:r>
              <w:rPr>
                <w:szCs w:val="21"/>
              </w:rPr>
              <w:lastRenderedPageBreak/>
              <w:t>（</w:t>
            </w:r>
            <w:r>
              <w:rPr>
                <w:szCs w:val="21"/>
              </w:rPr>
              <w:t>%</w:t>
            </w:r>
            <w:r>
              <w:rPr>
                <w:szCs w:val="21"/>
              </w:rPr>
              <w:t>）</w:t>
            </w:r>
          </w:p>
        </w:tc>
        <w:tc>
          <w:tcPr>
            <w:tcW w:w="3772" w:type="dxa"/>
            <w:gridSpan w:val="2"/>
            <w:vAlign w:val="center"/>
          </w:tcPr>
          <w:p w:rsidR="00EA2052" w:rsidRDefault="00A846B8">
            <w:pPr>
              <w:spacing w:line="240" w:lineRule="exact"/>
              <w:jc w:val="center"/>
              <w:rPr>
                <w:szCs w:val="21"/>
              </w:rPr>
            </w:pPr>
            <w:r>
              <w:rPr>
                <w:szCs w:val="21"/>
              </w:rPr>
              <w:lastRenderedPageBreak/>
              <w:t>评分准则</w:t>
            </w:r>
          </w:p>
        </w:tc>
      </w:tr>
      <w:tr w:rsidR="00EA2052">
        <w:trPr>
          <w:trHeight w:val="454"/>
          <w:jc w:val="center"/>
        </w:trPr>
        <w:tc>
          <w:tcPr>
            <w:tcW w:w="782" w:type="dxa"/>
            <w:vMerge/>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1</w:t>
            </w:r>
          </w:p>
        </w:tc>
        <w:tc>
          <w:tcPr>
            <w:tcW w:w="2186" w:type="dxa"/>
            <w:vAlign w:val="center"/>
          </w:tcPr>
          <w:p w:rsidR="00EA2052" w:rsidRDefault="00A846B8">
            <w:pPr>
              <w:spacing w:line="240" w:lineRule="exact"/>
              <w:jc w:val="center"/>
              <w:rPr>
                <w:szCs w:val="21"/>
              </w:rPr>
            </w:pPr>
            <w:r>
              <w:rPr>
                <w:szCs w:val="21"/>
              </w:rPr>
              <w:t>诚信</w:t>
            </w:r>
          </w:p>
        </w:tc>
        <w:tc>
          <w:tcPr>
            <w:tcW w:w="918" w:type="dxa"/>
            <w:vAlign w:val="center"/>
          </w:tcPr>
          <w:p w:rsidR="00EA2052" w:rsidRDefault="00A846B8">
            <w:pPr>
              <w:spacing w:line="240" w:lineRule="exact"/>
              <w:jc w:val="center"/>
              <w:rPr>
                <w:szCs w:val="21"/>
              </w:rPr>
            </w:pPr>
            <w:r>
              <w:rPr>
                <w:szCs w:val="21"/>
              </w:rPr>
              <w:t>5</w:t>
            </w:r>
          </w:p>
        </w:tc>
        <w:tc>
          <w:tcPr>
            <w:tcW w:w="3772" w:type="dxa"/>
            <w:gridSpan w:val="2"/>
          </w:tcPr>
          <w:p w:rsidR="00EA2052" w:rsidRDefault="00A846B8">
            <w:pPr>
              <w:spacing w:line="360" w:lineRule="auto"/>
              <w:jc w:val="left"/>
              <w:rPr>
                <w:szCs w:val="21"/>
              </w:rPr>
            </w:pPr>
            <w:r>
              <w:rPr>
                <w:szCs w:val="21"/>
              </w:rPr>
              <w:t>根据《深圳市财政委员会关于加强招投标评审环节诚信管理的通知》（深</w:t>
            </w:r>
            <w:proofErr w:type="gramStart"/>
            <w:r>
              <w:rPr>
                <w:szCs w:val="21"/>
              </w:rPr>
              <w:t>财购</w:t>
            </w:r>
            <w:r>
              <w:rPr>
                <w:szCs w:val="21"/>
              </w:rPr>
              <w:t>[</w:t>
            </w:r>
            <w:proofErr w:type="gramEnd"/>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EA2052">
        <w:trPr>
          <w:trHeight w:val="454"/>
          <w:jc w:val="center"/>
        </w:trPr>
        <w:tc>
          <w:tcPr>
            <w:tcW w:w="782" w:type="dxa"/>
            <w:vMerge/>
            <w:vAlign w:val="center"/>
          </w:tcPr>
          <w:p w:rsidR="00EA2052" w:rsidRDefault="00EA2052">
            <w:pPr>
              <w:spacing w:line="240" w:lineRule="exact"/>
              <w:jc w:val="center"/>
              <w:rPr>
                <w:szCs w:val="21"/>
              </w:rPr>
            </w:pPr>
          </w:p>
        </w:tc>
        <w:tc>
          <w:tcPr>
            <w:tcW w:w="645" w:type="dxa"/>
            <w:vAlign w:val="center"/>
          </w:tcPr>
          <w:p w:rsidR="00EA2052" w:rsidRDefault="00A846B8">
            <w:pPr>
              <w:spacing w:line="240" w:lineRule="exact"/>
              <w:jc w:val="center"/>
              <w:rPr>
                <w:szCs w:val="21"/>
              </w:rPr>
            </w:pPr>
            <w:r>
              <w:rPr>
                <w:szCs w:val="21"/>
              </w:rPr>
              <w:t>2</w:t>
            </w:r>
          </w:p>
        </w:tc>
        <w:tc>
          <w:tcPr>
            <w:tcW w:w="2186" w:type="dxa"/>
            <w:vAlign w:val="center"/>
          </w:tcPr>
          <w:p w:rsidR="00EA2052" w:rsidRDefault="00A846B8">
            <w:pPr>
              <w:spacing w:line="240" w:lineRule="exact"/>
              <w:jc w:val="center"/>
              <w:rPr>
                <w:szCs w:val="21"/>
              </w:rPr>
            </w:pPr>
            <w:r>
              <w:rPr>
                <w:szCs w:val="21"/>
              </w:rPr>
              <w:t>履约</w:t>
            </w:r>
          </w:p>
        </w:tc>
        <w:tc>
          <w:tcPr>
            <w:tcW w:w="918" w:type="dxa"/>
            <w:vAlign w:val="center"/>
          </w:tcPr>
          <w:p w:rsidR="00EA2052" w:rsidRDefault="00A846B8">
            <w:pPr>
              <w:spacing w:line="240" w:lineRule="exact"/>
              <w:jc w:val="center"/>
              <w:rPr>
                <w:szCs w:val="21"/>
              </w:rPr>
            </w:pPr>
            <w:r>
              <w:rPr>
                <w:szCs w:val="21"/>
              </w:rPr>
              <w:t>2</w:t>
            </w:r>
          </w:p>
        </w:tc>
        <w:tc>
          <w:tcPr>
            <w:tcW w:w="3772" w:type="dxa"/>
            <w:gridSpan w:val="2"/>
          </w:tcPr>
          <w:p w:rsidR="00EA2052" w:rsidRDefault="00A846B8">
            <w:pPr>
              <w:pStyle w:val="af2"/>
              <w:numPr>
                <w:ilvl w:val="12"/>
                <w:numId w:val="0"/>
              </w:numPr>
              <w:pBdr>
                <w:bottom w:val="none" w:sz="0" w:space="0" w:color="auto"/>
              </w:pBdr>
              <w:tabs>
                <w:tab w:val="clear" w:pos="4153"/>
                <w:tab w:val="clear" w:pos="8306"/>
              </w:tabs>
              <w:spacing w:line="360" w:lineRule="auto"/>
              <w:jc w:val="left"/>
              <w:rPr>
                <w:sz w:val="21"/>
                <w:szCs w:val="21"/>
              </w:rPr>
            </w:pPr>
            <w:r>
              <w:rPr>
                <w:sz w:val="21"/>
                <w:szCs w:val="21"/>
              </w:rPr>
              <w:t>近三年（以投标截止日期为准）</w:t>
            </w:r>
            <w:r>
              <w:rPr>
                <w:rFonts w:ascii="宋体" w:hAnsi="宋体" w:hint="eastAsia"/>
                <w:sz w:val="21"/>
                <w:szCs w:val="21"/>
              </w:rPr>
              <w:t>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w:t>
            </w:r>
            <w:r>
              <w:rPr>
                <w:sz w:val="21"/>
                <w:szCs w:val="21"/>
              </w:rPr>
              <w:t>本项不得分，否则，得满分。投标人无需提供任何证明材料，由工作人员向评委会提供相关信息。</w:t>
            </w:r>
          </w:p>
        </w:tc>
      </w:tr>
    </w:tbl>
    <w:bookmarkEnd w:id="3"/>
    <w:p w:rsidR="00EA2052" w:rsidRDefault="00A846B8">
      <w:pPr>
        <w:pStyle w:val="10"/>
      </w:pPr>
      <w:r>
        <w:rPr>
          <w:rFonts w:hint="eastAsia"/>
        </w:rPr>
        <w:t>目</w:t>
      </w:r>
      <w:r>
        <w:rPr>
          <w:rFonts w:hint="eastAsia"/>
        </w:rPr>
        <w:t xml:space="preserve">   </w:t>
      </w:r>
      <w:r>
        <w:rPr>
          <w:rFonts w:hint="eastAsia"/>
        </w:rPr>
        <w:t>录</w:t>
      </w:r>
    </w:p>
    <w:p w:rsidR="00EA2052" w:rsidRDefault="00A846B8">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rsidR="00EA2052" w:rsidRDefault="00A846B8">
      <w:pPr>
        <w:spacing w:line="360" w:lineRule="auto"/>
        <w:jc w:val="left"/>
        <w:rPr>
          <w:sz w:val="24"/>
        </w:rPr>
      </w:pPr>
      <w:r>
        <w:rPr>
          <w:rFonts w:hint="eastAsia"/>
          <w:sz w:val="24"/>
        </w:rPr>
        <w:t xml:space="preserve">          </w:t>
      </w:r>
      <w:r>
        <w:rPr>
          <w:rFonts w:hint="eastAsia"/>
          <w:sz w:val="24"/>
        </w:rPr>
        <w:t>关键信息</w:t>
      </w:r>
    </w:p>
    <w:p w:rsidR="00EA2052" w:rsidRDefault="00A846B8">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rsidR="00EA2052" w:rsidRDefault="00A846B8">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rsidR="00EA2052" w:rsidRDefault="00A846B8">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rsidR="00EA2052" w:rsidRDefault="00A846B8">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rsidR="00EA2052" w:rsidRDefault="00A846B8">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rsidR="00EA2052" w:rsidRDefault="00EA2052">
      <w:pPr>
        <w:spacing w:line="360" w:lineRule="auto"/>
        <w:jc w:val="left"/>
        <w:rPr>
          <w:b/>
          <w:sz w:val="24"/>
        </w:rPr>
      </w:pPr>
    </w:p>
    <w:p w:rsidR="00EA2052" w:rsidRDefault="00A846B8">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lastRenderedPageBreak/>
        <w:t>第六章</w:t>
      </w:r>
      <w:r>
        <w:rPr>
          <w:rFonts w:hint="eastAsia"/>
          <w:szCs w:val="21"/>
        </w:rPr>
        <w:t xml:space="preserve">  </w:t>
      </w:r>
      <w:r>
        <w:rPr>
          <w:rFonts w:hint="eastAsia"/>
          <w:szCs w:val="21"/>
        </w:rPr>
        <w:t>评标要求</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rsidR="00EA2052" w:rsidRDefault="00A846B8">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rsidR="00EA2052" w:rsidRDefault="00EA2052">
      <w:pPr>
        <w:rPr>
          <w:sz w:val="24"/>
        </w:rPr>
      </w:pPr>
    </w:p>
    <w:p w:rsidR="00EA2052" w:rsidRDefault="00A846B8">
      <w:pPr>
        <w:pStyle w:val="10"/>
      </w:pPr>
      <w:r>
        <w:rPr>
          <w:sz w:val="24"/>
        </w:rPr>
        <w:br w:type="page"/>
      </w:r>
      <w:bookmarkStart w:id="4" w:name="bt投标人须知"/>
      <w:bookmarkStart w:id="5" w:name="bt合同条款及格式"/>
      <w:bookmarkStart w:id="6" w:name="bt合同条款"/>
      <w:bookmarkStart w:id="7" w:name="bt说明"/>
      <w:bookmarkStart w:id="8" w:name="合同格式"/>
      <w:bookmarkStart w:id="9" w:name="bt本工程承诺书"/>
      <w:bookmarkStart w:id="10" w:name="bt投标文件签署授权委托书"/>
      <w:bookmarkStart w:id="11" w:name="bt商务标投标文件格式"/>
      <w:bookmarkStart w:id="12" w:name="bt投标函"/>
      <w:bookmarkStart w:id="13" w:name="bt开标一览表"/>
      <w:bookmarkStart w:id="14" w:name="bt投标报价汇总表"/>
      <w:bookmarkStart w:id="15" w:name="bt项目管理班子配备情况"/>
      <w:bookmarkStart w:id="16" w:name="bt其他资料由投标人自定"/>
      <w:bookmarkStart w:id="17" w:name="bt投标人情况介绍"/>
      <w:bookmarkStart w:id="18" w:name="bt合同格式"/>
      <w:bookmarkStart w:id="19" w:name="bt其他资料2"/>
      <w:bookmarkStart w:id="20" w:name="bt技术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EA2052" w:rsidRDefault="00A846B8">
      <w:pPr>
        <w:pStyle w:val="20"/>
        <w:rPr>
          <w:sz w:val="32"/>
          <w:szCs w:val="32"/>
        </w:rPr>
      </w:pPr>
      <w:r>
        <w:rPr>
          <w:rFonts w:hint="eastAsia"/>
          <w:sz w:val="32"/>
          <w:szCs w:val="32"/>
        </w:rPr>
        <w:t>第一章  招标公告</w:t>
      </w:r>
    </w:p>
    <w:p w:rsidR="00EA2052" w:rsidRDefault="00A846B8">
      <w:pPr>
        <w:adjustRightInd w:val="0"/>
        <w:snapToGrid w:val="0"/>
        <w:spacing w:line="360" w:lineRule="auto"/>
        <w:ind w:firstLineChars="200" w:firstLine="420"/>
        <w:rPr>
          <w:kern w:val="0"/>
          <w:szCs w:val="21"/>
        </w:rPr>
      </w:pPr>
      <w:r>
        <w:rPr>
          <w:rFonts w:hAnsi="宋体" w:hint="eastAsia"/>
          <w:kern w:val="0"/>
          <w:szCs w:val="21"/>
        </w:rPr>
        <w:t>深圳大学</w:t>
      </w:r>
      <w:r>
        <w:rPr>
          <w:rFonts w:hAnsi="宋体"/>
          <w:kern w:val="0"/>
          <w:szCs w:val="21"/>
        </w:rPr>
        <w:t>批准，</w:t>
      </w:r>
      <w:r>
        <w:rPr>
          <w:rFonts w:hAnsi="宋体" w:hint="eastAsia"/>
          <w:kern w:val="0"/>
          <w:szCs w:val="21"/>
        </w:rPr>
        <w:t>现</w:t>
      </w:r>
      <w:r>
        <w:rPr>
          <w:rFonts w:hAnsi="宋体"/>
          <w:kern w:val="0"/>
          <w:szCs w:val="21"/>
        </w:rPr>
        <w:t>就</w:t>
      </w:r>
      <w:r>
        <w:rPr>
          <w:rFonts w:hAnsi="宋体" w:hint="eastAsia"/>
          <w:color w:val="FF0000"/>
          <w:kern w:val="0"/>
          <w:szCs w:val="21"/>
          <w:u w:val="single"/>
        </w:rPr>
        <w:t>陈湘生院士</w:t>
      </w:r>
      <w:proofErr w:type="gramStart"/>
      <w:r>
        <w:rPr>
          <w:rFonts w:hAnsi="宋体" w:hint="eastAsia"/>
          <w:color w:val="FF0000"/>
          <w:kern w:val="0"/>
          <w:szCs w:val="21"/>
          <w:u w:val="single"/>
        </w:rPr>
        <w:t>团队南</w:t>
      </w:r>
      <w:proofErr w:type="gramEnd"/>
      <w:r>
        <w:rPr>
          <w:rFonts w:hAnsi="宋体" w:hint="eastAsia"/>
          <w:color w:val="FF0000"/>
          <w:kern w:val="0"/>
          <w:szCs w:val="21"/>
          <w:u w:val="single"/>
        </w:rPr>
        <w:t>校区办公室家具</w:t>
      </w:r>
      <w:r>
        <w:rPr>
          <w:rFonts w:hAnsi="宋体"/>
          <w:szCs w:val="21"/>
        </w:rPr>
        <w:t>项目</w:t>
      </w:r>
      <w:r>
        <w:rPr>
          <w:rFonts w:hAnsi="宋体"/>
          <w:kern w:val="0"/>
          <w:szCs w:val="21"/>
        </w:rPr>
        <w:t>进行</w:t>
      </w:r>
      <w:r>
        <w:rPr>
          <w:rFonts w:hAnsi="宋体" w:hint="eastAsia"/>
          <w:kern w:val="0"/>
          <w:szCs w:val="21"/>
        </w:rPr>
        <w:t>邀请招标，邀请下列企业参加投标：</w:t>
      </w:r>
      <w:r>
        <w:rPr>
          <w:kern w:val="0"/>
          <w:szCs w:val="21"/>
        </w:rPr>
        <w:t xml:space="preserve"> </w:t>
      </w:r>
    </w:p>
    <w:p w:rsidR="00EA2052" w:rsidRDefault="00A846B8">
      <w:pPr>
        <w:adjustRightInd w:val="0"/>
        <w:snapToGrid w:val="0"/>
        <w:spacing w:line="360" w:lineRule="auto"/>
        <w:ind w:firstLineChars="200" w:firstLine="420"/>
        <w:rPr>
          <w:kern w:val="0"/>
          <w:szCs w:val="21"/>
        </w:rPr>
      </w:pPr>
      <w:r>
        <w:rPr>
          <w:rFonts w:hint="eastAsia"/>
          <w:kern w:val="0"/>
          <w:szCs w:val="21"/>
        </w:rPr>
        <w:t>深圳市亚太家具科技有限公司</w:t>
      </w:r>
    </w:p>
    <w:p w:rsidR="00EA2052" w:rsidRDefault="00A846B8">
      <w:pPr>
        <w:adjustRightInd w:val="0"/>
        <w:snapToGrid w:val="0"/>
        <w:spacing w:line="360" w:lineRule="auto"/>
        <w:ind w:firstLineChars="200" w:firstLine="420"/>
        <w:rPr>
          <w:kern w:val="0"/>
          <w:szCs w:val="21"/>
        </w:rPr>
      </w:pPr>
      <w:r>
        <w:rPr>
          <w:rFonts w:hint="eastAsia"/>
          <w:kern w:val="0"/>
          <w:szCs w:val="21"/>
        </w:rPr>
        <w:t>深圳市宏富雅家具有限公司</w:t>
      </w:r>
    </w:p>
    <w:p w:rsidR="00EA2052" w:rsidRDefault="00A846B8">
      <w:pPr>
        <w:adjustRightInd w:val="0"/>
        <w:snapToGrid w:val="0"/>
        <w:spacing w:line="360" w:lineRule="auto"/>
        <w:ind w:firstLineChars="200" w:firstLine="420"/>
        <w:rPr>
          <w:kern w:val="0"/>
          <w:szCs w:val="21"/>
        </w:rPr>
      </w:pPr>
      <w:r>
        <w:rPr>
          <w:rFonts w:hint="eastAsia"/>
          <w:kern w:val="0"/>
          <w:szCs w:val="21"/>
        </w:rPr>
        <w:t>深圳市佳宝特实业有限公司</w:t>
      </w:r>
    </w:p>
    <w:p w:rsidR="00EA2052" w:rsidRDefault="00EA2052">
      <w:pPr>
        <w:spacing w:line="360" w:lineRule="auto"/>
        <w:ind w:firstLineChars="200" w:firstLine="420"/>
        <w:jc w:val="left"/>
        <w:rPr>
          <w:kern w:val="0"/>
          <w:szCs w:val="21"/>
        </w:rPr>
      </w:pPr>
    </w:p>
    <w:p w:rsidR="00EA2052" w:rsidRDefault="00A846B8">
      <w:pPr>
        <w:spacing w:line="360" w:lineRule="auto"/>
        <w:jc w:val="left"/>
        <w:rPr>
          <w:kern w:val="0"/>
          <w:szCs w:val="21"/>
        </w:rPr>
      </w:pPr>
      <w:r>
        <w:rPr>
          <w:kern w:val="0"/>
          <w:szCs w:val="21"/>
        </w:rPr>
        <w:t>一、项目编号：</w:t>
      </w:r>
      <w:r>
        <w:rPr>
          <w:kern w:val="0"/>
          <w:szCs w:val="21"/>
        </w:rPr>
        <w:t>SZUCG20190021HW</w:t>
      </w:r>
    </w:p>
    <w:p w:rsidR="00EA2052" w:rsidRDefault="00A846B8">
      <w:pPr>
        <w:spacing w:line="360" w:lineRule="auto"/>
        <w:jc w:val="left"/>
        <w:rPr>
          <w:kern w:val="0"/>
          <w:szCs w:val="21"/>
        </w:rPr>
      </w:pPr>
      <w:r>
        <w:rPr>
          <w:kern w:val="0"/>
          <w:szCs w:val="21"/>
        </w:rPr>
        <w:t>二、项目名称：</w:t>
      </w:r>
      <w:r>
        <w:rPr>
          <w:rFonts w:hint="eastAsia"/>
          <w:kern w:val="0"/>
          <w:szCs w:val="21"/>
        </w:rPr>
        <w:t>陈湘生院士</w:t>
      </w:r>
      <w:proofErr w:type="gramStart"/>
      <w:r>
        <w:rPr>
          <w:rFonts w:hint="eastAsia"/>
          <w:kern w:val="0"/>
          <w:szCs w:val="21"/>
        </w:rPr>
        <w:t>团队南</w:t>
      </w:r>
      <w:proofErr w:type="gramEnd"/>
      <w:r>
        <w:rPr>
          <w:rFonts w:hint="eastAsia"/>
          <w:kern w:val="0"/>
          <w:szCs w:val="21"/>
        </w:rPr>
        <w:t>校区办公室家具</w:t>
      </w:r>
    </w:p>
    <w:p w:rsidR="00EA2052" w:rsidRDefault="00A846B8">
      <w:pPr>
        <w:spacing w:line="360" w:lineRule="auto"/>
        <w:jc w:val="left"/>
        <w:rPr>
          <w:kern w:val="0"/>
          <w:szCs w:val="21"/>
        </w:rPr>
      </w:pPr>
      <w:r>
        <w:rPr>
          <w:kern w:val="0"/>
          <w:szCs w:val="21"/>
        </w:rPr>
        <w:t>三、项目概况：详见招标文件。</w:t>
      </w:r>
    </w:p>
    <w:p w:rsidR="00EA2052" w:rsidRDefault="00A846B8">
      <w:pPr>
        <w:spacing w:line="360" w:lineRule="auto"/>
        <w:jc w:val="left"/>
        <w:rPr>
          <w:kern w:val="0"/>
          <w:szCs w:val="21"/>
        </w:rPr>
      </w:pPr>
      <w:r>
        <w:rPr>
          <w:kern w:val="0"/>
          <w:szCs w:val="21"/>
        </w:rPr>
        <w:t>四、投标人资格要求：</w:t>
      </w:r>
    </w:p>
    <w:p w:rsidR="00EA2052" w:rsidRDefault="00A846B8">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EA2052" w:rsidRDefault="00A846B8">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w:t>
      </w:r>
      <w:proofErr w:type="gramStart"/>
      <w:r>
        <w:rPr>
          <w:kern w:val="0"/>
          <w:szCs w:val="21"/>
        </w:rPr>
        <w:t>作出</w:t>
      </w:r>
      <w:proofErr w:type="gramEnd"/>
      <w:r>
        <w:rPr>
          <w:kern w:val="0"/>
          <w:szCs w:val="21"/>
        </w:rPr>
        <w:t>声明）。</w:t>
      </w:r>
    </w:p>
    <w:p w:rsidR="00EA2052" w:rsidRDefault="00A846B8">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w:t>
      </w:r>
      <w:proofErr w:type="gramStart"/>
      <w:r>
        <w:rPr>
          <w:kern w:val="0"/>
          <w:szCs w:val="21"/>
        </w:rPr>
        <w:t>作出</w:t>
      </w:r>
      <w:proofErr w:type="gramEnd"/>
      <w:r>
        <w:rPr>
          <w:kern w:val="0"/>
          <w:szCs w:val="21"/>
        </w:rPr>
        <w:t>声明）。</w:t>
      </w:r>
    </w:p>
    <w:p w:rsidR="00EA2052" w:rsidRDefault="00A846B8">
      <w:pPr>
        <w:spacing w:line="360" w:lineRule="auto"/>
        <w:ind w:firstLine="420"/>
        <w:jc w:val="left"/>
        <w:rPr>
          <w:kern w:val="0"/>
          <w:szCs w:val="21"/>
        </w:rPr>
      </w:pPr>
      <w:r>
        <w:rPr>
          <w:kern w:val="0"/>
          <w:szCs w:val="21"/>
        </w:rPr>
        <w:t xml:space="preserve">4. </w:t>
      </w:r>
      <w:r>
        <w:rPr>
          <w:kern w:val="0"/>
          <w:szCs w:val="21"/>
        </w:rPr>
        <w:t>本项目拒绝投标人选用进口产品参与投标（进口产品是指通过海关验放进入中国境内且产自关境外的进口产品）。</w:t>
      </w:r>
    </w:p>
    <w:p w:rsidR="00EA2052" w:rsidRDefault="00A846B8">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rsidR="00EA2052" w:rsidRDefault="00A846B8">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rsidR="00EA2052" w:rsidRDefault="00EA2052">
      <w:pPr>
        <w:spacing w:line="360" w:lineRule="auto"/>
        <w:jc w:val="left"/>
        <w:rPr>
          <w:kern w:val="0"/>
          <w:szCs w:val="21"/>
        </w:rPr>
      </w:pPr>
    </w:p>
    <w:p w:rsidR="00EA2052" w:rsidRDefault="00A846B8">
      <w:pPr>
        <w:spacing w:line="360" w:lineRule="auto"/>
        <w:jc w:val="left"/>
        <w:rPr>
          <w:kern w:val="0"/>
          <w:szCs w:val="21"/>
        </w:rPr>
      </w:pPr>
      <w:r>
        <w:rPr>
          <w:kern w:val="0"/>
          <w:szCs w:val="21"/>
        </w:rPr>
        <w:t>五、采购预算或最高限价：</w:t>
      </w:r>
      <w:r>
        <w:rPr>
          <w:kern w:val="0"/>
          <w:szCs w:val="21"/>
        </w:rPr>
        <w:t>496,900.00</w:t>
      </w:r>
      <w:r>
        <w:rPr>
          <w:kern w:val="0"/>
          <w:szCs w:val="21"/>
        </w:rPr>
        <w:t>元（人民币）。</w:t>
      </w:r>
    </w:p>
    <w:p w:rsidR="00EA2052" w:rsidRDefault="00EA2052">
      <w:pPr>
        <w:spacing w:line="360" w:lineRule="auto"/>
        <w:ind w:firstLineChars="200" w:firstLine="420"/>
        <w:jc w:val="left"/>
        <w:rPr>
          <w:kern w:val="0"/>
          <w:szCs w:val="21"/>
        </w:rPr>
      </w:pPr>
    </w:p>
    <w:p w:rsidR="00EA2052" w:rsidRDefault="00A846B8">
      <w:pPr>
        <w:spacing w:line="360" w:lineRule="auto"/>
        <w:jc w:val="left"/>
        <w:rPr>
          <w:kern w:val="0"/>
          <w:szCs w:val="21"/>
        </w:rPr>
      </w:pPr>
      <w:r>
        <w:rPr>
          <w:kern w:val="0"/>
          <w:szCs w:val="21"/>
        </w:rPr>
        <w:t>六、投标与开标注意事项：</w:t>
      </w:r>
    </w:p>
    <w:p w:rsidR="00EA2052" w:rsidRDefault="00A846B8">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任何有兴趣的合格投标人可于</w:t>
      </w:r>
      <w:r>
        <w:rPr>
          <w:kern w:val="0"/>
          <w:szCs w:val="21"/>
        </w:rPr>
        <w:t>2019</w:t>
      </w:r>
      <w:r>
        <w:rPr>
          <w:kern w:val="0"/>
          <w:szCs w:val="21"/>
        </w:rPr>
        <w:t>年</w:t>
      </w:r>
      <w:r w:rsidR="001435C0">
        <w:rPr>
          <w:rFonts w:hint="eastAsia"/>
          <w:kern w:val="0"/>
          <w:szCs w:val="21"/>
        </w:rPr>
        <w:t>01</w:t>
      </w:r>
      <w:r>
        <w:rPr>
          <w:kern w:val="0"/>
          <w:szCs w:val="21"/>
        </w:rPr>
        <w:t>月</w:t>
      </w:r>
      <w:r w:rsidR="001435C0">
        <w:rPr>
          <w:rFonts w:hint="eastAsia"/>
          <w:kern w:val="0"/>
          <w:szCs w:val="21"/>
        </w:rPr>
        <w:t>17</w:t>
      </w:r>
      <w:r>
        <w:rPr>
          <w:kern w:val="0"/>
          <w:szCs w:val="21"/>
        </w:rPr>
        <w:t>日起至</w:t>
      </w:r>
      <w:r>
        <w:rPr>
          <w:kern w:val="0"/>
          <w:szCs w:val="21"/>
        </w:rPr>
        <w:t>2019</w:t>
      </w:r>
      <w:r>
        <w:rPr>
          <w:kern w:val="0"/>
          <w:szCs w:val="21"/>
        </w:rPr>
        <w:t>年</w:t>
      </w:r>
      <w:r w:rsidR="001435C0">
        <w:rPr>
          <w:rFonts w:hint="eastAsia"/>
          <w:kern w:val="0"/>
          <w:szCs w:val="21"/>
        </w:rPr>
        <w:t>01</w:t>
      </w:r>
      <w:r>
        <w:rPr>
          <w:kern w:val="0"/>
          <w:szCs w:val="21"/>
        </w:rPr>
        <w:t>月</w:t>
      </w:r>
      <w:r w:rsidR="001435C0">
        <w:rPr>
          <w:rFonts w:hint="eastAsia"/>
          <w:kern w:val="0"/>
          <w:szCs w:val="21"/>
        </w:rPr>
        <w:t>2</w:t>
      </w:r>
      <w:r w:rsidR="00432988">
        <w:rPr>
          <w:kern w:val="0"/>
          <w:szCs w:val="21"/>
        </w:rPr>
        <w:t>2</w:t>
      </w:r>
      <w:r>
        <w:rPr>
          <w:kern w:val="0"/>
          <w:szCs w:val="21"/>
        </w:rPr>
        <w:t>日每天（节假</w:t>
      </w:r>
      <w:r>
        <w:rPr>
          <w:kern w:val="0"/>
          <w:szCs w:val="21"/>
        </w:rPr>
        <w:lastRenderedPageBreak/>
        <w:t>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Pr>
          <w:kern w:val="0"/>
          <w:szCs w:val="21"/>
        </w:rPr>
        <w:t>发至邮箱</w:t>
      </w:r>
      <w:r>
        <w:rPr>
          <w:rFonts w:hint="eastAsia"/>
          <w:kern w:val="0"/>
          <w:szCs w:val="21"/>
        </w:rPr>
        <w:t xml:space="preserve"> </w:t>
      </w:r>
      <w:hyperlink r:id="rId9" w:history="1">
        <w:r>
          <w:rPr>
            <w:rStyle w:val="afb"/>
            <w:rFonts w:hint="eastAsia"/>
            <w:b/>
            <w:color w:val="FF0000"/>
            <w:kern w:val="0"/>
            <w:szCs w:val="21"/>
          </w:rPr>
          <w:t>zhaobiao@szu.edu.cn</w:t>
        </w:r>
      </w:hyperlink>
      <w:r>
        <w:rPr>
          <w:rFonts w:hint="eastAsia"/>
          <w:kern w:val="0"/>
          <w:szCs w:val="21"/>
        </w:rPr>
        <w:t>。</w:t>
      </w:r>
      <w:r>
        <w:rPr>
          <w:kern w:val="0"/>
          <w:szCs w:val="21"/>
        </w:rPr>
        <w:t>标书费缴纳至深圳大学账户：</w:t>
      </w:r>
    </w:p>
    <w:p w:rsidR="00EA2052" w:rsidRDefault="00A846B8">
      <w:pPr>
        <w:spacing w:line="360" w:lineRule="auto"/>
        <w:ind w:firstLineChars="400" w:firstLine="840"/>
        <w:jc w:val="left"/>
        <w:rPr>
          <w:kern w:val="0"/>
          <w:szCs w:val="21"/>
        </w:rPr>
      </w:pPr>
      <w:r>
        <w:rPr>
          <w:kern w:val="0"/>
          <w:szCs w:val="21"/>
        </w:rPr>
        <w:t>开户行：中国银行深圳深大支行</w:t>
      </w:r>
    </w:p>
    <w:p w:rsidR="00EA2052" w:rsidRDefault="00A846B8">
      <w:pPr>
        <w:spacing w:line="360" w:lineRule="auto"/>
        <w:ind w:firstLineChars="400" w:firstLine="840"/>
        <w:jc w:val="left"/>
        <w:rPr>
          <w:kern w:val="0"/>
          <w:szCs w:val="21"/>
        </w:rPr>
      </w:pPr>
      <w:r>
        <w:rPr>
          <w:kern w:val="0"/>
          <w:szCs w:val="21"/>
        </w:rPr>
        <w:t>户名：深圳大学</w:t>
      </w:r>
    </w:p>
    <w:p w:rsidR="00EA2052" w:rsidRDefault="00A846B8">
      <w:pPr>
        <w:spacing w:line="360" w:lineRule="auto"/>
        <w:ind w:firstLineChars="400" w:firstLine="840"/>
        <w:jc w:val="left"/>
        <w:rPr>
          <w:kern w:val="0"/>
          <w:szCs w:val="21"/>
        </w:rPr>
      </w:pPr>
      <w:r>
        <w:rPr>
          <w:kern w:val="0"/>
          <w:szCs w:val="21"/>
        </w:rPr>
        <w:t>账号：</w:t>
      </w:r>
      <w:r>
        <w:rPr>
          <w:kern w:val="0"/>
          <w:szCs w:val="21"/>
        </w:rPr>
        <w:t>7549 6835 0439</w:t>
      </w:r>
    </w:p>
    <w:p w:rsidR="00EA2052" w:rsidRDefault="00A846B8">
      <w:pPr>
        <w:spacing w:line="360" w:lineRule="auto"/>
        <w:ind w:firstLineChars="400" w:firstLine="840"/>
        <w:jc w:val="left"/>
        <w:rPr>
          <w:kern w:val="0"/>
          <w:szCs w:val="21"/>
        </w:rPr>
      </w:pPr>
      <w:r>
        <w:rPr>
          <w:kern w:val="0"/>
          <w:szCs w:val="21"/>
        </w:rPr>
        <w:t>备注：项目编号</w:t>
      </w:r>
    </w:p>
    <w:p w:rsidR="00EA2052" w:rsidRDefault="00A846B8">
      <w:pPr>
        <w:spacing w:line="360" w:lineRule="auto"/>
        <w:jc w:val="left"/>
        <w:rPr>
          <w:kern w:val="0"/>
          <w:szCs w:val="21"/>
        </w:rPr>
      </w:pPr>
      <w:r>
        <w:rPr>
          <w:kern w:val="0"/>
          <w:szCs w:val="21"/>
        </w:rPr>
        <w:t>投标报名表下载链接：</w:t>
      </w:r>
      <w:hyperlink r:id="rId10" w:history="1">
        <w:r>
          <w:rPr>
            <w:rStyle w:val="afb"/>
            <w:kern w:val="0"/>
            <w:szCs w:val="21"/>
          </w:rPr>
          <w:t>http://bidding.szu.edu.cn/listfile.asp</w:t>
        </w:r>
      </w:hyperlink>
      <w:r>
        <w:rPr>
          <w:kern w:val="0"/>
          <w:szCs w:val="21"/>
        </w:rPr>
        <w:t>。</w:t>
      </w:r>
    </w:p>
    <w:p w:rsidR="00EA2052" w:rsidRDefault="00A846B8">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rsidR="00EA2052" w:rsidRDefault="00A846B8">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w:t>
      </w:r>
      <w:proofErr w:type="gramStart"/>
      <w:r>
        <w:rPr>
          <w:kern w:val="0"/>
          <w:szCs w:val="21"/>
        </w:rPr>
        <w:t>质疑函应以</w:t>
      </w:r>
      <w:proofErr w:type="gramEnd"/>
      <w:r>
        <w:rPr>
          <w:kern w:val="0"/>
          <w:szCs w:val="21"/>
        </w:rPr>
        <w:t>书面形式提交到深圳大学招投标管理中心，逾期不予受理。</w:t>
      </w:r>
      <w:proofErr w:type="gramStart"/>
      <w:r>
        <w:rPr>
          <w:kern w:val="0"/>
          <w:szCs w:val="21"/>
        </w:rPr>
        <w:t>质疑函须加盖</w:t>
      </w:r>
      <w:proofErr w:type="gramEnd"/>
      <w:r>
        <w:rPr>
          <w:kern w:val="0"/>
          <w:szCs w:val="21"/>
        </w:rPr>
        <w:t>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所有投标文件应于</w:t>
      </w:r>
      <w:r w:rsidRPr="001435C0">
        <w:rPr>
          <w:color w:val="FF0000"/>
          <w:kern w:val="0"/>
          <w:szCs w:val="21"/>
        </w:rPr>
        <w:t>2019</w:t>
      </w:r>
      <w:r w:rsidRPr="001435C0">
        <w:rPr>
          <w:color w:val="FF0000"/>
          <w:kern w:val="0"/>
          <w:szCs w:val="21"/>
        </w:rPr>
        <w:t>年</w:t>
      </w:r>
      <w:r w:rsidR="001435C0" w:rsidRPr="001435C0">
        <w:rPr>
          <w:rFonts w:hint="eastAsia"/>
          <w:color w:val="FF0000"/>
          <w:kern w:val="0"/>
          <w:szCs w:val="21"/>
        </w:rPr>
        <w:t>01</w:t>
      </w:r>
      <w:r w:rsidRPr="001435C0">
        <w:rPr>
          <w:color w:val="FF0000"/>
          <w:kern w:val="0"/>
          <w:szCs w:val="21"/>
        </w:rPr>
        <w:t>月</w:t>
      </w:r>
      <w:r w:rsidR="001435C0" w:rsidRPr="001435C0">
        <w:rPr>
          <w:rFonts w:hint="eastAsia"/>
          <w:color w:val="FF0000"/>
          <w:kern w:val="0"/>
          <w:szCs w:val="21"/>
        </w:rPr>
        <w:t>2</w:t>
      </w:r>
      <w:r w:rsidR="00432988">
        <w:rPr>
          <w:color w:val="FF0000"/>
          <w:kern w:val="0"/>
          <w:szCs w:val="21"/>
        </w:rPr>
        <w:t>3</w:t>
      </w:r>
      <w:r w:rsidRPr="001435C0">
        <w:rPr>
          <w:color w:val="FF0000"/>
          <w:kern w:val="0"/>
          <w:szCs w:val="21"/>
        </w:rPr>
        <w:t>日</w:t>
      </w:r>
      <w:r w:rsidRPr="001435C0">
        <w:rPr>
          <w:color w:val="FF0000"/>
          <w:kern w:val="0"/>
          <w:szCs w:val="21"/>
        </w:rPr>
        <w:t>14:30</w:t>
      </w:r>
      <w:r w:rsidRPr="001435C0">
        <w:rPr>
          <w:color w:val="FF0000"/>
          <w:kern w:val="0"/>
          <w:szCs w:val="21"/>
        </w:rPr>
        <w:t>时</w:t>
      </w:r>
      <w:r>
        <w:rPr>
          <w:kern w:val="0"/>
          <w:szCs w:val="21"/>
        </w:rPr>
        <w:t>之前递交到深圳大学招投标管理中心。逾期或未按招标文件要求提交投标保证金的投标文件恕不接受。</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定于</w:t>
      </w:r>
      <w:r w:rsidR="001435C0" w:rsidRPr="001435C0">
        <w:rPr>
          <w:color w:val="FF0000"/>
          <w:kern w:val="0"/>
          <w:szCs w:val="21"/>
        </w:rPr>
        <w:t>2019</w:t>
      </w:r>
      <w:r w:rsidR="001435C0" w:rsidRPr="001435C0">
        <w:rPr>
          <w:color w:val="FF0000"/>
          <w:kern w:val="0"/>
          <w:szCs w:val="21"/>
        </w:rPr>
        <w:t>年</w:t>
      </w:r>
      <w:r w:rsidR="001435C0" w:rsidRPr="001435C0">
        <w:rPr>
          <w:rFonts w:hint="eastAsia"/>
          <w:color w:val="FF0000"/>
          <w:kern w:val="0"/>
          <w:szCs w:val="21"/>
        </w:rPr>
        <w:t>01</w:t>
      </w:r>
      <w:r w:rsidR="001435C0" w:rsidRPr="001435C0">
        <w:rPr>
          <w:color w:val="FF0000"/>
          <w:kern w:val="0"/>
          <w:szCs w:val="21"/>
        </w:rPr>
        <w:t>月</w:t>
      </w:r>
      <w:r w:rsidR="001435C0" w:rsidRPr="001435C0">
        <w:rPr>
          <w:rFonts w:hint="eastAsia"/>
          <w:color w:val="FF0000"/>
          <w:kern w:val="0"/>
          <w:szCs w:val="21"/>
        </w:rPr>
        <w:t>2</w:t>
      </w:r>
      <w:r w:rsidR="00432988">
        <w:rPr>
          <w:color w:val="FF0000"/>
          <w:kern w:val="0"/>
          <w:szCs w:val="21"/>
        </w:rPr>
        <w:t>3</w:t>
      </w:r>
      <w:r w:rsidR="001435C0" w:rsidRPr="001435C0">
        <w:rPr>
          <w:color w:val="FF0000"/>
          <w:kern w:val="0"/>
          <w:szCs w:val="21"/>
        </w:rPr>
        <w:t>日</w:t>
      </w:r>
      <w:r w:rsidR="001435C0" w:rsidRPr="001435C0">
        <w:rPr>
          <w:color w:val="FF0000"/>
          <w:kern w:val="0"/>
          <w:szCs w:val="21"/>
        </w:rPr>
        <w:t>14:30</w:t>
      </w:r>
      <w:r w:rsidR="001435C0" w:rsidRPr="001435C0">
        <w:rPr>
          <w:color w:val="FF0000"/>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rsidR="00EA2052" w:rsidRDefault="00A846B8">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EA2052" w:rsidRDefault="00EA2052">
      <w:pPr>
        <w:spacing w:line="360" w:lineRule="auto"/>
        <w:jc w:val="left"/>
        <w:rPr>
          <w:kern w:val="0"/>
          <w:szCs w:val="21"/>
        </w:rPr>
      </w:pPr>
    </w:p>
    <w:p w:rsidR="00EA2052" w:rsidRDefault="00A846B8">
      <w:pPr>
        <w:spacing w:line="360" w:lineRule="auto"/>
        <w:jc w:val="left"/>
        <w:rPr>
          <w:kern w:val="0"/>
          <w:szCs w:val="21"/>
        </w:rPr>
      </w:pPr>
      <w:r>
        <w:rPr>
          <w:kern w:val="0"/>
          <w:szCs w:val="21"/>
        </w:rPr>
        <w:t>七、重要提示：</w:t>
      </w:r>
    </w:p>
    <w:p w:rsidR="00EA2052" w:rsidRDefault="00A846B8">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EA2052" w:rsidRDefault="00A846B8">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lastRenderedPageBreak/>
        <w:t xml:space="preserve">3. </w:t>
      </w:r>
      <w:r>
        <w:rPr>
          <w:kern w:val="0"/>
          <w:szCs w:val="21"/>
        </w:rPr>
        <w:t>交纳投标保证金：</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w:t>
      </w:r>
      <w:r>
        <w:rPr>
          <w:kern w:val="0"/>
          <w:szCs w:val="21"/>
        </w:rPr>
        <w:t>1</w:t>
      </w:r>
      <w:r>
        <w:rPr>
          <w:kern w:val="0"/>
          <w:szCs w:val="21"/>
        </w:rPr>
        <w:t>）本项目，投标保证金为一万元人民币；</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w:t>
      </w:r>
      <w:r>
        <w:rPr>
          <w:kern w:val="0"/>
          <w:szCs w:val="21"/>
        </w:rPr>
        <w:t>2</w:t>
      </w:r>
      <w:r>
        <w:rPr>
          <w:kern w:val="0"/>
          <w:szCs w:val="21"/>
        </w:rPr>
        <w:t>）投标保证金必须在项目开标日前一个工作日到账；</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w:t>
      </w:r>
      <w:r>
        <w:rPr>
          <w:kern w:val="0"/>
          <w:szCs w:val="21"/>
        </w:rPr>
        <w:t>3</w:t>
      </w:r>
      <w:r>
        <w:rPr>
          <w:kern w:val="0"/>
          <w:szCs w:val="21"/>
        </w:rPr>
        <w:t>）交纳投标保证金应一律从投标供应商基本账户转出</w:t>
      </w:r>
      <w:r>
        <w:rPr>
          <w:kern w:val="0"/>
          <w:szCs w:val="21"/>
        </w:rPr>
        <w:t>,</w:t>
      </w:r>
      <w:r>
        <w:rPr>
          <w:kern w:val="0"/>
          <w:szCs w:val="21"/>
        </w:rPr>
        <w:t>否则按隐瞒真实情况，提供虚假资料处理。不得采用现金汇款等交纳方式，禁止个人银行结算账户转出和第三方代交；</w:t>
      </w:r>
    </w:p>
    <w:p w:rsidR="00EA2052" w:rsidRDefault="00A846B8">
      <w:pPr>
        <w:spacing w:line="360" w:lineRule="auto"/>
        <w:ind w:firstLineChars="200" w:firstLine="420"/>
        <w:jc w:val="left"/>
        <w:rPr>
          <w:kern w:val="0"/>
          <w:szCs w:val="21"/>
        </w:rPr>
      </w:pPr>
      <w:r>
        <w:rPr>
          <w:kern w:val="0"/>
          <w:szCs w:val="21"/>
        </w:rPr>
        <w:t>（</w:t>
      </w:r>
      <w:r>
        <w:rPr>
          <w:kern w:val="0"/>
          <w:szCs w:val="21"/>
        </w:rPr>
        <w:t>4</w:t>
      </w:r>
      <w:r>
        <w:rPr>
          <w:kern w:val="0"/>
          <w:szCs w:val="21"/>
        </w:rPr>
        <w:t>）转账汇款时请务必在备注中填写：</w:t>
      </w:r>
      <w:r>
        <w:rPr>
          <w:color w:val="FF0000"/>
          <w:kern w:val="0"/>
          <w:szCs w:val="21"/>
        </w:rPr>
        <w:t>投标保证金：</w:t>
      </w:r>
      <w:r>
        <w:rPr>
          <w:i/>
          <w:color w:val="FF0000"/>
          <w:kern w:val="0"/>
          <w:szCs w:val="21"/>
        </w:rPr>
        <w:t>项目编号</w:t>
      </w:r>
    </w:p>
    <w:p w:rsidR="00EA2052" w:rsidRDefault="00A846B8">
      <w:pPr>
        <w:spacing w:line="360" w:lineRule="auto"/>
        <w:ind w:firstLineChars="200" w:firstLine="420"/>
        <w:jc w:val="left"/>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w:t>
      </w:r>
      <w:r>
        <w:rPr>
          <w:kern w:val="0"/>
          <w:szCs w:val="21"/>
        </w:rPr>
        <w:t>6</w:t>
      </w:r>
      <w:r>
        <w:rPr>
          <w:kern w:val="0"/>
          <w:szCs w:val="21"/>
        </w:rPr>
        <w:t>）投标保证金账户信息：</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rsidR="00EA2052" w:rsidRDefault="00A846B8">
      <w:pPr>
        <w:spacing w:line="360" w:lineRule="auto"/>
        <w:ind w:firstLineChars="200" w:firstLine="420"/>
        <w:jc w:val="left"/>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 xml:space="preserve">7549 6835 0439 </w:t>
      </w:r>
    </w:p>
    <w:p w:rsidR="00EA2052" w:rsidRDefault="00A846B8">
      <w:pPr>
        <w:spacing w:line="360" w:lineRule="auto"/>
        <w:ind w:firstLineChars="200" w:firstLine="420"/>
        <w:jc w:val="left"/>
        <w:rPr>
          <w:kern w:val="0"/>
          <w:szCs w:val="21"/>
        </w:rPr>
      </w:pPr>
      <w:r>
        <w:rPr>
          <w:kern w:val="0"/>
          <w:szCs w:val="21"/>
        </w:rPr>
        <w:t xml:space="preserve">          </w:t>
      </w:r>
      <w:r>
        <w:rPr>
          <w:kern w:val="0"/>
          <w:szCs w:val="21"/>
        </w:rPr>
        <w:t>开户银行：中国银行深圳深大支行</w:t>
      </w:r>
      <w:r>
        <w:rPr>
          <w:kern w:val="0"/>
          <w:szCs w:val="21"/>
        </w:rPr>
        <w:t xml:space="preserve"> </w:t>
      </w:r>
    </w:p>
    <w:p w:rsidR="00EA2052" w:rsidRDefault="00A846B8">
      <w:pPr>
        <w:spacing w:line="360" w:lineRule="auto"/>
        <w:ind w:firstLineChars="200" w:firstLine="420"/>
        <w:jc w:val="left"/>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rsidR="00EA2052" w:rsidRDefault="00A846B8">
      <w:pPr>
        <w:spacing w:line="360" w:lineRule="auto"/>
        <w:ind w:firstLineChars="200" w:firstLine="420"/>
        <w:jc w:val="left"/>
        <w:rPr>
          <w:kern w:val="0"/>
          <w:szCs w:val="21"/>
        </w:rPr>
      </w:pPr>
      <w:r>
        <w:rPr>
          <w:kern w:val="0"/>
          <w:szCs w:val="21"/>
        </w:rPr>
        <w:t>（</w:t>
      </w:r>
      <w:r>
        <w:rPr>
          <w:kern w:val="0"/>
          <w:szCs w:val="21"/>
        </w:rPr>
        <w:t>7</w:t>
      </w:r>
      <w:r>
        <w:rPr>
          <w:kern w:val="0"/>
          <w:szCs w:val="21"/>
        </w:rPr>
        <w:t>）</w:t>
      </w:r>
      <w:r>
        <w:rPr>
          <w:rFonts w:hint="eastAsia"/>
          <w:kern w:val="0"/>
          <w:szCs w:val="21"/>
        </w:rPr>
        <w:t>投标保证金的退付：详见我中心网站首页“办事指南”通知。</w:t>
      </w:r>
    </w:p>
    <w:p w:rsidR="00EA2052" w:rsidRDefault="00EA2052">
      <w:pPr>
        <w:spacing w:line="360" w:lineRule="auto"/>
        <w:jc w:val="left"/>
        <w:rPr>
          <w:kern w:val="0"/>
          <w:szCs w:val="21"/>
        </w:rPr>
      </w:pPr>
    </w:p>
    <w:p w:rsidR="00EA2052" w:rsidRDefault="00A846B8">
      <w:pPr>
        <w:spacing w:line="360" w:lineRule="auto"/>
        <w:jc w:val="left"/>
        <w:rPr>
          <w:kern w:val="0"/>
          <w:szCs w:val="21"/>
        </w:rPr>
      </w:pPr>
      <w:r>
        <w:rPr>
          <w:kern w:val="0"/>
          <w:szCs w:val="21"/>
        </w:rPr>
        <w:t>八、联系方式：</w:t>
      </w:r>
    </w:p>
    <w:p w:rsidR="00EA2052" w:rsidRDefault="00A846B8">
      <w:pPr>
        <w:spacing w:line="360" w:lineRule="auto"/>
        <w:ind w:firstLineChars="200" w:firstLine="420"/>
        <w:jc w:val="left"/>
        <w:rPr>
          <w:kern w:val="0"/>
          <w:szCs w:val="21"/>
        </w:rPr>
      </w:pPr>
      <w:r>
        <w:rPr>
          <w:kern w:val="0"/>
          <w:szCs w:val="21"/>
        </w:rPr>
        <w:t xml:space="preserve">1. </w:t>
      </w:r>
      <w:r>
        <w:rPr>
          <w:kern w:val="0"/>
          <w:szCs w:val="21"/>
        </w:rPr>
        <w:t>招标组织</w:t>
      </w:r>
    </w:p>
    <w:p w:rsidR="00EA2052" w:rsidRDefault="00A846B8">
      <w:pPr>
        <w:spacing w:line="360" w:lineRule="auto"/>
        <w:ind w:firstLineChars="350" w:firstLine="735"/>
        <w:jc w:val="left"/>
        <w:rPr>
          <w:kern w:val="0"/>
          <w:szCs w:val="21"/>
        </w:rPr>
      </w:pPr>
      <w:r>
        <w:rPr>
          <w:kern w:val="0"/>
          <w:szCs w:val="21"/>
        </w:rPr>
        <w:t>单位名称：深圳大学招投标管理中心</w:t>
      </w:r>
    </w:p>
    <w:p w:rsidR="00EA2052" w:rsidRDefault="00A846B8">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rsidR="00EA2052" w:rsidRDefault="00A846B8">
      <w:pPr>
        <w:spacing w:line="360" w:lineRule="auto"/>
        <w:ind w:firstLineChars="350" w:firstLine="735"/>
        <w:jc w:val="left"/>
        <w:rPr>
          <w:kern w:val="0"/>
          <w:szCs w:val="21"/>
        </w:rPr>
      </w:pPr>
      <w:r>
        <w:rPr>
          <w:kern w:val="0"/>
          <w:szCs w:val="21"/>
        </w:rPr>
        <w:t>联系人：</w:t>
      </w:r>
      <w:r>
        <w:rPr>
          <w:kern w:val="0"/>
          <w:szCs w:val="21"/>
        </w:rPr>
        <w:t xml:space="preserve">  </w:t>
      </w:r>
      <w:r>
        <w:rPr>
          <w:rFonts w:hint="eastAsia"/>
          <w:kern w:val="0"/>
          <w:szCs w:val="21"/>
        </w:rPr>
        <w:t>劳老师</w:t>
      </w:r>
      <w:r>
        <w:rPr>
          <w:kern w:val="0"/>
          <w:szCs w:val="21"/>
        </w:rPr>
        <w:t xml:space="preserve"> </w:t>
      </w:r>
      <w:r>
        <w:rPr>
          <w:kern w:val="0"/>
          <w:szCs w:val="21"/>
        </w:rPr>
        <w:t>电话：（</w:t>
      </w:r>
      <w:r>
        <w:rPr>
          <w:kern w:val="0"/>
          <w:szCs w:val="21"/>
        </w:rPr>
        <w:t>0755</w:t>
      </w:r>
      <w:r>
        <w:rPr>
          <w:kern w:val="0"/>
          <w:szCs w:val="21"/>
        </w:rPr>
        <w:t>）</w:t>
      </w:r>
      <w:r>
        <w:rPr>
          <w:kern w:val="0"/>
          <w:szCs w:val="21"/>
        </w:rPr>
        <w:t>2653 1103</w:t>
      </w:r>
    </w:p>
    <w:p w:rsidR="00EA2052" w:rsidRDefault="00A846B8">
      <w:pPr>
        <w:spacing w:line="360" w:lineRule="auto"/>
        <w:ind w:firstLineChars="200" w:firstLine="420"/>
        <w:jc w:val="left"/>
        <w:rPr>
          <w:kern w:val="0"/>
          <w:szCs w:val="21"/>
        </w:rPr>
      </w:pPr>
      <w:r>
        <w:rPr>
          <w:kern w:val="0"/>
          <w:szCs w:val="21"/>
        </w:rPr>
        <w:t xml:space="preserve">2. </w:t>
      </w:r>
      <w:r>
        <w:rPr>
          <w:kern w:val="0"/>
          <w:szCs w:val="21"/>
        </w:rPr>
        <w:t>采购负责人</w:t>
      </w:r>
    </w:p>
    <w:p w:rsidR="00EA2052" w:rsidRDefault="00A846B8">
      <w:pPr>
        <w:spacing w:line="360" w:lineRule="auto"/>
        <w:ind w:firstLineChars="350" w:firstLine="735"/>
        <w:jc w:val="left"/>
        <w:rPr>
          <w:kern w:val="0"/>
          <w:szCs w:val="21"/>
        </w:rPr>
      </w:pPr>
      <w:r>
        <w:rPr>
          <w:kern w:val="0"/>
          <w:szCs w:val="21"/>
        </w:rPr>
        <w:t>单位名称：深圳大学</w:t>
      </w:r>
      <w:r>
        <w:rPr>
          <w:rFonts w:hint="eastAsia"/>
          <w:kern w:val="0"/>
          <w:szCs w:val="21"/>
        </w:rPr>
        <w:t>土木工程学院</w:t>
      </w:r>
      <w:r>
        <w:rPr>
          <w:kern w:val="0"/>
          <w:szCs w:val="21"/>
        </w:rPr>
        <w:t>学院</w:t>
      </w:r>
    </w:p>
    <w:p w:rsidR="00EA2052" w:rsidRDefault="00A846B8">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rFonts w:hint="eastAsia"/>
          <w:kern w:val="0"/>
          <w:szCs w:val="21"/>
        </w:rPr>
        <w:t xml:space="preserve"> </w:t>
      </w:r>
      <w:r>
        <w:rPr>
          <w:rFonts w:hint="eastAsia"/>
          <w:kern w:val="0"/>
          <w:szCs w:val="21"/>
        </w:rPr>
        <w:t>深圳大学土木工程院馆</w:t>
      </w:r>
      <w:r>
        <w:rPr>
          <w:rFonts w:hint="eastAsia"/>
          <w:kern w:val="0"/>
          <w:szCs w:val="21"/>
        </w:rPr>
        <w:t xml:space="preserve"> A528</w:t>
      </w:r>
    </w:p>
    <w:p w:rsidR="00EA2052" w:rsidRDefault="00A846B8">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何老师</w:t>
      </w:r>
      <w:r>
        <w:rPr>
          <w:kern w:val="0"/>
          <w:szCs w:val="21"/>
        </w:rPr>
        <w:t xml:space="preserve"> </w:t>
      </w:r>
      <w:r>
        <w:rPr>
          <w:kern w:val="0"/>
          <w:szCs w:val="21"/>
        </w:rPr>
        <w:t>电话：</w:t>
      </w:r>
      <w:r>
        <w:rPr>
          <w:kern w:val="0"/>
          <w:szCs w:val="21"/>
        </w:rPr>
        <w:t>13662251137</w:t>
      </w:r>
    </w:p>
    <w:p w:rsidR="00EA2052" w:rsidRDefault="00EA2052">
      <w:pPr>
        <w:spacing w:line="360" w:lineRule="auto"/>
        <w:ind w:firstLineChars="350" w:firstLine="735"/>
        <w:rPr>
          <w:kern w:val="0"/>
          <w:szCs w:val="21"/>
        </w:rPr>
      </w:pPr>
    </w:p>
    <w:p w:rsidR="001435C0" w:rsidRDefault="001435C0">
      <w:pPr>
        <w:spacing w:line="360" w:lineRule="auto"/>
        <w:ind w:firstLineChars="350" w:firstLine="735"/>
        <w:rPr>
          <w:kern w:val="0"/>
          <w:szCs w:val="21"/>
        </w:rPr>
      </w:pPr>
    </w:p>
    <w:p w:rsidR="00EA2052" w:rsidRDefault="00A846B8">
      <w:pPr>
        <w:spacing w:line="360" w:lineRule="auto"/>
        <w:ind w:firstLineChars="350" w:firstLine="738"/>
        <w:jc w:val="right"/>
        <w:rPr>
          <w:b/>
          <w:kern w:val="0"/>
          <w:szCs w:val="21"/>
        </w:rPr>
      </w:pPr>
      <w:r>
        <w:rPr>
          <w:b/>
          <w:kern w:val="0"/>
          <w:szCs w:val="21"/>
        </w:rPr>
        <w:t>深圳大学招投标管理中心</w:t>
      </w:r>
    </w:p>
    <w:p w:rsidR="00EA2052" w:rsidRDefault="00A846B8">
      <w:pPr>
        <w:spacing w:line="360" w:lineRule="auto"/>
        <w:ind w:firstLineChars="350" w:firstLine="738"/>
        <w:jc w:val="right"/>
        <w:rPr>
          <w:rFonts w:ascii="宋体" w:hAnsi="宋体" w:cs="宋体"/>
          <w:b/>
          <w:kern w:val="0"/>
          <w:szCs w:val="21"/>
        </w:rPr>
      </w:pPr>
      <w:r>
        <w:rPr>
          <w:b/>
          <w:kern w:val="0"/>
          <w:szCs w:val="21"/>
        </w:rPr>
        <w:t>2019</w:t>
      </w:r>
      <w:r>
        <w:rPr>
          <w:b/>
          <w:kern w:val="0"/>
          <w:szCs w:val="21"/>
        </w:rPr>
        <w:t>年</w:t>
      </w:r>
      <w:r w:rsidR="001435C0">
        <w:rPr>
          <w:rFonts w:hint="eastAsia"/>
          <w:b/>
          <w:kern w:val="0"/>
          <w:szCs w:val="21"/>
        </w:rPr>
        <w:t>01</w:t>
      </w:r>
      <w:r>
        <w:rPr>
          <w:b/>
          <w:kern w:val="0"/>
          <w:szCs w:val="21"/>
        </w:rPr>
        <w:t>月</w:t>
      </w:r>
      <w:r w:rsidR="001435C0">
        <w:rPr>
          <w:rFonts w:hint="eastAsia"/>
          <w:b/>
          <w:kern w:val="0"/>
          <w:szCs w:val="21"/>
        </w:rPr>
        <w:t>17</w:t>
      </w:r>
      <w:r>
        <w:rPr>
          <w:b/>
          <w:kern w:val="0"/>
          <w:szCs w:val="21"/>
        </w:rPr>
        <w:t>日</w:t>
      </w:r>
    </w:p>
    <w:p w:rsidR="00EA2052" w:rsidRDefault="00A846B8">
      <w:pPr>
        <w:widowControl/>
        <w:jc w:val="left"/>
        <w:rPr>
          <w:rFonts w:ascii="宋体" w:hAnsi="宋体" w:cs="宋体"/>
          <w:b/>
          <w:kern w:val="0"/>
          <w:szCs w:val="21"/>
        </w:rPr>
      </w:pPr>
      <w:r>
        <w:rPr>
          <w:rFonts w:ascii="宋体" w:hAnsi="宋体" w:cs="宋体"/>
          <w:b/>
          <w:kern w:val="0"/>
          <w:szCs w:val="21"/>
        </w:rPr>
        <w:br w:type="page"/>
      </w:r>
    </w:p>
    <w:p w:rsidR="00EA2052" w:rsidRDefault="00A846B8">
      <w:pPr>
        <w:pStyle w:val="20"/>
        <w:rPr>
          <w:sz w:val="32"/>
          <w:szCs w:val="32"/>
        </w:rPr>
      </w:pPr>
      <w:r>
        <w:rPr>
          <w:rFonts w:hint="eastAsia"/>
          <w:sz w:val="32"/>
          <w:szCs w:val="32"/>
        </w:rPr>
        <w:lastRenderedPageBreak/>
        <w:t>第二章  项目需求</w:t>
      </w:r>
    </w:p>
    <w:p w:rsidR="00EA2052" w:rsidRDefault="00A846B8">
      <w:pPr>
        <w:pStyle w:val="20"/>
        <w:spacing w:beforeLines="50" w:before="120" w:afterLines="50" w:after="120"/>
        <w:rPr>
          <w:sz w:val="28"/>
          <w:szCs w:val="28"/>
        </w:rPr>
      </w:pPr>
      <w:bookmarkStart w:id="21" w:name="_Toc73517639"/>
      <w:bookmarkStart w:id="22" w:name="_Toc73518117"/>
      <w:bookmarkStart w:id="23" w:name="_Toc73521547"/>
      <w:bookmarkStart w:id="24" w:name="_Toc73521635"/>
      <w:bookmarkStart w:id="25" w:name="_Toc100052364"/>
      <w:bookmarkStart w:id="26" w:name="_Toc60631620"/>
      <w:bookmarkStart w:id="27" w:name="_Toc101074876"/>
      <w:bookmarkStart w:id="28"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A2052">
        <w:trPr>
          <w:cantSplit/>
          <w:trHeight w:val="567"/>
          <w:jc w:val="center"/>
        </w:trPr>
        <w:tc>
          <w:tcPr>
            <w:tcW w:w="807" w:type="dxa"/>
            <w:vAlign w:val="center"/>
          </w:tcPr>
          <w:bookmarkEnd w:id="21"/>
          <w:bookmarkEnd w:id="22"/>
          <w:bookmarkEnd w:id="23"/>
          <w:bookmarkEnd w:id="24"/>
          <w:bookmarkEnd w:id="25"/>
          <w:bookmarkEnd w:id="26"/>
          <w:bookmarkEnd w:id="27"/>
          <w:bookmarkEnd w:id="28"/>
          <w:p w:rsidR="00EA2052" w:rsidRDefault="00A846B8">
            <w:pPr>
              <w:jc w:val="center"/>
              <w:rPr>
                <w:b/>
                <w:bCs/>
              </w:rPr>
            </w:pPr>
            <w:r>
              <w:rPr>
                <w:b/>
                <w:bCs/>
              </w:rPr>
              <w:t>序号</w:t>
            </w:r>
          </w:p>
        </w:tc>
        <w:tc>
          <w:tcPr>
            <w:tcW w:w="2160" w:type="dxa"/>
            <w:vAlign w:val="center"/>
          </w:tcPr>
          <w:p w:rsidR="00EA2052" w:rsidRDefault="00A846B8">
            <w:pPr>
              <w:jc w:val="center"/>
              <w:rPr>
                <w:b/>
                <w:bCs/>
              </w:rPr>
            </w:pPr>
            <w:r>
              <w:rPr>
                <w:b/>
                <w:bCs/>
              </w:rPr>
              <w:t>内</w:t>
            </w:r>
            <w:r>
              <w:rPr>
                <w:b/>
                <w:bCs/>
              </w:rPr>
              <w:t xml:space="preserve">   </w:t>
            </w:r>
            <w:r>
              <w:rPr>
                <w:b/>
                <w:bCs/>
              </w:rPr>
              <w:t>容</w:t>
            </w:r>
          </w:p>
        </w:tc>
        <w:tc>
          <w:tcPr>
            <w:tcW w:w="5400" w:type="dxa"/>
            <w:vAlign w:val="center"/>
          </w:tcPr>
          <w:p w:rsidR="00EA2052" w:rsidRDefault="00A846B8">
            <w:pPr>
              <w:jc w:val="center"/>
              <w:rPr>
                <w:b/>
                <w:bCs/>
              </w:rPr>
            </w:pPr>
            <w:proofErr w:type="gramStart"/>
            <w:r>
              <w:rPr>
                <w:b/>
                <w:bCs/>
              </w:rPr>
              <w:t>规</w:t>
            </w:r>
            <w:proofErr w:type="gramEnd"/>
            <w:r>
              <w:rPr>
                <w:b/>
                <w:bCs/>
              </w:rPr>
              <w:t xml:space="preserve">      </w:t>
            </w:r>
            <w:r>
              <w:rPr>
                <w:b/>
                <w:bCs/>
              </w:rPr>
              <w:t>定</w:t>
            </w:r>
          </w:p>
        </w:tc>
      </w:tr>
      <w:tr w:rsidR="00EA2052">
        <w:trPr>
          <w:cantSplit/>
          <w:trHeight w:val="567"/>
          <w:jc w:val="center"/>
        </w:trPr>
        <w:tc>
          <w:tcPr>
            <w:tcW w:w="807" w:type="dxa"/>
            <w:vAlign w:val="center"/>
          </w:tcPr>
          <w:p w:rsidR="00EA2052" w:rsidRDefault="00A846B8">
            <w:pPr>
              <w:jc w:val="center"/>
            </w:pPr>
            <w:r>
              <w:t>1</w:t>
            </w:r>
          </w:p>
        </w:tc>
        <w:tc>
          <w:tcPr>
            <w:tcW w:w="2160" w:type="dxa"/>
            <w:vAlign w:val="center"/>
          </w:tcPr>
          <w:p w:rsidR="00EA2052" w:rsidRDefault="00A846B8">
            <w:pPr>
              <w:jc w:val="center"/>
            </w:pPr>
            <w:r>
              <w:t>联合体投标</w:t>
            </w:r>
          </w:p>
        </w:tc>
        <w:tc>
          <w:tcPr>
            <w:tcW w:w="5400" w:type="dxa"/>
            <w:vAlign w:val="center"/>
          </w:tcPr>
          <w:p w:rsidR="00EA2052" w:rsidRDefault="00A846B8">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EA2052">
        <w:trPr>
          <w:cantSplit/>
          <w:trHeight w:val="567"/>
          <w:jc w:val="center"/>
        </w:trPr>
        <w:tc>
          <w:tcPr>
            <w:tcW w:w="807" w:type="dxa"/>
            <w:vAlign w:val="center"/>
          </w:tcPr>
          <w:p w:rsidR="00EA2052" w:rsidRDefault="00A846B8">
            <w:pPr>
              <w:jc w:val="center"/>
            </w:pPr>
            <w:r>
              <w:t>2</w:t>
            </w:r>
          </w:p>
        </w:tc>
        <w:tc>
          <w:tcPr>
            <w:tcW w:w="2160" w:type="dxa"/>
            <w:vAlign w:val="center"/>
          </w:tcPr>
          <w:p w:rsidR="00EA2052" w:rsidRDefault="00A846B8">
            <w:pPr>
              <w:jc w:val="center"/>
            </w:pPr>
            <w:r>
              <w:t>投标有效期</w:t>
            </w:r>
          </w:p>
        </w:tc>
        <w:tc>
          <w:tcPr>
            <w:tcW w:w="5400" w:type="dxa"/>
            <w:vAlign w:val="center"/>
          </w:tcPr>
          <w:p w:rsidR="00EA2052" w:rsidRDefault="00A846B8">
            <w:r>
              <w:rPr>
                <w:u w:val="single"/>
              </w:rPr>
              <w:t>60</w:t>
            </w:r>
            <w:r>
              <w:rPr>
                <w:u w:val="single"/>
              </w:rPr>
              <w:t>日历天</w:t>
            </w:r>
            <w:r>
              <w:t>（从投标截止之日算起）</w:t>
            </w:r>
          </w:p>
        </w:tc>
      </w:tr>
      <w:tr w:rsidR="00EA2052">
        <w:trPr>
          <w:cantSplit/>
          <w:trHeight w:val="567"/>
          <w:jc w:val="center"/>
        </w:trPr>
        <w:tc>
          <w:tcPr>
            <w:tcW w:w="807" w:type="dxa"/>
            <w:vAlign w:val="center"/>
          </w:tcPr>
          <w:p w:rsidR="00EA2052" w:rsidRDefault="00A846B8">
            <w:pPr>
              <w:jc w:val="center"/>
            </w:pPr>
            <w:r>
              <w:t>3</w:t>
            </w:r>
          </w:p>
        </w:tc>
        <w:tc>
          <w:tcPr>
            <w:tcW w:w="2160" w:type="dxa"/>
            <w:vAlign w:val="center"/>
          </w:tcPr>
          <w:p w:rsidR="00EA2052" w:rsidRDefault="00A846B8">
            <w:pPr>
              <w:jc w:val="center"/>
            </w:pPr>
            <w:r>
              <w:t>投标人的替代方案</w:t>
            </w:r>
          </w:p>
        </w:tc>
        <w:tc>
          <w:tcPr>
            <w:tcW w:w="5400" w:type="dxa"/>
            <w:vAlign w:val="center"/>
          </w:tcPr>
          <w:p w:rsidR="00EA2052" w:rsidRDefault="00A846B8">
            <w:pPr>
              <w:rPr>
                <w:b/>
              </w:rPr>
            </w:pPr>
            <w:r>
              <w:rPr>
                <w:b/>
                <w:color w:val="FF0000"/>
              </w:rPr>
              <w:t>不允许</w:t>
            </w:r>
          </w:p>
        </w:tc>
      </w:tr>
      <w:tr w:rsidR="00EA2052">
        <w:trPr>
          <w:cantSplit/>
          <w:trHeight w:val="567"/>
          <w:jc w:val="center"/>
        </w:trPr>
        <w:tc>
          <w:tcPr>
            <w:tcW w:w="807" w:type="dxa"/>
            <w:vAlign w:val="center"/>
          </w:tcPr>
          <w:p w:rsidR="00EA2052" w:rsidRDefault="00A846B8">
            <w:pPr>
              <w:jc w:val="center"/>
            </w:pPr>
            <w:r>
              <w:t>4</w:t>
            </w:r>
          </w:p>
        </w:tc>
        <w:tc>
          <w:tcPr>
            <w:tcW w:w="2160" w:type="dxa"/>
            <w:vAlign w:val="center"/>
          </w:tcPr>
          <w:p w:rsidR="00EA2052" w:rsidRDefault="00A846B8">
            <w:pPr>
              <w:jc w:val="center"/>
            </w:pPr>
            <w:r>
              <w:t>投标文件的投递</w:t>
            </w:r>
          </w:p>
        </w:tc>
        <w:tc>
          <w:tcPr>
            <w:tcW w:w="5400" w:type="dxa"/>
            <w:vAlign w:val="center"/>
          </w:tcPr>
          <w:p w:rsidR="00EA2052" w:rsidRDefault="00A846B8">
            <w:pPr>
              <w:spacing w:line="360" w:lineRule="auto"/>
              <w:jc w:val="left"/>
            </w:pPr>
            <w:r>
              <w:t>投标人必须在招标文件规定的投标截止时间前将密封的投标文件递送到深圳大学招投标管理中心（投标文件直接送至开标地点）</w:t>
            </w:r>
          </w:p>
        </w:tc>
      </w:tr>
      <w:tr w:rsidR="00EA2052">
        <w:trPr>
          <w:cantSplit/>
          <w:trHeight w:val="567"/>
          <w:jc w:val="center"/>
        </w:trPr>
        <w:tc>
          <w:tcPr>
            <w:tcW w:w="807" w:type="dxa"/>
            <w:vAlign w:val="center"/>
          </w:tcPr>
          <w:p w:rsidR="00EA2052" w:rsidRDefault="00A846B8">
            <w:pPr>
              <w:jc w:val="center"/>
            </w:pPr>
            <w:r>
              <w:t>5</w:t>
            </w:r>
          </w:p>
        </w:tc>
        <w:tc>
          <w:tcPr>
            <w:tcW w:w="2160" w:type="dxa"/>
            <w:vAlign w:val="center"/>
          </w:tcPr>
          <w:p w:rsidR="00EA2052" w:rsidRDefault="00A846B8">
            <w:pPr>
              <w:jc w:val="center"/>
            </w:pPr>
            <w:r>
              <w:t>履约担保金额</w:t>
            </w:r>
          </w:p>
        </w:tc>
        <w:tc>
          <w:tcPr>
            <w:tcW w:w="5400" w:type="dxa"/>
            <w:vAlign w:val="center"/>
          </w:tcPr>
          <w:p w:rsidR="00EA2052" w:rsidRDefault="00A846B8">
            <w:r>
              <w:rPr>
                <w:rFonts w:hint="eastAsia"/>
              </w:rPr>
              <w:t>无</w:t>
            </w:r>
          </w:p>
        </w:tc>
      </w:tr>
      <w:tr w:rsidR="00EA2052">
        <w:trPr>
          <w:cantSplit/>
          <w:trHeight w:val="567"/>
          <w:jc w:val="center"/>
        </w:trPr>
        <w:tc>
          <w:tcPr>
            <w:tcW w:w="807" w:type="dxa"/>
            <w:vAlign w:val="center"/>
          </w:tcPr>
          <w:p w:rsidR="00EA2052" w:rsidRDefault="00A846B8">
            <w:pPr>
              <w:jc w:val="center"/>
            </w:pPr>
            <w:r>
              <w:t>6</w:t>
            </w:r>
          </w:p>
        </w:tc>
        <w:tc>
          <w:tcPr>
            <w:tcW w:w="2160" w:type="dxa"/>
            <w:vAlign w:val="center"/>
          </w:tcPr>
          <w:p w:rsidR="00EA2052" w:rsidRDefault="00A846B8">
            <w:pPr>
              <w:jc w:val="center"/>
            </w:pPr>
            <w:r>
              <w:t>投标文件</w:t>
            </w:r>
          </w:p>
        </w:tc>
        <w:tc>
          <w:tcPr>
            <w:tcW w:w="5400" w:type="dxa"/>
            <w:vAlign w:val="center"/>
          </w:tcPr>
          <w:p w:rsidR="00EA2052" w:rsidRDefault="00A846B8">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proofErr w:type="gramStart"/>
            <w:r>
              <w:rPr>
                <w:rFonts w:hint="eastAsia"/>
              </w:rPr>
              <w:t>按</w:t>
            </w:r>
            <w:r>
              <w:t>废标处理</w:t>
            </w:r>
            <w:proofErr w:type="gramEnd"/>
            <w:r>
              <w:rPr>
                <w:rFonts w:hint="eastAsia"/>
              </w:rPr>
              <w:t>。</w:t>
            </w:r>
          </w:p>
          <w:p w:rsidR="00EA2052" w:rsidRDefault="00A846B8">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w:t>
            </w:r>
            <w:proofErr w:type="gramStart"/>
            <w:r>
              <w:rPr>
                <w:rFonts w:hint="eastAsia"/>
              </w:rPr>
              <w:t>按废标处理</w:t>
            </w:r>
            <w:proofErr w:type="gramEnd"/>
            <w:r>
              <w:rPr>
                <w:rFonts w:hint="eastAsia"/>
              </w:rPr>
              <w:t>。</w:t>
            </w:r>
          </w:p>
          <w:p w:rsidR="00EA2052" w:rsidRDefault="00A846B8">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rsidR="00EA2052" w:rsidRDefault="00A846B8">
      <w:pPr>
        <w:rPr>
          <w:b/>
        </w:rPr>
      </w:pPr>
      <w:r>
        <w:rPr>
          <w:rFonts w:hint="eastAsia"/>
          <w:szCs w:val="21"/>
        </w:rPr>
        <w:t>备注：本表为通用条款相关内容的补充和明确，如与通用条款相冲突的以本表为准。</w:t>
      </w:r>
    </w:p>
    <w:p w:rsidR="00EA2052" w:rsidRDefault="00EA2052">
      <w:pPr>
        <w:rPr>
          <w:b/>
        </w:rPr>
      </w:pPr>
    </w:p>
    <w:p w:rsidR="00EA2052" w:rsidRDefault="00A846B8">
      <w:pPr>
        <w:pStyle w:val="20"/>
        <w:spacing w:beforeLines="50" w:before="120" w:afterLines="50" w:after="120"/>
        <w:rPr>
          <w:sz w:val="28"/>
          <w:szCs w:val="28"/>
        </w:rPr>
      </w:pPr>
      <w:r>
        <w:rPr>
          <w:rFonts w:hint="eastAsia"/>
          <w:sz w:val="28"/>
          <w:szCs w:val="28"/>
        </w:rPr>
        <w:t>二、货物清单</w:t>
      </w:r>
    </w:p>
    <w:p w:rsidR="00EA2052" w:rsidRDefault="00A846B8">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EA2052">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EA2052" w:rsidRDefault="00A846B8">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rsidR="00EA2052" w:rsidRDefault="00A846B8">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rsidR="00EA2052" w:rsidRDefault="00A846B8">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rsidR="00EA2052" w:rsidRDefault="00A846B8">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rsidR="00EA2052" w:rsidRDefault="00A846B8">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rsidR="00EA2052" w:rsidRDefault="00A846B8">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EA2052">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EA2052" w:rsidRDefault="00A846B8">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rsidR="00EA2052" w:rsidRDefault="00A846B8">
            <w:pPr>
              <w:widowControl/>
              <w:jc w:val="center"/>
              <w:rPr>
                <w:kern w:val="0"/>
                <w:szCs w:val="21"/>
              </w:rPr>
            </w:pPr>
            <w:r>
              <w:rPr>
                <w:rFonts w:hint="eastAsia"/>
              </w:rPr>
              <w:t>办公家具</w:t>
            </w:r>
          </w:p>
        </w:tc>
        <w:tc>
          <w:tcPr>
            <w:tcW w:w="850" w:type="dxa"/>
            <w:tcBorders>
              <w:top w:val="single" w:sz="4" w:space="0" w:color="auto"/>
              <w:left w:val="nil"/>
              <w:bottom w:val="single" w:sz="4" w:space="0" w:color="auto"/>
              <w:right w:val="single" w:sz="4" w:space="0" w:color="auto"/>
            </w:tcBorders>
            <w:vAlign w:val="center"/>
          </w:tcPr>
          <w:p w:rsidR="00EA2052" w:rsidRDefault="00A846B8">
            <w:pPr>
              <w:widowControl/>
              <w:jc w:val="center"/>
              <w:rPr>
                <w:kern w:val="0"/>
                <w:szCs w:val="21"/>
              </w:rPr>
            </w:pPr>
            <w:r>
              <w:rPr>
                <w:rFonts w:hint="eastAsia"/>
              </w:rPr>
              <w:t>1</w:t>
            </w:r>
          </w:p>
        </w:tc>
        <w:tc>
          <w:tcPr>
            <w:tcW w:w="993" w:type="dxa"/>
            <w:tcBorders>
              <w:top w:val="single" w:sz="4" w:space="0" w:color="auto"/>
              <w:left w:val="nil"/>
              <w:bottom w:val="single" w:sz="4" w:space="0" w:color="auto"/>
              <w:right w:val="single" w:sz="4" w:space="0" w:color="auto"/>
            </w:tcBorders>
            <w:vAlign w:val="center"/>
          </w:tcPr>
          <w:p w:rsidR="00EA2052" w:rsidRDefault="00A846B8">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rsidR="00EA2052" w:rsidRDefault="00A846B8">
            <w:pPr>
              <w:widowControl/>
              <w:jc w:val="center"/>
              <w:rPr>
                <w:b/>
                <w:szCs w:val="21"/>
              </w:rPr>
            </w:pPr>
            <w:r>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EA2052" w:rsidRDefault="00A846B8">
            <w:pPr>
              <w:widowControl/>
              <w:jc w:val="center"/>
              <w:rPr>
                <w:szCs w:val="21"/>
              </w:rPr>
            </w:pPr>
            <w:r>
              <w:rPr>
                <w:szCs w:val="21"/>
              </w:rPr>
              <w:t>496,900.00</w:t>
            </w:r>
          </w:p>
        </w:tc>
      </w:tr>
    </w:tbl>
    <w:p w:rsidR="00EA2052" w:rsidRDefault="00EA2052">
      <w:pPr>
        <w:jc w:val="left"/>
        <w:rPr>
          <w:rFonts w:ascii="宋体" w:hAnsi="宋体"/>
          <w:b/>
          <w:sz w:val="24"/>
        </w:rPr>
      </w:pPr>
    </w:p>
    <w:p w:rsidR="00EA2052" w:rsidRDefault="00EA2052">
      <w:pPr>
        <w:rPr>
          <w:rFonts w:ascii="宋体" w:hAnsi="宋体"/>
          <w:b/>
          <w:color w:val="FF0000"/>
          <w:szCs w:val="21"/>
        </w:rPr>
      </w:pPr>
    </w:p>
    <w:p w:rsidR="00EA2052" w:rsidRDefault="00A846B8">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p w:rsidR="00EA2052" w:rsidRDefault="00EA2052">
      <w:pPr>
        <w:jc w:val="left"/>
        <w:rPr>
          <w:rFonts w:ascii="宋体" w:hAnsi="宋体"/>
          <w:color w:val="FF0000"/>
          <w:szCs w:val="21"/>
        </w:rPr>
      </w:pPr>
    </w:p>
    <w:tbl>
      <w:tblPr>
        <w:tblW w:w="8648" w:type="dxa"/>
        <w:tblLayout w:type="fixed"/>
        <w:tblCellMar>
          <w:top w:w="15" w:type="dxa"/>
          <w:left w:w="15" w:type="dxa"/>
          <w:bottom w:w="15" w:type="dxa"/>
          <w:right w:w="15" w:type="dxa"/>
        </w:tblCellMar>
        <w:tblLook w:val="04A0" w:firstRow="1" w:lastRow="0" w:firstColumn="1" w:lastColumn="0" w:noHBand="0" w:noVBand="1"/>
      </w:tblPr>
      <w:tblGrid>
        <w:gridCol w:w="827"/>
        <w:gridCol w:w="1273"/>
        <w:gridCol w:w="2849"/>
        <w:gridCol w:w="1430"/>
        <w:gridCol w:w="433"/>
        <w:gridCol w:w="890"/>
        <w:gridCol w:w="946"/>
      </w:tblGrid>
      <w:tr w:rsidR="00EA2052">
        <w:trPr>
          <w:trHeight w:val="675"/>
        </w:trPr>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lang w:bidi="ar"/>
              </w:rPr>
              <w:t>序号</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lang w:bidi="ar"/>
              </w:rPr>
              <w:t>名称</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lang w:bidi="ar"/>
              </w:rPr>
              <w:t>图片（推荐款式）</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lang w:bidi="ar"/>
              </w:rPr>
              <w:t>型号/规格</w:t>
            </w:r>
            <w:r>
              <w:rPr>
                <w:rFonts w:ascii="新宋体" w:eastAsia="新宋体" w:hAnsi="新宋体" w:cs="新宋体" w:hint="eastAsia"/>
                <w:kern w:val="0"/>
                <w:sz w:val="22"/>
                <w:szCs w:val="22"/>
                <w:lang w:bidi="ar"/>
              </w:rPr>
              <w:br/>
              <w:t>（W*D*H）</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lang w:bidi="ar"/>
              </w:rPr>
              <w:t>数量</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lang w:bidi="ar"/>
              </w:rPr>
              <w:t>单位</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kern w:val="0"/>
                <w:sz w:val="22"/>
                <w:szCs w:val="22"/>
                <w:lang w:bidi="ar"/>
              </w:rPr>
            </w:pPr>
            <w:r>
              <w:rPr>
                <w:rFonts w:ascii="新宋体" w:eastAsia="新宋体" w:hAnsi="新宋体" w:cs="新宋体" w:hint="eastAsia"/>
                <w:kern w:val="0"/>
                <w:sz w:val="22"/>
                <w:szCs w:val="22"/>
                <w:lang w:bidi="ar"/>
              </w:rPr>
              <w:t>备注</w:t>
            </w:r>
          </w:p>
        </w:tc>
      </w:tr>
      <w:tr w:rsidR="00EA2052">
        <w:trPr>
          <w:trHeight w:val="246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lastRenderedPageBreak/>
              <w:t>1</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大班台</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381125" cy="8477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grayscl/>
                          </a:blip>
                          <a:stretch>
                            <a:fillRect/>
                          </a:stretch>
                        </pic:blipFill>
                        <pic:spPr>
                          <a:xfrm>
                            <a:off x="0" y="0"/>
                            <a:ext cx="1381125" cy="84772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2200*1800*760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4</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proofErr w:type="gramStart"/>
            <w:r>
              <w:rPr>
                <w:rFonts w:ascii="新宋体" w:eastAsia="新宋体" w:hAnsi="新宋体" w:cs="新宋体" w:hint="eastAsia"/>
                <w:kern w:val="0"/>
                <w:sz w:val="20"/>
                <w:szCs w:val="20"/>
                <w:lang w:bidi="ar"/>
              </w:rPr>
              <w:t>个</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kern w:val="0"/>
                <w:sz w:val="20"/>
                <w:szCs w:val="20"/>
                <w:lang w:bidi="ar"/>
              </w:rPr>
            </w:pPr>
            <w:r>
              <w:rPr>
                <w:rFonts w:ascii="宋体" w:hAnsi="宋体" w:cs="宋体" w:hint="eastAsia"/>
                <w:kern w:val="0"/>
                <w:sz w:val="20"/>
                <w:szCs w:val="20"/>
                <w:lang w:bidi="ar"/>
              </w:rPr>
              <w:t>每套含主台、副台、固定柜、桌面线槽、固定皮垫及隐藏式键盘架</w:t>
            </w:r>
          </w:p>
        </w:tc>
      </w:tr>
      <w:tr w:rsidR="00EA2052">
        <w:trPr>
          <w:trHeight w:val="246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大班椅</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847725" cy="11525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2">
                            <a:grayscl/>
                          </a:blip>
                          <a:stretch>
                            <a:fillRect/>
                          </a:stretch>
                        </pic:blipFill>
                        <pic:spPr>
                          <a:xfrm>
                            <a:off x="0" y="0"/>
                            <a:ext cx="847725" cy="115252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常规</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5</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246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文件柜</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923925" cy="9144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3">
                            <a:grayscl/>
                          </a:blip>
                          <a:stretch>
                            <a:fillRect/>
                          </a:stretch>
                        </pic:blipFill>
                        <pic:spPr>
                          <a:xfrm>
                            <a:off x="0" y="0"/>
                            <a:ext cx="923925" cy="91440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7200*400*1800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组</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246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矮柜</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123950" cy="11049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4">
                            <a:grayscl/>
                          </a:blip>
                          <a:stretch>
                            <a:fillRect/>
                          </a:stretch>
                        </pic:blipFill>
                        <pic:spPr>
                          <a:xfrm>
                            <a:off x="0" y="0"/>
                            <a:ext cx="1123950" cy="110490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1200*400*1100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3</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proofErr w:type="gramStart"/>
            <w:r>
              <w:rPr>
                <w:rFonts w:ascii="新宋体" w:eastAsia="新宋体" w:hAnsi="新宋体" w:cs="新宋体" w:hint="eastAsia"/>
                <w:kern w:val="0"/>
                <w:sz w:val="20"/>
                <w:szCs w:val="20"/>
                <w:lang w:bidi="ar"/>
              </w:rPr>
              <w:t>个</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246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沙发</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264285" cy="838200"/>
                  <wp:effectExtent l="0" t="0" r="1206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5">
                            <a:grayscl/>
                          </a:blip>
                          <a:stretch>
                            <a:fillRect/>
                          </a:stretch>
                        </pic:blipFill>
                        <pic:spPr>
                          <a:xfrm>
                            <a:off x="0" y="0"/>
                            <a:ext cx="1264285" cy="838200"/>
                          </a:xfrm>
                          <a:prstGeom prst="rect">
                            <a:avLst/>
                          </a:prstGeom>
                          <a:noFill/>
                          <a:ln w="9525">
                            <a:noFill/>
                          </a:ln>
                        </pic:spPr>
                      </pic:pic>
                    </a:graphicData>
                  </a:graphic>
                </wp:inline>
              </w:drawing>
            </w:r>
            <w:r>
              <w:rPr>
                <w:rFonts w:ascii="宋体" w:hAnsi="宋体" w:cs="宋体" w:hint="eastAsia"/>
                <w:noProof/>
                <w:kern w:val="0"/>
                <w:sz w:val="20"/>
                <w:szCs w:val="20"/>
              </w:rPr>
              <w:drawing>
                <wp:inline distT="0" distB="0" distL="114300" distR="114300">
                  <wp:extent cx="866775" cy="40957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6">
                            <a:grayscl/>
                          </a:blip>
                          <a:stretch>
                            <a:fillRect/>
                          </a:stretch>
                        </pic:blipFill>
                        <pic:spPr>
                          <a:xfrm>
                            <a:off x="0" y="0"/>
                            <a:ext cx="866775" cy="40957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3+1+1</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套</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kern w:val="0"/>
                <w:sz w:val="20"/>
                <w:szCs w:val="20"/>
                <w:lang w:bidi="ar"/>
              </w:rPr>
            </w:pPr>
            <w:r>
              <w:rPr>
                <w:rFonts w:ascii="新宋体" w:eastAsia="新宋体" w:hAnsi="新宋体" w:cs="新宋体" w:hint="eastAsia"/>
                <w:kern w:val="0"/>
                <w:sz w:val="20"/>
                <w:szCs w:val="20"/>
                <w:lang w:bidi="ar"/>
              </w:rPr>
              <w:t>配长茶几</w:t>
            </w:r>
          </w:p>
        </w:tc>
      </w:tr>
      <w:tr w:rsidR="00EA2052">
        <w:trPr>
          <w:trHeight w:val="246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lastRenderedPageBreak/>
              <w:t>6</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小会议桌</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295400" cy="104775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7">
                            <a:grayscl/>
                          </a:blip>
                          <a:stretch>
                            <a:fillRect/>
                          </a:stretch>
                        </pic:blipFill>
                        <pic:spPr>
                          <a:xfrm>
                            <a:off x="0" y="0"/>
                            <a:ext cx="1295400" cy="104775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3000*1200*760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96"/>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会议椅</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676275" cy="704850"/>
                  <wp:effectExtent l="0" t="0" r="9525"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8">
                            <a:grayscl/>
                          </a:blip>
                          <a:stretch>
                            <a:fillRect/>
                          </a:stretch>
                        </pic:blipFill>
                        <pic:spPr>
                          <a:xfrm>
                            <a:off x="0" y="0"/>
                            <a:ext cx="676275" cy="70485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常规</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50</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96"/>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8</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木床</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514475" cy="904875"/>
                  <wp:effectExtent l="0" t="0" r="9525"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9">
                            <a:grayscl/>
                          </a:blip>
                          <a:stretch>
                            <a:fillRect/>
                          </a:stretch>
                        </pic:blipFill>
                        <pic:spPr>
                          <a:xfrm>
                            <a:off x="0" y="0"/>
                            <a:ext cx="1514475" cy="90487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2000*1500*900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96"/>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9</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床头柜</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038225" cy="847725"/>
                  <wp:effectExtent l="0" t="0" r="9525"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20">
                            <a:grayscl/>
                          </a:blip>
                          <a:stretch>
                            <a:fillRect/>
                          </a:stretch>
                        </pic:blipFill>
                        <pic:spPr>
                          <a:xfrm>
                            <a:off x="0" y="0"/>
                            <a:ext cx="1038225" cy="84772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400*400*420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proofErr w:type="gramStart"/>
            <w:r>
              <w:rPr>
                <w:rFonts w:ascii="新宋体" w:eastAsia="新宋体" w:hAnsi="新宋体" w:cs="新宋体" w:hint="eastAsia"/>
                <w:kern w:val="0"/>
                <w:sz w:val="20"/>
                <w:szCs w:val="20"/>
                <w:lang w:bidi="ar"/>
              </w:rPr>
              <w:t>个</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96"/>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衣柜</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466725" cy="981075"/>
                  <wp:effectExtent l="0" t="0" r="9525"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21">
                            <a:grayscl/>
                          </a:blip>
                          <a:stretch>
                            <a:fillRect/>
                          </a:stretch>
                        </pic:blipFill>
                        <pic:spPr>
                          <a:xfrm>
                            <a:off x="0" y="0"/>
                            <a:ext cx="466725" cy="98107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800*600*1900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proofErr w:type="gramStart"/>
            <w:r>
              <w:rPr>
                <w:rFonts w:ascii="新宋体" w:eastAsia="新宋体" w:hAnsi="新宋体" w:cs="新宋体" w:hint="eastAsia"/>
                <w:kern w:val="0"/>
                <w:sz w:val="20"/>
                <w:szCs w:val="20"/>
                <w:lang w:bidi="ar"/>
              </w:rPr>
              <w:t>个</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228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11</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文件柜</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933450" cy="91440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22">
                            <a:grayscl/>
                          </a:blip>
                          <a:stretch>
                            <a:fillRect/>
                          </a:stretch>
                        </pic:blipFill>
                        <pic:spPr>
                          <a:xfrm>
                            <a:off x="0" y="0"/>
                            <a:ext cx="933450" cy="91440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4000*1800*400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4</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组</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5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lastRenderedPageBreak/>
              <w:t>12</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班前椅</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866775" cy="1057275"/>
                  <wp:effectExtent l="0" t="0" r="9525" b="9525"/>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23">
                            <a:grayscl/>
                          </a:blip>
                          <a:stretch>
                            <a:fillRect/>
                          </a:stretch>
                        </pic:blipFill>
                        <pic:spPr>
                          <a:xfrm>
                            <a:off x="0" y="0"/>
                            <a:ext cx="866775" cy="105727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常规</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5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13</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沙发</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990600" cy="70485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24">
                            <a:grayscl/>
                          </a:blip>
                          <a:stretch>
                            <a:fillRect/>
                          </a:stretch>
                        </pic:blipFill>
                        <pic:spPr>
                          <a:xfrm>
                            <a:off x="0" y="0"/>
                            <a:ext cx="990600" cy="70485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3+1+1</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4</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套</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5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14</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茶几</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885825" cy="609600"/>
                  <wp:effectExtent l="0" t="0" r="9525"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5">
                            <a:grayscl/>
                          </a:blip>
                          <a:stretch>
                            <a:fillRect/>
                          </a:stretch>
                        </pic:blipFill>
                        <pic:spPr>
                          <a:xfrm>
                            <a:off x="0" y="0"/>
                            <a:ext cx="885825" cy="60960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常规</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sz w:val="20"/>
                <w:szCs w:val="20"/>
              </w:rPr>
              <w:t>4</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2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15</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会议桌</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581150" cy="733425"/>
                  <wp:effectExtent l="0" t="0" r="0"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6">
                            <a:grayscl/>
                          </a:blip>
                          <a:stretch>
                            <a:fillRect/>
                          </a:stretch>
                        </pic:blipFill>
                        <pic:spPr>
                          <a:xfrm>
                            <a:off x="0" y="0"/>
                            <a:ext cx="1581150" cy="73342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5600*2000*760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86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16</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会议桌</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247775" cy="866775"/>
                  <wp:effectExtent l="0" t="0" r="9525" b="9525"/>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7">
                            <a:grayscl/>
                          </a:blip>
                          <a:stretch>
                            <a:fillRect/>
                          </a:stretch>
                        </pic:blipFill>
                        <pic:spPr>
                          <a:xfrm>
                            <a:off x="0" y="0"/>
                            <a:ext cx="1247775" cy="86677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4000*1500*760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proofErr w:type="gramStart"/>
            <w:r>
              <w:rPr>
                <w:rFonts w:ascii="新宋体" w:eastAsia="新宋体" w:hAnsi="新宋体" w:cs="新宋体" w:hint="eastAsia"/>
                <w:kern w:val="0"/>
                <w:sz w:val="20"/>
                <w:szCs w:val="20"/>
                <w:lang w:bidi="ar"/>
              </w:rPr>
              <w:t>个</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74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sz w:val="20"/>
                <w:szCs w:val="20"/>
              </w:rPr>
              <w:t>17</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会议椅</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514475" cy="781050"/>
                  <wp:effectExtent l="0" t="0" r="9525"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8">
                            <a:grayscl/>
                          </a:blip>
                          <a:stretch>
                            <a:fillRect/>
                          </a:stretch>
                        </pic:blipFill>
                        <pic:spPr>
                          <a:xfrm>
                            <a:off x="0" y="0"/>
                            <a:ext cx="1514475" cy="78105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常规</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13</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8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sz w:val="20"/>
                <w:szCs w:val="20"/>
              </w:rPr>
              <w:t>18</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办公桌</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kern w:val="0"/>
                <w:sz w:val="20"/>
                <w:szCs w:val="20"/>
                <w:lang w:bidi="ar"/>
              </w:rPr>
              <w:t>*</w:t>
            </w:r>
            <w:r>
              <w:rPr>
                <w:rFonts w:ascii="宋体" w:hAnsi="宋体" w:cs="宋体" w:hint="eastAsia"/>
                <w:noProof/>
                <w:kern w:val="0"/>
                <w:sz w:val="20"/>
                <w:szCs w:val="20"/>
              </w:rPr>
              <w:drawing>
                <wp:inline distT="0" distB="0" distL="114300" distR="114300">
                  <wp:extent cx="1390650" cy="102870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9">
                            <a:grayscl/>
                          </a:blip>
                          <a:stretch>
                            <a:fillRect/>
                          </a:stretch>
                        </pic:blipFill>
                        <pic:spPr>
                          <a:xfrm>
                            <a:off x="0" y="0"/>
                            <a:ext cx="1390650" cy="1028700"/>
                          </a:xfrm>
                          <a:prstGeom prst="rect">
                            <a:avLst/>
                          </a:prstGeom>
                          <a:noFill/>
                          <a:ln w="9525">
                            <a:noFill/>
                          </a:ln>
                        </pic:spPr>
                      </pic:pic>
                    </a:graphicData>
                  </a:graphic>
                </wp:inline>
              </w:drawing>
            </w:r>
            <w:r>
              <w:rPr>
                <w:rFonts w:ascii="宋体" w:hAnsi="宋体" w:cs="宋体" w:hint="eastAsia"/>
                <w:kern w:val="0"/>
                <w:sz w:val="20"/>
                <w:szCs w:val="20"/>
                <w:lang w:bidi="ar"/>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1600*650*750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16</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kern w:val="0"/>
                <w:sz w:val="20"/>
                <w:szCs w:val="20"/>
                <w:lang w:bidi="ar"/>
              </w:rPr>
            </w:pPr>
            <w:proofErr w:type="gramStart"/>
            <w:r>
              <w:rPr>
                <w:rFonts w:ascii="宋体" w:hAnsi="宋体" w:cs="宋体" w:hint="eastAsia"/>
                <w:kern w:val="0"/>
                <w:sz w:val="20"/>
                <w:szCs w:val="20"/>
                <w:lang w:bidi="ar"/>
              </w:rPr>
              <w:t>附台带主</w:t>
            </w:r>
            <w:proofErr w:type="gramEnd"/>
            <w:r>
              <w:rPr>
                <w:rFonts w:ascii="宋体" w:hAnsi="宋体" w:cs="宋体" w:hint="eastAsia"/>
                <w:kern w:val="0"/>
                <w:sz w:val="20"/>
                <w:szCs w:val="20"/>
                <w:lang w:bidi="ar"/>
              </w:rPr>
              <w:t>机柜、键盘架</w:t>
            </w:r>
          </w:p>
        </w:tc>
      </w:tr>
      <w:tr w:rsidR="00EA2052">
        <w:trPr>
          <w:trHeight w:val="198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sz w:val="20"/>
                <w:szCs w:val="20"/>
              </w:rPr>
              <w:lastRenderedPageBreak/>
              <w:t>19</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办公椅</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181100" cy="942975"/>
                  <wp:effectExtent l="0" t="0" r="0" b="9525"/>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30">
                            <a:grayscl/>
                          </a:blip>
                          <a:stretch>
                            <a:fillRect/>
                          </a:stretch>
                        </pic:blipFill>
                        <pic:spPr>
                          <a:xfrm>
                            <a:off x="0" y="0"/>
                            <a:ext cx="1181100" cy="94297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常规</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16</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8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sz w:val="20"/>
                <w:szCs w:val="20"/>
              </w:rPr>
              <w:t>20</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文件柜</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542925" cy="1028700"/>
                  <wp:effectExtent l="0" t="0" r="9525" b="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31">
                            <a:grayscl/>
                          </a:blip>
                          <a:stretch>
                            <a:fillRect/>
                          </a:stretch>
                        </pic:blipFill>
                        <pic:spPr>
                          <a:xfrm>
                            <a:off x="0" y="0"/>
                            <a:ext cx="542925" cy="102870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800*400*1800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26</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proofErr w:type="gramStart"/>
            <w:r>
              <w:rPr>
                <w:rFonts w:ascii="新宋体" w:eastAsia="新宋体" w:hAnsi="新宋体" w:cs="新宋体" w:hint="eastAsia"/>
                <w:kern w:val="0"/>
                <w:sz w:val="20"/>
                <w:szCs w:val="20"/>
                <w:lang w:bidi="ar"/>
              </w:rPr>
              <w:t>个</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98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sz w:val="20"/>
                <w:szCs w:val="20"/>
              </w:rPr>
              <w:t>21</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沙发</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419225" cy="704850"/>
                  <wp:effectExtent l="0" t="0" r="9525"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32">
                            <a:grayscl/>
                          </a:blip>
                          <a:stretch>
                            <a:fillRect/>
                          </a:stretch>
                        </pic:blipFill>
                        <pic:spPr>
                          <a:xfrm>
                            <a:off x="0" y="0"/>
                            <a:ext cx="1419225" cy="70485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proofErr w:type="gramStart"/>
            <w:r>
              <w:rPr>
                <w:rFonts w:ascii="新宋体" w:eastAsia="新宋体" w:hAnsi="新宋体" w:cs="新宋体" w:hint="eastAsia"/>
                <w:kern w:val="0"/>
                <w:sz w:val="20"/>
                <w:szCs w:val="20"/>
                <w:lang w:bidi="ar"/>
              </w:rPr>
              <w:t>三人位</w:t>
            </w:r>
            <w:proofErr w:type="gramEnd"/>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16</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189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sz w:val="20"/>
                <w:szCs w:val="20"/>
              </w:rPr>
              <w:t>22</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办公桌</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143000" cy="828675"/>
                  <wp:effectExtent l="0" t="0" r="0" b="9525"/>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33">
                            <a:grayscl/>
                          </a:blip>
                          <a:stretch>
                            <a:fillRect/>
                          </a:stretch>
                        </pic:blipFill>
                        <pic:spPr>
                          <a:xfrm>
                            <a:off x="0" y="0"/>
                            <a:ext cx="1143000" cy="82867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1600*650*750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16</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kern w:val="0"/>
                <w:sz w:val="20"/>
                <w:szCs w:val="20"/>
                <w:lang w:bidi="ar"/>
              </w:rPr>
            </w:pPr>
            <w:proofErr w:type="gramStart"/>
            <w:r>
              <w:rPr>
                <w:rFonts w:ascii="宋体" w:hAnsi="宋体" w:cs="宋体" w:hint="eastAsia"/>
                <w:kern w:val="0"/>
                <w:sz w:val="20"/>
                <w:szCs w:val="20"/>
                <w:lang w:bidi="ar"/>
              </w:rPr>
              <w:t>配活动柜</w:t>
            </w:r>
            <w:proofErr w:type="gramEnd"/>
            <w:r>
              <w:rPr>
                <w:rFonts w:ascii="宋体" w:hAnsi="宋体" w:cs="宋体" w:hint="eastAsia"/>
                <w:kern w:val="0"/>
                <w:sz w:val="20"/>
                <w:szCs w:val="20"/>
                <w:lang w:bidi="ar"/>
              </w:rPr>
              <w:t>+主机架+键盘架</w:t>
            </w:r>
          </w:p>
        </w:tc>
      </w:tr>
      <w:tr w:rsidR="00EA2052">
        <w:trPr>
          <w:trHeight w:val="1741"/>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23</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sz w:val="20"/>
                <w:szCs w:val="20"/>
              </w:rPr>
            </w:pPr>
            <w:r>
              <w:rPr>
                <w:rFonts w:ascii="宋体" w:hAnsi="宋体" w:cs="宋体" w:hint="eastAsia"/>
                <w:kern w:val="0"/>
                <w:sz w:val="20"/>
                <w:szCs w:val="20"/>
                <w:lang w:bidi="ar"/>
              </w:rPr>
              <w:t>职员椅</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609600" cy="962025"/>
                  <wp:effectExtent l="0" t="0" r="0" b="9525"/>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34">
                            <a:grayscl/>
                          </a:blip>
                          <a:stretch>
                            <a:fillRect/>
                          </a:stretch>
                        </pic:blipFill>
                        <pic:spPr>
                          <a:xfrm>
                            <a:off x="0" y="0"/>
                            <a:ext cx="609600" cy="962025"/>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常规</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34</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张</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kern w:val="0"/>
                <w:sz w:val="20"/>
                <w:szCs w:val="20"/>
                <w:lang w:bidi="ar"/>
              </w:rPr>
            </w:pPr>
          </w:p>
        </w:tc>
      </w:tr>
      <w:tr w:rsidR="00EA2052">
        <w:trPr>
          <w:trHeight w:val="2206"/>
        </w:trPr>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sz w:val="20"/>
                <w:szCs w:val="20"/>
              </w:rPr>
              <w:t>24</w:t>
            </w:r>
          </w:p>
        </w:tc>
        <w:tc>
          <w:tcPr>
            <w:tcW w:w="1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卡位</w:t>
            </w:r>
          </w:p>
        </w:tc>
        <w:tc>
          <w:tcPr>
            <w:tcW w:w="28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2052" w:rsidRDefault="00A846B8">
            <w:pPr>
              <w:widowControl/>
              <w:jc w:val="center"/>
              <w:textAlignment w:val="bottom"/>
              <w:rPr>
                <w:rFonts w:ascii="宋体" w:hAnsi="宋体" w:cs="宋体"/>
                <w:sz w:val="20"/>
                <w:szCs w:val="20"/>
              </w:rPr>
            </w:pPr>
            <w:r>
              <w:rPr>
                <w:rFonts w:ascii="宋体" w:hAnsi="宋体" w:cs="宋体" w:hint="eastAsia"/>
                <w:noProof/>
                <w:kern w:val="0"/>
                <w:sz w:val="20"/>
                <w:szCs w:val="20"/>
              </w:rPr>
              <w:drawing>
                <wp:inline distT="0" distB="0" distL="114300" distR="114300">
                  <wp:extent cx="1247775" cy="800100"/>
                  <wp:effectExtent l="0" t="0" r="9525" b="0"/>
                  <wp:docPr id="4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95"/>
                          <pic:cNvPicPr>
                            <a:picLocks noChangeAspect="1"/>
                          </pic:cNvPicPr>
                        </pic:nvPicPr>
                        <pic:blipFill>
                          <a:blip r:embed="rId35">
                            <a:grayscl/>
                          </a:blip>
                          <a:stretch>
                            <a:fillRect/>
                          </a:stretch>
                        </pic:blipFill>
                        <pic:spPr>
                          <a:xfrm>
                            <a:off x="0" y="0"/>
                            <a:ext cx="1247775" cy="800100"/>
                          </a:xfrm>
                          <a:prstGeom prst="rect">
                            <a:avLst/>
                          </a:prstGeom>
                          <a:noFill/>
                          <a:ln w="9525">
                            <a:noFill/>
                          </a:ln>
                        </pic:spPr>
                      </pic:pic>
                    </a:graphicData>
                  </a:graphic>
                </wp:inline>
              </w:drawing>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1400*1400*1200</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r>
              <w:rPr>
                <w:rFonts w:ascii="新宋体" w:eastAsia="新宋体" w:hAnsi="新宋体" w:cs="新宋体" w:hint="eastAsia"/>
                <w:kern w:val="0"/>
                <w:sz w:val="20"/>
                <w:szCs w:val="20"/>
                <w:lang w:bidi="ar"/>
              </w:rPr>
              <w:t>18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sz w:val="20"/>
                <w:szCs w:val="20"/>
              </w:rPr>
            </w:pPr>
            <w:proofErr w:type="gramStart"/>
            <w:r>
              <w:rPr>
                <w:rFonts w:ascii="新宋体" w:eastAsia="新宋体" w:hAnsi="新宋体" w:cs="新宋体" w:hint="eastAsia"/>
                <w:kern w:val="0"/>
                <w:sz w:val="20"/>
                <w:szCs w:val="20"/>
                <w:lang w:bidi="ar"/>
              </w:rPr>
              <w:t>个</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kern w:val="0"/>
                <w:sz w:val="20"/>
                <w:szCs w:val="20"/>
                <w:lang w:bidi="ar"/>
              </w:rPr>
            </w:pPr>
            <w:r>
              <w:rPr>
                <w:rFonts w:ascii="宋体" w:hAnsi="宋体" w:cs="宋体" w:hint="eastAsia"/>
                <w:kern w:val="0"/>
                <w:sz w:val="20"/>
                <w:szCs w:val="20"/>
                <w:lang w:bidi="ar"/>
              </w:rPr>
              <w:t>屏风+台面+</w:t>
            </w:r>
            <w:proofErr w:type="gramStart"/>
            <w:r>
              <w:rPr>
                <w:rFonts w:ascii="宋体" w:hAnsi="宋体" w:cs="宋体" w:hint="eastAsia"/>
                <w:kern w:val="0"/>
                <w:sz w:val="20"/>
                <w:szCs w:val="20"/>
                <w:lang w:bidi="ar"/>
              </w:rPr>
              <w:t>推柜+</w:t>
            </w:r>
            <w:proofErr w:type="gramEnd"/>
            <w:r>
              <w:rPr>
                <w:rFonts w:ascii="宋体" w:hAnsi="宋体" w:cs="宋体" w:hint="eastAsia"/>
                <w:kern w:val="0"/>
                <w:sz w:val="20"/>
                <w:szCs w:val="20"/>
                <w:lang w:bidi="ar"/>
              </w:rPr>
              <w:t>键盘架+主机架</w:t>
            </w:r>
          </w:p>
        </w:tc>
      </w:tr>
    </w:tbl>
    <w:p w:rsidR="00EA2052" w:rsidRDefault="00EA2052">
      <w:pPr>
        <w:jc w:val="left"/>
        <w:rPr>
          <w:rFonts w:ascii="宋体" w:hAnsi="宋体"/>
          <w:color w:val="FF0000"/>
          <w:szCs w:val="21"/>
        </w:rPr>
      </w:pPr>
    </w:p>
    <w:p w:rsidR="00EA2052" w:rsidRDefault="00A846B8">
      <w:pPr>
        <w:pStyle w:val="20"/>
        <w:spacing w:beforeLines="50" w:before="120" w:afterLines="50" w:after="120"/>
        <w:rPr>
          <w:sz w:val="28"/>
          <w:szCs w:val="28"/>
        </w:rPr>
      </w:pPr>
      <w:r>
        <w:rPr>
          <w:rFonts w:hint="eastAsia"/>
          <w:sz w:val="28"/>
          <w:szCs w:val="28"/>
        </w:rPr>
        <w:t>三、具体技术要求</w:t>
      </w:r>
    </w:p>
    <w:p w:rsidR="00EA2052" w:rsidRDefault="00A846B8">
      <w:pPr>
        <w:spacing w:line="360" w:lineRule="auto"/>
        <w:jc w:val="left"/>
        <w:rPr>
          <w:b/>
          <w:szCs w:val="21"/>
        </w:rPr>
      </w:pPr>
      <w:r>
        <w:rPr>
          <w:b/>
          <w:szCs w:val="21"/>
        </w:rPr>
        <w:t>说明：</w:t>
      </w:r>
    </w:p>
    <w:p w:rsidR="00EA2052" w:rsidRDefault="00A846B8">
      <w:pPr>
        <w:spacing w:line="360" w:lineRule="auto"/>
        <w:ind w:firstLineChars="200" w:firstLine="422"/>
        <w:jc w:val="left"/>
        <w:rPr>
          <w:b/>
          <w:szCs w:val="21"/>
        </w:rPr>
      </w:pPr>
      <w:r>
        <w:rPr>
          <w:b/>
          <w:szCs w:val="21"/>
        </w:rPr>
        <w:t xml:space="preserve">1. </w:t>
      </w:r>
      <w:r>
        <w:rPr>
          <w:b/>
          <w:szCs w:val="21"/>
        </w:rPr>
        <w:t>投标人须如实填写《技术规格偏离表》，并按招标文件的要求提供相关证明资料，</w:t>
      </w:r>
      <w:r>
        <w:rPr>
          <w:b/>
          <w:szCs w:val="21"/>
        </w:rPr>
        <w:lastRenderedPageBreak/>
        <w:t>包括产品原厂说明书或产品彩页等。提供的证明资料与投标响应情况不相符的，视为《技术规格偏离表》填写不实。</w:t>
      </w:r>
    </w:p>
    <w:p w:rsidR="00EA2052" w:rsidRDefault="00A846B8">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EA2052" w:rsidRDefault="00EA2052">
      <w:pPr>
        <w:rPr>
          <w:b/>
          <w:szCs w:val="21"/>
        </w:rPr>
      </w:pPr>
    </w:p>
    <w:tbl>
      <w:tblPr>
        <w:tblW w:w="9000" w:type="dxa"/>
        <w:tblLayout w:type="fixed"/>
        <w:tblCellMar>
          <w:top w:w="15" w:type="dxa"/>
          <w:left w:w="15" w:type="dxa"/>
          <w:bottom w:w="15" w:type="dxa"/>
          <w:right w:w="15" w:type="dxa"/>
        </w:tblCellMar>
        <w:tblLook w:val="04A0" w:firstRow="1" w:lastRow="0" w:firstColumn="1" w:lastColumn="0" w:noHBand="0" w:noVBand="1"/>
      </w:tblPr>
      <w:tblGrid>
        <w:gridCol w:w="1005"/>
        <w:gridCol w:w="1546"/>
        <w:gridCol w:w="6449"/>
      </w:tblGrid>
      <w:tr w:rsidR="00EA2052">
        <w:trPr>
          <w:trHeight w:val="675"/>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序号</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名称</w:t>
            </w:r>
          </w:p>
        </w:tc>
        <w:tc>
          <w:tcPr>
            <w:tcW w:w="6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52" w:rsidRDefault="00A846B8">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材质说明</w:t>
            </w:r>
          </w:p>
        </w:tc>
      </w:tr>
      <w:tr w:rsidR="00EA2052">
        <w:trPr>
          <w:trHeight w:val="352"/>
        </w:trPr>
        <w:tc>
          <w:tcPr>
            <w:tcW w:w="1005" w:type="dxa"/>
            <w:vMerge w:val="restart"/>
            <w:tcBorders>
              <w:top w:val="single" w:sz="4" w:space="0" w:color="000000"/>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color w:val="000000"/>
                <w:sz w:val="20"/>
                <w:szCs w:val="20"/>
              </w:rPr>
            </w:pPr>
            <w:r>
              <w:rPr>
                <w:rFonts w:ascii="新宋体" w:eastAsia="新宋体" w:hAnsi="新宋体" w:cs="新宋体" w:hint="eastAsia"/>
                <w:b/>
                <w:color w:val="000000"/>
                <w:kern w:val="0"/>
                <w:sz w:val="20"/>
                <w:szCs w:val="20"/>
                <w:lang w:bidi="ar"/>
              </w:rPr>
              <w:t>1</w:t>
            </w:r>
          </w:p>
        </w:tc>
        <w:tc>
          <w:tcPr>
            <w:tcW w:w="1546" w:type="dxa"/>
            <w:vMerge w:val="restart"/>
            <w:tcBorders>
              <w:top w:val="single" w:sz="4" w:space="0" w:color="000000"/>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大班台</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面 料：胡桃木皮贴面，厚度≥0.6MM,色泽均匀,纹理清晰;</w:t>
            </w:r>
          </w:p>
        </w:tc>
      </w:tr>
      <w:tr w:rsidR="00EA2052">
        <w:trPr>
          <w:trHeight w:val="386"/>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皮 垫：黑色仿皮固定</w:t>
            </w:r>
            <w:proofErr w:type="gramStart"/>
            <w:r>
              <w:rPr>
                <w:rFonts w:ascii="宋体" w:hAnsi="宋体" w:cs="宋体" w:hint="eastAsia"/>
                <w:color w:val="000000"/>
                <w:kern w:val="0"/>
                <w:sz w:val="20"/>
                <w:szCs w:val="20"/>
                <w:lang w:bidi="ar"/>
              </w:rPr>
              <w:t>镶</w:t>
            </w:r>
            <w:proofErr w:type="gramEnd"/>
            <w:r>
              <w:rPr>
                <w:rFonts w:ascii="宋体" w:hAnsi="宋体" w:cs="宋体" w:hint="eastAsia"/>
                <w:color w:val="000000"/>
                <w:kern w:val="0"/>
                <w:sz w:val="20"/>
                <w:szCs w:val="20"/>
                <w:lang w:bidi="ar"/>
              </w:rPr>
              <w:t>皮垫;</w:t>
            </w:r>
          </w:p>
        </w:tc>
      </w:tr>
      <w:tr w:rsidR="00EA2052">
        <w:trPr>
          <w:trHeight w:val="377"/>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.3</w:t>
            </w:r>
            <w:r>
              <w:rPr>
                <w:rFonts w:ascii="宋体" w:hAnsi="宋体" w:cs="宋体" w:hint="eastAsia"/>
                <w:color w:val="000000"/>
                <w:kern w:val="0"/>
                <w:sz w:val="20"/>
                <w:szCs w:val="20"/>
                <w:lang w:bidi="ar"/>
              </w:rPr>
              <w:t>基 材：E1级环保高密度纤维板，甲醛≤0.9mg/L，经过防虫、防腐等化学处理，持久不变形；</w:t>
            </w:r>
          </w:p>
        </w:tc>
      </w:tr>
      <w:tr w:rsidR="00EA2052">
        <w:trPr>
          <w:trHeight w:val="377"/>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封 边：同色实</w:t>
            </w:r>
            <w:proofErr w:type="gramStart"/>
            <w:r>
              <w:rPr>
                <w:rFonts w:ascii="宋体" w:hAnsi="宋体" w:cs="宋体" w:hint="eastAsia"/>
                <w:color w:val="000000"/>
                <w:kern w:val="0"/>
                <w:sz w:val="20"/>
                <w:szCs w:val="20"/>
                <w:lang w:bidi="ar"/>
              </w:rPr>
              <w:t>木方封边</w:t>
            </w:r>
            <w:proofErr w:type="gramEnd"/>
          </w:p>
        </w:tc>
      </w:tr>
      <w:tr w:rsidR="00EA2052">
        <w:trPr>
          <w:trHeight w:val="377"/>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漆 装：PU环保漆,苯≤0.5mg/L</w:t>
            </w:r>
          </w:p>
        </w:tc>
      </w:tr>
      <w:tr w:rsidR="00EA2052">
        <w:trPr>
          <w:trHeight w:val="377"/>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.6</w:t>
            </w:r>
            <w:r>
              <w:rPr>
                <w:rFonts w:ascii="宋体" w:hAnsi="宋体" w:cs="宋体" w:hint="eastAsia"/>
                <w:color w:val="000000"/>
                <w:kern w:val="0"/>
                <w:sz w:val="20"/>
                <w:szCs w:val="20"/>
                <w:lang w:bidi="ar"/>
              </w:rPr>
              <w:t>胶 水：游离甲醛≤0.9mg/L</w:t>
            </w:r>
          </w:p>
        </w:tc>
      </w:tr>
      <w:tr w:rsidR="00EA2052">
        <w:trPr>
          <w:trHeight w:val="377"/>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.7</w:t>
            </w:r>
            <w:r>
              <w:rPr>
                <w:rFonts w:ascii="宋体" w:hAnsi="宋体" w:cs="宋体" w:hint="eastAsia"/>
                <w:color w:val="000000"/>
                <w:kern w:val="0"/>
                <w:sz w:val="20"/>
                <w:szCs w:val="20"/>
                <w:lang w:bidi="ar"/>
              </w:rPr>
              <w:t>配 件：三节路轨及锁具</w:t>
            </w:r>
          </w:p>
        </w:tc>
      </w:tr>
      <w:tr w:rsidR="00EA2052">
        <w:trPr>
          <w:trHeight w:val="377"/>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1.8每套含主台、副台、固定柜、桌面线槽、固定皮垫及隐藏式键盘架</w:t>
            </w:r>
          </w:p>
        </w:tc>
      </w:tr>
      <w:tr w:rsidR="00EA2052">
        <w:trPr>
          <w:trHeight w:val="377"/>
        </w:trPr>
        <w:tc>
          <w:tcPr>
            <w:tcW w:w="1005" w:type="dxa"/>
            <w:vMerge w:val="restart"/>
            <w:tcBorders>
              <w:top w:val="single" w:sz="4" w:space="0" w:color="000000"/>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color w:val="000000"/>
                <w:kern w:val="0"/>
                <w:sz w:val="20"/>
                <w:szCs w:val="20"/>
                <w:lang w:bidi="ar"/>
              </w:rPr>
            </w:pPr>
            <w:r>
              <w:rPr>
                <w:rFonts w:ascii="新宋体" w:eastAsia="新宋体" w:hAnsi="新宋体" w:cs="新宋体" w:hint="eastAsia"/>
                <w:b/>
                <w:kern w:val="0"/>
                <w:sz w:val="20"/>
                <w:szCs w:val="20"/>
                <w:lang w:bidi="ar"/>
              </w:rPr>
              <w:t>2</w:t>
            </w:r>
          </w:p>
        </w:tc>
        <w:tc>
          <w:tcPr>
            <w:tcW w:w="1546" w:type="dxa"/>
            <w:vMerge w:val="restart"/>
            <w:tcBorders>
              <w:top w:val="single" w:sz="4" w:space="0" w:color="000000"/>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color w:val="000000"/>
                <w:kern w:val="0"/>
                <w:sz w:val="20"/>
                <w:szCs w:val="20"/>
                <w:lang w:bidi="ar"/>
              </w:rPr>
            </w:pPr>
            <w:r>
              <w:rPr>
                <w:rFonts w:ascii="宋体" w:hAnsi="宋体" w:cs="宋体" w:hint="eastAsia"/>
                <w:b/>
                <w:kern w:val="0"/>
                <w:sz w:val="20"/>
                <w:szCs w:val="20"/>
                <w:lang w:bidi="ar"/>
              </w:rPr>
              <w:t>大班椅</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面 料：黑色真皮，防潮、防污处理，皮面柔软舒适</w:t>
            </w:r>
          </w:p>
        </w:tc>
      </w:tr>
      <w:tr w:rsidR="00EA2052">
        <w:trPr>
          <w:trHeight w:val="377"/>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 xml:space="preserve">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r>
      <w:tr w:rsidR="00EA2052">
        <w:trPr>
          <w:trHeight w:val="377"/>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.3</w:t>
            </w:r>
            <w:r>
              <w:rPr>
                <w:rFonts w:ascii="宋体" w:hAnsi="宋体" w:cs="宋体" w:hint="eastAsia"/>
                <w:color w:val="000000"/>
                <w:kern w:val="0"/>
                <w:sz w:val="20"/>
                <w:szCs w:val="20"/>
                <w:lang w:bidi="ar"/>
              </w:rPr>
              <w:t>配 件：气压棒,实木五星脚架；</w:t>
            </w:r>
          </w:p>
        </w:tc>
      </w:tr>
      <w:tr w:rsidR="00EA2052">
        <w:trPr>
          <w:trHeight w:val="377"/>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color w:val="000000"/>
                <w:kern w:val="0"/>
                <w:sz w:val="20"/>
                <w:szCs w:val="20"/>
                <w:lang w:bidi="ar"/>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color w:val="000000"/>
                <w:kern w:val="0"/>
                <w:sz w:val="20"/>
                <w:szCs w:val="20"/>
                <w:lang w:bidi="ar"/>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气 缸：带升降功能.</w:t>
            </w:r>
          </w:p>
        </w:tc>
      </w:tr>
      <w:tr w:rsidR="00EA2052">
        <w:trPr>
          <w:trHeight w:val="322"/>
        </w:trPr>
        <w:tc>
          <w:tcPr>
            <w:tcW w:w="1005" w:type="dxa"/>
            <w:vMerge w:val="restart"/>
            <w:tcBorders>
              <w:top w:val="single" w:sz="4" w:space="0" w:color="000000"/>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3</w:t>
            </w:r>
          </w:p>
        </w:tc>
        <w:tc>
          <w:tcPr>
            <w:tcW w:w="1546" w:type="dxa"/>
            <w:vMerge w:val="restart"/>
            <w:tcBorders>
              <w:top w:val="single" w:sz="4" w:space="0" w:color="000000"/>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文件柜</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面 材：胡桃木皮贴面，厚度≥0.6MM,色泽均匀,纹理清晰；</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基 材：E1级环保高密度纤维板，甲醛≤0.9mg/L，经过防虫、防腐等化学处理；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.3</w:t>
            </w:r>
            <w:r>
              <w:rPr>
                <w:rFonts w:ascii="宋体" w:hAnsi="宋体" w:cs="宋体" w:hint="eastAsia"/>
                <w:color w:val="000000"/>
                <w:kern w:val="0"/>
                <w:sz w:val="20"/>
                <w:szCs w:val="20"/>
                <w:lang w:bidi="ar"/>
              </w:rPr>
              <w:t>封 边：同色实木方封边；</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漆 装：PU环保漆,苯≤0.5mg/L</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胶 水：游离甲醛≤0.9mg/L；</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.6</w:t>
            </w:r>
            <w:r>
              <w:rPr>
                <w:rFonts w:ascii="宋体" w:hAnsi="宋体" w:cs="宋体" w:hint="eastAsia"/>
                <w:color w:val="000000"/>
                <w:kern w:val="0"/>
                <w:sz w:val="20"/>
                <w:szCs w:val="20"/>
                <w:lang w:bidi="ar"/>
              </w:rPr>
              <w:t>结 构：</w:t>
            </w:r>
            <w:proofErr w:type="gramStart"/>
            <w:r>
              <w:rPr>
                <w:rFonts w:ascii="宋体" w:hAnsi="宋体" w:cs="宋体" w:hint="eastAsia"/>
                <w:color w:val="000000"/>
                <w:kern w:val="0"/>
                <w:sz w:val="20"/>
                <w:szCs w:val="20"/>
                <w:lang w:bidi="ar"/>
              </w:rPr>
              <w:t>带挂衣杆</w:t>
            </w:r>
            <w:proofErr w:type="gramEnd"/>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4</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矮柜</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4.1面材：采用AAA级0.6mm厚度胡桃木皮；经防虫防腐处理。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4.2基材：采用E1级标准高密度环保纤维板或更高标准。</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sz w:val="20"/>
                <w:szCs w:val="20"/>
              </w:rPr>
              <w:t>4.3</w:t>
            </w:r>
            <w:r>
              <w:rPr>
                <w:rFonts w:ascii="宋体" w:hAnsi="宋体" w:cs="宋体" w:hint="eastAsia"/>
                <w:color w:val="000000"/>
                <w:sz w:val="20"/>
                <w:szCs w:val="20"/>
              </w:rPr>
              <w:t>油漆：漆膜丰满，漆膜坚硬耐磨、光泽高，</w:t>
            </w:r>
            <w:proofErr w:type="gramStart"/>
            <w:r>
              <w:rPr>
                <w:rFonts w:ascii="宋体" w:hAnsi="宋体" w:cs="宋体" w:hint="eastAsia"/>
                <w:color w:val="000000"/>
                <w:sz w:val="20"/>
                <w:szCs w:val="20"/>
              </w:rPr>
              <w:t>耐黄变</w:t>
            </w:r>
            <w:proofErr w:type="gramEnd"/>
            <w:r>
              <w:rPr>
                <w:rFonts w:ascii="宋体" w:hAnsi="宋体" w:cs="宋体" w:hint="eastAsia"/>
                <w:color w:val="000000"/>
                <w:sz w:val="20"/>
                <w:szCs w:val="20"/>
              </w:rPr>
              <w:t>、高透明度，抗刮性良好、耐磨；无气泡、爆裂等缺陷；达到GB18581-2001标准。</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5</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沙发</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5.1面 料：黑色真皮，防潮、防污处理，皮面柔软舒适，光泽持久；</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5.2</w:t>
            </w:r>
            <w:r>
              <w:rPr>
                <w:rFonts w:ascii="宋体" w:hAnsi="宋体" w:cs="宋体" w:hint="eastAsia"/>
                <w:color w:val="000000"/>
                <w:kern w:val="0"/>
                <w:sz w:val="20"/>
                <w:szCs w:val="20"/>
                <w:lang w:bidi="ar"/>
              </w:rPr>
              <w:t xml:space="preserve">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5.3</w:t>
            </w:r>
            <w:r>
              <w:rPr>
                <w:rFonts w:ascii="宋体" w:hAnsi="宋体" w:cs="宋体" w:hint="eastAsia"/>
                <w:color w:val="000000"/>
                <w:kern w:val="0"/>
                <w:sz w:val="20"/>
                <w:szCs w:val="20"/>
                <w:lang w:bidi="ar"/>
              </w:rPr>
              <w:t xml:space="preserve">内 架： </w:t>
            </w:r>
            <w:proofErr w:type="gramStart"/>
            <w:r>
              <w:rPr>
                <w:rFonts w:ascii="宋体" w:hAnsi="宋体" w:cs="宋体" w:hint="eastAsia"/>
                <w:color w:val="000000"/>
                <w:kern w:val="0"/>
                <w:sz w:val="20"/>
                <w:szCs w:val="20"/>
                <w:lang w:bidi="ar"/>
              </w:rPr>
              <w:t>全实木</w:t>
            </w:r>
            <w:proofErr w:type="gramEnd"/>
            <w:r>
              <w:rPr>
                <w:rFonts w:ascii="宋体" w:hAnsi="宋体" w:cs="宋体" w:hint="eastAsia"/>
                <w:color w:val="000000"/>
                <w:kern w:val="0"/>
                <w:sz w:val="20"/>
                <w:szCs w:val="20"/>
                <w:lang w:bidi="ar"/>
              </w:rPr>
              <w:t>木方内架，并经防腐、防虫、干燥处理。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5.4</w:t>
            </w:r>
            <w:r>
              <w:rPr>
                <w:rFonts w:ascii="宋体" w:hAnsi="宋体" w:cs="宋体" w:hint="eastAsia"/>
                <w:color w:val="000000"/>
                <w:kern w:val="0"/>
                <w:sz w:val="20"/>
                <w:szCs w:val="20"/>
                <w:lang w:bidi="ar"/>
              </w:rPr>
              <w:t>胶 水：游离甲醛≤0.9mg/L；</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5.5</w:t>
            </w:r>
            <w:r>
              <w:rPr>
                <w:rFonts w:ascii="宋体" w:hAnsi="宋体" w:cs="宋体" w:hint="eastAsia"/>
                <w:color w:val="000000"/>
                <w:kern w:val="0"/>
                <w:sz w:val="20"/>
                <w:szCs w:val="20"/>
                <w:lang w:bidi="ar"/>
              </w:rPr>
              <w:t>脚 架：</w:t>
            </w:r>
            <w:proofErr w:type="gramStart"/>
            <w:r>
              <w:rPr>
                <w:rFonts w:ascii="宋体" w:hAnsi="宋体" w:cs="宋体" w:hint="eastAsia"/>
                <w:color w:val="000000"/>
                <w:kern w:val="0"/>
                <w:sz w:val="20"/>
                <w:szCs w:val="20"/>
                <w:lang w:bidi="ar"/>
              </w:rPr>
              <w:t>喷涂钢脚架</w:t>
            </w:r>
            <w:proofErr w:type="gramEnd"/>
            <w:r>
              <w:rPr>
                <w:rFonts w:ascii="宋体" w:hAnsi="宋体" w:cs="宋体" w:hint="eastAsia"/>
                <w:color w:val="000000"/>
                <w:kern w:val="0"/>
                <w:sz w:val="20"/>
                <w:szCs w:val="20"/>
                <w:lang w:bidi="ar"/>
              </w:rPr>
              <w:t xml:space="preserve">。 </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5.6配长茶几</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lastRenderedPageBreak/>
              <w:t>6</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小会议桌</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6.1面 材：胡桃木皮贴面，厚度≥0.6MM,色泽均匀,纹理清晰；</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6.2</w:t>
            </w:r>
            <w:r>
              <w:rPr>
                <w:rFonts w:ascii="宋体" w:hAnsi="宋体" w:cs="宋体" w:hint="eastAsia"/>
                <w:color w:val="000000"/>
                <w:kern w:val="0"/>
                <w:sz w:val="20"/>
                <w:szCs w:val="20"/>
                <w:lang w:bidi="ar"/>
              </w:rPr>
              <w:t>基 材：E1级环保高密度纤维板，甲醛≤0.9mg/L，经过防虫、防腐等化学处理，持久不变形；</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6.3</w:t>
            </w:r>
            <w:r>
              <w:rPr>
                <w:rFonts w:ascii="宋体" w:hAnsi="宋体" w:cs="宋体" w:hint="eastAsia"/>
                <w:color w:val="000000"/>
                <w:kern w:val="0"/>
                <w:sz w:val="20"/>
                <w:szCs w:val="20"/>
                <w:lang w:bidi="ar"/>
              </w:rPr>
              <w:t>封 边：同色实木方封边；</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6.4</w:t>
            </w:r>
            <w:r>
              <w:rPr>
                <w:rFonts w:ascii="宋体" w:hAnsi="宋体" w:cs="宋体" w:hint="eastAsia"/>
                <w:color w:val="000000"/>
                <w:kern w:val="0"/>
                <w:sz w:val="20"/>
                <w:szCs w:val="20"/>
                <w:lang w:bidi="ar"/>
              </w:rPr>
              <w:t>漆 装：PU环保漆,苯≤0.5mg/L</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6.5</w:t>
            </w:r>
            <w:r>
              <w:rPr>
                <w:rFonts w:ascii="宋体" w:hAnsi="宋体" w:cs="宋体" w:hint="eastAsia"/>
                <w:color w:val="000000"/>
                <w:kern w:val="0"/>
                <w:sz w:val="20"/>
                <w:szCs w:val="20"/>
                <w:lang w:bidi="ar"/>
              </w:rPr>
              <w:t>胶 水：游离甲醛≤0.9mg/L</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6.6</w:t>
            </w:r>
            <w:r>
              <w:rPr>
                <w:rFonts w:ascii="宋体" w:hAnsi="宋体" w:cs="宋体" w:hint="eastAsia"/>
                <w:color w:val="000000"/>
                <w:kern w:val="0"/>
                <w:sz w:val="20"/>
                <w:szCs w:val="20"/>
                <w:lang w:bidi="ar"/>
              </w:rPr>
              <w:t>台 脚：钢制脚架。</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6.7功 能: 台面</w:t>
            </w:r>
            <w:proofErr w:type="gramStart"/>
            <w:r>
              <w:rPr>
                <w:rFonts w:ascii="宋体" w:hAnsi="宋体" w:cs="宋体" w:hint="eastAsia"/>
                <w:color w:val="000000"/>
                <w:kern w:val="0"/>
                <w:sz w:val="20"/>
                <w:szCs w:val="20"/>
                <w:lang w:bidi="ar"/>
              </w:rPr>
              <w:t>设走线功能</w:t>
            </w:r>
            <w:proofErr w:type="gramEnd"/>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7</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会议椅</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7.1面 料：黑色真皮，防潮、防污处理，皮面柔软舒适，光泽持久</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7.2海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7.3配 件：胡桃木扶手、脚</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8</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木床</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8.1整个</w:t>
            </w:r>
            <w:proofErr w:type="gramStart"/>
            <w:r>
              <w:rPr>
                <w:rFonts w:ascii="宋体" w:hAnsi="宋体" w:cs="宋体" w:hint="eastAsia"/>
                <w:color w:val="000000"/>
                <w:sz w:val="20"/>
                <w:szCs w:val="20"/>
              </w:rPr>
              <w:t>床均采用全实</w:t>
            </w:r>
            <w:proofErr w:type="gramEnd"/>
            <w:r>
              <w:rPr>
                <w:rFonts w:ascii="宋体" w:hAnsi="宋体" w:cs="宋体" w:hint="eastAsia"/>
                <w:color w:val="000000"/>
                <w:sz w:val="20"/>
                <w:szCs w:val="20"/>
              </w:rPr>
              <w:t>木，床头、床尾立柱为整根原木制作：截面尺寸不小于70*70MM；横梁立柱为整根原木制作，截面尺寸不小于40*90MM；</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体式实木床板，铺装方便，称重好，平整、无异响。</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8.2床头床尾弧线设计。</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8.3水性清漆处理。</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9</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床头柜</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sz w:val="20"/>
                <w:szCs w:val="20"/>
              </w:rPr>
              <w:t>9.1</w:t>
            </w:r>
            <w:proofErr w:type="gramStart"/>
            <w:r>
              <w:rPr>
                <w:rFonts w:ascii="宋体" w:hAnsi="宋体" w:cs="宋体" w:hint="eastAsia"/>
                <w:color w:val="000000"/>
                <w:sz w:val="20"/>
                <w:szCs w:val="20"/>
              </w:rPr>
              <w:t>采用全实木</w:t>
            </w:r>
            <w:proofErr w:type="gramEnd"/>
            <w:r>
              <w:rPr>
                <w:rFonts w:ascii="宋体" w:hAnsi="宋体" w:cs="宋体" w:hint="eastAsia"/>
                <w:color w:val="000000"/>
                <w:sz w:val="20"/>
                <w:szCs w:val="20"/>
              </w:rPr>
              <w:t>，保持松木的天然本色，纹理清楚。</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sz w:val="20"/>
                <w:szCs w:val="20"/>
              </w:rPr>
              <w:t>9.4上部一个抽屉，下部空格柜。</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10</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衣柜</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sz w:val="20"/>
                <w:szCs w:val="20"/>
              </w:rPr>
              <w:t>10.1</w:t>
            </w:r>
            <w:proofErr w:type="gramStart"/>
            <w:r>
              <w:rPr>
                <w:rFonts w:ascii="宋体" w:hAnsi="宋体" w:cs="宋体" w:hint="eastAsia"/>
                <w:color w:val="000000"/>
                <w:sz w:val="20"/>
                <w:szCs w:val="20"/>
              </w:rPr>
              <w:t>采用全实木</w:t>
            </w:r>
            <w:proofErr w:type="gramEnd"/>
            <w:r>
              <w:rPr>
                <w:rFonts w:ascii="宋体" w:hAnsi="宋体" w:cs="宋体" w:hint="eastAsia"/>
                <w:color w:val="000000"/>
                <w:sz w:val="20"/>
                <w:szCs w:val="20"/>
              </w:rPr>
              <w:t>，保持松木的天然本色，纹理清楚。</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sz w:val="20"/>
                <w:szCs w:val="20"/>
              </w:rPr>
              <w:t>10.4</w:t>
            </w:r>
            <w:r>
              <w:rPr>
                <w:rFonts w:ascii="宋体" w:hAnsi="宋体" w:cs="宋体" w:hint="eastAsia"/>
                <w:color w:val="000000"/>
                <w:sz w:val="20"/>
                <w:szCs w:val="20"/>
              </w:rPr>
              <w:t>上部一个抽屉，下部空格柜。</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11</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文件柜</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1.1</w:t>
            </w:r>
            <w:r>
              <w:rPr>
                <w:rFonts w:ascii="宋体" w:hAnsi="宋体" w:cs="宋体" w:hint="eastAsia"/>
                <w:color w:val="000000"/>
                <w:kern w:val="0"/>
                <w:sz w:val="20"/>
                <w:szCs w:val="20"/>
                <w:lang w:bidi="ar"/>
              </w:rPr>
              <w:t>面 材：胡桃木皮贴面，厚度≥0.6MM,色泽均匀,纹理清晰；</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11.2</w:t>
            </w:r>
            <w:r>
              <w:rPr>
                <w:rFonts w:ascii="宋体" w:hAnsi="宋体" w:cs="宋体" w:hint="eastAsia"/>
                <w:color w:val="000000"/>
                <w:kern w:val="0"/>
                <w:sz w:val="20"/>
                <w:szCs w:val="20"/>
                <w:lang w:bidi="ar"/>
              </w:rPr>
              <w:t>基 材：E1级环保高密度纤维板，甲醛≤0.9mg/L，经过防虫、防腐等化学处理，持久不变形；</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11.3封 边：同色实木方封边；</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11.4</w:t>
            </w:r>
            <w:r>
              <w:rPr>
                <w:rFonts w:ascii="宋体" w:hAnsi="宋体" w:cs="宋体" w:hint="eastAsia"/>
                <w:color w:val="000000"/>
                <w:kern w:val="0"/>
                <w:sz w:val="20"/>
                <w:szCs w:val="20"/>
                <w:lang w:bidi="ar"/>
              </w:rPr>
              <w:t>漆 装：PU环保漆,苯≤0.5mg/L</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11.5</w:t>
            </w:r>
            <w:r>
              <w:rPr>
                <w:rFonts w:ascii="宋体" w:hAnsi="宋体" w:cs="宋体" w:hint="eastAsia"/>
                <w:color w:val="000000"/>
                <w:kern w:val="0"/>
                <w:sz w:val="20"/>
                <w:szCs w:val="20"/>
                <w:lang w:bidi="ar"/>
              </w:rPr>
              <w:t>胶 水：游离甲醛≤0.9mg/L；</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11.6</w:t>
            </w:r>
            <w:r>
              <w:rPr>
                <w:rFonts w:ascii="宋体" w:hAnsi="宋体" w:cs="宋体" w:hint="eastAsia"/>
                <w:color w:val="000000"/>
                <w:kern w:val="0"/>
                <w:sz w:val="20"/>
                <w:szCs w:val="20"/>
                <w:lang w:bidi="ar"/>
              </w:rPr>
              <w:t>结 构：</w:t>
            </w:r>
            <w:proofErr w:type="gramStart"/>
            <w:r>
              <w:rPr>
                <w:rFonts w:ascii="宋体" w:hAnsi="宋体" w:cs="宋体" w:hint="eastAsia"/>
                <w:color w:val="000000"/>
                <w:kern w:val="0"/>
                <w:sz w:val="20"/>
                <w:szCs w:val="20"/>
                <w:lang w:bidi="ar"/>
              </w:rPr>
              <w:t>带挂衣杆</w:t>
            </w:r>
            <w:proofErr w:type="gramEnd"/>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12</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班前椅</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12.1面 料：黑色真皮（或同级），防潮、防污处理，皮面柔软舒适，光泽持久</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12.2海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12.3配 件：胡桃木扶手、脚；</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13</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沙发</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13.1面 料：黑色真皮，防潮、防污处理，皮面柔软舒适，光泽持久；</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13.2</w:t>
            </w:r>
            <w:r>
              <w:rPr>
                <w:rFonts w:ascii="宋体" w:hAnsi="宋体" w:cs="宋体" w:hint="eastAsia"/>
                <w:color w:val="000000"/>
                <w:kern w:val="0"/>
                <w:sz w:val="20"/>
                <w:szCs w:val="20"/>
                <w:lang w:bidi="ar"/>
              </w:rPr>
              <w:t xml:space="preserve">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13.3</w:t>
            </w:r>
            <w:r>
              <w:rPr>
                <w:rFonts w:ascii="宋体" w:hAnsi="宋体" w:cs="宋体" w:hint="eastAsia"/>
                <w:color w:val="000000"/>
                <w:kern w:val="0"/>
                <w:sz w:val="20"/>
                <w:szCs w:val="20"/>
                <w:lang w:bidi="ar"/>
              </w:rPr>
              <w:t xml:space="preserve">内 架： </w:t>
            </w:r>
            <w:proofErr w:type="gramStart"/>
            <w:r>
              <w:rPr>
                <w:rFonts w:ascii="宋体" w:hAnsi="宋体" w:cs="宋体" w:hint="eastAsia"/>
                <w:color w:val="000000"/>
                <w:kern w:val="0"/>
                <w:sz w:val="20"/>
                <w:szCs w:val="20"/>
                <w:lang w:bidi="ar"/>
              </w:rPr>
              <w:t>全实木</w:t>
            </w:r>
            <w:proofErr w:type="gramEnd"/>
            <w:r>
              <w:rPr>
                <w:rFonts w:ascii="宋体" w:hAnsi="宋体" w:cs="宋体" w:hint="eastAsia"/>
                <w:color w:val="000000"/>
                <w:kern w:val="0"/>
                <w:sz w:val="20"/>
                <w:szCs w:val="20"/>
                <w:lang w:bidi="ar"/>
              </w:rPr>
              <w:t>木方内架，并经防腐、防虫、干燥处理。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13.4</w:t>
            </w:r>
            <w:r>
              <w:rPr>
                <w:rFonts w:ascii="宋体" w:hAnsi="宋体" w:cs="宋体" w:hint="eastAsia"/>
                <w:color w:val="000000"/>
                <w:kern w:val="0"/>
                <w:sz w:val="20"/>
                <w:szCs w:val="20"/>
                <w:lang w:bidi="ar"/>
              </w:rPr>
              <w:t>胶 水：游离甲醛≤0.9mg/L；</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13.5</w:t>
            </w:r>
            <w:r>
              <w:rPr>
                <w:rFonts w:ascii="宋体" w:hAnsi="宋体" w:cs="宋体" w:hint="eastAsia"/>
                <w:color w:val="000000"/>
                <w:kern w:val="0"/>
                <w:sz w:val="20"/>
                <w:szCs w:val="20"/>
                <w:lang w:bidi="ar"/>
              </w:rPr>
              <w:t>脚 架：</w:t>
            </w:r>
            <w:proofErr w:type="gramStart"/>
            <w:r>
              <w:rPr>
                <w:rFonts w:ascii="宋体" w:hAnsi="宋体" w:cs="宋体" w:hint="eastAsia"/>
                <w:color w:val="000000"/>
                <w:kern w:val="0"/>
                <w:sz w:val="20"/>
                <w:szCs w:val="20"/>
                <w:lang w:bidi="ar"/>
              </w:rPr>
              <w:t>喷涂钢脚架</w:t>
            </w:r>
            <w:proofErr w:type="gramEnd"/>
            <w:r>
              <w:rPr>
                <w:rFonts w:ascii="宋体" w:hAnsi="宋体" w:cs="宋体" w:hint="eastAsia"/>
                <w:color w:val="000000"/>
                <w:kern w:val="0"/>
                <w:sz w:val="20"/>
                <w:szCs w:val="20"/>
                <w:lang w:bidi="ar"/>
              </w:rPr>
              <w:t>，坚固耐用；</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14</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茶几</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14.1面 材：胡桃木皮贴面，厚度≥0.6MM,色泽均匀,纹理清晰；</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14.2</w:t>
            </w:r>
            <w:r>
              <w:rPr>
                <w:rFonts w:ascii="宋体" w:hAnsi="宋体" w:cs="宋体" w:hint="eastAsia"/>
                <w:color w:val="000000"/>
                <w:kern w:val="0"/>
                <w:sz w:val="20"/>
                <w:szCs w:val="20"/>
                <w:lang w:bidi="ar"/>
              </w:rPr>
              <w:t>基 材：E1级环保高密度纤维板，甲醛≤0.9mg/L，经过防虫、防腐等化学处理，持久不变形；</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14.3</w:t>
            </w:r>
            <w:r>
              <w:rPr>
                <w:rFonts w:ascii="宋体" w:hAnsi="宋体" w:cs="宋体" w:hint="eastAsia"/>
                <w:color w:val="000000"/>
                <w:kern w:val="0"/>
                <w:sz w:val="20"/>
                <w:szCs w:val="20"/>
                <w:lang w:bidi="ar"/>
              </w:rPr>
              <w:t>封 边：同色实</w:t>
            </w:r>
            <w:proofErr w:type="gramStart"/>
            <w:r>
              <w:rPr>
                <w:rFonts w:ascii="宋体" w:hAnsi="宋体" w:cs="宋体" w:hint="eastAsia"/>
                <w:color w:val="000000"/>
                <w:kern w:val="0"/>
                <w:sz w:val="20"/>
                <w:szCs w:val="20"/>
                <w:lang w:bidi="ar"/>
              </w:rPr>
              <w:t>木方封边</w:t>
            </w:r>
            <w:proofErr w:type="gramEnd"/>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14.4</w:t>
            </w:r>
            <w:r>
              <w:rPr>
                <w:rFonts w:ascii="宋体" w:hAnsi="宋体" w:cs="宋体" w:hint="eastAsia"/>
                <w:color w:val="000000"/>
                <w:kern w:val="0"/>
                <w:sz w:val="20"/>
                <w:szCs w:val="20"/>
                <w:lang w:bidi="ar"/>
              </w:rPr>
              <w:t>漆 装：PU环保漆,苯≤0.5mg/L</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14.5</w:t>
            </w:r>
            <w:r>
              <w:rPr>
                <w:rFonts w:ascii="宋体" w:hAnsi="宋体" w:cs="宋体" w:hint="eastAsia"/>
                <w:color w:val="000000"/>
                <w:kern w:val="0"/>
                <w:sz w:val="20"/>
                <w:szCs w:val="20"/>
                <w:lang w:bidi="ar"/>
              </w:rPr>
              <w:t>胶 水：游离甲醛≤0.9mg/L</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14.6</w:t>
            </w:r>
            <w:r>
              <w:rPr>
                <w:rFonts w:ascii="宋体" w:hAnsi="宋体" w:cs="宋体" w:hint="eastAsia"/>
                <w:color w:val="000000"/>
                <w:kern w:val="0"/>
                <w:sz w:val="20"/>
                <w:szCs w:val="20"/>
                <w:lang w:bidi="ar"/>
              </w:rPr>
              <w:t>脚 架：实木脚架，双层</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15</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新宋体" w:eastAsia="新宋体" w:hAnsi="新宋体" w:cs="新宋体" w:hint="eastAsia"/>
                <w:b/>
                <w:kern w:val="0"/>
                <w:sz w:val="20"/>
                <w:szCs w:val="20"/>
                <w:lang w:bidi="ar"/>
              </w:rPr>
              <w:t>会议桌</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15.1面 材：胡桃木皮贴面，厚度≥0.6MM,色泽均匀,纹理清晰；</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15.2基 材：E1级环保高密度纤维板，甲醛≤0.9mg/L，经过防虫、防腐等化学处理，持久不变形；</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15.3</w:t>
            </w:r>
            <w:r>
              <w:rPr>
                <w:rFonts w:ascii="宋体" w:hAnsi="宋体" w:cs="宋体" w:hint="eastAsia"/>
                <w:color w:val="000000"/>
                <w:kern w:val="0"/>
                <w:sz w:val="20"/>
                <w:szCs w:val="20"/>
                <w:lang w:bidi="ar"/>
              </w:rPr>
              <w:t>封 边：同色实</w:t>
            </w:r>
            <w:proofErr w:type="gramStart"/>
            <w:r>
              <w:rPr>
                <w:rFonts w:ascii="宋体" w:hAnsi="宋体" w:cs="宋体" w:hint="eastAsia"/>
                <w:color w:val="000000"/>
                <w:kern w:val="0"/>
                <w:sz w:val="20"/>
                <w:szCs w:val="20"/>
                <w:lang w:bidi="ar"/>
              </w:rPr>
              <w:t>木方封边</w:t>
            </w:r>
            <w:proofErr w:type="gramEnd"/>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15.4</w:t>
            </w:r>
            <w:r>
              <w:rPr>
                <w:rFonts w:ascii="宋体" w:hAnsi="宋体" w:cs="宋体" w:hint="eastAsia"/>
                <w:color w:val="000000"/>
                <w:kern w:val="0"/>
                <w:sz w:val="20"/>
                <w:szCs w:val="20"/>
                <w:lang w:bidi="ar"/>
              </w:rPr>
              <w:t>漆 装：PU环保漆,苯≤0.5mg/L</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15.5</w:t>
            </w:r>
            <w:r>
              <w:rPr>
                <w:rFonts w:ascii="宋体" w:hAnsi="宋体" w:cs="宋体" w:hint="eastAsia"/>
                <w:color w:val="000000"/>
                <w:kern w:val="0"/>
                <w:sz w:val="20"/>
                <w:szCs w:val="20"/>
                <w:lang w:bidi="ar"/>
              </w:rPr>
              <w:t>胶 水：游离甲醛≤0.9mg/L；</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15.6</w:t>
            </w:r>
            <w:r>
              <w:rPr>
                <w:rFonts w:ascii="宋体" w:hAnsi="宋体" w:cs="宋体" w:hint="eastAsia"/>
                <w:color w:val="000000"/>
                <w:kern w:val="0"/>
                <w:sz w:val="20"/>
                <w:szCs w:val="20"/>
                <w:lang w:bidi="ar"/>
              </w:rPr>
              <w:t>台 脚：钢制脚架。</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15.7功 能: 台面</w:t>
            </w:r>
            <w:proofErr w:type="gramStart"/>
            <w:r>
              <w:rPr>
                <w:rFonts w:ascii="宋体" w:hAnsi="宋体" w:cs="宋体" w:hint="eastAsia"/>
                <w:color w:val="000000"/>
                <w:kern w:val="0"/>
                <w:sz w:val="20"/>
                <w:szCs w:val="20"/>
                <w:lang w:bidi="ar"/>
              </w:rPr>
              <w:t>设走线功能</w:t>
            </w:r>
            <w:proofErr w:type="gramEnd"/>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16</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会议桌</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16.1采用防火板双面光滑平直，颜色、厚度均匀；木纹清晰、颜色均匀、不易腐蚀；经防虫防腐处理,具有油漆与染料的保持能力及尺寸稳定性</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16.2</w:t>
            </w:r>
            <w:r>
              <w:rPr>
                <w:rFonts w:ascii="宋体" w:hAnsi="宋体" w:cs="宋体" w:hint="eastAsia"/>
                <w:color w:val="000000"/>
                <w:kern w:val="0"/>
                <w:sz w:val="20"/>
                <w:szCs w:val="20"/>
                <w:lang w:bidi="ar"/>
              </w:rPr>
              <w:t>基材：采用E1级标准高密度环保纤维板或更高标准。</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17</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会议椅</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rFonts w:hint="eastAsia"/>
                <w:sz w:val="20"/>
                <w:szCs w:val="20"/>
              </w:rPr>
              <w:t>17.1</w:t>
            </w:r>
            <w:r>
              <w:rPr>
                <w:rFonts w:hint="eastAsia"/>
                <w:sz w:val="20"/>
                <w:szCs w:val="20"/>
              </w:rPr>
              <w:t>靠背：采用高回弹网布，背部采用一体成型黑色塑胶框；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sz w:val="20"/>
                <w:szCs w:val="20"/>
              </w:rPr>
              <w:t>17.2</w:t>
            </w:r>
            <w:r>
              <w:rPr>
                <w:rFonts w:hint="eastAsia"/>
                <w:sz w:val="20"/>
                <w:szCs w:val="20"/>
              </w:rPr>
              <w:t>坐垫：采用高回弹网布，坐垫内采用高回弹海绵；</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rFonts w:hint="eastAsia"/>
                <w:sz w:val="20"/>
                <w:szCs w:val="20"/>
              </w:rPr>
              <w:t>17.3</w:t>
            </w:r>
            <w:r>
              <w:rPr>
                <w:rFonts w:hint="eastAsia"/>
                <w:sz w:val="20"/>
                <w:szCs w:val="20"/>
              </w:rPr>
              <w:t>扶手：扶手垫前后和高度可调式设计，调节升降功能，</w:t>
            </w:r>
            <w:r>
              <w:rPr>
                <w:rFonts w:hint="eastAsia"/>
                <w:sz w:val="20"/>
                <w:szCs w:val="20"/>
              </w:rPr>
              <w:t>PU</w:t>
            </w:r>
            <w:r>
              <w:rPr>
                <w:rFonts w:hint="eastAsia"/>
                <w:sz w:val="20"/>
                <w:szCs w:val="20"/>
              </w:rPr>
              <w:t>扶手垫；</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sz w:val="20"/>
                <w:szCs w:val="20"/>
              </w:rPr>
              <w:t>17.4</w:t>
            </w:r>
            <w:r>
              <w:rPr>
                <w:rFonts w:hint="eastAsia"/>
                <w:sz w:val="20"/>
                <w:szCs w:val="20"/>
              </w:rPr>
              <w:t>椅架：</w:t>
            </w:r>
            <w:r>
              <w:rPr>
                <w:rFonts w:hint="eastAsia"/>
                <w:sz w:val="20"/>
                <w:szCs w:val="20"/>
              </w:rPr>
              <w:t>3.2</w:t>
            </w:r>
            <w:r>
              <w:rPr>
                <w:rFonts w:hint="eastAsia"/>
                <w:sz w:val="20"/>
                <w:szCs w:val="20"/>
              </w:rPr>
              <w:t>圆弓形</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18</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办公桌</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rFonts w:ascii="宋体" w:hAnsi="宋体" w:cs="宋体" w:hint="eastAsia"/>
                <w:color w:val="000000"/>
                <w:sz w:val="20"/>
                <w:szCs w:val="20"/>
              </w:rPr>
              <w:t>18.1面材：采用AAA级0.6mm厚度胡桃木皮双面光滑平直，颜色、厚度均匀；木纹清晰、颜色均匀、不易腐蚀、抗弯强度适中、断裂强度适中；经防虫防腐处理。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rFonts w:ascii="宋体" w:hAnsi="宋体" w:cs="宋体"/>
                <w:color w:val="000000"/>
                <w:sz w:val="20"/>
                <w:szCs w:val="20"/>
              </w:rPr>
              <w:t>18.2</w:t>
            </w:r>
            <w:r>
              <w:rPr>
                <w:rFonts w:ascii="宋体" w:hAnsi="宋体" w:cs="宋体" w:hint="eastAsia"/>
                <w:color w:val="000000"/>
                <w:sz w:val="20"/>
                <w:szCs w:val="20"/>
              </w:rPr>
              <w:t>基材：采用E1级标准高密度环保纤维板或更高标准。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rFonts w:ascii="宋体" w:hAnsi="宋体" w:cs="宋体"/>
                <w:color w:val="000000"/>
                <w:sz w:val="20"/>
                <w:szCs w:val="20"/>
              </w:rPr>
              <w:t>18.3</w:t>
            </w:r>
            <w:r>
              <w:rPr>
                <w:rFonts w:ascii="宋体" w:hAnsi="宋体" w:cs="宋体" w:hint="eastAsia"/>
                <w:color w:val="000000"/>
                <w:sz w:val="20"/>
                <w:szCs w:val="20"/>
              </w:rPr>
              <w:t>油漆：漆膜丰满，漆膜坚硬耐磨、光泽高，</w:t>
            </w:r>
            <w:proofErr w:type="gramStart"/>
            <w:r>
              <w:rPr>
                <w:rFonts w:ascii="宋体" w:hAnsi="宋体" w:cs="宋体" w:hint="eastAsia"/>
                <w:color w:val="000000"/>
                <w:sz w:val="20"/>
                <w:szCs w:val="20"/>
              </w:rPr>
              <w:t>耐黄变</w:t>
            </w:r>
            <w:proofErr w:type="gramEnd"/>
            <w:r>
              <w:rPr>
                <w:rFonts w:ascii="宋体" w:hAnsi="宋体" w:cs="宋体" w:hint="eastAsia"/>
                <w:color w:val="000000"/>
                <w:sz w:val="20"/>
                <w:szCs w:val="20"/>
              </w:rPr>
              <w:t>、高透明度，抗刮性良好、耐磨，光泽柔和；无气泡、爆裂等缺陷；达到GB18581-2001标准。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rFonts w:ascii="宋体" w:hAnsi="宋体" w:cs="宋体"/>
                <w:color w:val="000000"/>
                <w:sz w:val="20"/>
                <w:szCs w:val="20"/>
              </w:rPr>
              <w:t>18.4</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体式黑色真皮皮垫，桌面</w:t>
            </w:r>
            <w:proofErr w:type="gramStart"/>
            <w:r>
              <w:rPr>
                <w:rFonts w:ascii="宋体" w:hAnsi="宋体" w:cs="宋体" w:hint="eastAsia"/>
                <w:color w:val="000000"/>
                <w:sz w:val="20"/>
                <w:szCs w:val="20"/>
              </w:rPr>
              <w:t>隐藏走</w:t>
            </w:r>
            <w:proofErr w:type="gramEnd"/>
            <w:r>
              <w:rPr>
                <w:rFonts w:ascii="宋体" w:hAnsi="宋体" w:cs="宋体" w:hint="eastAsia"/>
                <w:color w:val="000000"/>
                <w:sz w:val="20"/>
                <w:szCs w:val="20"/>
              </w:rPr>
              <w:t>线功能。</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rFonts w:ascii="宋体" w:hAnsi="宋体" w:cs="宋体"/>
                <w:color w:val="000000"/>
                <w:sz w:val="20"/>
                <w:szCs w:val="20"/>
              </w:rPr>
              <w:t>18.5</w:t>
            </w:r>
            <w:r>
              <w:rPr>
                <w:rFonts w:ascii="宋体" w:hAnsi="宋体" w:cs="宋体" w:hint="eastAsia"/>
                <w:color w:val="000000"/>
                <w:sz w:val="20"/>
                <w:szCs w:val="20"/>
              </w:rPr>
              <w:t>抽屉斗侧板、斗底板、斗前板用桐木、西南</w:t>
            </w:r>
            <w:proofErr w:type="gramStart"/>
            <w:r>
              <w:rPr>
                <w:rFonts w:ascii="宋体" w:hAnsi="宋体" w:cs="宋体" w:hint="eastAsia"/>
                <w:color w:val="000000"/>
                <w:sz w:val="20"/>
                <w:szCs w:val="20"/>
              </w:rPr>
              <w:t>桦</w:t>
            </w:r>
            <w:proofErr w:type="gramEnd"/>
            <w:r>
              <w:rPr>
                <w:rFonts w:ascii="宋体" w:hAnsi="宋体" w:cs="宋体" w:hint="eastAsia"/>
                <w:color w:val="000000"/>
                <w:sz w:val="20"/>
                <w:szCs w:val="20"/>
              </w:rPr>
              <w:t>实木，不上油漆。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sz w:val="20"/>
                <w:szCs w:val="20"/>
              </w:rPr>
            </w:pPr>
            <w:r>
              <w:rPr>
                <w:rFonts w:ascii="宋体" w:hAnsi="宋体" w:cs="宋体"/>
                <w:color w:val="000000"/>
                <w:sz w:val="20"/>
                <w:szCs w:val="20"/>
              </w:rPr>
              <w:t>18.6</w:t>
            </w:r>
            <w:r>
              <w:rPr>
                <w:rFonts w:ascii="宋体" w:hAnsi="宋体" w:cs="宋体" w:hint="eastAsia"/>
                <w:color w:val="000000"/>
                <w:sz w:val="20"/>
                <w:szCs w:val="20"/>
              </w:rPr>
              <w:t>五金件：三节珠路轨，锁具，五金连接件。</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sz w:val="20"/>
                <w:szCs w:val="20"/>
              </w:rPr>
              <w:t>18.7</w:t>
            </w:r>
            <w:proofErr w:type="gramStart"/>
            <w:r>
              <w:rPr>
                <w:rFonts w:ascii="宋体" w:hAnsi="宋体" w:cs="宋体" w:hint="eastAsia"/>
                <w:kern w:val="0"/>
                <w:sz w:val="20"/>
                <w:szCs w:val="20"/>
                <w:lang w:bidi="ar"/>
              </w:rPr>
              <w:t>附台带主</w:t>
            </w:r>
            <w:proofErr w:type="gramEnd"/>
            <w:r>
              <w:rPr>
                <w:rFonts w:ascii="宋体" w:hAnsi="宋体" w:cs="宋体" w:hint="eastAsia"/>
                <w:kern w:val="0"/>
                <w:sz w:val="20"/>
                <w:szCs w:val="20"/>
                <w:lang w:bidi="ar"/>
              </w:rPr>
              <w:t>机柜、键盘架</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19</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办公椅</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sz w:val="20"/>
                <w:szCs w:val="20"/>
              </w:rPr>
              <w:t>19.1面料：采用一级真皮，；</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color w:val="000000"/>
                <w:sz w:val="20"/>
                <w:szCs w:val="20"/>
              </w:rPr>
              <w:t>19.2</w:t>
            </w:r>
            <w:r>
              <w:rPr>
                <w:rFonts w:ascii="宋体" w:hAnsi="宋体" w:cs="宋体" w:hint="eastAsia"/>
                <w:color w:val="000000"/>
                <w:sz w:val="20"/>
                <w:szCs w:val="20"/>
              </w:rPr>
              <w:t>海绵，密度≥ 32KG/M3，压缩变形率： ≤5.5%，伸长率≥140mm撕裂强度≥1.7N/CM，具有硬度适中，不变形等特点。</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color w:val="000000"/>
                <w:sz w:val="20"/>
                <w:szCs w:val="20"/>
              </w:rPr>
              <w:t>19.3</w:t>
            </w:r>
            <w:r>
              <w:rPr>
                <w:rFonts w:ascii="宋体" w:hAnsi="宋体" w:cs="宋体" w:hint="eastAsia"/>
                <w:color w:val="000000"/>
                <w:sz w:val="20"/>
                <w:szCs w:val="20"/>
              </w:rPr>
              <w:t>油漆：（胡桃实木扶手、胡桃实木脚架）：漆膜丰满，漆膜坚硬耐磨、光泽高，</w:t>
            </w:r>
            <w:proofErr w:type="gramStart"/>
            <w:r>
              <w:rPr>
                <w:rFonts w:ascii="宋体" w:hAnsi="宋体" w:cs="宋体" w:hint="eastAsia"/>
                <w:color w:val="000000"/>
                <w:sz w:val="20"/>
                <w:szCs w:val="20"/>
              </w:rPr>
              <w:t>耐黄变</w:t>
            </w:r>
            <w:proofErr w:type="gramEnd"/>
            <w:r>
              <w:rPr>
                <w:rFonts w:ascii="宋体" w:hAnsi="宋体" w:cs="宋体" w:hint="eastAsia"/>
                <w:color w:val="000000"/>
                <w:sz w:val="20"/>
                <w:szCs w:val="20"/>
              </w:rPr>
              <w:t>、高透明度，抗刮性良好、耐磨，光泽柔和；无气泡、爆裂等缺陷；达到GB18581-2001标准.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color w:val="000000"/>
                <w:sz w:val="20"/>
                <w:szCs w:val="20"/>
              </w:rPr>
              <w:t>19.4</w:t>
            </w:r>
            <w:r>
              <w:rPr>
                <w:rFonts w:ascii="宋体" w:hAnsi="宋体" w:cs="宋体" w:hint="eastAsia"/>
                <w:color w:val="000000"/>
                <w:sz w:val="20"/>
                <w:szCs w:val="20"/>
              </w:rPr>
              <w:t>气压棒：气压棒，升降次数8-12万次，平仰与左右晃动次数8-12万次；回旋次数8-12万次；</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sz w:val="20"/>
                <w:szCs w:val="20"/>
              </w:rPr>
              <w:t>19.5气缸材质：精密冷压钢管</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color w:val="000000"/>
                <w:sz w:val="20"/>
                <w:szCs w:val="20"/>
              </w:rPr>
              <w:t>19.6</w:t>
            </w:r>
            <w:r>
              <w:rPr>
                <w:rFonts w:ascii="宋体" w:hAnsi="宋体" w:cs="宋体" w:hint="eastAsia"/>
                <w:color w:val="000000"/>
                <w:sz w:val="20"/>
                <w:szCs w:val="20"/>
              </w:rPr>
              <w:t>底盘壁厚3MM以上冷轧钢板。</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20</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文件柜</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sz w:val="20"/>
                <w:szCs w:val="20"/>
              </w:rPr>
              <w:t>20.1面材：采用AAA级0.6mm厚度胡桃木皮双面光滑平直，颜色、厚度均匀；木纹清晰、颜色均匀、不易腐蚀、抗弯强度适中、断裂强度适中；经防虫防腐处理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sz w:val="20"/>
                <w:szCs w:val="20"/>
              </w:rPr>
              <w:t>20.2基材：采用E1级标准高密度环保纤维板或更高标准。</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sz w:val="20"/>
                <w:szCs w:val="20"/>
              </w:rPr>
              <w:t>20.3油漆：漆膜丰满，漆膜坚硬耐磨、光泽高，</w:t>
            </w:r>
            <w:proofErr w:type="gramStart"/>
            <w:r>
              <w:rPr>
                <w:rFonts w:ascii="宋体" w:hAnsi="宋体" w:cs="宋体" w:hint="eastAsia"/>
                <w:color w:val="000000"/>
                <w:sz w:val="20"/>
                <w:szCs w:val="20"/>
              </w:rPr>
              <w:t>耐黄变</w:t>
            </w:r>
            <w:proofErr w:type="gramEnd"/>
            <w:r>
              <w:rPr>
                <w:rFonts w:ascii="宋体" w:hAnsi="宋体" w:cs="宋体" w:hint="eastAsia"/>
                <w:color w:val="000000"/>
                <w:sz w:val="20"/>
                <w:szCs w:val="20"/>
              </w:rPr>
              <w:t>、高透明度，抗刮性良好、耐磨，光泽柔和手感细腻、硬度高；无气泡、爆裂等缺陷；达到GB18581-2001标准。</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21</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沙发</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kern w:val="0"/>
                <w:sz w:val="20"/>
                <w:szCs w:val="20"/>
                <w:lang w:bidi="ar"/>
              </w:rPr>
              <w:t>21.1面 料：一级真皮，防潮、防污处理，皮面柔软舒适，光泽持久；</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kern w:val="0"/>
                <w:sz w:val="20"/>
                <w:szCs w:val="20"/>
                <w:lang w:bidi="ar"/>
              </w:rPr>
              <w:t xml:space="preserve">21.2海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color w:val="000000"/>
                <w:kern w:val="0"/>
                <w:sz w:val="20"/>
                <w:szCs w:val="20"/>
                <w:lang w:bidi="ar"/>
              </w:rPr>
              <w:t>21.3</w:t>
            </w:r>
            <w:r>
              <w:rPr>
                <w:rFonts w:ascii="宋体" w:hAnsi="宋体" w:cs="宋体" w:hint="eastAsia"/>
                <w:color w:val="000000"/>
                <w:kern w:val="0"/>
                <w:sz w:val="20"/>
                <w:szCs w:val="20"/>
                <w:lang w:bidi="ar"/>
              </w:rPr>
              <w:t xml:space="preserve">内 架： </w:t>
            </w:r>
            <w:proofErr w:type="gramStart"/>
            <w:r>
              <w:rPr>
                <w:rFonts w:ascii="宋体" w:hAnsi="宋体" w:cs="宋体" w:hint="eastAsia"/>
                <w:color w:val="000000"/>
                <w:kern w:val="0"/>
                <w:sz w:val="20"/>
                <w:szCs w:val="20"/>
                <w:lang w:bidi="ar"/>
              </w:rPr>
              <w:t>全实木</w:t>
            </w:r>
            <w:proofErr w:type="gramEnd"/>
            <w:r>
              <w:rPr>
                <w:rFonts w:ascii="宋体" w:hAnsi="宋体" w:cs="宋体" w:hint="eastAsia"/>
                <w:color w:val="000000"/>
                <w:kern w:val="0"/>
                <w:sz w:val="20"/>
                <w:szCs w:val="20"/>
                <w:lang w:bidi="ar"/>
              </w:rPr>
              <w:t>木方内架，并经防腐、防虫、干燥处理。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kern w:val="0"/>
                <w:sz w:val="20"/>
                <w:szCs w:val="20"/>
                <w:lang w:bidi="ar"/>
              </w:rPr>
              <w:t>21.4胶 水：游离甲醛≤0.9mg/L；</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color w:val="000000"/>
                <w:kern w:val="0"/>
                <w:sz w:val="20"/>
                <w:szCs w:val="20"/>
                <w:lang w:bidi="ar"/>
              </w:rPr>
              <w:t>21.5</w:t>
            </w:r>
            <w:r>
              <w:rPr>
                <w:rFonts w:ascii="宋体" w:hAnsi="宋体" w:cs="宋体" w:hint="eastAsia"/>
                <w:color w:val="000000"/>
                <w:kern w:val="0"/>
                <w:sz w:val="20"/>
                <w:szCs w:val="20"/>
                <w:lang w:bidi="ar"/>
              </w:rPr>
              <w:t>脚 架：镀铬钢脚架；</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22</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宋体" w:hAnsi="宋体" w:cs="宋体" w:hint="eastAsia"/>
                <w:b/>
                <w:kern w:val="0"/>
                <w:sz w:val="20"/>
                <w:szCs w:val="20"/>
                <w:lang w:bidi="ar"/>
              </w:rPr>
              <w:t>办公桌</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kern w:val="0"/>
                <w:sz w:val="20"/>
                <w:szCs w:val="20"/>
                <w:lang w:bidi="ar"/>
              </w:rPr>
            </w:pPr>
            <w:r>
              <w:rPr>
                <w:rFonts w:ascii="宋体" w:hAnsi="宋体" w:cs="宋体" w:hint="eastAsia"/>
                <w:color w:val="000000"/>
                <w:sz w:val="20"/>
                <w:szCs w:val="20"/>
              </w:rPr>
              <w:t>22.1材质：台面采用0.7mm防火胶板基材高级E1级环保刨花板。采用高级布料。</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kern w:val="0"/>
                <w:sz w:val="20"/>
                <w:szCs w:val="20"/>
                <w:lang w:bidi="ar"/>
              </w:rPr>
            </w:pPr>
            <w:r>
              <w:rPr>
                <w:rFonts w:ascii="宋体" w:hAnsi="宋体" w:cs="宋体" w:hint="eastAsia"/>
                <w:color w:val="000000"/>
                <w:sz w:val="20"/>
                <w:szCs w:val="20"/>
              </w:rPr>
              <w:t>22.2其它采用双面三聚氢胺 防火板， 基材高级E1级环保刨花板，三角型或</w:t>
            </w:r>
            <w:proofErr w:type="gramStart"/>
            <w:r>
              <w:rPr>
                <w:rFonts w:ascii="宋体" w:hAnsi="宋体" w:cs="宋体" w:hint="eastAsia"/>
                <w:color w:val="000000"/>
                <w:sz w:val="20"/>
                <w:szCs w:val="20"/>
              </w:rPr>
              <w:t>半园</w:t>
            </w:r>
            <w:proofErr w:type="gramEnd"/>
            <w:r>
              <w:rPr>
                <w:rFonts w:ascii="宋体" w:hAnsi="宋体" w:cs="宋体" w:hint="eastAsia"/>
                <w:color w:val="000000"/>
                <w:sz w:val="20"/>
                <w:szCs w:val="20"/>
              </w:rPr>
              <w:t>型或2.0硬胶封边，或全部采用双面三聚氢胺 防火板，基材高级E1级环保刨花板， 三角型或</w:t>
            </w:r>
            <w:proofErr w:type="gramStart"/>
            <w:r>
              <w:rPr>
                <w:rFonts w:ascii="宋体" w:hAnsi="宋体" w:cs="宋体" w:hint="eastAsia"/>
                <w:color w:val="000000"/>
                <w:sz w:val="20"/>
                <w:szCs w:val="20"/>
              </w:rPr>
              <w:t>半园</w:t>
            </w:r>
            <w:proofErr w:type="gramEnd"/>
            <w:r>
              <w:rPr>
                <w:rFonts w:ascii="宋体" w:hAnsi="宋体" w:cs="宋体" w:hint="eastAsia"/>
                <w:color w:val="000000"/>
                <w:sz w:val="20"/>
                <w:szCs w:val="20"/>
              </w:rPr>
              <w:t>型或2.0硬</w:t>
            </w:r>
            <w:proofErr w:type="gramStart"/>
            <w:r>
              <w:rPr>
                <w:rFonts w:ascii="宋体" w:hAnsi="宋体" w:cs="宋体" w:hint="eastAsia"/>
                <w:color w:val="000000"/>
                <w:sz w:val="20"/>
                <w:szCs w:val="20"/>
              </w:rPr>
              <w:t>胶封边</w:t>
            </w:r>
            <w:proofErr w:type="gramEnd"/>
            <w:r>
              <w:rPr>
                <w:rFonts w:ascii="宋体" w:hAnsi="宋体" w:cs="宋体" w:hint="eastAsia"/>
                <w:color w:val="000000"/>
                <w:sz w:val="20"/>
                <w:szCs w:val="20"/>
              </w:rPr>
              <w:t>.</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sz w:val="20"/>
                <w:szCs w:val="20"/>
              </w:rPr>
              <w:t>22.3</w:t>
            </w:r>
            <w:proofErr w:type="gramStart"/>
            <w:r>
              <w:rPr>
                <w:rFonts w:ascii="宋体" w:hAnsi="宋体" w:cs="宋体" w:hint="eastAsia"/>
                <w:kern w:val="0"/>
                <w:sz w:val="20"/>
                <w:szCs w:val="20"/>
                <w:lang w:bidi="ar"/>
              </w:rPr>
              <w:t>配活动柜</w:t>
            </w:r>
            <w:proofErr w:type="gramEnd"/>
            <w:r>
              <w:rPr>
                <w:rFonts w:ascii="宋体" w:hAnsi="宋体" w:cs="宋体" w:hint="eastAsia"/>
                <w:kern w:val="0"/>
                <w:sz w:val="20"/>
                <w:szCs w:val="20"/>
                <w:lang w:bidi="ar"/>
              </w:rPr>
              <w:t>+主机架+键盘架</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23</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jc w:val="center"/>
              <w:textAlignment w:val="center"/>
              <w:rPr>
                <w:rFonts w:ascii="宋体" w:hAnsi="宋体" w:cs="宋体"/>
                <w:b/>
                <w:sz w:val="20"/>
                <w:szCs w:val="20"/>
              </w:rPr>
            </w:pPr>
            <w:r>
              <w:rPr>
                <w:rFonts w:ascii="宋体" w:hAnsi="宋体" w:cs="宋体" w:hint="eastAsia"/>
                <w:b/>
                <w:kern w:val="0"/>
                <w:sz w:val="20"/>
                <w:szCs w:val="20"/>
                <w:lang w:bidi="ar"/>
              </w:rPr>
              <w:t>职员椅</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kern w:val="0"/>
                <w:sz w:val="20"/>
                <w:szCs w:val="20"/>
                <w:lang w:bidi="ar"/>
              </w:rPr>
              <w:t>椅背：</w:t>
            </w:r>
            <w:proofErr w:type="gramStart"/>
            <w:r>
              <w:rPr>
                <w:rFonts w:ascii="宋体" w:hAnsi="宋体" w:cs="宋体" w:hint="eastAsia"/>
                <w:color w:val="000000"/>
                <w:kern w:val="0"/>
                <w:sz w:val="20"/>
                <w:szCs w:val="20"/>
                <w:lang w:bidi="ar"/>
              </w:rPr>
              <w:t>单框网背设计</w:t>
            </w:r>
            <w:proofErr w:type="gramEnd"/>
            <w:r>
              <w:rPr>
                <w:rFonts w:ascii="宋体" w:hAnsi="宋体" w:cs="宋体" w:hint="eastAsia"/>
                <w:color w:val="000000"/>
                <w:kern w:val="0"/>
                <w:sz w:val="20"/>
                <w:szCs w:val="20"/>
                <w:lang w:bidi="ar"/>
              </w:rPr>
              <w:t>，无螺丝和枪钉的网布固定技术</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kern w:val="0"/>
                <w:sz w:val="20"/>
                <w:szCs w:val="20"/>
                <w:lang w:bidi="ar"/>
              </w:rPr>
              <w:t>座面：定性</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外尼龙网座位。</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sz w:val="20"/>
                <w:szCs w:val="20"/>
              </w:rPr>
            </w:pPr>
            <w:r>
              <w:rPr>
                <w:rFonts w:ascii="宋体" w:hAnsi="宋体" w:cs="宋体" w:hint="eastAsia"/>
                <w:color w:val="000000"/>
                <w:kern w:val="0"/>
                <w:sz w:val="20"/>
                <w:szCs w:val="20"/>
                <w:lang w:bidi="ar"/>
              </w:rPr>
              <w:t>椅脚、扶手为塑料；自动升降，</w:t>
            </w:r>
            <w:proofErr w:type="gramStart"/>
            <w:r>
              <w:rPr>
                <w:rFonts w:ascii="宋体" w:hAnsi="宋体" w:cs="宋体" w:hint="eastAsia"/>
                <w:color w:val="000000"/>
                <w:kern w:val="0"/>
                <w:sz w:val="20"/>
                <w:szCs w:val="20"/>
                <w:lang w:bidi="ar"/>
              </w:rPr>
              <w:t>倾仰调节</w:t>
            </w:r>
            <w:proofErr w:type="gramEnd"/>
            <w:r>
              <w:rPr>
                <w:rFonts w:ascii="宋体" w:hAnsi="宋体" w:cs="宋体" w:hint="eastAsia"/>
                <w:color w:val="000000"/>
                <w:kern w:val="0"/>
                <w:sz w:val="20"/>
                <w:szCs w:val="20"/>
                <w:lang w:bidi="ar"/>
              </w:rPr>
              <w:t>。</w:t>
            </w:r>
          </w:p>
        </w:tc>
      </w:tr>
      <w:tr w:rsidR="00EA2052">
        <w:trPr>
          <w:trHeight w:val="322"/>
        </w:trPr>
        <w:tc>
          <w:tcPr>
            <w:tcW w:w="1005"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24</w:t>
            </w:r>
          </w:p>
        </w:tc>
        <w:tc>
          <w:tcPr>
            <w:tcW w:w="1546" w:type="dxa"/>
            <w:vMerge w:val="restart"/>
            <w:tcBorders>
              <w:left w:val="single" w:sz="4" w:space="0" w:color="000000"/>
              <w:right w:val="single" w:sz="4" w:space="0" w:color="000000"/>
            </w:tcBorders>
            <w:shd w:val="clear" w:color="auto" w:fill="FFFFFF"/>
            <w:vAlign w:val="center"/>
          </w:tcPr>
          <w:p w:rsidR="00EA2052" w:rsidRDefault="00A846B8">
            <w:pPr>
              <w:widowControl/>
              <w:jc w:val="center"/>
              <w:textAlignment w:val="center"/>
              <w:rPr>
                <w:rFonts w:ascii="宋体" w:hAnsi="宋体" w:cs="宋体"/>
                <w:b/>
                <w:sz w:val="20"/>
                <w:szCs w:val="20"/>
              </w:rPr>
            </w:pPr>
            <w:r>
              <w:rPr>
                <w:rFonts w:ascii="新宋体" w:eastAsia="新宋体" w:hAnsi="新宋体" w:cs="新宋体" w:hint="eastAsia"/>
                <w:b/>
                <w:kern w:val="0"/>
                <w:sz w:val="20"/>
                <w:szCs w:val="20"/>
                <w:lang w:bidi="ar"/>
              </w:rPr>
              <w:t>卡位</w:t>
            </w: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4.1</w:t>
            </w:r>
            <w:r>
              <w:rPr>
                <w:rFonts w:ascii="宋体" w:hAnsi="宋体" w:cs="宋体" w:hint="eastAsia"/>
                <w:color w:val="000000"/>
                <w:kern w:val="0"/>
                <w:sz w:val="20"/>
                <w:szCs w:val="20"/>
                <w:lang w:bidi="ar"/>
              </w:rPr>
              <w:t>台面板为双面板，甲醛释放量符合E1标准或GB/T 17657-1999标准，带毛刷翻盖功能。</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kern w:val="0"/>
                <w:sz w:val="20"/>
                <w:szCs w:val="20"/>
                <w:lang w:bidi="ar"/>
              </w:rPr>
            </w:pPr>
            <w:r>
              <w:rPr>
                <w:rFonts w:ascii="宋体" w:hAnsi="宋体" w:cs="宋体"/>
                <w:color w:val="000000"/>
                <w:kern w:val="0"/>
                <w:sz w:val="20"/>
                <w:szCs w:val="20"/>
                <w:lang w:bidi="ar"/>
              </w:rPr>
              <w:t xml:space="preserve">24.2  </w:t>
            </w:r>
            <w:r>
              <w:rPr>
                <w:rFonts w:ascii="宋体" w:hAnsi="宋体" w:cs="宋体" w:hint="eastAsia"/>
                <w:color w:val="000000"/>
                <w:kern w:val="0"/>
                <w:sz w:val="20"/>
                <w:szCs w:val="20"/>
                <w:lang w:bidi="ar"/>
              </w:rPr>
              <w:t>30MM屏风台面以上表板分两截，上半部为全磨砂玻璃面（高度</w:t>
            </w:r>
            <w:r>
              <w:rPr>
                <w:rFonts w:ascii="宋体" w:hAnsi="宋体" w:cs="宋体" w:hint="eastAsia"/>
                <w:color w:val="000000"/>
                <w:kern w:val="0"/>
                <w:sz w:val="20"/>
                <w:szCs w:val="20"/>
                <w:lang w:bidi="ar"/>
              </w:rPr>
              <w:br/>
              <w:t>250mm） ，下半部为国内E1级双面板</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kern w:val="0"/>
                <w:sz w:val="20"/>
                <w:szCs w:val="20"/>
                <w:lang w:bidi="ar"/>
              </w:rPr>
            </w:pPr>
            <w:r>
              <w:rPr>
                <w:rFonts w:ascii="宋体" w:hAnsi="宋体" w:cs="宋体"/>
                <w:color w:val="000000"/>
                <w:kern w:val="0"/>
                <w:sz w:val="20"/>
                <w:szCs w:val="20"/>
                <w:lang w:bidi="ar"/>
              </w:rPr>
              <w:t>24.3</w:t>
            </w:r>
            <w:r>
              <w:rPr>
                <w:rFonts w:ascii="宋体" w:hAnsi="宋体" w:cs="宋体" w:hint="eastAsia"/>
                <w:color w:val="000000"/>
                <w:kern w:val="0"/>
                <w:sz w:val="20"/>
                <w:szCs w:val="20"/>
                <w:lang w:bidi="ar"/>
              </w:rPr>
              <w:t>基 材 刨花板基材，符合国际E1级环保标准；</w:t>
            </w:r>
          </w:p>
        </w:tc>
      </w:tr>
      <w:tr w:rsidR="00EA2052">
        <w:trPr>
          <w:trHeight w:val="322"/>
        </w:trPr>
        <w:tc>
          <w:tcPr>
            <w:tcW w:w="1005"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kern w:val="0"/>
                <w:sz w:val="20"/>
                <w:szCs w:val="20"/>
                <w:lang w:bidi="ar"/>
              </w:rPr>
            </w:pPr>
            <w:r>
              <w:rPr>
                <w:rFonts w:ascii="宋体" w:hAnsi="宋体" w:cs="宋体"/>
                <w:color w:val="000000"/>
                <w:kern w:val="0"/>
                <w:sz w:val="20"/>
                <w:szCs w:val="20"/>
                <w:lang w:bidi="ar"/>
              </w:rPr>
              <w:t>24.5</w:t>
            </w:r>
            <w:r>
              <w:rPr>
                <w:rFonts w:ascii="宋体" w:hAnsi="宋体" w:cs="宋体" w:hint="eastAsia"/>
                <w:color w:val="000000"/>
                <w:kern w:val="0"/>
                <w:sz w:val="20"/>
                <w:szCs w:val="20"/>
                <w:lang w:bidi="ar"/>
              </w:rPr>
              <w:t>封 边 PVC＋ABS同色封边带</w:t>
            </w:r>
          </w:p>
        </w:tc>
      </w:tr>
      <w:tr w:rsidR="00EA2052">
        <w:trPr>
          <w:trHeight w:val="322"/>
        </w:trPr>
        <w:tc>
          <w:tcPr>
            <w:tcW w:w="1005"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新宋体" w:eastAsia="新宋体" w:hAnsi="新宋体" w:cs="新宋体"/>
                <w:b/>
                <w:sz w:val="20"/>
                <w:szCs w:val="20"/>
              </w:rPr>
            </w:pPr>
          </w:p>
        </w:tc>
        <w:tc>
          <w:tcPr>
            <w:tcW w:w="1546" w:type="dxa"/>
            <w:vMerge/>
            <w:tcBorders>
              <w:left w:val="single" w:sz="4" w:space="0" w:color="000000"/>
              <w:bottom w:val="single" w:sz="4" w:space="0" w:color="000000"/>
              <w:right w:val="single" w:sz="4" w:space="0" w:color="000000"/>
            </w:tcBorders>
            <w:shd w:val="clear" w:color="auto" w:fill="FFFFFF"/>
            <w:vAlign w:val="center"/>
          </w:tcPr>
          <w:p w:rsidR="00EA2052" w:rsidRDefault="00EA2052">
            <w:pPr>
              <w:widowControl/>
              <w:jc w:val="center"/>
              <w:textAlignment w:val="center"/>
              <w:rPr>
                <w:rFonts w:ascii="宋体" w:hAnsi="宋体" w:cs="宋体"/>
                <w:b/>
                <w:sz w:val="20"/>
                <w:szCs w:val="20"/>
              </w:rPr>
            </w:pPr>
          </w:p>
        </w:tc>
        <w:tc>
          <w:tcPr>
            <w:tcW w:w="6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2052" w:rsidRDefault="00A846B8">
            <w:pPr>
              <w:rPr>
                <w:rFonts w:ascii="宋体" w:hAnsi="宋体" w:cs="宋体"/>
                <w:color w:val="000000"/>
                <w:kern w:val="0"/>
                <w:sz w:val="20"/>
                <w:szCs w:val="20"/>
                <w:lang w:bidi="ar"/>
              </w:rPr>
            </w:pPr>
            <w:r>
              <w:rPr>
                <w:rFonts w:ascii="宋体" w:hAnsi="宋体" w:cs="宋体" w:hint="eastAsia"/>
                <w:kern w:val="0"/>
                <w:sz w:val="20"/>
                <w:szCs w:val="20"/>
                <w:lang w:bidi="ar"/>
              </w:rPr>
              <w:t>24.6屏风+台面+</w:t>
            </w:r>
            <w:proofErr w:type="gramStart"/>
            <w:r>
              <w:rPr>
                <w:rFonts w:ascii="宋体" w:hAnsi="宋体" w:cs="宋体" w:hint="eastAsia"/>
                <w:kern w:val="0"/>
                <w:sz w:val="20"/>
                <w:szCs w:val="20"/>
                <w:lang w:bidi="ar"/>
              </w:rPr>
              <w:t>推柜+</w:t>
            </w:r>
            <w:proofErr w:type="gramEnd"/>
            <w:r>
              <w:rPr>
                <w:rFonts w:ascii="宋体" w:hAnsi="宋体" w:cs="宋体" w:hint="eastAsia"/>
                <w:kern w:val="0"/>
                <w:sz w:val="20"/>
                <w:szCs w:val="20"/>
                <w:lang w:bidi="ar"/>
              </w:rPr>
              <w:t>键盘架+主机架</w:t>
            </w:r>
          </w:p>
        </w:tc>
      </w:tr>
    </w:tbl>
    <w:p w:rsidR="00EA2052" w:rsidRDefault="00EA2052">
      <w:pPr>
        <w:rPr>
          <w:b/>
          <w:szCs w:val="21"/>
        </w:rPr>
      </w:pPr>
    </w:p>
    <w:p w:rsidR="00EA2052" w:rsidRDefault="00A846B8">
      <w:pPr>
        <w:pStyle w:val="20"/>
        <w:spacing w:beforeLines="50" w:before="120" w:afterLines="50" w:after="120"/>
        <w:rPr>
          <w:sz w:val="28"/>
          <w:szCs w:val="28"/>
        </w:rPr>
      </w:pPr>
      <w:r>
        <w:rPr>
          <w:rFonts w:hint="eastAsia"/>
          <w:sz w:val="28"/>
          <w:szCs w:val="28"/>
        </w:rPr>
        <w:t>四、商务需求</w:t>
      </w:r>
    </w:p>
    <w:p w:rsidR="00EA2052" w:rsidRDefault="00EA205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A205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rsidR="00EA2052" w:rsidRDefault="00A846B8">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EA2052" w:rsidRDefault="00A846B8">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EA2052" w:rsidRDefault="00A846B8">
            <w:pPr>
              <w:jc w:val="center"/>
              <w:rPr>
                <w:b/>
                <w:szCs w:val="21"/>
              </w:rPr>
            </w:pPr>
            <w:r>
              <w:rPr>
                <w:b/>
                <w:szCs w:val="21"/>
              </w:rPr>
              <w:t>招标商务需求</w:t>
            </w:r>
          </w:p>
        </w:tc>
      </w:tr>
      <w:tr w:rsidR="00EA2052">
        <w:trPr>
          <w:trHeight w:val="567"/>
        </w:trPr>
        <w:tc>
          <w:tcPr>
            <w:tcW w:w="8820" w:type="dxa"/>
            <w:gridSpan w:val="3"/>
            <w:vAlign w:val="center"/>
          </w:tcPr>
          <w:p w:rsidR="00EA2052" w:rsidRDefault="00A846B8">
            <w:pPr>
              <w:rPr>
                <w:b/>
                <w:szCs w:val="21"/>
              </w:rPr>
            </w:pPr>
            <w:r>
              <w:rPr>
                <w:b/>
                <w:szCs w:val="21"/>
              </w:rPr>
              <w:t>（一）免费保修期内售后服务要求</w:t>
            </w:r>
          </w:p>
        </w:tc>
      </w:tr>
      <w:tr w:rsidR="00EA2052">
        <w:trPr>
          <w:trHeight w:val="567"/>
        </w:trPr>
        <w:tc>
          <w:tcPr>
            <w:tcW w:w="1260" w:type="dxa"/>
            <w:vAlign w:val="center"/>
          </w:tcPr>
          <w:p w:rsidR="00EA2052" w:rsidRDefault="00A846B8">
            <w:pPr>
              <w:jc w:val="center"/>
              <w:rPr>
                <w:b/>
                <w:szCs w:val="21"/>
              </w:rPr>
            </w:pPr>
            <w:r>
              <w:rPr>
                <w:b/>
                <w:szCs w:val="21"/>
              </w:rPr>
              <w:t>1</w:t>
            </w:r>
          </w:p>
        </w:tc>
        <w:tc>
          <w:tcPr>
            <w:tcW w:w="1620" w:type="dxa"/>
            <w:vAlign w:val="center"/>
          </w:tcPr>
          <w:p w:rsidR="00EA2052" w:rsidRDefault="00A846B8">
            <w:pPr>
              <w:jc w:val="center"/>
              <w:rPr>
                <w:szCs w:val="21"/>
              </w:rPr>
            </w:pPr>
            <w:r>
              <w:rPr>
                <w:szCs w:val="21"/>
              </w:rPr>
              <w:t>免费保修期</w:t>
            </w:r>
          </w:p>
        </w:tc>
        <w:tc>
          <w:tcPr>
            <w:tcW w:w="5940" w:type="dxa"/>
          </w:tcPr>
          <w:p w:rsidR="00EA2052" w:rsidRDefault="00A846B8">
            <w:pPr>
              <w:spacing w:line="360" w:lineRule="auto"/>
              <w:jc w:val="left"/>
              <w:rPr>
                <w:b/>
                <w:szCs w:val="21"/>
              </w:rPr>
            </w:pPr>
            <w:r>
              <w:rPr>
                <w:bCs/>
                <w:szCs w:val="21"/>
              </w:rPr>
              <w:t>货物免费保修期</w:t>
            </w:r>
            <w:r>
              <w:rPr>
                <w:bCs/>
                <w:szCs w:val="21"/>
                <w:u w:val="single"/>
              </w:rPr>
              <w:t xml:space="preserve"> 1 </w:t>
            </w:r>
            <w:r>
              <w:rPr>
                <w:bCs/>
                <w:szCs w:val="21"/>
              </w:rPr>
              <w:t>年，时间</w:t>
            </w:r>
            <w:proofErr w:type="gramStart"/>
            <w:r>
              <w:rPr>
                <w:bCs/>
                <w:szCs w:val="21"/>
              </w:rPr>
              <w:t>自最终</w:t>
            </w:r>
            <w:proofErr w:type="gramEnd"/>
            <w:r>
              <w:rPr>
                <w:bCs/>
                <w:szCs w:val="21"/>
              </w:rPr>
              <w:t>验收合格并交付使用之日起计算。</w:t>
            </w:r>
          </w:p>
        </w:tc>
      </w:tr>
      <w:tr w:rsidR="00EA2052">
        <w:trPr>
          <w:trHeight w:val="567"/>
        </w:trPr>
        <w:tc>
          <w:tcPr>
            <w:tcW w:w="1260" w:type="dxa"/>
            <w:vAlign w:val="center"/>
          </w:tcPr>
          <w:p w:rsidR="00EA2052" w:rsidRDefault="00A846B8">
            <w:pPr>
              <w:jc w:val="center"/>
              <w:rPr>
                <w:b/>
                <w:szCs w:val="21"/>
              </w:rPr>
            </w:pPr>
            <w:r>
              <w:rPr>
                <w:b/>
                <w:szCs w:val="21"/>
              </w:rPr>
              <w:t>2</w:t>
            </w:r>
          </w:p>
        </w:tc>
        <w:tc>
          <w:tcPr>
            <w:tcW w:w="1620" w:type="dxa"/>
            <w:vAlign w:val="center"/>
          </w:tcPr>
          <w:p w:rsidR="00EA2052" w:rsidRDefault="00A846B8">
            <w:pPr>
              <w:jc w:val="center"/>
              <w:rPr>
                <w:szCs w:val="21"/>
              </w:rPr>
            </w:pPr>
            <w:r>
              <w:rPr>
                <w:szCs w:val="21"/>
              </w:rPr>
              <w:t>维修响应及故障解决时间</w:t>
            </w:r>
          </w:p>
        </w:tc>
        <w:tc>
          <w:tcPr>
            <w:tcW w:w="5940" w:type="dxa"/>
          </w:tcPr>
          <w:p w:rsidR="00EA2052" w:rsidRDefault="00A846B8">
            <w:pPr>
              <w:spacing w:line="360" w:lineRule="auto"/>
              <w:jc w:val="left"/>
              <w:rPr>
                <w:b/>
                <w:szCs w:val="21"/>
              </w:rPr>
            </w:pPr>
            <w:r>
              <w:rPr>
                <w:bCs/>
                <w:szCs w:val="21"/>
              </w:rPr>
              <w:t>在保修期内，一旦发生质量问题，投标人保证在接到通知</w:t>
            </w:r>
            <w:r>
              <w:rPr>
                <w:bCs/>
                <w:szCs w:val="21"/>
              </w:rPr>
              <w:t>48</w:t>
            </w:r>
            <w:r>
              <w:rPr>
                <w:bCs/>
                <w:szCs w:val="21"/>
              </w:rPr>
              <w:t>小时内赶到现场进行修理或更换。</w:t>
            </w:r>
          </w:p>
        </w:tc>
      </w:tr>
      <w:tr w:rsidR="00EA2052">
        <w:trPr>
          <w:trHeight w:val="567"/>
        </w:trPr>
        <w:tc>
          <w:tcPr>
            <w:tcW w:w="1260" w:type="dxa"/>
            <w:vAlign w:val="center"/>
          </w:tcPr>
          <w:p w:rsidR="00EA2052" w:rsidRDefault="00A846B8">
            <w:pPr>
              <w:jc w:val="center"/>
              <w:rPr>
                <w:b/>
                <w:szCs w:val="21"/>
              </w:rPr>
            </w:pPr>
            <w:r>
              <w:rPr>
                <w:b/>
                <w:szCs w:val="21"/>
              </w:rPr>
              <w:t>3</w:t>
            </w:r>
          </w:p>
        </w:tc>
        <w:tc>
          <w:tcPr>
            <w:tcW w:w="1620" w:type="dxa"/>
            <w:vAlign w:val="center"/>
          </w:tcPr>
          <w:p w:rsidR="00EA2052" w:rsidRDefault="00A846B8">
            <w:pPr>
              <w:jc w:val="center"/>
              <w:rPr>
                <w:szCs w:val="21"/>
              </w:rPr>
            </w:pPr>
            <w:r>
              <w:rPr>
                <w:szCs w:val="21"/>
              </w:rPr>
              <w:t>发生质量问题的处理方式</w:t>
            </w:r>
          </w:p>
        </w:tc>
        <w:tc>
          <w:tcPr>
            <w:tcW w:w="5940" w:type="dxa"/>
          </w:tcPr>
          <w:p w:rsidR="00EA2052" w:rsidRDefault="00A846B8">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EA2052">
        <w:trPr>
          <w:trHeight w:val="567"/>
        </w:trPr>
        <w:tc>
          <w:tcPr>
            <w:tcW w:w="1260" w:type="dxa"/>
            <w:vAlign w:val="center"/>
          </w:tcPr>
          <w:p w:rsidR="00EA2052" w:rsidRDefault="00A846B8">
            <w:pPr>
              <w:jc w:val="center"/>
              <w:rPr>
                <w:b/>
                <w:szCs w:val="21"/>
              </w:rPr>
            </w:pPr>
            <w:r>
              <w:rPr>
                <w:b/>
                <w:szCs w:val="21"/>
              </w:rPr>
              <w:lastRenderedPageBreak/>
              <w:t>4</w:t>
            </w:r>
          </w:p>
        </w:tc>
        <w:tc>
          <w:tcPr>
            <w:tcW w:w="1620" w:type="dxa"/>
            <w:vAlign w:val="center"/>
          </w:tcPr>
          <w:p w:rsidR="00EA2052" w:rsidRDefault="00A846B8">
            <w:pPr>
              <w:jc w:val="center"/>
              <w:rPr>
                <w:b/>
                <w:szCs w:val="21"/>
              </w:rPr>
            </w:pPr>
            <w:r>
              <w:rPr>
                <w:szCs w:val="21"/>
              </w:rPr>
              <w:t>其他</w:t>
            </w:r>
          </w:p>
        </w:tc>
        <w:tc>
          <w:tcPr>
            <w:tcW w:w="5940" w:type="dxa"/>
            <w:vAlign w:val="center"/>
          </w:tcPr>
          <w:p w:rsidR="00EA2052" w:rsidRDefault="00A846B8">
            <w:pPr>
              <w:jc w:val="left"/>
              <w:rPr>
                <w:b/>
                <w:szCs w:val="21"/>
              </w:rPr>
            </w:pPr>
            <w:r>
              <w:rPr>
                <w:rFonts w:hint="eastAsia"/>
                <w:bCs/>
                <w:szCs w:val="21"/>
              </w:rPr>
              <w:t>投标人应按其投标文件中的承诺，进行其他售后服务工作。</w:t>
            </w:r>
          </w:p>
        </w:tc>
      </w:tr>
      <w:tr w:rsidR="00EA2052">
        <w:trPr>
          <w:trHeight w:val="567"/>
        </w:trPr>
        <w:tc>
          <w:tcPr>
            <w:tcW w:w="8820" w:type="dxa"/>
            <w:gridSpan w:val="3"/>
            <w:vAlign w:val="center"/>
          </w:tcPr>
          <w:p w:rsidR="00EA2052" w:rsidRDefault="00A846B8">
            <w:pPr>
              <w:rPr>
                <w:b/>
                <w:szCs w:val="21"/>
              </w:rPr>
            </w:pPr>
            <w:r>
              <w:rPr>
                <w:b/>
                <w:szCs w:val="21"/>
              </w:rPr>
              <w:t>（二）免费保修期外售后服务要求</w:t>
            </w:r>
          </w:p>
        </w:tc>
      </w:tr>
      <w:tr w:rsidR="00EA2052">
        <w:trPr>
          <w:trHeight w:val="567"/>
        </w:trPr>
        <w:tc>
          <w:tcPr>
            <w:tcW w:w="1260" w:type="dxa"/>
            <w:vAlign w:val="center"/>
          </w:tcPr>
          <w:p w:rsidR="00EA2052" w:rsidRDefault="00A846B8">
            <w:pPr>
              <w:jc w:val="center"/>
              <w:rPr>
                <w:b/>
                <w:szCs w:val="21"/>
              </w:rPr>
            </w:pPr>
            <w:r>
              <w:rPr>
                <w:b/>
                <w:szCs w:val="21"/>
              </w:rPr>
              <w:t>1</w:t>
            </w:r>
          </w:p>
        </w:tc>
        <w:tc>
          <w:tcPr>
            <w:tcW w:w="1620" w:type="dxa"/>
          </w:tcPr>
          <w:p w:rsidR="00EA2052" w:rsidRDefault="00EA2052">
            <w:pPr>
              <w:rPr>
                <w:b/>
                <w:szCs w:val="21"/>
              </w:rPr>
            </w:pPr>
          </w:p>
        </w:tc>
        <w:tc>
          <w:tcPr>
            <w:tcW w:w="5940" w:type="dxa"/>
          </w:tcPr>
          <w:p w:rsidR="00EA2052" w:rsidRDefault="00A846B8">
            <w:pPr>
              <w:spacing w:line="360" w:lineRule="auto"/>
              <w:jc w:val="left"/>
              <w:rPr>
                <w:szCs w:val="21"/>
              </w:rPr>
            </w:pPr>
            <w:r>
              <w:rPr>
                <w:szCs w:val="21"/>
              </w:rPr>
              <w:t>免费保修期后继续支持维修，并按成本价标准收取维修及零件费用。</w:t>
            </w:r>
          </w:p>
        </w:tc>
      </w:tr>
      <w:tr w:rsidR="00EA2052">
        <w:trPr>
          <w:trHeight w:val="567"/>
        </w:trPr>
        <w:tc>
          <w:tcPr>
            <w:tcW w:w="8820" w:type="dxa"/>
            <w:gridSpan w:val="3"/>
            <w:vAlign w:val="center"/>
          </w:tcPr>
          <w:p w:rsidR="00EA2052" w:rsidRDefault="00A846B8">
            <w:pPr>
              <w:rPr>
                <w:b/>
                <w:szCs w:val="21"/>
              </w:rPr>
            </w:pPr>
            <w:r>
              <w:rPr>
                <w:b/>
                <w:szCs w:val="21"/>
              </w:rPr>
              <w:t>（三）其他商务要求</w:t>
            </w:r>
          </w:p>
        </w:tc>
      </w:tr>
      <w:tr w:rsidR="00EA2052">
        <w:trPr>
          <w:trHeight w:val="567"/>
        </w:trPr>
        <w:tc>
          <w:tcPr>
            <w:tcW w:w="1260" w:type="dxa"/>
            <w:vMerge w:val="restart"/>
            <w:vAlign w:val="center"/>
          </w:tcPr>
          <w:p w:rsidR="00EA2052" w:rsidRDefault="00A846B8">
            <w:pPr>
              <w:jc w:val="center"/>
              <w:rPr>
                <w:b/>
                <w:szCs w:val="21"/>
              </w:rPr>
            </w:pPr>
            <w:r>
              <w:rPr>
                <w:b/>
                <w:szCs w:val="21"/>
              </w:rPr>
              <w:t>1</w:t>
            </w:r>
          </w:p>
        </w:tc>
        <w:tc>
          <w:tcPr>
            <w:tcW w:w="1620" w:type="dxa"/>
            <w:vMerge w:val="restart"/>
            <w:vAlign w:val="center"/>
          </w:tcPr>
          <w:p w:rsidR="00EA2052" w:rsidRDefault="00A846B8">
            <w:pPr>
              <w:jc w:val="center"/>
              <w:rPr>
                <w:szCs w:val="21"/>
              </w:rPr>
            </w:pPr>
            <w:r>
              <w:rPr>
                <w:szCs w:val="21"/>
              </w:rPr>
              <w:t>关于交货</w:t>
            </w:r>
          </w:p>
        </w:tc>
        <w:tc>
          <w:tcPr>
            <w:tcW w:w="5940" w:type="dxa"/>
          </w:tcPr>
          <w:p w:rsidR="00EA2052" w:rsidRDefault="00A846B8">
            <w:pPr>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w:t>
            </w:r>
            <w:r>
              <w:rPr>
                <w:rFonts w:hint="eastAsia"/>
                <w:bCs/>
                <w:szCs w:val="21"/>
                <w:u w:val="single"/>
              </w:rPr>
              <w:t>25</w:t>
            </w:r>
            <w:r>
              <w:rPr>
                <w:bCs/>
                <w:szCs w:val="21"/>
              </w:rPr>
              <w:t>天（日历日）内。</w:t>
            </w:r>
          </w:p>
        </w:tc>
      </w:tr>
      <w:tr w:rsidR="00EA2052">
        <w:trPr>
          <w:trHeight w:val="567"/>
        </w:trPr>
        <w:tc>
          <w:tcPr>
            <w:tcW w:w="1260" w:type="dxa"/>
            <w:vMerge/>
            <w:vAlign w:val="center"/>
          </w:tcPr>
          <w:p w:rsidR="00EA2052" w:rsidRDefault="00EA2052">
            <w:pPr>
              <w:jc w:val="center"/>
              <w:rPr>
                <w:b/>
                <w:szCs w:val="21"/>
              </w:rPr>
            </w:pPr>
          </w:p>
        </w:tc>
        <w:tc>
          <w:tcPr>
            <w:tcW w:w="1620" w:type="dxa"/>
            <w:vMerge/>
            <w:vAlign w:val="center"/>
          </w:tcPr>
          <w:p w:rsidR="00EA2052" w:rsidRDefault="00EA2052">
            <w:pPr>
              <w:jc w:val="center"/>
              <w:rPr>
                <w:szCs w:val="21"/>
              </w:rPr>
            </w:pPr>
          </w:p>
        </w:tc>
        <w:tc>
          <w:tcPr>
            <w:tcW w:w="5940" w:type="dxa"/>
          </w:tcPr>
          <w:p w:rsidR="00EA2052" w:rsidRDefault="00A846B8">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EA2052">
        <w:trPr>
          <w:trHeight w:val="567"/>
        </w:trPr>
        <w:tc>
          <w:tcPr>
            <w:tcW w:w="1260" w:type="dxa"/>
            <w:vMerge/>
            <w:vAlign w:val="center"/>
          </w:tcPr>
          <w:p w:rsidR="00EA2052" w:rsidRDefault="00EA2052">
            <w:pPr>
              <w:jc w:val="center"/>
              <w:rPr>
                <w:b/>
                <w:szCs w:val="21"/>
              </w:rPr>
            </w:pPr>
          </w:p>
        </w:tc>
        <w:tc>
          <w:tcPr>
            <w:tcW w:w="1620" w:type="dxa"/>
            <w:vMerge/>
            <w:vAlign w:val="center"/>
          </w:tcPr>
          <w:p w:rsidR="00EA2052" w:rsidRDefault="00EA2052">
            <w:pPr>
              <w:jc w:val="center"/>
              <w:rPr>
                <w:szCs w:val="21"/>
              </w:rPr>
            </w:pPr>
          </w:p>
        </w:tc>
        <w:tc>
          <w:tcPr>
            <w:tcW w:w="5940" w:type="dxa"/>
            <w:vAlign w:val="center"/>
          </w:tcPr>
          <w:p w:rsidR="00EA2052" w:rsidRDefault="00A846B8">
            <w:pPr>
              <w:rPr>
                <w:bCs/>
                <w:szCs w:val="21"/>
              </w:rPr>
            </w:pPr>
            <w:r>
              <w:rPr>
                <w:bCs/>
                <w:szCs w:val="21"/>
              </w:rPr>
              <w:t xml:space="preserve">1.3 </w:t>
            </w:r>
            <w:r>
              <w:rPr>
                <w:bCs/>
                <w:szCs w:val="21"/>
              </w:rPr>
              <w:t>交货（具体）地点：</w:t>
            </w:r>
            <w:r>
              <w:rPr>
                <w:rFonts w:hint="eastAsia"/>
                <w:bCs/>
                <w:szCs w:val="21"/>
              </w:rPr>
              <w:t>深圳大学科技楼</w:t>
            </w:r>
            <w:r>
              <w:rPr>
                <w:rFonts w:hint="eastAsia"/>
                <w:bCs/>
                <w:szCs w:val="21"/>
              </w:rPr>
              <w:t>8</w:t>
            </w:r>
            <w:r>
              <w:rPr>
                <w:rFonts w:hint="eastAsia"/>
                <w:bCs/>
                <w:szCs w:val="21"/>
              </w:rPr>
              <w:t>楼</w:t>
            </w:r>
            <w:r>
              <w:rPr>
                <w:bCs/>
                <w:szCs w:val="21"/>
              </w:rPr>
              <w:t>。</w:t>
            </w:r>
          </w:p>
        </w:tc>
      </w:tr>
      <w:tr w:rsidR="00EA2052">
        <w:trPr>
          <w:trHeight w:val="567"/>
        </w:trPr>
        <w:tc>
          <w:tcPr>
            <w:tcW w:w="1260" w:type="dxa"/>
            <w:vMerge/>
            <w:vAlign w:val="center"/>
          </w:tcPr>
          <w:p w:rsidR="00EA2052" w:rsidRDefault="00EA2052">
            <w:pPr>
              <w:jc w:val="center"/>
              <w:rPr>
                <w:b/>
                <w:szCs w:val="21"/>
              </w:rPr>
            </w:pPr>
          </w:p>
        </w:tc>
        <w:tc>
          <w:tcPr>
            <w:tcW w:w="1620" w:type="dxa"/>
            <w:vMerge/>
            <w:vAlign w:val="center"/>
          </w:tcPr>
          <w:p w:rsidR="00EA2052" w:rsidRDefault="00EA2052">
            <w:pPr>
              <w:jc w:val="center"/>
              <w:rPr>
                <w:szCs w:val="21"/>
              </w:rPr>
            </w:pPr>
          </w:p>
        </w:tc>
        <w:tc>
          <w:tcPr>
            <w:tcW w:w="5940" w:type="dxa"/>
          </w:tcPr>
          <w:p w:rsidR="00EA2052" w:rsidRDefault="00A846B8">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rsidR="00EA2052" w:rsidRDefault="00A846B8">
            <w:pPr>
              <w:spacing w:line="360" w:lineRule="auto"/>
              <w:jc w:val="left"/>
              <w:rPr>
                <w:bCs/>
                <w:szCs w:val="21"/>
              </w:rPr>
            </w:pPr>
            <w:r>
              <w:rPr>
                <w:bCs/>
                <w:szCs w:val="21"/>
              </w:rPr>
              <w:t>（</w:t>
            </w:r>
            <w:r>
              <w:rPr>
                <w:bCs/>
                <w:szCs w:val="21"/>
              </w:rPr>
              <w:t>1</w:t>
            </w:r>
            <w:r>
              <w:rPr>
                <w:bCs/>
                <w:szCs w:val="21"/>
              </w:rPr>
              <w:t>）产品安装、操作和维修保养手册；</w:t>
            </w:r>
          </w:p>
          <w:p w:rsidR="00EA2052" w:rsidRDefault="00A846B8">
            <w:pPr>
              <w:spacing w:line="360" w:lineRule="auto"/>
              <w:jc w:val="left"/>
              <w:rPr>
                <w:bCs/>
                <w:szCs w:val="21"/>
              </w:rPr>
            </w:pPr>
            <w:r>
              <w:rPr>
                <w:bCs/>
                <w:szCs w:val="21"/>
              </w:rPr>
              <w:t>（</w:t>
            </w:r>
            <w:r>
              <w:rPr>
                <w:bCs/>
                <w:szCs w:val="21"/>
              </w:rPr>
              <w:t>2</w:t>
            </w:r>
            <w:r>
              <w:rPr>
                <w:bCs/>
                <w:szCs w:val="21"/>
              </w:rPr>
              <w:t>）产品使用说明书；</w:t>
            </w:r>
          </w:p>
          <w:p w:rsidR="00EA2052" w:rsidRDefault="00A846B8">
            <w:pPr>
              <w:spacing w:line="360" w:lineRule="auto"/>
              <w:jc w:val="left"/>
              <w:rPr>
                <w:bCs/>
                <w:szCs w:val="21"/>
              </w:rPr>
            </w:pPr>
            <w:r>
              <w:rPr>
                <w:bCs/>
                <w:szCs w:val="21"/>
              </w:rPr>
              <w:t>（</w:t>
            </w:r>
            <w:r>
              <w:rPr>
                <w:bCs/>
                <w:szCs w:val="21"/>
              </w:rPr>
              <w:t>3</w:t>
            </w:r>
            <w:r>
              <w:rPr>
                <w:bCs/>
                <w:szCs w:val="21"/>
              </w:rPr>
              <w:t>）产品出厂检验合格证；</w:t>
            </w:r>
          </w:p>
          <w:p w:rsidR="00EA2052" w:rsidRDefault="00A846B8">
            <w:pPr>
              <w:spacing w:line="360" w:lineRule="auto"/>
              <w:jc w:val="left"/>
              <w:rPr>
                <w:bCs/>
                <w:szCs w:val="21"/>
              </w:rPr>
            </w:pPr>
            <w:r>
              <w:rPr>
                <w:bCs/>
                <w:szCs w:val="21"/>
              </w:rPr>
              <w:t>（</w:t>
            </w:r>
            <w:r>
              <w:rPr>
                <w:bCs/>
                <w:szCs w:val="21"/>
              </w:rPr>
              <w:t>4</w:t>
            </w:r>
            <w:r>
              <w:rPr>
                <w:bCs/>
                <w:szCs w:val="21"/>
              </w:rPr>
              <w:t>）产品到货清单；</w:t>
            </w:r>
          </w:p>
          <w:p w:rsidR="00EA2052" w:rsidRDefault="00A846B8">
            <w:pPr>
              <w:spacing w:line="360" w:lineRule="auto"/>
              <w:jc w:val="left"/>
              <w:rPr>
                <w:bCs/>
                <w:szCs w:val="21"/>
              </w:rPr>
            </w:pPr>
            <w:r>
              <w:rPr>
                <w:bCs/>
                <w:szCs w:val="21"/>
              </w:rPr>
              <w:t>（</w:t>
            </w:r>
            <w:r>
              <w:rPr>
                <w:bCs/>
                <w:szCs w:val="21"/>
              </w:rPr>
              <w:t>5</w:t>
            </w:r>
            <w:r>
              <w:rPr>
                <w:bCs/>
                <w:szCs w:val="21"/>
              </w:rPr>
              <w:t>）产品保修证明；</w:t>
            </w:r>
          </w:p>
          <w:p w:rsidR="00EA2052" w:rsidRDefault="00A846B8">
            <w:pPr>
              <w:spacing w:line="360" w:lineRule="auto"/>
              <w:jc w:val="left"/>
              <w:rPr>
                <w:bCs/>
                <w:szCs w:val="21"/>
              </w:rPr>
            </w:pPr>
            <w:r>
              <w:rPr>
                <w:bCs/>
                <w:szCs w:val="21"/>
              </w:rPr>
              <w:t>从中华人民共和国海关境外提供的货物，技术资料应齐全，提供但不限于如下技术文件和资料：</w:t>
            </w:r>
          </w:p>
          <w:p w:rsidR="00EA2052" w:rsidRDefault="00A846B8">
            <w:pPr>
              <w:spacing w:line="360" w:lineRule="auto"/>
              <w:jc w:val="left"/>
              <w:rPr>
                <w:bCs/>
                <w:szCs w:val="21"/>
              </w:rPr>
            </w:pPr>
            <w:r>
              <w:rPr>
                <w:bCs/>
                <w:szCs w:val="21"/>
              </w:rPr>
              <w:t>（</w:t>
            </w:r>
            <w:r>
              <w:rPr>
                <w:bCs/>
                <w:szCs w:val="21"/>
              </w:rPr>
              <w:t>1</w:t>
            </w:r>
            <w:r>
              <w:rPr>
                <w:bCs/>
                <w:szCs w:val="21"/>
              </w:rPr>
              <w:t>）产品安装、操作和维修保养手册；</w:t>
            </w:r>
          </w:p>
          <w:p w:rsidR="00EA2052" w:rsidRDefault="00A846B8">
            <w:pPr>
              <w:spacing w:line="360" w:lineRule="auto"/>
              <w:jc w:val="left"/>
              <w:rPr>
                <w:bCs/>
                <w:szCs w:val="21"/>
              </w:rPr>
            </w:pPr>
            <w:r>
              <w:rPr>
                <w:bCs/>
                <w:szCs w:val="21"/>
              </w:rPr>
              <w:t>（</w:t>
            </w:r>
            <w:r>
              <w:rPr>
                <w:bCs/>
                <w:szCs w:val="21"/>
              </w:rPr>
              <w:t>2</w:t>
            </w:r>
            <w:r>
              <w:rPr>
                <w:bCs/>
                <w:szCs w:val="21"/>
              </w:rPr>
              <w:t>）产品使用说明书；</w:t>
            </w:r>
          </w:p>
          <w:p w:rsidR="00EA2052" w:rsidRDefault="00A846B8">
            <w:pPr>
              <w:spacing w:line="360" w:lineRule="auto"/>
              <w:jc w:val="left"/>
              <w:rPr>
                <w:bCs/>
                <w:szCs w:val="21"/>
              </w:rPr>
            </w:pPr>
            <w:r>
              <w:rPr>
                <w:bCs/>
                <w:szCs w:val="21"/>
              </w:rPr>
              <w:t>（</w:t>
            </w:r>
            <w:r>
              <w:rPr>
                <w:bCs/>
                <w:szCs w:val="21"/>
              </w:rPr>
              <w:t>3</w:t>
            </w:r>
            <w:r>
              <w:rPr>
                <w:bCs/>
                <w:szCs w:val="21"/>
              </w:rPr>
              <w:t>）产品出厂检验合格证；</w:t>
            </w:r>
          </w:p>
          <w:p w:rsidR="00EA2052" w:rsidRDefault="00A846B8">
            <w:pPr>
              <w:spacing w:line="360" w:lineRule="auto"/>
              <w:jc w:val="left"/>
              <w:rPr>
                <w:bCs/>
                <w:szCs w:val="21"/>
              </w:rPr>
            </w:pPr>
            <w:r>
              <w:rPr>
                <w:bCs/>
                <w:szCs w:val="21"/>
              </w:rPr>
              <w:t>（</w:t>
            </w:r>
            <w:r>
              <w:rPr>
                <w:bCs/>
                <w:szCs w:val="21"/>
              </w:rPr>
              <w:t>4</w:t>
            </w:r>
            <w:r>
              <w:rPr>
                <w:bCs/>
                <w:szCs w:val="21"/>
              </w:rPr>
              <w:t>）产品保修证明；</w:t>
            </w:r>
          </w:p>
          <w:p w:rsidR="00EA2052" w:rsidRDefault="00A846B8">
            <w:pPr>
              <w:spacing w:line="360" w:lineRule="auto"/>
              <w:jc w:val="left"/>
              <w:rPr>
                <w:bCs/>
                <w:szCs w:val="21"/>
              </w:rPr>
            </w:pPr>
            <w:r>
              <w:rPr>
                <w:bCs/>
                <w:szCs w:val="21"/>
              </w:rPr>
              <w:t>（</w:t>
            </w:r>
            <w:r>
              <w:rPr>
                <w:bCs/>
                <w:szCs w:val="21"/>
              </w:rPr>
              <w:t>5</w:t>
            </w:r>
            <w:r>
              <w:rPr>
                <w:bCs/>
                <w:szCs w:val="21"/>
              </w:rPr>
              <w:t>）原产地证明书；</w:t>
            </w:r>
          </w:p>
          <w:p w:rsidR="00EA2052" w:rsidRDefault="00A846B8">
            <w:pPr>
              <w:spacing w:line="360" w:lineRule="auto"/>
              <w:jc w:val="left"/>
              <w:rPr>
                <w:bCs/>
                <w:szCs w:val="21"/>
              </w:rPr>
            </w:pPr>
            <w:r>
              <w:rPr>
                <w:bCs/>
                <w:szCs w:val="21"/>
              </w:rPr>
              <w:t>（</w:t>
            </w:r>
            <w:r>
              <w:rPr>
                <w:bCs/>
                <w:szCs w:val="21"/>
              </w:rPr>
              <w:t>6</w:t>
            </w:r>
            <w:r>
              <w:rPr>
                <w:bCs/>
                <w:szCs w:val="21"/>
              </w:rPr>
              <w:t>）目的港商检部门要求提交的</w:t>
            </w:r>
            <w:r>
              <w:rPr>
                <w:bCs/>
                <w:szCs w:val="21"/>
              </w:rPr>
              <w:t>3C</w:t>
            </w:r>
            <w:r>
              <w:rPr>
                <w:bCs/>
                <w:szCs w:val="21"/>
              </w:rPr>
              <w:t>认证等文件和资料（如果需要）；</w:t>
            </w:r>
          </w:p>
          <w:p w:rsidR="00EA2052" w:rsidRDefault="00A846B8">
            <w:pPr>
              <w:spacing w:line="360" w:lineRule="auto"/>
              <w:jc w:val="left"/>
              <w:rPr>
                <w:bCs/>
                <w:szCs w:val="21"/>
              </w:rPr>
            </w:pPr>
            <w:r>
              <w:rPr>
                <w:bCs/>
                <w:szCs w:val="21"/>
              </w:rPr>
              <w:t>（</w:t>
            </w:r>
            <w:r>
              <w:rPr>
                <w:bCs/>
                <w:szCs w:val="21"/>
              </w:rPr>
              <w:t>7</w:t>
            </w:r>
            <w:r>
              <w:rPr>
                <w:bCs/>
                <w:szCs w:val="21"/>
              </w:rPr>
              <w:t>）货物装箱单；</w:t>
            </w:r>
          </w:p>
          <w:p w:rsidR="00EA2052" w:rsidRDefault="00A846B8">
            <w:pPr>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rsidR="00EA2052" w:rsidRDefault="00A846B8">
            <w:pPr>
              <w:spacing w:line="360" w:lineRule="auto"/>
              <w:jc w:val="left"/>
              <w:rPr>
                <w:bCs/>
                <w:szCs w:val="21"/>
              </w:rPr>
            </w:pPr>
            <w:r>
              <w:rPr>
                <w:bCs/>
                <w:szCs w:val="21"/>
              </w:rPr>
              <w:t>（</w:t>
            </w:r>
            <w:r>
              <w:rPr>
                <w:bCs/>
                <w:szCs w:val="21"/>
              </w:rPr>
              <w:t>9</w:t>
            </w:r>
            <w:r>
              <w:rPr>
                <w:bCs/>
                <w:szCs w:val="21"/>
              </w:rPr>
              <w:t>）目的港商检部门出具的商检合格证书；</w:t>
            </w:r>
          </w:p>
          <w:p w:rsidR="00EA2052" w:rsidRDefault="00A846B8">
            <w:pPr>
              <w:spacing w:line="360" w:lineRule="auto"/>
              <w:jc w:val="left"/>
              <w:rPr>
                <w:bCs/>
                <w:szCs w:val="21"/>
              </w:rPr>
            </w:pPr>
            <w:r>
              <w:rPr>
                <w:bCs/>
                <w:szCs w:val="21"/>
              </w:rPr>
              <w:lastRenderedPageBreak/>
              <w:t>（</w:t>
            </w:r>
            <w:r>
              <w:rPr>
                <w:bCs/>
                <w:szCs w:val="21"/>
              </w:rPr>
              <w:t>10</w:t>
            </w:r>
            <w:r>
              <w:rPr>
                <w:bCs/>
                <w:szCs w:val="21"/>
              </w:rPr>
              <w:t>）保险单；</w:t>
            </w:r>
          </w:p>
          <w:p w:rsidR="00EA2052" w:rsidRDefault="00A846B8">
            <w:pPr>
              <w:spacing w:line="360" w:lineRule="auto"/>
              <w:jc w:val="left"/>
              <w:rPr>
                <w:bCs/>
                <w:szCs w:val="21"/>
              </w:rPr>
            </w:pPr>
            <w:r>
              <w:rPr>
                <w:bCs/>
                <w:szCs w:val="21"/>
              </w:rPr>
              <w:t>（</w:t>
            </w:r>
            <w:r>
              <w:rPr>
                <w:bCs/>
                <w:szCs w:val="21"/>
              </w:rPr>
              <w:t>11</w:t>
            </w:r>
            <w:r>
              <w:rPr>
                <w:bCs/>
                <w:szCs w:val="21"/>
              </w:rPr>
              <w:t>）报关单；</w:t>
            </w:r>
          </w:p>
          <w:p w:rsidR="00EA2052" w:rsidRDefault="00A846B8">
            <w:pPr>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r>
      <w:tr w:rsidR="00EA2052">
        <w:trPr>
          <w:trHeight w:val="567"/>
        </w:trPr>
        <w:tc>
          <w:tcPr>
            <w:tcW w:w="1260" w:type="dxa"/>
            <w:vMerge w:val="restart"/>
            <w:vAlign w:val="center"/>
          </w:tcPr>
          <w:p w:rsidR="00EA2052" w:rsidRDefault="00A846B8">
            <w:pPr>
              <w:jc w:val="center"/>
              <w:rPr>
                <w:b/>
                <w:szCs w:val="21"/>
              </w:rPr>
            </w:pPr>
            <w:r>
              <w:rPr>
                <w:b/>
                <w:szCs w:val="21"/>
              </w:rPr>
              <w:lastRenderedPageBreak/>
              <w:t>2</w:t>
            </w:r>
          </w:p>
        </w:tc>
        <w:tc>
          <w:tcPr>
            <w:tcW w:w="1620" w:type="dxa"/>
            <w:vMerge w:val="restart"/>
            <w:vAlign w:val="center"/>
          </w:tcPr>
          <w:p w:rsidR="00EA2052" w:rsidRDefault="00A846B8">
            <w:pPr>
              <w:jc w:val="center"/>
              <w:rPr>
                <w:szCs w:val="21"/>
              </w:rPr>
            </w:pPr>
            <w:r>
              <w:rPr>
                <w:szCs w:val="21"/>
              </w:rPr>
              <w:t>关于验收</w:t>
            </w:r>
          </w:p>
        </w:tc>
        <w:tc>
          <w:tcPr>
            <w:tcW w:w="5940" w:type="dxa"/>
          </w:tcPr>
          <w:p w:rsidR="00EA2052" w:rsidRDefault="00A846B8">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EA2052">
        <w:trPr>
          <w:trHeight w:val="567"/>
        </w:trPr>
        <w:tc>
          <w:tcPr>
            <w:tcW w:w="1260" w:type="dxa"/>
            <w:vMerge/>
            <w:vAlign w:val="center"/>
          </w:tcPr>
          <w:p w:rsidR="00EA2052" w:rsidRDefault="00EA2052">
            <w:pPr>
              <w:jc w:val="center"/>
              <w:rPr>
                <w:b/>
                <w:szCs w:val="21"/>
              </w:rPr>
            </w:pPr>
          </w:p>
        </w:tc>
        <w:tc>
          <w:tcPr>
            <w:tcW w:w="1620" w:type="dxa"/>
            <w:vMerge/>
          </w:tcPr>
          <w:p w:rsidR="00EA2052" w:rsidRDefault="00EA2052">
            <w:pPr>
              <w:rPr>
                <w:b/>
                <w:szCs w:val="21"/>
              </w:rPr>
            </w:pPr>
          </w:p>
        </w:tc>
        <w:tc>
          <w:tcPr>
            <w:tcW w:w="5940" w:type="dxa"/>
          </w:tcPr>
          <w:p w:rsidR="00EA2052" w:rsidRDefault="00A846B8">
            <w:pPr>
              <w:spacing w:line="360" w:lineRule="auto"/>
              <w:jc w:val="left"/>
              <w:rPr>
                <w:bCs/>
                <w:szCs w:val="21"/>
              </w:rPr>
            </w:pPr>
            <w:r>
              <w:rPr>
                <w:bCs/>
                <w:szCs w:val="21"/>
              </w:rPr>
              <w:t xml:space="preserve">2.2 </w:t>
            </w:r>
            <w:r>
              <w:rPr>
                <w:bCs/>
                <w:szCs w:val="21"/>
              </w:rPr>
              <w:t>当满足以下条件时，采购人才向中标人签发货物验收报告：</w:t>
            </w:r>
          </w:p>
          <w:p w:rsidR="00EA2052" w:rsidRDefault="00A846B8">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rsidR="00EA2052" w:rsidRDefault="00A846B8">
            <w:pPr>
              <w:tabs>
                <w:tab w:val="left" w:pos="1260"/>
              </w:tabs>
              <w:spacing w:line="360" w:lineRule="auto"/>
              <w:jc w:val="left"/>
              <w:rPr>
                <w:bCs/>
                <w:szCs w:val="21"/>
              </w:rPr>
            </w:pPr>
            <w:r>
              <w:rPr>
                <w:bCs/>
                <w:szCs w:val="21"/>
              </w:rPr>
              <w:t>b</w:t>
            </w:r>
            <w:r>
              <w:rPr>
                <w:bCs/>
                <w:szCs w:val="21"/>
              </w:rPr>
              <w:t>、货物符合招标文件技术规格书的要求，性能满足要求。</w:t>
            </w:r>
          </w:p>
          <w:p w:rsidR="00EA2052" w:rsidRDefault="00A846B8">
            <w:pPr>
              <w:tabs>
                <w:tab w:val="left" w:pos="1260"/>
              </w:tabs>
              <w:spacing w:line="360" w:lineRule="auto"/>
              <w:jc w:val="left"/>
              <w:rPr>
                <w:bCs/>
                <w:szCs w:val="21"/>
              </w:rPr>
            </w:pPr>
            <w:r>
              <w:rPr>
                <w:bCs/>
                <w:szCs w:val="21"/>
              </w:rPr>
              <w:t>c</w:t>
            </w:r>
            <w:r>
              <w:rPr>
                <w:bCs/>
                <w:szCs w:val="21"/>
              </w:rPr>
              <w:t>、货物具备产品合格证。</w:t>
            </w:r>
          </w:p>
        </w:tc>
      </w:tr>
      <w:tr w:rsidR="00EA2052">
        <w:trPr>
          <w:trHeight w:val="567"/>
        </w:trPr>
        <w:tc>
          <w:tcPr>
            <w:tcW w:w="1260" w:type="dxa"/>
            <w:vAlign w:val="center"/>
          </w:tcPr>
          <w:p w:rsidR="00EA2052" w:rsidRDefault="00A846B8">
            <w:pPr>
              <w:jc w:val="center"/>
              <w:rPr>
                <w:b/>
                <w:szCs w:val="21"/>
              </w:rPr>
            </w:pPr>
            <w:r>
              <w:rPr>
                <w:b/>
                <w:szCs w:val="21"/>
              </w:rPr>
              <w:t>3</w:t>
            </w:r>
          </w:p>
        </w:tc>
        <w:tc>
          <w:tcPr>
            <w:tcW w:w="1620" w:type="dxa"/>
            <w:vAlign w:val="center"/>
          </w:tcPr>
          <w:p w:rsidR="00EA2052" w:rsidRDefault="00A846B8">
            <w:pPr>
              <w:jc w:val="center"/>
              <w:rPr>
                <w:szCs w:val="21"/>
              </w:rPr>
            </w:pPr>
            <w:r>
              <w:rPr>
                <w:szCs w:val="21"/>
              </w:rPr>
              <w:t>付款方式</w:t>
            </w:r>
          </w:p>
        </w:tc>
        <w:tc>
          <w:tcPr>
            <w:tcW w:w="5940" w:type="dxa"/>
          </w:tcPr>
          <w:p w:rsidR="00EA2052" w:rsidRDefault="00A846B8">
            <w:pPr>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rsidR="00EA2052" w:rsidRDefault="00A846B8">
            <w:pPr>
              <w:spacing w:line="360" w:lineRule="auto"/>
              <w:ind w:firstLineChars="200" w:firstLine="420"/>
              <w:jc w:val="left"/>
              <w:rPr>
                <w:color w:val="0000FF"/>
                <w:szCs w:val="21"/>
              </w:rPr>
            </w:pPr>
            <w:r>
              <w:rPr>
                <w:bCs/>
                <w:szCs w:val="21"/>
              </w:rPr>
              <w:t>验收合格后，需方整</w:t>
            </w:r>
            <w:r>
              <w:rPr>
                <w:color w:val="000000"/>
                <w:szCs w:val="21"/>
              </w:rPr>
              <w:t>理相关付款资料，经校内审批后交由市财政局统一支付货款。</w:t>
            </w:r>
          </w:p>
        </w:tc>
      </w:tr>
      <w:tr w:rsidR="00EA2052">
        <w:trPr>
          <w:trHeight w:val="567"/>
        </w:trPr>
        <w:tc>
          <w:tcPr>
            <w:tcW w:w="1260" w:type="dxa"/>
            <w:vAlign w:val="center"/>
          </w:tcPr>
          <w:p w:rsidR="00EA2052" w:rsidRDefault="00A846B8">
            <w:pPr>
              <w:jc w:val="center"/>
              <w:rPr>
                <w:szCs w:val="21"/>
              </w:rPr>
            </w:pPr>
            <w:r>
              <w:rPr>
                <w:b/>
                <w:szCs w:val="21"/>
              </w:rPr>
              <w:t>4</w:t>
            </w:r>
          </w:p>
        </w:tc>
        <w:tc>
          <w:tcPr>
            <w:tcW w:w="1620" w:type="dxa"/>
            <w:vAlign w:val="center"/>
          </w:tcPr>
          <w:p w:rsidR="00EA2052" w:rsidRDefault="00A846B8">
            <w:pPr>
              <w:rPr>
                <w:szCs w:val="21"/>
              </w:rPr>
            </w:pPr>
            <w:r>
              <w:rPr>
                <w:szCs w:val="21"/>
              </w:rPr>
              <w:t>关于知识产权</w:t>
            </w:r>
          </w:p>
        </w:tc>
        <w:tc>
          <w:tcPr>
            <w:tcW w:w="5940" w:type="dxa"/>
          </w:tcPr>
          <w:p w:rsidR="00EA2052" w:rsidRDefault="00A846B8">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rsidR="00EA2052" w:rsidRDefault="00A846B8">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EA2052">
        <w:trPr>
          <w:trHeight w:val="567"/>
        </w:trPr>
        <w:tc>
          <w:tcPr>
            <w:tcW w:w="1260" w:type="dxa"/>
            <w:vAlign w:val="center"/>
          </w:tcPr>
          <w:p w:rsidR="00EA2052" w:rsidRDefault="00A846B8">
            <w:pPr>
              <w:jc w:val="center"/>
              <w:rPr>
                <w:b/>
                <w:szCs w:val="21"/>
              </w:rPr>
            </w:pPr>
            <w:r>
              <w:rPr>
                <w:b/>
                <w:szCs w:val="21"/>
              </w:rPr>
              <w:t>5</w:t>
            </w:r>
          </w:p>
        </w:tc>
        <w:tc>
          <w:tcPr>
            <w:tcW w:w="1620" w:type="dxa"/>
            <w:vAlign w:val="center"/>
          </w:tcPr>
          <w:p w:rsidR="00EA2052" w:rsidRDefault="00A846B8">
            <w:pPr>
              <w:rPr>
                <w:szCs w:val="21"/>
              </w:rPr>
            </w:pPr>
            <w:r>
              <w:rPr>
                <w:szCs w:val="21"/>
              </w:rPr>
              <w:t>关于商检</w:t>
            </w:r>
          </w:p>
        </w:tc>
        <w:tc>
          <w:tcPr>
            <w:tcW w:w="5940" w:type="dxa"/>
          </w:tcPr>
          <w:p w:rsidR="00EA2052" w:rsidRDefault="00A846B8">
            <w:pPr>
              <w:spacing w:line="360" w:lineRule="auto"/>
              <w:jc w:val="left"/>
              <w:rPr>
                <w:szCs w:val="21"/>
              </w:rPr>
            </w:pPr>
            <w:r>
              <w:rPr>
                <w:szCs w:val="21"/>
              </w:rPr>
              <w:t>依据相关法律法规要求，如所提供的货物需由国家商检部门进行商检的，商检、检疫费用由中标人承担。</w:t>
            </w:r>
          </w:p>
        </w:tc>
      </w:tr>
    </w:tbl>
    <w:p w:rsidR="00EA2052" w:rsidRDefault="00EA2052">
      <w:pPr>
        <w:pStyle w:val="a1"/>
        <w:spacing w:line="360" w:lineRule="auto"/>
        <w:ind w:firstLine="0"/>
        <w:rPr>
          <w:rFonts w:ascii="宋体" w:hAnsi="宋体"/>
          <w:szCs w:val="21"/>
        </w:rPr>
      </w:pPr>
    </w:p>
    <w:p w:rsidR="00EA2052" w:rsidRDefault="00A846B8">
      <w:pPr>
        <w:pStyle w:val="20"/>
        <w:spacing w:beforeLines="50" w:before="120" w:afterLines="50" w:after="120"/>
        <w:rPr>
          <w:sz w:val="28"/>
          <w:szCs w:val="28"/>
        </w:rPr>
      </w:pPr>
      <w:r>
        <w:rPr>
          <w:rFonts w:hint="eastAsia"/>
          <w:sz w:val="28"/>
          <w:szCs w:val="28"/>
        </w:rPr>
        <w:t>五、注意</w:t>
      </w:r>
      <w:r>
        <w:rPr>
          <w:sz w:val="28"/>
          <w:szCs w:val="28"/>
        </w:rPr>
        <w:t>事项</w:t>
      </w:r>
    </w:p>
    <w:p w:rsidR="00EA2052" w:rsidRDefault="00A846B8">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EA2052" w:rsidRDefault="00A846B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2052" w:rsidRDefault="00A846B8">
      <w:pPr>
        <w:pStyle w:val="a1"/>
        <w:spacing w:line="360" w:lineRule="auto"/>
        <w:ind w:firstLineChars="200"/>
        <w:rPr>
          <w:rFonts w:ascii="宋体" w:hAnsi="宋体"/>
          <w:szCs w:val="21"/>
        </w:rPr>
      </w:pPr>
      <w:r>
        <w:rPr>
          <w:rFonts w:ascii="宋体" w:hAnsi="宋体" w:hint="eastAsia"/>
          <w:szCs w:val="21"/>
        </w:rPr>
        <w:lastRenderedPageBreak/>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A2052" w:rsidRDefault="00A846B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EA2052" w:rsidRDefault="00A846B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EA2052" w:rsidRDefault="00A846B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EA2052" w:rsidRDefault="00A846B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EA2052" w:rsidRDefault="00A846B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EA2052" w:rsidRDefault="00EA2052">
      <w:pPr>
        <w:rPr>
          <w:b/>
          <w:sz w:val="24"/>
        </w:rPr>
      </w:pPr>
    </w:p>
    <w:p w:rsidR="00EA2052" w:rsidRDefault="00EA2052">
      <w:pPr>
        <w:rPr>
          <w:b/>
          <w:sz w:val="24"/>
        </w:rPr>
      </w:pPr>
    </w:p>
    <w:p w:rsidR="00EA2052" w:rsidRDefault="00A846B8">
      <w:pPr>
        <w:pStyle w:val="20"/>
        <w:keepNext w:val="0"/>
        <w:keepLines w:val="0"/>
        <w:pageBreakBefore/>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EA2052" w:rsidRDefault="00A846B8">
      <w:pPr>
        <w:rPr>
          <w:rStyle w:val="3Char"/>
          <w:color w:val="FF0000"/>
          <w:sz w:val="24"/>
        </w:rPr>
      </w:pPr>
      <w:r>
        <w:rPr>
          <w:rStyle w:val="3Char"/>
          <w:rFonts w:hint="eastAsia"/>
          <w:color w:val="FF0000"/>
          <w:sz w:val="24"/>
        </w:rPr>
        <w:t>特别提醒：</w:t>
      </w:r>
    </w:p>
    <w:p w:rsidR="00EA2052" w:rsidRDefault="00A846B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EA2052" w:rsidRDefault="00A846B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EA2052" w:rsidRDefault="00A846B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EA2052" w:rsidRDefault="00EA2052">
      <w:pPr>
        <w:spacing w:line="276" w:lineRule="auto"/>
        <w:jc w:val="left"/>
        <w:rPr>
          <w:rFonts w:ascii="宋体" w:hAnsi="宋体"/>
          <w:szCs w:val="21"/>
        </w:rPr>
      </w:pPr>
    </w:p>
    <w:p w:rsidR="00EA2052" w:rsidRDefault="00A846B8">
      <w:pPr>
        <w:spacing w:line="276" w:lineRule="auto"/>
        <w:ind w:firstLineChars="200" w:firstLine="420"/>
        <w:jc w:val="left"/>
        <w:rPr>
          <w:rFonts w:ascii="宋体" w:hAnsi="宋体"/>
          <w:szCs w:val="21"/>
        </w:rPr>
      </w:pPr>
      <w:r>
        <w:rPr>
          <w:rFonts w:ascii="宋体" w:hAnsi="宋体" w:hint="eastAsia"/>
          <w:szCs w:val="21"/>
        </w:rPr>
        <w:t>投标文件组成：</w:t>
      </w:r>
    </w:p>
    <w:p w:rsidR="00EA2052" w:rsidRDefault="00A846B8">
      <w:pPr>
        <w:pStyle w:val="a1"/>
        <w:spacing w:line="276" w:lineRule="auto"/>
        <w:ind w:firstLineChars="750" w:firstLine="1575"/>
        <w:jc w:val="left"/>
        <w:rPr>
          <w:rFonts w:ascii="宋体" w:hAnsi="宋体"/>
          <w:color w:val="000000"/>
          <w:szCs w:val="21"/>
        </w:rPr>
      </w:pPr>
      <w:r>
        <w:rPr>
          <w:rFonts w:ascii="宋体" w:hAnsi="宋体" w:hint="eastAsia"/>
          <w:color w:val="000000"/>
          <w:szCs w:val="21"/>
        </w:rPr>
        <w:t>1、投标文件封面</w:t>
      </w:r>
    </w:p>
    <w:p w:rsidR="00EA2052" w:rsidRDefault="00A846B8">
      <w:pPr>
        <w:pStyle w:val="a1"/>
        <w:spacing w:line="276"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EA2052" w:rsidRDefault="00A846B8">
      <w:pPr>
        <w:spacing w:line="276" w:lineRule="auto"/>
        <w:ind w:firstLineChars="750" w:firstLine="1575"/>
        <w:jc w:val="left"/>
        <w:rPr>
          <w:rFonts w:ascii="宋体" w:hAnsi="宋体"/>
          <w:szCs w:val="21"/>
        </w:rPr>
      </w:pPr>
      <w:r>
        <w:rPr>
          <w:rFonts w:ascii="宋体" w:hAnsi="宋体"/>
          <w:color w:val="000000"/>
          <w:szCs w:val="21"/>
        </w:rPr>
        <w:t>3</w:t>
      </w:r>
      <w:r>
        <w:rPr>
          <w:rFonts w:ascii="宋体" w:hAnsi="宋体" w:hint="eastAsia"/>
          <w:color w:val="000000"/>
          <w:szCs w:val="21"/>
        </w:rPr>
        <w:t>、投标文件第一部分</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（1）投标函</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（2）投标</w:t>
      </w:r>
      <w:r>
        <w:rPr>
          <w:rFonts w:ascii="宋体" w:hAnsi="宋体"/>
          <w:szCs w:val="21"/>
        </w:rPr>
        <w:t>及履约承诺</w:t>
      </w:r>
      <w:r>
        <w:rPr>
          <w:rFonts w:ascii="宋体" w:hAnsi="宋体" w:hint="eastAsia"/>
          <w:szCs w:val="21"/>
        </w:rPr>
        <w:t>函</w:t>
      </w:r>
    </w:p>
    <w:p w:rsidR="00EA2052" w:rsidRDefault="00A846B8">
      <w:pPr>
        <w:spacing w:line="276" w:lineRule="auto"/>
        <w:ind w:leftChars="342" w:left="718" w:firstLineChars="675" w:firstLine="1418"/>
        <w:jc w:val="left"/>
        <w:rPr>
          <w:rFonts w:ascii="宋体" w:hAnsi="宋体"/>
          <w:szCs w:val="21"/>
        </w:rPr>
      </w:pPr>
      <w:r>
        <w:rPr>
          <w:rFonts w:ascii="宋体" w:hAnsi="宋体"/>
          <w:szCs w:val="21"/>
        </w:rPr>
        <w:t>（3）</w:t>
      </w:r>
      <w:r>
        <w:rPr>
          <w:rFonts w:ascii="宋体" w:hAnsi="宋体" w:hint="eastAsia"/>
          <w:szCs w:val="21"/>
        </w:rPr>
        <w:t>投标</w:t>
      </w:r>
      <w:r>
        <w:rPr>
          <w:rFonts w:ascii="宋体" w:hAnsi="宋体"/>
          <w:szCs w:val="21"/>
        </w:rPr>
        <w:t>一览表</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（4）分项报价清单表</w:t>
      </w:r>
    </w:p>
    <w:p w:rsidR="00EA2052" w:rsidRDefault="00A846B8">
      <w:pPr>
        <w:spacing w:line="276" w:lineRule="auto"/>
        <w:ind w:leftChars="1017" w:left="2692" w:hangingChars="265" w:hanging="556"/>
        <w:jc w:val="left"/>
        <w:rPr>
          <w:rFonts w:ascii="宋体" w:hAnsi="宋体"/>
          <w:szCs w:val="21"/>
        </w:rPr>
      </w:pPr>
      <w:r>
        <w:rPr>
          <w:rFonts w:ascii="宋体" w:hAnsi="宋体" w:hint="eastAsia"/>
          <w:szCs w:val="21"/>
        </w:rPr>
        <w:t>（5）投标人资格</w:t>
      </w:r>
      <w:r>
        <w:rPr>
          <w:rFonts w:ascii="宋体" w:hAnsi="宋体"/>
          <w:szCs w:val="21"/>
        </w:rPr>
        <w:t>证明</w:t>
      </w:r>
      <w:r>
        <w:rPr>
          <w:rFonts w:ascii="宋体" w:hAnsi="宋体" w:hint="eastAsia"/>
          <w:szCs w:val="21"/>
        </w:rPr>
        <w:t>文件</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（6）保障措施</w:t>
      </w:r>
      <w:r>
        <w:rPr>
          <w:rFonts w:ascii="宋体" w:hAnsi="宋体"/>
          <w:szCs w:val="21"/>
        </w:rPr>
        <w:t>及环保</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（7）近</w:t>
      </w:r>
      <w:r>
        <w:rPr>
          <w:rFonts w:ascii="宋体" w:hAnsi="宋体"/>
          <w:szCs w:val="21"/>
        </w:rPr>
        <w:t>三年同类业绩</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（8）投标人</w:t>
      </w:r>
      <w:r>
        <w:rPr>
          <w:rFonts w:ascii="宋体" w:hAnsi="宋体"/>
          <w:szCs w:val="21"/>
        </w:rPr>
        <w:t>认为需要提供的其他证明材料</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（9）技术规格</w:t>
      </w:r>
      <w:r>
        <w:rPr>
          <w:rFonts w:ascii="宋体" w:hAnsi="宋体"/>
          <w:szCs w:val="21"/>
        </w:rPr>
        <w:t>证明文件</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（10）技术规格偏离表</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（11）商务需求偏离表</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（12）投标人认为需要加以说明的其他内容</w:t>
      </w:r>
    </w:p>
    <w:p w:rsidR="00EA2052" w:rsidRDefault="00EA2052">
      <w:pPr>
        <w:spacing w:line="276" w:lineRule="auto"/>
        <w:ind w:leftChars="342" w:left="718" w:firstLineChars="675" w:firstLine="1418"/>
        <w:jc w:val="left"/>
        <w:rPr>
          <w:rFonts w:ascii="宋体" w:hAnsi="宋体"/>
          <w:szCs w:val="21"/>
        </w:rPr>
      </w:pPr>
    </w:p>
    <w:p w:rsidR="00EA2052" w:rsidRDefault="00A846B8">
      <w:pPr>
        <w:spacing w:line="276" w:lineRule="auto"/>
        <w:ind w:firstLineChars="500" w:firstLine="1050"/>
        <w:jc w:val="left"/>
        <w:rPr>
          <w:rFonts w:ascii="宋体" w:hAnsi="宋体"/>
          <w:szCs w:val="21"/>
        </w:rPr>
      </w:pPr>
      <w:r>
        <w:rPr>
          <w:rFonts w:ascii="宋体" w:hAnsi="宋体" w:hint="eastAsia"/>
          <w:szCs w:val="21"/>
        </w:rPr>
        <w:t>2.投标文件第二</w:t>
      </w:r>
      <w:r>
        <w:rPr>
          <w:rFonts w:ascii="宋体" w:hAnsi="宋体"/>
          <w:szCs w:val="21"/>
        </w:rPr>
        <w:t>部分</w:t>
      </w:r>
      <w:r>
        <w:rPr>
          <w:rFonts w:ascii="宋体" w:hAnsi="宋体" w:hint="eastAsia"/>
          <w:szCs w:val="21"/>
        </w:rPr>
        <w:t>：主要包括以下内容：</w:t>
      </w:r>
    </w:p>
    <w:p w:rsidR="00EA2052" w:rsidRDefault="00A846B8">
      <w:pPr>
        <w:spacing w:line="276" w:lineRule="auto"/>
        <w:ind w:firstLineChars="1000" w:firstLine="2100"/>
        <w:jc w:val="left"/>
        <w:rPr>
          <w:rFonts w:ascii="宋体" w:hAnsi="宋体"/>
          <w:szCs w:val="21"/>
        </w:rPr>
      </w:pPr>
      <w:r>
        <w:rPr>
          <w:rFonts w:ascii="宋体" w:hAnsi="宋体" w:hint="eastAsia"/>
          <w:szCs w:val="21"/>
        </w:rPr>
        <w:t>（1）法定代表人证明书</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（2）投标文件签署授权委托书</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（3）项目实施方案</w:t>
      </w:r>
    </w:p>
    <w:p w:rsidR="00EA2052" w:rsidRDefault="00A846B8">
      <w:pPr>
        <w:spacing w:line="276" w:lineRule="auto"/>
        <w:ind w:leftChars="342" w:left="718" w:firstLineChars="675" w:firstLine="1418"/>
        <w:jc w:val="left"/>
        <w:rPr>
          <w:rFonts w:ascii="宋体" w:hAnsi="宋体"/>
          <w:szCs w:val="21"/>
        </w:rPr>
      </w:pPr>
      <w:r>
        <w:rPr>
          <w:rFonts w:ascii="宋体" w:hAnsi="宋体" w:hint="eastAsia"/>
          <w:szCs w:val="21"/>
        </w:rPr>
        <w:t>（4）售后服务方案</w:t>
      </w:r>
    </w:p>
    <w:p w:rsidR="00EA2052" w:rsidRDefault="00A846B8">
      <w:pPr>
        <w:widowControl/>
        <w:jc w:val="left"/>
        <w:rPr>
          <w:szCs w:val="21"/>
        </w:rPr>
      </w:pPr>
      <w:r>
        <w:rPr>
          <w:szCs w:val="21"/>
        </w:rPr>
        <w:br w:type="page"/>
      </w:r>
    </w:p>
    <w:p w:rsidR="00EA2052" w:rsidRDefault="00A846B8">
      <w:pPr>
        <w:pStyle w:val="30"/>
        <w:rPr>
          <w:color w:val="FF0000"/>
        </w:rPr>
      </w:pPr>
      <w:r>
        <w:rPr>
          <w:rFonts w:hint="eastAsia"/>
          <w:color w:val="FF0000"/>
        </w:rPr>
        <w:lastRenderedPageBreak/>
        <w:t>封面</w:t>
      </w:r>
    </w:p>
    <w:p w:rsidR="00EA2052" w:rsidRDefault="00EA2052">
      <w:pPr>
        <w:rPr>
          <w:rFonts w:asciiTheme="minorEastAsia" w:eastAsiaTheme="minorEastAsia" w:hAnsiTheme="minorEastAsia"/>
          <w:b/>
          <w:color w:val="FF0000"/>
          <w:sz w:val="30"/>
          <w:szCs w:val="30"/>
        </w:rPr>
      </w:pPr>
    </w:p>
    <w:p w:rsidR="00EA2052" w:rsidRDefault="00A846B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EA2052" w:rsidRDefault="00EA2052">
      <w:pPr>
        <w:jc w:val="center"/>
        <w:rPr>
          <w:rFonts w:asciiTheme="minorEastAsia" w:eastAsiaTheme="minorEastAsia" w:hAnsiTheme="minorEastAsia"/>
          <w:b/>
          <w:sz w:val="52"/>
          <w:szCs w:val="52"/>
        </w:rPr>
      </w:pPr>
    </w:p>
    <w:p w:rsidR="00EA2052" w:rsidRDefault="00EA2052">
      <w:pPr>
        <w:jc w:val="center"/>
        <w:rPr>
          <w:rFonts w:asciiTheme="minorEastAsia" w:eastAsiaTheme="minorEastAsia" w:hAnsiTheme="minorEastAsia"/>
          <w:b/>
          <w:sz w:val="52"/>
          <w:szCs w:val="52"/>
        </w:rPr>
      </w:pPr>
    </w:p>
    <w:p w:rsidR="00EA2052" w:rsidRDefault="00A846B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A846B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EA2052" w:rsidRDefault="00EA2052">
      <w:pPr>
        <w:rPr>
          <w:rFonts w:asciiTheme="minorEastAsia" w:eastAsiaTheme="minorEastAsia" w:hAnsiTheme="minorEastAsia"/>
          <w:b/>
          <w:sz w:val="32"/>
          <w:szCs w:val="32"/>
        </w:rPr>
      </w:pPr>
    </w:p>
    <w:p w:rsidR="00EA2052" w:rsidRDefault="00A846B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EA2052">
      <w:pPr>
        <w:rPr>
          <w:rFonts w:asciiTheme="minorEastAsia" w:eastAsiaTheme="minorEastAsia" w:hAnsiTheme="minorEastAsia"/>
          <w:b/>
          <w:sz w:val="30"/>
          <w:szCs w:val="30"/>
        </w:rPr>
      </w:pPr>
    </w:p>
    <w:p w:rsidR="00EA2052" w:rsidRDefault="00A846B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EA2052" w:rsidRDefault="00EA2052">
      <w:pPr>
        <w:rPr>
          <w:rFonts w:asciiTheme="minorEastAsia" w:eastAsiaTheme="minorEastAsia" w:hAnsiTheme="minorEastAsia"/>
          <w:b/>
          <w:color w:val="FF0000"/>
          <w:sz w:val="30"/>
          <w:szCs w:val="30"/>
        </w:rPr>
      </w:pPr>
    </w:p>
    <w:p w:rsidR="00EA2052" w:rsidRDefault="00EA2052">
      <w:pPr>
        <w:rPr>
          <w:rFonts w:asciiTheme="minorEastAsia" w:eastAsiaTheme="minorEastAsia" w:hAnsiTheme="minorEastAsia"/>
          <w:b/>
          <w:color w:val="FF0000"/>
          <w:sz w:val="30"/>
          <w:szCs w:val="30"/>
        </w:rPr>
      </w:pPr>
    </w:p>
    <w:p w:rsidR="00EA2052" w:rsidRDefault="00A846B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EA2052" w:rsidRDefault="00A846B8">
      <w:pPr>
        <w:pStyle w:val="30"/>
        <w:jc w:val="center"/>
        <w:rPr>
          <w:sz w:val="36"/>
          <w:szCs w:val="36"/>
        </w:rPr>
      </w:pPr>
      <w:r>
        <w:rPr>
          <w:rFonts w:hint="eastAsia"/>
          <w:sz w:val="36"/>
          <w:szCs w:val="36"/>
        </w:rPr>
        <w:lastRenderedPageBreak/>
        <w:t>目录</w:t>
      </w:r>
    </w:p>
    <w:p w:rsidR="00EA2052" w:rsidRDefault="00EA2052">
      <w:pPr>
        <w:rPr>
          <w:rFonts w:ascii="仿宋_GB2312" w:eastAsia="仿宋_GB2312"/>
          <w:sz w:val="30"/>
          <w:szCs w:val="30"/>
        </w:rPr>
      </w:pPr>
    </w:p>
    <w:p w:rsidR="00EA2052" w:rsidRDefault="00A846B8">
      <w:pPr>
        <w:rPr>
          <w:rFonts w:ascii="仿宋_GB2312" w:eastAsia="仿宋_GB2312"/>
          <w:sz w:val="30"/>
          <w:szCs w:val="30"/>
        </w:rPr>
      </w:pPr>
      <w:r>
        <w:rPr>
          <w:rFonts w:ascii="仿宋_GB2312" w:eastAsia="仿宋_GB2312" w:hint="eastAsia"/>
          <w:sz w:val="30"/>
          <w:szCs w:val="30"/>
        </w:rPr>
        <w:t>投标文件第一部分</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EA2052" w:rsidRDefault="00A846B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EA2052" w:rsidRDefault="00EA2052">
      <w:pPr>
        <w:rPr>
          <w:rFonts w:ascii="仿宋_GB2312" w:eastAsia="仿宋_GB2312"/>
          <w:sz w:val="30"/>
          <w:szCs w:val="30"/>
        </w:rPr>
      </w:pPr>
    </w:p>
    <w:p w:rsidR="00EA2052" w:rsidRDefault="00A846B8">
      <w:pPr>
        <w:rPr>
          <w:rFonts w:ascii="仿宋_GB2312" w:eastAsia="仿宋_GB2312"/>
          <w:sz w:val="30"/>
          <w:szCs w:val="30"/>
        </w:rPr>
      </w:pPr>
      <w:r>
        <w:rPr>
          <w:rFonts w:ascii="仿宋_GB2312" w:eastAsia="仿宋_GB2312" w:hint="eastAsia"/>
          <w:sz w:val="30"/>
          <w:szCs w:val="30"/>
        </w:rPr>
        <w:t>投标文件第二部分</w:t>
      </w:r>
    </w:p>
    <w:p w:rsidR="00EA2052" w:rsidRDefault="00A846B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EA2052" w:rsidRDefault="00A846B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EA2052" w:rsidRDefault="00A846B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EA2052" w:rsidRDefault="00A846B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EA2052" w:rsidRDefault="00EA2052"/>
    <w:p w:rsidR="00EA2052" w:rsidRDefault="00EA2052"/>
    <w:p w:rsidR="00EA2052" w:rsidRDefault="00A846B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EA2052" w:rsidRDefault="00A846B8">
      <w:pPr>
        <w:widowControl/>
        <w:jc w:val="left"/>
        <w:rPr>
          <w:szCs w:val="21"/>
        </w:rPr>
      </w:pPr>
      <w:r>
        <w:rPr>
          <w:szCs w:val="21"/>
        </w:rPr>
        <w:br w:type="page"/>
      </w:r>
    </w:p>
    <w:p w:rsidR="00EA2052" w:rsidRDefault="00EA2052">
      <w:pPr>
        <w:rPr>
          <w:szCs w:val="21"/>
        </w:rPr>
      </w:pPr>
    </w:p>
    <w:p w:rsidR="00EA2052" w:rsidRDefault="00A846B8">
      <w:pPr>
        <w:pStyle w:val="30"/>
      </w:pPr>
      <w:r>
        <w:rPr>
          <w:rFonts w:hint="eastAsia"/>
          <w:color w:val="FF0000"/>
        </w:rPr>
        <w:t>投标文件第一部分</w:t>
      </w:r>
    </w:p>
    <w:p w:rsidR="00EA2052" w:rsidRDefault="00EA2052">
      <w:pPr>
        <w:rPr>
          <w:kern w:val="0"/>
        </w:rPr>
      </w:pPr>
    </w:p>
    <w:p w:rsidR="00EA2052" w:rsidRDefault="00A846B8">
      <w:pPr>
        <w:pStyle w:val="30"/>
        <w:jc w:val="center"/>
        <w:rPr>
          <w:rFonts w:ascii="黑体" w:eastAsia="黑体"/>
          <w:b w:val="0"/>
          <w:kern w:val="0"/>
          <w:sz w:val="32"/>
        </w:rPr>
      </w:pPr>
      <w:r>
        <w:rPr>
          <w:rFonts w:ascii="黑体" w:eastAsia="黑体" w:hint="eastAsia"/>
          <w:b w:val="0"/>
          <w:kern w:val="0"/>
          <w:sz w:val="32"/>
        </w:rPr>
        <w:t>一、投标函</w:t>
      </w:r>
    </w:p>
    <w:p w:rsidR="00EA2052" w:rsidRDefault="00A846B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EA2052" w:rsidRDefault="00A846B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EA2052" w:rsidRDefault="00A846B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EA2052" w:rsidRDefault="00A846B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EA2052" w:rsidRDefault="00A846B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EA2052" w:rsidRDefault="00A846B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EA2052" w:rsidRDefault="00EA2052">
      <w:pPr>
        <w:ind w:leftChars="257" w:left="540"/>
        <w:rPr>
          <w:sz w:val="28"/>
          <w:szCs w:val="28"/>
        </w:rPr>
      </w:pPr>
    </w:p>
    <w:p w:rsidR="00EA2052" w:rsidRDefault="00EA2052">
      <w:pPr>
        <w:ind w:leftChars="257" w:left="540"/>
        <w:rPr>
          <w:sz w:val="28"/>
          <w:szCs w:val="28"/>
        </w:rPr>
      </w:pPr>
    </w:p>
    <w:p w:rsidR="00EA2052" w:rsidRDefault="00A846B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EA2052" w:rsidRDefault="00A846B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EA2052" w:rsidRDefault="00A846B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EA2052" w:rsidRDefault="00A846B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EA2052" w:rsidRDefault="00A846B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EA2052" w:rsidRDefault="00A846B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EA2052" w:rsidRDefault="00A846B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EA2052" w:rsidRDefault="00A846B8">
      <w:pPr>
        <w:rPr>
          <w:rFonts w:ascii="黑体" w:eastAsia="黑体" w:hAnsi="宋体"/>
        </w:rPr>
      </w:pPr>
      <w:r>
        <w:rPr>
          <w:rFonts w:ascii="黑体" w:eastAsia="黑体" w:hAnsi="宋体"/>
        </w:rPr>
        <w:br w:type="page"/>
      </w:r>
    </w:p>
    <w:p w:rsidR="00EA2052" w:rsidRDefault="00A846B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EA2052" w:rsidRDefault="00EA2052">
      <w:pPr>
        <w:rPr>
          <w:rFonts w:ascii="宋体" w:hAnsi="宋体"/>
          <w:sz w:val="24"/>
        </w:rPr>
      </w:pPr>
    </w:p>
    <w:p w:rsidR="00EA2052" w:rsidRDefault="00A846B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EA2052" w:rsidRDefault="00EA2052">
      <w:pPr>
        <w:rPr>
          <w:rFonts w:ascii="宋体" w:hAnsi="宋体"/>
          <w:sz w:val="28"/>
          <w:szCs w:val="28"/>
        </w:rPr>
      </w:pPr>
    </w:p>
    <w:p w:rsidR="00EA2052" w:rsidRDefault="00A846B8">
      <w:pPr>
        <w:ind w:right="-815" w:firstLineChars="200" w:firstLine="560"/>
        <w:rPr>
          <w:rFonts w:ascii="宋体" w:hAnsi="宋体"/>
          <w:sz w:val="28"/>
          <w:szCs w:val="28"/>
        </w:rPr>
      </w:pPr>
      <w:r>
        <w:rPr>
          <w:rFonts w:ascii="宋体" w:hAnsi="宋体" w:hint="eastAsia"/>
          <w:sz w:val="28"/>
          <w:szCs w:val="28"/>
        </w:rPr>
        <w:t>我公司承诺：</w:t>
      </w:r>
    </w:p>
    <w:p w:rsidR="00EA2052" w:rsidRDefault="00A846B8">
      <w:pPr>
        <w:ind w:firstLineChars="200" w:firstLine="560"/>
        <w:rPr>
          <w:rFonts w:ascii="宋体" w:hAnsi="宋体"/>
          <w:sz w:val="28"/>
          <w:szCs w:val="28"/>
        </w:rPr>
      </w:pPr>
      <w:r>
        <w:rPr>
          <w:rFonts w:ascii="宋体" w:hAnsi="宋体" w:hint="eastAsia"/>
          <w:sz w:val="28"/>
          <w:szCs w:val="28"/>
        </w:rPr>
        <w:t>1.我公司依法缴纳税收和社会保障资金。</w:t>
      </w:r>
    </w:p>
    <w:p w:rsidR="00EA2052" w:rsidRDefault="00A846B8">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EA2052" w:rsidRDefault="00A846B8">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EA2052" w:rsidRDefault="00A846B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EA2052" w:rsidRDefault="00A846B8">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EA2052" w:rsidRDefault="00A846B8">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EA2052" w:rsidRDefault="00A846B8">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EA2052" w:rsidRDefault="00A846B8">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EA2052" w:rsidRDefault="00A846B8">
      <w:pPr>
        <w:ind w:firstLineChars="200" w:firstLine="560"/>
        <w:rPr>
          <w:rFonts w:ascii="宋体" w:hAnsi="宋体"/>
          <w:sz w:val="28"/>
          <w:szCs w:val="28"/>
        </w:rPr>
      </w:pPr>
      <w:r>
        <w:rPr>
          <w:rFonts w:ascii="宋体" w:hAnsi="宋体" w:hint="eastAsia"/>
          <w:sz w:val="28"/>
          <w:szCs w:val="28"/>
        </w:rPr>
        <w:t>9. 我公司保证不违法分包转包。</w:t>
      </w:r>
    </w:p>
    <w:p w:rsidR="00EA2052" w:rsidRDefault="00A846B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EA2052" w:rsidRDefault="00A846B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EA2052" w:rsidRDefault="00EA2052">
      <w:pPr>
        <w:wordWrap w:val="0"/>
        <w:ind w:firstLine="645"/>
        <w:jc w:val="right"/>
        <w:rPr>
          <w:rFonts w:ascii="宋体" w:hAnsi="宋体"/>
          <w:sz w:val="28"/>
          <w:szCs w:val="28"/>
        </w:rPr>
      </w:pPr>
    </w:p>
    <w:p w:rsidR="00EA2052" w:rsidRDefault="00EA2052">
      <w:pPr>
        <w:ind w:firstLine="645"/>
        <w:jc w:val="right"/>
        <w:rPr>
          <w:rFonts w:ascii="宋体" w:hAnsi="宋体"/>
          <w:sz w:val="28"/>
          <w:szCs w:val="28"/>
        </w:rPr>
      </w:pPr>
    </w:p>
    <w:p w:rsidR="00EA2052" w:rsidRDefault="00A846B8">
      <w:pPr>
        <w:ind w:firstLine="645"/>
        <w:jc w:val="right"/>
        <w:rPr>
          <w:rFonts w:ascii="宋体" w:hAnsi="宋体"/>
          <w:sz w:val="28"/>
          <w:szCs w:val="28"/>
        </w:rPr>
      </w:pPr>
      <w:r>
        <w:rPr>
          <w:rFonts w:ascii="宋体" w:hAnsi="宋体" w:hint="eastAsia"/>
          <w:sz w:val="28"/>
          <w:szCs w:val="28"/>
        </w:rPr>
        <w:t>法定代表人或其委托代理人：              （签字或签章）</w:t>
      </w:r>
    </w:p>
    <w:p w:rsidR="00EA2052" w:rsidRDefault="00EA2052">
      <w:pPr>
        <w:ind w:firstLine="645"/>
        <w:jc w:val="right"/>
        <w:rPr>
          <w:rFonts w:ascii="宋体" w:hAnsi="宋体"/>
          <w:sz w:val="28"/>
          <w:szCs w:val="28"/>
        </w:rPr>
      </w:pPr>
    </w:p>
    <w:p w:rsidR="00EA2052" w:rsidRDefault="00A846B8">
      <w:pPr>
        <w:wordWrap w:val="0"/>
        <w:ind w:firstLine="645"/>
        <w:jc w:val="right"/>
        <w:rPr>
          <w:rFonts w:ascii="宋体" w:hAnsi="宋体"/>
          <w:sz w:val="28"/>
          <w:szCs w:val="28"/>
        </w:rPr>
      </w:pPr>
      <w:r>
        <w:rPr>
          <w:rFonts w:ascii="宋体" w:hAnsi="宋体" w:hint="eastAsia"/>
          <w:sz w:val="28"/>
          <w:szCs w:val="28"/>
        </w:rPr>
        <w:t xml:space="preserve">公司名称：                                   （盖章）   </w:t>
      </w:r>
    </w:p>
    <w:p w:rsidR="00EA2052" w:rsidRDefault="00A846B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EA2052" w:rsidRDefault="00A846B8">
      <w:pPr>
        <w:pStyle w:val="a8"/>
        <w:ind w:firstLineChars="200" w:firstLine="420"/>
        <w:rPr>
          <w:rFonts w:ascii="宋体" w:hAnsi="宋体"/>
        </w:rPr>
      </w:pPr>
      <w:r>
        <w:rPr>
          <w:rFonts w:ascii="宋体"/>
          <w:b w:val="0"/>
          <w:sz w:val="21"/>
          <w:szCs w:val="21"/>
        </w:rPr>
        <w:br w:type="page"/>
      </w:r>
    </w:p>
    <w:p w:rsidR="00EA2052" w:rsidRDefault="00A846B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EA2052" w:rsidRDefault="00A846B8">
      <w:pPr>
        <w:spacing w:line="360" w:lineRule="auto"/>
        <w:ind w:leftChars="72" w:left="151"/>
        <w:rPr>
          <w:rFonts w:ascii="宋体" w:hAnsi="宋体"/>
          <w:sz w:val="24"/>
          <w:szCs w:val="22"/>
        </w:rPr>
      </w:pPr>
      <w:r>
        <w:rPr>
          <w:rFonts w:ascii="宋体" w:hAnsi="宋体" w:hint="eastAsia"/>
          <w:sz w:val="24"/>
        </w:rPr>
        <w:t>投标人名称：_________________ （盖章）</w:t>
      </w:r>
    </w:p>
    <w:p w:rsidR="00EA2052" w:rsidRDefault="00A846B8">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EA2052" w:rsidRDefault="00EA2052">
      <w:pPr>
        <w:spacing w:line="360" w:lineRule="auto"/>
        <w:jc w:val="right"/>
        <w:rPr>
          <w:rFonts w:ascii="宋体" w:hAnsi="宋体"/>
          <w:sz w:val="24"/>
        </w:rPr>
      </w:pPr>
    </w:p>
    <w:p w:rsidR="00EA2052" w:rsidRDefault="00EA2052">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A2052">
        <w:trPr>
          <w:trHeight w:val="743"/>
        </w:trPr>
        <w:tc>
          <w:tcPr>
            <w:tcW w:w="763" w:type="dxa"/>
            <w:vAlign w:val="center"/>
          </w:tcPr>
          <w:p w:rsidR="00EA2052" w:rsidRDefault="00A846B8">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EA2052" w:rsidRDefault="00A846B8">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EA2052" w:rsidRDefault="00A846B8">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EA2052" w:rsidRDefault="00A846B8">
            <w:pPr>
              <w:spacing w:line="360" w:lineRule="auto"/>
              <w:jc w:val="center"/>
              <w:rPr>
                <w:rFonts w:ascii="宋体" w:hAnsi="宋体"/>
                <w:sz w:val="24"/>
              </w:rPr>
            </w:pPr>
            <w:r>
              <w:rPr>
                <w:rFonts w:ascii="宋体" w:hAnsi="宋体" w:hint="eastAsia"/>
                <w:sz w:val="24"/>
              </w:rPr>
              <w:t>交货期（天/日历日）</w:t>
            </w:r>
          </w:p>
        </w:tc>
      </w:tr>
      <w:tr w:rsidR="00EA2052">
        <w:trPr>
          <w:trHeight w:val="1561"/>
        </w:trPr>
        <w:tc>
          <w:tcPr>
            <w:tcW w:w="763" w:type="dxa"/>
            <w:vAlign w:val="center"/>
          </w:tcPr>
          <w:p w:rsidR="00EA2052" w:rsidRDefault="00EA2052">
            <w:pPr>
              <w:spacing w:line="360" w:lineRule="auto"/>
              <w:jc w:val="center"/>
              <w:rPr>
                <w:rFonts w:ascii="宋体" w:hAnsi="宋体"/>
                <w:sz w:val="24"/>
                <w:szCs w:val="22"/>
              </w:rPr>
            </w:pPr>
          </w:p>
        </w:tc>
        <w:tc>
          <w:tcPr>
            <w:tcW w:w="1553" w:type="dxa"/>
            <w:vAlign w:val="center"/>
          </w:tcPr>
          <w:p w:rsidR="00EA2052" w:rsidRDefault="00EA2052">
            <w:pPr>
              <w:spacing w:line="360" w:lineRule="auto"/>
              <w:jc w:val="center"/>
              <w:rPr>
                <w:rFonts w:ascii="宋体" w:hAnsi="宋体"/>
                <w:color w:val="FF0000"/>
                <w:sz w:val="24"/>
                <w:szCs w:val="22"/>
              </w:rPr>
            </w:pPr>
          </w:p>
        </w:tc>
        <w:tc>
          <w:tcPr>
            <w:tcW w:w="3153" w:type="dxa"/>
            <w:vAlign w:val="center"/>
          </w:tcPr>
          <w:p w:rsidR="00EA2052" w:rsidRDefault="00A846B8">
            <w:pPr>
              <w:spacing w:line="360" w:lineRule="auto"/>
              <w:rPr>
                <w:rFonts w:ascii="宋体" w:hAnsi="宋体"/>
                <w:sz w:val="24"/>
              </w:rPr>
            </w:pPr>
            <w:r>
              <w:rPr>
                <w:rFonts w:ascii="宋体" w:hAnsi="宋体" w:hint="eastAsia"/>
                <w:sz w:val="24"/>
              </w:rPr>
              <w:t>小写金额：</w:t>
            </w:r>
          </w:p>
          <w:p w:rsidR="00EA2052" w:rsidRDefault="00A846B8">
            <w:pPr>
              <w:spacing w:line="360" w:lineRule="auto"/>
              <w:rPr>
                <w:rFonts w:ascii="宋体" w:hAnsi="宋体"/>
                <w:sz w:val="24"/>
                <w:szCs w:val="22"/>
              </w:rPr>
            </w:pPr>
            <w:r>
              <w:rPr>
                <w:rFonts w:ascii="宋体" w:hAnsi="宋体" w:hint="eastAsia"/>
                <w:sz w:val="24"/>
              </w:rPr>
              <w:t>大写金额：</w:t>
            </w:r>
          </w:p>
        </w:tc>
        <w:tc>
          <w:tcPr>
            <w:tcW w:w="2534" w:type="dxa"/>
            <w:vAlign w:val="center"/>
          </w:tcPr>
          <w:p w:rsidR="00EA2052" w:rsidRDefault="00EA2052">
            <w:pPr>
              <w:spacing w:line="360" w:lineRule="auto"/>
              <w:jc w:val="center"/>
              <w:rPr>
                <w:rFonts w:ascii="宋体" w:hAnsi="宋体"/>
                <w:sz w:val="24"/>
              </w:rPr>
            </w:pPr>
          </w:p>
        </w:tc>
      </w:tr>
      <w:tr w:rsidR="00EA2052">
        <w:trPr>
          <w:trHeight w:val="463"/>
        </w:trPr>
        <w:tc>
          <w:tcPr>
            <w:tcW w:w="8003" w:type="dxa"/>
            <w:gridSpan w:val="4"/>
            <w:vAlign w:val="center"/>
          </w:tcPr>
          <w:p w:rsidR="00EA2052" w:rsidRDefault="00A846B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EA2052" w:rsidRDefault="00EA2052">
      <w:pPr>
        <w:spacing w:line="360" w:lineRule="auto"/>
        <w:ind w:left="153" w:hanging="153"/>
        <w:rPr>
          <w:rFonts w:ascii="宋体" w:hAnsi="宋体"/>
          <w:sz w:val="24"/>
          <w:szCs w:val="22"/>
        </w:rPr>
      </w:pPr>
    </w:p>
    <w:p w:rsidR="00EA2052" w:rsidRDefault="00A846B8">
      <w:pPr>
        <w:spacing w:line="360" w:lineRule="auto"/>
        <w:ind w:leftChars="-400" w:left="-840" w:firstLineChars="350" w:firstLine="840"/>
        <w:rPr>
          <w:rFonts w:ascii="宋体" w:hAnsi="宋体"/>
          <w:sz w:val="24"/>
        </w:rPr>
      </w:pPr>
      <w:r>
        <w:rPr>
          <w:rFonts w:ascii="宋体" w:hAnsi="宋体" w:hint="eastAsia"/>
          <w:sz w:val="24"/>
        </w:rPr>
        <w:t>注：</w:t>
      </w:r>
    </w:p>
    <w:p w:rsidR="00EA2052" w:rsidRDefault="00A846B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EA2052" w:rsidRDefault="00A846B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EA2052" w:rsidRDefault="00EA2052">
      <w:pPr>
        <w:tabs>
          <w:tab w:val="left" w:pos="360"/>
        </w:tabs>
        <w:spacing w:line="360" w:lineRule="auto"/>
        <w:ind w:left="360"/>
        <w:rPr>
          <w:rFonts w:ascii="宋体" w:hAnsi="宋体"/>
          <w:sz w:val="24"/>
        </w:rPr>
      </w:pPr>
    </w:p>
    <w:p w:rsidR="00EA2052" w:rsidRDefault="00EA2052">
      <w:pPr>
        <w:spacing w:line="360" w:lineRule="auto"/>
        <w:ind w:left="153" w:hanging="153"/>
        <w:rPr>
          <w:rFonts w:ascii="宋体" w:hAnsi="宋体"/>
          <w:sz w:val="24"/>
        </w:rPr>
      </w:pPr>
    </w:p>
    <w:p w:rsidR="00EA2052" w:rsidRDefault="00EA2052">
      <w:pPr>
        <w:spacing w:line="360" w:lineRule="auto"/>
        <w:ind w:left="153" w:hanging="153"/>
        <w:rPr>
          <w:rFonts w:ascii="宋体" w:hAnsi="宋体"/>
          <w:sz w:val="24"/>
        </w:rPr>
      </w:pPr>
    </w:p>
    <w:p w:rsidR="00EA2052" w:rsidRDefault="00A846B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EA2052" w:rsidRDefault="00A846B8">
      <w:pPr>
        <w:spacing w:line="360" w:lineRule="auto"/>
        <w:ind w:leftChars="-514" w:left="-1079" w:firstLineChars="449" w:firstLine="1078"/>
        <w:rPr>
          <w:rFonts w:ascii="宋体" w:hAnsi="宋体"/>
          <w:sz w:val="24"/>
        </w:rPr>
      </w:pPr>
      <w:r>
        <w:rPr>
          <w:rFonts w:ascii="宋体" w:hAnsi="宋体" w:hint="eastAsia"/>
          <w:sz w:val="24"/>
        </w:rPr>
        <w:t>日期：   年   月   日</w:t>
      </w:r>
    </w:p>
    <w:p w:rsidR="00EA2052" w:rsidRDefault="00A846B8">
      <w:r>
        <w:rPr>
          <w:rFonts w:ascii="宋体" w:hAnsi="宋体"/>
          <w:szCs w:val="20"/>
        </w:rPr>
        <w:br w:type="page"/>
      </w:r>
    </w:p>
    <w:p w:rsidR="00EA2052" w:rsidRDefault="00A846B8">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EA2052" w:rsidRDefault="00A846B8">
      <w:pPr>
        <w:numPr>
          <w:ilvl w:val="0"/>
          <w:numId w:val="5"/>
        </w:numPr>
        <w:jc w:val="center"/>
        <w:rPr>
          <w:b/>
          <w:sz w:val="24"/>
        </w:rPr>
      </w:pPr>
      <w:r>
        <w:rPr>
          <w:rFonts w:hint="eastAsia"/>
          <w:b/>
          <w:sz w:val="24"/>
        </w:rPr>
        <w:t>项目报价表</w:t>
      </w:r>
    </w:p>
    <w:p w:rsidR="00EA2052" w:rsidRDefault="00EA205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A2052">
        <w:trPr>
          <w:jc w:val="center"/>
        </w:trPr>
        <w:tc>
          <w:tcPr>
            <w:tcW w:w="539" w:type="dxa"/>
          </w:tcPr>
          <w:p w:rsidR="00EA2052" w:rsidRDefault="00A846B8">
            <w:pPr>
              <w:jc w:val="center"/>
              <w:rPr>
                <w:szCs w:val="21"/>
              </w:rPr>
            </w:pPr>
            <w:r>
              <w:rPr>
                <w:rFonts w:hint="eastAsia"/>
                <w:szCs w:val="21"/>
              </w:rPr>
              <w:t>序号</w:t>
            </w:r>
          </w:p>
        </w:tc>
        <w:tc>
          <w:tcPr>
            <w:tcW w:w="1079" w:type="dxa"/>
            <w:vAlign w:val="center"/>
          </w:tcPr>
          <w:p w:rsidR="00EA2052" w:rsidRDefault="00A846B8">
            <w:pPr>
              <w:jc w:val="center"/>
              <w:rPr>
                <w:szCs w:val="21"/>
              </w:rPr>
            </w:pPr>
            <w:r>
              <w:rPr>
                <w:rFonts w:hint="eastAsia"/>
                <w:szCs w:val="21"/>
              </w:rPr>
              <w:t>货物名称</w:t>
            </w:r>
          </w:p>
        </w:tc>
        <w:tc>
          <w:tcPr>
            <w:tcW w:w="1438" w:type="dxa"/>
            <w:vAlign w:val="center"/>
          </w:tcPr>
          <w:p w:rsidR="00EA2052" w:rsidRDefault="00A846B8">
            <w:pPr>
              <w:jc w:val="center"/>
              <w:rPr>
                <w:szCs w:val="21"/>
              </w:rPr>
            </w:pPr>
            <w:r>
              <w:rPr>
                <w:rFonts w:hint="eastAsia"/>
                <w:szCs w:val="21"/>
              </w:rPr>
              <w:t>规格及型号</w:t>
            </w:r>
          </w:p>
        </w:tc>
        <w:tc>
          <w:tcPr>
            <w:tcW w:w="900" w:type="dxa"/>
            <w:vAlign w:val="center"/>
          </w:tcPr>
          <w:p w:rsidR="00EA2052" w:rsidRDefault="00A846B8">
            <w:pPr>
              <w:jc w:val="center"/>
              <w:rPr>
                <w:b/>
                <w:color w:val="FF0000"/>
                <w:szCs w:val="21"/>
              </w:rPr>
            </w:pPr>
            <w:r>
              <w:rPr>
                <w:rFonts w:hint="eastAsia"/>
                <w:b/>
                <w:color w:val="FF0000"/>
                <w:szCs w:val="21"/>
              </w:rPr>
              <w:t>原产地</w:t>
            </w:r>
          </w:p>
        </w:tc>
        <w:tc>
          <w:tcPr>
            <w:tcW w:w="720" w:type="dxa"/>
            <w:vAlign w:val="center"/>
          </w:tcPr>
          <w:p w:rsidR="00EA2052" w:rsidRDefault="00A846B8">
            <w:pPr>
              <w:jc w:val="center"/>
              <w:rPr>
                <w:szCs w:val="21"/>
              </w:rPr>
            </w:pPr>
            <w:r>
              <w:rPr>
                <w:rFonts w:hint="eastAsia"/>
                <w:szCs w:val="21"/>
              </w:rPr>
              <w:t>品牌</w:t>
            </w:r>
          </w:p>
        </w:tc>
        <w:tc>
          <w:tcPr>
            <w:tcW w:w="720" w:type="dxa"/>
            <w:vAlign w:val="center"/>
          </w:tcPr>
          <w:p w:rsidR="00EA2052" w:rsidRDefault="00A846B8">
            <w:pPr>
              <w:jc w:val="center"/>
              <w:rPr>
                <w:szCs w:val="21"/>
              </w:rPr>
            </w:pPr>
            <w:r>
              <w:rPr>
                <w:rFonts w:hint="eastAsia"/>
                <w:szCs w:val="21"/>
              </w:rPr>
              <w:t>数量</w:t>
            </w:r>
          </w:p>
        </w:tc>
        <w:tc>
          <w:tcPr>
            <w:tcW w:w="900" w:type="dxa"/>
            <w:vAlign w:val="center"/>
          </w:tcPr>
          <w:p w:rsidR="00EA2052" w:rsidRDefault="00A846B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EA2052" w:rsidRDefault="00A846B8">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EA2052" w:rsidRDefault="00A846B8">
            <w:pPr>
              <w:jc w:val="center"/>
              <w:rPr>
                <w:szCs w:val="21"/>
              </w:rPr>
            </w:pPr>
            <w:r>
              <w:rPr>
                <w:rFonts w:hint="eastAsia"/>
                <w:szCs w:val="21"/>
              </w:rPr>
              <w:t>备注（免税</w:t>
            </w:r>
            <w:r>
              <w:rPr>
                <w:szCs w:val="21"/>
              </w:rPr>
              <w:t>或含税</w:t>
            </w:r>
            <w:r>
              <w:rPr>
                <w:rFonts w:hint="eastAsia"/>
                <w:szCs w:val="21"/>
              </w:rPr>
              <w:t>）</w:t>
            </w:r>
          </w:p>
        </w:tc>
      </w:tr>
      <w:tr w:rsidR="00EA2052">
        <w:trPr>
          <w:jc w:val="center"/>
        </w:trPr>
        <w:tc>
          <w:tcPr>
            <w:tcW w:w="539" w:type="dxa"/>
          </w:tcPr>
          <w:p w:rsidR="00EA2052" w:rsidRDefault="00A846B8">
            <w:pPr>
              <w:rPr>
                <w:sz w:val="24"/>
              </w:rPr>
            </w:pPr>
            <w:r>
              <w:rPr>
                <w:rFonts w:hint="eastAsia"/>
                <w:sz w:val="24"/>
              </w:rPr>
              <w:t>1</w:t>
            </w:r>
          </w:p>
        </w:tc>
        <w:tc>
          <w:tcPr>
            <w:tcW w:w="1079" w:type="dxa"/>
          </w:tcPr>
          <w:p w:rsidR="00EA2052" w:rsidRDefault="00EA2052">
            <w:pPr>
              <w:rPr>
                <w:sz w:val="24"/>
              </w:rPr>
            </w:pPr>
          </w:p>
        </w:tc>
        <w:tc>
          <w:tcPr>
            <w:tcW w:w="1438" w:type="dxa"/>
          </w:tcPr>
          <w:p w:rsidR="00EA2052" w:rsidRDefault="00EA2052">
            <w:pPr>
              <w:rPr>
                <w:sz w:val="24"/>
              </w:rPr>
            </w:pPr>
          </w:p>
        </w:tc>
        <w:tc>
          <w:tcPr>
            <w:tcW w:w="900" w:type="dxa"/>
          </w:tcPr>
          <w:p w:rsidR="00EA2052" w:rsidRDefault="00EA2052">
            <w:pPr>
              <w:rPr>
                <w:sz w:val="24"/>
              </w:rPr>
            </w:pPr>
          </w:p>
        </w:tc>
        <w:tc>
          <w:tcPr>
            <w:tcW w:w="720" w:type="dxa"/>
          </w:tcPr>
          <w:p w:rsidR="00EA2052" w:rsidRDefault="00EA2052">
            <w:pPr>
              <w:rPr>
                <w:sz w:val="24"/>
              </w:rPr>
            </w:pPr>
          </w:p>
        </w:tc>
        <w:tc>
          <w:tcPr>
            <w:tcW w:w="720" w:type="dxa"/>
          </w:tcPr>
          <w:p w:rsidR="00EA2052" w:rsidRDefault="00EA2052">
            <w:pPr>
              <w:rPr>
                <w:sz w:val="24"/>
              </w:rPr>
            </w:pPr>
          </w:p>
        </w:tc>
        <w:tc>
          <w:tcPr>
            <w:tcW w:w="900" w:type="dxa"/>
          </w:tcPr>
          <w:p w:rsidR="00EA2052" w:rsidRDefault="00EA2052">
            <w:pPr>
              <w:rPr>
                <w:sz w:val="24"/>
              </w:rPr>
            </w:pPr>
          </w:p>
        </w:tc>
        <w:tc>
          <w:tcPr>
            <w:tcW w:w="900" w:type="dxa"/>
          </w:tcPr>
          <w:p w:rsidR="00EA2052" w:rsidRDefault="00EA2052">
            <w:pPr>
              <w:rPr>
                <w:sz w:val="24"/>
              </w:rPr>
            </w:pPr>
          </w:p>
        </w:tc>
        <w:tc>
          <w:tcPr>
            <w:tcW w:w="1446" w:type="dxa"/>
          </w:tcPr>
          <w:p w:rsidR="00EA2052" w:rsidRDefault="00EA2052">
            <w:pPr>
              <w:rPr>
                <w:sz w:val="24"/>
              </w:rPr>
            </w:pPr>
          </w:p>
        </w:tc>
      </w:tr>
      <w:tr w:rsidR="00EA2052">
        <w:trPr>
          <w:jc w:val="center"/>
        </w:trPr>
        <w:tc>
          <w:tcPr>
            <w:tcW w:w="539" w:type="dxa"/>
          </w:tcPr>
          <w:p w:rsidR="00EA2052" w:rsidRDefault="00A846B8">
            <w:pPr>
              <w:rPr>
                <w:sz w:val="24"/>
              </w:rPr>
            </w:pPr>
            <w:r>
              <w:rPr>
                <w:rFonts w:hint="eastAsia"/>
                <w:sz w:val="24"/>
              </w:rPr>
              <w:t>2</w:t>
            </w:r>
          </w:p>
        </w:tc>
        <w:tc>
          <w:tcPr>
            <w:tcW w:w="1079" w:type="dxa"/>
          </w:tcPr>
          <w:p w:rsidR="00EA2052" w:rsidRDefault="00EA2052">
            <w:pPr>
              <w:rPr>
                <w:sz w:val="24"/>
              </w:rPr>
            </w:pPr>
          </w:p>
        </w:tc>
        <w:tc>
          <w:tcPr>
            <w:tcW w:w="1438" w:type="dxa"/>
          </w:tcPr>
          <w:p w:rsidR="00EA2052" w:rsidRDefault="00EA2052">
            <w:pPr>
              <w:rPr>
                <w:sz w:val="24"/>
              </w:rPr>
            </w:pPr>
          </w:p>
        </w:tc>
        <w:tc>
          <w:tcPr>
            <w:tcW w:w="900" w:type="dxa"/>
          </w:tcPr>
          <w:p w:rsidR="00EA2052" w:rsidRDefault="00EA2052">
            <w:pPr>
              <w:rPr>
                <w:sz w:val="24"/>
              </w:rPr>
            </w:pPr>
          </w:p>
        </w:tc>
        <w:tc>
          <w:tcPr>
            <w:tcW w:w="720" w:type="dxa"/>
          </w:tcPr>
          <w:p w:rsidR="00EA2052" w:rsidRDefault="00EA2052">
            <w:pPr>
              <w:rPr>
                <w:sz w:val="24"/>
              </w:rPr>
            </w:pPr>
          </w:p>
        </w:tc>
        <w:tc>
          <w:tcPr>
            <w:tcW w:w="720" w:type="dxa"/>
          </w:tcPr>
          <w:p w:rsidR="00EA2052" w:rsidRDefault="00EA2052">
            <w:pPr>
              <w:rPr>
                <w:sz w:val="24"/>
              </w:rPr>
            </w:pPr>
          </w:p>
        </w:tc>
        <w:tc>
          <w:tcPr>
            <w:tcW w:w="900" w:type="dxa"/>
          </w:tcPr>
          <w:p w:rsidR="00EA2052" w:rsidRDefault="00EA2052">
            <w:pPr>
              <w:rPr>
                <w:sz w:val="24"/>
              </w:rPr>
            </w:pPr>
          </w:p>
        </w:tc>
        <w:tc>
          <w:tcPr>
            <w:tcW w:w="900" w:type="dxa"/>
          </w:tcPr>
          <w:p w:rsidR="00EA2052" w:rsidRDefault="00EA2052">
            <w:pPr>
              <w:rPr>
                <w:sz w:val="24"/>
              </w:rPr>
            </w:pPr>
          </w:p>
        </w:tc>
        <w:tc>
          <w:tcPr>
            <w:tcW w:w="1446" w:type="dxa"/>
          </w:tcPr>
          <w:p w:rsidR="00EA2052" w:rsidRDefault="00EA2052">
            <w:pPr>
              <w:rPr>
                <w:sz w:val="24"/>
              </w:rPr>
            </w:pPr>
          </w:p>
        </w:tc>
      </w:tr>
      <w:tr w:rsidR="00EA2052">
        <w:trPr>
          <w:jc w:val="center"/>
        </w:trPr>
        <w:tc>
          <w:tcPr>
            <w:tcW w:w="539" w:type="dxa"/>
          </w:tcPr>
          <w:p w:rsidR="00EA2052" w:rsidRDefault="00EA2052">
            <w:pPr>
              <w:rPr>
                <w:sz w:val="24"/>
              </w:rPr>
            </w:pPr>
          </w:p>
        </w:tc>
        <w:tc>
          <w:tcPr>
            <w:tcW w:w="1079" w:type="dxa"/>
          </w:tcPr>
          <w:p w:rsidR="00EA2052" w:rsidRDefault="00EA2052">
            <w:pPr>
              <w:rPr>
                <w:sz w:val="24"/>
              </w:rPr>
            </w:pPr>
          </w:p>
        </w:tc>
        <w:tc>
          <w:tcPr>
            <w:tcW w:w="1438" w:type="dxa"/>
          </w:tcPr>
          <w:p w:rsidR="00EA2052" w:rsidRDefault="00EA2052">
            <w:pPr>
              <w:rPr>
                <w:sz w:val="24"/>
              </w:rPr>
            </w:pPr>
          </w:p>
        </w:tc>
        <w:tc>
          <w:tcPr>
            <w:tcW w:w="900" w:type="dxa"/>
          </w:tcPr>
          <w:p w:rsidR="00EA2052" w:rsidRDefault="00EA2052">
            <w:pPr>
              <w:rPr>
                <w:sz w:val="24"/>
              </w:rPr>
            </w:pPr>
          </w:p>
        </w:tc>
        <w:tc>
          <w:tcPr>
            <w:tcW w:w="720" w:type="dxa"/>
          </w:tcPr>
          <w:p w:rsidR="00EA2052" w:rsidRDefault="00EA2052">
            <w:pPr>
              <w:rPr>
                <w:sz w:val="24"/>
              </w:rPr>
            </w:pPr>
          </w:p>
        </w:tc>
        <w:tc>
          <w:tcPr>
            <w:tcW w:w="720" w:type="dxa"/>
          </w:tcPr>
          <w:p w:rsidR="00EA2052" w:rsidRDefault="00EA2052">
            <w:pPr>
              <w:rPr>
                <w:sz w:val="24"/>
              </w:rPr>
            </w:pPr>
          </w:p>
        </w:tc>
        <w:tc>
          <w:tcPr>
            <w:tcW w:w="900" w:type="dxa"/>
          </w:tcPr>
          <w:p w:rsidR="00EA2052" w:rsidRDefault="00EA2052">
            <w:pPr>
              <w:rPr>
                <w:sz w:val="24"/>
              </w:rPr>
            </w:pPr>
          </w:p>
        </w:tc>
        <w:tc>
          <w:tcPr>
            <w:tcW w:w="900" w:type="dxa"/>
          </w:tcPr>
          <w:p w:rsidR="00EA2052" w:rsidRDefault="00EA2052">
            <w:pPr>
              <w:rPr>
                <w:sz w:val="24"/>
              </w:rPr>
            </w:pPr>
          </w:p>
        </w:tc>
        <w:tc>
          <w:tcPr>
            <w:tcW w:w="1446" w:type="dxa"/>
          </w:tcPr>
          <w:p w:rsidR="00EA2052" w:rsidRDefault="00EA2052">
            <w:pPr>
              <w:rPr>
                <w:sz w:val="24"/>
              </w:rPr>
            </w:pPr>
          </w:p>
        </w:tc>
      </w:tr>
      <w:tr w:rsidR="00EA2052">
        <w:trPr>
          <w:jc w:val="center"/>
        </w:trPr>
        <w:tc>
          <w:tcPr>
            <w:tcW w:w="539" w:type="dxa"/>
          </w:tcPr>
          <w:p w:rsidR="00EA2052" w:rsidRDefault="00EA2052">
            <w:pPr>
              <w:rPr>
                <w:sz w:val="24"/>
              </w:rPr>
            </w:pPr>
          </w:p>
        </w:tc>
        <w:tc>
          <w:tcPr>
            <w:tcW w:w="1079" w:type="dxa"/>
          </w:tcPr>
          <w:p w:rsidR="00EA2052" w:rsidRDefault="00EA2052">
            <w:pPr>
              <w:rPr>
                <w:sz w:val="24"/>
              </w:rPr>
            </w:pPr>
          </w:p>
        </w:tc>
        <w:tc>
          <w:tcPr>
            <w:tcW w:w="1438" w:type="dxa"/>
          </w:tcPr>
          <w:p w:rsidR="00EA2052" w:rsidRDefault="00EA2052">
            <w:pPr>
              <w:rPr>
                <w:sz w:val="24"/>
              </w:rPr>
            </w:pPr>
          </w:p>
        </w:tc>
        <w:tc>
          <w:tcPr>
            <w:tcW w:w="900" w:type="dxa"/>
          </w:tcPr>
          <w:p w:rsidR="00EA2052" w:rsidRDefault="00EA2052">
            <w:pPr>
              <w:rPr>
                <w:sz w:val="24"/>
              </w:rPr>
            </w:pPr>
          </w:p>
        </w:tc>
        <w:tc>
          <w:tcPr>
            <w:tcW w:w="720" w:type="dxa"/>
          </w:tcPr>
          <w:p w:rsidR="00EA2052" w:rsidRDefault="00EA2052">
            <w:pPr>
              <w:rPr>
                <w:sz w:val="24"/>
              </w:rPr>
            </w:pPr>
          </w:p>
        </w:tc>
        <w:tc>
          <w:tcPr>
            <w:tcW w:w="720" w:type="dxa"/>
          </w:tcPr>
          <w:p w:rsidR="00EA2052" w:rsidRDefault="00EA2052">
            <w:pPr>
              <w:rPr>
                <w:sz w:val="24"/>
              </w:rPr>
            </w:pPr>
          </w:p>
        </w:tc>
        <w:tc>
          <w:tcPr>
            <w:tcW w:w="900" w:type="dxa"/>
          </w:tcPr>
          <w:p w:rsidR="00EA2052" w:rsidRDefault="00EA2052">
            <w:pPr>
              <w:rPr>
                <w:sz w:val="24"/>
              </w:rPr>
            </w:pPr>
          </w:p>
        </w:tc>
        <w:tc>
          <w:tcPr>
            <w:tcW w:w="900" w:type="dxa"/>
          </w:tcPr>
          <w:p w:rsidR="00EA2052" w:rsidRDefault="00EA2052">
            <w:pPr>
              <w:rPr>
                <w:sz w:val="24"/>
              </w:rPr>
            </w:pPr>
          </w:p>
        </w:tc>
        <w:tc>
          <w:tcPr>
            <w:tcW w:w="1446" w:type="dxa"/>
          </w:tcPr>
          <w:p w:rsidR="00EA2052" w:rsidRDefault="00EA2052">
            <w:pPr>
              <w:rPr>
                <w:sz w:val="24"/>
              </w:rPr>
            </w:pPr>
          </w:p>
        </w:tc>
      </w:tr>
      <w:tr w:rsidR="00EA2052">
        <w:trPr>
          <w:jc w:val="center"/>
        </w:trPr>
        <w:tc>
          <w:tcPr>
            <w:tcW w:w="539" w:type="dxa"/>
          </w:tcPr>
          <w:p w:rsidR="00EA2052" w:rsidRDefault="00EA2052">
            <w:pPr>
              <w:rPr>
                <w:sz w:val="24"/>
              </w:rPr>
            </w:pPr>
          </w:p>
        </w:tc>
        <w:tc>
          <w:tcPr>
            <w:tcW w:w="1079" w:type="dxa"/>
          </w:tcPr>
          <w:p w:rsidR="00EA2052" w:rsidRDefault="00EA2052">
            <w:pPr>
              <w:rPr>
                <w:sz w:val="24"/>
              </w:rPr>
            </w:pPr>
          </w:p>
        </w:tc>
        <w:tc>
          <w:tcPr>
            <w:tcW w:w="1438" w:type="dxa"/>
          </w:tcPr>
          <w:p w:rsidR="00EA2052" w:rsidRDefault="00EA2052">
            <w:pPr>
              <w:rPr>
                <w:sz w:val="24"/>
              </w:rPr>
            </w:pPr>
          </w:p>
        </w:tc>
        <w:tc>
          <w:tcPr>
            <w:tcW w:w="900" w:type="dxa"/>
          </w:tcPr>
          <w:p w:rsidR="00EA2052" w:rsidRDefault="00EA2052">
            <w:pPr>
              <w:rPr>
                <w:sz w:val="24"/>
              </w:rPr>
            </w:pPr>
          </w:p>
        </w:tc>
        <w:tc>
          <w:tcPr>
            <w:tcW w:w="720" w:type="dxa"/>
          </w:tcPr>
          <w:p w:rsidR="00EA2052" w:rsidRDefault="00EA2052">
            <w:pPr>
              <w:rPr>
                <w:sz w:val="24"/>
              </w:rPr>
            </w:pPr>
          </w:p>
        </w:tc>
        <w:tc>
          <w:tcPr>
            <w:tcW w:w="720" w:type="dxa"/>
          </w:tcPr>
          <w:p w:rsidR="00EA2052" w:rsidRDefault="00EA2052">
            <w:pPr>
              <w:rPr>
                <w:sz w:val="24"/>
              </w:rPr>
            </w:pPr>
          </w:p>
        </w:tc>
        <w:tc>
          <w:tcPr>
            <w:tcW w:w="900" w:type="dxa"/>
          </w:tcPr>
          <w:p w:rsidR="00EA2052" w:rsidRDefault="00EA2052">
            <w:pPr>
              <w:rPr>
                <w:sz w:val="24"/>
              </w:rPr>
            </w:pPr>
          </w:p>
        </w:tc>
        <w:tc>
          <w:tcPr>
            <w:tcW w:w="900" w:type="dxa"/>
          </w:tcPr>
          <w:p w:rsidR="00EA2052" w:rsidRDefault="00EA2052">
            <w:pPr>
              <w:rPr>
                <w:sz w:val="24"/>
              </w:rPr>
            </w:pPr>
          </w:p>
        </w:tc>
        <w:tc>
          <w:tcPr>
            <w:tcW w:w="1446" w:type="dxa"/>
          </w:tcPr>
          <w:p w:rsidR="00EA2052" w:rsidRDefault="00EA2052">
            <w:pPr>
              <w:rPr>
                <w:sz w:val="24"/>
              </w:rPr>
            </w:pPr>
          </w:p>
        </w:tc>
      </w:tr>
      <w:tr w:rsidR="00EA2052">
        <w:trPr>
          <w:jc w:val="center"/>
        </w:trPr>
        <w:tc>
          <w:tcPr>
            <w:tcW w:w="539" w:type="dxa"/>
          </w:tcPr>
          <w:p w:rsidR="00EA2052" w:rsidRDefault="00EA2052">
            <w:pPr>
              <w:rPr>
                <w:sz w:val="24"/>
              </w:rPr>
            </w:pPr>
          </w:p>
        </w:tc>
        <w:tc>
          <w:tcPr>
            <w:tcW w:w="1079" w:type="dxa"/>
          </w:tcPr>
          <w:p w:rsidR="00EA2052" w:rsidRDefault="00EA2052">
            <w:pPr>
              <w:rPr>
                <w:sz w:val="24"/>
              </w:rPr>
            </w:pPr>
          </w:p>
        </w:tc>
        <w:tc>
          <w:tcPr>
            <w:tcW w:w="1438" w:type="dxa"/>
          </w:tcPr>
          <w:p w:rsidR="00EA2052" w:rsidRDefault="00EA2052">
            <w:pPr>
              <w:rPr>
                <w:sz w:val="24"/>
              </w:rPr>
            </w:pPr>
          </w:p>
        </w:tc>
        <w:tc>
          <w:tcPr>
            <w:tcW w:w="900" w:type="dxa"/>
          </w:tcPr>
          <w:p w:rsidR="00EA2052" w:rsidRDefault="00EA2052">
            <w:pPr>
              <w:rPr>
                <w:sz w:val="24"/>
              </w:rPr>
            </w:pPr>
          </w:p>
        </w:tc>
        <w:tc>
          <w:tcPr>
            <w:tcW w:w="720" w:type="dxa"/>
          </w:tcPr>
          <w:p w:rsidR="00EA2052" w:rsidRDefault="00EA2052">
            <w:pPr>
              <w:rPr>
                <w:sz w:val="24"/>
              </w:rPr>
            </w:pPr>
          </w:p>
        </w:tc>
        <w:tc>
          <w:tcPr>
            <w:tcW w:w="720" w:type="dxa"/>
          </w:tcPr>
          <w:p w:rsidR="00EA2052" w:rsidRDefault="00EA2052">
            <w:pPr>
              <w:rPr>
                <w:sz w:val="24"/>
              </w:rPr>
            </w:pPr>
          </w:p>
        </w:tc>
        <w:tc>
          <w:tcPr>
            <w:tcW w:w="900" w:type="dxa"/>
          </w:tcPr>
          <w:p w:rsidR="00EA2052" w:rsidRDefault="00EA2052">
            <w:pPr>
              <w:rPr>
                <w:sz w:val="24"/>
              </w:rPr>
            </w:pPr>
          </w:p>
        </w:tc>
        <w:tc>
          <w:tcPr>
            <w:tcW w:w="900" w:type="dxa"/>
          </w:tcPr>
          <w:p w:rsidR="00EA2052" w:rsidRDefault="00EA2052">
            <w:pPr>
              <w:rPr>
                <w:sz w:val="24"/>
              </w:rPr>
            </w:pPr>
          </w:p>
        </w:tc>
        <w:tc>
          <w:tcPr>
            <w:tcW w:w="1446" w:type="dxa"/>
          </w:tcPr>
          <w:p w:rsidR="00EA2052" w:rsidRDefault="00EA2052">
            <w:pPr>
              <w:rPr>
                <w:sz w:val="24"/>
              </w:rPr>
            </w:pPr>
          </w:p>
        </w:tc>
      </w:tr>
      <w:tr w:rsidR="00EA2052">
        <w:trPr>
          <w:jc w:val="center"/>
        </w:trPr>
        <w:tc>
          <w:tcPr>
            <w:tcW w:w="8642" w:type="dxa"/>
            <w:gridSpan w:val="9"/>
          </w:tcPr>
          <w:p w:rsidR="00EA2052" w:rsidRDefault="00A846B8">
            <w:pPr>
              <w:rPr>
                <w:sz w:val="24"/>
              </w:rPr>
            </w:pPr>
            <w:r>
              <w:rPr>
                <w:rFonts w:hint="eastAsia"/>
                <w:sz w:val="24"/>
              </w:rPr>
              <w:t>合计（即：投标总价；币种：人民币；单位：元）：大写：</w:t>
            </w:r>
          </w:p>
        </w:tc>
      </w:tr>
    </w:tbl>
    <w:p w:rsidR="00EA2052" w:rsidRDefault="00EA2052">
      <w:pPr>
        <w:rPr>
          <w:rFonts w:ascii="宋体" w:hAnsi="宋体"/>
          <w:szCs w:val="21"/>
        </w:rPr>
      </w:pPr>
    </w:p>
    <w:p w:rsidR="00EA2052" w:rsidRDefault="00A846B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EA2052" w:rsidRDefault="00EA2052">
      <w:pPr>
        <w:rPr>
          <w:rFonts w:ascii="宋体" w:hAnsi="宋体"/>
          <w:szCs w:val="21"/>
        </w:rPr>
      </w:pPr>
    </w:p>
    <w:p w:rsidR="00EA2052" w:rsidRDefault="00A846B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EA2052" w:rsidRDefault="00EA2052">
      <w:pPr>
        <w:rPr>
          <w:rFonts w:ascii="宋体" w:hAnsi="宋体"/>
          <w:szCs w:val="21"/>
        </w:rPr>
      </w:pPr>
    </w:p>
    <w:p w:rsidR="00EA2052" w:rsidRDefault="00A846B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EA2052" w:rsidRDefault="00EA2052">
      <w:pPr>
        <w:rPr>
          <w:rFonts w:ascii="宋体" w:hAnsi="宋体"/>
          <w:szCs w:val="21"/>
          <w:u w:val="single"/>
        </w:rPr>
      </w:pPr>
    </w:p>
    <w:p w:rsidR="00EA2052" w:rsidRDefault="00A846B8">
      <w:pPr>
        <w:rPr>
          <w:rFonts w:ascii="宋体" w:hAnsi="宋体"/>
          <w:b/>
          <w:color w:val="FF0000"/>
          <w:sz w:val="24"/>
        </w:rPr>
      </w:pPr>
      <w:r>
        <w:rPr>
          <w:rFonts w:ascii="宋体" w:hAnsi="宋体" w:hint="eastAsia"/>
          <w:b/>
          <w:color w:val="FF0000"/>
          <w:sz w:val="24"/>
        </w:rPr>
        <w:t>注：1.所有价格应按“招标文件”中规定的货币单位填写；</w:t>
      </w:r>
    </w:p>
    <w:p w:rsidR="00EA2052" w:rsidRDefault="00A846B8">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EA2052" w:rsidRDefault="00A846B8">
      <w:pPr>
        <w:ind w:firstLineChars="200" w:firstLine="482"/>
        <w:rPr>
          <w:rFonts w:ascii="宋体" w:hAnsi="宋体"/>
          <w:b/>
          <w:color w:val="FF0000"/>
          <w:sz w:val="24"/>
        </w:rPr>
      </w:pPr>
      <w:r>
        <w:rPr>
          <w:rFonts w:ascii="宋体" w:hAnsi="宋体" w:hint="eastAsia"/>
          <w:b/>
          <w:color w:val="FF0000"/>
          <w:sz w:val="24"/>
        </w:rPr>
        <w:t>3.本表格式不得修改；</w:t>
      </w:r>
    </w:p>
    <w:p w:rsidR="00EA2052" w:rsidRDefault="00A846B8">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EA2052" w:rsidRDefault="00A846B8">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EA2052" w:rsidRDefault="00A846B8">
      <w:pPr>
        <w:ind w:firstLineChars="196" w:firstLine="472"/>
        <w:rPr>
          <w:rStyle w:val="afc"/>
          <w:kern w:val="0"/>
        </w:rPr>
      </w:pPr>
      <w:r>
        <w:rPr>
          <w:rFonts w:ascii="宋体" w:hAnsi="宋体" w:hint="eastAsia"/>
          <w:b/>
          <w:color w:val="FF0000"/>
          <w:sz w:val="24"/>
        </w:rPr>
        <w:t>6.开标一览表的投标总价必须与项目报价表的投标总价一致。</w:t>
      </w:r>
    </w:p>
    <w:p w:rsidR="00EA2052" w:rsidRDefault="00A846B8">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EA2052" w:rsidRDefault="00A846B8">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EA2052" w:rsidRDefault="00A846B8">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EA2052" w:rsidRDefault="00EA2052">
      <w:pPr>
        <w:ind w:firstLineChars="200" w:firstLine="482"/>
        <w:rPr>
          <w:rFonts w:hAnsi="宋体"/>
          <w:b/>
          <w:bCs/>
          <w:sz w:val="24"/>
        </w:rPr>
      </w:pPr>
    </w:p>
    <w:p w:rsidR="00EA2052" w:rsidRDefault="00EA2052">
      <w:pPr>
        <w:ind w:firstLineChars="200" w:firstLine="482"/>
        <w:jc w:val="center"/>
        <w:rPr>
          <w:rFonts w:hAnsi="宋体"/>
          <w:b/>
          <w:bCs/>
          <w:sz w:val="24"/>
        </w:rPr>
      </w:pPr>
    </w:p>
    <w:p w:rsidR="00EA2052" w:rsidRDefault="00A846B8">
      <w:pPr>
        <w:ind w:firstLineChars="200" w:firstLine="482"/>
        <w:jc w:val="center"/>
        <w:rPr>
          <w:rFonts w:hAnsi="宋体"/>
          <w:b/>
          <w:bCs/>
          <w:sz w:val="24"/>
        </w:rPr>
      </w:pPr>
      <w:r>
        <w:rPr>
          <w:rFonts w:hAnsi="宋体" w:hint="eastAsia"/>
          <w:b/>
          <w:bCs/>
          <w:sz w:val="24"/>
        </w:rPr>
        <w:t>（二）可选配件报价清单（不包括在总报价内）</w:t>
      </w:r>
    </w:p>
    <w:p w:rsidR="00EA2052" w:rsidRDefault="00A846B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EA2052" w:rsidRDefault="00EA2052">
      <w:pPr>
        <w:ind w:firstLineChars="200" w:firstLine="482"/>
        <w:rPr>
          <w:rFonts w:hAnsi="宋体"/>
          <w:b/>
          <w:bCs/>
          <w:sz w:val="24"/>
        </w:rPr>
      </w:pPr>
    </w:p>
    <w:p w:rsidR="00EA2052" w:rsidRDefault="00A846B8">
      <w:pPr>
        <w:ind w:firstLineChars="200" w:firstLine="482"/>
        <w:jc w:val="center"/>
        <w:rPr>
          <w:rFonts w:hAnsi="宋体"/>
          <w:b/>
          <w:bCs/>
          <w:sz w:val="24"/>
        </w:rPr>
      </w:pPr>
      <w:r>
        <w:rPr>
          <w:rFonts w:hAnsi="宋体"/>
          <w:b/>
          <w:bCs/>
          <w:sz w:val="24"/>
        </w:rPr>
        <w:br w:type="page"/>
      </w:r>
    </w:p>
    <w:p w:rsidR="00EA2052" w:rsidRDefault="00A846B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EA2052" w:rsidRDefault="00A846B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EA2052" w:rsidRDefault="00EA2052">
      <w:pPr>
        <w:rPr>
          <w:b/>
          <w:bCs/>
          <w:sz w:val="24"/>
        </w:rPr>
      </w:pPr>
    </w:p>
    <w:p w:rsidR="00EA2052" w:rsidRDefault="00A846B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EA2052" w:rsidRDefault="00A846B8">
      <w:pPr>
        <w:outlineLvl w:val="3"/>
        <w:rPr>
          <w:b/>
          <w:sz w:val="24"/>
        </w:rPr>
      </w:pPr>
      <w:r>
        <w:rPr>
          <w:rFonts w:hint="eastAsia"/>
          <w:b/>
          <w:bCs/>
          <w:sz w:val="24"/>
        </w:rPr>
        <w:t>（一）技术保障措施及</w:t>
      </w:r>
      <w:r>
        <w:rPr>
          <w:rFonts w:hint="eastAsia"/>
          <w:b/>
          <w:sz w:val="24"/>
        </w:rPr>
        <w:t>实施本项目的主要技术人员情况表（格式自定）</w:t>
      </w:r>
    </w:p>
    <w:p w:rsidR="00EA2052" w:rsidRDefault="00A846B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EA2052" w:rsidRDefault="00EA2052">
      <w:pPr>
        <w:rPr>
          <w:b/>
          <w:bCs/>
          <w:sz w:val="24"/>
        </w:rPr>
      </w:pPr>
    </w:p>
    <w:p w:rsidR="00EA2052" w:rsidRDefault="00A846B8">
      <w:pPr>
        <w:outlineLvl w:val="3"/>
        <w:rPr>
          <w:b/>
          <w:bCs/>
          <w:sz w:val="24"/>
        </w:rPr>
      </w:pPr>
      <w:r>
        <w:rPr>
          <w:rFonts w:hint="eastAsia"/>
          <w:b/>
          <w:bCs/>
          <w:sz w:val="24"/>
        </w:rPr>
        <w:t>（二）施工安全保障措施（可选）</w:t>
      </w:r>
    </w:p>
    <w:p w:rsidR="00EA2052" w:rsidRDefault="00A846B8">
      <w:pPr>
        <w:outlineLvl w:val="3"/>
        <w:rPr>
          <w:b/>
          <w:color w:val="FF0000"/>
          <w:sz w:val="24"/>
        </w:rPr>
      </w:pPr>
      <w:r>
        <w:rPr>
          <w:rFonts w:hint="eastAsia"/>
          <w:b/>
          <w:color w:val="FF0000"/>
          <w:sz w:val="24"/>
        </w:rPr>
        <w:t>提供详细的施工安全保障方案</w:t>
      </w:r>
    </w:p>
    <w:p w:rsidR="00EA2052" w:rsidRDefault="00EA2052"/>
    <w:p w:rsidR="00EA2052" w:rsidRDefault="00A846B8">
      <w:pPr>
        <w:outlineLvl w:val="3"/>
        <w:rPr>
          <w:b/>
          <w:color w:val="000000"/>
          <w:sz w:val="24"/>
        </w:rPr>
      </w:pPr>
      <w:r>
        <w:rPr>
          <w:rFonts w:hint="eastAsia"/>
          <w:b/>
          <w:sz w:val="24"/>
        </w:rPr>
        <w:t>（三）节能环保（可选）</w:t>
      </w:r>
    </w:p>
    <w:p w:rsidR="00EA2052" w:rsidRDefault="00EA2052">
      <w:pPr>
        <w:rPr>
          <w:b/>
          <w:bCs/>
          <w:sz w:val="24"/>
        </w:rPr>
      </w:pPr>
    </w:p>
    <w:p w:rsidR="00EA2052" w:rsidRDefault="00A846B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EA2052" w:rsidRDefault="00EA2052">
      <w:pPr>
        <w:rPr>
          <w:b/>
          <w:bCs/>
          <w:sz w:val="24"/>
        </w:rPr>
      </w:pPr>
    </w:p>
    <w:p w:rsidR="00EA2052" w:rsidRDefault="00A846B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A2052">
        <w:trPr>
          <w:cantSplit/>
        </w:trPr>
        <w:tc>
          <w:tcPr>
            <w:tcW w:w="9288" w:type="dxa"/>
            <w:gridSpan w:val="6"/>
            <w:vAlign w:val="center"/>
          </w:tcPr>
          <w:p w:rsidR="00EA2052" w:rsidRDefault="00EA2052">
            <w:pPr>
              <w:rPr>
                <w:rFonts w:ascii="宋体" w:hAnsi="宋体"/>
                <w:szCs w:val="21"/>
              </w:rPr>
            </w:pPr>
          </w:p>
        </w:tc>
      </w:tr>
      <w:tr w:rsidR="00EA2052">
        <w:tc>
          <w:tcPr>
            <w:tcW w:w="1620" w:type="dxa"/>
            <w:vAlign w:val="center"/>
          </w:tcPr>
          <w:p w:rsidR="00EA2052" w:rsidRDefault="00A846B8">
            <w:pPr>
              <w:rPr>
                <w:rFonts w:ascii="宋体" w:hAnsi="宋体"/>
                <w:szCs w:val="21"/>
              </w:rPr>
            </w:pPr>
            <w:r>
              <w:rPr>
                <w:rFonts w:ascii="宋体" w:hAnsi="宋体" w:hint="eastAsia"/>
                <w:szCs w:val="21"/>
              </w:rPr>
              <w:t>采购人</w:t>
            </w:r>
          </w:p>
        </w:tc>
        <w:tc>
          <w:tcPr>
            <w:tcW w:w="1726" w:type="dxa"/>
            <w:vAlign w:val="center"/>
          </w:tcPr>
          <w:p w:rsidR="00EA2052" w:rsidRDefault="00A846B8">
            <w:pPr>
              <w:rPr>
                <w:rFonts w:ascii="宋体" w:hAnsi="宋体"/>
                <w:szCs w:val="21"/>
              </w:rPr>
            </w:pPr>
            <w:r>
              <w:rPr>
                <w:rFonts w:ascii="宋体" w:hAnsi="宋体" w:hint="eastAsia"/>
                <w:szCs w:val="21"/>
              </w:rPr>
              <w:t>项目名称</w:t>
            </w:r>
          </w:p>
        </w:tc>
        <w:tc>
          <w:tcPr>
            <w:tcW w:w="1548" w:type="dxa"/>
            <w:vAlign w:val="center"/>
          </w:tcPr>
          <w:p w:rsidR="00EA2052" w:rsidRDefault="00A846B8">
            <w:pPr>
              <w:rPr>
                <w:rFonts w:ascii="宋体" w:hAnsi="宋体"/>
                <w:szCs w:val="21"/>
              </w:rPr>
            </w:pPr>
            <w:r>
              <w:rPr>
                <w:rFonts w:ascii="宋体" w:hAnsi="宋体" w:hint="eastAsia"/>
                <w:szCs w:val="21"/>
              </w:rPr>
              <w:t>项目规模（金额）</w:t>
            </w:r>
          </w:p>
        </w:tc>
        <w:tc>
          <w:tcPr>
            <w:tcW w:w="1464" w:type="dxa"/>
            <w:vAlign w:val="center"/>
          </w:tcPr>
          <w:p w:rsidR="00EA2052" w:rsidRDefault="00A846B8">
            <w:pPr>
              <w:rPr>
                <w:rFonts w:ascii="宋体" w:hAnsi="宋体"/>
                <w:szCs w:val="21"/>
              </w:rPr>
            </w:pPr>
            <w:r>
              <w:rPr>
                <w:rFonts w:ascii="宋体" w:hAnsi="宋体" w:hint="eastAsia"/>
                <w:szCs w:val="21"/>
              </w:rPr>
              <w:t>合同签订日期</w:t>
            </w:r>
          </w:p>
        </w:tc>
        <w:tc>
          <w:tcPr>
            <w:tcW w:w="1465" w:type="dxa"/>
            <w:vAlign w:val="center"/>
          </w:tcPr>
          <w:p w:rsidR="00EA2052" w:rsidRDefault="00A846B8">
            <w:pPr>
              <w:rPr>
                <w:rFonts w:ascii="宋体" w:hAnsi="宋体"/>
                <w:szCs w:val="21"/>
              </w:rPr>
            </w:pPr>
            <w:r>
              <w:rPr>
                <w:rFonts w:ascii="宋体" w:hAnsi="宋体" w:hint="eastAsia"/>
                <w:szCs w:val="21"/>
              </w:rPr>
              <w:t>履约验收时间</w:t>
            </w:r>
          </w:p>
        </w:tc>
        <w:tc>
          <w:tcPr>
            <w:tcW w:w="1465" w:type="dxa"/>
            <w:vAlign w:val="center"/>
          </w:tcPr>
          <w:p w:rsidR="00EA2052" w:rsidRDefault="00A846B8">
            <w:pPr>
              <w:rPr>
                <w:rFonts w:ascii="宋体" w:hAnsi="宋体"/>
                <w:szCs w:val="21"/>
              </w:rPr>
            </w:pPr>
            <w:r>
              <w:rPr>
                <w:rFonts w:ascii="宋体" w:hAnsi="宋体" w:hint="eastAsia"/>
                <w:szCs w:val="21"/>
              </w:rPr>
              <w:t>完成质量情况（以履约验收报告为准）</w:t>
            </w:r>
          </w:p>
        </w:tc>
      </w:tr>
      <w:tr w:rsidR="00EA2052">
        <w:tc>
          <w:tcPr>
            <w:tcW w:w="1620" w:type="dxa"/>
            <w:vAlign w:val="center"/>
          </w:tcPr>
          <w:p w:rsidR="00EA2052" w:rsidRDefault="00EA2052">
            <w:pPr>
              <w:rPr>
                <w:rFonts w:ascii="宋体" w:hAnsi="宋体"/>
                <w:szCs w:val="21"/>
              </w:rPr>
            </w:pPr>
          </w:p>
        </w:tc>
        <w:tc>
          <w:tcPr>
            <w:tcW w:w="1726" w:type="dxa"/>
            <w:vAlign w:val="center"/>
          </w:tcPr>
          <w:p w:rsidR="00EA2052" w:rsidRDefault="00EA2052">
            <w:pPr>
              <w:rPr>
                <w:rFonts w:ascii="宋体" w:hAnsi="宋体"/>
                <w:szCs w:val="21"/>
              </w:rPr>
            </w:pPr>
          </w:p>
        </w:tc>
        <w:tc>
          <w:tcPr>
            <w:tcW w:w="1548" w:type="dxa"/>
            <w:vAlign w:val="center"/>
          </w:tcPr>
          <w:p w:rsidR="00EA2052" w:rsidRDefault="00EA2052">
            <w:pPr>
              <w:rPr>
                <w:rFonts w:ascii="宋体" w:hAnsi="宋体"/>
                <w:szCs w:val="21"/>
              </w:rPr>
            </w:pPr>
          </w:p>
        </w:tc>
        <w:tc>
          <w:tcPr>
            <w:tcW w:w="1464" w:type="dxa"/>
            <w:vAlign w:val="center"/>
          </w:tcPr>
          <w:p w:rsidR="00EA2052" w:rsidRDefault="00EA2052">
            <w:pPr>
              <w:rPr>
                <w:rFonts w:ascii="宋体" w:hAnsi="宋体"/>
                <w:szCs w:val="21"/>
              </w:rPr>
            </w:pPr>
          </w:p>
        </w:tc>
        <w:tc>
          <w:tcPr>
            <w:tcW w:w="1465" w:type="dxa"/>
            <w:vAlign w:val="center"/>
          </w:tcPr>
          <w:p w:rsidR="00EA2052" w:rsidRDefault="00EA2052">
            <w:pPr>
              <w:rPr>
                <w:rFonts w:ascii="宋体" w:hAnsi="宋体"/>
                <w:szCs w:val="21"/>
              </w:rPr>
            </w:pPr>
          </w:p>
        </w:tc>
        <w:tc>
          <w:tcPr>
            <w:tcW w:w="1465" w:type="dxa"/>
            <w:vAlign w:val="center"/>
          </w:tcPr>
          <w:p w:rsidR="00EA2052" w:rsidRDefault="00EA2052">
            <w:pPr>
              <w:rPr>
                <w:rFonts w:ascii="宋体" w:hAnsi="宋体"/>
                <w:szCs w:val="21"/>
              </w:rPr>
            </w:pPr>
          </w:p>
        </w:tc>
      </w:tr>
      <w:tr w:rsidR="00EA2052">
        <w:tc>
          <w:tcPr>
            <w:tcW w:w="1620" w:type="dxa"/>
            <w:vAlign w:val="center"/>
          </w:tcPr>
          <w:p w:rsidR="00EA2052" w:rsidRDefault="00EA2052">
            <w:pPr>
              <w:rPr>
                <w:rFonts w:ascii="宋体" w:hAnsi="宋体"/>
                <w:szCs w:val="21"/>
              </w:rPr>
            </w:pPr>
          </w:p>
        </w:tc>
        <w:tc>
          <w:tcPr>
            <w:tcW w:w="1726" w:type="dxa"/>
            <w:vAlign w:val="center"/>
          </w:tcPr>
          <w:p w:rsidR="00EA2052" w:rsidRDefault="00EA2052">
            <w:pPr>
              <w:rPr>
                <w:rFonts w:ascii="宋体" w:hAnsi="宋体"/>
                <w:szCs w:val="21"/>
              </w:rPr>
            </w:pPr>
          </w:p>
        </w:tc>
        <w:tc>
          <w:tcPr>
            <w:tcW w:w="1548" w:type="dxa"/>
            <w:vAlign w:val="center"/>
          </w:tcPr>
          <w:p w:rsidR="00EA2052" w:rsidRDefault="00EA2052">
            <w:pPr>
              <w:rPr>
                <w:rFonts w:ascii="宋体" w:hAnsi="宋体"/>
                <w:szCs w:val="21"/>
              </w:rPr>
            </w:pPr>
          </w:p>
        </w:tc>
        <w:tc>
          <w:tcPr>
            <w:tcW w:w="1464" w:type="dxa"/>
            <w:vAlign w:val="center"/>
          </w:tcPr>
          <w:p w:rsidR="00EA2052" w:rsidRDefault="00EA2052">
            <w:pPr>
              <w:rPr>
                <w:rFonts w:ascii="宋体" w:hAnsi="宋体"/>
                <w:szCs w:val="21"/>
              </w:rPr>
            </w:pPr>
          </w:p>
        </w:tc>
        <w:tc>
          <w:tcPr>
            <w:tcW w:w="1465" w:type="dxa"/>
            <w:vAlign w:val="center"/>
          </w:tcPr>
          <w:p w:rsidR="00EA2052" w:rsidRDefault="00EA2052">
            <w:pPr>
              <w:rPr>
                <w:rFonts w:ascii="宋体" w:hAnsi="宋体"/>
                <w:szCs w:val="21"/>
              </w:rPr>
            </w:pPr>
          </w:p>
        </w:tc>
        <w:tc>
          <w:tcPr>
            <w:tcW w:w="1465" w:type="dxa"/>
            <w:vAlign w:val="center"/>
          </w:tcPr>
          <w:p w:rsidR="00EA2052" w:rsidRDefault="00EA2052">
            <w:pPr>
              <w:rPr>
                <w:rFonts w:ascii="宋体" w:hAnsi="宋体"/>
                <w:szCs w:val="21"/>
              </w:rPr>
            </w:pPr>
          </w:p>
        </w:tc>
      </w:tr>
      <w:tr w:rsidR="00EA2052">
        <w:tc>
          <w:tcPr>
            <w:tcW w:w="1620" w:type="dxa"/>
            <w:vAlign w:val="center"/>
          </w:tcPr>
          <w:p w:rsidR="00EA2052" w:rsidRDefault="00EA2052">
            <w:pPr>
              <w:rPr>
                <w:rFonts w:ascii="宋体" w:hAnsi="宋体"/>
                <w:szCs w:val="21"/>
              </w:rPr>
            </w:pPr>
          </w:p>
        </w:tc>
        <w:tc>
          <w:tcPr>
            <w:tcW w:w="1726" w:type="dxa"/>
            <w:vAlign w:val="center"/>
          </w:tcPr>
          <w:p w:rsidR="00EA2052" w:rsidRDefault="00EA2052">
            <w:pPr>
              <w:rPr>
                <w:rFonts w:ascii="宋体" w:hAnsi="宋体"/>
                <w:szCs w:val="21"/>
              </w:rPr>
            </w:pPr>
          </w:p>
        </w:tc>
        <w:tc>
          <w:tcPr>
            <w:tcW w:w="1548" w:type="dxa"/>
            <w:vAlign w:val="center"/>
          </w:tcPr>
          <w:p w:rsidR="00EA2052" w:rsidRDefault="00EA2052">
            <w:pPr>
              <w:rPr>
                <w:rFonts w:ascii="宋体" w:hAnsi="宋体"/>
                <w:szCs w:val="21"/>
              </w:rPr>
            </w:pPr>
          </w:p>
        </w:tc>
        <w:tc>
          <w:tcPr>
            <w:tcW w:w="1464" w:type="dxa"/>
            <w:vAlign w:val="center"/>
          </w:tcPr>
          <w:p w:rsidR="00EA2052" w:rsidRDefault="00EA2052">
            <w:pPr>
              <w:rPr>
                <w:rFonts w:ascii="宋体" w:hAnsi="宋体"/>
                <w:szCs w:val="21"/>
              </w:rPr>
            </w:pPr>
          </w:p>
        </w:tc>
        <w:tc>
          <w:tcPr>
            <w:tcW w:w="1465" w:type="dxa"/>
            <w:vAlign w:val="center"/>
          </w:tcPr>
          <w:p w:rsidR="00EA2052" w:rsidRDefault="00EA2052">
            <w:pPr>
              <w:rPr>
                <w:rFonts w:ascii="宋体" w:hAnsi="宋体"/>
                <w:szCs w:val="21"/>
              </w:rPr>
            </w:pPr>
          </w:p>
        </w:tc>
        <w:tc>
          <w:tcPr>
            <w:tcW w:w="1465" w:type="dxa"/>
            <w:vAlign w:val="center"/>
          </w:tcPr>
          <w:p w:rsidR="00EA2052" w:rsidRDefault="00EA2052">
            <w:pPr>
              <w:rPr>
                <w:rFonts w:ascii="宋体" w:hAnsi="宋体"/>
                <w:szCs w:val="21"/>
              </w:rPr>
            </w:pPr>
          </w:p>
        </w:tc>
      </w:tr>
      <w:tr w:rsidR="00EA2052">
        <w:tc>
          <w:tcPr>
            <w:tcW w:w="1620" w:type="dxa"/>
            <w:vAlign w:val="center"/>
          </w:tcPr>
          <w:p w:rsidR="00EA2052" w:rsidRDefault="00EA2052">
            <w:pPr>
              <w:rPr>
                <w:rFonts w:ascii="宋体" w:hAnsi="宋体"/>
                <w:szCs w:val="21"/>
              </w:rPr>
            </w:pPr>
          </w:p>
        </w:tc>
        <w:tc>
          <w:tcPr>
            <w:tcW w:w="1726" w:type="dxa"/>
            <w:vAlign w:val="center"/>
          </w:tcPr>
          <w:p w:rsidR="00EA2052" w:rsidRDefault="00EA2052">
            <w:pPr>
              <w:rPr>
                <w:rFonts w:ascii="宋体" w:hAnsi="宋体"/>
                <w:szCs w:val="21"/>
              </w:rPr>
            </w:pPr>
          </w:p>
        </w:tc>
        <w:tc>
          <w:tcPr>
            <w:tcW w:w="1548" w:type="dxa"/>
            <w:vAlign w:val="center"/>
          </w:tcPr>
          <w:p w:rsidR="00EA2052" w:rsidRDefault="00EA2052">
            <w:pPr>
              <w:rPr>
                <w:rFonts w:ascii="宋体" w:hAnsi="宋体"/>
                <w:szCs w:val="21"/>
              </w:rPr>
            </w:pPr>
          </w:p>
        </w:tc>
        <w:tc>
          <w:tcPr>
            <w:tcW w:w="1464" w:type="dxa"/>
            <w:vAlign w:val="center"/>
          </w:tcPr>
          <w:p w:rsidR="00EA2052" w:rsidRDefault="00EA2052">
            <w:pPr>
              <w:rPr>
                <w:rFonts w:ascii="宋体" w:hAnsi="宋体"/>
                <w:szCs w:val="21"/>
              </w:rPr>
            </w:pPr>
          </w:p>
        </w:tc>
        <w:tc>
          <w:tcPr>
            <w:tcW w:w="1465" w:type="dxa"/>
            <w:vAlign w:val="center"/>
          </w:tcPr>
          <w:p w:rsidR="00EA2052" w:rsidRDefault="00EA2052">
            <w:pPr>
              <w:rPr>
                <w:rFonts w:ascii="宋体" w:hAnsi="宋体"/>
                <w:szCs w:val="21"/>
              </w:rPr>
            </w:pPr>
          </w:p>
        </w:tc>
        <w:tc>
          <w:tcPr>
            <w:tcW w:w="1465" w:type="dxa"/>
            <w:vAlign w:val="center"/>
          </w:tcPr>
          <w:p w:rsidR="00EA2052" w:rsidRDefault="00EA2052">
            <w:pPr>
              <w:rPr>
                <w:rFonts w:ascii="宋体" w:hAnsi="宋体"/>
                <w:szCs w:val="21"/>
              </w:rPr>
            </w:pPr>
          </w:p>
        </w:tc>
      </w:tr>
    </w:tbl>
    <w:p w:rsidR="00EA2052" w:rsidRDefault="00EA2052">
      <w:pPr>
        <w:rPr>
          <w:b/>
          <w:bCs/>
          <w:color w:val="FF0000"/>
          <w:sz w:val="24"/>
        </w:rPr>
      </w:pPr>
    </w:p>
    <w:p w:rsidR="00EA2052" w:rsidRDefault="00EA2052">
      <w:pPr>
        <w:rPr>
          <w:b/>
          <w:bCs/>
          <w:color w:val="FF0000"/>
          <w:sz w:val="24"/>
        </w:rPr>
      </w:pPr>
    </w:p>
    <w:p w:rsidR="00EA2052" w:rsidRDefault="00EA2052">
      <w:pPr>
        <w:rPr>
          <w:b/>
          <w:bCs/>
          <w:sz w:val="24"/>
        </w:rPr>
      </w:pPr>
    </w:p>
    <w:p w:rsidR="00EA2052" w:rsidRDefault="00A846B8">
      <w:pPr>
        <w:outlineLvl w:val="3"/>
        <w:rPr>
          <w:b/>
          <w:bCs/>
          <w:sz w:val="24"/>
        </w:rPr>
      </w:pPr>
      <w:r>
        <w:rPr>
          <w:rFonts w:hint="eastAsia"/>
          <w:b/>
          <w:bCs/>
          <w:sz w:val="24"/>
        </w:rPr>
        <w:t>（二）近三年同类业绩证明</w:t>
      </w:r>
      <w:r>
        <w:rPr>
          <w:b/>
          <w:bCs/>
          <w:sz w:val="24"/>
        </w:rPr>
        <w:t>材料</w:t>
      </w:r>
    </w:p>
    <w:p w:rsidR="00EA2052" w:rsidRDefault="00A846B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EA2052" w:rsidRDefault="00EA2052">
      <w:pPr>
        <w:rPr>
          <w:b/>
          <w:bCs/>
          <w:sz w:val="24"/>
        </w:rPr>
      </w:pPr>
    </w:p>
    <w:p w:rsidR="00EA2052" w:rsidRDefault="00EA2052">
      <w:pPr>
        <w:rPr>
          <w:b/>
          <w:bCs/>
          <w:sz w:val="24"/>
        </w:rPr>
      </w:pPr>
    </w:p>
    <w:p w:rsidR="00EA2052" w:rsidRDefault="00EA2052">
      <w:pPr>
        <w:rPr>
          <w:b/>
          <w:bCs/>
          <w:sz w:val="24"/>
        </w:rPr>
      </w:pPr>
    </w:p>
    <w:p w:rsidR="00EA2052" w:rsidRDefault="00A846B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EA2052" w:rsidRDefault="00EA2052">
      <w:pPr>
        <w:rPr>
          <w:b/>
          <w:bCs/>
          <w:sz w:val="24"/>
        </w:rPr>
      </w:pPr>
    </w:p>
    <w:p w:rsidR="00EA2052" w:rsidRDefault="00A846B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EA2052" w:rsidRDefault="00EA2052">
      <w:pPr>
        <w:rPr>
          <w:b/>
          <w:bCs/>
        </w:rPr>
      </w:pPr>
    </w:p>
    <w:p w:rsidR="00EA2052" w:rsidRDefault="00A846B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EA2052" w:rsidRDefault="00A846B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EA2052" w:rsidRDefault="00A846B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A2052">
        <w:trPr>
          <w:jc w:val="center"/>
        </w:trPr>
        <w:tc>
          <w:tcPr>
            <w:tcW w:w="704" w:type="dxa"/>
          </w:tcPr>
          <w:p w:rsidR="00EA2052" w:rsidRDefault="00A846B8">
            <w:pPr>
              <w:jc w:val="center"/>
              <w:rPr>
                <w:sz w:val="24"/>
              </w:rPr>
            </w:pPr>
            <w:r>
              <w:rPr>
                <w:rFonts w:hint="eastAsia"/>
                <w:sz w:val="24"/>
              </w:rPr>
              <w:t>序号</w:t>
            </w:r>
          </w:p>
        </w:tc>
        <w:tc>
          <w:tcPr>
            <w:tcW w:w="5103" w:type="dxa"/>
          </w:tcPr>
          <w:p w:rsidR="00EA2052" w:rsidRDefault="00A846B8">
            <w:pPr>
              <w:jc w:val="center"/>
              <w:rPr>
                <w:sz w:val="24"/>
              </w:rPr>
            </w:pPr>
            <w:r>
              <w:rPr>
                <w:rFonts w:hint="eastAsia"/>
                <w:sz w:val="24"/>
              </w:rPr>
              <w:t>技术规格证明</w:t>
            </w:r>
            <w:r>
              <w:rPr>
                <w:sz w:val="24"/>
              </w:rPr>
              <w:t>文件名称</w:t>
            </w:r>
          </w:p>
        </w:tc>
        <w:tc>
          <w:tcPr>
            <w:tcW w:w="2126" w:type="dxa"/>
          </w:tcPr>
          <w:p w:rsidR="00EA2052" w:rsidRDefault="00A846B8">
            <w:pPr>
              <w:jc w:val="center"/>
              <w:rPr>
                <w:sz w:val="24"/>
              </w:rPr>
            </w:pPr>
            <w:r>
              <w:rPr>
                <w:rFonts w:hint="eastAsia"/>
                <w:sz w:val="24"/>
              </w:rPr>
              <w:t>备注</w:t>
            </w:r>
          </w:p>
        </w:tc>
      </w:tr>
      <w:tr w:rsidR="00EA2052">
        <w:trPr>
          <w:jc w:val="center"/>
        </w:trPr>
        <w:tc>
          <w:tcPr>
            <w:tcW w:w="704" w:type="dxa"/>
          </w:tcPr>
          <w:p w:rsidR="00EA2052" w:rsidRDefault="00A846B8">
            <w:pPr>
              <w:jc w:val="center"/>
              <w:rPr>
                <w:sz w:val="24"/>
              </w:rPr>
            </w:pPr>
            <w:r>
              <w:rPr>
                <w:rFonts w:hint="eastAsia"/>
                <w:sz w:val="24"/>
              </w:rPr>
              <w:t>1</w:t>
            </w:r>
          </w:p>
        </w:tc>
        <w:tc>
          <w:tcPr>
            <w:tcW w:w="5103" w:type="dxa"/>
          </w:tcPr>
          <w:p w:rsidR="00EA2052" w:rsidRDefault="00EA2052">
            <w:pPr>
              <w:jc w:val="center"/>
              <w:rPr>
                <w:sz w:val="24"/>
              </w:rPr>
            </w:pPr>
          </w:p>
        </w:tc>
        <w:tc>
          <w:tcPr>
            <w:tcW w:w="2126" w:type="dxa"/>
          </w:tcPr>
          <w:p w:rsidR="00EA2052" w:rsidRDefault="00EA2052">
            <w:pPr>
              <w:jc w:val="center"/>
              <w:rPr>
                <w:sz w:val="24"/>
              </w:rPr>
            </w:pPr>
          </w:p>
        </w:tc>
      </w:tr>
      <w:tr w:rsidR="00EA2052">
        <w:trPr>
          <w:jc w:val="center"/>
        </w:trPr>
        <w:tc>
          <w:tcPr>
            <w:tcW w:w="704" w:type="dxa"/>
          </w:tcPr>
          <w:p w:rsidR="00EA2052" w:rsidRDefault="00A846B8">
            <w:pPr>
              <w:jc w:val="center"/>
              <w:rPr>
                <w:sz w:val="24"/>
              </w:rPr>
            </w:pPr>
            <w:r>
              <w:rPr>
                <w:rFonts w:hint="eastAsia"/>
                <w:sz w:val="24"/>
              </w:rPr>
              <w:t>2</w:t>
            </w:r>
          </w:p>
        </w:tc>
        <w:tc>
          <w:tcPr>
            <w:tcW w:w="5103" w:type="dxa"/>
          </w:tcPr>
          <w:p w:rsidR="00EA2052" w:rsidRDefault="00EA2052">
            <w:pPr>
              <w:jc w:val="center"/>
              <w:rPr>
                <w:sz w:val="24"/>
              </w:rPr>
            </w:pPr>
          </w:p>
        </w:tc>
        <w:tc>
          <w:tcPr>
            <w:tcW w:w="2126" w:type="dxa"/>
          </w:tcPr>
          <w:p w:rsidR="00EA2052" w:rsidRDefault="00EA2052">
            <w:pPr>
              <w:jc w:val="center"/>
              <w:rPr>
                <w:sz w:val="24"/>
              </w:rPr>
            </w:pPr>
          </w:p>
        </w:tc>
      </w:tr>
      <w:tr w:rsidR="00EA2052">
        <w:trPr>
          <w:jc w:val="center"/>
        </w:trPr>
        <w:tc>
          <w:tcPr>
            <w:tcW w:w="704" w:type="dxa"/>
          </w:tcPr>
          <w:p w:rsidR="00EA2052" w:rsidRDefault="00A846B8">
            <w:pPr>
              <w:jc w:val="center"/>
              <w:rPr>
                <w:sz w:val="24"/>
              </w:rPr>
            </w:pPr>
            <w:r>
              <w:rPr>
                <w:rFonts w:hint="eastAsia"/>
                <w:sz w:val="24"/>
              </w:rPr>
              <w:t>3</w:t>
            </w:r>
          </w:p>
        </w:tc>
        <w:tc>
          <w:tcPr>
            <w:tcW w:w="5103" w:type="dxa"/>
          </w:tcPr>
          <w:p w:rsidR="00EA2052" w:rsidRDefault="00EA2052">
            <w:pPr>
              <w:jc w:val="center"/>
              <w:rPr>
                <w:sz w:val="24"/>
              </w:rPr>
            </w:pPr>
          </w:p>
        </w:tc>
        <w:tc>
          <w:tcPr>
            <w:tcW w:w="2126" w:type="dxa"/>
          </w:tcPr>
          <w:p w:rsidR="00EA2052" w:rsidRDefault="00EA2052">
            <w:pPr>
              <w:jc w:val="center"/>
              <w:rPr>
                <w:sz w:val="24"/>
              </w:rPr>
            </w:pPr>
          </w:p>
        </w:tc>
      </w:tr>
      <w:tr w:rsidR="00EA2052">
        <w:trPr>
          <w:jc w:val="center"/>
        </w:trPr>
        <w:tc>
          <w:tcPr>
            <w:tcW w:w="704" w:type="dxa"/>
          </w:tcPr>
          <w:p w:rsidR="00EA2052" w:rsidRDefault="00EA2052">
            <w:pPr>
              <w:jc w:val="center"/>
              <w:rPr>
                <w:sz w:val="24"/>
              </w:rPr>
            </w:pPr>
          </w:p>
        </w:tc>
        <w:tc>
          <w:tcPr>
            <w:tcW w:w="5103" w:type="dxa"/>
          </w:tcPr>
          <w:p w:rsidR="00EA2052" w:rsidRDefault="00EA2052">
            <w:pPr>
              <w:jc w:val="center"/>
              <w:rPr>
                <w:sz w:val="24"/>
              </w:rPr>
            </w:pPr>
          </w:p>
        </w:tc>
        <w:tc>
          <w:tcPr>
            <w:tcW w:w="2126" w:type="dxa"/>
          </w:tcPr>
          <w:p w:rsidR="00EA2052" w:rsidRDefault="00EA2052">
            <w:pPr>
              <w:jc w:val="center"/>
              <w:rPr>
                <w:sz w:val="24"/>
              </w:rPr>
            </w:pPr>
          </w:p>
        </w:tc>
      </w:tr>
    </w:tbl>
    <w:p w:rsidR="00EA2052" w:rsidRDefault="00EA2052">
      <w:pPr>
        <w:rPr>
          <w:sz w:val="24"/>
        </w:rPr>
      </w:pPr>
    </w:p>
    <w:p w:rsidR="00EA2052" w:rsidRDefault="00A846B8">
      <w:pPr>
        <w:outlineLvl w:val="3"/>
        <w:rPr>
          <w:b/>
          <w:bCs/>
          <w:sz w:val="24"/>
        </w:rPr>
      </w:pPr>
      <w:r>
        <w:rPr>
          <w:rFonts w:hint="eastAsia"/>
          <w:b/>
          <w:bCs/>
          <w:sz w:val="24"/>
        </w:rPr>
        <w:t>（二）技术规格证明文件</w:t>
      </w:r>
    </w:p>
    <w:p w:rsidR="00EA2052" w:rsidRDefault="00EA2052">
      <w:pPr>
        <w:rPr>
          <w:sz w:val="24"/>
        </w:rPr>
      </w:pPr>
    </w:p>
    <w:p w:rsidR="00EA2052" w:rsidRDefault="00EA2052">
      <w:pPr>
        <w:rPr>
          <w:sz w:val="24"/>
        </w:rPr>
      </w:pPr>
    </w:p>
    <w:p w:rsidR="00EA2052" w:rsidRDefault="00A846B8">
      <w:pPr>
        <w:pStyle w:val="30"/>
        <w:jc w:val="center"/>
        <w:rPr>
          <w:rFonts w:ascii="黑体" w:eastAsia="黑体"/>
          <w:b w:val="0"/>
          <w:sz w:val="24"/>
          <w:szCs w:val="24"/>
        </w:rPr>
      </w:pPr>
      <w:r>
        <w:rPr>
          <w:rFonts w:ascii="黑体" w:eastAsia="黑体" w:hint="eastAsia"/>
          <w:b w:val="0"/>
          <w:sz w:val="24"/>
          <w:szCs w:val="24"/>
        </w:rPr>
        <w:t>十、技术规格偏离表</w:t>
      </w:r>
    </w:p>
    <w:p w:rsidR="00EA2052" w:rsidRDefault="00EA2052">
      <w:pPr>
        <w:rPr>
          <w:sz w:val="24"/>
        </w:rPr>
      </w:pPr>
    </w:p>
    <w:p w:rsidR="00EA2052" w:rsidRDefault="00A846B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EA2052" w:rsidRDefault="00EA2052">
      <w:pPr>
        <w:rPr>
          <w:sz w:val="24"/>
          <w:u w:val="single"/>
        </w:rPr>
      </w:pPr>
    </w:p>
    <w:tbl>
      <w:tblPr>
        <w:tblW w:w="5000" w:type="pct"/>
        <w:tblCellMar>
          <w:top w:w="15" w:type="dxa"/>
          <w:left w:w="15" w:type="dxa"/>
          <w:bottom w:w="15" w:type="dxa"/>
          <w:right w:w="15" w:type="dxa"/>
        </w:tblCellMar>
        <w:tblLook w:val="04A0" w:firstRow="1" w:lastRow="0" w:firstColumn="1" w:lastColumn="0" w:noHBand="0" w:noVBand="1"/>
      </w:tblPr>
      <w:tblGrid>
        <w:gridCol w:w="294"/>
        <w:gridCol w:w="453"/>
        <w:gridCol w:w="1890"/>
        <w:gridCol w:w="1890"/>
        <w:gridCol w:w="1890"/>
        <w:gridCol w:w="1886"/>
      </w:tblGrid>
      <w:tr w:rsidR="00030250" w:rsidTr="00030250">
        <w:trPr>
          <w:trHeight w:val="675"/>
        </w:trPr>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0250" w:rsidRDefault="00030250" w:rsidP="00030250">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序号</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0250" w:rsidRDefault="00030250" w:rsidP="00030250">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名称</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0250" w:rsidRDefault="00030250" w:rsidP="00030250">
            <w:pPr>
              <w:widowControl/>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lang w:bidi="ar"/>
              </w:rPr>
              <w:t>材质说明</w:t>
            </w:r>
          </w:p>
        </w:tc>
        <w:tc>
          <w:tcPr>
            <w:tcW w:w="1138" w:type="pct"/>
            <w:tcBorders>
              <w:top w:val="single" w:sz="4" w:space="0" w:color="000000"/>
              <w:left w:val="single" w:sz="4" w:space="0" w:color="000000"/>
              <w:bottom w:val="single" w:sz="4" w:space="0" w:color="000000"/>
              <w:right w:val="single" w:sz="4" w:space="0" w:color="000000"/>
            </w:tcBorders>
            <w:vAlign w:val="center"/>
          </w:tcPr>
          <w:p w:rsidR="00030250" w:rsidRPr="00A31569" w:rsidRDefault="00030250" w:rsidP="00030250">
            <w:pPr>
              <w:jc w:val="center"/>
              <w:rPr>
                <w:szCs w:val="21"/>
              </w:rPr>
            </w:pPr>
            <w:r w:rsidRPr="00A31569">
              <w:rPr>
                <w:rFonts w:hint="eastAsia"/>
                <w:szCs w:val="21"/>
              </w:rPr>
              <w:t>投标技术响应</w:t>
            </w:r>
          </w:p>
        </w:tc>
        <w:tc>
          <w:tcPr>
            <w:tcW w:w="1138" w:type="pct"/>
            <w:tcBorders>
              <w:top w:val="single" w:sz="4" w:space="0" w:color="000000"/>
              <w:left w:val="single" w:sz="4" w:space="0" w:color="000000"/>
              <w:bottom w:val="single" w:sz="4" w:space="0" w:color="000000"/>
              <w:right w:val="single" w:sz="4" w:space="0" w:color="000000"/>
            </w:tcBorders>
            <w:vAlign w:val="center"/>
          </w:tcPr>
          <w:p w:rsidR="00030250" w:rsidRPr="00A31569" w:rsidRDefault="00030250" w:rsidP="00030250">
            <w:pPr>
              <w:jc w:val="center"/>
              <w:rPr>
                <w:szCs w:val="21"/>
              </w:rPr>
            </w:pPr>
            <w:r w:rsidRPr="00A31569">
              <w:rPr>
                <w:rFonts w:hint="eastAsia"/>
                <w:szCs w:val="21"/>
              </w:rPr>
              <w:t>偏离情况</w:t>
            </w:r>
          </w:p>
        </w:tc>
        <w:tc>
          <w:tcPr>
            <w:tcW w:w="1136" w:type="pct"/>
            <w:tcBorders>
              <w:top w:val="single" w:sz="4" w:space="0" w:color="000000"/>
              <w:left w:val="single" w:sz="4" w:space="0" w:color="000000"/>
              <w:bottom w:val="single" w:sz="4" w:space="0" w:color="000000"/>
              <w:right w:val="single" w:sz="4" w:space="0" w:color="000000"/>
            </w:tcBorders>
            <w:vAlign w:val="center"/>
          </w:tcPr>
          <w:p w:rsidR="00030250" w:rsidRPr="00A31569" w:rsidRDefault="00030250" w:rsidP="00030250">
            <w:pPr>
              <w:jc w:val="center"/>
              <w:rPr>
                <w:szCs w:val="21"/>
              </w:rPr>
            </w:pPr>
            <w:r w:rsidRPr="00A31569">
              <w:rPr>
                <w:rFonts w:hint="eastAsia"/>
                <w:szCs w:val="21"/>
              </w:rPr>
              <w:t>说明</w:t>
            </w:r>
          </w:p>
        </w:tc>
      </w:tr>
      <w:tr w:rsidR="00030250" w:rsidTr="00030250">
        <w:trPr>
          <w:trHeight w:val="352"/>
        </w:trPr>
        <w:tc>
          <w:tcPr>
            <w:tcW w:w="177" w:type="pct"/>
            <w:vMerge w:val="restart"/>
            <w:tcBorders>
              <w:top w:val="single" w:sz="4" w:space="0" w:color="000000"/>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color w:val="000000"/>
                <w:sz w:val="20"/>
                <w:szCs w:val="20"/>
              </w:rPr>
            </w:pPr>
            <w:r>
              <w:rPr>
                <w:rFonts w:ascii="新宋体" w:eastAsia="新宋体" w:hAnsi="新宋体" w:cs="新宋体" w:hint="eastAsia"/>
                <w:b/>
                <w:color w:val="000000"/>
                <w:kern w:val="0"/>
                <w:sz w:val="20"/>
                <w:szCs w:val="20"/>
                <w:lang w:bidi="ar"/>
              </w:rPr>
              <w:t>1</w:t>
            </w:r>
          </w:p>
        </w:tc>
        <w:tc>
          <w:tcPr>
            <w:tcW w:w="273" w:type="pct"/>
            <w:vMerge w:val="restart"/>
            <w:tcBorders>
              <w:top w:val="single" w:sz="4" w:space="0" w:color="000000"/>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大班台</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面 料：胡桃木皮贴面，厚度≥0.6MM,色泽均匀,纹理清晰;</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86"/>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皮 垫：黑色仿皮固定</w:t>
            </w:r>
            <w:proofErr w:type="gramStart"/>
            <w:r>
              <w:rPr>
                <w:rFonts w:ascii="宋体" w:hAnsi="宋体" w:cs="宋体" w:hint="eastAsia"/>
                <w:color w:val="000000"/>
                <w:kern w:val="0"/>
                <w:sz w:val="20"/>
                <w:szCs w:val="20"/>
                <w:lang w:bidi="ar"/>
              </w:rPr>
              <w:t>镶</w:t>
            </w:r>
            <w:proofErr w:type="gramEnd"/>
            <w:r>
              <w:rPr>
                <w:rFonts w:ascii="宋体" w:hAnsi="宋体" w:cs="宋体" w:hint="eastAsia"/>
                <w:color w:val="000000"/>
                <w:kern w:val="0"/>
                <w:sz w:val="20"/>
                <w:szCs w:val="20"/>
                <w:lang w:bidi="ar"/>
              </w:rPr>
              <w:t>皮垫;</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.3</w:t>
            </w:r>
            <w:r>
              <w:rPr>
                <w:rFonts w:ascii="宋体" w:hAnsi="宋体" w:cs="宋体" w:hint="eastAsia"/>
                <w:color w:val="000000"/>
                <w:kern w:val="0"/>
                <w:sz w:val="20"/>
                <w:szCs w:val="20"/>
                <w:lang w:bidi="ar"/>
              </w:rPr>
              <w:t>基 材：E1级环保高密度纤维板，甲醛≤0.9mg/L，经过防虫、防腐等化学处理，持久不变形；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封 边：同色实</w:t>
            </w:r>
            <w:proofErr w:type="gramStart"/>
            <w:r>
              <w:rPr>
                <w:rFonts w:ascii="宋体" w:hAnsi="宋体" w:cs="宋体" w:hint="eastAsia"/>
                <w:color w:val="000000"/>
                <w:kern w:val="0"/>
                <w:sz w:val="20"/>
                <w:szCs w:val="20"/>
                <w:lang w:bidi="ar"/>
              </w:rPr>
              <w:t>木方封边</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漆 装：PU环保漆,苯≤0.5mg/L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.6</w:t>
            </w:r>
            <w:r>
              <w:rPr>
                <w:rFonts w:ascii="宋体" w:hAnsi="宋体" w:cs="宋体" w:hint="eastAsia"/>
                <w:color w:val="000000"/>
                <w:kern w:val="0"/>
                <w:sz w:val="20"/>
                <w:szCs w:val="20"/>
                <w:lang w:bidi="ar"/>
              </w:rPr>
              <w:t>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.7</w:t>
            </w:r>
            <w:r>
              <w:rPr>
                <w:rFonts w:ascii="宋体" w:hAnsi="宋体" w:cs="宋体" w:hint="eastAsia"/>
                <w:color w:val="000000"/>
                <w:kern w:val="0"/>
                <w:sz w:val="20"/>
                <w:szCs w:val="20"/>
                <w:lang w:bidi="ar"/>
              </w:rPr>
              <w:t>配 件：三节路轨及锁具</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1.8每套含主台、副台、固定柜、桌面线槽、固定皮垫及隐藏式键盘架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val="restart"/>
            <w:tcBorders>
              <w:top w:val="single" w:sz="4" w:space="0" w:color="000000"/>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r>
              <w:rPr>
                <w:rFonts w:ascii="新宋体" w:eastAsia="新宋体" w:hAnsi="新宋体" w:cs="新宋体" w:hint="eastAsia"/>
                <w:b/>
                <w:kern w:val="0"/>
                <w:sz w:val="20"/>
                <w:szCs w:val="20"/>
                <w:lang w:bidi="ar"/>
              </w:rPr>
              <w:t>2</w:t>
            </w:r>
          </w:p>
        </w:tc>
        <w:tc>
          <w:tcPr>
            <w:tcW w:w="273" w:type="pct"/>
            <w:vMerge w:val="restart"/>
            <w:tcBorders>
              <w:top w:val="single" w:sz="4" w:space="0" w:color="000000"/>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r>
              <w:rPr>
                <w:rFonts w:ascii="宋体" w:hAnsi="宋体" w:cs="宋体" w:hint="eastAsia"/>
                <w:b/>
                <w:kern w:val="0"/>
                <w:sz w:val="20"/>
                <w:szCs w:val="20"/>
                <w:lang w:bidi="ar"/>
              </w:rPr>
              <w:t>大班椅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面 料：黑色真皮，防潮、防污处理，皮面柔软舒适</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 xml:space="preserve">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w:t>
            </w:r>
            <w:r>
              <w:rPr>
                <w:rFonts w:ascii="宋体" w:hAnsi="宋体" w:cs="宋体" w:hint="eastAsia"/>
                <w:color w:val="000000"/>
                <w:kern w:val="0"/>
                <w:sz w:val="20"/>
                <w:szCs w:val="20"/>
                <w:lang w:bidi="ar"/>
              </w:rPr>
              <w:lastRenderedPageBreak/>
              <w:t>物质，软硬适中，回弹好，不变形；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.3</w:t>
            </w:r>
            <w:r>
              <w:rPr>
                <w:rFonts w:ascii="宋体" w:hAnsi="宋体" w:cs="宋体" w:hint="eastAsia"/>
                <w:color w:val="000000"/>
                <w:kern w:val="0"/>
                <w:sz w:val="20"/>
                <w:szCs w:val="20"/>
                <w:lang w:bidi="ar"/>
              </w:rPr>
              <w:t>配 件：气压棒,实木五星脚架；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77"/>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color w:val="000000"/>
                <w:kern w:val="0"/>
                <w:sz w:val="20"/>
                <w:szCs w:val="20"/>
                <w:lang w:bidi="ar"/>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气 缸：带升降功能.</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val="restart"/>
            <w:tcBorders>
              <w:top w:val="single" w:sz="4" w:space="0" w:color="000000"/>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3</w:t>
            </w:r>
          </w:p>
        </w:tc>
        <w:tc>
          <w:tcPr>
            <w:tcW w:w="273" w:type="pct"/>
            <w:vMerge w:val="restart"/>
            <w:tcBorders>
              <w:top w:val="single" w:sz="4" w:space="0" w:color="000000"/>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文件柜</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面 材：胡桃木皮贴面，厚度≥0.6MM,色泽均匀,纹理清晰；</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基 材：E1级环保高密度纤维板，甲醛≤0.9mg/L，经过防虫、防腐等化学处理；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.3</w:t>
            </w:r>
            <w:r>
              <w:rPr>
                <w:rFonts w:ascii="宋体" w:hAnsi="宋体" w:cs="宋体" w:hint="eastAsia"/>
                <w:color w:val="000000"/>
                <w:kern w:val="0"/>
                <w:sz w:val="20"/>
                <w:szCs w:val="20"/>
                <w:lang w:bidi="ar"/>
              </w:rPr>
              <w:t>封 边：同色实木方封边；</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漆 装：PU环保漆,苯≤0.5mg/L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.6</w:t>
            </w:r>
            <w:r>
              <w:rPr>
                <w:rFonts w:ascii="宋体" w:hAnsi="宋体" w:cs="宋体" w:hint="eastAsia"/>
                <w:color w:val="000000"/>
                <w:kern w:val="0"/>
                <w:sz w:val="20"/>
                <w:szCs w:val="20"/>
                <w:lang w:bidi="ar"/>
              </w:rPr>
              <w:t>结 构：</w:t>
            </w:r>
            <w:proofErr w:type="gramStart"/>
            <w:r>
              <w:rPr>
                <w:rFonts w:ascii="宋体" w:hAnsi="宋体" w:cs="宋体" w:hint="eastAsia"/>
                <w:color w:val="000000"/>
                <w:kern w:val="0"/>
                <w:sz w:val="20"/>
                <w:szCs w:val="20"/>
                <w:lang w:bidi="ar"/>
              </w:rPr>
              <w:t>带挂衣杆</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4</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矮柜</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4.1面材：采用AAA级0.6mm厚度胡桃木皮；经防虫防腐处理。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4.2基材：采用E1级标准高密度环保纤维板或更高标准。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sz w:val="20"/>
                <w:szCs w:val="20"/>
              </w:rPr>
              <w:t>4.3</w:t>
            </w:r>
            <w:r>
              <w:rPr>
                <w:rFonts w:ascii="宋体" w:hAnsi="宋体" w:cs="宋体" w:hint="eastAsia"/>
                <w:color w:val="000000"/>
                <w:sz w:val="20"/>
                <w:szCs w:val="20"/>
              </w:rPr>
              <w:t>油漆：漆膜丰满，漆膜坚硬耐磨、光泽高，</w:t>
            </w:r>
            <w:proofErr w:type="gramStart"/>
            <w:r>
              <w:rPr>
                <w:rFonts w:ascii="宋体" w:hAnsi="宋体" w:cs="宋体" w:hint="eastAsia"/>
                <w:color w:val="000000"/>
                <w:sz w:val="20"/>
                <w:szCs w:val="20"/>
              </w:rPr>
              <w:t>耐黄变</w:t>
            </w:r>
            <w:proofErr w:type="gramEnd"/>
            <w:r>
              <w:rPr>
                <w:rFonts w:ascii="宋体" w:hAnsi="宋体" w:cs="宋体" w:hint="eastAsia"/>
                <w:color w:val="000000"/>
                <w:sz w:val="20"/>
                <w:szCs w:val="20"/>
              </w:rPr>
              <w:t>、高透明度，抗刮性良好、耐磨；无气泡、爆裂等缺陷；达到GB18581-2001标准。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5</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沙发</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5.1面 料：黑色真皮，防潮、防污处理，皮面柔软舒适，光泽持久；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5.2</w:t>
            </w:r>
            <w:r>
              <w:rPr>
                <w:rFonts w:ascii="宋体" w:hAnsi="宋体" w:cs="宋体" w:hint="eastAsia"/>
                <w:color w:val="000000"/>
                <w:kern w:val="0"/>
                <w:sz w:val="20"/>
                <w:szCs w:val="20"/>
                <w:lang w:bidi="ar"/>
              </w:rPr>
              <w:t xml:space="preserve">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5.3</w:t>
            </w:r>
            <w:r>
              <w:rPr>
                <w:rFonts w:ascii="宋体" w:hAnsi="宋体" w:cs="宋体" w:hint="eastAsia"/>
                <w:color w:val="000000"/>
                <w:kern w:val="0"/>
                <w:sz w:val="20"/>
                <w:szCs w:val="20"/>
                <w:lang w:bidi="ar"/>
              </w:rPr>
              <w:t xml:space="preserve">内 架： </w:t>
            </w:r>
            <w:proofErr w:type="gramStart"/>
            <w:r>
              <w:rPr>
                <w:rFonts w:ascii="宋体" w:hAnsi="宋体" w:cs="宋体" w:hint="eastAsia"/>
                <w:color w:val="000000"/>
                <w:kern w:val="0"/>
                <w:sz w:val="20"/>
                <w:szCs w:val="20"/>
                <w:lang w:bidi="ar"/>
              </w:rPr>
              <w:t>全实木</w:t>
            </w:r>
            <w:proofErr w:type="gramEnd"/>
            <w:r>
              <w:rPr>
                <w:rFonts w:ascii="宋体" w:hAnsi="宋体" w:cs="宋体" w:hint="eastAsia"/>
                <w:color w:val="000000"/>
                <w:kern w:val="0"/>
                <w:sz w:val="20"/>
                <w:szCs w:val="20"/>
                <w:lang w:bidi="ar"/>
              </w:rPr>
              <w:t>木方内架，并经防腐、防虫、干燥处理。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5.4</w:t>
            </w:r>
            <w:r>
              <w:rPr>
                <w:rFonts w:ascii="宋体" w:hAnsi="宋体" w:cs="宋体" w:hint="eastAsia"/>
                <w:color w:val="000000"/>
                <w:kern w:val="0"/>
                <w:sz w:val="20"/>
                <w:szCs w:val="20"/>
                <w:lang w:bidi="ar"/>
              </w:rPr>
              <w:t>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5.5</w:t>
            </w:r>
            <w:r>
              <w:rPr>
                <w:rFonts w:ascii="宋体" w:hAnsi="宋体" w:cs="宋体" w:hint="eastAsia"/>
                <w:color w:val="000000"/>
                <w:kern w:val="0"/>
                <w:sz w:val="20"/>
                <w:szCs w:val="20"/>
                <w:lang w:bidi="ar"/>
              </w:rPr>
              <w:t>脚 架：</w:t>
            </w:r>
            <w:proofErr w:type="gramStart"/>
            <w:r>
              <w:rPr>
                <w:rFonts w:ascii="宋体" w:hAnsi="宋体" w:cs="宋体" w:hint="eastAsia"/>
                <w:color w:val="000000"/>
                <w:kern w:val="0"/>
                <w:sz w:val="20"/>
                <w:szCs w:val="20"/>
                <w:lang w:bidi="ar"/>
              </w:rPr>
              <w:t>喷涂钢脚架</w:t>
            </w:r>
            <w:proofErr w:type="gramEnd"/>
            <w:r>
              <w:rPr>
                <w:rFonts w:ascii="宋体" w:hAnsi="宋体" w:cs="宋体" w:hint="eastAsia"/>
                <w:color w:val="000000"/>
                <w:kern w:val="0"/>
                <w:sz w:val="20"/>
                <w:szCs w:val="20"/>
                <w:lang w:bidi="ar"/>
              </w:rPr>
              <w:t xml:space="preserve">。 </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5.6配长茶几</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6</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小会议桌</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6.1面 材：胡桃木皮贴面，厚度≥0.6MM,色泽均匀,纹理清晰；</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6.2</w:t>
            </w:r>
            <w:r>
              <w:rPr>
                <w:rFonts w:ascii="宋体" w:hAnsi="宋体" w:cs="宋体" w:hint="eastAsia"/>
                <w:color w:val="000000"/>
                <w:kern w:val="0"/>
                <w:sz w:val="20"/>
                <w:szCs w:val="20"/>
                <w:lang w:bidi="ar"/>
              </w:rPr>
              <w:t>基 材：E1级环保高密度纤维板，甲醛≤0.9mg/L，经过防虫、防腐等化学处理，持久不变形；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6.3</w:t>
            </w:r>
            <w:r>
              <w:rPr>
                <w:rFonts w:ascii="宋体" w:hAnsi="宋体" w:cs="宋体" w:hint="eastAsia"/>
                <w:color w:val="000000"/>
                <w:kern w:val="0"/>
                <w:sz w:val="20"/>
                <w:szCs w:val="20"/>
                <w:lang w:bidi="ar"/>
              </w:rPr>
              <w:t>封 边：同色实木方封边；</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6.4</w:t>
            </w:r>
            <w:r>
              <w:rPr>
                <w:rFonts w:ascii="宋体" w:hAnsi="宋体" w:cs="宋体" w:hint="eastAsia"/>
                <w:color w:val="000000"/>
                <w:kern w:val="0"/>
                <w:sz w:val="20"/>
                <w:szCs w:val="20"/>
                <w:lang w:bidi="ar"/>
              </w:rPr>
              <w:t>漆 装：PU环保漆,苯≤0.5mg/L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6.5</w:t>
            </w:r>
            <w:r>
              <w:rPr>
                <w:rFonts w:ascii="宋体" w:hAnsi="宋体" w:cs="宋体" w:hint="eastAsia"/>
                <w:color w:val="000000"/>
                <w:kern w:val="0"/>
                <w:sz w:val="20"/>
                <w:szCs w:val="20"/>
                <w:lang w:bidi="ar"/>
              </w:rPr>
              <w:t>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6.6</w:t>
            </w:r>
            <w:r>
              <w:rPr>
                <w:rFonts w:ascii="宋体" w:hAnsi="宋体" w:cs="宋体" w:hint="eastAsia"/>
                <w:color w:val="000000"/>
                <w:kern w:val="0"/>
                <w:sz w:val="20"/>
                <w:szCs w:val="20"/>
                <w:lang w:bidi="ar"/>
              </w:rPr>
              <w:t>台 脚：钢制脚架。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6.7功 能: 台面</w:t>
            </w:r>
            <w:proofErr w:type="gramStart"/>
            <w:r>
              <w:rPr>
                <w:rFonts w:ascii="宋体" w:hAnsi="宋体" w:cs="宋体" w:hint="eastAsia"/>
                <w:color w:val="000000"/>
                <w:kern w:val="0"/>
                <w:sz w:val="20"/>
                <w:szCs w:val="20"/>
                <w:lang w:bidi="ar"/>
              </w:rPr>
              <w:t>设走线功能</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7</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会议椅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7.1面 料：黑色真皮，防潮、防污处理，皮面柔软舒适，光泽持久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7.2海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7.3配 件：胡桃木扶手、脚</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8</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木床</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8.1整个</w:t>
            </w:r>
            <w:proofErr w:type="gramStart"/>
            <w:r>
              <w:rPr>
                <w:rFonts w:ascii="宋体" w:hAnsi="宋体" w:cs="宋体" w:hint="eastAsia"/>
                <w:color w:val="000000"/>
                <w:sz w:val="20"/>
                <w:szCs w:val="20"/>
              </w:rPr>
              <w:t>床均采用全实</w:t>
            </w:r>
            <w:proofErr w:type="gramEnd"/>
            <w:r>
              <w:rPr>
                <w:rFonts w:ascii="宋体" w:hAnsi="宋体" w:cs="宋体" w:hint="eastAsia"/>
                <w:color w:val="000000"/>
                <w:sz w:val="20"/>
                <w:szCs w:val="20"/>
              </w:rPr>
              <w:t>木，床头、床尾立柱为整根原木制作：截面尺寸不小于70*70MM；横梁立柱为整根原木制作，截面尺寸不小于40*90MM；</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体式实木床板，铺装方便，称重好，平整、无异响。</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8.2床头床尾弧线设计。</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sz w:val="20"/>
                <w:szCs w:val="20"/>
              </w:rPr>
              <w:t>8.3水性清漆处理。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lastRenderedPageBreak/>
              <w:t>9</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床头柜</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sz w:val="20"/>
                <w:szCs w:val="20"/>
              </w:rPr>
              <w:t>9.1</w:t>
            </w:r>
            <w:proofErr w:type="gramStart"/>
            <w:r>
              <w:rPr>
                <w:rFonts w:ascii="宋体" w:hAnsi="宋体" w:cs="宋体" w:hint="eastAsia"/>
                <w:color w:val="000000"/>
                <w:sz w:val="20"/>
                <w:szCs w:val="20"/>
              </w:rPr>
              <w:t>采用全实木</w:t>
            </w:r>
            <w:proofErr w:type="gramEnd"/>
            <w:r>
              <w:rPr>
                <w:rFonts w:ascii="宋体" w:hAnsi="宋体" w:cs="宋体" w:hint="eastAsia"/>
                <w:color w:val="000000"/>
                <w:sz w:val="20"/>
                <w:szCs w:val="20"/>
              </w:rPr>
              <w:t>，保持松木的天然本色，纹理清楚。</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sz w:val="20"/>
                <w:szCs w:val="20"/>
              </w:rPr>
              <w:t>9.4上部一个抽屉，下部空格柜。</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10</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衣柜</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sz w:val="20"/>
                <w:szCs w:val="20"/>
              </w:rPr>
              <w:t>10.1</w:t>
            </w:r>
            <w:proofErr w:type="gramStart"/>
            <w:r>
              <w:rPr>
                <w:rFonts w:ascii="宋体" w:hAnsi="宋体" w:cs="宋体" w:hint="eastAsia"/>
                <w:color w:val="000000"/>
                <w:sz w:val="20"/>
                <w:szCs w:val="20"/>
              </w:rPr>
              <w:t>采用全实木</w:t>
            </w:r>
            <w:proofErr w:type="gramEnd"/>
            <w:r>
              <w:rPr>
                <w:rFonts w:ascii="宋体" w:hAnsi="宋体" w:cs="宋体" w:hint="eastAsia"/>
                <w:color w:val="000000"/>
                <w:sz w:val="20"/>
                <w:szCs w:val="20"/>
              </w:rPr>
              <w:t>，保持松木的天然本色，纹理清楚。</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sz w:val="20"/>
                <w:szCs w:val="20"/>
              </w:rPr>
              <w:t>10.4</w:t>
            </w:r>
            <w:r>
              <w:rPr>
                <w:rFonts w:ascii="宋体" w:hAnsi="宋体" w:cs="宋体" w:hint="eastAsia"/>
                <w:color w:val="000000"/>
                <w:sz w:val="20"/>
                <w:szCs w:val="20"/>
              </w:rPr>
              <w:t>上部一个抽屉，下部空格柜。</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11</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文件柜</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1.1</w:t>
            </w:r>
            <w:r>
              <w:rPr>
                <w:rFonts w:ascii="宋体" w:hAnsi="宋体" w:cs="宋体" w:hint="eastAsia"/>
                <w:color w:val="000000"/>
                <w:kern w:val="0"/>
                <w:sz w:val="20"/>
                <w:szCs w:val="20"/>
                <w:lang w:bidi="ar"/>
              </w:rPr>
              <w:t>面 材：胡桃木皮贴面，厚度≥0.6MM,色泽均匀,纹理清晰；</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11.2</w:t>
            </w:r>
            <w:r>
              <w:rPr>
                <w:rFonts w:ascii="宋体" w:hAnsi="宋体" w:cs="宋体" w:hint="eastAsia"/>
                <w:color w:val="000000"/>
                <w:kern w:val="0"/>
                <w:sz w:val="20"/>
                <w:szCs w:val="20"/>
                <w:lang w:bidi="ar"/>
              </w:rPr>
              <w:t>基 材：E1级环保高密度纤维板，甲醛≤0.9mg/L，经过防虫、防腐等化学处理，持久不变形；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11.3封 边：同色实木方封边；</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11.4</w:t>
            </w:r>
            <w:r>
              <w:rPr>
                <w:rFonts w:ascii="宋体" w:hAnsi="宋体" w:cs="宋体" w:hint="eastAsia"/>
                <w:color w:val="000000"/>
                <w:kern w:val="0"/>
                <w:sz w:val="20"/>
                <w:szCs w:val="20"/>
                <w:lang w:bidi="ar"/>
              </w:rPr>
              <w:t>漆 装：PU环保漆,苯≤0.5mg/L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11.5</w:t>
            </w:r>
            <w:r>
              <w:rPr>
                <w:rFonts w:ascii="宋体" w:hAnsi="宋体" w:cs="宋体" w:hint="eastAsia"/>
                <w:color w:val="000000"/>
                <w:kern w:val="0"/>
                <w:sz w:val="20"/>
                <w:szCs w:val="20"/>
                <w:lang w:bidi="ar"/>
              </w:rPr>
              <w:t>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11.6</w:t>
            </w:r>
            <w:r>
              <w:rPr>
                <w:rFonts w:ascii="宋体" w:hAnsi="宋体" w:cs="宋体" w:hint="eastAsia"/>
                <w:color w:val="000000"/>
                <w:kern w:val="0"/>
                <w:sz w:val="20"/>
                <w:szCs w:val="20"/>
                <w:lang w:bidi="ar"/>
              </w:rPr>
              <w:t>结 构：</w:t>
            </w:r>
            <w:proofErr w:type="gramStart"/>
            <w:r>
              <w:rPr>
                <w:rFonts w:ascii="宋体" w:hAnsi="宋体" w:cs="宋体" w:hint="eastAsia"/>
                <w:color w:val="000000"/>
                <w:kern w:val="0"/>
                <w:sz w:val="20"/>
                <w:szCs w:val="20"/>
                <w:lang w:bidi="ar"/>
              </w:rPr>
              <w:t>带挂衣杆</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12</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班前椅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12.1面 料：黑色真皮（或同级），防潮、防污处理，皮面柔软舒适，光泽持久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12.2海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12.3配 件：胡桃木扶手、脚；</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13</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沙发</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13.1面 料：黑色真皮，防潮、防污处理，皮面柔软舒适，光泽持久；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13.2</w:t>
            </w:r>
            <w:r>
              <w:rPr>
                <w:rFonts w:ascii="宋体" w:hAnsi="宋体" w:cs="宋体" w:hint="eastAsia"/>
                <w:color w:val="000000"/>
                <w:kern w:val="0"/>
                <w:sz w:val="20"/>
                <w:szCs w:val="20"/>
                <w:lang w:bidi="ar"/>
              </w:rPr>
              <w:t xml:space="preserve">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13.3</w:t>
            </w:r>
            <w:r>
              <w:rPr>
                <w:rFonts w:ascii="宋体" w:hAnsi="宋体" w:cs="宋体" w:hint="eastAsia"/>
                <w:color w:val="000000"/>
                <w:kern w:val="0"/>
                <w:sz w:val="20"/>
                <w:szCs w:val="20"/>
                <w:lang w:bidi="ar"/>
              </w:rPr>
              <w:t xml:space="preserve">内 架： </w:t>
            </w:r>
            <w:proofErr w:type="gramStart"/>
            <w:r>
              <w:rPr>
                <w:rFonts w:ascii="宋体" w:hAnsi="宋体" w:cs="宋体" w:hint="eastAsia"/>
                <w:color w:val="000000"/>
                <w:kern w:val="0"/>
                <w:sz w:val="20"/>
                <w:szCs w:val="20"/>
                <w:lang w:bidi="ar"/>
              </w:rPr>
              <w:t>全实木</w:t>
            </w:r>
            <w:proofErr w:type="gramEnd"/>
            <w:r>
              <w:rPr>
                <w:rFonts w:ascii="宋体" w:hAnsi="宋体" w:cs="宋体" w:hint="eastAsia"/>
                <w:color w:val="000000"/>
                <w:kern w:val="0"/>
                <w:sz w:val="20"/>
                <w:szCs w:val="20"/>
                <w:lang w:bidi="ar"/>
              </w:rPr>
              <w:t>木方内架，并经防</w:t>
            </w:r>
            <w:r>
              <w:rPr>
                <w:rFonts w:ascii="宋体" w:hAnsi="宋体" w:cs="宋体" w:hint="eastAsia"/>
                <w:color w:val="000000"/>
                <w:kern w:val="0"/>
                <w:sz w:val="20"/>
                <w:szCs w:val="20"/>
                <w:lang w:bidi="ar"/>
              </w:rPr>
              <w:lastRenderedPageBreak/>
              <w:t>腐、防虫、干燥处理。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13.4</w:t>
            </w:r>
            <w:r>
              <w:rPr>
                <w:rFonts w:ascii="宋体" w:hAnsi="宋体" w:cs="宋体" w:hint="eastAsia"/>
                <w:color w:val="000000"/>
                <w:kern w:val="0"/>
                <w:sz w:val="20"/>
                <w:szCs w:val="20"/>
                <w:lang w:bidi="ar"/>
              </w:rPr>
              <w:t>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13.5</w:t>
            </w:r>
            <w:r>
              <w:rPr>
                <w:rFonts w:ascii="宋体" w:hAnsi="宋体" w:cs="宋体" w:hint="eastAsia"/>
                <w:color w:val="000000"/>
                <w:kern w:val="0"/>
                <w:sz w:val="20"/>
                <w:szCs w:val="20"/>
                <w:lang w:bidi="ar"/>
              </w:rPr>
              <w:t>脚 架：</w:t>
            </w:r>
            <w:proofErr w:type="gramStart"/>
            <w:r>
              <w:rPr>
                <w:rFonts w:ascii="宋体" w:hAnsi="宋体" w:cs="宋体" w:hint="eastAsia"/>
                <w:color w:val="000000"/>
                <w:kern w:val="0"/>
                <w:sz w:val="20"/>
                <w:szCs w:val="20"/>
                <w:lang w:bidi="ar"/>
              </w:rPr>
              <w:t>喷涂钢脚架</w:t>
            </w:r>
            <w:proofErr w:type="gramEnd"/>
            <w:r>
              <w:rPr>
                <w:rFonts w:ascii="宋体" w:hAnsi="宋体" w:cs="宋体" w:hint="eastAsia"/>
                <w:color w:val="000000"/>
                <w:kern w:val="0"/>
                <w:sz w:val="20"/>
                <w:szCs w:val="20"/>
                <w:lang w:bidi="ar"/>
              </w:rPr>
              <w:t>，坚固耐用；</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14</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茶几</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14.1面 材：胡桃木皮贴面，厚度≥0.6MM,色泽均匀,纹理清晰；</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14.2</w:t>
            </w:r>
            <w:r>
              <w:rPr>
                <w:rFonts w:ascii="宋体" w:hAnsi="宋体" w:cs="宋体" w:hint="eastAsia"/>
                <w:color w:val="000000"/>
                <w:kern w:val="0"/>
                <w:sz w:val="20"/>
                <w:szCs w:val="20"/>
                <w:lang w:bidi="ar"/>
              </w:rPr>
              <w:t>基 材：E1级环保高密度纤维板，甲醛≤0.9mg/L，经过防虫、防腐等化学处理，持久不变形；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14.3</w:t>
            </w:r>
            <w:r>
              <w:rPr>
                <w:rFonts w:ascii="宋体" w:hAnsi="宋体" w:cs="宋体" w:hint="eastAsia"/>
                <w:color w:val="000000"/>
                <w:kern w:val="0"/>
                <w:sz w:val="20"/>
                <w:szCs w:val="20"/>
                <w:lang w:bidi="ar"/>
              </w:rPr>
              <w:t>封 边：同色实</w:t>
            </w:r>
            <w:proofErr w:type="gramStart"/>
            <w:r>
              <w:rPr>
                <w:rFonts w:ascii="宋体" w:hAnsi="宋体" w:cs="宋体" w:hint="eastAsia"/>
                <w:color w:val="000000"/>
                <w:kern w:val="0"/>
                <w:sz w:val="20"/>
                <w:szCs w:val="20"/>
                <w:lang w:bidi="ar"/>
              </w:rPr>
              <w:t>木方封边</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14.4</w:t>
            </w:r>
            <w:r>
              <w:rPr>
                <w:rFonts w:ascii="宋体" w:hAnsi="宋体" w:cs="宋体" w:hint="eastAsia"/>
                <w:color w:val="000000"/>
                <w:kern w:val="0"/>
                <w:sz w:val="20"/>
                <w:szCs w:val="20"/>
                <w:lang w:bidi="ar"/>
              </w:rPr>
              <w:t>漆 装：PU环保漆,苯≤0.5mg/L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14.5</w:t>
            </w:r>
            <w:r>
              <w:rPr>
                <w:rFonts w:ascii="宋体" w:hAnsi="宋体" w:cs="宋体" w:hint="eastAsia"/>
                <w:color w:val="000000"/>
                <w:kern w:val="0"/>
                <w:sz w:val="20"/>
                <w:szCs w:val="20"/>
                <w:lang w:bidi="ar"/>
              </w:rPr>
              <w:t>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14.6</w:t>
            </w:r>
            <w:r>
              <w:rPr>
                <w:rFonts w:ascii="宋体" w:hAnsi="宋体" w:cs="宋体" w:hint="eastAsia"/>
                <w:color w:val="000000"/>
                <w:kern w:val="0"/>
                <w:sz w:val="20"/>
                <w:szCs w:val="20"/>
                <w:lang w:bidi="ar"/>
              </w:rPr>
              <w:t>脚 架：实木脚架，双层</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15</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新宋体" w:eastAsia="新宋体" w:hAnsi="新宋体" w:cs="新宋体" w:hint="eastAsia"/>
                <w:b/>
                <w:kern w:val="0"/>
                <w:sz w:val="20"/>
                <w:szCs w:val="20"/>
                <w:lang w:bidi="ar"/>
              </w:rPr>
              <w:t>会议桌</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15.1面 材：胡桃木皮贴面，厚度≥0.6MM,色泽均匀,纹理清晰；</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15.2基 材：E1级环保高密度纤维板，甲醛≤0.9mg/L，经过防虫、防腐等化学处理，持久不变形；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15.3</w:t>
            </w:r>
            <w:r>
              <w:rPr>
                <w:rFonts w:ascii="宋体" w:hAnsi="宋体" w:cs="宋体" w:hint="eastAsia"/>
                <w:color w:val="000000"/>
                <w:kern w:val="0"/>
                <w:sz w:val="20"/>
                <w:szCs w:val="20"/>
                <w:lang w:bidi="ar"/>
              </w:rPr>
              <w:t>封 边：同色实</w:t>
            </w:r>
            <w:proofErr w:type="gramStart"/>
            <w:r>
              <w:rPr>
                <w:rFonts w:ascii="宋体" w:hAnsi="宋体" w:cs="宋体" w:hint="eastAsia"/>
                <w:color w:val="000000"/>
                <w:kern w:val="0"/>
                <w:sz w:val="20"/>
                <w:szCs w:val="20"/>
                <w:lang w:bidi="ar"/>
              </w:rPr>
              <w:t>木方封边</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15.4</w:t>
            </w:r>
            <w:r>
              <w:rPr>
                <w:rFonts w:ascii="宋体" w:hAnsi="宋体" w:cs="宋体" w:hint="eastAsia"/>
                <w:color w:val="000000"/>
                <w:kern w:val="0"/>
                <w:sz w:val="20"/>
                <w:szCs w:val="20"/>
                <w:lang w:bidi="ar"/>
              </w:rPr>
              <w:t>漆 装：PU环保漆,苯≤0.5mg/L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15.5</w:t>
            </w:r>
            <w:r>
              <w:rPr>
                <w:rFonts w:ascii="宋体" w:hAnsi="宋体" w:cs="宋体" w:hint="eastAsia"/>
                <w:color w:val="000000"/>
                <w:kern w:val="0"/>
                <w:sz w:val="20"/>
                <w:szCs w:val="20"/>
                <w:lang w:bidi="ar"/>
              </w:rPr>
              <w:t>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15.6</w:t>
            </w:r>
            <w:r>
              <w:rPr>
                <w:rFonts w:ascii="宋体" w:hAnsi="宋体" w:cs="宋体" w:hint="eastAsia"/>
                <w:color w:val="000000"/>
                <w:kern w:val="0"/>
                <w:sz w:val="20"/>
                <w:szCs w:val="20"/>
                <w:lang w:bidi="ar"/>
              </w:rPr>
              <w:t>台 脚：钢制脚架。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15.7功 能: 台面</w:t>
            </w:r>
            <w:proofErr w:type="gramStart"/>
            <w:r>
              <w:rPr>
                <w:rFonts w:ascii="宋体" w:hAnsi="宋体" w:cs="宋体" w:hint="eastAsia"/>
                <w:color w:val="000000"/>
                <w:kern w:val="0"/>
                <w:sz w:val="20"/>
                <w:szCs w:val="20"/>
                <w:lang w:bidi="ar"/>
              </w:rPr>
              <w:t>设走线功能</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16</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会议桌</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16.1采用防火板双面光滑平直，颜色、厚度均匀；木纹清晰、颜色均匀、不易腐蚀；经防虫防腐处理,具有油漆与染料的保持能力及尺寸稳定性</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16.2</w:t>
            </w:r>
            <w:r>
              <w:rPr>
                <w:rFonts w:ascii="宋体" w:hAnsi="宋体" w:cs="宋体" w:hint="eastAsia"/>
                <w:color w:val="000000"/>
                <w:kern w:val="0"/>
                <w:sz w:val="20"/>
                <w:szCs w:val="20"/>
                <w:lang w:bidi="ar"/>
              </w:rPr>
              <w:t>基材：采用E1级标准高密度环保纤维板或更高标准。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widowControl/>
              <w:jc w:val="left"/>
              <w:textAlignment w:val="center"/>
              <w:rPr>
                <w:rFonts w:ascii="宋体" w:hAnsi="宋体" w:cs="宋体"/>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17</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会议椅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rFonts w:hint="eastAsia"/>
                <w:sz w:val="20"/>
                <w:szCs w:val="20"/>
              </w:rPr>
              <w:t>17.1</w:t>
            </w:r>
            <w:r>
              <w:rPr>
                <w:rFonts w:hint="eastAsia"/>
                <w:sz w:val="20"/>
                <w:szCs w:val="20"/>
              </w:rPr>
              <w:t>靠背：采用高回弹网布，背部采用一体成型黑色塑胶框；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hint="eastAsia"/>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hint="eastAsia"/>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hint="eastAsia"/>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sz w:val="20"/>
                <w:szCs w:val="20"/>
              </w:rPr>
              <w:t>17.2</w:t>
            </w:r>
            <w:r>
              <w:rPr>
                <w:rFonts w:hint="eastAsia"/>
                <w:sz w:val="20"/>
                <w:szCs w:val="20"/>
              </w:rPr>
              <w:t>坐垫：采用高回弹网布，坐垫内采用高回弹海绵；</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rFonts w:hint="eastAsia"/>
                <w:sz w:val="20"/>
                <w:szCs w:val="20"/>
              </w:rPr>
              <w:t>17.3</w:t>
            </w:r>
            <w:r>
              <w:rPr>
                <w:rFonts w:hint="eastAsia"/>
                <w:sz w:val="20"/>
                <w:szCs w:val="20"/>
              </w:rPr>
              <w:t>扶手：扶手垫前后和高度可调式设计，调节升降功能，</w:t>
            </w:r>
            <w:r>
              <w:rPr>
                <w:rFonts w:hint="eastAsia"/>
                <w:sz w:val="20"/>
                <w:szCs w:val="20"/>
              </w:rPr>
              <w:t>PU</w:t>
            </w:r>
            <w:r>
              <w:rPr>
                <w:rFonts w:hint="eastAsia"/>
                <w:sz w:val="20"/>
                <w:szCs w:val="20"/>
              </w:rPr>
              <w:t>扶手垫；</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hint="eastAsia"/>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hint="eastAsia"/>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hint="eastAsia"/>
                <w:sz w:val="20"/>
                <w:szCs w:val="20"/>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sz w:val="20"/>
                <w:szCs w:val="20"/>
              </w:rPr>
              <w:t>17.4</w:t>
            </w:r>
            <w:r>
              <w:rPr>
                <w:rFonts w:hint="eastAsia"/>
                <w:sz w:val="20"/>
                <w:szCs w:val="20"/>
              </w:rPr>
              <w:t>椅架：</w:t>
            </w:r>
            <w:r>
              <w:rPr>
                <w:rFonts w:hint="eastAsia"/>
                <w:sz w:val="20"/>
                <w:szCs w:val="20"/>
              </w:rPr>
              <w:t>3.2</w:t>
            </w:r>
            <w:r>
              <w:rPr>
                <w:rFonts w:hint="eastAsia"/>
                <w:sz w:val="20"/>
                <w:szCs w:val="20"/>
              </w:rPr>
              <w:t>圆弓形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18</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办公桌</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rFonts w:ascii="宋体" w:hAnsi="宋体" w:cs="宋体" w:hint="eastAsia"/>
                <w:color w:val="000000"/>
                <w:sz w:val="20"/>
                <w:szCs w:val="20"/>
              </w:rPr>
              <w:t>18.1面材：采用AAA级0.6mm厚度胡桃木皮双面光滑平直，颜色、厚度均匀；木纹清晰、颜色均匀、不易腐蚀、抗弯强度适中、断裂强度适中；经防虫防腐处理。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rFonts w:ascii="宋体" w:hAnsi="宋体" w:cs="宋体"/>
                <w:color w:val="000000"/>
                <w:sz w:val="20"/>
                <w:szCs w:val="20"/>
              </w:rPr>
              <w:t>18.2</w:t>
            </w:r>
            <w:r>
              <w:rPr>
                <w:rFonts w:ascii="宋体" w:hAnsi="宋体" w:cs="宋体" w:hint="eastAsia"/>
                <w:color w:val="000000"/>
                <w:sz w:val="20"/>
                <w:szCs w:val="20"/>
              </w:rPr>
              <w:t>基材：采用E1级标准高密度环保纤维板或更高标准。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rFonts w:ascii="宋体" w:hAnsi="宋体" w:cs="宋体"/>
                <w:color w:val="000000"/>
                <w:sz w:val="20"/>
                <w:szCs w:val="20"/>
              </w:rPr>
              <w:t>18.3</w:t>
            </w:r>
            <w:r>
              <w:rPr>
                <w:rFonts w:ascii="宋体" w:hAnsi="宋体" w:cs="宋体" w:hint="eastAsia"/>
                <w:color w:val="000000"/>
                <w:sz w:val="20"/>
                <w:szCs w:val="20"/>
              </w:rPr>
              <w:t>油漆：漆膜丰满，漆膜坚硬耐磨、光泽高，</w:t>
            </w:r>
            <w:proofErr w:type="gramStart"/>
            <w:r>
              <w:rPr>
                <w:rFonts w:ascii="宋体" w:hAnsi="宋体" w:cs="宋体" w:hint="eastAsia"/>
                <w:color w:val="000000"/>
                <w:sz w:val="20"/>
                <w:szCs w:val="20"/>
              </w:rPr>
              <w:t>耐黄变</w:t>
            </w:r>
            <w:proofErr w:type="gramEnd"/>
            <w:r>
              <w:rPr>
                <w:rFonts w:ascii="宋体" w:hAnsi="宋体" w:cs="宋体" w:hint="eastAsia"/>
                <w:color w:val="000000"/>
                <w:sz w:val="20"/>
                <w:szCs w:val="20"/>
              </w:rPr>
              <w:t>、高透明度，抗刮性良好、耐磨，光泽柔和；无气泡、爆裂等缺陷；达到GB18581-2001标准。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rFonts w:ascii="宋体" w:hAnsi="宋体" w:cs="宋体"/>
                <w:color w:val="000000"/>
                <w:sz w:val="20"/>
                <w:szCs w:val="20"/>
              </w:rPr>
              <w:t>18.4</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体式黑色真皮皮垫，桌面</w:t>
            </w:r>
            <w:proofErr w:type="gramStart"/>
            <w:r>
              <w:rPr>
                <w:rFonts w:ascii="宋体" w:hAnsi="宋体" w:cs="宋体" w:hint="eastAsia"/>
                <w:color w:val="000000"/>
                <w:sz w:val="20"/>
                <w:szCs w:val="20"/>
              </w:rPr>
              <w:t>隐藏走</w:t>
            </w:r>
            <w:proofErr w:type="gramEnd"/>
            <w:r>
              <w:rPr>
                <w:rFonts w:ascii="宋体" w:hAnsi="宋体" w:cs="宋体" w:hint="eastAsia"/>
                <w:color w:val="000000"/>
                <w:sz w:val="20"/>
                <w:szCs w:val="20"/>
              </w:rPr>
              <w:t>线功能。</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rFonts w:ascii="宋体" w:hAnsi="宋体" w:cs="宋体"/>
                <w:color w:val="000000"/>
                <w:sz w:val="20"/>
                <w:szCs w:val="20"/>
              </w:rPr>
              <w:t>18.5</w:t>
            </w:r>
            <w:r>
              <w:rPr>
                <w:rFonts w:ascii="宋体" w:hAnsi="宋体" w:cs="宋体" w:hint="eastAsia"/>
                <w:color w:val="000000"/>
                <w:sz w:val="20"/>
                <w:szCs w:val="20"/>
              </w:rPr>
              <w:t>抽屉斗侧板、斗底板、斗前板用桐木、西南</w:t>
            </w:r>
            <w:proofErr w:type="gramStart"/>
            <w:r>
              <w:rPr>
                <w:rFonts w:ascii="宋体" w:hAnsi="宋体" w:cs="宋体" w:hint="eastAsia"/>
                <w:color w:val="000000"/>
                <w:sz w:val="20"/>
                <w:szCs w:val="20"/>
              </w:rPr>
              <w:t>桦</w:t>
            </w:r>
            <w:proofErr w:type="gramEnd"/>
            <w:r>
              <w:rPr>
                <w:rFonts w:ascii="宋体" w:hAnsi="宋体" w:cs="宋体" w:hint="eastAsia"/>
                <w:color w:val="000000"/>
                <w:sz w:val="20"/>
                <w:szCs w:val="20"/>
              </w:rPr>
              <w:t>实木，不上油漆。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sz w:val="20"/>
                <w:szCs w:val="20"/>
              </w:rPr>
            </w:pPr>
            <w:r>
              <w:rPr>
                <w:rFonts w:ascii="宋体" w:hAnsi="宋体" w:cs="宋体"/>
                <w:color w:val="000000"/>
                <w:sz w:val="20"/>
                <w:szCs w:val="20"/>
              </w:rPr>
              <w:t>18.6</w:t>
            </w:r>
            <w:r>
              <w:rPr>
                <w:rFonts w:ascii="宋体" w:hAnsi="宋体" w:cs="宋体" w:hint="eastAsia"/>
                <w:color w:val="000000"/>
                <w:sz w:val="20"/>
                <w:szCs w:val="20"/>
              </w:rPr>
              <w:t>五金件：三节珠路轨，锁具，五金连接件。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sz w:val="20"/>
                <w:szCs w:val="20"/>
              </w:rPr>
              <w:t>18.7</w:t>
            </w:r>
            <w:proofErr w:type="gramStart"/>
            <w:r>
              <w:rPr>
                <w:rFonts w:ascii="宋体" w:hAnsi="宋体" w:cs="宋体" w:hint="eastAsia"/>
                <w:kern w:val="0"/>
                <w:sz w:val="20"/>
                <w:szCs w:val="20"/>
                <w:lang w:bidi="ar"/>
              </w:rPr>
              <w:t>附台带主</w:t>
            </w:r>
            <w:proofErr w:type="gramEnd"/>
            <w:r>
              <w:rPr>
                <w:rFonts w:ascii="宋体" w:hAnsi="宋体" w:cs="宋体" w:hint="eastAsia"/>
                <w:kern w:val="0"/>
                <w:sz w:val="20"/>
                <w:szCs w:val="20"/>
                <w:lang w:bidi="ar"/>
              </w:rPr>
              <w:t>机柜、键盘架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19</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办公椅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sz w:val="20"/>
                <w:szCs w:val="20"/>
              </w:rPr>
              <w:t>19.1面料：采用一级真皮，；</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color w:val="000000"/>
                <w:sz w:val="20"/>
                <w:szCs w:val="20"/>
              </w:rPr>
              <w:t>19.2</w:t>
            </w:r>
            <w:r>
              <w:rPr>
                <w:rFonts w:ascii="宋体" w:hAnsi="宋体" w:cs="宋体" w:hint="eastAsia"/>
                <w:color w:val="000000"/>
                <w:sz w:val="20"/>
                <w:szCs w:val="20"/>
              </w:rPr>
              <w:t>海绵，密度≥ 32KG/M3，压缩变形率： ≤5.5%，伸长率≥140mm撕裂强度≥1.7N/CM，具有硬度适</w:t>
            </w:r>
            <w:r>
              <w:rPr>
                <w:rFonts w:ascii="宋体" w:hAnsi="宋体" w:cs="宋体" w:hint="eastAsia"/>
                <w:color w:val="000000"/>
                <w:sz w:val="20"/>
                <w:szCs w:val="20"/>
              </w:rPr>
              <w:lastRenderedPageBreak/>
              <w:t>中，不变形等特点。</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color w:val="000000"/>
                <w:sz w:val="20"/>
                <w:szCs w:val="20"/>
              </w:rPr>
              <w:t>19.3</w:t>
            </w:r>
            <w:r>
              <w:rPr>
                <w:rFonts w:ascii="宋体" w:hAnsi="宋体" w:cs="宋体" w:hint="eastAsia"/>
                <w:color w:val="000000"/>
                <w:sz w:val="20"/>
                <w:szCs w:val="20"/>
              </w:rPr>
              <w:t>油漆：（胡桃实木扶手、胡桃实木脚架）：漆膜丰满，漆膜坚硬耐磨、光泽高，</w:t>
            </w:r>
            <w:proofErr w:type="gramStart"/>
            <w:r>
              <w:rPr>
                <w:rFonts w:ascii="宋体" w:hAnsi="宋体" w:cs="宋体" w:hint="eastAsia"/>
                <w:color w:val="000000"/>
                <w:sz w:val="20"/>
                <w:szCs w:val="20"/>
              </w:rPr>
              <w:t>耐黄变</w:t>
            </w:r>
            <w:proofErr w:type="gramEnd"/>
            <w:r>
              <w:rPr>
                <w:rFonts w:ascii="宋体" w:hAnsi="宋体" w:cs="宋体" w:hint="eastAsia"/>
                <w:color w:val="000000"/>
                <w:sz w:val="20"/>
                <w:szCs w:val="20"/>
              </w:rPr>
              <w:t>、高透明度，抗刮性良好、耐磨，光泽柔和；无气泡、爆裂等缺陷；达到GB18581-2001标准.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color w:val="000000"/>
                <w:sz w:val="20"/>
                <w:szCs w:val="20"/>
              </w:rPr>
              <w:t>19.4</w:t>
            </w:r>
            <w:r>
              <w:rPr>
                <w:rFonts w:ascii="宋体" w:hAnsi="宋体" w:cs="宋体" w:hint="eastAsia"/>
                <w:color w:val="000000"/>
                <w:sz w:val="20"/>
                <w:szCs w:val="20"/>
              </w:rPr>
              <w:t>气压棒：气压棒，升降次数8-12万次，平仰与左右晃动次数8-12万次；回旋次数8-12万次；</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sz w:val="20"/>
                <w:szCs w:val="20"/>
              </w:rPr>
              <w:t>19.5气缸材质：精密冷压钢管</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color w:val="000000"/>
                <w:sz w:val="20"/>
                <w:szCs w:val="20"/>
              </w:rPr>
              <w:t>19.6</w:t>
            </w:r>
            <w:r>
              <w:rPr>
                <w:rFonts w:ascii="宋体" w:hAnsi="宋体" w:cs="宋体" w:hint="eastAsia"/>
                <w:color w:val="000000"/>
                <w:sz w:val="20"/>
                <w:szCs w:val="20"/>
              </w:rPr>
              <w:t>底盘壁厚3MM以上冷轧钢板。</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20</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文件柜</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sz w:val="20"/>
                <w:szCs w:val="20"/>
              </w:rPr>
              <w:t>20.1面材：采用AAA级0.6mm厚度胡桃木皮双面光滑平直，颜色、厚度均匀；木纹清晰、颜色均匀、不易腐蚀、抗弯强度适中、断裂强度适中；经防虫防腐处理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sz w:val="20"/>
                <w:szCs w:val="20"/>
              </w:rPr>
              <w:t>20.2基材：采用E1级标准高密度环保纤维板或更高标准。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sz w:val="20"/>
                <w:szCs w:val="20"/>
              </w:rPr>
              <w:t>20.3油漆：漆膜丰满，漆膜坚硬耐磨、光泽高，</w:t>
            </w:r>
            <w:proofErr w:type="gramStart"/>
            <w:r>
              <w:rPr>
                <w:rFonts w:ascii="宋体" w:hAnsi="宋体" w:cs="宋体" w:hint="eastAsia"/>
                <w:color w:val="000000"/>
                <w:sz w:val="20"/>
                <w:szCs w:val="20"/>
              </w:rPr>
              <w:t>耐黄变</w:t>
            </w:r>
            <w:proofErr w:type="gramEnd"/>
            <w:r>
              <w:rPr>
                <w:rFonts w:ascii="宋体" w:hAnsi="宋体" w:cs="宋体" w:hint="eastAsia"/>
                <w:color w:val="000000"/>
                <w:sz w:val="20"/>
                <w:szCs w:val="20"/>
              </w:rPr>
              <w:t>、高透明度，抗刮性良好、耐磨，光泽柔和手感细腻、硬度高；无气泡、爆裂等缺陷；达到GB18581-2001标准。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21</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沙发</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kern w:val="0"/>
                <w:sz w:val="20"/>
                <w:szCs w:val="20"/>
                <w:lang w:bidi="ar"/>
              </w:rPr>
              <w:t>21.1面 料：一级真皮，防潮、防污处理，皮面柔软舒适，光泽持久；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kern w:val="0"/>
                <w:sz w:val="20"/>
                <w:szCs w:val="20"/>
                <w:lang w:bidi="ar"/>
              </w:rPr>
              <w:t xml:space="preserve">21.2海 </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：采用PU</w:t>
            </w:r>
            <w:proofErr w:type="gramStart"/>
            <w:r>
              <w:rPr>
                <w:rFonts w:ascii="宋体" w:hAnsi="宋体" w:cs="宋体" w:hint="eastAsia"/>
                <w:color w:val="000000"/>
                <w:kern w:val="0"/>
                <w:sz w:val="20"/>
                <w:szCs w:val="20"/>
                <w:lang w:bidi="ar"/>
              </w:rPr>
              <w:t>低燃高密度</w:t>
            </w:r>
            <w:proofErr w:type="gramEnd"/>
            <w:r>
              <w:rPr>
                <w:rFonts w:ascii="宋体" w:hAnsi="宋体" w:cs="宋体" w:hint="eastAsia"/>
                <w:color w:val="000000"/>
                <w:kern w:val="0"/>
                <w:sz w:val="20"/>
                <w:szCs w:val="20"/>
                <w:lang w:bidi="ar"/>
              </w:rPr>
              <w:t>定型</w:t>
            </w:r>
            <w:proofErr w:type="gramStart"/>
            <w:r>
              <w:rPr>
                <w:rFonts w:ascii="宋体" w:hAnsi="宋体" w:cs="宋体" w:hint="eastAsia"/>
                <w:color w:val="000000"/>
                <w:kern w:val="0"/>
                <w:sz w:val="20"/>
                <w:szCs w:val="20"/>
                <w:lang w:bidi="ar"/>
              </w:rPr>
              <w:t>海棉</w:t>
            </w:r>
            <w:proofErr w:type="gramEnd"/>
            <w:r>
              <w:rPr>
                <w:rFonts w:ascii="宋体" w:hAnsi="宋体" w:cs="宋体" w:hint="eastAsia"/>
                <w:color w:val="000000"/>
                <w:kern w:val="0"/>
                <w:sz w:val="20"/>
                <w:szCs w:val="20"/>
                <w:lang w:bidi="ar"/>
              </w:rPr>
              <w:t>，表面加丝棉，不含氟氨碳化物等有害物质，软硬适中，回弹好，不变形；</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color w:val="000000"/>
                <w:kern w:val="0"/>
                <w:sz w:val="20"/>
                <w:szCs w:val="20"/>
                <w:lang w:bidi="ar"/>
              </w:rPr>
              <w:t>21.3</w:t>
            </w:r>
            <w:r>
              <w:rPr>
                <w:rFonts w:ascii="宋体" w:hAnsi="宋体" w:cs="宋体" w:hint="eastAsia"/>
                <w:color w:val="000000"/>
                <w:kern w:val="0"/>
                <w:sz w:val="20"/>
                <w:szCs w:val="20"/>
                <w:lang w:bidi="ar"/>
              </w:rPr>
              <w:t xml:space="preserve">内 架： </w:t>
            </w:r>
            <w:proofErr w:type="gramStart"/>
            <w:r>
              <w:rPr>
                <w:rFonts w:ascii="宋体" w:hAnsi="宋体" w:cs="宋体" w:hint="eastAsia"/>
                <w:color w:val="000000"/>
                <w:kern w:val="0"/>
                <w:sz w:val="20"/>
                <w:szCs w:val="20"/>
                <w:lang w:bidi="ar"/>
              </w:rPr>
              <w:t>全实木</w:t>
            </w:r>
            <w:proofErr w:type="gramEnd"/>
            <w:r>
              <w:rPr>
                <w:rFonts w:ascii="宋体" w:hAnsi="宋体" w:cs="宋体" w:hint="eastAsia"/>
                <w:color w:val="000000"/>
                <w:kern w:val="0"/>
                <w:sz w:val="20"/>
                <w:szCs w:val="20"/>
                <w:lang w:bidi="ar"/>
              </w:rPr>
              <w:t>木方内架，并经防腐、防虫、干燥处理。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kern w:val="0"/>
                <w:sz w:val="20"/>
                <w:szCs w:val="20"/>
                <w:lang w:bidi="ar"/>
              </w:rPr>
              <w:t>21.4胶 水：游离甲醛≤0.9mg/L；</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color w:val="000000"/>
                <w:kern w:val="0"/>
                <w:sz w:val="20"/>
                <w:szCs w:val="20"/>
                <w:lang w:bidi="ar"/>
              </w:rPr>
              <w:t>21.5</w:t>
            </w:r>
            <w:r>
              <w:rPr>
                <w:rFonts w:ascii="宋体" w:hAnsi="宋体" w:cs="宋体" w:hint="eastAsia"/>
                <w:color w:val="000000"/>
                <w:kern w:val="0"/>
                <w:sz w:val="20"/>
                <w:szCs w:val="20"/>
                <w:lang w:bidi="ar"/>
              </w:rPr>
              <w:t>脚 架：镀铬钢脚架；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22</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宋体" w:hAnsi="宋体" w:cs="宋体" w:hint="eastAsia"/>
                <w:b/>
                <w:kern w:val="0"/>
                <w:sz w:val="20"/>
                <w:szCs w:val="20"/>
                <w:lang w:bidi="ar"/>
              </w:rPr>
              <w:t>办公桌</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kern w:val="0"/>
                <w:sz w:val="20"/>
                <w:szCs w:val="20"/>
                <w:lang w:bidi="ar"/>
              </w:rPr>
            </w:pPr>
            <w:r>
              <w:rPr>
                <w:rFonts w:ascii="宋体" w:hAnsi="宋体" w:cs="宋体" w:hint="eastAsia"/>
                <w:color w:val="000000"/>
                <w:sz w:val="20"/>
                <w:szCs w:val="20"/>
              </w:rPr>
              <w:t>22.1材质：台面采用0.7mm防火胶板基材高级E1级环保刨花板。采用高级布料。</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kern w:val="0"/>
                <w:sz w:val="20"/>
                <w:szCs w:val="20"/>
                <w:lang w:bidi="ar"/>
              </w:rPr>
            </w:pPr>
            <w:r>
              <w:rPr>
                <w:rFonts w:ascii="宋体" w:hAnsi="宋体" w:cs="宋体" w:hint="eastAsia"/>
                <w:color w:val="000000"/>
                <w:sz w:val="20"/>
                <w:szCs w:val="20"/>
              </w:rPr>
              <w:t>22.2其它采用双面三聚氢胺 防火板， 基材高级E1级环保刨花板，三角型或</w:t>
            </w:r>
            <w:proofErr w:type="gramStart"/>
            <w:r>
              <w:rPr>
                <w:rFonts w:ascii="宋体" w:hAnsi="宋体" w:cs="宋体" w:hint="eastAsia"/>
                <w:color w:val="000000"/>
                <w:sz w:val="20"/>
                <w:szCs w:val="20"/>
              </w:rPr>
              <w:t>半园</w:t>
            </w:r>
            <w:proofErr w:type="gramEnd"/>
            <w:r>
              <w:rPr>
                <w:rFonts w:ascii="宋体" w:hAnsi="宋体" w:cs="宋体" w:hint="eastAsia"/>
                <w:color w:val="000000"/>
                <w:sz w:val="20"/>
                <w:szCs w:val="20"/>
              </w:rPr>
              <w:t>型或2.0硬胶封边，或全部采用双面三聚氢胺 防火板，基材高级E1级环保刨花板， 三角型或</w:t>
            </w:r>
            <w:proofErr w:type="gramStart"/>
            <w:r>
              <w:rPr>
                <w:rFonts w:ascii="宋体" w:hAnsi="宋体" w:cs="宋体" w:hint="eastAsia"/>
                <w:color w:val="000000"/>
                <w:sz w:val="20"/>
                <w:szCs w:val="20"/>
              </w:rPr>
              <w:t>半园</w:t>
            </w:r>
            <w:proofErr w:type="gramEnd"/>
            <w:r>
              <w:rPr>
                <w:rFonts w:ascii="宋体" w:hAnsi="宋体" w:cs="宋体" w:hint="eastAsia"/>
                <w:color w:val="000000"/>
                <w:sz w:val="20"/>
                <w:szCs w:val="20"/>
              </w:rPr>
              <w:t>型或2.0硬</w:t>
            </w:r>
            <w:proofErr w:type="gramStart"/>
            <w:r>
              <w:rPr>
                <w:rFonts w:ascii="宋体" w:hAnsi="宋体" w:cs="宋体" w:hint="eastAsia"/>
                <w:color w:val="000000"/>
                <w:sz w:val="20"/>
                <w:szCs w:val="20"/>
              </w:rPr>
              <w:t>胶封边</w:t>
            </w:r>
            <w:proofErr w:type="gramEnd"/>
            <w:r>
              <w:rPr>
                <w:rFonts w:ascii="宋体" w:hAnsi="宋体" w:cs="宋体" w:hint="eastAsia"/>
                <w:color w:val="000000"/>
                <w:sz w:val="20"/>
                <w:szCs w:val="20"/>
              </w:rPr>
              <w:t>.</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sz w:val="20"/>
                <w:szCs w:val="20"/>
              </w:rPr>
              <w:t>22.3</w:t>
            </w:r>
            <w:proofErr w:type="gramStart"/>
            <w:r>
              <w:rPr>
                <w:rFonts w:ascii="宋体" w:hAnsi="宋体" w:cs="宋体" w:hint="eastAsia"/>
                <w:kern w:val="0"/>
                <w:sz w:val="20"/>
                <w:szCs w:val="20"/>
                <w:lang w:bidi="ar"/>
              </w:rPr>
              <w:t>配活动柜</w:t>
            </w:r>
            <w:proofErr w:type="gramEnd"/>
            <w:r>
              <w:rPr>
                <w:rFonts w:ascii="宋体" w:hAnsi="宋体" w:cs="宋体" w:hint="eastAsia"/>
                <w:kern w:val="0"/>
                <w:sz w:val="20"/>
                <w:szCs w:val="20"/>
                <w:lang w:bidi="ar"/>
              </w:rPr>
              <w:t>+主机架+键盘架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sz w:val="20"/>
                <w:szCs w:val="20"/>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jc w:val="center"/>
              <w:textAlignment w:val="center"/>
              <w:rPr>
                <w:rFonts w:ascii="新宋体" w:eastAsia="新宋体" w:hAnsi="新宋体" w:cs="新宋体"/>
                <w:b/>
                <w:sz w:val="20"/>
                <w:szCs w:val="20"/>
              </w:rPr>
            </w:pPr>
            <w:r>
              <w:rPr>
                <w:rFonts w:ascii="新宋体" w:eastAsia="新宋体" w:hAnsi="新宋体" w:cs="新宋体" w:hint="eastAsia"/>
                <w:b/>
                <w:kern w:val="0"/>
                <w:sz w:val="20"/>
                <w:szCs w:val="20"/>
                <w:lang w:bidi="ar"/>
              </w:rPr>
              <w:t>23</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jc w:val="center"/>
              <w:textAlignment w:val="center"/>
              <w:rPr>
                <w:rFonts w:ascii="宋体" w:hAnsi="宋体" w:cs="宋体"/>
                <w:b/>
                <w:sz w:val="20"/>
                <w:szCs w:val="20"/>
              </w:rPr>
            </w:pPr>
            <w:r>
              <w:rPr>
                <w:rFonts w:ascii="宋体" w:hAnsi="宋体" w:cs="宋体" w:hint="eastAsia"/>
                <w:b/>
                <w:kern w:val="0"/>
                <w:sz w:val="20"/>
                <w:szCs w:val="20"/>
                <w:lang w:bidi="ar"/>
              </w:rPr>
              <w:t>职员椅</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kern w:val="0"/>
                <w:sz w:val="20"/>
                <w:szCs w:val="20"/>
                <w:lang w:bidi="ar"/>
              </w:rPr>
              <w:t>椅背：</w:t>
            </w:r>
            <w:proofErr w:type="gramStart"/>
            <w:r>
              <w:rPr>
                <w:rFonts w:ascii="宋体" w:hAnsi="宋体" w:cs="宋体" w:hint="eastAsia"/>
                <w:color w:val="000000"/>
                <w:kern w:val="0"/>
                <w:sz w:val="20"/>
                <w:szCs w:val="20"/>
                <w:lang w:bidi="ar"/>
              </w:rPr>
              <w:t>单框网背设计</w:t>
            </w:r>
            <w:proofErr w:type="gramEnd"/>
            <w:r>
              <w:rPr>
                <w:rFonts w:ascii="宋体" w:hAnsi="宋体" w:cs="宋体" w:hint="eastAsia"/>
                <w:color w:val="000000"/>
                <w:kern w:val="0"/>
                <w:sz w:val="20"/>
                <w:szCs w:val="20"/>
                <w:lang w:bidi="ar"/>
              </w:rPr>
              <w:t>，无螺丝和枪钉的网布固定技术</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kern w:val="0"/>
                <w:sz w:val="20"/>
                <w:szCs w:val="20"/>
                <w:lang w:bidi="ar"/>
              </w:rPr>
              <w:t>座面：定性</w:t>
            </w:r>
            <w:proofErr w:type="gramStart"/>
            <w:r>
              <w:rPr>
                <w:rFonts w:ascii="宋体" w:hAnsi="宋体" w:cs="宋体" w:hint="eastAsia"/>
                <w:color w:val="000000"/>
                <w:kern w:val="0"/>
                <w:sz w:val="20"/>
                <w:szCs w:val="20"/>
                <w:lang w:bidi="ar"/>
              </w:rPr>
              <w:t>绵</w:t>
            </w:r>
            <w:proofErr w:type="gramEnd"/>
            <w:r>
              <w:rPr>
                <w:rFonts w:ascii="宋体" w:hAnsi="宋体" w:cs="宋体" w:hint="eastAsia"/>
                <w:color w:val="000000"/>
                <w:kern w:val="0"/>
                <w:sz w:val="20"/>
                <w:szCs w:val="20"/>
                <w:lang w:bidi="ar"/>
              </w:rPr>
              <w:t>外尼龙网座位。</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sz w:val="20"/>
                <w:szCs w:val="20"/>
              </w:rPr>
            </w:pPr>
            <w:r>
              <w:rPr>
                <w:rFonts w:ascii="宋体" w:hAnsi="宋体" w:cs="宋体" w:hint="eastAsia"/>
                <w:color w:val="000000"/>
                <w:kern w:val="0"/>
                <w:sz w:val="20"/>
                <w:szCs w:val="20"/>
                <w:lang w:bidi="ar"/>
              </w:rPr>
              <w:t>椅脚、扶手为塑料；自动升降，</w:t>
            </w:r>
            <w:proofErr w:type="gramStart"/>
            <w:r>
              <w:rPr>
                <w:rFonts w:ascii="宋体" w:hAnsi="宋体" w:cs="宋体" w:hint="eastAsia"/>
                <w:color w:val="000000"/>
                <w:kern w:val="0"/>
                <w:sz w:val="20"/>
                <w:szCs w:val="20"/>
                <w:lang w:bidi="ar"/>
              </w:rPr>
              <w:t>倾仰调节</w:t>
            </w:r>
            <w:proofErr w:type="gramEnd"/>
            <w:r>
              <w:rPr>
                <w:rFonts w:ascii="宋体" w:hAnsi="宋体" w:cs="宋体" w:hint="eastAsia"/>
                <w:color w:val="000000"/>
                <w:kern w:val="0"/>
                <w:sz w:val="20"/>
                <w:szCs w:val="20"/>
                <w:lang w:bidi="ar"/>
              </w:rPr>
              <w:t>。</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r>
      <w:tr w:rsidR="00030250" w:rsidTr="00030250">
        <w:trPr>
          <w:trHeight w:val="322"/>
        </w:trPr>
        <w:tc>
          <w:tcPr>
            <w:tcW w:w="177"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r>
              <w:rPr>
                <w:rFonts w:ascii="新宋体" w:eastAsia="新宋体" w:hAnsi="新宋体" w:cs="新宋体" w:hint="eastAsia"/>
                <w:b/>
                <w:sz w:val="20"/>
                <w:szCs w:val="20"/>
              </w:rPr>
              <w:t>24</w:t>
            </w:r>
          </w:p>
        </w:tc>
        <w:tc>
          <w:tcPr>
            <w:tcW w:w="273" w:type="pct"/>
            <w:vMerge w:val="restart"/>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r>
              <w:rPr>
                <w:rFonts w:ascii="新宋体" w:eastAsia="新宋体" w:hAnsi="新宋体" w:cs="新宋体" w:hint="eastAsia"/>
                <w:b/>
                <w:kern w:val="0"/>
                <w:sz w:val="20"/>
                <w:szCs w:val="20"/>
                <w:lang w:bidi="ar"/>
              </w:rPr>
              <w:t>卡位</w:t>
            </w: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color w:val="000000"/>
                <w:kern w:val="0"/>
                <w:sz w:val="20"/>
                <w:szCs w:val="20"/>
                <w:lang w:bidi="ar"/>
              </w:rPr>
              <w:t>4.1</w:t>
            </w:r>
            <w:r>
              <w:rPr>
                <w:rFonts w:ascii="宋体" w:hAnsi="宋体" w:cs="宋体" w:hint="eastAsia"/>
                <w:color w:val="000000"/>
                <w:kern w:val="0"/>
                <w:sz w:val="20"/>
                <w:szCs w:val="20"/>
                <w:lang w:bidi="ar"/>
              </w:rPr>
              <w:t>台面板为双面板，甲醛释放量符合E1标准或GB/T 17657-1999标准，带毛刷翻盖功能。</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kern w:val="0"/>
                <w:sz w:val="20"/>
                <w:szCs w:val="20"/>
                <w:lang w:bidi="ar"/>
              </w:rPr>
            </w:pPr>
            <w:r>
              <w:rPr>
                <w:rFonts w:ascii="宋体" w:hAnsi="宋体" w:cs="宋体"/>
                <w:color w:val="000000"/>
                <w:kern w:val="0"/>
                <w:sz w:val="20"/>
                <w:szCs w:val="20"/>
                <w:lang w:bidi="ar"/>
              </w:rPr>
              <w:t xml:space="preserve">24.2  </w:t>
            </w:r>
            <w:r>
              <w:rPr>
                <w:rFonts w:ascii="宋体" w:hAnsi="宋体" w:cs="宋体" w:hint="eastAsia"/>
                <w:color w:val="000000"/>
                <w:kern w:val="0"/>
                <w:sz w:val="20"/>
                <w:szCs w:val="20"/>
                <w:lang w:bidi="ar"/>
              </w:rPr>
              <w:t>30MM屏风台面以上表板分两截，上半部为全磨砂玻璃面（高度</w:t>
            </w:r>
            <w:r>
              <w:rPr>
                <w:rFonts w:ascii="宋体" w:hAnsi="宋体" w:cs="宋体" w:hint="eastAsia"/>
                <w:color w:val="000000"/>
                <w:kern w:val="0"/>
                <w:sz w:val="20"/>
                <w:szCs w:val="20"/>
                <w:lang w:bidi="ar"/>
              </w:rPr>
              <w:br/>
              <w:t>250mm） ，下半部为国内E1级双面板</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kern w:val="0"/>
                <w:sz w:val="20"/>
                <w:szCs w:val="20"/>
                <w:lang w:bidi="ar"/>
              </w:rPr>
            </w:pPr>
            <w:r>
              <w:rPr>
                <w:rFonts w:ascii="宋体" w:hAnsi="宋体" w:cs="宋体"/>
                <w:color w:val="000000"/>
                <w:kern w:val="0"/>
                <w:sz w:val="20"/>
                <w:szCs w:val="20"/>
                <w:lang w:bidi="ar"/>
              </w:rPr>
              <w:t>24.3</w:t>
            </w:r>
            <w:r>
              <w:rPr>
                <w:rFonts w:ascii="宋体" w:hAnsi="宋体" w:cs="宋体" w:hint="eastAsia"/>
                <w:color w:val="000000"/>
                <w:kern w:val="0"/>
                <w:sz w:val="20"/>
                <w:szCs w:val="20"/>
                <w:lang w:bidi="ar"/>
              </w:rPr>
              <w:t>基 材 刨花板基材，符合国际E1级环保标准；</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kern w:val="0"/>
                <w:sz w:val="20"/>
                <w:szCs w:val="20"/>
                <w:lang w:bidi="ar"/>
              </w:rPr>
            </w:pPr>
            <w:r>
              <w:rPr>
                <w:rFonts w:ascii="宋体" w:hAnsi="宋体" w:cs="宋体"/>
                <w:color w:val="000000"/>
                <w:kern w:val="0"/>
                <w:sz w:val="20"/>
                <w:szCs w:val="20"/>
                <w:lang w:bidi="ar"/>
              </w:rPr>
              <w:t>24.5</w:t>
            </w:r>
            <w:r>
              <w:rPr>
                <w:rFonts w:ascii="宋体" w:hAnsi="宋体" w:cs="宋体" w:hint="eastAsia"/>
                <w:color w:val="000000"/>
                <w:kern w:val="0"/>
                <w:sz w:val="20"/>
                <w:szCs w:val="20"/>
                <w:lang w:bidi="ar"/>
              </w:rPr>
              <w:t>封 边 PVC＋ABS同色封边带</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color w:val="000000"/>
                <w:kern w:val="0"/>
                <w:sz w:val="20"/>
                <w:szCs w:val="20"/>
                <w:lang w:bidi="ar"/>
              </w:rPr>
            </w:pPr>
          </w:p>
        </w:tc>
      </w:tr>
      <w:tr w:rsidR="00030250" w:rsidTr="00030250">
        <w:trPr>
          <w:trHeight w:val="322"/>
        </w:trPr>
        <w:tc>
          <w:tcPr>
            <w:tcW w:w="177"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新宋体" w:eastAsia="新宋体" w:hAnsi="新宋体" w:cs="新宋体"/>
                <w:b/>
                <w:sz w:val="20"/>
                <w:szCs w:val="20"/>
              </w:rPr>
            </w:pPr>
          </w:p>
        </w:tc>
        <w:tc>
          <w:tcPr>
            <w:tcW w:w="273" w:type="pct"/>
            <w:vMerge/>
            <w:tcBorders>
              <w:left w:val="single" w:sz="4" w:space="0" w:color="000000"/>
              <w:bottom w:val="single" w:sz="4" w:space="0" w:color="000000"/>
              <w:right w:val="single" w:sz="4" w:space="0" w:color="000000"/>
            </w:tcBorders>
            <w:shd w:val="clear" w:color="auto" w:fill="FFFFFF"/>
            <w:vAlign w:val="center"/>
          </w:tcPr>
          <w:p w:rsidR="00030250" w:rsidRDefault="00030250" w:rsidP="00030250">
            <w:pPr>
              <w:widowControl/>
              <w:jc w:val="center"/>
              <w:textAlignment w:val="center"/>
              <w:rPr>
                <w:rFonts w:ascii="宋体" w:hAnsi="宋体" w:cs="宋体"/>
                <w:b/>
                <w:sz w:val="20"/>
                <w:szCs w:val="20"/>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0250" w:rsidRDefault="00030250" w:rsidP="00030250">
            <w:pPr>
              <w:rPr>
                <w:rFonts w:ascii="宋体" w:hAnsi="宋体" w:cs="宋体"/>
                <w:color w:val="000000"/>
                <w:kern w:val="0"/>
                <w:sz w:val="20"/>
                <w:szCs w:val="20"/>
                <w:lang w:bidi="ar"/>
              </w:rPr>
            </w:pPr>
            <w:r>
              <w:rPr>
                <w:rFonts w:ascii="宋体" w:hAnsi="宋体" w:cs="宋体" w:hint="eastAsia"/>
                <w:kern w:val="0"/>
                <w:sz w:val="20"/>
                <w:szCs w:val="20"/>
                <w:lang w:bidi="ar"/>
              </w:rPr>
              <w:t>24.6屏风+台面+</w:t>
            </w:r>
            <w:proofErr w:type="gramStart"/>
            <w:r>
              <w:rPr>
                <w:rFonts w:ascii="宋体" w:hAnsi="宋体" w:cs="宋体" w:hint="eastAsia"/>
                <w:kern w:val="0"/>
                <w:sz w:val="20"/>
                <w:szCs w:val="20"/>
                <w:lang w:bidi="ar"/>
              </w:rPr>
              <w:t>推柜+</w:t>
            </w:r>
            <w:proofErr w:type="gramEnd"/>
            <w:r>
              <w:rPr>
                <w:rFonts w:ascii="宋体" w:hAnsi="宋体" w:cs="宋体" w:hint="eastAsia"/>
                <w:kern w:val="0"/>
                <w:sz w:val="20"/>
                <w:szCs w:val="20"/>
                <w:lang w:bidi="ar"/>
              </w:rPr>
              <w:t>键盘架+主机架</w:t>
            </w: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kern w:val="0"/>
                <w:sz w:val="20"/>
                <w:szCs w:val="20"/>
                <w:lang w:bidi="ar"/>
              </w:rPr>
            </w:pPr>
          </w:p>
        </w:tc>
        <w:tc>
          <w:tcPr>
            <w:tcW w:w="1138"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kern w:val="0"/>
                <w:sz w:val="20"/>
                <w:szCs w:val="20"/>
                <w:lang w:bidi="ar"/>
              </w:rPr>
            </w:pP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030250" w:rsidRDefault="00030250" w:rsidP="00030250">
            <w:pPr>
              <w:rPr>
                <w:rFonts w:ascii="宋体" w:hAnsi="宋体" w:cs="宋体" w:hint="eastAsia"/>
                <w:kern w:val="0"/>
                <w:sz w:val="20"/>
                <w:szCs w:val="20"/>
                <w:lang w:bidi="ar"/>
              </w:rPr>
            </w:pPr>
          </w:p>
        </w:tc>
      </w:tr>
    </w:tbl>
    <w:p w:rsidR="00EA2052" w:rsidRPr="00030250" w:rsidRDefault="00EA2052">
      <w:pPr>
        <w:rPr>
          <w:sz w:val="24"/>
        </w:rPr>
      </w:pPr>
    </w:p>
    <w:p w:rsidR="00EA2052" w:rsidRDefault="00A846B8">
      <w:pPr>
        <w:rPr>
          <w:sz w:val="24"/>
        </w:rPr>
      </w:pPr>
      <w:r>
        <w:rPr>
          <w:rFonts w:hint="eastAsia"/>
          <w:sz w:val="24"/>
        </w:rPr>
        <w:t>备注：</w:t>
      </w:r>
    </w:p>
    <w:p w:rsidR="00EA2052" w:rsidRDefault="00A846B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EA2052" w:rsidRDefault="00A846B8">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EA2052" w:rsidRDefault="00A846B8">
      <w:pPr>
        <w:rPr>
          <w:color w:val="FF0000"/>
          <w:sz w:val="24"/>
        </w:rPr>
      </w:pPr>
      <w:r>
        <w:rPr>
          <w:rFonts w:hint="eastAsia"/>
          <w:color w:val="FF0000"/>
          <w:sz w:val="24"/>
        </w:rPr>
        <w:lastRenderedPageBreak/>
        <w:t>3</w:t>
      </w:r>
      <w:r>
        <w:rPr>
          <w:rFonts w:hint="eastAsia"/>
          <w:color w:val="FF0000"/>
          <w:sz w:val="24"/>
        </w:rPr>
        <w:t>、“偏离情况”一栏应如实填写“正偏离”、“负偏离”或“无偏离”。</w:t>
      </w:r>
    </w:p>
    <w:p w:rsidR="00EA2052" w:rsidRDefault="00A846B8">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EA2052" w:rsidRDefault="00A846B8">
      <w:pPr>
        <w:rPr>
          <w:sz w:val="24"/>
        </w:rPr>
      </w:pPr>
      <w:r>
        <w:rPr>
          <w:rFonts w:hint="eastAsia"/>
          <w:sz w:val="24"/>
        </w:rPr>
        <w:t>5</w:t>
      </w:r>
      <w:r>
        <w:rPr>
          <w:rFonts w:hint="eastAsia"/>
          <w:sz w:val="24"/>
        </w:rPr>
        <w:t>、证明资料的提供要求：</w:t>
      </w:r>
    </w:p>
    <w:p w:rsidR="00EA2052" w:rsidRDefault="00A846B8">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EA2052" w:rsidRDefault="00A846B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EA2052" w:rsidRDefault="00A846B8">
      <w:pPr>
        <w:rPr>
          <w:sz w:val="24"/>
        </w:rPr>
      </w:pPr>
      <w:r>
        <w:rPr>
          <w:rFonts w:hint="eastAsia"/>
          <w:sz w:val="24"/>
        </w:rPr>
        <w:t>未达到以上提供要求的，评标委员会有权认定为不合格响应，其相关分数予以扣减或作废标处理。</w:t>
      </w:r>
    </w:p>
    <w:p w:rsidR="00EA2052" w:rsidRDefault="00A846B8">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EA2052" w:rsidRDefault="00A846B8">
      <w:pPr>
        <w:rPr>
          <w:sz w:val="24"/>
        </w:rPr>
      </w:pPr>
      <w:r>
        <w:rPr>
          <w:sz w:val="24"/>
        </w:rPr>
        <w:br w:type="page"/>
      </w:r>
    </w:p>
    <w:p w:rsidR="00EA2052" w:rsidRDefault="00A846B8">
      <w:pPr>
        <w:pStyle w:val="30"/>
        <w:jc w:val="center"/>
        <w:rPr>
          <w:b w:val="0"/>
        </w:rPr>
      </w:pPr>
      <w:r>
        <w:rPr>
          <w:rFonts w:ascii="黑体" w:eastAsia="黑体" w:hint="eastAsia"/>
          <w:b w:val="0"/>
          <w:bCs w:val="0"/>
          <w:kern w:val="0"/>
          <w:sz w:val="24"/>
          <w:szCs w:val="20"/>
        </w:rPr>
        <w:lastRenderedPageBreak/>
        <w:t>十一、商务需求偏离表</w:t>
      </w:r>
    </w:p>
    <w:p w:rsidR="00EA2052" w:rsidRDefault="00EA2052">
      <w:pPr>
        <w:rPr>
          <w:b/>
          <w:sz w:val="24"/>
        </w:rPr>
      </w:pPr>
    </w:p>
    <w:p w:rsidR="00EA2052" w:rsidRDefault="00A846B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EA2052" w:rsidRDefault="00EA2052">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030250" w:rsidTr="00030250">
        <w:trPr>
          <w:trHeight w:val="567"/>
        </w:trPr>
        <w:tc>
          <w:tcPr>
            <w:tcW w:w="257" w:type="pct"/>
            <w:tcBorders>
              <w:top w:val="single" w:sz="4" w:space="0" w:color="auto"/>
              <w:left w:val="single" w:sz="4" w:space="0" w:color="auto"/>
              <w:bottom w:val="single" w:sz="4" w:space="0" w:color="auto"/>
              <w:right w:val="single" w:sz="4" w:space="0" w:color="auto"/>
            </w:tcBorders>
            <w:vAlign w:val="center"/>
          </w:tcPr>
          <w:p w:rsidR="00030250" w:rsidRDefault="00030250" w:rsidP="00030250">
            <w:pPr>
              <w:jc w:val="center"/>
              <w:rPr>
                <w:b/>
                <w:szCs w:val="21"/>
              </w:rPr>
            </w:pPr>
            <w:r>
              <w:rPr>
                <w:b/>
                <w:szCs w:val="21"/>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030250" w:rsidRDefault="00030250" w:rsidP="00030250">
            <w:pPr>
              <w:jc w:val="center"/>
              <w:rPr>
                <w:b/>
                <w:szCs w:val="21"/>
              </w:rPr>
            </w:pPr>
            <w:r>
              <w:rPr>
                <w:b/>
                <w:szCs w:val="21"/>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030250" w:rsidRDefault="00030250" w:rsidP="00030250">
            <w:pPr>
              <w:jc w:val="center"/>
              <w:rPr>
                <w:b/>
                <w:szCs w:val="21"/>
              </w:rPr>
            </w:pPr>
            <w:r>
              <w:rPr>
                <w:b/>
                <w:szCs w:val="21"/>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030250" w:rsidRPr="00A31569" w:rsidRDefault="00030250" w:rsidP="00030250">
            <w:pPr>
              <w:jc w:val="center"/>
              <w:rPr>
                <w:b/>
                <w:szCs w:val="21"/>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030250" w:rsidRPr="00A31569" w:rsidRDefault="00030250" w:rsidP="00030250">
            <w:pPr>
              <w:jc w:val="center"/>
              <w:rPr>
                <w:b/>
                <w:szCs w:val="21"/>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030250" w:rsidRPr="00A31569" w:rsidRDefault="00030250" w:rsidP="00030250">
            <w:pPr>
              <w:jc w:val="center"/>
              <w:rPr>
                <w:b/>
                <w:szCs w:val="21"/>
              </w:rPr>
            </w:pPr>
            <w:r w:rsidRPr="00A31569">
              <w:rPr>
                <w:rFonts w:hint="eastAsia"/>
                <w:b/>
                <w:szCs w:val="21"/>
              </w:rPr>
              <w:t>说明</w:t>
            </w:r>
          </w:p>
        </w:tc>
      </w:tr>
      <w:tr w:rsidR="00030250" w:rsidTr="00030250">
        <w:trPr>
          <w:trHeight w:val="567"/>
        </w:trPr>
        <w:tc>
          <w:tcPr>
            <w:tcW w:w="1667" w:type="pct"/>
            <w:gridSpan w:val="3"/>
            <w:vAlign w:val="center"/>
          </w:tcPr>
          <w:p w:rsidR="00030250" w:rsidRDefault="00030250" w:rsidP="00030250">
            <w:pPr>
              <w:rPr>
                <w:b/>
                <w:szCs w:val="21"/>
              </w:rPr>
            </w:pPr>
            <w:r>
              <w:rPr>
                <w:b/>
                <w:szCs w:val="21"/>
              </w:rPr>
              <w:t>（一）免费保修期内售后服务要求</w:t>
            </w:r>
          </w:p>
        </w:tc>
        <w:tc>
          <w:tcPr>
            <w:tcW w:w="1111" w:type="pct"/>
          </w:tcPr>
          <w:p w:rsidR="00030250" w:rsidRDefault="00030250" w:rsidP="00030250">
            <w:pPr>
              <w:rPr>
                <w:b/>
                <w:szCs w:val="21"/>
              </w:rPr>
            </w:pPr>
          </w:p>
        </w:tc>
        <w:tc>
          <w:tcPr>
            <w:tcW w:w="1111" w:type="pct"/>
          </w:tcPr>
          <w:p w:rsidR="00030250" w:rsidRDefault="00030250" w:rsidP="00030250">
            <w:pPr>
              <w:rPr>
                <w:b/>
                <w:szCs w:val="21"/>
              </w:rPr>
            </w:pPr>
          </w:p>
        </w:tc>
        <w:tc>
          <w:tcPr>
            <w:tcW w:w="1111" w:type="pct"/>
          </w:tcPr>
          <w:p w:rsidR="00030250" w:rsidRDefault="00030250" w:rsidP="00030250">
            <w:pPr>
              <w:rPr>
                <w:b/>
                <w:szCs w:val="21"/>
              </w:rPr>
            </w:pPr>
          </w:p>
        </w:tc>
      </w:tr>
      <w:tr w:rsidR="00030250" w:rsidTr="00030250">
        <w:trPr>
          <w:trHeight w:val="567"/>
        </w:trPr>
        <w:tc>
          <w:tcPr>
            <w:tcW w:w="257" w:type="pct"/>
            <w:vAlign w:val="center"/>
          </w:tcPr>
          <w:p w:rsidR="00030250" w:rsidRDefault="00030250" w:rsidP="00030250">
            <w:pPr>
              <w:jc w:val="center"/>
              <w:rPr>
                <w:b/>
                <w:szCs w:val="21"/>
              </w:rPr>
            </w:pPr>
            <w:r>
              <w:rPr>
                <w:b/>
                <w:szCs w:val="21"/>
              </w:rPr>
              <w:t>1</w:t>
            </w:r>
          </w:p>
        </w:tc>
        <w:tc>
          <w:tcPr>
            <w:tcW w:w="299" w:type="pct"/>
            <w:vAlign w:val="center"/>
          </w:tcPr>
          <w:p w:rsidR="00030250" w:rsidRDefault="00030250" w:rsidP="00030250">
            <w:pPr>
              <w:jc w:val="center"/>
              <w:rPr>
                <w:szCs w:val="21"/>
              </w:rPr>
            </w:pPr>
            <w:r>
              <w:rPr>
                <w:szCs w:val="21"/>
              </w:rPr>
              <w:t>免费保修期</w:t>
            </w:r>
          </w:p>
        </w:tc>
        <w:tc>
          <w:tcPr>
            <w:tcW w:w="1110" w:type="pct"/>
          </w:tcPr>
          <w:p w:rsidR="00030250" w:rsidRDefault="00030250" w:rsidP="00030250">
            <w:pPr>
              <w:spacing w:line="360" w:lineRule="auto"/>
              <w:jc w:val="left"/>
              <w:rPr>
                <w:b/>
                <w:szCs w:val="21"/>
              </w:rPr>
            </w:pPr>
            <w:r>
              <w:rPr>
                <w:bCs/>
                <w:szCs w:val="21"/>
              </w:rPr>
              <w:t>货物免费保修期</w:t>
            </w:r>
            <w:r>
              <w:rPr>
                <w:bCs/>
                <w:szCs w:val="21"/>
                <w:u w:val="single"/>
              </w:rPr>
              <w:t xml:space="preserve"> 1 </w:t>
            </w:r>
            <w:r>
              <w:rPr>
                <w:bCs/>
                <w:szCs w:val="21"/>
              </w:rPr>
              <w:t>年，时间</w:t>
            </w:r>
            <w:proofErr w:type="gramStart"/>
            <w:r>
              <w:rPr>
                <w:bCs/>
                <w:szCs w:val="21"/>
              </w:rPr>
              <w:t>自最终</w:t>
            </w:r>
            <w:proofErr w:type="gramEnd"/>
            <w:r>
              <w:rPr>
                <w:bCs/>
                <w:szCs w:val="21"/>
              </w:rPr>
              <w:t>验收合格并交付使用之日起计算。</w:t>
            </w: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bookmarkStart w:id="31" w:name="_GoBack"/>
            <w:bookmarkEnd w:id="31"/>
          </w:p>
        </w:tc>
      </w:tr>
      <w:tr w:rsidR="00030250" w:rsidTr="00030250">
        <w:trPr>
          <w:trHeight w:val="567"/>
        </w:trPr>
        <w:tc>
          <w:tcPr>
            <w:tcW w:w="257" w:type="pct"/>
            <w:vAlign w:val="center"/>
          </w:tcPr>
          <w:p w:rsidR="00030250" w:rsidRDefault="00030250" w:rsidP="00030250">
            <w:pPr>
              <w:jc w:val="center"/>
              <w:rPr>
                <w:b/>
                <w:szCs w:val="21"/>
              </w:rPr>
            </w:pPr>
            <w:r>
              <w:rPr>
                <w:b/>
                <w:szCs w:val="21"/>
              </w:rPr>
              <w:t>2</w:t>
            </w:r>
          </w:p>
        </w:tc>
        <w:tc>
          <w:tcPr>
            <w:tcW w:w="299" w:type="pct"/>
            <w:vAlign w:val="center"/>
          </w:tcPr>
          <w:p w:rsidR="00030250" w:rsidRDefault="00030250" w:rsidP="00030250">
            <w:pPr>
              <w:jc w:val="center"/>
              <w:rPr>
                <w:szCs w:val="21"/>
              </w:rPr>
            </w:pPr>
            <w:r>
              <w:rPr>
                <w:szCs w:val="21"/>
              </w:rPr>
              <w:t>维修响应及故障解决时间</w:t>
            </w:r>
          </w:p>
        </w:tc>
        <w:tc>
          <w:tcPr>
            <w:tcW w:w="1110" w:type="pct"/>
          </w:tcPr>
          <w:p w:rsidR="00030250" w:rsidRDefault="00030250" w:rsidP="00030250">
            <w:pPr>
              <w:spacing w:line="360" w:lineRule="auto"/>
              <w:jc w:val="left"/>
              <w:rPr>
                <w:b/>
                <w:szCs w:val="21"/>
              </w:rPr>
            </w:pPr>
            <w:r>
              <w:rPr>
                <w:bCs/>
                <w:szCs w:val="21"/>
              </w:rPr>
              <w:t>在保修期内，一旦发生质量问题，投标人保证在接到通知</w:t>
            </w:r>
            <w:r>
              <w:rPr>
                <w:bCs/>
                <w:szCs w:val="21"/>
              </w:rPr>
              <w:t>48</w:t>
            </w:r>
            <w:r>
              <w:rPr>
                <w:bCs/>
                <w:szCs w:val="21"/>
              </w:rPr>
              <w:t>小时内赶到现场进行修理或更换。</w:t>
            </w: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r>
      <w:tr w:rsidR="00030250" w:rsidTr="00030250">
        <w:trPr>
          <w:trHeight w:val="567"/>
        </w:trPr>
        <w:tc>
          <w:tcPr>
            <w:tcW w:w="257" w:type="pct"/>
            <w:vAlign w:val="center"/>
          </w:tcPr>
          <w:p w:rsidR="00030250" w:rsidRDefault="00030250" w:rsidP="00030250">
            <w:pPr>
              <w:jc w:val="center"/>
              <w:rPr>
                <w:b/>
                <w:szCs w:val="21"/>
              </w:rPr>
            </w:pPr>
            <w:r>
              <w:rPr>
                <w:b/>
                <w:szCs w:val="21"/>
              </w:rPr>
              <w:t>3</w:t>
            </w:r>
          </w:p>
        </w:tc>
        <w:tc>
          <w:tcPr>
            <w:tcW w:w="299" w:type="pct"/>
            <w:vAlign w:val="center"/>
          </w:tcPr>
          <w:p w:rsidR="00030250" w:rsidRDefault="00030250" w:rsidP="00030250">
            <w:pPr>
              <w:jc w:val="center"/>
              <w:rPr>
                <w:szCs w:val="21"/>
              </w:rPr>
            </w:pPr>
            <w:r>
              <w:rPr>
                <w:szCs w:val="21"/>
              </w:rPr>
              <w:t>发生质量问题的处理方式</w:t>
            </w:r>
          </w:p>
        </w:tc>
        <w:tc>
          <w:tcPr>
            <w:tcW w:w="1110" w:type="pct"/>
          </w:tcPr>
          <w:p w:rsidR="00030250" w:rsidRDefault="00030250" w:rsidP="00030250">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r>
      <w:tr w:rsidR="00030250" w:rsidTr="00030250">
        <w:trPr>
          <w:trHeight w:val="567"/>
        </w:trPr>
        <w:tc>
          <w:tcPr>
            <w:tcW w:w="257" w:type="pct"/>
            <w:vAlign w:val="center"/>
          </w:tcPr>
          <w:p w:rsidR="00030250" w:rsidRDefault="00030250" w:rsidP="00030250">
            <w:pPr>
              <w:jc w:val="center"/>
              <w:rPr>
                <w:b/>
                <w:szCs w:val="21"/>
              </w:rPr>
            </w:pPr>
            <w:r>
              <w:rPr>
                <w:b/>
                <w:szCs w:val="21"/>
              </w:rPr>
              <w:t>4</w:t>
            </w:r>
          </w:p>
        </w:tc>
        <w:tc>
          <w:tcPr>
            <w:tcW w:w="299" w:type="pct"/>
            <w:vAlign w:val="center"/>
          </w:tcPr>
          <w:p w:rsidR="00030250" w:rsidRDefault="00030250" w:rsidP="00030250">
            <w:pPr>
              <w:jc w:val="center"/>
              <w:rPr>
                <w:b/>
                <w:szCs w:val="21"/>
              </w:rPr>
            </w:pPr>
            <w:r>
              <w:rPr>
                <w:szCs w:val="21"/>
              </w:rPr>
              <w:t>其他</w:t>
            </w:r>
          </w:p>
        </w:tc>
        <w:tc>
          <w:tcPr>
            <w:tcW w:w="1110" w:type="pct"/>
            <w:vAlign w:val="center"/>
          </w:tcPr>
          <w:p w:rsidR="00030250" w:rsidRDefault="00030250" w:rsidP="00030250">
            <w:pPr>
              <w:jc w:val="left"/>
              <w:rPr>
                <w:b/>
                <w:szCs w:val="21"/>
              </w:rPr>
            </w:pPr>
            <w:r>
              <w:rPr>
                <w:rFonts w:hint="eastAsia"/>
                <w:bCs/>
                <w:szCs w:val="21"/>
              </w:rPr>
              <w:t>投标人应按其投标文件中的承诺，进行其他售</w:t>
            </w:r>
            <w:r>
              <w:rPr>
                <w:rFonts w:hint="eastAsia"/>
                <w:bCs/>
                <w:szCs w:val="21"/>
              </w:rPr>
              <w:lastRenderedPageBreak/>
              <w:t>后服务工作。</w:t>
            </w:r>
          </w:p>
        </w:tc>
        <w:tc>
          <w:tcPr>
            <w:tcW w:w="1111" w:type="pct"/>
          </w:tcPr>
          <w:p w:rsidR="00030250" w:rsidRDefault="00030250" w:rsidP="00030250">
            <w:pPr>
              <w:jc w:val="left"/>
              <w:rPr>
                <w:rFonts w:hint="eastAsia"/>
                <w:bCs/>
                <w:szCs w:val="21"/>
              </w:rPr>
            </w:pPr>
          </w:p>
        </w:tc>
        <w:tc>
          <w:tcPr>
            <w:tcW w:w="1111" w:type="pct"/>
          </w:tcPr>
          <w:p w:rsidR="00030250" w:rsidRDefault="00030250" w:rsidP="00030250">
            <w:pPr>
              <w:jc w:val="left"/>
              <w:rPr>
                <w:rFonts w:hint="eastAsia"/>
                <w:bCs/>
                <w:szCs w:val="21"/>
              </w:rPr>
            </w:pPr>
          </w:p>
        </w:tc>
        <w:tc>
          <w:tcPr>
            <w:tcW w:w="1111" w:type="pct"/>
          </w:tcPr>
          <w:p w:rsidR="00030250" w:rsidRDefault="00030250" w:rsidP="00030250">
            <w:pPr>
              <w:jc w:val="left"/>
              <w:rPr>
                <w:rFonts w:hint="eastAsia"/>
                <w:bCs/>
                <w:szCs w:val="21"/>
              </w:rPr>
            </w:pPr>
          </w:p>
        </w:tc>
      </w:tr>
      <w:tr w:rsidR="00030250" w:rsidTr="00030250">
        <w:trPr>
          <w:trHeight w:val="567"/>
        </w:trPr>
        <w:tc>
          <w:tcPr>
            <w:tcW w:w="1667" w:type="pct"/>
            <w:gridSpan w:val="3"/>
            <w:vAlign w:val="center"/>
          </w:tcPr>
          <w:p w:rsidR="00030250" w:rsidRDefault="00030250" w:rsidP="00030250">
            <w:pPr>
              <w:rPr>
                <w:b/>
                <w:szCs w:val="21"/>
              </w:rPr>
            </w:pPr>
            <w:r>
              <w:rPr>
                <w:b/>
                <w:szCs w:val="21"/>
              </w:rPr>
              <w:t>（二）免费保修期外售后服务要求</w:t>
            </w:r>
          </w:p>
        </w:tc>
        <w:tc>
          <w:tcPr>
            <w:tcW w:w="1111" w:type="pct"/>
          </w:tcPr>
          <w:p w:rsidR="00030250" w:rsidRDefault="00030250" w:rsidP="00030250">
            <w:pPr>
              <w:rPr>
                <w:b/>
                <w:szCs w:val="21"/>
              </w:rPr>
            </w:pPr>
          </w:p>
        </w:tc>
        <w:tc>
          <w:tcPr>
            <w:tcW w:w="1111" w:type="pct"/>
          </w:tcPr>
          <w:p w:rsidR="00030250" w:rsidRDefault="00030250" w:rsidP="00030250">
            <w:pPr>
              <w:rPr>
                <w:b/>
                <w:szCs w:val="21"/>
              </w:rPr>
            </w:pPr>
          </w:p>
        </w:tc>
        <w:tc>
          <w:tcPr>
            <w:tcW w:w="1111" w:type="pct"/>
          </w:tcPr>
          <w:p w:rsidR="00030250" w:rsidRDefault="00030250" w:rsidP="00030250">
            <w:pPr>
              <w:rPr>
                <w:b/>
                <w:szCs w:val="21"/>
              </w:rPr>
            </w:pPr>
          </w:p>
        </w:tc>
      </w:tr>
      <w:tr w:rsidR="00030250" w:rsidTr="00030250">
        <w:trPr>
          <w:trHeight w:val="567"/>
        </w:trPr>
        <w:tc>
          <w:tcPr>
            <w:tcW w:w="257" w:type="pct"/>
            <w:vAlign w:val="center"/>
          </w:tcPr>
          <w:p w:rsidR="00030250" w:rsidRDefault="00030250" w:rsidP="00030250">
            <w:pPr>
              <w:jc w:val="center"/>
              <w:rPr>
                <w:b/>
                <w:szCs w:val="21"/>
              </w:rPr>
            </w:pPr>
            <w:r>
              <w:rPr>
                <w:b/>
                <w:szCs w:val="21"/>
              </w:rPr>
              <w:t>1</w:t>
            </w:r>
          </w:p>
        </w:tc>
        <w:tc>
          <w:tcPr>
            <w:tcW w:w="299" w:type="pct"/>
          </w:tcPr>
          <w:p w:rsidR="00030250" w:rsidRDefault="00030250" w:rsidP="00030250">
            <w:pPr>
              <w:rPr>
                <w:b/>
                <w:szCs w:val="21"/>
              </w:rPr>
            </w:pPr>
          </w:p>
        </w:tc>
        <w:tc>
          <w:tcPr>
            <w:tcW w:w="1110" w:type="pct"/>
          </w:tcPr>
          <w:p w:rsidR="00030250" w:rsidRDefault="00030250" w:rsidP="00030250">
            <w:pPr>
              <w:spacing w:line="360" w:lineRule="auto"/>
              <w:jc w:val="left"/>
              <w:rPr>
                <w:szCs w:val="21"/>
              </w:rPr>
            </w:pPr>
            <w:r>
              <w:rPr>
                <w:szCs w:val="21"/>
              </w:rPr>
              <w:t>免费保修期后继续支持维修，并按成本价标准收取维修及零件费用。</w:t>
            </w:r>
          </w:p>
        </w:tc>
        <w:tc>
          <w:tcPr>
            <w:tcW w:w="1111" w:type="pct"/>
          </w:tcPr>
          <w:p w:rsidR="00030250" w:rsidRDefault="00030250" w:rsidP="00030250">
            <w:pPr>
              <w:spacing w:line="360" w:lineRule="auto"/>
              <w:jc w:val="left"/>
              <w:rPr>
                <w:szCs w:val="21"/>
              </w:rPr>
            </w:pPr>
          </w:p>
        </w:tc>
        <w:tc>
          <w:tcPr>
            <w:tcW w:w="1111" w:type="pct"/>
          </w:tcPr>
          <w:p w:rsidR="00030250" w:rsidRDefault="00030250" w:rsidP="00030250">
            <w:pPr>
              <w:spacing w:line="360" w:lineRule="auto"/>
              <w:jc w:val="left"/>
              <w:rPr>
                <w:szCs w:val="21"/>
              </w:rPr>
            </w:pPr>
          </w:p>
        </w:tc>
        <w:tc>
          <w:tcPr>
            <w:tcW w:w="1111" w:type="pct"/>
          </w:tcPr>
          <w:p w:rsidR="00030250" w:rsidRDefault="00030250" w:rsidP="00030250">
            <w:pPr>
              <w:spacing w:line="360" w:lineRule="auto"/>
              <w:jc w:val="left"/>
              <w:rPr>
                <w:szCs w:val="21"/>
              </w:rPr>
            </w:pPr>
          </w:p>
        </w:tc>
      </w:tr>
      <w:tr w:rsidR="00030250" w:rsidTr="00030250">
        <w:trPr>
          <w:trHeight w:val="567"/>
        </w:trPr>
        <w:tc>
          <w:tcPr>
            <w:tcW w:w="1667" w:type="pct"/>
            <w:gridSpan w:val="3"/>
            <w:vAlign w:val="center"/>
          </w:tcPr>
          <w:p w:rsidR="00030250" w:rsidRDefault="00030250" w:rsidP="00030250">
            <w:pPr>
              <w:rPr>
                <w:b/>
                <w:szCs w:val="21"/>
              </w:rPr>
            </w:pPr>
            <w:r>
              <w:rPr>
                <w:b/>
                <w:szCs w:val="21"/>
              </w:rPr>
              <w:t>（三）其他商务要求</w:t>
            </w:r>
          </w:p>
        </w:tc>
        <w:tc>
          <w:tcPr>
            <w:tcW w:w="1111" w:type="pct"/>
          </w:tcPr>
          <w:p w:rsidR="00030250" w:rsidRDefault="00030250" w:rsidP="00030250">
            <w:pPr>
              <w:rPr>
                <w:b/>
                <w:szCs w:val="21"/>
              </w:rPr>
            </w:pPr>
          </w:p>
        </w:tc>
        <w:tc>
          <w:tcPr>
            <w:tcW w:w="1111" w:type="pct"/>
          </w:tcPr>
          <w:p w:rsidR="00030250" w:rsidRDefault="00030250" w:rsidP="00030250">
            <w:pPr>
              <w:rPr>
                <w:b/>
                <w:szCs w:val="21"/>
              </w:rPr>
            </w:pPr>
          </w:p>
        </w:tc>
        <w:tc>
          <w:tcPr>
            <w:tcW w:w="1111" w:type="pct"/>
          </w:tcPr>
          <w:p w:rsidR="00030250" w:rsidRDefault="00030250" w:rsidP="00030250">
            <w:pPr>
              <w:rPr>
                <w:b/>
                <w:szCs w:val="21"/>
              </w:rPr>
            </w:pPr>
          </w:p>
        </w:tc>
      </w:tr>
      <w:tr w:rsidR="00030250" w:rsidTr="00030250">
        <w:trPr>
          <w:trHeight w:val="567"/>
        </w:trPr>
        <w:tc>
          <w:tcPr>
            <w:tcW w:w="257" w:type="pct"/>
            <w:vMerge w:val="restart"/>
            <w:vAlign w:val="center"/>
          </w:tcPr>
          <w:p w:rsidR="00030250" w:rsidRDefault="00030250" w:rsidP="00030250">
            <w:pPr>
              <w:jc w:val="center"/>
              <w:rPr>
                <w:b/>
                <w:szCs w:val="21"/>
              </w:rPr>
            </w:pPr>
            <w:r>
              <w:rPr>
                <w:b/>
                <w:szCs w:val="21"/>
              </w:rPr>
              <w:t>1</w:t>
            </w:r>
          </w:p>
        </w:tc>
        <w:tc>
          <w:tcPr>
            <w:tcW w:w="299" w:type="pct"/>
            <w:vMerge w:val="restart"/>
            <w:vAlign w:val="center"/>
          </w:tcPr>
          <w:p w:rsidR="00030250" w:rsidRDefault="00030250" w:rsidP="00030250">
            <w:pPr>
              <w:jc w:val="center"/>
              <w:rPr>
                <w:szCs w:val="21"/>
              </w:rPr>
            </w:pPr>
            <w:r>
              <w:rPr>
                <w:szCs w:val="21"/>
              </w:rPr>
              <w:t>关于交货</w:t>
            </w:r>
          </w:p>
        </w:tc>
        <w:tc>
          <w:tcPr>
            <w:tcW w:w="1110" w:type="pct"/>
          </w:tcPr>
          <w:p w:rsidR="00030250" w:rsidRDefault="00030250" w:rsidP="00030250">
            <w:pPr>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w:t>
            </w:r>
            <w:r>
              <w:rPr>
                <w:rFonts w:hint="eastAsia"/>
                <w:bCs/>
                <w:szCs w:val="21"/>
                <w:u w:val="single"/>
              </w:rPr>
              <w:t>25</w:t>
            </w:r>
            <w:r>
              <w:rPr>
                <w:bCs/>
                <w:szCs w:val="21"/>
              </w:rPr>
              <w:t>天（日历日）内。</w:t>
            </w: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r>
      <w:tr w:rsidR="00030250" w:rsidTr="00030250">
        <w:trPr>
          <w:trHeight w:val="567"/>
        </w:trPr>
        <w:tc>
          <w:tcPr>
            <w:tcW w:w="257" w:type="pct"/>
            <w:vMerge/>
            <w:vAlign w:val="center"/>
          </w:tcPr>
          <w:p w:rsidR="00030250" w:rsidRDefault="00030250" w:rsidP="00030250">
            <w:pPr>
              <w:jc w:val="center"/>
              <w:rPr>
                <w:b/>
                <w:szCs w:val="21"/>
              </w:rPr>
            </w:pPr>
          </w:p>
        </w:tc>
        <w:tc>
          <w:tcPr>
            <w:tcW w:w="299" w:type="pct"/>
            <w:vMerge/>
            <w:vAlign w:val="center"/>
          </w:tcPr>
          <w:p w:rsidR="00030250" w:rsidRDefault="00030250" w:rsidP="00030250">
            <w:pPr>
              <w:jc w:val="center"/>
              <w:rPr>
                <w:szCs w:val="21"/>
              </w:rPr>
            </w:pPr>
          </w:p>
        </w:tc>
        <w:tc>
          <w:tcPr>
            <w:tcW w:w="1110" w:type="pct"/>
          </w:tcPr>
          <w:p w:rsidR="00030250" w:rsidRDefault="00030250" w:rsidP="00030250">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r>
      <w:tr w:rsidR="00030250" w:rsidTr="00030250">
        <w:trPr>
          <w:trHeight w:val="567"/>
        </w:trPr>
        <w:tc>
          <w:tcPr>
            <w:tcW w:w="257" w:type="pct"/>
            <w:vMerge/>
            <w:vAlign w:val="center"/>
          </w:tcPr>
          <w:p w:rsidR="00030250" w:rsidRDefault="00030250" w:rsidP="00030250">
            <w:pPr>
              <w:jc w:val="center"/>
              <w:rPr>
                <w:b/>
                <w:szCs w:val="21"/>
              </w:rPr>
            </w:pPr>
          </w:p>
        </w:tc>
        <w:tc>
          <w:tcPr>
            <w:tcW w:w="299" w:type="pct"/>
            <w:vMerge/>
            <w:vAlign w:val="center"/>
          </w:tcPr>
          <w:p w:rsidR="00030250" w:rsidRDefault="00030250" w:rsidP="00030250">
            <w:pPr>
              <w:jc w:val="center"/>
              <w:rPr>
                <w:szCs w:val="21"/>
              </w:rPr>
            </w:pPr>
          </w:p>
        </w:tc>
        <w:tc>
          <w:tcPr>
            <w:tcW w:w="1110" w:type="pct"/>
            <w:vAlign w:val="center"/>
          </w:tcPr>
          <w:p w:rsidR="00030250" w:rsidRDefault="00030250" w:rsidP="00030250">
            <w:pPr>
              <w:rPr>
                <w:bCs/>
                <w:szCs w:val="21"/>
              </w:rPr>
            </w:pPr>
            <w:r>
              <w:rPr>
                <w:bCs/>
                <w:szCs w:val="21"/>
              </w:rPr>
              <w:t xml:space="preserve">1.3 </w:t>
            </w:r>
            <w:r>
              <w:rPr>
                <w:bCs/>
                <w:szCs w:val="21"/>
              </w:rPr>
              <w:t>交货（具体）地点：</w:t>
            </w:r>
            <w:r>
              <w:rPr>
                <w:rFonts w:hint="eastAsia"/>
                <w:bCs/>
                <w:szCs w:val="21"/>
              </w:rPr>
              <w:t>深圳大学科技楼</w:t>
            </w:r>
            <w:r>
              <w:rPr>
                <w:rFonts w:hint="eastAsia"/>
                <w:bCs/>
                <w:szCs w:val="21"/>
              </w:rPr>
              <w:t>8</w:t>
            </w:r>
            <w:r>
              <w:rPr>
                <w:rFonts w:hint="eastAsia"/>
                <w:bCs/>
                <w:szCs w:val="21"/>
              </w:rPr>
              <w:t>楼</w:t>
            </w:r>
            <w:r>
              <w:rPr>
                <w:bCs/>
                <w:szCs w:val="21"/>
              </w:rPr>
              <w:t>。</w:t>
            </w:r>
          </w:p>
        </w:tc>
        <w:tc>
          <w:tcPr>
            <w:tcW w:w="1111" w:type="pct"/>
          </w:tcPr>
          <w:p w:rsidR="00030250" w:rsidRDefault="00030250" w:rsidP="00030250">
            <w:pPr>
              <w:rPr>
                <w:bCs/>
                <w:szCs w:val="21"/>
              </w:rPr>
            </w:pPr>
          </w:p>
        </w:tc>
        <w:tc>
          <w:tcPr>
            <w:tcW w:w="1111" w:type="pct"/>
          </w:tcPr>
          <w:p w:rsidR="00030250" w:rsidRDefault="00030250" w:rsidP="00030250">
            <w:pPr>
              <w:rPr>
                <w:bCs/>
                <w:szCs w:val="21"/>
              </w:rPr>
            </w:pPr>
          </w:p>
        </w:tc>
        <w:tc>
          <w:tcPr>
            <w:tcW w:w="1111" w:type="pct"/>
          </w:tcPr>
          <w:p w:rsidR="00030250" w:rsidRDefault="00030250" w:rsidP="00030250">
            <w:pPr>
              <w:rPr>
                <w:bCs/>
                <w:szCs w:val="21"/>
              </w:rPr>
            </w:pPr>
          </w:p>
        </w:tc>
      </w:tr>
      <w:tr w:rsidR="00030250" w:rsidTr="00030250">
        <w:trPr>
          <w:trHeight w:val="567"/>
        </w:trPr>
        <w:tc>
          <w:tcPr>
            <w:tcW w:w="257" w:type="pct"/>
            <w:vMerge/>
            <w:vAlign w:val="center"/>
          </w:tcPr>
          <w:p w:rsidR="00030250" w:rsidRDefault="00030250" w:rsidP="00030250">
            <w:pPr>
              <w:jc w:val="center"/>
              <w:rPr>
                <w:b/>
                <w:szCs w:val="21"/>
              </w:rPr>
            </w:pPr>
          </w:p>
        </w:tc>
        <w:tc>
          <w:tcPr>
            <w:tcW w:w="299" w:type="pct"/>
            <w:vMerge/>
            <w:vAlign w:val="center"/>
          </w:tcPr>
          <w:p w:rsidR="00030250" w:rsidRDefault="00030250" w:rsidP="00030250">
            <w:pPr>
              <w:jc w:val="center"/>
              <w:rPr>
                <w:szCs w:val="21"/>
              </w:rPr>
            </w:pPr>
          </w:p>
        </w:tc>
        <w:tc>
          <w:tcPr>
            <w:tcW w:w="1110" w:type="pct"/>
          </w:tcPr>
          <w:p w:rsidR="00030250" w:rsidRDefault="00030250" w:rsidP="00030250">
            <w:pPr>
              <w:spacing w:line="360" w:lineRule="auto"/>
              <w:jc w:val="left"/>
              <w:rPr>
                <w:bCs/>
                <w:szCs w:val="21"/>
              </w:rPr>
            </w:pPr>
            <w:r>
              <w:rPr>
                <w:bCs/>
                <w:szCs w:val="21"/>
              </w:rPr>
              <w:t>1.4</w:t>
            </w:r>
            <w:r>
              <w:rPr>
                <w:bCs/>
                <w:szCs w:val="21"/>
              </w:rPr>
              <w:t>从中华人民共和国海关境内提</w:t>
            </w:r>
            <w:r>
              <w:rPr>
                <w:bCs/>
                <w:szCs w:val="21"/>
              </w:rPr>
              <w:lastRenderedPageBreak/>
              <w:t>供的货物，技术资料应齐全，提供但不限于如下技术文件和资料：</w:t>
            </w:r>
          </w:p>
          <w:p w:rsidR="00030250" w:rsidRDefault="00030250" w:rsidP="00030250">
            <w:pPr>
              <w:spacing w:line="360" w:lineRule="auto"/>
              <w:jc w:val="left"/>
              <w:rPr>
                <w:bCs/>
                <w:szCs w:val="21"/>
              </w:rPr>
            </w:pPr>
            <w:r>
              <w:rPr>
                <w:bCs/>
                <w:szCs w:val="21"/>
              </w:rPr>
              <w:t>（</w:t>
            </w:r>
            <w:r>
              <w:rPr>
                <w:bCs/>
                <w:szCs w:val="21"/>
              </w:rPr>
              <w:t>1</w:t>
            </w:r>
            <w:r>
              <w:rPr>
                <w:bCs/>
                <w:szCs w:val="21"/>
              </w:rPr>
              <w:t>）产品安装、操作和维修保养手册；</w:t>
            </w:r>
          </w:p>
          <w:p w:rsidR="00030250" w:rsidRDefault="00030250" w:rsidP="00030250">
            <w:pPr>
              <w:spacing w:line="360" w:lineRule="auto"/>
              <w:jc w:val="left"/>
              <w:rPr>
                <w:bCs/>
                <w:szCs w:val="21"/>
              </w:rPr>
            </w:pPr>
            <w:r>
              <w:rPr>
                <w:bCs/>
                <w:szCs w:val="21"/>
              </w:rPr>
              <w:t>（</w:t>
            </w:r>
            <w:r>
              <w:rPr>
                <w:bCs/>
                <w:szCs w:val="21"/>
              </w:rPr>
              <w:t>2</w:t>
            </w:r>
            <w:r>
              <w:rPr>
                <w:bCs/>
                <w:szCs w:val="21"/>
              </w:rPr>
              <w:t>）产品使用说明书；</w:t>
            </w:r>
          </w:p>
          <w:p w:rsidR="00030250" w:rsidRDefault="00030250" w:rsidP="00030250">
            <w:pPr>
              <w:spacing w:line="360" w:lineRule="auto"/>
              <w:jc w:val="left"/>
              <w:rPr>
                <w:bCs/>
                <w:szCs w:val="21"/>
              </w:rPr>
            </w:pPr>
            <w:r>
              <w:rPr>
                <w:bCs/>
                <w:szCs w:val="21"/>
              </w:rPr>
              <w:t>（</w:t>
            </w:r>
            <w:r>
              <w:rPr>
                <w:bCs/>
                <w:szCs w:val="21"/>
              </w:rPr>
              <w:t>3</w:t>
            </w:r>
            <w:r>
              <w:rPr>
                <w:bCs/>
                <w:szCs w:val="21"/>
              </w:rPr>
              <w:t>）产品出厂检验合格证；</w:t>
            </w:r>
          </w:p>
          <w:p w:rsidR="00030250" w:rsidRDefault="00030250" w:rsidP="00030250">
            <w:pPr>
              <w:spacing w:line="360" w:lineRule="auto"/>
              <w:jc w:val="left"/>
              <w:rPr>
                <w:bCs/>
                <w:szCs w:val="21"/>
              </w:rPr>
            </w:pPr>
            <w:r>
              <w:rPr>
                <w:bCs/>
                <w:szCs w:val="21"/>
              </w:rPr>
              <w:t>（</w:t>
            </w:r>
            <w:r>
              <w:rPr>
                <w:bCs/>
                <w:szCs w:val="21"/>
              </w:rPr>
              <w:t>4</w:t>
            </w:r>
            <w:r>
              <w:rPr>
                <w:bCs/>
                <w:szCs w:val="21"/>
              </w:rPr>
              <w:t>）产品到货清单；</w:t>
            </w:r>
          </w:p>
          <w:p w:rsidR="00030250" w:rsidRDefault="00030250" w:rsidP="00030250">
            <w:pPr>
              <w:spacing w:line="360" w:lineRule="auto"/>
              <w:jc w:val="left"/>
              <w:rPr>
                <w:bCs/>
                <w:szCs w:val="21"/>
              </w:rPr>
            </w:pPr>
            <w:r>
              <w:rPr>
                <w:bCs/>
                <w:szCs w:val="21"/>
              </w:rPr>
              <w:t>（</w:t>
            </w:r>
            <w:r>
              <w:rPr>
                <w:bCs/>
                <w:szCs w:val="21"/>
              </w:rPr>
              <w:t>5</w:t>
            </w:r>
            <w:r>
              <w:rPr>
                <w:bCs/>
                <w:szCs w:val="21"/>
              </w:rPr>
              <w:t>）产品保修证明；</w:t>
            </w:r>
          </w:p>
          <w:p w:rsidR="00030250" w:rsidRDefault="00030250" w:rsidP="00030250">
            <w:pPr>
              <w:spacing w:line="360" w:lineRule="auto"/>
              <w:jc w:val="left"/>
              <w:rPr>
                <w:bCs/>
                <w:szCs w:val="21"/>
              </w:rPr>
            </w:pPr>
            <w:r>
              <w:rPr>
                <w:bCs/>
                <w:szCs w:val="21"/>
              </w:rPr>
              <w:t>从中华人民共和国海关境外提供的货物，技术资料应齐全，提供但不限于如下技术文件和资料：</w:t>
            </w:r>
          </w:p>
          <w:p w:rsidR="00030250" w:rsidRDefault="00030250" w:rsidP="00030250">
            <w:pPr>
              <w:spacing w:line="360" w:lineRule="auto"/>
              <w:jc w:val="left"/>
              <w:rPr>
                <w:bCs/>
                <w:szCs w:val="21"/>
              </w:rPr>
            </w:pPr>
            <w:r>
              <w:rPr>
                <w:bCs/>
                <w:szCs w:val="21"/>
              </w:rPr>
              <w:t>（</w:t>
            </w:r>
            <w:r>
              <w:rPr>
                <w:bCs/>
                <w:szCs w:val="21"/>
              </w:rPr>
              <w:t>1</w:t>
            </w:r>
            <w:r>
              <w:rPr>
                <w:bCs/>
                <w:szCs w:val="21"/>
              </w:rPr>
              <w:t>）产品安装、操作和维修保养手册；</w:t>
            </w:r>
          </w:p>
          <w:p w:rsidR="00030250" w:rsidRDefault="00030250" w:rsidP="00030250">
            <w:pPr>
              <w:spacing w:line="360" w:lineRule="auto"/>
              <w:jc w:val="left"/>
              <w:rPr>
                <w:bCs/>
                <w:szCs w:val="21"/>
              </w:rPr>
            </w:pPr>
            <w:r>
              <w:rPr>
                <w:bCs/>
                <w:szCs w:val="21"/>
              </w:rPr>
              <w:t>（</w:t>
            </w:r>
            <w:r>
              <w:rPr>
                <w:bCs/>
                <w:szCs w:val="21"/>
              </w:rPr>
              <w:t>2</w:t>
            </w:r>
            <w:r>
              <w:rPr>
                <w:bCs/>
                <w:szCs w:val="21"/>
              </w:rPr>
              <w:t>）产品使用说明书；</w:t>
            </w:r>
          </w:p>
          <w:p w:rsidR="00030250" w:rsidRDefault="00030250" w:rsidP="00030250">
            <w:pPr>
              <w:spacing w:line="360" w:lineRule="auto"/>
              <w:jc w:val="left"/>
              <w:rPr>
                <w:bCs/>
                <w:szCs w:val="21"/>
              </w:rPr>
            </w:pPr>
            <w:r>
              <w:rPr>
                <w:bCs/>
                <w:szCs w:val="21"/>
              </w:rPr>
              <w:t>（</w:t>
            </w:r>
            <w:r>
              <w:rPr>
                <w:bCs/>
                <w:szCs w:val="21"/>
              </w:rPr>
              <w:t>3</w:t>
            </w:r>
            <w:r>
              <w:rPr>
                <w:bCs/>
                <w:szCs w:val="21"/>
              </w:rPr>
              <w:t>）产品出厂检验合格证；</w:t>
            </w:r>
          </w:p>
          <w:p w:rsidR="00030250" w:rsidRDefault="00030250" w:rsidP="00030250">
            <w:pPr>
              <w:spacing w:line="360" w:lineRule="auto"/>
              <w:jc w:val="left"/>
              <w:rPr>
                <w:bCs/>
                <w:szCs w:val="21"/>
              </w:rPr>
            </w:pPr>
            <w:r>
              <w:rPr>
                <w:bCs/>
                <w:szCs w:val="21"/>
              </w:rPr>
              <w:t>（</w:t>
            </w:r>
            <w:r>
              <w:rPr>
                <w:bCs/>
                <w:szCs w:val="21"/>
              </w:rPr>
              <w:t>4</w:t>
            </w:r>
            <w:r>
              <w:rPr>
                <w:bCs/>
                <w:szCs w:val="21"/>
              </w:rPr>
              <w:t>）产品保修证明；</w:t>
            </w:r>
          </w:p>
          <w:p w:rsidR="00030250" w:rsidRDefault="00030250" w:rsidP="00030250">
            <w:pPr>
              <w:spacing w:line="360" w:lineRule="auto"/>
              <w:jc w:val="left"/>
              <w:rPr>
                <w:bCs/>
                <w:szCs w:val="21"/>
              </w:rPr>
            </w:pPr>
            <w:r>
              <w:rPr>
                <w:bCs/>
                <w:szCs w:val="21"/>
              </w:rPr>
              <w:t>（</w:t>
            </w:r>
            <w:r>
              <w:rPr>
                <w:bCs/>
                <w:szCs w:val="21"/>
              </w:rPr>
              <w:t>5</w:t>
            </w:r>
            <w:r>
              <w:rPr>
                <w:bCs/>
                <w:szCs w:val="21"/>
              </w:rPr>
              <w:t>）原产地证明书；</w:t>
            </w:r>
          </w:p>
          <w:p w:rsidR="00030250" w:rsidRDefault="00030250" w:rsidP="00030250">
            <w:pPr>
              <w:spacing w:line="360" w:lineRule="auto"/>
              <w:jc w:val="left"/>
              <w:rPr>
                <w:bCs/>
                <w:szCs w:val="21"/>
              </w:rPr>
            </w:pPr>
            <w:r>
              <w:rPr>
                <w:bCs/>
                <w:szCs w:val="21"/>
              </w:rPr>
              <w:t>（</w:t>
            </w:r>
            <w:r>
              <w:rPr>
                <w:bCs/>
                <w:szCs w:val="21"/>
              </w:rPr>
              <w:t>6</w:t>
            </w:r>
            <w:r>
              <w:rPr>
                <w:bCs/>
                <w:szCs w:val="21"/>
              </w:rPr>
              <w:t>）目的港商检</w:t>
            </w:r>
            <w:r>
              <w:rPr>
                <w:bCs/>
                <w:szCs w:val="21"/>
              </w:rPr>
              <w:lastRenderedPageBreak/>
              <w:t>部门要求提交的</w:t>
            </w:r>
            <w:r>
              <w:rPr>
                <w:bCs/>
                <w:szCs w:val="21"/>
              </w:rPr>
              <w:t>3C</w:t>
            </w:r>
            <w:r>
              <w:rPr>
                <w:bCs/>
                <w:szCs w:val="21"/>
              </w:rPr>
              <w:t>认证等文件和资料（如果需要）；</w:t>
            </w:r>
          </w:p>
          <w:p w:rsidR="00030250" w:rsidRDefault="00030250" w:rsidP="00030250">
            <w:pPr>
              <w:spacing w:line="360" w:lineRule="auto"/>
              <w:jc w:val="left"/>
              <w:rPr>
                <w:bCs/>
                <w:szCs w:val="21"/>
              </w:rPr>
            </w:pPr>
            <w:r>
              <w:rPr>
                <w:bCs/>
                <w:szCs w:val="21"/>
              </w:rPr>
              <w:t>（</w:t>
            </w:r>
            <w:r>
              <w:rPr>
                <w:bCs/>
                <w:szCs w:val="21"/>
              </w:rPr>
              <w:t>7</w:t>
            </w:r>
            <w:r>
              <w:rPr>
                <w:bCs/>
                <w:szCs w:val="21"/>
              </w:rPr>
              <w:t>）货物装箱单；</w:t>
            </w:r>
          </w:p>
          <w:p w:rsidR="00030250" w:rsidRDefault="00030250" w:rsidP="00030250">
            <w:pPr>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rsidR="00030250" w:rsidRDefault="00030250" w:rsidP="00030250">
            <w:pPr>
              <w:spacing w:line="360" w:lineRule="auto"/>
              <w:jc w:val="left"/>
              <w:rPr>
                <w:bCs/>
                <w:szCs w:val="21"/>
              </w:rPr>
            </w:pPr>
            <w:r>
              <w:rPr>
                <w:bCs/>
                <w:szCs w:val="21"/>
              </w:rPr>
              <w:t>（</w:t>
            </w:r>
            <w:r>
              <w:rPr>
                <w:bCs/>
                <w:szCs w:val="21"/>
              </w:rPr>
              <w:t>9</w:t>
            </w:r>
            <w:r>
              <w:rPr>
                <w:bCs/>
                <w:szCs w:val="21"/>
              </w:rPr>
              <w:t>）目的港商检部门出具的商检合格证书；</w:t>
            </w:r>
          </w:p>
          <w:p w:rsidR="00030250" w:rsidRDefault="00030250" w:rsidP="00030250">
            <w:pPr>
              <w:spacing w:line="360" w:lineRule="auto"/>
              <w:jc w:val="left"/>
              <w:rPr>
                <w:bCs/>
                <w:szCs w:val="21"/>
              </w:rPr>
            </w:pPr>
            <w:r>
              <w:rPr>
                <w:bCs/>
                <w:szCs w:val="21"/>
              </w:rPr>
              <w:t>（</w:t>
            </w:r>
            <w:r>
              <w:rPr>
                <w:bCs/>
                <w:szCs w:val="21"/>
              </w:rPr>
              <w:t>10</w:t>
            </w:r>
            <w:r>
              <w:rPr>
                <w:bCs/>
                <w:szCs w:val="21"/>
              </w:rPr>
              <w:t>）保险单；</w:t>
            </w:r>
          </w:p>
          <w:p w:rsidR="00030250" w:rsidRDefault="00030250" w:rsidP="00030250">
            <w:pPr>
              <w:spacing w:line="360" w:lineRule="auto"/>
              <w:jc w:val="left"/>
              <w:rPr>
                <w:bCs/>
                <w:szCs w:val="21"/>
              </w:rPr>
            </w:pPr>
            <w:r>
              <w:rPr>
                <w:bCs/>
                <w:szCs w:val="21"/>
              </w:rPr>
              <w:t>（</w:t>
            </w:r>
            <w:r>
              <w:rPr>
                <w:bCs/>
                <w:szCs w:val="21"/>
              </w:rPr>
              <w:t>11</w:t>
            </w:r>
            <w:r>
              <w:rPr>
                <w:bCs/>
                <w:szCs w:val="21"/>
              </w:rPr>
              <w:t>）报关单；</w:t>
            </w:r>
          </w:p>
          <w:p w:rsidR="00030250" w:rsidRDefault="00030250" w:rsidP="00030250">
            <w:pPr>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r>
      <w:tr w:rsidR="00030250" w:rsidTr="00030250">
        <w:trPr>
          <w:trHeight w:val="567"/>
        </w:trPr>
        <w:tc>
          <w:tcPr>
            <w:tcW w:w="257" w:type="pct"/>
            <w:vMerge w:val="restart"/>
            <w:vAlign w:val="center"/>
          </w:tcPr>
          <w:p w:rsidR="00030250" w:rsidRDefault="00030250" w:rsidP="00030250">
            <w:pPr>
              <w:jc w:val="center"/>
              <w:rPr>
                <w:b/>
                <w:szCs w:val="21"/>
              </w:rPr>
            </w:pPr>
            <w:r>
              <w:rPr>
                <w:b/>
                <w:szCs w:val="21"/>
              </w:rPr>
              <w:lastRenderedPageBreak/>
              <w:t>2</w:t>
            </w:r>
          </w:p>
        </w:tc>
        <w:tc>
          <w:tcPr>
            <w:tcW w:w="299" w:type="pct"/>
            <w:vMerge w:val="restart"/>
            <w:vAlign w:val="center"/>
          </w:tcPr>
          <w:p w:rsidR="00030250" w:rsidRDefault="00030250" w:rsidP="00030250">
            <w:pPr>
              <w:jc w:val="center"/>
              <w:rPr>
                <w:szCs w:val="21"/>
              </w:rPr>
            </w:pPr>
            <w:r>
              <w:rPr>
                <w:szCs w:val="21"/>
              </w:rPr>
              <w:t>关于验收</w:t>
            </w:r>
          </w:p>
        </w:tc>
        <w:tc>
          <w:tcPr>
            <w:tcW w:w="1110" w:type="pct"/>
          </w:tcPr>
          <w:p w:rsidR="00030250" w:rsidRDefault="00030250" w:rsidP="00030250">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r>
      <w:tr w:rsidR="00030250" w:rsidTr="00030250">
        <w:trPr>
          <w:trHeight w:val="567"/>
        </w:trPr>
        <w:tc>
          <w:tcPr>
            <w:tcW w:w="257" w:type="pct"/>
            <w:vMerge/>
            <w:vAlign w:val="center"/>
          </w:tcPr>
          <w:p w:rsidR="00030250" w:rsidRDefault="00030250" w:rsidP="00030250">
            <w:pPr>
              <w:jc w:val="center"/>
              <w:rPr>
                <w:b/>
                <w:szCs w:val="21"/>
              </w:rPr>
            </w:pPr>
          </w:p>
        </w:tc>
        <w:tc>
          <w:tcPr>
            <w:tcW w:w="299" w:type="pct"/>
            <w:vMerge/>
          </w:tcPr>
          <w:p w:rsidR="00030250" w:rsidRDefault="00030250" w:rsidP="00030250">
            <w:pPr>
              <w:rPr>
                <w:b/>
                <w:szCs w:val="21"/>
              </w:rPr>
            </w:pPr>
          </w:p>
        </w:tc>
        <w:tc>
          <w:tcPr>
            <w:tcW w:w="1110" w:type="pct"/>
          </w:tcPr>
          <w:p w:rsidR="00030250" w:rsidRDefault="00030250" w:rsidP="00030250">
            <w:pPr>
              <w:spacing w:line="360" w:lineRule="auto"/>
              <w:jc w:val="left"/>
              <w:rPr>
                <w:bCs/>
                <w:szCs w:val="21"/>
              </w:rPr>
            </w:pPr>
            <w:r>
              <w:rPr>
                <w:bCs/>
                <w:szCs w:val="21"/>
              </w:rPr>
              <w:t xml:space="preserve">2.2 </w:t>
            </w:r>
            <w:r>
              <w:rPr>
                <w:bCs/>
                <w:szCs w:val="21"/>
              </w:rPr>
              <w:t>当满足以下条件时，采购人才向中标人签发货物验收报告：</w:t>
            </w:r>
          </w:p>
          <w:p w:rsidR="00030250" w:rsidRDefault="00030250" w:rsidP="00030250">
            <w:pPr>
              <w:tabs>
                <w:tab w:val="left" w:pos="1260"/>
              </w:tabs>
              <w:spacing w:line="360" w:lineRule="auto"/>
              <w:jc w:val="left"/>
              <w:rPr>
                <w:bCs/>
                <w:szCs w:val="21"/>
              </w:rPr>
            </w:pPr>
            <w:r>
              <w:rPr>
                <w:bCs/>
                <w:szCs w:val="21"/>
              </w:rPr>
              <w:t>a</w:t>
            </w:r>
            <w:r>
              <w:rPr>
                <w:bCs/>
                <w:szCs w:val="21"/>
              </w:rPr>
              <w:t>、中标人已按照</w:t>
            </w:r>
            <w:r>
              <w:rPr>
                <w:bCs/>
                <w:szCs w:val="21"/>
              </w:rPr>
              <w:lastRenderedPageBreak/>
              <w:t>合同规定提供了全部产品及完整的技术资料。</w:t>
            </w:r>
          </w:p>
          <w:p w:rsidR="00030250" w:rsidRDefault="00030250" w:rsidP="00030250">
            <w:pPr>
              <w:tabs>
                <w:tab w:val="left" w:pos="1260"/>
              </w:tabs>
              <w:spacing w:line="360" w:lineRule="auto"/>
              <w:jc w:val="left"/>
              <w:rPr>
                <w:bCs/>
                <w:szCs w:val="21"/>
              </w:rPr>
            </w:pPr>
            <w:r>
              <w:rPr>
                <w:bCs/>
                <w:szCs w:val="21"/>
              </w:rPr>
              <w:t>b</w:t>
            </w:r>
            <w:r>
              <w:rPr>
                <w:bCs/>
                <w:szCs w:val="21"/>
              </w:rPr>
              <w:t>、货物符合招标文件技术规格书的要求，性能满足要求。</w:t>
            </w:r>
          </w:p>
          <w:p w:rsidR="00030250" w:rsidRDefault="00030250" w:rsidP="00030250">
            <w:pPr>
              <w:tabs>
                <w:tab w:val="left" w:pos="1260"/>
              </w:tabs>
              <w:spacing w:line="360" w:lineRule="auto"/>
              <w:jc w:val="left"/>
              <w:rPr>
                <w:bCs/>
                <w:szCs w:val="21"/>
              </w:rPr>
            </w:pPr>
            <w:r>
              <w:rPr>
                <w:bCs/>
                <w:szCs w:val="21"/>
              </w:rPr>
              <w:t>c</w:t>
            </w:r>
            <w:r>
              <w:rPr>
                <w:bCs/>
                <w:szCs w:val="21"/>
              </w:rPr>
              <w:t>、货物具备产品合格证。</w:t>
            </w: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c>
          <w:tcPr>
            <w:tcW w:w="1111" w:type="pct"/>
          </w:tcPr>
          <w:p w:rsidR="00030250" w:rsidRDefault="00030250" w:rsidP="00030250">
            <w:pPr>
              <w:spacing w:line="360" w:lineRule="auto"/>
              <w:jc w:val="left"/>
              <w:rPr>
                <w:bCs/>
                <w:szCs w:val="21"/>
              </w:rPr>
            </w:pPr>
          </w:p>
        </w:tc>
      </w:tr>
      <w:tr w:rsidR="00030250" w:rsidTr="00030250">
        <w:trPr>
          <w:trHeight w:val="567"/>
        </w:trPr>
        <w:tc>
          <w:tcPr>
            <w:tcW w:w="257" w:type="pct"/>
            <w:vAlign w:val="center"/>
          </w:tcPr>
          <w:p w:rsidR="00030250" w:rsidRDefault="00030250" w:rsidP="00030250">
            <w:pPr>
              <w:jc w:val="center"/>
              <w:rPr>
                <w:b/>
                <w:szCs w:val="21"/>
              </w:rPr>
            </w:pPr>
            <w:r>
              <w:rPr>
                <w:b/>
                <w:szCs w:val="21"/>
              </w:rPr>
              <w:t>3</w:t>
            </w:r>
          </w:p>
        </w:tc>
        <w:tc>
          <w:tcPr>
            <w:tcW w:w="299" w:type="pct"/>
            <w:vAlign w:val="center"/>
          </w:tcPr>
          <w:p w:rsidR="00030250" w:rsidRDefault="00030250" w:rsidP="00030250">
            <w:pPr>
              <w:jc w:val="center"/>
              <w:rPr>
                <w:szCs w:val="21"/>
              </w:rPr>
            </w:pPr>
            <w:r>
              <w:rPr>
                <w:szCs w:val="21"/>
              </w:rPr>
              <w:t>付款方式</w:t>
            </w:r>
          </w:p>
        </w:tc>
        <w:tc>
          <w:tcPr>
            <w:tcW w:w="1110" w:type="pct"/>
          </w:tcPr>
          <w:p w:rsidR="00030250" w:rsidRDefault="00030250" w:rsidP="00030250">
            <w:pPr>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rsidR="00030250" w:rsidRDefault="00030250" w:rsidP="00030250">
            <w:pPr>
              <w:spacing w:line="360" w:lineRule="auto"/>
              <w:ind w:firstLineChars="200" w:firstLine="420"/>
              <w:jc w:val="left"/>
              <w:rPr>
                <w:color w:val="0000FF"/>
                <w:szCs w:val="21"/>
              </w:rPr>
            </w:pPr>
            <w:r>
              <w:rPr>
                <w:bCs/>
                <w:szCs w:val="21"/>
              </w:rPr>
              <w:t>验收合格后，需方整</w:t>
            </w:r>
            <w:r>
              <w:rPr>
                <w:color w:val="000000"/>
                <w:szCs w:val="21"/>
              </w:rPr>
              <w:t>理相关付款资料，经校内审批后交由市财政局统一支付货款。</w:t>
            </w:r>
          </w:p>
        </w:tc>
        <w:tc>
          <w:tcPr>
            <w:tcW w:w="1111" w:type="pct"/>
          </w:tcPr>
          <w:p w:rsidR="00030250" w:rsidRDefault="00030250" w:rsidP="00030250">
            <w:pPr>
              <w:spacing w:line="360" w:lineRule="auto"/>
              <w:ind w:firstLineChars="199" w:firstLine="420"/>
              <w:jc w:val="left"/>
              <w:rPr>
                <w:b/>
                <w:color w:val="FF0000"/>
                <w:szCs w:val="21"/>
              </w:rPr>
            </w:pPr>
          </w:p>
        </w:tc>
        <w:tc>
          <w:tcPr>
            <w:tcW w:w="1111" w:type="pct"/>
          </w:tcPr>
          <w:p w:rsidR="00030250" w:rsidRDefault="00030250" w:rsidP="00030250">
            <w:pPr>
              <w:spacing w:line="360" w:lineRule="auto"/>
              <w:ind w:firstLineChars="199" w:firstLine="420"/>
              <w:jc w:val="left"/>
              <w:rPr>
                <w:b/>
                <w:color w:val="FF0000"/>
                <w:szCs w:val="21"/>
              </w:rPr>
            </w:pPr>
          </w:p>
        </w:tc>
        <w:tc>
          <w:tcPr>
            <w:tcW w:w="1111" w:type="pct"/>
          </w:tcPr>
          <w:p w:rsidR="00030250" w:rsidRDefault="00030250" w:rsidP="00030250">
            <w:pPr>
              <w:spacing w:line="360" w:lineRule="auto"/>
              <w:ind w:firstLineChars="199" w:firstLine="420"/>
              <w:jc w:val="left"/>
              <w:rPr>
                <w:b/>
                <w:color w:val="FF0000"/>
                <w:szCs w:val="21"/>
              </w:rPr>
            </w:pPr>
          </w:p>
        </w:tc>
      </w:tr>
      <w:tr w:rsidR="00030250" w:rsidTr="00030250">
        <w:trPr>
          <w:trHeight w:val="567"/>
        </w:trPr>
        <w:tc>
          <w:tcPr>
            <w:tcW w:w="257" w:type="pct"/>
            <w:vAlign w:val="center"/>
          </w:tcPr>
          <w:p w:rsidR="00030250" w:rsidRDefault="00030250" w:rsidP="00030250">
            <w:pPr>
              <w:jc w:val="center"/>
              <w:rPr>
                <w:szCs w:val="21"/>
              </w:rPr>
            </w:pPr>
            <w:r>
              <w:rPr>
                <w:b/>
                <w:szCs w:val="21"/>
              </w:rPr>
              <w:t>4</w:t>
            </w:r>
          </w:p>
        </w:tc>
        <w:tc>
          <w:tcPr>
            <w:tcW w:w="299" w:type="pct"/>
            <w:vAlign w:val="center"/>
          </w:tcPr>
          <w:p w:rsidR="00030250" w:rsidRDefault="00030250" w:rsidP="00030250">
            <w:pPr>
              <w:rPr>
                <w:szCs w:val="21"/>
              </w:rPr>
            </w:pPr>
            <w:r>
              <w:rPr>
                <w:szCs w:val="21"/>
              </w:rPr>
              <w:t>关于知识产权</w:t>
            </w:r>
          </w:p>
        </w:tc>
        <w:tc>
          <w:tcPr>
            <w:tcW w:w="1110" w:type="pct"/>
          </w:tcPr>
          <w:p w:rsidR="00030250" w:rsidRDefault="00030250" w:rsidP="00030250">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rsidR="00030250" w:rsidRDefault="00030250" w:rsidP="00030250">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w:t>
            </w:r>
            <w:r>
              <w:rPr>
                <w:szCs w:val="21"/>
              </w:rPr>
              <w:lastRenderedPageBreak/>
              <w:t>识产权的起诉或司法干预。如果发生上述起诉或干预，则其法律责任均由中标人负责。</w:t>
            </w:r>
          </w:p>
        </w:tc>
        <w:tc>
          <w:tcPr>
            <w:tcW w:w="1111" w:type="pct"/>
          </w:tcPr>
          <w:p w:rsidR="00030250" w:rsidRDefault="00030250" w:rsidP="00030250">
            <w:pPr>
              <w:spacing w:line="360" w:lineRule="auto"/>
              <w:jc w:val="left"/>
              <w:rPr>
                <w:szCs w:val="21"/>
              </w:rPr>
            </w:pPr>
          </w:p>
        </w:tc>
        <w:tc>
          <w:tcPr>
            <w:tcW w:w="1111" w:type="pct"/>
          </w:tcPr>
          <w:p w:rsidR="00030250" w:rsidRDefault="00030250" w:rsidP="00030250">
            <w:pPr>
              <w:spacing w:line="360" w:lineRule="auto"/>
              <w:jc w:val="left"/>
              <w:rPr>
                <w:szCs w:val="21"/>
              </w:rPr>
            </w:pPr>
          </w:p>
        </w:tc>
        <w:tc>
          <w:tcPr>
            <w:tcW w:w="1111" w:type="pct"/>
          </w:tcPr>
          <w:p w:rsidR="00030250" w:rsidRDefault="00030250" w:rsidP="00030250">
            <w:pPr>
              <w:spacing w:line="360" w:lineRule="auto"/>
              <w:jc w:val="left"/>
              <w:rPr>
                <w:szCs w:val="21"/>
              </w:rPr>
            </w:pPr>
          </w:p>
        </w:tc>
      </w:tr>
      <w:tr w:rsidR="00030250" w:rsidTr="00030250">
        <w:trPr>
          <w:trHeight w:val="567"/>
        </w:trPr>
        <w:tc>
          <w:tcPr>
            <w:tcW w:w="257" w:type="pct"/>
            <w:vAlign w:val="center"/>
          </w:tcPr>
          <w:p w:rsidR="00030250" w:rsidRDefault="00030250" w:rsidP="00030250">
            <w:pPr>
              <w:jc w:val="center"/>
              <w:rPr>
                <w:b/>
                <w:szCs w:val="21"/>
              </w:rPr>
            </w:pPr>
            <w:r>
              <w:rPr>
                <w:b/>
                <w:szCs w:val="21"/>
              </w:rPr>
              <w:t>5</w:t>
            </w:r>
          </w:p>
        </w:tc>
        <w:tc>
          <w:tcPr>
            <w:tcW w:w="299" w:type="pct"/>
            <w:vAlign w:val="center"/>
          </w:tcPr>
          <w:p w:rsidR="00030250" w:rsidRDefault="00030250" w:rsidP="00030250">
            <w:pPr>
              <w:rPr>
                <w:szCs w:val="21"/>
              </w:rPr>
            </w:pPr>
            <w:r>
              <w:rPr>
                <w:szCs w:val="21"/>
              </w:rPr>
              <w:t>关于商检</w:t>
            </w:r>
          </w:p>
        </w:tc>
        <w:tc>
          <w:tcPr>
            <w:tcW w:w="1110" w:type="pct"/>
          </w:tcPr>
          <w:p w:rsidR="00030250" w:rsidRDefault="00030250" w:rsidP="00030250">
            <w:pPr>
              <w:spacing w:line="360" w:lineRule="auto"/>
              <w:jc w:val="left"/>
              <w:rPr>
                <w:szCs w:val="21"/>
              </w:rPr>
            </w:pPr>
            <w:r>
              <w:rPr>
                <w:szCs w:val="21"/>
              </w:rPr>
              <w:t>依据相关法律法规要求，如所提供的货物需由国家商检部门进行商检的，商检、检疫费用由中标人承担。</w:t>
            </w:r>
          </w:p>
        </w:tc>
        <w:tc>
          <w:tcPr>
            <w:tcW w:w="1111" w:type="pct"/>
          </w:tcPr>
          <w:p w:rsidR="00030250" w:rsidRDefault="00030250" w:rsidP="00030250">
            <w:pPr>
              <w:spacing w:line="360" w:lineRule="auto"/>
              <w:jc w:val="left"/>
              <w:rPr>
                <w:szCs w:val="21"/>
              </w:rPr>
            </w:pPr>
          </w:p>
        </w:tc>
        <w:tc>
          <w:tcPr>
            <w:tcW w:w="1111" w:type="pct"/>
          </w:tcPr>
          <w:p w:rsidR="00030250" w:rsidRDefault="00030250" w:rsidP="00030250">
            <w:pPr>
              <w:spacing w:line="360" w:lineRule="auto"/>
              <w:jc w:val="left"/>
              <w:rPr>
                <w:szCs w:val="21"/>
              </w:rPr>
            </w:pPr>
          </w:p>
        </w:tc>
        <w:tc>
          <w:tcPr>
            <w:tcW w:w="1111" w:type="pct"/>
          </w:tcPr>
          <w:p w:rsidR="00030250" w:rsidRDefault="00030250" w:rsidP="00030250">
            <w:pPr>
              <w:spacing w:line="360" w:lineRule="auto"/>
              <w:jc w:val="left"/>
              <w:rPr>
                <w:szCs w:val="21"/>
              </w:rPr>
            </w:pPr>
          </w:p>
        </w:tc>
      </w:tr>
    </w:tbl>
    <w:p w:rsidR="00EA2052" w:rsidRPr="00030250" w:rsidRDefault="00EA2052">
      <w:pPr>
        <w:rPr>
          <w:sz w:val="24"/>
        </w:rPr>
      </w:pPr>
    </w:p>
    <w:p w:rsidR="00EA2052" w:rsidRDefault="00A846B8">
      <w:pPr>
        <w:rPr>
          <w:sz w:val="24"/>
        </w:rPr>
      </w:pPr>
      <w:r>
        <w:rPr>
          <w:rFonts w:hint="eastAsia"/>
          <w:sz w:val="24"/>
        </w:rPr>
        <w:t>备注：</w:t>
      </w:r>
    </w:p>
    <w:p w:rsidR="00EA2052" w:rsidRDefault="00A846B8">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EA2052" w:rsidRDefault="00A846B8">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EA2052" w:rsidRDefault="00A846B8">
      <w:pPr>
        <w:rPr>
          <w:sz w:val="24"/>
        </w:rPr>
      </w:pPr>
      <w:r>
        <w:rPr>
          <w:rFonts w:hint="eastAsia"/>
          <w:b/>
          <w:color w:val="FF0000"/>
          <w:sz w:val="24"/>
        </w:rPr>
        <w:t xml:space="preserve">3. </w:t>
      </w:r>
      <w:r>
        <w:rPr>
          <w:rFonts w:hint="eastAsia"/>
          <w:b/>
          <w:color w:val="FF0000"/>
          <w:sz w:val="24"/>
        </w:rPr>
        <w:t>“偏离情况”栏中应如实填写“正偏离”、“负偏离”或“无偏离”。</w:t>
      </w:r>
    </w:p>
    <w:p w:rsidR="00EA2052" w:rsidRDefault="00A846B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EA2052" w:rsidRDefault="00A846B8">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EA2052" w:rsidRDefault="00A846B8">
      <w:pPr>
        <w:rPr>
          <w:sz w:val="24"/>
        </w:rPr>
      </w:pPr>
      <w:r>
        <w:rPr>
          <w:sz w:val="24"/>
        </w:rPr>
        <w:br w:type="page"/>
      </w:r>
    </w:p>
    <w:p w:rsidR="00EA2052" w:rsidRDefault="00A846B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EA2052" w:rsidRDefault="00EA2052"/>
    <w:p w:rsidR="00EA2052" w:rsidRDefault="00EA2052"/>
    <w:p w:rsidR="00EA2052" w:rsidRDefault="00EA2052"/>
    <w:p w:rsidR="00EA2052" w:rsidRDefault="00EA2052"/>
    <w:p w:rsidR="00EA2052" w:rsidRDefault="00A846B8">
      <w:r>
        <w:br w:type="page"/>
      </w:r>
    </w:p>
    <w:p w:rsidR="00EA2052" w:rsidRDefault="00A846B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EA2052" w:rsidRDefault="00A846B8">
      <w:pPr>
        <w:pStyle w:val="30"/>
        <w:jc w:val="center"/>
        <w:rPr>
          <w:rFonts w:ascii="黑体" w:eastAsia="黑体"/>
          <w:b w:val="0"/>
          <w:kern w:val="0"/>
          <w:sz w:val="24"/>
        </w:rPr>
      </w:pPr>
      <w:r>
        <w:rPr>
          <w:rFonts w:ascii="黑体" w:eastAsia="黑体" w:hint="eastAsia"/>
          <w:b w:val="0"/>
          <w:kern w:val="0"/>
          <w:sz w:val="24"/>
        </w:rPr>
        <w:t>一、法定代表人证明书</w:t>
      </w:r>
    </w:p>
    <w:p w:rsidR="00EA2052" w:rsidRDefault="00EA2052">
      <w:pPr>
        <w:rPr>
          <w:sz w:val="24"/>
        </w:rPr>
      </w:pPr>
    </w:p>
    <w:p w:rsidR="00EA2052" w:rsidRDefault="00A846B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EA2052" w:rsidRDefault="00A846B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EA2052" w:rsidRDefault="00A846B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EA2052" w:rsidRDefault="00A846B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EA2052" w:rsidRDefault="00A846B8">
      <w:pPr>
        <w:spacing w:line="360" w:lineRule="auto"/>
        <w:rPr>
          <w:szCs w:val="21"/>
        </w:rPr>
      </w:pPr>
      <w:r>
        <w:rPr>
          <w:rFonts w:hint="eastAsia"/>
          <w:szCs w:val="21"/>
        </w:rPr>
        <w:t>主营（产）：</w:t>
      </w:r>
    </w:p>
    <w:p w:rsidR="00EA2052" w:rsidRDefault="00A846B8">
      <w:pPr>
        <w:spacing w:line="360" w:lineRule="auto"/>
        <w:rPr>
          <w:szCs w:val="21"/>
        </w:rPr>
      </w:pPr>
      <w:r>
        <w:rPr>
          <w:rFonts w:hint="eastAsia"/>
          <w:szCs w:val="21"/>
        </w:rPr>
        <w:t>兼营（产）：</w:t>
      </w:r>
    </w:p>
    <w:p w:rsidR="00EA2052" w:rsidRDefault="00EA2052">
      <w:pPr>
        <w:spacing w:line="360" w:lineRule="auto"/>
        <w:rPr>
          <w:szCs w:val="21"/>
        </w:rPr>
      </w:pPr>
    </w:p>
    <w:p w:rsidR="00EA2052" w:rsidRDefault="00A846B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EA2052" w:rsidRDefault="00A846B8">
      <w:pPr>
        <w:rPr>
          <w:szCs w:val="21"/>
        </w:rPr>
      </w:pPr>
      <w:r>
        <w:rPr>
          <w:rFonts w:hint="eastAsia"/>
          <w:szCs w:val="21"/>
        </w:rPr>
        <w:t xml:space="preserve">      2</w:t>
      </w:r>
      <w:r>
        <w:rPr>
          <w:rFonts w:hint="eastAsia"/>
          <w:szCs w:val="21"/>
        </w:rPr>
        <w:t>、内容必须填写真实、清楚，涂改无效，不得转让、买卖。</w:t>
      </w:r>
    </w:p>
    <w:p w:rsidR="00EA2052" w:rsidRDefault="00EA2052">
      <w:pPr>
        <w:rPr>
          <w:sz w:val="24"/>
        </w:rPr>
      </w:pPr>
    </w:p>
    <w:p w:rsidR="00EA2052" w:rsidRDefault="00EA2052">
      <w:pPr>
        <w:rPr>
          <w:b/>
          <w:bCs/>
          <w:sz w:val="24"/>
        </w:rPr>
      </w:pPr>
    </w:p>
    <w:p w:rsidR="00EA2052" w:rsidRDefault="00A846B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EA2052" w:rsidRDefault="00A846B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EA2052" w:rsidRDefault="00A846B8">
      <w:pPr>
        <w:pStyle w:val="a1"/>
        <w:spacing w:line="360" w:lineRule="auto"/>
        <w:rPr>
          <w:szCs w:val="21"/>
        </w:rPr>
      </w:pPr>
      <w:r>
        <w:rPr>
          <w:rFonts w:hint="eastAsia"/>
          <w:szCs w:val="21"/>
        </w:rPr>
        <w:t>有效期限：与本公司投标文件中标注的投标有效期相同，自法人代表签字之日起生效。</w:t>
      </w:r>
    </w:p>
    <w:p w:rsidR="00EA2052" w:rsidRDefault="00A846B8">
      <w:pPr>
        <w:pStyle w:val="a1"/>
        <w:spacing w:line="360" w:lineRule="auto"/>
        <w:rPr>
          <w:szCs w:val="21"/>
        </w:rPr>
      </w:pPr>
      <w:r>
        <w:rPr>
          <w:rFonts w:hint="eastAsia"/>
          <w:szCs w:val="21"/>
        </w:rPr>
        <w:t>代理人无转委托权，特此委托。</w:t>
      </w:r>
    </w:p>
    <w:p w:rsidR="00EA2052" w:rsidRDefault="00EA2052">
      <w:pPr>
        <w:pStyle w:val="a1"/>
        <w:spacing w:line="360" w:lineRule="auto"/>
        <w:rPr>
          <w:szCs w:val="21"/>
        </w:rPr>
      </w:pPr>
    </w:p>
    <w:p w:rsidR="00EA2052" w:rsidRDefault="00A846B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EA2052" w:rsidRDefault="00A846B8">
      <w:pPr>
        <w:spacing w:line="360" w:lineRule="auto"/>
        <w:ind w:leftChars="257" w:left="540"/>
        <w:rPr>
          <w:szCs w:val="21"/>
        </w:rPr>
      </w:pPr>
      <w:r>
        <w:rPr>
          <w:rFonts w:hint="eastAsia"/>
          <w:szCs w:val="21"/>
        </w:rPr>
        <w:t>联系电话：</w:t>
      </w:r>
      <w:r>
        <w:rPr>
          <w:rFonts w:hint="eastAsia"/>
          <w:szCs w:val="21"/>
          <w:u w:val="single"/>
        </w:rPr>
        <w:t xml:space="preserve">                    </w:t>
      </w:r>
    </w:p>
    <w:p w:rsidR="00EA2052" w:rsidRDefault="00A846B8">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EA2052" w:rsidRDefault="00EA2052">
      <w:pPr>
        <w:spacing w:line="360" w:lineRule="auto"/>
        <w:ind w:leftChars="257" w:left="540"/>
        <w:rPr>
          <w:szCs w:val="21"/>
        </w:rPr>
      </w:pPr>
    </w:p>
    <w:p w:rsidR="00EA2052" w:rsidRDefault="00A846B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EA2052" w:rsidRDefault="00A846B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EA2052" w:rsidRDefault="00A846B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EA2052" w:rsidRDefault="00EA2052"/>
    <w:p w:rsidR="00EA2052" w:rsidRDefault="00A846B8">
      <w:r>
        <w:br w:type="page"/>
      </w:r>
    </w:p>
    <w:p w:rsidR="00EA2052" w:rsidRDefault="00A846B8">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EA2052" w:rsidRDefault="00A846B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EA2052" w:rsidRDefault="00EA2052">
      <w:pPr>
        <w:rPr>
          <w:sz w:val="24"/>
        </w:rPr>
      </w:pPr>
    </w:p>
    <w:p w:rsidR="00EA2052" w:rsidRDefault="00A846B8">
      <w:pPr>
        <w:rPr>
          <w:sz w:val="24"/>
        </w:rPr>
      </w:pPr>
      <w:r>
        <w:rPr>
          <w:rFonts w:hint="eastAsia"/>
          <w:sz w:val="24"/>
        </w:rPr>
        <w:t>1</w:t>
      </w:r>
      <w:r>
        <w:rPr>
          <w:rFonts w:hint="eastAsia"/>
          <w:sz w:val="24"/>
        </w:rPr>
        <w:t>、项目交货期、实施进度表</w:t>
      </w:r>
    </w:p>
    <w:p w:rsidR="00EA2052" w:rsidRDefault="00A846B8">
      <w:pPr>
        <w:rPr>
          <w:sz w:val="24"/>
        </w:rPr>
      </w:pPr>
      <w:r>
        <w:rPr>
          <w:rFonts w:hint="eastAsia"/>
          <w:sz w:val="24"/>
        </w:rPr>
        <w:t>2</w:t>
      </w:r>
      <w:r>
        <w:rPr>
          <w:rFonts w:hint="eastAsia"/>
          <w:sz w:val="24"/>
        </w:rPr>
        <w:t>、相关配套措施</w:t>
      </w:r>
    </w:p>
    <w:p w:rsidR="00EA2052" w:rsidRDefault="00A846B8">
      <w:pPr>
        <w:rPr>
          <w:b/>
          <w:bCs/>
          <w:color w:val="FF0000"/>
          <w:sz w:val="24"/>
        </w:rPr>
      </w:pPr>
      <w:r>
        <w:rPr>
          <w:rFonts w:hint="eastAsia"/>
          <w:b/>
          <w:bCs/>
          <w:color w:val="FF0000"/>
          <w:sz w:val="24"/>
        </w:rPr>
        <w:t>（备注：该部分须与“技术保障措施”、“施工安全保障措施”、“商务需求”等部分承诺的内容相呼应，不得前后矛盾。）</w:t>
      </w:r>
    </w:p>
    <w:p w:rsidR="00EA2052" w:rsidRDefault="00EA2052">
      <w:pPr>
        <w:rPr>
          <w:b/>
          <w:bCs/>
          <w:sz w:val="24"/>
        </w:rPr>
      </w:pPr>
    </w:p>
    <w:p w:rsidR="00EA2052" w:rsidRDefault="00A846B8">
      <w:pPr>
        <w:pStyle w:val="30"/>
        <w:jc w:val="center"/>
        <w:rPr>
          <w:rFonts w:ascii="黑体" w:eastAsia="黑体"/>
          <w:b w:val="0"/>
          <w:sz w:val="24"/>
          <w:szCs w:val="24"/>
        </w:rPr>
      </w:pPr>
      <w:r>
        <w:rPr>
          <w:rFonts w:ascii="黑体" w:eastAsia="黑体" w:hint="eastAsia"/>
          <w:b w:val="0"/>
          <w:sz w:val="24"/>
          <w:szCs w:val="24"/>
        </w:rPr>
        <w:t>四、售后服务方案</w:t>
      </w:r>
    </w:p>
    <w:p w:rsidR="00EA2052" w:rsidRDefault="00EA2052">
      <w:pPr>
        <w:rPr>
          <w:sz w:val="24"/>
        </w:rPr>
      </w:pPr>
    </w:p>
    <w:p w:rsidR="00EA2052" w:rsidRDefault="00A846B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EA2052" w:rsidRDefault="00A846B8">
      <w:pPr>
        <w:rPr>
          <w:sz w:val="24"/>
        </w:rPr>
      </w:pPr>
      <w:r>
        <w:rPr>
          <w:sz w:val="24"/>
        </w:rPr>
        <w:t>1</w:t>
      </w:r>
      <w:r>
        <w:rPr>
          <w:rFonts w:hint="eastAsia"/>
          <w:sz w:val="24"/>
        </w:rPr>
        <w:t>、免费保修期；</w:t>
      </w:r>
    </w:p>
    <w:p w:rsidR="00EA2052" w:rsidRDefault="00A846B8">
      <w:pPr>
        <w:rPr>
          <w:sz w:val="24"/>
        </w:rPr>
      </w:pPr>
      <w:r>
        <w:rPr>
          <w:sz w:val="24"/>
        </w:rPr>
        <w:t>2</w:t>
      </w:r>
      <w:r>
        <w:rPr>
          <w:rFonts w:hint="eastAsia"/>
          <w:sz w:val="24"/>
        </w:rPr>
        <w:t>、故障或技术支持响应时间；</w:t>
      </w:r>
    </w:p>
    <w:p w:rsidR="00EA2052" w:rsidRDefault="00A846B8">
      <w:pPr>
        <w:rPr>
          <w:sz w:val="24"/>
        </w:rPr>
      </w:pPr>
      <w:r>
        <w:rPr>
          <w:sz w:val="24"/>
        </w:rPr>
        <w:t>3</w:t>
      </w:r>
      <w:r>
        <w:rPr>
          <w:rFonts w:hint="eastAsia"/>
          <w:sz w:val="24"/>
        </w:rPr>
        <w:t>、投标人承诺的其他维修维护方案、措施</w:t>
      </w:r>
    </w:p>
    <w:p w:rsidR="00EA2052" w:rsidRDefault="00A846B8">
      <w:pPr>
        <w:rPr>
          <w:sz w:val="24"/>
        </w:rPr>
      </w:pPr>
      <w:r>
        <w:rPr>
          <w:sz w:val="24"/>
        </w:rPr>
        <w:t>4</w:t>
      </w:r>
      <w:r>
        <w:rPr>
          <w:rFonts w:hint="eastAsia"/>
          <w:sz w:val="24"/>
        </w:rPr>
        <w:t>、质量保证及违约承诺。</w:t>
      </w:r>
    </w:p>
    <w:p w:rsidR="00EA2052" w:rsidRDefault="00A846B8">
      <w:pPr>
        <w:rPr>
          <w:b/>
          <w:color w:val="FF0000"/>
          <w:sz w:val="24"/>
        </w:rPr>
      </w:pPr>
      <w:r>
        <w:rPr>
          <w:rFonts w:hint="eastAsia"/>
          <w:b/>
          <w:color w:val="FF0000"/>
          <w:sz w:val="24"/>
        </w:rPr>
        <w:t>（备注：该部分须与“商务需求”承诺的内容相呼应，不得前后矛盾。）</w:t>
      </w:r>
    </w:p>
    <w:p w:rsidR="00EA2052" w:rsidRDefault="00EA2052"/>
    <w:p w:rsidR="00EA2052" w:rsidRDefault="00A846B8">
      <w:r>
        <w:br w:type="page"/>
      </w:r>
    </w:p>
    <w:p w:rsidR="00EA2052" w:rsidRDefault="00A846B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EA2052" w:rsidRDefault="00A846B8">
      <w:pPr>
        <w:jc w:val="left"/>
        <w:rPr>
          <w:szCs w:val="21"/>
        </w:rPr>
      </w:pPr>
      <w:r>
        <w:rPr>
          <w:rFonts w:hint="eastAsia"/>
          <w:szCs w:val="21"/>
        </w:rPr>
        <w:t>采购人：</w:t>
      </w:r>
      <w:r>
        <w:rPr>
          <w:rFonts w:hint="eastAsia"/>
          <w:szCs w:val="21"/>
          <w:u w:val="single"/>
        </w:rPr>
        <w:t xml:space="preserve">           </w:t>
      </w:r>
    </w:p>
    <w:p w:rsidR="00EA2052" w:rsidRDefault="00A846B8">
      <w:pPr>
        <w:jc w:val="left"/>
        <w:rPr>
          <w:szCs w:val="21"/>
        </w:rPr>
      </w:pPr>
      <w:r>
        <w:rPr>
          <w:rFonts w:hint="eastAsia"/>
          <w:szCs w:val="21"/>
        </w:rPr>
        <w:t>供应商：</w:t>
      </w:r>
      <w:r>
        <w:rPr>
          <w:rFonts w:hint="eastAsia"/>
          <w:szCs w:val="21"/>
          <w:u w:val="single"/>
        </w:rPr>
        <w:t xml:space="preserve">           </w:t>
      </w:r>
    </w:p>
    <w:p w:rsidR="00EA2052" w:rsidRDefault="00EA2052">
      <w:pPr>
        <w:jc w:val="left"/>
        <w:rPr>
          <w:sz w:val="24"/>
        </w:rPr>
      </w:pPr>
    </w:p>
    <w:p w:rsidR="00EA2052" w:rsidRDefault="00A846B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EA2052" w:rsidRDefault="00A846B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EA2052" w:rsidRDefault="00A846B8">
      <w:pPr>
        <w:spacing w:line="360" w:lineRule="auto"/>
        <w:ind w:firstLine="560"/>
        <w:jc w:val="left"/>
        <w:rPr>
          <w:szCs w:val="21"/>
        </w:rPr>
      </w:pPr>
      <w:r>
        <w:rPr>
          <w:rFonts w:hint="eastAsia"/>
          <w:szCs w:val="21"/>
        </w:rPr>
        <w:t>乙方根据甲方需求提供下列货物：</w:t>
      </w:r>
    </w:p>
    <w:p w:rsidR="00EA2052" w:rsidRDefault="00A846B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EA2052" w:rsidRDefault="00A846B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EA2052" w:rsidRDefault="00A846B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EA2052" w:rsidRDefault="00A846B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EA2052" w:rsidRDefault="00A846B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EA2052" w:rsidRDefault="00A846B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EA2052" w:rsidRDefault="00A846B8">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EA2052" w:rsidRDefault="00A846B8">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EA2052" w:rsidRDefault="00A846B8">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EA2052" w:rsidRDefault="00EA2052">
      <w:pPr>
        <w:spacing w:line="360" w:lineRule="auto"/>
        <w:ind w:firstLine="560"/>
        <w:jc w:val="left"/>
        <w:rPr>
          <w:rFonts w:ascii="宋体" w:hAnsi="宋体"/>
          <w:szCs w:val="21"/>
        </w:rPr>
      </w:pPr>
    </w:p>
    <w:p w:rsidR="00EA2052" w:rsidRDefault="00EA2052">
      <w:pPr>
        <w:spacing w:line="360" w:lineRule="auto"/>
        <w:ind w:firstLine="560"/>
        <w:jc w:val="left"/>
        <w:rPr>
          <w:rFonts w:ascii="宋体" w:hAnsi="宋体"/>
          <w:szCs w:val="21"/>
        </w:rPr>
      </w:pPr>
    </w:p>
    <w:p w:rsidR="00EA2052" w:rsidRDefault="00A846B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EA2052" w:rsidRDefault="00A846B8">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EA2052" w:rsidRDefault="00A846B8">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EA2052" w:rsidRDefault="00A846B8">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rsidR="00EA2052" w:rsidRDefault="00A846B8">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EA2052" w:rsidRDefault="00A846B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EA2052" w:rsidRDefault="00A846B8">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EA2052" w:rsidRDefault="00A846B8">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EA2052" w:rsidRDefault="00A846B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EA2052" w:rsidRDefault="00A846B8">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EA2052" w:rsidRDefault="00A846B8">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EA2052" w:rsidRDefault="00A846B8">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EA2052" w:rsidRDefault="00EA2052">
      <w:pPr>
        <w:spacing w:line="360" w:lineRule="auto"/>
        <w:ind w:firstLine="560"/>
        <w:jc w:val="left"/>
        <w:rPr>
          <w:rFonts w:ascii="宋体" w:hAnsi="宋体"/>
          <w:szCs w:val="21"/>
        </w:rPr>
      </w:pPr>
    </w:p>
    <w:p w:rsidR="00EA2052" w:rsidRDefault="00A846B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EA2052" w:rsidRDefault="00EA2052">
      <w:pPr>
        <w:spacing w:line="360" w:lineRule="auto"/>
        <w:ind w:firstLine="560"/>
        <w:jc w:val="left"/>
        <w:rPr>
          <w:szCs w:val="21"/>
        </w:rPr>
      </w:pPr>
    </w:p>
    <w:p w:rsidR="00EA2052" w:rsidRDefault="00A846B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EA2052" w:rsidRDefault="00A846B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EA2052" w:rsidRDefault="00A846B8">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EA2052" w:rsidRDefault="00A846B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EA2052" w:rsidRDefault="00A846B8">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EA2052" w:rsidRDefault="00A846B8">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EA2052" w:rsidRDefault="00A846B8">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EA2052" w:rsidRDefault="00A846B8">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rsidR="00EA2052" w:rsidRDefault="00A846B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EA2052" w:rsidRDefault="00A846B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EA2052" w:rsidRDefault="00A846B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EA2052" w:rsidRDefault="00A846B8">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EA2052" w:rsidRDefault="00A846B8">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EA2052" w:rsidRDefault="00A846B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EA2052" w:rsidRDefault="00A846B8">
      <w:pPr>
        <w:spacing w:line="360" w:lineRule="auto"/>
        <w:ind w:firstLine="560"/>
        <w:jc w:val="left"/>
        <w:rPr>
          <w:rFonts w:ascii="宋体" w:hAnsi="宋体"/>
          <w:szCs w:val="21"/>
        </w:rPr>
      </w:pPr>
      <w:r>
        <w:rPr>
          <w:rFonts w:ascii="宋体" w:hAnsi="宋体" w:hint="eastAsia"/>
          <w:szCs w:val="21"/>
        </w:rPr>
        <w:t>1、下列文件均为本合同的组成部分：</w:t>
      </w:r>
    </w:p>
    <w:p w:rsidR="00EA2052" w:rsidRDefault="00A846B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EA2052" w:rsidRDefault="00A846B8">
      <w:pPr>
        <w:spacing w:line="360" w:lineRule="auto"/>
        <w:ind w:firstLine="560"/>
        <w:jc w:val="left"/>
        <w:rPr>
          <w:rFonts w:ascii="宋体" w:hAnsi="宋体"/>
          <w:szCs w:val="21"/>
        </w:rPr>
      </w:pPr>
      <w:r>
        <w:rPr>
          <w:rFonts w:ascii="宋体" w:hAnsi="宋体" w:hint="eastAsia"/>
          <w:szCs w:val="21"/>
        </w:rPr>
        <w:t>（2）乙方的投标文件；</w:t>
      </w:r>
    </w:p>
    <w:p w:rsidR="00EA2052" w:rsidRDefault="00A846B8">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EA2052" w:rsidRDefault="00A846B8">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EA2052" w:rsidRDefault="00EA2052">
      <w:pPr>
        <w:spacing w:line="360" w:lineRule="auto"/>
        <w:ind w:firstLine="560"/>
        <w:jc w:val="left"/>
        <w:rPr>
          <w:rFonts w:ascii="宋体" w:hAnsi="宋体"/>
          <w:szCs w:val="21"/>
        </w:rPr>
      </w:pPr>
    </w:p>
    <w:p w:rsidR="00EA2052" w:rsidRDefault="00EA2052">
      <w:pPr>
        <w:spacing w:line="360" w:lineRule="auto"/>
        <w:ind w:firstLine="560"/>
        <w:jc w:val="left"/>
        <w:rPr>
          <w:rFonts w:ascii="宋体" w:hAnsi="宋体"/>
          <w:szCs w:val="21"/>
        </w:rPr>
      </w:pPr>
    </w:p>
    <w:p w:rsidR="00EA2052" w:rsidRDefault="00A846B8">
      <w:pPr>
        <w:spacing w:line="360" w:lineRule="auto"/>
        <w:ind w:firstLine="560"/>
        <w:jc w:val="left"/>
        <w:rPr>
          <w:rFonts w:ascii="宋体" w:hAnsi="宋体"/>
          <w:szCs w:val="21"/>
        </w:rPr>
      </w:pPr>
      <w:r>
        <w:rPr>
          <w:rFonts w:ascii="宋体" w:hAnsi="宋体" w:hint="eastAsia"/>
          <w:szCs w:val="21"/>
        </w:rPr>
        <w:t>甲方（采购人）：   （盖章）       乙方（供应商）：    （盖章）</w:t>
      </w:r>
    </w:p>
    <w:p w:rsidR="00EA2052" w:rsidRDefault="00A846B8">
      <w:pPr>
        <w:spacing w:line="360" w:lineRule="auto"/>
        <w:ind w:firstLine="560"/>
        <w:jc w:val="left"/>
        <w:rPr>
          <w:rFonts w:ascii="宋体" w:hAnsi="宋体"/>
          <w:szCs w:val="21"/>
        </w:rPr>
      </w:pPr>
      <w:r>
        <w:rPr>
          <w:rFonts w:ascii="宋体" w:hAnsi="宋体" w:hint="eastAsia"/>
          <w:szCs w:val="21"/>
        </w:rPr>
        <w:t xml:space="preserve">法定代表人：                     法定代表人： </w:t>
      </w:r>
    </w:p>
    <w:p w:rsidR="00EA2052" w:rsidRDefault="00A846B8">
      <w:pPr>
        <w:spacing w:line="360" w:lineRule="auto"/>
        <w:ind w:firstLine="560"/>
        <w:jc w:val="left"/>
        <w:rPr>
          <w:rFonts w:ascii="宋体" w:hAnsi="宋体"/>
          <w:szCs w:val="21"/>
        </w:rPr>
      </w:pPr>
      <w:r>
        <w:rPr>
          <w:rFonts w:ascii="宋体" w:hAnsi="宋体" w:hint="eastAsia"/>
          <w:szCs w:val="21"/>
        </w:rPr>
        <w:t>委托代理人：                     委托代理人：</w:t>
      </w:r>
    </w:p>
    <w:p w:rsidR="00EA2052" w:rsidRDefault="00A846B8">
      <w:pPr>
        <w:ind w:firstLineChars="250" w:firstLine="525"/>
        <w:rPr>
          <w:rFonts w:ascii="宋体" w:hAnsi="宋体"/>
          <w:b/>
          <w:szCs w:val="21"/>
        </w:rPr>
      </w:pPr>
      <w:r>
        <w:rPr>
          <w:rFonts w:ascii="宋体" w:hAnsi="宋体" w:hint="eastAsia"/>
          <w:szCs w:val="21"/>
        </w:rPr>
        <w:t>日期：   年     月    日         日期：   年     月    日</w:t>
      </w:r>
    </w:p>
    <w:p w:rsidR="00EA2052" w:rsidRDefault="00A846B8">
      <w:r>
        <w:br w:type="page"/>
      </w:r>
    </w:p>
    <w:p w:rsidR="00EA2052" w:rsidRDefault="00A846B8">
      <w:pPr>
        <w:pStyle w:val="20"/>
        <w:rPr>
          <w:kern w:val="2"/>
          <w:sz w:val="32"/>
          <w:szCs w:val="32"/>
        </w:rPr>
      </w:pPr>
      <w:r>
        <w:rPr>
          <w:rFonts w:hint="eastAsia"/>
          <w:kern w:val="2"/>
          <w:sz w:val="32"/>
          <w:szCs w:val="32"/>
        </w:rPr>
        <w:lastRenderedPageBreak/>
        <w:t>第五章  深圳大学采购履约情况反馈表</w:t>
      </w:r>
    </w:p>
    <w:p w:rsidR="00EA2052" w:rsidRDefault="00A846B8">
      <w:pPr>
        <w:spacing w:line="240" w:lineRule="atLeast"/>
        <w:rPr>
          <w:rFonts w:ascii="宋体" w:hAnsi="宋体"/>
          <w:b/>
          <w:szCs w:val="21"/>
        </w:rPr>
      </w:pPr>
      <w:r>
        <w:rPr>
          <w:rFonts w:ascii="宋体" w:hAnsi="宋体" w:hint="eastAsia"/>
          <w:b/>
          <w:szCs w:val="21"/>
        </w:rPr>
        <w:t>采购单位名称：                       联系人及电话：</w:t>
      </w:r>
    </w:p>
    <w:p w:rsidR="00EA2052" w:rsidRDefault="00EA205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A2052">
        <w:trPr>
          <w:trHeight w:val="450"/>
          <w:jc w:val="center"/>
        </w:trPr>
        <w:tc>
          <w:tcPr>
            <w:tcW w:w="2282" w:type="dxa"/>
            <w:gridSpan w:val="3"/>
            <w:vAlign w:val="center"/>
          </w:tcPr>
          <w:p w:rsidR="00EA2052" w:rsidRDefault="00A846B8">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EA2052" w:rsidRDefault="00EA2052">
            <w:pPr>
              <w:spacing w:line="240" w:lineRule="atLeast"/>
              <w:jc w:val="center"/>
              <w:rPr>
                <w:rFonts w:ascii="宋体" w:hAnsi="宋体"/>
                <w:szCs w:val="21"/>
              </w:rPr>
            </w:pPr>
          </w:p>
        </w:tc>
        <w:tc>
          <w:tcPr>
            <w:tcW w:w="1980" w:type="dxa"/>
            <w:vAlign w:val="center"/>
          </w:tcPr>
          <w:p w:rsidR="00EA2052" w:rsidRDefault="00A846B8">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EA2052" w:rsidRDefault="00EA2052">
            <w:pPr>
              <w:spacing w:line="240" w:lineRule="atLeast"/>
              <w:jc w:val="center"/>
              <w:rPr>
                <w:rFonts w:ascii="宋体" w:hAnsi="宋体"/>
                <w:szCs w:val="21"/>
              </w:rPr>
            </w:pPr>
          </w:p>
        </w:tc>
      </w:tr>
      <w:tr w:rsidR="00EA2052">
        <w:trPr>
          <w:trHeight w:val="461"/>
          <w:jc w:val="center"/>
        </w:trPr>
        <w:tc>
          <w:tcPr>
            <w:tcW w:w="2282" w:type="dxa"/>
            <w:gridSpan w:val="3"/>
            <w:vAlign w:val="center"/>
          </w:tcPr>
          <w:p w:rsidR="00EA2052" w:rsidRDefault="00A846B8">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EA2052" w:rsidRDefault="00EA2052">
            <w:pPr>
              <w:spacing w:line="240" w:lineRule="atLeast"/>
              <w:jc w:val="center"/>
              <w:rPr>
                <w:rFonts w:ascii="宋体" w:hAnsi="宋体"/>
                <w:szCs w:val="21"/>
              </w:rPr>
            </w:pPr>
          </w:p>
        </w:tc>
        <w:tc>
          <w:tcPr>
            <w:tcW w:w="1980" w:type="dxa"/>
            <w:vAlign w:val="center"/>
          </w:tcPr>
          <w:p w:rsidR="00EA2052" w:rsidRDefault="00A846B8">
            <w:pPr>
              <w:spacing w:line="240" w:lineRule="atLeast"/>
              <w:jc w:val="center"/>
              <w:rPr>
                <w:rFonts w:ascii="宋体" w:hAnsi="宋体"/>
                <w:szCs w:val="21"/>
              </w:rPr>
            </w:pPr>
            <w:r>
              <w:rPr>
                <w:rFonts w:ascii="宋体" w:hAnsi="宋体" w:hint="eastAsia"/>
                <w:szCs w:val="21"/>
              </w:rPr>
              <w:t>供应商</w:t>
            </w:r>
          </w:p>
          <w:p w:rsidR="00EA2052" w:rsidRDefault="00A846B8">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EA2052" w:rsidRDefault="00EA2052">
            <w:pPr>
              <w:spacing w:line="240" w:lineRule="atLeast"/>
              <w:jc w:val="center"/>
              <w:rPr>
                <w:rFonts w:ascii="宋体" w:hAnsi="宋体"/>
                <w:szCs w:val="21"/>
              </w:rPr>
            </w:pPr>
          </w:p>
        </w:tc>
      </w:tr>
      <w:tr w:rsidR="00EA2052">
        <w:trPr>
          <w:trHeight w:val="438"/>
          <w:jc w:val="center"/>
        </w:trPr>
        <w:tc>
          <w:tcPr>
            <w:tcW w:w="2282" w:type="dxa"/>
            <w:gridSpan w:val="3"/>
            <w:vAlign w:val="center"/>
          </w:tcPr>
          <w:p w:rsidR="00EA2052" w:rsidRDefault="00A846B8">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EA2052" w:rsidRDefault="00EA2052">
            <w:pPr>
              <w:spacing w:line="240" w:lineRule="atLeast"/>
              <w:jc w:val="center"/>
              <w:rPr>
                <w:rFonts w:ascii="宋体" w:hAnsi="宋体"/>
                <w:szCs w:val="21"/>
              </w:rPr>
            </w:pPr>
          </w:p>
        </w:tc>
        <w:tc>
          <w:tcPr>
            <w:tcW w:w="1980" w:type="dxa"/>
            <w:vAlign w:val="center"/>
          </w:tcPr>
          <w:p w:rsidR="00EA2052" w:rsidRDefault="00A846B8">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EA2052" w:rsidRDefault="00A846B8">
            <w:pPr>
              <w:spacing w:line="240" w:lineRule="atLeast"/>
              <w:rPr>
                <w:rFonts w:ascii="宋体" w:hAnsi="宋体"/>
                <w:szCs w:val="21"/>
              </w:rPr>
            </w:pPr>
            <w:r>
              <w:rPr>
                <w:rFonts w:ascii="宋体" w:hAnsi="宋体" w:hint="eastAsia"/>
                <w:szCs w:val="21"/>
              </w:rPr>
              <w:t>自       至</w:t>
            </w:r>
          </w:p>
        </w:tc>
      </w:tr>
      <w:tr w:rsidR="00EA2052">
        <w:trPr>
          <w:trHeight w:val="544"/>
          <w:jc w:val="center"/>
        </w:trPr>
        <w:tc>
          <w:tcPr>
            <w:tcW w:w="842" w:type="dxa"/>
            <w:vMerge w:val="restart"/>
            <w:vAlign w:val="center"/>
          </w:tcPr>
          <w:p w:rsidR="00EA2052" w:rsidRDefault="00A846B8">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EA2052" w:rsidRDefault="00A846B8">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A2052">
        <w:trPr>
          <w:trHeight w:val="458"/>
          <w:jc w:val="center"/>
        </w:trPr>
        <w:tc>
          <w:tcPr>
            <w:tcW w:w="842" w:type="dxa"/>
            <w:vMerge/>
            <w:vAlign w:val="center"/>
          </w:tcPr>
          <w:p w:rsidR="00EA2052" w:rsidRDefault="00EA2052">
            <w:pPr>
              <w:spacing w:line="240" w:lineRule="atLeast"/>
              <w:jc w:val="center"/>
              <w:rPr>
                <w:rFonts w:ascii="宋体" w:hAnsi="宋体"/>
                <w:szCs w:val="21"/>
              </w:rPr>
            </w:pPr>
          </w:p>
        </w:tc>
        <w:tc>
          <w:tcPr>
            <w:tcW w:w="720" w:type="dxa"/>
            <w:vMerge w:val="restart"/>
            <w:tcBorders>
              <w:righ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 xml:space="preserve"> □ 优          □ 良          □ 中           □ 差</w:t>
            </w:r>
          </w:p>
        </w:tc>
      </w:tr>
      <w:tr w:rsidR="00EA2052">
        <w:trPr>
          <w:trHeight w:val="458"/>
          <w:jc w:val="center"/>
        </w:trPr>
        <w:tc>
          <w:tcPr>
            <w:tcW w:w="842" w:type="dxa"/>
            <w:vMerge/>
            <w:vAlign w:val="center"/>
          </w:tcPr>
          <w:p w:rsidR="00EA2052" w:rsidRDefault="00EA2052">
            <w:pPr>
              <w:spacing w:line="240" w:lineRule="atLeast"/>
              <w:jc w:val="center"/>
              <w:rPr>
                <w:rFonts w:ascii="宋体" w:hAnsi="宋体"/>
                <w:szCs w:val="21"/>
              </w:rPr>
            </w:pPr>
          </w:p>
        </w:tc>
        <w:tc>
          <w:tcPr>
            <w:tcW w:w="720" w:type="dxa"/>
            <w:vMerge/>
            <w:tcBorders>
              <w:right w:val="single" w:sz="4" w:space="0" w:color="auto"/>
            </w:tcBorders>
            <w:vAlign w:val="center"/>
          </w:tcPr>
          <w:p w:rsidR="00EA2052" w:rsidRDefault="00EA20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 xml:space="preserve"> □ 优          □ 良          □ 中           □ 差</w:t>
            </w:r>
          </w:p>
        </w:tc>
      </w:tr>
      <w:tr w:rsidR="00EA2052">
        <w:trPr>
          <w:trHeight w:val="458"/>
          <w:jc w:val="center"/>
        </w:trPr>
        <w:tc>
          <w:tcPr>
            <w:tcW w:w="842" w:type="dxa"/>
            <w:vMerge/>
            <w:vAlign w:val="center"/>
          </w:tcPr>
          <w:p w:rsidR="00EA2052" w:rsidRDefault="00EA2052">
            <w:pPr>
              <w:spacing w:line="240" w:lineRule="atLeast"/>
              <w:jc w:val="center"/>
              <w:rPr>
                <w:rFonts w:ascii="宋体" w:hAnsi="宋体"/>
                <w:szCs w:val="21"/>
              </w:rPr>
            </w:pPr>
          </w:p>
        </w:tc>
        <w:tc>
          <w:tcPr>
            <w:tcW w:w="720" w:type="dxa"/>
            <w:vMerge/>
            <w:tcBorders>
              <w:right w:val="single" w:sz="4" w:space="0" w:color="auto"/>
            </w:tcBorders>
            <w:vAlign w:val="center"/>
          </w:tcPr>
          <w:p w:rsidR="00EA2052" w:rsidRDefault="00EA20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 xml:space="preserve"> □ 优          □ 良          □ 中           □ 差</w:t>
            </w:r>
          </w:p>
        </w:tc>
      </w:tr>
      <w:tr w:rsidR="00EA2052">
        <w:trPr>
          <w:trHeight w:val="458"/>
          <w:jc w:val="center"/>
        </w:trPr>
        <w:tc>
          <w:tcPr>
            <w:tcW w:w="842" w:type="dxa"/>
            <w:vMerge/>
            <w:vAlign w:val="center"/>
          </w:tcPr>
          <w:p w:rsidR="00EA2052" w:rsidRDefault="00EA2052">
            <w:pPr>
              <w:spacing w:line="240" w:lineRule="atLeast"/>
              <w:jc w:val="center"/>
              <w:rPr>
                <w:rFonts w:ascii="宋体" w:hAnsi="宋体"/>
                <w:szCs w:val="21"/>
              </w:rPr>
            </w:pPr>
          </w:p>
        </w:tc>
        <w:tc>
          <w:tcPr>
            <w:tcW w:w="720" w:type="dxa"/>
            <w:vMerge/>
            <w:tcBorders>
              <w:right w:val="single" w:sz="4" w:space="0" w:color="auto"/>
            </w:tcBorders>
            <w:vAlign w:val="center"/>
          </w:tcPr>
          <w:p w:rsidR="00EA2052" w:rsidRDefault="00EA20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 xml:space="preserve"> □ 优          □ 良          □ 中           □ 差</w:t>
            </w:r>
          </w:p>
        </w:tc>
      </w:tr>
      <w:tr w:rsidR="00EA2052">
        <w:trPr>
          <w:trHeight w:val="458"/>
          <w:jc w:val="center"/>
        </w:trPr>
        <w:tc>
          <w:tcPr>
            <w:tcW w:w="842" w:type="dxa"/>
            <w:vMerge/>
            <w:vAlign w:val="center"/>
          </w:tcPr>
          <w:p w:rsidR="00EA2052" w:rsidRDefault="00EA2052">
            <w:pPr>
              <w:spacing w:line="240" w:lineRule="atLeast"/>
              <w:jc w:val="center"/>
              <w:rPr>
                <w:rFonts w:ascii="宋体" w:hAnsi="宋体"/>
                <w:szCs w:val="21"/>
              </w:rPr>
            </w:pPr>
          </w:p>
        </w:tc>
        <w:tc>
          <w:tcPr>
            <w:tcW w:w="720" w:type="dxa"/>
            <w:vMerge/>
            <w:tcBorders>
              <w:right w:val="single" w:sz="4" w:space="0" w:color="auto"/>
            </w:tcBorders>
            <w:vAlign w:val="center"/>
          </w:tcPr>
          <w:p w:rsidR="00EA2052" w:rsidRDefault="00EA20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 xml:space="preserve"> □ 优          □ 良          □ 中           □ 差</w:t>
            </w:r>
          </w:p>
        </w:tc>
      </w:tr>
      <w:tr w:rsidR="00EA2052">
        <w:trPr>
          <w:trHeight w:val="458"/>
          <w:jc w:val="center"/>
        </w:trPr>
        <w:tc>
          <w:tcPr>
            <w:tcW w:w="842" w:type="dxa"/>
            <w:vMerge/>
            <w:vAlign w:val="center"/>
          </w:tcPr>
          <w:p w:rsidR="00EA2052" w:rsidRDefault="00EA2052">
            <w:pPr>
              <w:spacing w:line="240" w:lineRule="atLeast"/>
              <w:jc w:val="center"/>
              <w:rPr>
                <w:rFonts w:ascii="宋体" w:hAnsi="宋体"/>
                <w:szCs w:val="21"/>
              </w:rPr>
            </w:pPr>
          </w:p>
        </w:tc>
        <w:tc>
          <w:tcPr>
            <w:tcW w:w="720" w:type="dxa"/>
            <w:vMerge/>
            <w:tcBorders>
              <w:right w:val="single" w:sz="4" w:space="0" w:color="auto"/>
            </w:tcBorders>
            <w:vAlign w:val="center"/>
          </w:tcPr>
          <w:p w:rsidR="00EA2052" w:rsidRDefault="00EA20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A2052" w:rsidRDefault="00A846B8">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EA2052" w:rsidRDefault="00A846B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EA2052" w:rsidRDefault="00A846B8">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A2052">
        <w:trPr>
          <w:trHeight w:val="3523"/>
          <w:jc w:val="center"/>
        </w:trPr>
        <w:tc>
          <w:tcPr>
            <w:tcW w:w="1562" w:type="dxa"/>
            <w:gridSpan w:val="2"/>
            <w:vAlign w:val="center"/>
          </w:tcPr>
          <w:p w:rsidR="00EA2052" w:rsidRDefault="00A846B8">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tc>
      </w:tr>
      <w:tr w:rsidR="00EA2052">
        <w:trPr>
          <w:trHeight w:val="2510"/>
          <w:jc w:val="center"/>
        </w:trPr>
        <w:tc>
          <w:tcPr>
            <w:tcW w:w="1562" w:type="dxa"/>
            <w:gridSpan w:val="2"/>
            <w:vAlign w:val="center"/>
          </w:tcPr>
          <w:p w:rsidR="00EA2052" w:rsidRDefault="00A846B8">
            <w:pPr>
              <w:spacing w:line="240" w:lineRule="atLeast"/>
              <w:jc w:val="center"/>
              <w:rPr>
                <w:rFonts w:ascii="宋体" w:hAnsi="宋体"/>
                <w:szCs w:val="21"/>
              </w:rPr>
            </w:pPr>
            <w:r>
              <w:rPr>
                <w:rFonts w:ascii="宋体" w:hAnsi="宋体" w:hint="eastAsia"/>
                <w:szCs w:val="21"/>
              </w:rPr>
              <w:t>采购单位意见</w:t>
            </w:r>
          </w:p>
          <w:p w:rsidR="00EA2052" w:rsidRDefault="00A846B8">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EA2052">
            <w:pPr>
              <w:spacing w:line="240" w:lineRule="atLeast"/>
              <w:rPr>
                <w:rFonts w:ascii="宋体" w:hAnsi="宋体"/>
                <w:szCs w:val="21"/>
              </w:rPr>
            </w:pPr>
          </w:p>
          <w:p w:rsidR="00EA2052" w:rsidRDefault="00A846B8">
            <w:pPr>
              <w:spacing w:line="240" w:lineRule="atLeast"/>
              <w:rPr>
                <w:rFonts w:ascii="宋体" w:hAnsi="宋体"/>
                <w:szCs w:val="21"/>
              </w:rPr>
            </w:pPr>
            <w:r>
              <w:rPr>
                <w:rFonts w:ascii="宋体" w:hAnsi="宋体" w:hint="eastAsia"/>
                <w:szCs w:val="21"/>
              </w:rPr>
              <w:t xml:space="preserve">                                        </w:t>
            </w:r>
          </w:p>
          <w:p w:rsidR="00EA2052" w:rsidRDefault="00EA2052">
            <w:pPr>
              <w:spacing w:line="240" w:lineRule="atLeast"/>
              <w:ind w:firstLineChars="1800" w:firstLine="3780"/>
              <w:rPr>
                <w:rFonts w:ascii="宋体" w:hAnsi="宋体"/>
                <w:szCs w:val="21"/>
              </w:rPr>
            </w:pPr>
          </w:p>
          <w:p w:rsidR="00EA2052" w:rsidRDefault="00A846B8">
            <w:pPr>
              <w:spacing w:line="240" w:lineRule="atLeast"/>
              <w:ind w:firstLineChars="1800" w:firstLine="3780"/>
              <w:rPr>
                <w:rFonts w:ascii="宋体" w:hAnsi="宋体"/>
                <w:szCs w:val="21"/>
              </w:rPr>
            </w:pPr>
            <w:r>
              <w:rPr>
                <w:rFonts w:ascii="宋体" w:hAnsi="宋体" w:hint="eastAsia"/>
                <w:szCs w:val="21"/>
              </w:rPr>
              <w:t>日期：   年   月   日</w:t>
            </w:r>
          </w:p>
        </w:tc>
      </w:tr>
    </w:tbl>
    <w:p w:rsidR="00EA2052" w:rsidRDefault="00A846B8">
      <w:pPr>
        <w:spacing w:line="240" w:lineRule="atLeast"/>
        <w:rPr>
          <w:rFonts w:ascii="宋体" w:hAnsi="宋体"/>
          <w:szCs w:val="21"/>
        </w:rPr>
      </w:pPr>
      <w:r>
        <w:rPr>
          <w:rFonts w:ascii="宋体" w:hAnsi="宋体" w:hint="eastAsia"/>
          <w:szCs w:val="21"/>
        </w:rPr>
        <w:t>说明：</w:t>
      </w:r>
    </w:p>
    <w:p w:rsidR="00EA2052" w:rsidRDefault="00A846B8">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EA2052" w:rsidRDefault="00A846B8">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EA2052" w:rsidRDefault="00EA2052">
      <w:pPr>
        <w:spacing w:line="240" w:lineRule="atLeast"/>
        <w:rPr>
          <w:rFonts w:ascii="宋体" w:hAnsi="宋体"/>
          <w:szCs w:val="21"/>
        </w:rPr>
      </w:pPr>
    </w:p>
    <w:p w:rsidR="00EA2052" w:rsidRDefault="00A846B8">
      <w:pPr>
        <w:pStyle w:val="10"/>
      </w:pPr>
      <w:r>
        <w:rPr>
          <w:rFonts w:hint="eastAsia"/>
        </w:rPr>
        <w:t>第二册</w:t>
      </w:r>
      <w:r>
        <w:rPr>
          <w:rFonts w:hint="eastAsia"/>
        </w:rPr>
        <w:t xml:space="preserve">  </w:t>
      </w:r>
      <w:r>
        <w:rPr>
          <w:rFonts w:hint="eastAsia"/>
        </w:rPr>
        <w:t>通用条款（公开招标）</w:t>
      </w:r>
    </w:p>
    <w:p w:rsidR="00EA2052" w:rsidRDefault="00EA2052">
      <w:pPr>
        <w:jc w:val="center"/>
        <w:rPr>
          <w:rFonts w:ascii="宋体" w:hAnsi="宋体"/>
          <w:color w:val="FF0000"/>
          <w:szCs w:val="21"/>
        </w:rPr>
      </w:pPr>
    </w:p>
    <w:p w:rsidR="00EA2052" w:rsidRDefault="00A846B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.01版本）</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EA2052" w:rsidRDefault="00A846B8">
      <w:pPr>
        <w:spacing w:line="360" w:lineRule="auto"/>
        <w:rPr>
          <w:rFonts w:ascii="黑体" w:eastAsia="黑体" w:hAnsi="宋体"/>
          <w:sz w:val="24"/>
        </w:rPr>
      </w:pPr>
      <w:r>
        <w:rPr>
          <w:rFonts w:ascii="黑体" w:eastAsia="黑体" w:hAnsi="宋体" w:hint="eastAsia"/>
          <w:sz w:val="24"/>
        </w:rPr>
        <w:t>1.通用条款说明</w:t>
      </w:r>
    </w:p>
    <w:p w:rsidR="00EA2052" w:rsidRDefault="00A846B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EA2052" w:rsidRDefault="00A846B8">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EA2052" w:rsidRDefault="00A846B8">
      <w:pPr>
        <w:spacing w:line="360" w:lineRule="auto"/>
        <w:rPr>
          <w:rFonts w:ascii="黑体" w:eastAsia="黑体" w:hAnsi="宋体"/>
          <w:sz w:val="24"/>
        </w:rPr>
      </w:pPr>
      <w:bookmarkStart w:id="32" w:name="_Toc100052366"/>
      <w:bookmarkStart w:id="33" w:name="_Toc73521637"/>
      <w:bookmarkStart w:id="34" w:name="_Toc73521549"/>
      <w:bookmarkStart w:id="35" w:name="_Toc73518119"/>
      <w:bookmarkStart w:id="36" w:name="_Toc73517641"/>
      <w:bookmarkStart w:id="37" w:name="_Toc60631622"/>
      <w:bookmarkStart w:id="38" w:name="_Toc60560627"/>
      <w:bookmarkStart w:id="39" w:name="_Toc100052368"/>
      <w:bookmarkStart w:id="40" w:name="_Toc73521639"/>
      <w:bookmarkStart w:id="41" w:name="_Toc73521551"/>
      <w:bookmarkStart w:id="42" w:name="_Toc73518121"/>
      <w:bookmarkStart w:id="43" w:name="_Toc73517643"/>
      <w:bookmarkStart w:id="44" w:name="_Toc60631624"/>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EA2052" w:rsidRDefault="00A846B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EA2052" w:rsidRDefault="00A846B8">
      <w:pPr>
        <w:spacing w:line="360" w:lineRule="auto"/>
        <w:rPr>
          <w:rFonts w:ascii="黑体" w:eastAsia="黑体" w:hAnsi="宋体"/>
          <w:sz w:val="24"/>
        </w:rPr>
      </w:pPr>
      <w:bookmarkStart w:id="46" w:name="_Toc100052367"/>
      <w:bookmarkStart w:id="47" w:name="_Toc73521638"/>
      <w:bookmarkStart w:id="48" w:name="_Toc73521550"/>
      <w:bookmarkStart w:id="49" w:name="_Toc73518120"/>
      <w:bookmarkStart w:id="50" w:name="_Toc73517642"/>
      <w:bookmarkStart w:id="51" w:name="_Toc60631623"/>
      <w:bookmarkStart w:id="52" w:name="_Toc60560628"/>
      <w:r>
        <w:rPr>
          <w:rFonts w:ascii="黑体" w:eastAsia="黑体" w:hAnsi="宋体" w:hint="eastAsia"/>
          <w:sz w:val="24"/>
        </w:rPr>
        <w:t>3．定义</w:t>
      </w:r>
      <w:bookmarkEnd w:id="46"/>
      <w:bookmarkEnd w:id="47"/>
      <w:bookmarkEnd w:id="48"/>
      <w:bookmarkEnd w:id="49"/>
      <w:bookmarkEnd w:id="50"/>
      <w:bookmarkEnd w:id="51"/>
      <w:bookmarkEnd w:id="52"/>
    </w:p>
    <w:p w:rsidR="00EA2052" w:rsidRDefault="00A846B8">
      <w:pPr>
        <w:ind w:firstLineChars="200" w:firstLine="420"/>
        <w:rPr>
          <w:rFonts w:ascii="宋体" w:hAnsi="宋体"/>
          <w:szCs w:val="21"/>
        </w:rPr>
      </w:pPr>
      <w:r>
        <w:rPr>
          <w:rFonts w:ascii="宋体" w:hAnsi="宋体"/>
          <w:szCs w:val="21"/>
        </w:rPr>
        <w:t>招标文件中下列术语应解释为：</w:t>
      </w:r>
    </w:p>
    <w:p w:rsidR="00EA2052" w:rsidRDefault="00A846B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EA2052" w:rsidRDefault="00A846B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EA2052" w:rsidRDefault="00A846B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EA2052" w:rsidRDefault="00A846B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EA2052" w:rsidRDefault="00A846B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EA2052" w:rsidRDefault="00A846B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EA2052" w:rsidRDefault="00A846B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EA2052" w:rsidRDefault="00A846B8">
      <w:pPr>
        <w:spacing w:line="360" w:lineRule="auto"/>
        <w:rPr>
          <w:rFonts w:ascii="黑体" w:eastAsia="黑体" w:hAnsi="宋体"/>
          <w:sz w:val="24"/>
        </w:rPr>
      </w:pPr>
      <w:r>
        <w:rPr>
          <w:rFonts w:ascii="黑体" w:eastAsia="黑体" w:hAnsi="宋体" w:hint="eastAsia"/>
          <w:sz w:val="24"/>
        </w:rPr>
        <w:t>4. 供应商责任</w:t>
      </w:r>
    </w:p>
    <w:p w:rsidR="00EA2052" w:rsidRDefault="00A846B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EA2052" w:rsidRDefault="00A846B8">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EA2052" w:rsidRDefault="00A846B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EA2052" w:rsidRDefault="00A846B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EA2052" w:rsidRDefault="00A846B8">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EA2052" w:rsidRDefault="00A846B8">
      <w:pPr>
        <w:spacing w:line="360" w:lineRule="auto"/>
        <w:rPr>
          <w:rFonts w:ascii="黑体" w:eastAsia="黑体" w:hAnsi="宋体"/>
          <w:sz w:val="24"/>
        </w:rPr>
      </w:pPr>
      <w:bookmarkStart w:id="53" w:name="_Toc100052370"/>
      <w:bookmarkStart w:id="54" w:name="_Toc73521641"/>
      <w:bookmarkStart w:id="55" w:name="_Toc73521553"/>
      <w:bookmarkStart w:id="56" w:name="_Toc73518123"/>
      <w:bookmarkStart w:id="57" w:name="_Toc73517645"/>
      <w:bookmarkStart w:id="58" w:name="_Toc60631626"/>
      <w:bookmarkStart w:id="59" w:name="_Toc60560631"/>
      <w:r>
        <w:rPr>
          <w:rFonts w:ascii="黑体" w:eastAsia="黑体" w:hAnsi="宋体" w:hint="eastAsia"/>
          <w:sz w:val="24"/>
        </w:rPr>
        <w:t>6．联合体投标</w:t>
      </w:r>
    </w:p>
    <w:p w:rsidR="00EA2052" w:rsidRDefault="00A846B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EA2052" w:rsidRDefault="00A846B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EA2052" w:rsidRDefault="00A846B8">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EA2052" w:rsidRDefault="00A846B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EA2052" w:rsidRDefault="00A846B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EA2052" w:rsidRDefault="00A846B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EA2052" w:rsidRDefault="00A846B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EA2052" w:rsidRDefault="00A846B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EA2052" w:rsidRDefault="00A846B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EA2052" w:rsidRDefault="00A846B8">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EA2052" w:rsidRDefault="00A846B8">
      <w:pPr>
        <w:ind w:firstLineChars="196" w:firstLine="412"/>
        <w:rPr>
          <w:rFonts w:ascii="宋体" w:hAnsi="宋体"/>
        </w:rPr>
      </w:pPr>
      <w:r>
        <w:rPr>
          <w:rFonts w:ascii="宋体" w:hAnsi="宋体" w:hint="eastAsia"/>
        </w:rPr>
        <w:t>（3）投标人的投标文件及中标后签署的合同协议对联合体各方均具法律约束力；</w:t>
      </w:r>
    </w:p>
    <w:p w:rsidR="00EA2052" w:rsidRDefault="00A846B8">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EA2052" w:rsidRDefault="00A846B8">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EA2052" w:rsidRDefault="00A846B8">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EA2052" w:rsidRDefault="00A846B8">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EA2052" w:rsidRDefault="00A846B8">
      <w:pPr>
        <w:ind w:firstLineChars="196" w:firstLine="412"/>
        <w:rPr>
          <w:rFonts w:ascii="宋体" w:hAnsi="宋体"/>
        </w:rPr>
      </w:pPr>
      <w:r>
        <w:rPr>
          <w:rFonts w:ascii="宋体" w:hAnsi="宋体" w:hint="eastAsia"/>
        </w:rPr>
        <w:t>（8）除非另有规定或说明，本通用条款中“投标人”一词亦指联合体各方。</w:t>
      </w:r>
    </w:p>
    <w:p w:rsidR="00EA2052" w:rsidRDefault="00A846B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EA2052" w:rsidRDefault="00A846B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EA2052" w:rsidRDefault="00A846B8">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EA2052" w:rsidRDefault="00A846B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EA2052" w:rsidRDefault="00A846B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EA2052" w:rsidRDefault="00A846B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A2052" w:rsidRDefault="00A846B8">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EA2052" w:rsidRDefault="00A846B8">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EA2052" w:rsidRDefault="00A846B8">
      <w:pPr>
        <w:ind w:firstLineChars="196" w:firstLine="412"/>
        <w:rPr>
          <w:rFonts w:ascii="宋体" w:hAnsi="宋体"/>
        </w:rPr>
      </w:pPr>
      <w:r>
        <w:rPr>
          <w:rFonts w:ascii="宋体" w:hAnsi="宋体" w:hint="eastAsia"/>
        </w:rPr>
        <w:t>7.8  服务响应期：24小时以内到达采购单位现场。特殊要求的另行规定。</w:t>
      </w:r>
    </w:p>
    <w:p w:rsidR="00EA2052" w:rsidRDefault="00A846B8">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EA2052" w:rsidRDefault="00A846B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EA2052" w:rsidRDefault="00A846B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EA2052" w:rsidRDefault="00A846B8">
      <w:pPr>
        <w:spacing w:line="360" w:lineRule="auto"/>
        <w:rPr>
          <w:rFonts w:ascii="黑体" w:eastAsia="黑体" w:hAnsi="宋体"/>
          <w:sz w:val="24"/>
        </w:rPr>
      </w:pPr>
      <w:bookmarkStart w:id="60" w:name="_Toc100052371"/>
      <w:bookmarkStart w:id="61" w:name="_Toc73521642"/>
      <w:bookmarkStart w:id="62" w:name="_Toc73521554"/>
      <w:bookmarkStart w:id="63" w:name="_Toc73518124"/>
      <w:bookmarkStart w:id="64" w:name="_Toc73517646"/>
      <w:bookmarkStart w:id="65" w:name="_Toc60631627"/>
      <w:bookmarkStart w:id="66" w:name="_Toc60560632"/>
      <w:r>
        <w:rPr>
          <w:rFonts w:ascii="黑体" w:eastAsia="黑体" w:hAnsi="宋体" w:hint="eastAsia"/>
          <w:sz w:val="24"/>
        </w:rPr>
        <w:t>9．踏勘现场</w:t>
      </w:r>
      <w:bookmarkEnd w:id="60"/>
      <w:bookmarkEnd w:id="61"/>
      <w:bookmarkEnd w:id="62"/>
      <w:bookmarkEnd w:id="63"/>
      <w:bookmarkEnd w:id="64"/>
      <w:bookmarkEnd w:id="65"/>
      <w:bookmarkEnd w:id="66"/>
    </w:p>
    <w:p w:rsidR="00EA2052" w:rsidRDefault="00A846B8">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EA2052" w:rsidRDefault="00A846B8">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EA2052" w:rsidRDefault="00A846B8">
      <w:pPr>
        <w:ind w:firstLineChars="196" w:firstLine="412"/>
        <w:rPr>
          <w:rFonts w:ascii="宋体" w:hAnsi="宋体"/>
        </w:rPr>
      </w:pPr>
      <w:r>
        <w:rPr>
          <w:rFonts w:ascii="宋体" w:hAnsi="宋体" w:hint="eastAsia"/>
        </w:rPr>
        <w:t>9.3采购单位必须通过学校采购机构向投标人提供有关现场的资料和数据。</w:t>
      </w:r>
    </w:p>
    <w:p w:rsidR="00EA2052" w:rsidRDefault="00A846B8">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EA2052" w:rsidRDefault="00A846B8">
      <w:pPr>
        <w:ind w:firstLineChars="196" w:firstLine="412"/>
        <w:rPr>
          <w:rFonts w:ascii="宋体" w:hAnsi="宋体"/>
        </w:rPr>
      </w:pPr>
      <w:r>
        <w:rPr>
          <w:rFonts w:ascii="宋体" w:hAnsi="宋体" w:hint="eastAsia"/>
        </w:rPr>
        <w:t>9.5 未参与现场踏勘不能作为否定投标人资格的理由。</w:t>
      </w:r>
    </w:p>
    <w:p w:rsidR="00EA2052" w:rsidRDefault="00A846B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EA2052" w:rsidRDefault="00A846B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EA2052" w:rsidRDefault="00A846B8">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EA2052" w:rsidRDefault="00A846B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EA2052" w:rsidRDefault="00A846B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EA2052" w:rsidRDefault="00A846B8">
      <w:pPr>
        <w:ind w:firstLineChars="196" w:firstLine="412"/>
        <w:rPr>
          <w:rFonts w:ascii="宋体" w:hAnsi="宋体"/>
        </w:rPr>
      </w:pPr>
      <w:r>
        <w:rPr>
          <w:rFonts w:ascii="宋体" w:hAnsi="宋体" w:hint="eastAsia"/>
          <w:szCs w:val="21"/>
        </w:rPr>
        <w:t>10.5未参与招标答疑不作为否定投标人资格的理由。</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101074878"/>
      <w:bookmarkStart w:id="71" w:name="_Toc100052373"/>
      <w:bookmarkStart w:id="72" w:name="_Toc73521644"/>
      <w:bookmarkStart w:id="73" w:name="_Toc73521556"/>
      <w:bookmarkStart w:id="74" w:name="_Toc73518126"/>
      <w:bookmarkStart w:id="75" w:name="_Toc73517648"/>
      <w:bookmarkEnd w:id="69"/>
      <w:r>
        <w:rPr>
          <w:rFonts w:ascii="Arial" w:eastAsia="黑体" w:hAnsi="Arial" w:hint="eastAsia"/>
          <w:b/>
          <w:bCs/>
          <w:sz w:val="28"/>
          <w:szCs w:val="28"/>
        </w:rPr>
        <w:t>招标文件</w:t>
      </w:r>
      <w:bookmarkEnd w:id="70"/>
      <w:bookmarkEnd w:id="71"/>
      <w:bookmarkEnd w:id="72"/>
      <w:bookmarkEnd w:id="73"/>
      <w:bookmarkEnd w:id="74"/>
      <w:bookmarkEnd w:id="75"/>
    </w:p>
    <w:p w:rsidR="00EA2052" w:rsidRDefault="00A846B8">
      <w:pPr>
        <w:spacing w:line="360" w:lineRule="auto"/>
        <w:rPr>
          <w:rFonts w:ascii="黑体" w:eastAsia="黑体" w:hAnsi="宋体"/>
          <w:sz w:val="24"/>
        </w:rPr>
      </w:pPr>
      <w:bookmarkStart w:id="76" w:name="_Toc100052374"/>
      <w:bookmarkStart w:id="77" w:name="_Toc73521645"/>
      <w:bookmarkStart w:id="78" w:name="_Toc73521557"/>
      <w:bookmarkStart w:id="79" w:name="_Toc73518127"/>
      <w:bookmarkStart w:id="80" w:name="_Toc73517649"/>
      <w:r>
        <w:rPr>
          <w:rFonts w:ascii="黑体" w:eastAsia="黑体" w:hAnsi="宋体" w:hint="eastAsia"/>
          <w:sz w:val="24"/>
        </w:rPr>
        <w:t>11．招标文件的编制与组成</w:t>
      </w:r>
      <w:bookmarkEnd w:id="76"/>
      <w:bookmarkEnd w:id="77"/>
      <w:bookmarkEnd w:id="78"/>
      <w:bookmarkEnd w:id="79"/>
      <w:bookmarkEnd w:id="80"/>
    </w:p>
    <w:p w:rsidR="00EA2052" w:rsidRDefault="00A846B8">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EA2052" w:rsidRDefault="00A846B8">
      <w:pPr>
        <w:ind w:firstLineChars="196" w:firstLine="412"/>
        <w:rPr>
          <w:rFonts w:ascii="宋体" w:hAnsi="宋体"/>
          <w:szCs w:val="21"/>
        </w:rPr>
      </w:pPr>
      <w:r>
        <w:rPr>
          <w:rFonts w:ascii="宋体" w:hAnsi="宋体" w:hint="eastAsia"/>
          <w:szCs w:val="21"/>
        </w:rPr>
        <w:t>招标文件包括下列内容：</w:t>
      </w:r>
    </w:p>
    <w:p w:rsidR="00EA2052" w:rsidRDefault="00A846B8">
      <w:pPr>
        <w:ind w:leftChars="200" w:left="420" w:firstLineChars="196" w:firstLine="413"/>
        <w:rPr>
          <w:rFonts w:ascii="宋体" w:hAnsi="宋体"/>
          <w:b/>
          <w:szCs w:val="21"/>
        </w:rPr>
      </w:pPr>
      <w:r>
        <w:rPr>
          <w:rFonts w:ascii="宋体" w:hAnsi="宋体" w:hint="eastAsia"/>
          <w:b/>
          <w:szCs w:val="21"/>
        </w:rPr>
        <w:t>第一册  专用条款</w:t>
      </w:r>
    </w:p>
    <w:p w:rsidR="00EA2052" w:rsidRDefault="00A846B8">
      <w:pPr>
        <w:ind w:leftChars="514" w:left="1079"/>
        <w:rPr>
          <w:rFonts w:ascii="宋体" w:hAnsi="宋体"/>
          <w:b/>
          <w:szCs w:val="21"/>
        </w:rPr>
      </w:pPr>
      <w:r>
        <w:rPr>
          <w:rFonts w:ascii="宋体" w:hAnsi="宋体" w:hint="eastAsia"/>
          <w:b/>
          <w:szCs w:val="21"/>
        </w:rPr>
        <w:t>关键信息</w:t>
      </w:r>
    </w:p>
    <w:p w:rsidR="00EA2052" w:rsidRDefault="00A846B8">
      <w:pPr>
        <w:ind w:leftChars="300" w:left="630" w:firstLineChars="196" w:firstLine="412"/>
        <w:rPr>
          <w:rFonts w:ascii="宋体" w:hAnsi="宋体"/>
          <w:szCs w:val="21"/>
        </w:rPr>
      </w:pPr>
      <w:r>
        <w:rPr>
          <w:rFonts w:ascii="宋体" w:hAnsi="宋体" w:hint="eastAsia"/>
          <w:szCs w:val="21"/>
        </w:rPr>
        <w:t>第一章  招标公告</w:t>
      </w:r>
    </w:p>
    <w:p w:rsidR="00EA2052" w:rsidRDefault="00A846B8">
      <w:pPr>
        <w:ind w:leftChars="300" w:left="630" w:firstLineChars="196" w:firstLine="412"/>
        <w:rPr>
          <w:rFonts w:ascii="宋体" w:hAnsi="宋体"/>
          <w:szCs w:val="21"/>
        </w:rPr>
      </w:pPr>
      <w:r>
        <w:rPr>
          <w:rFonts w:ascii="宋体" w:hAnsi="宋体" w:hint="eastAsia"/>
          <w:szCs w:val="21"/>
        </w:rPr>
        <w:t>第二章  招标项目需求</w:t>
      </w:r>
    </w:p>
    <w:p w:rsidR="00EA2052" w:rsidRDefault="00A846B8">
      <w:pPr>
        <w:ind w:leftChars="300" w:left="630" w:firstLineChars="196" w:firstLine="412"/>
        <w:rPr>
          <w:rFonts w:ascii="宋体" w:hAnsi="宋体"/>
          <w:szCs w:val="21"/>
        </w:rPr>
      </w:pPr>
      <w:r>
        <w:rPr>
          <w:rFonts w:ascii="宋体" w:hAnsi="宋体" w:hint="eastAsia"/>
          <w:szCs w:val="21"/>
        </w:rPr>
        <w:t>第三章  合同条款及格式</w:t>
      </w:r>
    </w:p>
    <w:p w:rsidR="00EA2052" w:rsidRDefault="00A846B8">
      <w:pPr>
        <w:ind w:leftChars="300" w:left="630" w:firstLineChars="196" w:firstLine="412"/>
        <w:rPr>
          <w:rFonts w:ascii="宋体" w:hAnsi="宋体"/>
          <w:szCs w:val="21"/>
        </w:rPr>
      </w:pPr>
      <w:r>
        <w:rPr>
          <w:rFonts w:ascii="宋体" w:hAnsi="宋体" w:hint="eastAsia"/>
          <w:szCs w:val="21"/>
        </w:rPr>
        <w:t>第四章  投标文件格式、附件</w:t>
      </w:r>
    </w:p>
    <w:p w:rsidR="00EA2052" w:rsidRDefault="00A846B8">
      <w:pPr>
        <w:ind w:leftChars="300" w:left="630" w:firstLineChars="196" w:firstLine="412"/>
        <w:rPr>
          <w:rFonts w:ascii="宋体" w:hAnsi="宋体"/>
          <w:szCs w:val="21"/>
        </w:rPr>
      </w:pPr>
      <w:r>
        <w:rPr>
          <w:rFonts w:ascii="宋体" w:hAnsi="宋体" w:hint="eastAsia"/>
          <w:szCs w:val="21"/>
        </w:rPr>
        <w:t>第五章  深圳大学采购履约情况反馈表</w:t>
      </w:r>
    </w:p>
    <w:p w:rsidR="00EA2052" w:rsidRDefault="00A846B8">
      <w:pPr>
        <w:ind w:leftChars="200" w:left="420" w:firstLineChars="196" w:firstLine="413"/>
        <w:rPr>
          <w:rFonts w:ascii="宋体" w:hAnsi="宋体"/>
          <w:b/>
          <w:szCs w:val="21"/>
        </w:rPr>
      </w:pPr>
      <w:r>
        <w:rPr>
          <w:rFonts w:ascii="宋体" w:hAnsi="宋体" w:hint="eastAsia"/>
          <w:b/>
          <w:szCs w:val="21"/>
        </w:rPr>
        <w:t>第二册  通用条款</w:t>
      </w:r>
    </w:p>
    <w:p w:rsidR="00EA2052" w:rsidRDefault="00A846B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EA2052" w:rsidRDefault="00A846B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EA2052" w:rsidRDefault="00A846B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EA2052" w:rsidRDefault="00A846B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EA2052" w:rsidRDefault="00A846B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EA2052" w:rsidRDefault="00A846B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EA2052" w:rsidRDefault="00A846B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EA2052" w:rsidRDefault="00A846B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EA2052" w:rsidRDefault="00A846B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EA2052" w:rsidRDefault="00A846B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EA2052" w:rsidRDefault="00A846B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EA2052" w:rsidRDefault="00A846B8">
      <w:pPr>
        <w:ind w:firstLineChars="196" w:firstLine="412"/>
        <w:rPr>
          <w:rFonts w:ascii="宋体" w:hAnsi="宋体"/>
          <w:szCs w:val="21"/>
        </w:rPr>
      </w:pPr>
      <w:bookmarkStart w:id="81" w:name="_Toc100052375"/>
      <w:bookmarkStart w:id="82" w:name="_Toc73521646"/>
      <w:bookmarkStart w:id="83" w:name="_Toc73521558"/>
      <w:bookmarkStart w:id="84" w:name="_Toc73518128"/>
      <w:bookmarkStart w:id="85" w:name="_Toc73517650"/>
      <w:bookmarkStart w:id="86" w:name="_Toc60631631"/>
      <w:bookmarkStart w:id="87" w:name="_Toc60560636"/>
      <w:bookmarkStart w:id="88" w:name="_Toc100052376"/>
      <w:bookmarkStart w:id="89" w:name="_Toc73521647"/>
      <w:bookmarkStart w:id="90" w:name="_Toc73521559"/>
      <w:bookmarkStart w:id="91" w:name="_Toc73518129"/>
      <w:bookmarkStart w:id="92" w:name="_Toc73517651"/>
      <w:bookmarkStart w:id="93" w:name="_Toc60631632"/>
      <w:bookmarkStart w:id="94"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EA2052" w:rsidRDefault="00A846B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EA2052" w:rsidRDefault="00A846B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EA2052" w:rsidRDefault="00A846B8">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EA2052" w:rsidRDefault="00A846B8">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EA2052" w:rsidRDefault="00A846B8">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EA2052" w:rsidRDefault="00A846B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EA2052" w:rsidRDefault="00A846B8">
      <w:pPr>
        <w:ind w:firstLineChars="196" w:firstLine="412"/>
        <w:rPr>
          <w:rFonts w:ascii="宋体" w:hAnsi="宋体"/>
          <w:szCs w:val="21"/>
        </w:rPr>
      </w:pPr>
      <w:bookmarkStart w:id="95" w:name="bt投标文件"/>
      <w:bookmarkStart w:id="96" w:name="_Toc101074879"/>
      <w:bookmarkStart w:id="97" w:name="_Toc100052377"/>
      <w:bookmarkStart w:id="98" w:name="_Toc73521648"/>
      <w:bookmarkStart w:id="99" w:name="_Toc73521560"/>
      <w:bookmarkStart w:id="100" w:name="_Toc73518130"/>
      <w:bookmarkStart w:id="101" w:name="_Toc73517652"/>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EA2052" w:rsidRDefault="00A846B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EA2052" w:rsidRDefault="00A846B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A2052" w:rsidRDefault="00A846B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EA2052" w:rsidRDefault="00A846B8">
      <w:pPr>
        <w:spacing w:line="360" w:lineRule="auto"/>
        <w:rPr>
          <w:rFonts w:ascii="黑体" w:eastAsia="黑体" w:hAnsi="宋体"/>
          <w:sz w:val="24"/>
        </w:rPr>
      </w:pPr>
      <w:bookmarkStart w:id="102" w:name="_Toc73521561"/>
      <w:bookmarkStart w:id="103" w:name="_Toc100052378"/>
      <w:bookmarkStart w:id="104" w:name="_Toc73521649"/>
      <w:bookmarkStart w:id="105" w:name="_Toc73518131"/>
      <w:bookmarkStart w:id="106" w:name="_Toc73517653"/>
      <w:bookmarkStart w:id="107" w:name="_Toc60631634"/>
      <w:bookmarkStart w:id="108" w:name="_Toc6056063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EA2052" w:rsidRDefault="00A846B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A2052" w:rsidRDefault="00A846B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EA2052" w:rsidRDefault="00A846B8">
      <w:pPr>
        <w:spacing w:line="360" w:lineRule="auto"/>
        <w:rPr>
          <w:rFonts w:ascii="黑体" w:eastAsia="黑体" w:hAnsi="宋体"/>
          <w:sz w:val="24"/>
        </w:rPr>
      </w:pPr>
      <w:bookmarkStart w:id="109" w:name="_Toc100052379"/>
      <w:bookmarkStart w:id="110" w:name="_Toc73521650"/>
      <w:bookmarkStart w:id="111" w:name="_Toc73521562"/>
      <w:bookmarkStart w:id="112" w:name="_Toc60631635"/>
      <w:bookmarkStart w:id="113" w:name="_Toc73518132"/>
      <w:bookmarkStart w:id="114" w:name="_Toc73517654"/>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rsidR="00EA2052" w:rsidRDefault="00A846B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21651"/>
      <w:bookmarkStart w:id="118" w:name="_Toc73521563"/>
      <w:bookmarkStart w:id="119" w:name="_Toc73518133"/>
      <w:bookmarkStart w:id="120" w:name="_Toc73517655"/>
      <w:bookmarkStart w:id="121" w:name="_Toc60631636"/>
      <w:bookmarkStart w:id="122" w:name="_Toc60560641"/>
    </w:p>
    <w:p w:rsidR="00EA2052" w:rsidRDefault="00A846B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EA2052" w:rsidRDefault="00A846B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21653"/>
      <w:bookmarkStart w:id="125" w:name="_Toc73521565"/>
      <w:bookmarkStart w:id="126" w:name="_Toc73518135"/>
      <w:bookmarkStart w:id="127" w:name="_Toc73517657"/>
      <w:bookmarkStart w:id="128" w:name="_Toc60631638"/>
      <w:bookmarkStart w:id="129" w:name="_Toc60560643"/>
    </w:p>
    <w:p w:rsidR="00EA2052" w:rsidRDefault="00A846B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EA2052" w:rsidRDefault="00A846B8">
      <w:pPr>
        <w:ind w:firstLineChars="196" w:firstLine="412"/>
        <w:rPr>
          <w:rFonts w:ascii="宋体" w:hAnsi="宋体"/>
          <w:szCs w:val="21"/>
        </w:rPr>
      </w:pPr>
      <w:r>
        <w:rPr>
          <w:rFonts w:ascii="宋体" w:hAnsi="宋体" w:hint="eastAsia"/>
          <w:szCs w:val="21"/>
        </w:rPr>
        <w:t>本项目的投标应以人民币计。</w:t>
      </w:r>
    </w:p>
    <w:p w:rsidR="00EA2052" w:rsidRDefault="00A846B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EA2052" w:rsidRDefault="00A846B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EA2052" w:rsidRDefault="00A846B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EA2052" w:rsidRDefault="00A846B8">
      <w:pPr>
        <w:ind w:firstLineChars="196" w:firstLine="412"/>
        <w:rPr>
          <w:rFonts w:ascii="宋体" w:hAnsi="宋体"/>
          <w:szCs w:val="21"/>
        </w:rPr>
      </w:pPr>
      <w:r>
        <w:rPr>
          <w:rFonts w:ascii="宋体" w:hAnsi="宋体" w:hint="eastAsia"/>
          <w:szCs w:val="21"/>
        </w:rPr>
        <w:t>18.2.1主要技术指标和性能的详细说明。</w:t>
      </w:r>
    </w:p>
    <w:p w:rsidR="00EA2052" w:rsidRDefault="00A846B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EA2052" w:rsidRDefault="00A846B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EA2052" w:rsidRDefault="00A846B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EA2052" w:rsidRDefault="00A846B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EA2052" w:rsidRDefault="00A846B8">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EA2052" w:rsidRDefault="00A846B8">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EA2052" w:rsidRDefault="00A846B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EA2052" w:rsidRDefault="00A846B8">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EA2052" w:rsidRDefault="00A846B8">
      <w:pPr>
        <w:spacing w:line="360" w:lineRule="auto"/>
        <w:rPr>
          <w:rFonts w:ascii="黑体" w:eastAsia="黑体" w:hAnsi="宋体"/>
          <w:sz w:val="24"/>
        </w:rPr>
      </w:pPr>
      <w:r>
        <w:rPr>
          <w:rFonts w:ascii="黑体" w:eastAsia="黑体" w:hAnsi="宋体" w:hint="eastAsia"/>
          <w:sz w:val="24"/>
        </w:rPr>
        <w:t>19．投标文件其他证明文件的要求</w:t>
      </w:r>
    </w:p>
    <w:p w:rsidR="00EA2052" w:rsidRDefault="00A846B8">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EA2052" w:rsidRDefault="00A846B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EA2052" w:rsidRDefault="00A846B8">
      <w:pPr>
        <w:spacing w:line="360" w:lineRule="auto"/>
        <w:rPr>
          <w:rFonts w:ascii="黑体" w:eastAsia="黑体" w:hAnsi="宋体"/>
          <w:sz w:val="24"/>
        </w:rPr>
      </w:pPr>
      <w:bookmarkStart w:id="131" w:name="_Toc100052383"/>
      <w:bookmarkStart w:id="132" w:name="_Toc73521654"/>
      <w:bookmarkStart w:id="133" w:name="_Toc73521566"/>
      <w:bookmarkStart w:id="134" w:name="_Toc73518136"/>
      <w:bookmarkStart w:id="135" w:name="_Toc73517658"/>
      <w:bookmarkStart w:id="136" w:name="_Toc60631639"/>
      <w:bookmarkStart w:id="137" w:name="_Toc60560644"/>
      <w:r>
        <w:rPr>
          <w:rFonts w:ascii="黑体" w:eastAsia="黑体" w:hAnsi="宋体" w:hint="eastAsia"/>
          <w:sz w:val="24"/>
        </w:rPr>
        <w:t>20．投标有效期</w:t>
      </w:r>
      <w:bookmarkEnd w:id="131"/>
      <w:bookmarkEnd w:id="132"/>
      <w:bookmarkEnd w:id="133"/>
      <w:bookmarkEnd w:id="134"/>
      <w:bookmarkEnd w:id="135"/>
      <w:bookmarkEnd w:id="136"/>
      <w:bookmarkEnd w:id="137"/>
    </w:p>
    <w:p w:rsidR="00EA2052" w:rsidRDefault="00A846B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EA2052" w:rsidRDefault="00A846B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EA2052" w:rsidRDefault="00A846B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EA2052" w:rsidRDefault="00A846B8">
      <w:pPr>
        <w:spacing w:line="360" w:lineRule="auto"/>
        <w:rPr>
          <w:rFonts w:ascii="黑体" w:eastAsia="黑体" w:hAnsi="宋体"/>
          <w:sz w:val="24"/>
        </w:rPr>
      </w:pPr>
      <w:bookmarkStart w:id="138" w:name="_Toc100052384"/>
      <w:bookmarkStart w:id="139" w:name="_Toc73521655"/>
      <w:bookmarkStart w:id="140" w:name="_Toc73521567"/>
      <w:bookmarkStart w:id="141" w:name="_Toc73518137"/>
      <w:bookmarkStart w:id="142" w:name="_Toc73517659"/>
      <w:bookmarkStart w:id="143" w:name="_Toc60631640"/>
      <w:bookmarkStart w:id="144" w:name="_Toc60560645"/>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EA2052" w:rsidRDefault="00A846B8">
      <w:pPr>
        <w:ind w:firstLineChars="196" w:firstLine="412"/>
        <w:rPr>
          <w:rFonts w:ascii="宋体" w:hAnsi="宋体"/>
          <w:szCs w:val="21"/>
        </w:rPr>
      </w:pPr>
      <w:bookmarkStart w:id="145" w:name="_Toc100052385"/>
      <w:bookmarkStart w:id="146" w:name="_Toc73521656"/>
      <w:bookmarkStart w:id="147" w:name="_Toc73521568"/>
      <w:bookmarkStart w:id="148" w:name="_Toc73518138"/>
      <w:bookmarkStart w:id="149" w:name="_Toc73517660"/>
      <w:bookmarkStart w:id="150" w:name="_Toc60631641"/>
      <w:bookmarkStart w:id="151" w:name="_Toc60560646"/>
      <w:r>
        <w:rPr>
          <w:rFonts w:ascii="宋体" w:hAnsi="宋体" w:hint="eastAsia"/>
          <w:szCs w:val="21"/>
        </w:rPr>
        <w:t>21.1投标保证金的缴纳：</w:t>
      </w:r>
    </w:p>
    <w:p w:rsidR="00EA2052" w:rsidRDefault="00A846B8">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EA2052" w:rsidRDefault="00A846B8">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EA2052" w:rsidRDefault="00A846B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EA2052" w:rsidRDefault="00A846B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EA2052" w:rsidRDefault="00A846B8">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EA2052" w:rsidRDefault="00A846B8">
      <w:pPr>
        <w:ind w:firstLineChars="196" w:firstLine="412"/>
        <w:rPr>
          <w:rFonts w:ascii="宋体" w:hAnsi="宋体"/>
          <w:szCs w:val="21"/>
        </w:rPr>
      </w:pPr>
      <w:r>
        <w:rPr>
          <w:rFonts w:ascii="宋体" w:hAnsi="宋体" w:hint="eastAsia"/>
          <w:szCs w:val="21"/>
        </w:rPr>
        <w:t>1）投标人在招标文件中规定的投标有效期内撤回其投标；</w:t>
      </w:r>
    </w:p>
    <w:p w:rsidR="00EA2052" w:rsidRDefault="00A846B8">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EA2052" w:rsidRDefault="00A846B8">
      <w:pPr>
        <w:ind w:firstLineChars="196" w:firstLine="412"/>
        <w:rPr>
          <w:rFonts w:ascii="宋体" w:hAnsi="宋体"/>
          <w:szCs w:val="21"/>
        </w:rPr>
      </w:pPr>
      <w:r>
        <w:rPr>
          <w:rFonts w:ascii="宋体" w:hAnsi="宋体" w:hint="eastAsia"/>
          <w:szCs w:val="21"/>
        </w:rPr>
        <w:t>3）投标人提供虚假投标文件或虚假补充文件：</w:t>
      </w:r>
    </w:p>
    <w:p w:rsidR="00EA2052" w:rsidRDefault="00A846B8">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EA2052" w:rsidRDefault="00A846B8">
      <w:pPr>
        <w:ind w:firstLineChars="196" w:firstLine="412"/>
        <w:rPr>
          <w:rFonts w:ascii="宋体" w:hAnsi="宋体"/>
          <w:szCs w:val="21"/>
        </w:rPr>
      </w:pPr>
      <w:r>
        <w:rPr>
          <w:rFonts w:ascii="宋体" w:hAnsi="宋体" w:hint="eastAsia"/>
          <w:szCs w:val="21"/>
        </w:rPr>
        <w:t>5）投标人质疑投诉提供虚假情况。</w:t>
      </w:r>
    </w:p>
    <w:p w:rsidR="00EA2052" w:rsidRDefault="00A846B8">
      <w:pPr>
        <w:ind w:firstLineChars="196" w:firstLine="412"/>
        <w:rPr>
          <w:rFonts w:ascii="宋体" w:hAnsi="宋体"/>
          <w:szCs w:val="21"/>
        </w:rPr>
      </w:pPr>
      <w:r>
        <w:rPr>
          <w:rFonts w:ascii="宋体" w:hAnsi="宋体" w:hint="eastAsia"/>
          <w:szCs w:val="21"/>
        </w:rPr>
        <w:t>21.4投标保证金账户信息：</w:t>
      </w:r>
    </w:p>
    <w:p w:rsidR="00EA2052" w:rsidRDefault="00A846B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EA2052" w:rsidRDefault="00A846B8">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rsidR="00EA2052" w:rsidRDefault="00A846B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EA2052" w:rsidRDefault="00A846B8">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EA2052" w:rsidRDefault="00A846B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EA2052" w:rsidRDefault="00A846B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EA2052" w:rsidRDefault="00A846B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A2052" w:rsidRDefault="00A846B8">
      <w:pPr>
        <w:spacing w:line="360" w:lineRule="auto"/>
        <w:rPr>
          <w:rFonts w:ascii="黑体" w:eastAsia="黑体" w:hAnsi="宋体"/>
          <w:sz w:val="24"/>
        </w:rPr>
      </w:pPr>
      <w:bookmarkStart w:id="152" w:name="_Toc100052386"/>
      <w:bookmarkStart w:id="153" w:name="_Toc73521657"/>
      <w:bookmarkStart w:id="154" w:name="_Toc73521569"/>
      <w:bookmarkStart w:id="155" w:name="_Toc73518139"/>
      <w:bookmarkStart w:id="156"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EA2052" w:rsidRDefault="00A846B8">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EA2052" w:rsidRDefault="00A846B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EA2052" w:rsidRDefault="00A846B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EA2052" w:rsidRDefault="00A846B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101074880"/>
      <w:bookmarkStart w:id="158" w:name="_Toc100052387"/>
      <w:bookmarkStart w:id="159" w:name="_Toc73521658"/>
      <w:bookmarkStart w:id="160" w:name="_Toc73521570"/>
      <w:bookmarkStart w:id="161" w:name="_Toc73518140"/>
      <w:bookmarkStart w:id="162" w:name="_Toc73517662"/>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EA2052" w:rsidRDefault="00A846B8">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24．投标书的保密</w:t>
      </w:r>
    </w:p>
    <w:p w:rsidR="00EA2052" w:rsidRDefault="00A846B8">
      <w:pPr>
        <w:ind w:firstLineChars="196" w:firstLine="412"/>
        <w:rPr>
          <w:rFonts w:ascii="宋体" w:hAnsi="宋体"/>
        </w:rPr>
      </w:pPr>
      <w:r>
        <w:rPr>
          <w:rFonts w:ascii="宋体" w:hAnsi="宋体" w:hint="eastAsia"/>
        </w:rPr>
        <w:t>24.1在投标文件制作完成后，所有文件必须密封完整且加盖公章。</w:t>
      </w:r>
    </w:p>
    <w:p w:rsidR="00EA2052" w:rsidRDefault="00A846B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EA2052" w:rsidRDefault="00EA2052">
      <w:pPr>
        <w:spacing w:line="360" w:lineRule="auto"/>
        <w:rPr>
          <w:sz w:val="24"/>
        </w:rPr>
      </w:pPr>
    </w:p>
    <w:p w:rsidR="00EA2052" w:rsidRDefault="00A846B8">
      <w:pPr>
        <w:spacing w:line="360" w:lineRule="auto"/>
        <w:rPr>
          <w:rFonts w:ascii="黑体" w:eastAsia="黑体" w:hAnsi="宋体"/>
          <w:sz w:val="24"/>
        </w:rPr>
      </w:pPr>
      <w:r>
        <w:rPr>
          <w:rFonts w:ascii="黑体" w:eastAsia="黑体" w:hAnsi="宋体" w:hint="eastAsia"/>
          <w:sz w:val="24"/>
        </w:rPr>
        <w:t>25．投标截止日期</w:t>
      </w:r>
    </w:p>
    <w:p w:rsidR="00EA2052" w:rsidRDefault="00A846B8">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EA2052" w:rsidRDefault="00A846B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EA2052" w:rsidRDefault="00A846B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EA2052" w:rsidRDefault="00A846B8">
      <w:pPr>
        <w:spacing w:line="360" w:lineRule="auto"/>
        <w:rPr>
          <w:rFonts w:ascii="黑体" w:eastAsia="黑体" w:hAnsi="宋体"/>
          <w:sz w:val="24"/>
        </w:rPr>
      </w:pPr>
      <w:r>
        <w:rPr>
          <w:rFonts w:ascii="黑体" w:eastAsia="黑体" w:hAnsi="宋体" w:hint="eastAsia"/>
          <w:sz w:val="24"/>
        </w:rPr>
        <w:t>26.样品的递交</w:t>
      </w:r>
    </w:p>
    <w:p w:rsidR="00EA2052" w:rsidRDefault="00A846B8">
      <w:pPr>
        <w:ind w:firstLine="420"/>
        <w:rPr>
          <w:rFonts w:ascii="宋体" w:hAnsi="宋体"/>
          <w:szCs w:val="21"/>
        </w:rPr>
      </w:pPr>
      <w:r>
        <w:rPr>
          <w:rFonts w:ascii="宋体" w:hAnsi="宋体" w:hint="eastAsia"/>
          <w:szCs w:val="21"/>
        </w:rPr>
        <w:t>26.1 如有必要，采购单位可以要求投标人提供样品。</w:t>
      </w:r>
    </w:p>
    <w:p w:rsidR="00EA2052" w:rsidRDefault="00A846B8">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EA2052" w:rsidRDefault="00A846B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EA2052" w:rsidRDefault="00A846B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EA2052" w:rsidRDefault="00A846B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EA2052" w:rsidRDefault="00A846B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EA2052" w:rsidRDefault="00A846B8">
      <w:pPr>
        <w:ind w:firstLineChars="196" w:firstLine="412"/>
        <w:rPr>
          <w:rFonts w:ascii="宋体" w:hAnsi="宋体"/>
          <w:szCs w:val="21"/>
        </w:rPr>
      </w:pPr>
      <w:r>
        <w:rPr>
          <w:rFonts w:ascii="宋体" w:hAnsi="宋体" w:hint="eastAsia"/>
          <w:szCs w:val="21"/>
        </w:rPr>
        <w:t>27.4学校采购机构不退还投标文件，另有规定的除外。</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1074881"/>
      <w:bookmarkStart w:id="171" w:name="_Toc100052391"/>
      <w:bookmarkStart w:id="172" w:name="_Toc73521662"/>
      <w:bookmarkStart w:id="173" w:name="_Toc73521574"/>
      <w:bookmarkStart w:id="174" w:name="_Toc73518144"/>
      <w:bookmarkStart w:id="175" w:name="_Toc73517666"/>
      <w:r>
        <w:rPr>
          <w:rFonts w:ascii="Arial" w:eastAsia="黑体" w:hAnsi="Arial" w:hint="eastAsia"/>
          <w:b/>
          <w:bCs/>
          <w:sz w:val="28"/>
          <w:szCs w:val="28"/>
        </w:rPr>
        <w:t>开标</w:t>
      </w:r>
      <w:bookmarkEnd w:id="170"/>
      <w:bookmarkEnd w:id="171"/>
      <w:bookmarkEnd w:id="172"/>
      <w:bookmarkEnd w:id="173"/>
      <w:bookmarkEnd w:id="174"/>
      <w:bookmarkEnd w:id="175"/>
    </w:p>
    <w:p w:rsidR="00EA2052" w:rsidRDefault="00A846B8">
      <w:pPr>
        <w:spacing w:line="360" w:lineRule="auto"/>
        <w:rPr>
          <w:rFonts w:ascii="黑体" w:eastAsia="黑体" w:hAnsi="宋体"/>
          <w:sz w:val="24"/>
        </w:rPr>
      </w:pPr>
      <w:bookmarkStart w:id="176" w:name="_Toc100052392"/>
      <w:bookmarkStart w:id="177" w:name="_Toc73521663"/>
      <w:bookmarkStart w:id="178" w:name="_Toc73521575"/>
      <w:bookmarkStart w:id="179" w:name="_Toc73518145"/>
      <w:bookmarkStart w:id="180" w:name="_Toc73517667"/>
      <w:bookmarkStart w:id="181" w:name="_Toc60631650"/>
      <w:bookmarkStart w:id="182" w:name="_Toc60560655"/>
      <w:r>
        <w:rPr>
          <w:rFonts w:ascii="黑体" w:eastAsia="黑体" w:hAnsi="宋体" w:hint="eastAsia"/>
          <w:sz w:val="24"/>
        </w:rPr>
        <w:t>28．开标</w:t>
      </w:r>
      <w:bookmarkEnd w:id="176"/>
      <w:bookmarkEnd w:id="177"/>
      <w:bookmarkEnd w:id="178"/>
      <w:bookmarkEnd w:id="179"/>
      <w:bookmarkEnd w:id="180"/>
      <w:bookmarkEnd w:id="181"/>
      <w:bookmarkEnd w:id="182"/>
    </w:p>
    <w:p w:rsidR="00EA2052" w:rsidRDefault="00A846B8">
      <w:pPr>
        <w:ind w:firstLineChars="171" w:firstLine="359"/>
        <w:rPr>
          <w:rFonts w:ascii="宋体" w:hAnsi="宋体"/>
          <w:szCs w:val="21"/>
        </w:rPr>
      </w:pPr>
      <w:bookmarkStart w:id="183" w:name="bt评标"/>
      <w:bookmarkStart w:id="184" w:name="_Toc73521664"/>
      <w:bookmarkStart w:id="185" w:name="_Toc73521576"/>
      <w:bookmarkStart w:id="186" w:name="_Toc73518146"/>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EA2052" w:rsidRDefault="00A846B8">
      <w:pPr>
        <w:spacing w:line="360" w:lineRule="auto"/>
        <w:rPr>
          <w:rFonts w:ascii="黑体" w:eastAsia="黑体" w:hAnsi="宋体"/>
          <w:sz w:val="24"/>
        </w:rPr>
      </w:pPr>
      <w:bookmarkStart w:id="190" w:name="bt评标会议"/>
      <w:bookmarkStart w:id="191" w:name="_Toc100052394"/>
      <w:bookmarkStart w:id="192" w:name="_Toc73521665"/>
      <w:bookmarkStart w:id="193" w:name="_Toc73521577"/>
      <w:bookmarkStart w:id="194" w:name="_Toc73518147"/>
      <w:bookmarkStart w:id="195" w:name="_Toc73517669"/>
      <w:bookmarkEnd w:id="190"/>
      <w:r>
        <w:rPr>
          <w:rFonts w:ascii="黑体" w:eastAsia="黑体" w:hAnsi="宋体" w:hint="eastAsia"/>
          <w:sz w:val="24"/>
        </w:rPr>
        <w:t>29．评标委员会组成</w:t>
      </w:r>
    </w:p>
    <w:p w:rsidR="00EA2052" w:rsidRDefault="00A846B8">
      <w:pPr>
        <w:ind w:firstLineChars="196" w:firstLine="412"/>
        <w:rPr>
          <w:rFonts w:ascii="宋体" w:hAnsi="宋体"/>
        </w:rPr>
      </w:pPr>
      <w:r>
        <w:rPr>
          <w:rFonts w:ascii="宋体" w:hAnsi="宋体" w:hint="eastAsia"/>
        </w:rPr>
        <w:t>29.1开标结束后召开评标会议，评标委员会由学校采购机构依法组建，负责评标活动。</w:t>
      </w:r>
    </w:p>
    <w:p w:rsidR="00EA2052" w:rsidRDefault="00A846B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EA2052" w:rsidRDefault="00A846B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EA2052" w:rsidRDefault="00A846B8">
      <w:pPr>
        <w:ind w:firstLineChars="196" w:firstLine="412"/>
        <w:rPr>
          <w:rFonts w:ascii="宋体" w:hAnsi="宋体"/>
        </w:rPr>
      </w:pPr>
      <w:r>
        <w:rPr>
          <w:rFonts w:ascii="宋体" w:hAnsi="宋体" w:hint="eastAsia"/>
        </w:rPr>
        <w:t>29.2评标定标应当遵循公平、公正、科学、择优的原则。</w:t>
      </w:r>
    </w:p>
    <w:p w:rsidR="00EA2052" w:rsidRDefault="00A846B8">
      <w:pPr>
        <w:ind w:firstLineChars="196" w:firstLine="412"/>
        <w:rPr>
          <w:rFonts w:ascii="宋体" w:hAnsi="宋体"/>
        </w:rPr>
      </w:pPr>
      <w:r>
        <w:rPr>
          <w:rFonts w:ascii="宋体" w:hAnsi="宋体" w:hint="eastAsia"/>
        </w:rPr>
        <w:t>29.3评标活动依法进行，任何单位和个人不得非法干预评标过程和结果。</w:t>
      </w:r>
    </w:p>
    <w:p w:rsidR="00EA2052" w:rsidRDefault="00A846B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EA2052" w:rsidRDefault="00A846B8">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EA2052" w:rsidRDefault="00A846B8">
      <w:pPr>
        <w:spacing w:line="360" w:lineRule="auto"/>
        <w:rPr>
          <w:rFonts w:ascii="黑体" w:eastAsia="黑体" w:hAnsi="宋体"/>
          <w:sz w:val="24"/>
        </w:rPr>
      </w:pPr>
      <w:r>
        <w:rPr>
          <w:rFonts w:ascii="黑体" w:eastAsia="黑体" w:hAnsi="宋体" w:hint="eastAsia"/>
          <w:sz w:val="24"/>
        </w:rPr>
        <w:t>30．向评标委员会提供的资料</w:t>
      </w:r>
    </w:p>
    <w:p w:rsidR="00EA2052" w:rsidRDefault="00A846B8">
      <w:pPr>
        <w:ind w:firstLineChars="196" w:firstLine="412"/>
        <w:rPr>
          <w:rFonts w:ascii="宋体" w:hAnsi="宋体"/>
        </w:rPr>
      </w:pPr>
      <w:r>
        <w:rPr>
          <w:rFonts w:ascii="宋体" w:hAnsi="宋体" w:hint="eastAsia"/>
        </w:rPr>
        <w:t>30.1公开发布的招标文件，包括图纸、服务清单、答疑文件等；</w:t>
      </w:r>
    </w:p>
    <w:p w:rsidR="00EA2052" w:rsidRDefault="00A846B8">
      <w:pPr>
        <w:ind w:firstLineChars="196" w:firstLine="412"/>
        <w:rPr>
          <w:rFonts w:ascii="宋体" w:hAnsi="宋体"/>
        </w:rPr>
      </w:pPr>
      <w:r>
        <w:rPr>
          <w:rFonts w:ascii="宋体" w:hAnsi="宋体" w:hint="eastAsia"/>
        </w:rPr>
        <w:t>30.2其他评标必须的资料。</w:t>
      </w:r>
    </w:p>
    <w:p w:rsidR="00EA2052" w:rsidRDefault="00A846B8">
      <w:pPr>
        <w:ind w:firstLineChars="196" w:firstLine="412"/>
        <w:rPr>
          <w:rFonts w:ascii="宋体" w:hAnsi="宋体"/>
        </w:rPr>
      </w:pPr>
      <w:r>
        <w:rPr>
          <w:rFonts w:ascii="宋体" w:hAnsi="宋体" w:hint="eastAsia"/>
        </w:rPr>
        <w:t>30.3评标委员会应当认真研究招标文件，至少应了解熟悉以下内容：</w:t>
      </w:r>
    </w:p>
    <w:p w:rsidR="00EA2052" w:rsidRDefault="00A846B8">
      <w:pPr>
        <w:ind w:firstLineChars="196" w:firstLine="412"/>
        <w:rPr>
          <w:rFonts w:ascii="宋体" w:hAnsi="宋体"/>
        </w:rPr>
      </w:pPr>
      <w:r>
        <w:rPr>
          <w:rFonts w:ascii="宋体" w:hAnsi="宋体" w:hint="eastAsia"/>
        </w:rPr>
        <w:t>（1）招标的目的；</w:t>
      </w:r>
    </w:p>
    <w:p w:rsidR="00EA2052" w:rsidRDefault="00A846B8">
      <w:pPr>
        <w:ind w:firstLineChars="196" w:firstLine="412"/>
        <w:rPr>
          <w:rFonts w:ascii="宋体" w:hAnsi="宋体"/>
        </w:rPr>
      </w:pPr>
      <w:r>
        <w:rPr>
          <w:rFonts w:ascii="宋体" w:hAnsi="宋体" w:hint="eastAsia"/>
        </w:rPr>
        <w:t>（2）招标项目需求的范围和性质；</w:t>
      </w:r>
    </w:p>
    <w:p w:rsidR="00EA2052" w:rsidRDefault="00A846B8">
      <w:pPr>
        <w:ind w:firstLineChars="196" w:firstLine="412"/>
        <w:rPr>
          <w:rFonts w:ascii="宋体" w:hAnsi="宋体"/>
        </w:rPr>
      </w:pPr>
      <w:r>
        <w:rPr>
          <w:rFonts w:ascii="宋体" w:hAnsi="宋体" w:hint="eastAsia"/>
        </w:rPr>
        <w:t>（3）招标文件规定的投标人的资格、财政预算限额、商务条款；</w:t>
      </w:r>
    </w:p>
    <w:p w:rsidR="00EA2052" w:rsidRDefault="00A846B8">
      <w:pPr>
        <w:ind w:firstLineChars="196" w:firstLine="412"/>
        <w:rPr>
          <w:rFonts w:ascii="宋体" w:hAnsi="宋体"/>
        </w:rPr>
      </w:pPr>
      <w:r>
        <w:rPr>
          <w:rFonts w:ascii="宋体" w:hAnsi="宋体" w:hint="eastAsia"/>
        </w:rPr>
        <w:t>（4）招标文件规定的评标程序、评标方法和评标因素；</w:t>
      </w:r>
    </w:p>
    <w:p w:rsidR="00EA2052" w:rsidRDefault="00A846B8">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EA2052" w:rsidRDefault="00A846B8">
      <w:pPr>
        <w:spacing w:line="360" w:lineRule="auto"/>
        <w:rPr>
          <w:rFonts w:ascii="黑体" w:eastAsia="黑体" w:hAnsi="宋体"/>
          <w:sz w:val="24"/>
        </w:rPr>
      </w:pPr>
      <w:r>
        <w:rPr>
          <w:rFonts w:ascii="黑体" w:eastAsia="黑体" w:hAnsi="宋体" w:hint="eastAsia"/>
          <w:sz w:val="24"/>
        </w:rPr>
        <w:t>31．独立评标</w:t>
      </w:r>
    </w:p>
    <w:p w:rsidR="00EA2052" w:rsidRDefault="00A846B8">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21579"/>
      <w:bookmarkStart w:id="202" w:name="_Toc73521667"/>
      <w:bookmarkStart w:id="203" w:name="_Toc73518149"/>
      <w:bookmarkStart w:id="204" w:name="_Toc73517671"/>
      <w:bookmarkEnd w:id="200"/>
      <w:r>
        <w:rPr>
          <w:rFonts w:ascii="Arial" w:eastAsia="黑体" w:hAnsi="Arial" w:hint="eastAsia"/>
          <w:b/>
          <w:bCs/>
          <w:sz w:val="28"/>
          <w:szCs w:val="28"/>
        </w:rPr>
        <w:t>及评标方法</w:t>
      </w:r>
      <w:bookmarkEnd w:id="198"/>
      <w:bookmarkEnd w:id="199"/>
    </w:p>
    <w:p w:rsidR="00EA2052" w:rsidRDefault="00A846B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EA2052" w:rsidRDefault="00A846B8">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EA2052" w:rsidRDefault="00A846B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EA2052" w:rsidRDefault="00A846B8">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EA2052" w:rsidRDefault="00A846B8">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2052" w:rsidRDefault="00A846B8">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EA2052" w:rsidRDefault="00A846B8">
      <w:pPr>
        <w:ind w:firstLineChars="196" w:firstLine="413"/>
        <w:rPr>
          <w:rFonts w:ascii="宋体" w:hAnsi="宋体"/>
          <w:b/>
        </w:rPr>
      </w:pPr>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2052" w:rsidRDefault="00A846B8">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rsidR="00EA2052" w:rsidRDefault="00EA2052">
      <w:pPr>
        <w:ind w:firstLineChars="196" w:firstLine="413"/>
        <w:rPr>
          <w:rFonts w:ascii="宋体" w:hAnsi="宋体"/>
          <w:b/>
          <w:bCs/>
          <w:szCs w:val="21"/>
        </w:rPr>
      </w:pPr>
    </w:p>
    <w:p w:rsidR="00EA2052" w:rsidRDefault="00A846B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EA2052" w:rsidRDefault="00A846B8">
      <w:pPr>
        <w:ind w:firstLineChars="196" w:firstLine="412"/>
        <w:rPr>
          <w:rFonts w:ascii="宋体" w:hAnsi="宋体"/>
          <w:szCs w:val="21"/>
        </w:rPr>
      </w:pPr>
      <w:bookmarkStart w:id="207" w:name="bt投标文件的评估和比较"/>
      <w:bookmarkStart w:id="208" w:name="bt废标"/>
      <w:bookmarkStart w:id="209" w:name="bt投标文件的澄清"/>
      <w:bookmarkStart w:id="210" w:name="_Toc73521671"/>
      <w:bookmarkStart w:id="211" w:name="_Toc73521583"/>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EA2052" w:rsidRDefault="00A846B8">
      <w:pPr>
        <w:spacing w:line="360" w:lineRule="auto"/>
        <w:rPr>
          <w:rFonts w:ascii="黑体" w:eastAsia="黑体" w:hAnsi="宋体"/>
          <w:sz w:val="24"/>
        </w:rPr>
      </w:pPr>
      <w:bookmarkStart w:id="214" w:name="_Toc100052400"/>
      <w:bookmarkStart w:id="215" w:name="_Toc73521669"/>
      <w:bookmarkStart w:id="216" w:name="_Toc73521581"/>
      <w:bookmarkStart w:id="217" w:name="_Toc73518151"/>
      <w:bookmarkStart w:id="218" w:name="_Toc73517673"/>
      <w:r>
        <w:rPr>
          <w:rFonts w:ascii="黑体" w:eastAsia="黑体" w:hAnsi="宋体" w:hint="eastAsia"/>
          <w:sz w:val="24"/>
        </w:rPr>
        <w:t>34．错误的修正</w:t>
      </w:r>
      <w:bookmarkEnd w:id="214"/>
      <w:bookmarkEnd w:id="215"/>
      <w:bookmarkEnd w:id="216"/>
      <w:bookmarkEnd w:id="217"/>
      <w:bookmarkEnd w:id="218"/>
    </w:p>
    <w:p w:rsidR="00EA2052" w:rsidRDefault="00A846B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EA2052" w:rsidRDefault="00A846B8">
      <w:pPr>
        <w:ind w:firstLineChars="196" w:firstLine="412"/>
        <w:rPr>
          <w:rFonts w:ascii="宋体" w:hAnsi="宋体"/>
          <w:szCs w:val="21"/>
        </w:rPr>
      </w:pPr>
      <w:r>
        <w:rPr>
          <w:rFonts w:ascii="宋体" w:hAnsi="宋体" w:hint="eastAsia"/>
          <w:szCs w:val="21"/>
        </w:rPr>
        <w:t>34.2  算术错误将按以下方法更正（次序排先者优先）：</w:t>
      </w:r>
    </w:p>
    <w:p w:rsidR="00EA2052" w:rsidRDefault="00A846B8">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EA2052" w:rsidRDefault="00A846B8">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EA2052" w:rsidRDefault="00A846B8">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EA2052" w:rsidRDefault="00A846B8">
      <w:pPr>
        <w:ind w:firstLineChars="196" w:firstLine="412"/>
        <w:rPr>
          <w:rFonts w:ascii="宋体" w:hAnsi="宋体"/>
          <w:szCs w:val="21"/>
        </w:rPr>
      </w:pPr>
      <w:r>
        <w:rPr>
          <w:rFonts w:ascii="宋体" w:hAnsi="宋体" w:hint="eastAsia"/>
          <w:szCs w:val="21"/>
        </w:rPr>
        <w:t>34.2.4 单价金额小数点有明显错位的，应以总价为准，并修改单价；</w:t>
      </w:r>
    </w:p>
    <w:p w:rsidR="00EA2052" w:rsidRDefault="00A846B8">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rsidR="00EA2052" w:rsidRDefault="00A846B8">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EA2052" w:rsidRDefault="00A846B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EA2052" w:rsidRDefault="00A846B8">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EA2052" w:rsidRDefault="00A846B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EA2052" w:rsidRDefault="00A846B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EA2052" w:rsidRDefault="00A846B8">
      <w:pPr>
        <w:spacing w:line="360" w:lineRule="auto"/>
        <w:rPr>
          <w:rFonts w:ascii="黑体" w:eastAsia="黑体" w:hAnsi="宋体"/>
          <w:sz w:val="24"/>
        </w:rPr>
      </w:pPr>
      <w:r>
        <w:rPr>
          <w:rFonts w:ascii="黑体" w:eastAsia="黑体" w:hAnsi="宋体" w:hint="eastAsia"/>
          <w:sz w:val="24"/>
        </w:rPr>
        <w:t>36.实地考察、演示或设备测试</w:t>
      </w:r>
    </w:p>
    <w:p w:rsidR="00EA2052" w:rsidRDefault="00A846B8">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EA2052" w:rsidRDefault="00A846B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EA2052" w:rsidRDefault="00A846B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EA2052" w:rsidRDefault="00A846B8">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EA2052" w:rsidRDefault="00A846B8">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EA2052" w:rsidRDefault="00A846B8">
      <w:pPr>
        <w:ind w:firstLineChars="196" w:firstLine="413"/>
        <w:rPr>
          <w:rFonts w:ascii="宋体" w:hAnsi="宋体"/>
          <w:b/>
          <w:bCs/>
          <w:szCs w:val="21"/>
        </w:rPr>
      </w:pPr>
      <w:r>
        <w:rPr>
          <w:rFonts w:ascii="宋体" w:hAnsi="宋体" w:hint="eastAsia"/>
          <w:b/>
          <w:bCs/>
          <w:szCs w:val="21"/>
        </w:rPr>
        <w:t>37.2综合评分法</w:t>
      </w:r>
      <w:bookmarkEnd w:id="221"/>
    </w:p>
    <w:p w:rsidR="00EA2052" w:rsidRDefault="00A846B8">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EA2052" w:rsidRDefault="00A846B8">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EA2052" w:rsidRDefault="00A846B8">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EA2052" w:rsidRDefault="00A846B8">
      <w:pPr>
        <w:spacing w:line="360" w:lineRule="auto"/>
        <w:rPr>
          <w:rFonts w:ascii="黑体" w:eastAsia="黑体" w:hAnsi="宋体"/>
          <w:sz w:val="24"/>
        </w:rPr>
      </w:pPr>
      <w:r>
        <w:rPr>
          <w:rFonts w:ascii="黑体" w:eastAsia="黑体" w:hAnsi="宋体" w:hint="eastAsia"/>
          <w:sz w:val="24"/>
        </w:rPr>
        <w:t>38．定标方法</w:t>
      </w:r>
    </w:p>
    <w:p w:rsidR="00EA2052" w:rsidRDefault="00A846B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EA2052" w:rsidRDefault="00A846B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EA2052" w:rsidRDefault="00A846B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EA2052" w:rsidRDefault="00A846B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EA2052" w:rsidRDefault="00A846B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EA2052" w:rsidRDefault="00A846B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EA2052" w:rsidRDefault="00A846B8">
      <w:pPr>
        <w:spacing w:line="360" w:lineRule="auto"/>
        <w:rPr>
          <w:rFonts w:ascii="黑体" w:eastAsia="黑体" w:hAnsi="宋体"/>
          <w:sz w:val="24"/>
        </w:rPr>
      </w:pPr>
      <w:bookmarkStart w:id="224" w:name="_Toc100052405"/>
      <w:bookmarkStart w:id="225" w:name="_Toc73521676"/>
      <w:bookmarkStart w:id="226" w:name="_Toc73521588"/>
      <w:bookmarkStart w:id="227" w:name="_Toc73518159"/>
      <w:bookmarkStart w:id="228" w:name="_Toc73517681"/>
      <w:r>
        <w:rPr>
          <w:rFonts w:ascii="黑体" w:eastAsia="黑体" w:hAnsi="宋体" w:hint="eastAsia"/>
          <w:sz w:val="24"/>
        </w:rPr>
        <w:t>40．中标公告</w:t>
      </w:r>
      <w:bookmarkEnd w:id="224"/>
    </w:p>
    <w:p w:rsidR="00EA2052" w:rsidRDefault="00A846B8">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36"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EA2052" w:rsidRDefault="00A846B8">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EA2052" w:rsidRDefault="00A846B8">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EA2052" w:rsidRDefault="00A846B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EA2052" w:rsidRDefault="00A846B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EA2052" w:rsidRDefault="00A846B8">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100052407"/>
      <w:bookmarkStart w:id="233" w:name="_Toc73518156"/>
      <w:bookmarkStart w:id="234" w:name="_Toc73517678"/>
      <w:bookmarkEnd w:id="230"/>
      <w:r>
        <w:rPr>
          <w:rFonts w:ascii="Arial" w:eastAsia="黑体" w:hAnsi="Arial" w:hint="eastAsia"/>
          <w:b/>
          <w:bCs/>
          <w:sz w:val="28"/>
          <w:szCs w:val="28"/>
        </w:rPr>
        <w:t>公开招标失败的后续处理</w:t>
      </w:r>
    </w:p>
    <w:p w:rsidR="00EA2052" w:rsidRDefault="00A846B8">
      <w:pPr>
        <w:spacing w:line="360" w:lineRule="auto"/>
        <w:rPr>
          <w:rFonts w:ascii="黑体" w:eastAsia="黑体" w:hAnsi="宋体"/>
          <w:sz w:val="24"/>
        </w:rPr>
      </w:pPr>
      <w:r>
        <w:rPr>
          <w:rFonts w:ascii="黑体" w:eastAsia="黑体" w:hAnsi="宋体" w:hint="eastAsia"/>
          <w:sz w:val="24"/>
        </w:rPr>
        <w:t>42．公开招标失败的处理</w:t>
      </w:r>
    </w:p>
    <w:p w:rsidR="00EA2052" w:rsidRDefault="00A846B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EA2052" w:rsidRDefault="00A846B8">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EA2052" w:rsidRDefault="00A846B8">
      <w:pPr>
        <w:ind w:firstLineChars="196" w:firstLine="412"/>
        <w:rPr>
          <w:rFonts w:ascii="宋体" w:hAnsi="宋体"/>
          <w:szCs w:val="21"/>
        </w:rPr>
      </w:pPr>
      <w:r>
        <w:rPr>
          <w:rFonts w:ascii="宋体" w:hAnsi="宋体" w:hint="eastAsia"/>
          <w:szCs w:val="21"/>
        </w:rPr>
        <w:t>42.3重新组织采购有以下两种组织形式：</w:t>
      </w:r>
    </w:p>
    <w:p w:rsidR="00EA2052" w:rsidRDefault="00A846B8">
      <w:pPr>
        <w:ind w:firstLineChars="196" w:firstLine="412"/>
        <w:rPr>
          <w:rFonts w:ascii="宋体" w:hAnsi="宋体"/>
        </w:rPr>
      </w:pPr>
      <w:r>
        <w:rPr>
          <w:rFonts w:ascii="宋体" w:hAnsi="宋体" w:hint="eastAsia"/>
        </w:rPr>
        <w:t>（1）由学校采购机构重新组织公开招标；</w:t>
      </w:r>
    </w:p>
    <w:p w:rsidR="00EA2052" w:rsidRDefault="00A846B8">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EA2052" w:rsidRDefault="00A846B8">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EA2052" w:rsidRDefault="00A846B8">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EA2052" w:rsidRDefault="00A846B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EA2052" w:rsidRDefault="00A846B8">
      <w:pPr>
        <w:ind w:firstLineChars="196" w:firstLine="413"/>
        <w:rPr>
          <w:rFonts w:ascii="宋体" w:hAnsi="宋体"/>
          <w:b/>
          <w:szCs w:val="21"/>
        </w:rPr>
      </w:pPr>
      <w:r>
        <w:rPr>
          <w:rFonts w:ascii="宋体" w:hAnsi="宋体" w:hint="eastAsia"/>
          <w:b/>
          <w:szCs w:val="21"/>
        </w:rPr>
        <w:t>43.1谈判文件</w:t>
      </w:r>
    </w:p>
    <w:p w:rsidR="00EA2052" w:rsidRDefault="00A846B8">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EA2052" w:rsidRDefault="00A846B8">
      <w:pPr>
        <w:ind w:firstLineChars="196" w:firstLine="413"/>
        <w:rPr>
          <w:rFonts w:ascii="宋体" w:hAnsi="宋体"/>
          <w:b/>
          <w:szCs w:val="21"/>
        </w:rPr>
      </w:pPr>
      <w:r>
        <w:rPr>
          <w:rFonts w:ascii="宋体" w:hAnsi="宋体" w:hint="eastAsia"/>
          <w:b/>
          <w:szCs w:val="21"/>
        </w:rPr>
        <w:t>43.2谈判小组</w:t>
      </w:r>
    </w:p>
    <w:p w:rsidR="00EA2052" w:rsidRDefault="00A846B8">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EA2052" w:rsidRDefault="00A846B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EA2052" w:rsidRDefault="00A846B8">
      <w:pPr>
        <w:ind w:firstLineChars="196" w:firstLine="413"/>
        <w:rPr>
          <w:rFonts w:ascii="宋体" w:hAnsi="宋体"/>
          <w:b/>
          <w:szCs w:val="21"/>
        </w:rPr>
      </w:pPr>
      <w:r>
        <w:rPr>
          <w:rFonts w:ascii="宋体" w:hAnsi="宋体" w:hint="eastAsia"/>
          <w:b/>
          <w:szCs w:val="21"/>
        </w:rPr>
        <w:t>43.3谈判程序</w:t>
      </w:r>
    </w:p>
    <w:p w:rsidR="00EA2052" w:rsidRDefault="00A846B8">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EA2052" w:rsidRDefault="00A846B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EA2052" w:rsidRDefault="00A846B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EA2052" w:rsidRDefault="00A846B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A2052" w:rsidRDefault="00A846B8">
      <w:pPr>
        <w:ind w:firstLineChars="196" w:firstLine="412"/>
        <w:rPr>
          <w:rFonts w:ascii="宋体" w:hAnsi="宋体"/>
          <w:szCs w:val="21"/>
        </w:rPr>
      </w:pPr>
      <w:r>
        <w:rPr>
          <w:rFonts w:ascii="宋体" w:hAnsi="宋体" w:hint="eastAsia"/>
          <w:szCs w:val="21"/>
        </w:rPr>
        <w:t>（2）报价；</w:t>
      </w:r>
    </w:p>
    <w:p w:rsidR="00EA2052" w:rsidRDefault="00A846B8">
      <w:pPr>
        <w:ind w:firstLineChars="196" w:firstLine="412"/>
        <w:rPr>
          <w:rFonts w:ascii="宋体" w:hAnsi="宋体"/>
          <w:szCs w:val="21"/>
        </w:rPr>
      </w:pPr>
      <w:r>
        <w:rPr>
          <w:rFonts w:ascii="宋体" w:hAnsi="宋体" w:hint="eastAsia"/>
          <w:szCs w:val="21"/>
        </w:rPr>
        <w:t>（3）其它相关事项。</w:t>
      </w:r>
    </w:p>
    <w:p w:rsidR="00EA2052" w:rsidRDefault="00A846B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rsidR="00EA2052" w:rsidRDefault="00A846B8">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EA2052" w:rsidRDefault="00A846B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EA2052" w:rsidRDefault="00A846B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EA2052" w:rsidRDefault="00A846B8">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EA2052" w:rsidRDefault="00A846B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EA2052" w:rsidRDefault="00A846B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EA2052" w:rsidRDefault="00A846B8">
      <w:pPr>
        <w:ind w:firstLineChars="196" w:firstLine="412"/>
        <w:rPr>
          <w:rFonts w:ascii="宋体" w:hAnsi="宋体"/>
          <w:szCs w:val="21"/>
        </w:rPr>
      </w:pPr>
      <w:r>
        <w:rPr>
          <w:rFonts w:ascii="宋体" w:hAnsi="宋体" w:hint="eastAsia"/>
          <w:szCs w:val="21"/>
        </w:rPr>
        <w:t>43.3.10谈判小组将对谈判过程进行记录，以存档备查。</w:t>
      </w:r>
    </w:p>
    <w:p w:rsidR="00EA2052" w:rsidRDefault="00A846B8">
      <w:pPr>
        <w:ind w:firstLineChars="196" w:firstLine="413"/>
        <w:rPr>
          <w:rFonts w:ascii="宋体" w:hAnsi="宋体"/>
          <w:b/>
          <w:szCs w:val="21"/>
        </w:rPr>
      </w:pPr>
      <w:r>
        <w:rPr>
          <w:rFonts w:ascii="宋体" w:hAnsi="宋体" w:hint="eastAsia"/>
          <w:b/>
          <w:szCs w:val="21"/>
        </w:rPr>
        <w:t>43.4评标方法和定标原则</w:t>
      </w:r>
    </w:p>
    <w:p w:rsidR="00EA2052" w:rsidRDefault="00A846B8">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EA2052" w:rsidRDefault="00A846B8">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EA2052" w:rsidRDefault="00A846B8">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EA2052" w:rsidRDefault="00A846B8">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EA2052" w:rsidRDefault="00A846B8">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EA2052" w:rsidRDefault="00A846B8">
      <w:pPr>
        <w:ind w:firstLineChars="196" w:firstLine="413"/>
        <w:rPr>
          <w:rFonts w:ascii="宋体" w:hAnsi="宋体"/>
          <w:b/>
          <w:szCs w:val="21"/>
        </w:rPr>
      </w:pPr>
      <w:r>
        <w:rPr>
          <w:rFonts w:ascii="宋体" w:hAnsi="宋体" w:hint="eastAsia"/>
          <w:b/>
          <w:szCs w:val="21"/>
        </w:rPr>
        <w:t>44.1谈判文件</w:t>
      </w:r>
    </w:p>
    <w:p w:rsidR="00EA2052" w:rsidRDefault="00A846B8">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EA2052" w:rsidRDefault="00A846B8">
      <w:pPr>
        <w:ind w:firstLineChars="196" w:firstLine="413"/>
        <w:rPr>
          <w:rFonts w:ascii="宋体" w:hAnsi="宋体"/>
          <w:b/>
          <w:szCs w:val="21"/>
        </w:rPr>
      </w:pPr>
      <w:r>
        <w:rPr>
          <w:rFonts w:ascii="宋体" w:hAnsi="宋体" w:hint="eastAsia"/>
          <w:b/>
          <w:szCs w:val="21"/>
        </w:rPr>
        <w:t>44.2谈判小组</w:t>
      </w:r>
    </w:p>
    <w:p w:rsidR="00EA2052" w:rsidRDefault="00A846B8">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EA2052" w:rsidRDefault="00A846B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EA2052" w:rsidRDefault="00A846B8">
      <w:pPr>
        <w:ind w:firstLineChars="196" w:firstLine="413"/>
        <w:rPr>
          <w:rFonts w:ascii="宋体" w:hAnsi="宋体"/>
          <w:b/>
          <w:szCs w:val="21"/>
        </w:rPr>
      </w:pPr>
      <w:r>
        <w:rPr>
          <w:rFonts w:ascii="宋体" w:hAnsi="宋体" w:hint="eastAsia"/>
          <w:b/>
          <w:szCs w:val="21"/>
        </w:rPr>
        <w:t>44.3谈判程序</w:t>
      </w:r>
    </w:p>
    <w:p w:rsidR="00EA2052" w:rsidRDefault="00A846B8">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EA2052" w:rsidRDefault="00A846B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EA2052" w:rsidRDefault="00A846B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EA2052" w:rsidRDefault="00A846B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A2052" w:rsidRDefault="00A846B8">
      <w:pPr>
        <w:ind w:firstLineChars="196" w:firstLine="412"/>
        <w:rPr>
          <w:rFonts w:ascii="宋体" w:hAnsi="宋体"/>
          <w:szCs w:val="21"/>
        </w:rPr>
      </w:pPr>
      <w:r>
        <w:rPr>
          <w:rFonts w:ascii="宋体" w:hAnsi="宋体" w:hint="eastAsia"/>
          <w:szCs w:val="21"/>
        </w:rPr>
        <w:t>（2）报价；</w:t>
      </w:r>
    </w:p>
    <w:p w:rsidR="00EA2052" w:rsidRDefault="00A846B8">
      <w:pPr>
        <w:ind w:firstLineChars="196" w:firstLine="412"/>
        <w:rPr>
          <w:rFonts w:ascii="宋体" w:hAnsi="宋体"/>
          <w:szCs w:val="21"/>
        </w:rPr>
      </w:pPr>
      <w:r>
        <w:rPr>
          <w:rFonts w:ascii="宋体" w:hAnsi="宋体" w:hint="eastAsia"/>
          <w:szCs w:val="21"/>
        </w:rPr>
        <w:t>（3）其它相关事项。</w:t>
      </w:r>
    </w:p>
    <w:p w:rsidR="00EA2052" w:rsidRDefault="00A846B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EA2052" w:rsidRDefault="00A846B8">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EA2052" w:rsidRDefault="00A846B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EA2052" w:rsidRDefault="00A846B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EA2052" w:rsidRDefault="00A846B8">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rsidR="00EA2052" w:rsidRDefault="00A846B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EA2052" w:rsidRDefault="00A846B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EA2052" w:rsidRDefault="00A846B8">
      <w:pPr>
        <w:ind w:firstLineChars="196" w:firstLine="412"/>
        <w:rPr>
          <w:rFonts w:ascii="宋体" w:hAnsi="宋体"/>
          <w:szCs w:val="21"/>
        </w:rPr>
      </w:pPr>
      <w:r>
        <w:rPr>
          <w:rFonts w:ascii="宋体" w:hAnsi="宋体" w:hint="eastAsia"/>
          <w:szCs w:val="21"/>
        </w:rPr>
        <w:t>44.3.10谈判小组将对谈判过程进行记录，以存档备查。</w:t>
      </w:r>
    </w:p>
    <w:p w:rsidR="00EA2052" w:rsidRDefault="00A846B8">
      <w:pPr>
        <w:ind w:firstLineChars="196" w:firstLine="413"/>
        <w:rPr>
          <w:rFonts w:ascii="宋体" w:hAnsi="宋体"/>
          <w:b/>
          <w:szCs w:val="21"/>
        </w:rPr>
      </w:pPr>
      <w:r>
        <w:rPr>
          <w:rFonts w:ascii="宋体" w:hAnsi="宋体" w:hint="eastAsia"/>
          <w:b/>
          <w:szCs w:val="21"/>
        </w:rPr>
        <w:t>44.4评标方法和定标原则</w:t>
      </w:r>
    </w:p>
    <w:p w:rsidR="00EA2052" w:rsidRDefault="00A846B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EA2052" w:rsidRDefault="00A846B8">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EA2052" w:rsidRDefault="00A846B8">
      <w:pPr>
        <w:spacing w:line="360" w:lineRule="auto"/>
        <w:rPr>
          <w:rFonts w:ascii="黑体" w:eastAsia="黑体" w:hAnsi="宋体"/>
          <w:sz w:val="24"/>
        </w:rPr>
      </w:pPr>
      <w:bookmarkStart w:id="235" w:name="_33._合同授予标准"/>
      <w:bookmarkStart w:id="236" w:name="_Toc100052408"/>
      <w:bookmarkStart w:id="237" w:name="_Toc73521674"/>
      <w:bookmarkStart w:id="238" w:name="_Toc73521586"/>
      <w:bookmarkStart w:id="239" w:name="_Toc73518157"/>
      <w:bookmarkStart w:id="240" w:name="_Toc73517679"/>
      <w:bookmarkEnd w:id="235"/>
      <w:r>
        <w:rPr>
          <w:rFonts w:ascii="黑体" w:eastAsia="黑体" w:hAnsi="宋体" w:hint="eastAsia"/>
          <w:sz w:val="24"/>
        </w:rPr>
        <w:t>45．合同授予标准</w:t>
      </w:r>
      <w:bookmarkEnd w:id="236"/>
      <w:bookmarkEnd w:id="237"/>
      <w:bookmarkEnd w:id="238"/>
      <w:bookmarkEnd w:id="239"/>
      <w:bookmarkEnd w:id="240"/>
    </w:p>
    <w:p w:rsidR="00EA2052" w:rsidRDefault="00A846B8">
      <w:pPr>
        <w:ind w:firstLineChars="196" w:firstLine="412"/>
        <w:rPr>
          <w:rFonts w:ascii="宋体" w:hAnsi="宋体"/>
          <w:szCs w:val="21"/>
        </w:rPr>
      </w:pPr>
      <w:r>
        <w:rPr>
          <w:rFonts w:ascii="宋体" w:hAnsi="宋体" w:hint="eastAsia"/>
          <w:szCs w:val="21"/>
        </w:rPr>
        <w:t>本项目的合同将授予按本招标文件规定评审确定的中标人。</w:t>
      </w:r>
    </w:p>
    <w:p w:rsidR="00EA2052" w:rsidRDefault="00A846B8">
      <w:pPr>
        <w:spacing w:line="360" w:lineRule="auto"/>
        <w:rPr>
          <w:rFonts w:ascii="黑体" w:eastAsia="黑体" w:hAnsi="宋体"/>
          <w:sz w:val="24"/>
        </w:rPr>
      </w:pPr>
      <w:bookmarkStart w:id="241" w:name="_Toc100052409"/>
      <w:bookmarkStart w:id="242" w:name="_Toc73521675"/>
      <w:bookmarkStart w:id="243" w:name="_Toc73521587"/>
      <w:bookmarkStart w:id="244" w:name="_Toc73518158"/>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EA2052" w:rsidRDefault="00A846B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EA2052" w:rsidRDefault="00A846B8">
      <w:pPr>
        <w:spacing w:line="360" w:lineRule="auto"/>
        <w:rPr>
          <w:rFonts w:ascii="黑体" w:eastAsia="黑体" w:hAnsi="宋体"/>
          <w:sz w:val="24"/>
        </w:rPr>
      </w:pPr>
      <w:bookmarkStart w:id="246" w:name="_Toc100052410"/>
      <w:bookmarkStart w:id="247" w:name="_Toc73521677"/>
      <w:bookmarkStart w:id="248" w:name="_Toc73521589"/>
      <w:bookmarkStart w:id="249" w:name="_Toc73518160"/>
      <w:bookmarkStart w:id="250" w:name="_Toc73517682"/>
      <w:r>
        <w:rPr>
          <w:rFonts w:ascii="黑体" w:eastAsia="黑体" w:hAnsi="宋体" w:hint="eastAsia"/>
          <w:sz w:val="24"/>
        </w:rPr>
        <w:t>47．合同协议书的签订</w:t>
      </w:r>
      <w:bookmarkEnd w:id="246"/>
      <w:bookmarkEnd w:id="247"/>
      <w:bookmarkEnd w:id="248"/>
      <w:bookmarkEnd w:id="249"/>
      <w:bookmarkEnd w:id="250"/>
    </w:p>
    <w:p w:rsidR="00EA2052" w:rsidRDefault="00A846B8">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EA2052" w:rsidRDefault="00A846B8">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EA2052" w:rsidRDefault="00A846B8">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EA2052" w:rsidRDefault="00A846B8">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EA2052" w:rsidRDefault="00A846B8">
      <w:pPr>
        <w:spacing w:line="360" w:lineRule="auto"/>
        <w:rPr>
          <w:rFonts w:ascii="黑体" w:eastAsia="黑体" w:hAnsi="宋体"/>
          <w:sz w:val="24"/>
        </w:rPr>
      </w:pPr>
      <w:bookmarkStart w:id="251" w:name="_Toc100052411"/>
      <w:bookmarkStart w:id="252" w:name="_Toc73521678"/>
      <w:bookmarkStart w:id="253" w:name="_Toc73521590"/>
      <w:bookmarkStart w:id="254" w:name="_Toc73518161"/>
      <w:bookmarkStart w:id="255" w:name="_Toc73517683"/>
      <w:r>
        <w:rPr>
          <w:rFonts w:ascii="黑体" w:eastAsia="黑体" w:hAnsi="宋体" w:hint="eastAsia"/>
          <w:sz w:val="24"/>
        </w:rPr>
        <w:t>48．履约担保</w:t>
      </w:r>
      <w:bookmarkEnd w:id="251"/>
      <w:bookmarkEnd w:id="252"/>
      <w:bookmarkEnd w:id="253"/>
      <w:bookmarkEnd w:id="254"/>
      <w:bookmarkEnd w:id="255"/>
    </w:p>
    <w:p w:rsidR="00EA2052" w:rsidRDefault="00A846B8">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EA2052" w:rsidRDefault="00A846B8">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EA2052" w:rsidRDefault="00A846B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EA2052" w:rsidRDefault="00A846B8">
      <w:pPr>
        <w:spacing w:line="360" w:lineRule="auto"/>
        <w:rPr>
          <w:rFonts w:ascii="黑体" w:eastAsia="黑体" w:hAnsi="宋体"/>
          <w:sz w:val="24"/>
        </w:rPr>
      </w:pPr>
      <w:r>
        <w:rPr>
          <w:rFonts w:ascii="黑体" w:eastAsia="黑体" w:hAnsi="宋体" w:hint="eastAsia"/>
          <w:sz w:val="24"/>
        </w:rPr>
        <w:t>49.合同的备案</w:t>
      </w:r>
    </w:p>
    <w:p w:rsidR="00EA2052" w:rsidRDefault="00A846B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EA2052" w:rsidRDefault="00A846B8">
      <w:pPr>
        <w:spacing w:line="360" w:lineRule="auto"/>
        <w:rPr>
          <w:rFonts w:ascii="黑体" w:eastAsia="黑体" w:hAnsi="宋体"/>
          <w:sz w:val="24"/>
        </w:rPr>
      </w:pPr>
      <w:r>
        <w:rPr>
          <w:rFonts w:ascii="黑体" w:eastAsia="黑体" w:hAnsi="宋体" w:hint="eastAsia"/>
          <w:sz w:val="24"/>
        </w:rPr>
        <w:t>50.履约情况的反馈</w:t>
      </w:r>
    </w:p>
    <w:p w:rsidR="00EA2052" w:rsidRDefault="00A846B8">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EA2052" w:rsidRDefault="00A846B8">
      <w:pPr>
        <w:spacing w:line="360" w:lineRule="auto"/>
        <w:rPr>
          <w:rFonts w:ascii="黑体" w:eastAsia="黑体" w:hAnsi="宋体"/>
          <w:sz w:val="24"/>
        </w:rPr>
      </w:pPr>
      <w:r>
        <w:rPr>
          <w:rFonts w:ascii="黑体" w:eastAsia="黑体" w:hAnsi="宋体" w:hint="eastAsia"/>
          <w:sz w:val="24"/>
        </w:rPr>
        <w:t>51．腐败和欺诈行为</w:t>
      </w:r>
    </w:p>
    <w:p w:rsidR="00EA2052" w:rsidRDefault="00A846B8">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EA2052" w:rsidRDefault="00A846B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EA2052" w:rsidRDefault="00A846B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EA2052" w:rsidRDefault="00A846B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EA2052" w:rsidRDefault="00A846B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EA2052" w:rsidRDefault="00A846B8">
      <w:pPr>
        <w:spacing w:line="360" w:lineRule="auto"/>
        <w:rPr>
          <w:rFonts w:ascii="黑体" w:eastAsia="黑体" w:hAnsi="宋体"/>
          <w:sz w:val="24"/>
        </w:rPr>
      </w:pPr>
      <w:r>
        <w:rPr>
          <w:rFonts w:ascii="黑体" w:eastAsia="黑体" w:hAnsi="宋体" w:hint="eastAsia"/>
          <w:sz w:val="24"/>
        </w:rPr>
        <w:t>53.质疑受理机构</w:t>
      </w:r>
    </w:p>
    <w:p w:rsidR="00EA2052" w:rsidRDefault="00A846B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EA2052" w:rsidRDefault="00A846B8">
      <w:pPr>
        <w:spacing w:line="360" w:lineRule="auto"/>
        <w:rPr>
          <w:rFonts w:ascii="黑体" w:eastAsia="黑体" w:hAnsi="宋体"/>
          <w:sz w:val="24"/>
        </w:rPr>
      </w:pPr>
      <w:r>
        <w:rPr>
          <w:rFonts w:ascii="黑体" w:eastAsia="黑体" w:hAnsi="宋体" w:hint="eastAsia"/>
          <w:sz w:val="24"/>
        </w:rPr>
        <w:t>54.质疑处理原则</w:t>
      </w:r>
    </w:p>
    <w:p w:rsidR="00EA2052" w:rsidRDefault="00A846B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EA2052" w:rsidRDefault="00A846B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EA2052" w:rsidRDefault="00A846B8">
      <w:pPr>
        <w:spacing w:line="360" w:lineRule="auto"/>
        <w:rPr>
          <w:rFonts w:ascii="黑体" w:eastAsia="黑体" w:hAnsi="宋体"/>
          <w:sz w:val="24"/>
        </w:rPr>
      </w:pPr>
      <w:r>
        <w:rPr>
          <w:rFonts w:ascii="黑体" w:eastAsia="黑体" w:hAnsi="宋体" w:hint="eastAsia"/>
          <w:sz w:val="24"/>
        </w:rPr>
        <w:t>55.质疑受理的时效和范围</w:t>
      </w:r>
    </w:p>
    <w:p w:rsidR="00EA2052" w:rsidRDefault="00A846B8">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EA2052" w:rsidRDefault="00A846B8">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EA2052" w:rsidRDefault="00A846B8">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EA2052" w:rsidRDefault="00A846B8">
      <w:pPr>
        <w:spacing w:line="360" w:lineRule="auto"/>
        <w:rPr>
          <w:rFonts w:ascii="黑体" w:eastAsia="黑体" w:hAnsi="宋体"/>
          <w:sz w:val="24"/>
        </w:rPr>
      </w:pPr>
      <w:r>
        <w:rPr>
          <w:rFonts w:ascii="黑体" w:eastAsia="黑体" w:hAnsi="宋体" w:hint="eastAsia"/>
          <w:sz w:val="24"/>
        </w:rPr>
        <w:t>56.质疑条件</w:t>
      </w:r>
    </w:p>
    <w:p w:rsidR="00EA2052" w:rsidRDefault="00A846B8">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EA2052" w:rsidRDefault="00A846B8">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EA2052" w:rsidRDefault="00A846B8">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EA2052" w:rsidRDefault="00A846B8">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EA2052" w:rsidRDefault="00A846B8">
      <w:pPr>
        <w:ind w:firstLineChars="196" w:firstLine="412"/>
        <w:rPr>
          <w:rFonts w:ascii="宋体" w:hAnsi="宋体"/>
          <w:szCs w:val="21"/>
        </w:rPr>
      </w:pPr>
      <w:r>
        <w:rPr>
          <w:rFonts w:ascii="宋体" w:hAnsi="宋体" w:hint="eastAsia"/>
          <w:szCs w:val="21"/>
        </w:rPr>
        <w:t xml:space="preserve">　　（2）质疑项目的名称、编号；</w:t>
      </w:r>
    </w:p>
    <w:p w:rsidR="00EA2052" w:rsidRDefault="00A846B8">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EA2052" w:rsidRDefault="00A846B8">
      <w:pPr>
        <w:ind w:firstLineChars="196" w:firstLine="412"/>
        <w:rPr>
          <w:rFonts w:ascii="宋体" w:hAnsi="宋体"/>
          <w:szCs w:val="21"/>
        </w:rPr>
      </w:pPr>
      <w:r>
        <w:rPr>
          <w:rFonts w:ascii="宋体" w:hAnsi="宋体" w:hint="eastAsia"/>
          <w:szCs w:val="21"/>
        </w:rPr>
        <w:t xml:space="preserve">　　（4）事实依据；</w:t>
      </w:r>
    </w:p>
    <w:p w:rsidR="00EA2052" w:rsidRDefault="00A846B8">
      <w:pPr>
        <w:ind w:firstLineChars="196" w:firstLine="412"/>
        <w:rPr>
          <w:rFonts w:ascii="宋体" w:hAnsi="宋体"/>
          <w:szCs w:val="21"/>
        </w:rPr>
      </w:pPr>
      <w:r>
        <w:rPr>
          <w:rFonts w:ascii="宋体" w:hAnsi="宋体" w:hint="eastAsia"/>
          <w:szCs w:val="21"/>
        </w:rPr>
        <w:t xml:space="preserve">　　（5）必要的法律依据；</w:t>
      </w:r>
    </w:p>
    <w:p w:rsidR="00EA2052" w:rsidRDefault="00A846B8">
      <w:pPr>
        <w:ind w:firstLineChars="196" w:firstLine="412"/>
        <w:rPr>
          <w:rFonts w:ascii="宋体" w:hAnsi="宋体"/>
          <w:szCs w:val="21"/>
        </w:rPr>
      </w:pPr>
      <w:r>
        <w:rPr>
          <w:rFonts w:ascii="宋体" w:hAnsi="宋体" w:hint="eastAsia"/>
          <w:szCs w:val="21"/>
        </w:rPr>
        <w:t xml:space="preserve">　　（6）提出质疑的日期。</w:t>
      </w:r>
    </w:p>
    <w:p w:rsidR="00EA2052" w:rsidRDefault="00A846B8">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EA2052" w:rsidRDefault="00A846B8">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EA2052" w:rsidRDefault="00A846B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EA2052" w:rsidRDefault="00A846B8">
      <w:pPr>
        <w:spacing w:line="360" w:lineRule="auto"/>
        <w:rPr>
          <w:rFonts w:ascii="黑体" w:eastAsia="黑体" w:hAnsi="宋体"/>
          <w:sz w:val="24"/>
        </w:rPr>
      </w:pPr>
      <w:r>
        <w:rPr>
          <w:rFonts w:ascii="黑体" w:eastAsia="黑体" w:hAnsi="宋体" w:hint="eastAsia"/>
          <w:sz w:val="24"/>
        </w:rPr>
        <w:t>57.受理质疑办理程序</w:t>
      </w:r>
    </w:p>
    <w:p w:rsidR="00EA2052" w:rsidRDefault="00A846B8">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rsidR="00EA2052" w:rsidRDefault="00A846B8">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rsidR="00EA2052" w:rsidRDefault="00A846B8">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EA2052" w:rsidRDefault="00A846B8">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EA2052" w:rsidRDefault="00A846B8">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EA2052" w:rsidRDefault="00A846B8">
      <w:pPr>
        <w:spacing w:line="360" w:lineRule="auto"/>
        <w:rPr>
          <w:rFonts w:ascii="黑体" w:eastAsia="黑体" w:hAnsi="宋体"/>
          <w:sz w:val="24"/>
        </w:rPr>
      </w:pPr>
      <w:r>
        <w:rPr>
          <w:rFonts w:ascii="黑体" w:eastAsia="黑体" w:hAnsi="宋体" w:hint="eastAsia"/>
          <w:sz w:val="24"/>
        </w:rPr>
        <w:t>58.相关责任与义务</w:t>
      </w:r>
    </w:p>
    <w:p w:rsidR="00EA2052" w:rsidRDefault="00A846B8">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EA2052" w:rsidRDefault="00A846B8">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EA2052" w:rsidRDefault="00A846B8">
      <w:pPr>
        <w:ind w:firstLineChars="196" w:firstLine="412"/>
        <w:rPr>
          <w:rFonts w:ascii="宋体" w:hAnsi="宋体"/>
          <w:szCs w:val="21"/>
        </w:rPr>
      </w:pPr>
      <w:r>
        <w:rPr>
          <w:rFonts w:ascii="宋体" w:hAnsi="宋体" w:hint="eastAsia"/>
          <w:szCs w:val="21"/>
        </w:rPr>
        <w:t>58.2.1捏造事实或提供虚假证明材料的；</w:t>
      </w:r>
    </w:p>
    <w:p w:rsidR="00EA2052" w:rsidRDefault="00A846B8">
      <w:pPr>
        <w:ind w:firstLineChars="196" w:firstLine="412"/>
        <w:rPr>
          <w:rFonts w:ascii="宋体" w:hAnsi="宋体"/>
          <w:szCs w:val="21"/>
        </w:rPr>
      </w:pPr>
      <w:r>
        <w:rPr>
          <w:rFonts w:ascii="宋体" w:hAnsi="宋体" w:hint="eastAsia"/>
          <w:szCs w:val="21"/>
        </w:rPr>
        <w:t>58.2.2假冒他人名义进行质疑的；</w:t>
      </w:r>
    </w:p>
    <w:p w:rsidR="00EA2052" w:rsidRDefault="00A846B8">
      <w:pPr>
        <w:ind w:firstLineChars="196" w:firstLine="412"/>
        <w:rPr>
          <w:rFonts w:ascii="宋体" w:hAnsi="宋体"/>
          <w:szCs w:val="21"/>
        </w:rPr>
      </w:pPr>
      <w:r>
        <w:rPr>
          <w:rFonts w:ascii="宋体" w:hAnsi="宋体" w:hint="eastAsia"/>
          <w:szCs w:val="21"/>
        </w:rPr>
        <w:t>58.2.3拒不配合进行有关调查、情节严重的。</w:t>
      </w:r>
    </w:p>
    <w:p w:rsidR="00EA2052" w:rsidRDefault="00EA2052">
      <w:pPr>
        <w:spacing w:line="240" w:lineRule="atLeast"/>
        <w:rPr>
          <w:sz w:val="44"/>
          <w:szCs w:val="44"/>
        </w:rPr>
      </w:pPr>
    </w:p>
    <w:p w:rsidR="00EA2052" w:rsidRDefault="00EA2052">
      <w:pPr>
        <w:spacing w:line="240" w:lineRule="atLeast"/>
        <w:rPr>
          <w:rFonts w:ascii="宋体" w:hAnsi="宋体"/>
          <w:szCs w:val="21"/>
        </w:rPr>
      </w:pPr>
    </w:p>
    <w:sectPr w:rsidR="00EA2052">
      <w:headerReference w:type="default" r:id="rId37"/>
      <w:footerReference w:type="even" r:id="rId38"/>
      <w:footerReference w:type="default" r:id="rId39"/>
      <w:headerReference w:type="first" r:id="rId40"/>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60" w:rsidRDefault="005D4560">
      <w:r>
        <w:separator/>
      </w:r>
    </w:p>
  </w:endnote>
  <w:endnote w:type="continuationSeparator" w:id="0">
    <w:p w:rsidR="005D4560" w:rsidRDefault="005D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B8" w:rsidRDefault="00A846B8">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17</w:t>
    </w:r>
    <w:r>
      <w:rPr>
        <w:rStyle w:val="af8"/>
      </w:rPr>
      <w:fldChar w:fldCharType="end"/>
    </w:r>
  </w:p>
  <w:p w:rsidR="00A846B8" w:rsidRDefault="00A846B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B8" w:rsidRDefault="00A846B8">
    <w:pPr>
      <w:pStyle w:val="af1"/>
      <w:framePr w:wrap="around" w:vAnchor="text" w:hAnchor="margin" w:xAlign="center" w:y="1"/>
      <w:rPr>
        <w:rStyle w:val="af8"/>
      </w:rPr>
    </w:pPr>
    <w:r>
      <w:t xml:space="preserve">- </w:t>
    </w:r>
    <w:r>
      <w:fldChar w:fldCharType="begin"/>
    </w:r>
    <w:r>
      <w:instrText xml:space="preserve"> PAGE </w:instrText>
    </w:r>
    <w:r>
      <w:fldChar w:fldCharType="separate"/>
    </w:r>
    <w:r w:rsidR="00030250">
      <w:rPr>
        <w:noProof/>
      </w:rPr>
      <w:t>35</w:t>
    </w:r>
    <w:r>
      <w:fldChar w:fldCharType="end"/>
    </w:r>
    <w:r>
      <w:t xml:space="preserve"> -</w:t>
    </w:r>
  </w:p>
  <w:p w:rsidR="00A846B8" w:rsidRDefault="00A846B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60" w:rsidRDefault="005D4560">
      <w:r>
        <w:separator/>
      </w:r>
    </w:p>
  </w:footnote>
  <w:footnote w:type="continuationSeparator" w:id="0">
    <w:p w:rsidR="005D4560" w:rsidRDefault="005D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B8" w:rsidRDefault="00A846B8">
    <w:pPr>
      <w:pStyle w:val="af2"/>
      <w:jc w:val="both"/>
    </w:pPr>
    <w:r>
      <w:rPr>
        <w:rFonts w:hint="eastAsia"/>
      </w:rPr>
      <w:t>深圳大学招投标管理中心采购文件</w:t>
    </w:r>
    <w:proofErr w:type="gramStart"/>
    <w:r>
      <w:rPr>
        <w:rFonts w:hint="eastAsia"/>
      </w:rPr>
      <w:t xml:space="preserve">　　　　　　　　　　　　　　　　　</w:t>
    </w:r>
    <w:proofErr w:type="gramEnd"/>
    <w:r>
      <w:rPr>
        <w:rFonts w:hint="eastAsia"/>
      </w:rPr>
      <w:t>招标编号：</w:t>
    </w:r>
    <w:r>
      <w:t>SZUCG20190021HW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B8" w:rsidRDefault="00A846B8">
    <w:pPr>
      <w:pStyle w:val="af2"/>
      <w:jc w:val="both"/>
    </w:pPr>
    <w:r>
      <w:rPr>
        <w:rFonts w:hint="eastAsia"/>
      </w:rPr>
      <w:t>深圳大学招投标管理中心采购文件</w:t>
    </w:r>
    <w:proofErr w:type="gramStart"/>
    <w:r>
      <w:rPr>
        <w:rFonts w:hint="eastAsia"/>
      </w:rPr>
      <w:t xml:space="preserve">　　　　　　　　　　　　　　　　　</w:t>
    </w:r>
    <w:proofErr w:type="gramEnd"/>
    <w:r>
      <w:rPr>
        <w:rFonts w:hint="eastAsia"/>
      </w:rPr>
      <w:t>招标编号：</w:t>
    </w:r>
    <w:r>
      <w:t>SZUCG20190021HW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D81"/>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14B5"/>
    <w:rsid w:val="0002320B"/>
    <w:rsid w:val="000234B2"/>
    <w:rsid w:val="0002382E"/>
    <w:rsid w:val="00030250"/>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3D0"/>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9FB"/>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1BE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D40"/>
    <w:rsid w:val="00141F37"/>
    <w:rsid w:val="001435C0"/>
    <w:rsid w:val="00143653"/>
    <w:rsid w:val="00143B3A"/>
    <w:rsid w:val="00143FF1"/>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89E"/>
    <w:rsid w:val="001C3ECC"/>
    <w:rsid w:val="001C3F9F"/>
    <w:rsid w:val="001C5839"/>
    <w:rsid w:val="001C5D27"/>
    <w:rsid w:val="001C624D"/>
    <w:rsid w:val="001C6B81"/>
    <w:rsid w:val="001C77E1"/>
    <w:rsid w:val="001C7ADA"/>
    <w:rsid w:val="001D1896"/>
    <w:rsid w:val="001D1C72"/>
    <w:rsid w:val="001D28AF"/>
    <w:rsid w:val="001D3543"/>
    <w:rsid w:val="001D58E5"/>
    <w:rsid w:val="001D598E"/>
    <w:rsid w:val="001D6A71"/>
    <w:rsid w:val="001D6CA4"/>
    <w:rsid w:val="001D76AD"/>
    <w:rsid w:val="001E086E"/>
    <w:rsid w:val="001E1EFB"/>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60"/>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5E17"/>
    <w:rsid w:val="00266D0E"/>
    <w:rsid w:val="00273278"/>
    <w:rsid w:val="00275641"/>
    <w:rsid w:val="002762AC"/>
    <w:rsid w:val="00280B41"/>
    <w:rsid w:val="00281ED9"/>
    <w:rsid w:val="002821E9"/>
    <w:rsid w:val="002830E7"/>
    <w:rsid w:val="00284F1F"/>
    <w:rsid w:val="002857C6"/>
    <w:rsid w:val="002908A7"/>
    <w:rsid w:val="00291D71"/>
    <w:rsid w:val="00291E6A"/>
    <w:rsid w:val="00292F66"/>
    <w:rsid w:val="0029315D"/>
    <w:rsid w:val="00293ACC"/>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165E"/>
    <w:rsid w:val="002E38DB"/>
    <w:rsid w:val="002E5251"/>
    <w:rsid w:val="002E6AC9"/>
    <w:rsid w:val="002E6D81"/>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999"/>
    <w:rsid w:val="00314452"/>
    <w:rsid w:val="003152A5"/>
    <w:rsid w:val="00315A06"/>
    <w:rsid w:val="00315FC8"/>
    <w:rsid w:val="00317D6E"/>
    <w:rsid w:val="00322121"/>
    <w:rsid w:val="003225FB"/>
    <w:rsid w:val="00323A7C"/>
    <w:rsid w:val="00323C32"/>
    <w:rsid w:val="00323D6B"/>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7F"/>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036"/>
    <w:rsid w:val="003953A8"/>
    <w:rsid w:val="00396FEA"/>
    <w:rsid w:val="0039788E"/>
    <w:rsid w:val="003A17D6"/>
    <w:rsid w:val="003A3551"/>
    <w:rsid w:val="003A38F0"/>
    <w:rsid w:val="003A443D"/>
    <w:rsid w:val="003A4932"/>
    <w:rsid w:val="003A6A5A"/>
    <w:rsid w:val="003A72E9"/>
    <w:rsid w:val="003A7414"/>
    <w:rsid w:val="003B236E"/>
    <w:rsid w:val="003B2DEF"/>
    <w:rsid w:val="003B59EE"/>
    <w:rsid w:val="003B5A99"/>
    <w:rsid w:val="003B5C1A"/>
    <w:rsid w:val="003B6470"/>
    <w:rsid w:val="003B7D88"/>
    <w:rsid w:val="003C3BA6"/>
    <w:rsid w:val="003C4206"/>
    <w:rsid w:val="003C5B18"/>
    <w:rsid w:val="003C64E9"/>
    <w:rsid w:val="003C6994"/>
    <w:rsid w:val="003C6C81"/>
    <w:rsid w:val="003D190B"/>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483"/>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083"/>
    <w:rsid w:val="00422668"/>
    <w:rsid w:val="00424CC9"/>
    <w:rsid w:val="004311CE"/>
    <w:rsid w:val="00431AC1"/>
    <w:rsid w:val="00432988"/>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3752"/>
    <w:rsid w:val="004651FC"/>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06F"/>
    <w:rsid w:val="00486B09"/>
    <w:rsid w:val="004926C6"/>
    <w:rsid w:val="00492735"/>
    <w:rsid w:val="00492F32"/>
    <w:rsid w:val="00493D23"/>
    <w:rsid w:val="00493FC2"/>
    <w:rsid w:val="00494FC9"/>
    <w:rsid w:val="004A02BC"/>
    <w:rsid w:val="004A0859"/>
    <w:rsid w:val="004A201B"/>
    <w:rsid w:val="004A4377"/>
    <w:rsid w:val="004A57EB"/>
    <w:rsid w:val="004A5824"/>
    <w:rsid w:val="004B0652"/>
    <w:rsid w:val="004B0F93"/>
    <w:rsid w:val="004B1CAB"/>
    <w:rsid w:val="004B36ED"/>
    <w:rsid w:val="004B3D44"/>
    <w:rsid w:val="004B419C"/>
    <w:rsid w:val="004B560D"/>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66BD"/>
    <w:rsid w:val="004D7BF4"/>
    <w:rsid w:val="004D7C92"/>
    <w:rsid w:val="004E0A5F"/>
    <w:rsid w:val="004E0C29"/>
    <w:rsid w:val="004E0E95"/>
    <w:rsid w:val="004E2813"/>
    <w:rsid w:val="004E38B2"/>
    <w:rsid w:val="004E3936"/>
    <w:rsid w:val="004E47F9"/>
    <w:rsid w:val="004E57DE"/>
    <w:rsid w:val="004E57F7"/>
    <w:rsid w:val="004E5D9C"/>
    <w:rsid w:val="004E6B8E"/>
    <w:rsid w:val="004E7880"/>
    <w:rsid w:val="004F0543"/>
    <w:rsid w:val="004F0FE2"/>
    <w:rsid w:val="004F114F"/>
    <w:rsid w:val="004F5418"/>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3B05"/>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3E39"/>
    <w:rsid w:val="0055499E"/>
    <w:rsid w:val="00554FC3"/>
    <w:rsid w:val="005571D7"/>
    <w:rsid w:val="0055764E"/>
    <w:rsid w:val="00560528"/>
    <w:rsid w:val="00561923"/>
    <w:rsid w:val="0056310A"/>
    <w:rsid w:val="005664C7"/>
    <w:rsid w:val="0056651B"/>
    <w:rsid w:val="00570C98"/>
    <w:rsid w:val="00571D59"/>
    <w:rsid w:val="00572E3E"/>
    <w:rsid w:val="0057420B"/>
    <w:rsid w:val="00574A2C"/>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A5"/>
    <w:rsid w:val="005C40C7"/>
    <w:rsid w:val="005C6022"/>
    <w:rsid w:val="005C6150"/>
    <w:rsid w:val="005D097F"/>
    <w:rsid w:val="005D1D9F"/>
    <w:rsid w:val="005D23F7"/>
    <w:rsid w:val="005D29A7"/>
    <w:rsid w:val="005D42B4"/>
    <w:rsid w:val="005D4560"/>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816"/>
    <w:rsid w:val="00624F85"/>
    <w:rsid w:val="00626D0A"/>
    <w:rsid w:val="00630C76"/>
    <w:rsid w:val="0063195B"/>
    <w:rsid w:val="006319CA"/>
    <w:rsid w:val="0063226B"/>
    <w:rsid w:val="00634EC0"/>
    <w:rsid w:val="0063627F"/>
    <w:rsid w:val="00637A76"/>
    <w:rsid w:val="00642011"/>
    <w:rsid w:val="00642926"/>
    <w:rsid w:val="00642D72"/>
    <w:rsid w:val="006443CB"/>
    <w:rsid w:val="00644F80"/>
    <w:rsid w:val="00645166"/>
    <w:rsid w:val="00645874"/>
    <w:rsid w:val="00646C6C"/>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2AA7"/>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7D8"/>
    <w:rsid w:val="006B1A3B"/>
    <w:rsid w:val="006B4547"/>
    <w:rsid w:val="006B6F32"/>
    <w:rsid w:val="006B7130"/>
    <w:rsid w:val="006C0271"/>
    <w:rsid w:val="006C3147"/>
    <w:rsid w:val="006C4150"/>
    <w:rsid w:val="006C5186"/>
    <w:rsid w:val="006C51DA"/>
    <w:rsid w:val="006C5683"/>
    <w:rsid w:val="006C5E33"/>
    <w:rsid w:val="006C5E48"/>
    <w:rsid w:val="006C6434"/>
    <w:rsid w:val="006C64A8"/>
    <w:rsid w:val="006C6CD8"/>
    <w:rsid w:val="006C7B61"/>
    <w:rsid w:val="006D013F"/>
    <w:rsid w:val="006D017F"/>
    <w:rsid w:val="006D0997"/>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ABD"/>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1D7"/>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6985"/>
    <w:rsid w:val="007879A5"/>
    <w:rsid w:val="00790739"/>
    <w:rsid w:val="00791A38"/>
    <w:rsid w:val="00792447"/>
    <w:rsid w:val="00792D96"/>
    <w:rsid w:val="00794425"/>
    <w:rsid w:val="00794A05"/>
    <w:rsid w:val="0079694C"/>
    <w:rsid w:val="00796DBD"/>
    <w:rsid w:val="007A23FA"/>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3B55"/>
    <w:rsid w:val="0080444B"/>
    <w:rsid w:val="00804653"/>
    <w:rsid w:val="00804D5B"/>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0592"/>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97C"/>
    <w:rsid w:val="00887E02"/>
    <w:rsid w:val="00890711"/>
    <w:rsid w:val="008909F3"/>
    <w:rsid w:val="00891CCE"/>
    <w:rsid w:val="008932D7"/>
    <w:rsid w:val="00893479"/>
    <w:rsid w:val="0089378D"/>
    <w:rsid w:val="00895412"/>
    <w:rsid w:val="00896E9D"/>
    <w:rsid w:val="008A18C6"/>
    <w:rsid w:val="008A1C47"/>
    <w:rsid w:val="008A5290"/>
    <w:rsid w:val="008A54EE"/>
    <w:rsid w:val="008A593A"/>
    <w:rsid w:val="008A6C5A"/>
    <w:rsid w:val="008B0EAD"/>
    <w:rsid w:val="008B1718"/>
    <w:rsid w:val="008B2DF3"/>
    <w:rsid w:val="008B2FE0"/>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16D"/>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5F4"/>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6E86"/>
    <w:rsid w:val="00977D14"/>
    <w:rsid w:val="0098177A"/>
    <w:rsid w:val="00983EFD"/>
    <w:rsid w:val="00986257"/>
    <w:rsid w:val="00986861"/>
    <w:rsid w:val="00986BE6"/>
    <w:rsid w:val="00987BF5"/>
    <w:rsid w:val="00987CBC"/>
    <w:rsid w:val="00987EC7"/>
    <w:rsid w:val="009906A5"/>
    <w:rsid w:val="00990904"/>
    <w:rsid w:val="0099115B"/>
    <w:rsid w:val="009949B8"/>
    <w:rsid w:val="00996326"/>
    <w:rsid w:val="00996546"/>
    <w:rsid w:val="009A0091"/>
    <w:rsid w:val="009A1B2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714"/>
    <w:rsid w:val="009B41D4"/>
    <w:rsid w:val="009B53D1"/>
    <w:rsid w:val="009B5594"/>
    <w:rsid w:val="009B729E"/>
    <w:rsid w:val="009B7498"/>
    <w:rsid w:val="009B7ED4"/>
    <w:rsid w:val="009C0B97"/>
    <w:rsid w:val="009C3D84"/>
    <w:rsid w:val="009C5BD1"/>
    <w:rsid w:val="009C60EF"/>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155"/>
    <w:rsid w:val="00A07D88"/>
    <w:rsid w:val="00A10049"/>
    <w:rsid w:val="00A10423"/>
    <w:rsid w:val="00A1260D"/>
    <w:rsid w:val="00A12D4F"/>
    <w:rsid w:val="00A13518"/>
    <w:rsid w:val="00A137BC"/>
    <w:rsid w:val="00A137EE"/>
    <w:rsid w:val="00A15A52"/>
    <w:rsid w:val="00A1752C"/>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21C8"/>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6B8"/>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4DCD"/>
    <w:rsid w:val="00AC57D2"/>
    <w:rsid w:val="00AC7899"/>
    <w:rsid w:val="00AD27FC"/>
    <w:rsid w:val="00AD2AFF"/>
    <w:rsid w:val="00AD3229"/>
    <w:rsid w:val="00AD752F"/>
    <w:rsid w:val="00AD75A0"/>
    <w:rsid w:val="00AD7FC6"/>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52C5"/>
    <w:rsid w:val="00AF6A62"/>
    <w:rsid w:val="00B00085"/>
    <w:rsid w:val="00B00ED5"/>
    <w:rsid w:val="00B01589"/>
    <w:rsid w:val="00B01ED5"/>
    <w:rsid w:val="00B02BF0"/>
    <w:rsid w:val="00B02EEE"/>
    <w:rsid w:val="00B03AB4"/>
    <w:rsid w:val="00B04BED"/>
    <w:rsid w:val="00B05B91"/>
    <w:rsid w:val="00B07625"/>
    <w:rsid w:val="00B077CC"/>
    <w:rsid w:val="00B12FD0"/>
    <w:rsid w:val="00B1482F"/>
    <w:rsid w:val="00B15A4C"/>
    <w:rsid w:val="00B15BB2"/>
    <w:rsid w:val="00B15F7F"/>
    <w:rsid w:val="00B229BE"/>
    <w:rsid w:val="00B244A7"/>
    <w:rsid w:val="00B26657"/>
    <w:rsid w:val="00B27A6D"/>
    <w:rsid w:val="00B27D7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01"/>
    <w:rsid w:val="00B608F1"/>
    <w:rsid w:val="00B60F79"/>
    <w:rsid w:val="00B61B49"/>
    <w:rsid w:val="00B62E01"/>
    <w:rsid w:val="00B63910"/>
    <w:rsid w:val="00B63B4A"/>
    <w:rsid w:val="00B64778"/>
    <w:rsid w:val="00B673CA"/>
    <w:rsid w:val="00B6741B"/>
    <w:rsid w:val="00B6753E"/>
    <w:rsid w:val="00B67F95"/>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031D"/>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4E35"/>
    <w:rsid w:val="00C162EB"/>
    <w:rsid w:val="00C17014"/>
    <w:rsid w:val="00C206F8"/>
    <w:rsid w:val="00C21A06"/>
    <w:rsid w:val="00C23520"/>
    <w:rsid w:val="00C24DA9"/>
    <w:rsid w:val="00C25082"/>
    <w:rsid w:val="00C25E6A"/>
    <w:rsid w:val="00C25E7D"/>
    <w:rsid w:val="00C265D4"/>
    <w:rsid w:val="00C26DD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20A"/>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1C1"/>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3C0"/>
    <w:rsid w:val="00D23437"/>
    <w:rsid w:val="00D2381C"/>
    <w:rsid w:val="00D23A94"/>
    <w:rsid w:val="00D2459A"/>
    <w:rsid w:val="00D248D9"/>
    <w:rsid w:val="00D24CD7"/>
    <w:rsid w:val="00D261E9"/>
    <w:rsid w:val="00D27131"/>
    <w:rsid w:val="00D308F6"/>
    <w:rsid w:val="00D30F38"/>
    <w:rsid w:val="00D31482"/>
    <w:rsid w:val="00D31BBD"/>
    <w:rsid w:val="00D32739"/>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B48"/>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2C8"/>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68B2"/>
    <w:rsid w:val="00DE7265"/>
    <w:rsid w:val="00DE7525"/>
    <w:rsid w:val="00DF163A"/>
    <w:rsid w:val="00DF1791"/>
    <w:rsid w:val="00DF2353"/>
    <w:rsid w:val="00DF2FC3"/>
    <w:rsid w:val="00DF3AB2"/>
    <w:rsid w:val="00DF67A1"/>
    <w:rsid w:val="00E00898"/>
    <w:rsid w:val="00E024A0"/>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750"/>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5C6"/>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052"/>
    <w:rsid w:val="00EA2907"/>
    <w:rsid w:val="00EA2C7E"/>
    <w:rsid w:val="00EA2EFA"/>
    <w:rsid w:val="00EA32BF"/>
    <w:rsid w:val="00EA4860"/>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8BB"/>
    <w:rsid w:val="00F6470F"/>
    <w:rsid w:val="00F64DC6"/>
    <w:rsid w:val="00F65BCB"/>
    <w:rsid w:val="00F65F22"/>
    <w:rsid w:val="00F67C01"/>
    <w:rsid w:val="00F7114B"/>
    <w:rsid w:val="00F721EF"/>
    <w:rsid w:val="00F72599"/>
    <w:rsid w:val="00F726D8"/>
    <w:rsid w:val="00F72AC2"/>
    <w:rsid w:val="00F72B1D"/>
    <w:rsid w:val="00F74168"/>
    <w:rsid w:val="00F742F1"/>
    <w:rsid w:val="00F747FA"/>
    <w:rsid w:val="00F76037"/>
    <w:rsid w:val="00F77724"/>
    <w:rsid w:val="00F77839"/>
    <w:rsid w:val="00F811B9"/>
    <w:rsid w:val="00F8244B"/>
    <w:rsid w:val="00F8285E"/>
    <w:rsid w:val="00F82C7C"/>
    <w:rsid w:val="00F834CD"/>
    <w:rsid w:val="00F9046B"/>
    <w:rsid w:val="00F91164"/>
    <w:rsid w:val="00F91CB2"/>
    <w:rsid w:val="00F92B0F"/>
    <w:rsid w:val="00F93FCF"/>
    <w:rsid w:val="00F9536B"/>
    <w:rsid w:val="00F96825"/>
    <w:rsid w:val="00F96872"/>
    <w:rsid w:val="00F96D24"/>
    <w:rsid w:val="00FA03F3"/>
    <w:rsid w:val="00FA5580"/>
    <w:rsid w:val="00FA69C3"/>
    <w:rsid w:val="00FA6AAC"/>
    <w:rsid w:val="00FA6CBC"/>
    <w:rsid w:val="00FA6D48"/>
    <w:rsid w:val="00FA778B"/>
    <w:rsid w:val="00FA7813"/>
    <w:rsid w:val="00FA7EC0"/>
    <w:rsid w:val="00FA7ECF"/>
    <w:rsid w:val="00FB076B"/>
    <w:rsid w:val="00FB1F6E"/>
    <w:rsid w:val="00FB54EC"/>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06E660B8"/>
    <w:rsid w:val="41030C9B"/>
    <w:rsid w:val="5543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F6DA43-11F1-41F6-B09B-17AB2FCA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0250"/>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qFormat/>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Subtitle"/>
    <w:basedOn w:val="a0"/>
    <w:next w:val="a0"/>
    <w:link w:val="Char9"/>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5">
    <w:name w:val="Normal (Web)"/>
    <w:basedOn w:val="a0"/>
    <w:qFormat/>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6">
    <w:name w:val="Title"/>
    <w:basedOn w:val="a0"/>
    <w:qFormat/>
    <w:pPr>
      <w:spacing w:before="240" w:after="60"/>
      <w:jc w:val="center"/>
      <w:outlineLvl w:val="0"/>
    </w:pPr>
    <w:rPr>
      <w:rFonts w:ascii="Arial" w:eastAsia="隶书" w:hAnsi="Arial" w:cs="Arial"/>
      <w:b/>
      <w:bCs/>
      <w:sz w:val="32"/>
      <w:szCs w:val="32"/>
    </w:rPr>
  </w:style>
  <w:style w:type="character" w:styleId="af7">
    <w:name w:val="Strong"/>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color w:val="CC0000"/>
    </w:rPr>
  </w:style>
  <w:style w:type="character" w:styleId="afb">
    <w:name w:val="Hyperlink"/>
    <w:qFormat/>
    <w:rPr>
      <w:color w:val="0000FF"/>
      <w:u w:val="single"/>
    </w:rPr>
  </w:style>
  <w:style w:type="character" w:styleId="afc">
    <w:name w:val="annotation reference"/>
    <w:unhideWhenUsed/>
    <w:rPr>
      <w:sz w:val="21"/>
      <w:szCs w:val="21"/>
    </w:rPr>
  </w:style>
  <w:style w:type="table" w:styleId="afd">
    <w:name w:val="Table Grid"/>
    <w:basedOn w:val="a3"/>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a">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f">
    <w:name w:val="图"/>
    <w:basedOn w:val="a0"/>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1">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2">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3">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4">
    <w:name w:val="表格内文"/>
    <w:basedOn w:val="a0"/>
    <w:qFormat/>
    <w:pPr>
      <w:spacing w:before="60" w:after="60"/>
      <w:jc w:val="center"/>
    </w:pPr>
    <w:rPr>
      <w:rFonts w:eastAsia="文鼎CS书宋二"/>
      <w:w w:val="95"/>
      <w:sz w:val="18"/>
      <w:szCs w:val="20"/>
    </w:rPr>
  </w:style>
  <w:style w:type="paragraph" w:customStyle="1" w:styleId="aff5">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f0"/>
    <w:rPr>
      <w:kern w:val="2"/>
      <w:sz w:val="18"/>
      <w:szCs w:val="18"/>
    </w:rPr>
  </w:style>
  <w:style w:type="paragraph" w:customStyle="1" w:styleId="15">
    <w:name w:val="样式1"/>
    <w:basedOn w:val="af6"/>
    <w:qFormat/>
    <w:pPr>
      <w:spacing w:before="120" w:after="120"/>
    </w:pPr>
    <w:rPr>
      <w:rFonts w:eastAsia="黑体"/>
      <w:b w:val="0"/>
      <w:sz w:val="30"/>
      <w:szCs w:val="21"/>
    </w:rPr>
  </w:style>
  <w:style w:type="paragraph" w:customStyle="1" w:styleId="29">
    <w:name w:val="样式2"/>
    <w:basedOn w:val="af6"/>
    <w:next w:val="15"/>
    <w:qFormat/>
    <w:pPr>
      <w:spacing w:before="120" w:after="120"/>
    </w:pPr>
    <w:rPr>
      <w:rFonts w:eastAsia="黑体"/>
      <w:b w:val="0"/>
      <w:sz w:val="30"/>
      <w:szCs w:val="30"/>
    </w:rPr>
  </w:style>
  <w:style w:type="character" w:customStyle="1" w:styleId="Char7">
    <w:name w:val="页脚 Char"/>
    <w:link w:val="af1"/>
    <w:qFormat/>
    <w:rPr>
      <w:kern w:val="2"/>
      <w:sz w:val="18"/>
      <w:szCs w:val="18"/>
    </w:rPr>
  </w:style>
  <w:style w:type="paragraph" w:customStyle="1" w:styleId="aff6">
    <w:name w:val="内正文篇标"/>
    <w:basedOn w:val="aff5"/>
    <w:qFormat/>
    <w:pPr>
      <w:ind w:firstLineChars="654" w:firstLine="2354"/>
      <w:jc w:val="left"/>
    </w:pPr>
    <w:rPr>
      <w:rFonts w:ascii="宋体" w:eastAsia="宋体" w:hAnsi="宋体"/>
      <w:w w:val="90"/>
      <w:sz w:val="40"/>
    </w:rPr>
  </w:style>
  <w:style w:type="paragraph" w:customStyle="1" w:styleId="aff7">
    <w:name w:val="内正文加粗"/>
    <w:basedOn w:val="aff5"/>
    <w:qFormat/>
    <w:pPr>
      <w:spacing w:before="60" w:after="60"/>
    </w:pPr>
    <w:rPr>
      <w:b/>
    </w:rPr>
  </w:style>
  <w:style w:type="paragraph" w:customStyle="1" w:styleId="aff8">
    <w:name w:val="正文未缩进"/>
    <w:basedOn w:val="a0"/>
    <w:qFormat/>
    <w:rPr>
      <w:rFonts w:eastAsia="文鼎CS书宋二"/>
      <w:szCs w:val="20"/>
    </w:rPr>
  </w:style>
  <w:style w:type="character" w:customStyle="1" w:styleId="Char5">
    <w:name w:val="正文文本缩进 Char"/>
    <w:basedOn w:val="a2"/>
    <w:link w:val="ab"/>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9">
    <w:name w:val="小标题"/>
    <w:basedOn w:val="a0"/>
    <w:qFormat/>
    <w:pPr>
      <w:spacing w:before="240" w:after="240"/>
      <w:jc w:val="center"/>
    </w:pPr>
    <w:rPr>
      <w:rFonts w:eastAsia="创艺简黑体"/>
      <w:b/>
      <w:w w:val="95"/>
      <w:szCs w:val="20"/>
    </w:rPr>
  </w:style>
  <w:style w:type="paragraph" w:customStyle="1" w:styleId="affa">
    <w:name w:val="表格标题"/>
    <w:basedOn w:val="aff9"/>
    <w:pPr>
      <w:spacing w:before="120" w:after="60"/>
    </w:pPr>
    <w:rPr>
      <w:rFonts w:eastAsia="文鼎CS大宋"/>
      <w:b w:val="0"/>
      <w:sz w:val="28"/>
    </w:rPr>
  </w:style>
  <w:style w:type="paragraph" w:customStyle="1" w:styleId="affb">
    <w:name w:val="节标题"/>
    <w:basedOn w:val="a0"/>
    <w:qFormat/>
    <w:pPr>
      <w:spacing w:before="240" w:after="240"/>
      <w:jc w:val="center"/>
    </w:pPr>
    <w:rPr>
      <w:rFonts w:eastAsia="文鼎CS长美黑"/>
      <w:w w:val="95"/>
      <w:sz w:val="32"/>
      <w:szCs w:val="20"/>
    </w:rPr>
  </w:style>
  <w:style w:type="paragraph" w:customStyle="1" w:styleId="affc">
    <w:name w:val="说明"/>
    <w:basedOn w:val="aff9"/>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3">
    <w:name w:val="正文文本 Char"/>
    <w:basedOn w:val="a2"/>
    <w:link w:val="a8"/>
    <w:qFormat/>
    <w:rPr>
      <w:b/>
      <w:bCs/>
      <w:kern w:val="2"/>
      <w:sz w:val="24"/>
      <w:szCs w:val="24"/>
    </w:rPr>
  </w:style>
  <w:style w:type="character" w:customStyle="1" w:styleId="Char2">
    <w:name w:val="正文首行缩进 Char"/>
    <w:basedOn w:val="Char3"/>
    <w:link w:val="a7"/>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4"/>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4"/>
    <w:qFormat/>
  </w:style>
  <w:style w:type="paragraph" w:customStyle="1" w:styleId="002">
    <w:name w:val="002"/>
    <w:basedOn w:val="aff5"/>
    <w:qFormat/>
    <w:pPr>
      <w:spacing w:before="62" w:after="62"/>
      <w:jc w:val="center"/>
    </w:pPr>
  </w:style>
  <w:style w:type="paragraph" w:customStyle="1" w:styleId="affd">
    <w:name w:val="表格下注"/>
    <w:basedOn w:val="aff5"/>
    <w:qFormat/>
    <w:pPr>
      <w:ind w:left="798" w:hanging="378"/>
    </w:pPr>
    <w:rPr>
      <w:sz w:val="18"/>
    </w:rPr>
  </w:style>
  <w:style w:type="paragraph" w:customStyle="1" w:styleId="Affe">
    <w:name w:val="正文A"/>
    <w:basedOn w:val="aff5"/>
    <w:qFormat/>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
    <w:name w:val="样式 三号 加粗 居中"/>
    <w:basedOn w:val="af6"/>
    <w:qFormat/>
    <w:rPr>
      <w:rFonts w:eastAsia="宋体" w:cs="宋体"/>
      <w:b w:val="0"/>
      <w:bCs w:val="0"/>
    </w:rPr>
  </w:style>
  <w:style w:type="paragraph" w:customStyle="1" w:styleId="afff0">
    <w:name w:val="样式 章标题"/>
    <w:basedOn w:val="af6"/>
    <w:qFormat/>
    <w:pPr>
      <w:tabs>
        <w:tab w:val="left" w:pos="1590"/>
      </w:tabs>
      <w:ind w:left="1590" w:hanging="1590"/>
    </w:pPr>
    <w:rPr>
      <w:rFonts w:eastAsia="宋体"/>
      <w:b w:val="0"/>
      <w:bCs w:val="0"/>
    </w:rPr>
  </w:style>
  <w:style w:type="paragraph" w:customStyle="1" w:styleId="200">
    <w:name w:val="样式 章标题 20 加粗 居中"/>
    <w:basedOn w:val="afff0"/>
    <w:qFormat/>
    <w:rPr>
      <w:rFonts w:cs="宋体"/>
      <w:b/>
      <w:bCs/>
      <w:sz w:val="40"/>
    </w:rPr>
  </w:style>
  <w:style w:type="paragraph" w:customStyle="1" w:styleId="afff1">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9"/>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9"/>
    <w:next w:val="24"/>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qFormat/>
    <w:pPr>
      <w:ind w:firstLine="420"/>
    </w:pPr>
    <w:rPr>
      <w:b w:val="0"/>
      <w:bCs w:val="0"/>
    </w:rPr>
  </w:style>
  <w:style w:type="character" w:customStyle="1" w:styleId="Char0">
    <w:name w:val="批注主题 Char"/>
    <w:link w:val="a5"/>
    <w:qFormat/>
    <w:rPr>
      <w:b/>
      <w:bCs/>
      <w:kern w:val="2"/>
      <w:sz w:val="21"/>
      <w:szCs w:val="24"/>
    </w:rPr>
  </w:style>
  <w:style w:type="paragraph" w:customStyle="1" w:styleId="afff2">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3">
    <w:name w:val="列项●（二级）"/>
    <w:qFormat/>
    <w:pPr>
      <w:tabs>
        <w:tab w:val="left" w:pos="360"/>
        <w:tab w:val="left" w:pos="840"/>
      </w:tabs>
      <w:jc w:val="both"/>
    </w:pPr>
    <w:rPr>
      <w:rFonts w:ascii="宋体"/>
      <w:sz w:val="21"/>
    </w:rPr>
  </w:style>
  <w:style w:type="paragraph" w:customStyle="1" w:styleId="afff4">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5">
    <w:name w:val="Intense Quote"/>
    <w:basedOn w:val="a0"/>
    <w:next w:val="a0"/>
    <w:link w:val="Charc"/>
    <w:qFormat/>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5"/>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6">
    <w:name w:val="缩进正文"/>
    <w:basedOn w:val="a0"/>
    <w:link w:val="Chard"/>
    <w:pPr>
      <w:ind w:firstLineChars="200" w:firstLine="560"/>
    </w:pPr>
    <w:rPr>
      <w:rFonts w:eastAsia="仿宋_GB2312" w:cs="宋体"/>
      <w:sz w:val="28"/>
      <w:szCs w:val="20"/>
    </w:rPr>
  </w:style>
  <w:style w:type="character" w:customStyle="1" w:styleId="Chard">
    <w:name w:val="缩进正文 Char"/>
    <w:link w:val="afff6"/>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e">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 w:type="character" w:customStyle="1" w:styleId="Char9">
    <w:name w:val="副标题 Char"/>
    <w:basedOn w:val="a2"/>
    <w:link w:val="af4"/>
    <w:uiPriority w:val="11"/>
    <w:qFormat/>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bidding.szu.edu.cn/" TargetMode="External"/><Relationship Id="rId10" Type="http://schemas.openxmlformats.org/officeDocument/2006/relationships/hyperlink" Target="http://bidding.szu.edu.cn/listfile.asp"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C4359-F2E8-427C-ABCB-409DB0F7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65</Pages>
  <Words>6575</Words>
  <Characters>37480</Characters>
  <Application>Microsoft Office Word</Application>
  <DocSecurity>0</DocSecurity>
  <Lines>312</Lines>
  <Paragraphs>87</Paragraphs>
  <ScaleCrop>false</ScaleCrop>
  <Company>深圳市清华斯维尔软件科技有限公司</Company>
  <LinksUpToDate>false</LinksUpToDate>
  <CharactersWithSpaces>43968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315</cp:revision>
  <cp:lastPrinted>2015-02-16T02:37:00Z</cp:lastPrinted>
  <dcterms:created xsi:type="dcterms:W3CDTF">2018-03-08T08:55:00Z</dcterms:created>
  <dcterms:modified xsi:type="dcterms:W3CDTF">2019-01-21T03:22:00Z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