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49E781B7" w:rsidR="00F130F9" w:rsidRDefault="005B5AD2">
      <w:pPr>
        <w:jc w:val="center"/>
        <w:rPr>
          <w:color w:val="0000FF"/>
          <w:sz w:val="56"/>
        </w:rPr>
      </w:pPr>
      <w:bookmarkStart w:id="1" w:name="OLE_LINK1"/>
      <w:bookmarkStart w:id="2" w:name="OLE_LINK2"/>
      <w:r>
        <w:rPr>
          <w:rFonts w:ascii="宋体" w:hAnsi="宋体" w:hint="eastAsia"/>
          <w:color w:val="0000FF"/>
          <w:sz w:val="56"/>
        </w:rPr>
        <w:t>人民卫生出版社中国医学教育题库（临床医学题库）</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6E18A67" w:rsidR="00F130F9" w:rsidRDefault="00E3323C">
      <w:pPr>
        <w:jc w:val="center"/>
        <w:rPr>
          <w:color w:val="000000"/>
          <w:sz w:val="30"/>
        </w:rPr>
      </w:pPr>
      <w:r>
        <w:rPr>
          <w:rFonts w:hint="eastAsia"/>
          <w:color w:val="000000"/>
          <w:sz w:val="30"/>
        </w:rPr>
        <w:t>（采购编号：</w:t>
      </w:r>
      <w:r w:rsidR="005B5AD2">
        <w:rPr>
          <w:rFonts w:hint="eastAsia"/>
          <w:color w:val="000000"/>
          <w:sz w:val="28"/>
        </w:rPr>
        <w:t>SZUCG20200230HW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5B96DB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A37D4">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EBD20BA" w:rsidR="00F130F9" w:rsidRDefault="005B5AD2">
      <w:pPr>
        <w:spacing w:beforeLines="50" w:before="156" w:line="360" w:lineRule="auto"/>
        <w:rPr>
          <w:rFonts w:ascii="宋体" w:hAnsi="宋体"/>
          <w:color w:val="FF0000"/>
          <w:sz w:val="28"/>
          <w:szCs w:val="28"/>
        </w:rPr>
      </w:pPr>
      <w:r>
        <w:rPr>
          <w:rFonts w:ascii="宋体" w:hAnsi="宋体" w:hint="eastAsia"/>
          <w:color w:val="FF0000"/>
          <w:sz w:val="28"/>
          <w:szCs w:val="28"/>
        </w:rPr>
        <w:t>广州市方凯科技发展有限公司</w:t>
      </w:r>
    </w:p>
    <w:p w14:paraId="74A78A59" w14:textId="4352E33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B5AD2">
        <w:rPr>
          <w:rFonts w:ascii="宋体" w:hAnsi="宋体" w:hint="eastAsia"/>
          <w:color w:val="FF0000"/>
          <w:sz w:val="24"/>
          <w:szCs w:val="24"/>
        </w:rPr>
        <w:t>人民卫生出版社中国医学教育题库（临床医学题库）</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6B32DA4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5B5AD2">
        <w:rPr>
          <w:rFonts w:ascii="宋体" w:hAnsi="宋体"/>
          <w:color w:val="FF0000"/>
          <w:sz w:val="24"/>
          <w:szCs w:val="24"/>
        </w:rPr>
        <w:t>SZUCG20200230HW</w:t>
      </w:r>
    </w:p>
    <w:p w14:paraId="16AB2225" w14:textId="190307E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5B5AD2">
        <w:rPr>
          <w:rFonts w:ascii="宋体" w:hAnsi="宋体" w:hint="eastAsia"/>
          <w:color w:val="FF0000"/>
          <w:sz w:val="24"/>
          <w:szCs w:val="24"/>
        </w:rPr>
        <w:t>人民卫生出版社中国医学教育题库（临床医学题库）</w:t>
      </w:r>
    </w:p>
    <w:p w14:paraId="3E49AE6C" w14:textId="4C2665A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5B5AD2" w:rsidRPr="005B5AD2">
        <w:rPr>
          <w:rFonts w:ascii="宋体" w:hAnsi="宋体"/>
          <w:color w:val="FF0000"/>
          <w:sz w:val="24"/>
          <w:szCs w:val="24"/>
        </w:rPr>
        <w:t>600,000.00</w:t>
      </w:r>
      <w:r w:rsidRPr="00534338">
        <w:rPr>
          <w:rFonts w:ascii="宋体" w:hAnsi="宋体" w:hint="eastAsia"/>
          <w:color w:val="FF0000"/>
          <w:sz w:val="24"/>
          <w:szCs w:val="24"/>
        </w:rPr>
        <w:t>元(人民币)</w:t>
      </w:r>
    </w:p>
    <w:p w14:paraId="2BB53BEE" w14:textId="5650F04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5B5AD2">
        <w:rPr>
          <w:rFonts w:ascii="宋体" w:hAnsi="宋体" w:hint="eastAsia"/>
          <w:color w:val="FF0000"/>
          <w:sz w:val="24"/>
          <w:szCs w:val="24"/>
        </w:rPr>
        <w:t>广州市方凯科技发展有限公司</w:t>
      </w:r>
    </w:p>
    <w:bookmarkEnd w:id="3"/>
    <w:bookmarkEnd w:id="4"/>
    <w:bookmarkEnd w:id="5"/>
    <w:p w14:paraId="7E945983" w14:textId="79BDD75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5B5AD2">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5B5AD2">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5B5AD2">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5B5AD2">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09E755B"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5B5AD2">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36F25552" w14:textId="4819270D" w:rsidR="005B5AD2" w:rsidRPr="005B5AD2" w:rsidRDefault="005B5AD2" w:rsidP="005B5AD2">
      <w:pPr>
        <w:ind w:firstLineChars="200" w:firstLine="480"/>
        <w:rPr>
          <w:rFonts w:ascii="宋体" w:hAnsi="宋体" w:cs="宋体"/>
          <w:kern w:val="0"/>
          <w:sz w:val="24"/>
          <w:szCs w:val="24"/>
        </w:rPr>
      </w:pPr>
      <w:r w:rsidRPr="005B5AD2">
        <w:rPr>
          <w:rFonts w:ascii="宋体" w:hAnsi="宋体" w:cs="宋体" w:hint="eastAsia"/>
          <w:kern w:val="0"/>
          <w:sz w:val="24"/>
          <w:szCs w:val="24"/>
        </w:rPr>
        <w:t>所有</w:t>
      </w:r>
      <w:r>
        <w:rPr>
          <w:rFonts w:ascii="宋体" w:hAnsi="宋体" w:cs="宋体" w:hint="eastAsia"/>
          <w:kern w:val="0"/>
          <w:sz w:val="24"/>
          <w:szCs w:val="24"/>
        </w:rPr>
        <w:t>谈判响应文件</w:t>
      </w:r>
      <w:r w:rsidRPr="005B5AD2">
        <w:rPr>
          <w:rFonts w:ascii="宋体" w:hAnsi="宋体" w:cs="宋体" w:hint="eastAsia"/>
          <w:kern w:val="0"/>
          <w:sz w:val="24"/>
          <w:szCs w:val="24"/>
        </w:rPr>
        <w:t>应于</w:t>
      </w:r>
      <w:r w:rsidRPr="005B5AD2">
        <w:rPr>
          <w:rFonts w:ascii="宋体" w:hAnsi="宋体" w:cs="宋体"/>
          <w:color w:val="FF0000"/>
          <w:kern w:val="0"/>
          <w:sz w:val="24"/>
          <w:szCs w:val="24"/>
        </w:rPr>
        <w:t>2020</w:t>
      </w:r>
      <w:r w:rsidRPr="005B5AD2">
        <w:rPr>
          <w:rFonts w:ascii="宋体" w:hAnsi="宋体" w:cs="宋体" w:hint="eastAsia"/>
          <w:color w:val="FF0000"/>
          <w:kern w:val="0"/>
          <w:sz w:val="24"/>
          <w:szCs w:val="24"/>
        </w:rPr>
        <w:t>年</w:t>
      </w:r>
      <w:r w:rsidR="00E8426D">
        <w:rPr>
          <w:rFonts w:ascii="宋体" w:hAnsi="宋体" w:cs="宋体"/>
          <w:color w:val="FF0000"/>
          <w:kern w:val="0"/>
          <w:sz w:val="24"/>
          <w:szCs w:val="24"/>
        </w:rPr>
        <w:t xml:space="preserve"> </w:t>
      </w:r>
      <w:r w:rsidRPr="005B5AD2">
        <w:rPr>
          <w:rFonts w:ascii="宋体" w:hAnsi="宋体" w:cs="宋体" w:hint="eastAsia"/>
          <w:color w:val="FF0000"/>
          <w:kern w:val="0"/>
          <w:sz w:val="24"/>
          <w:szCs w:val="24"/>
        </w:rPr>
        <w:t>月</w:t>
      </w:r>
      <w:r w:rsidR="00E8426D">
        <w:rPr>
          <w:rFonts w:ascii="宋体" w:hAnsi="宋体" w:cs="宋体"/>
          <w:color w:val="FF0000"/>
          <w:kern w:val="0"/>
          <w:sz w:val="24"/>
          <w:szCs w:val="24"/>
        </w:rPr>
        <w:t xml:space="preserve"> </w:t>
      </w:r>
      <w:r w:rsidRPr="005B5AD2">
        <w:rPr>
          <w:rFonts w:ascii="宋体" w:hAnsi="宋体" w:cs="宋体" w:hint="eastAsia"/>
          <w:color w:val="FF0000"/>
          <w:kern w:val="0"/>
          <w:sz w:val="24"/>
          <w:szCs w:val="24"/>
        </w:rPr>
        <w:t xml:space="preserve">日 </w:t>
      </w:r>
      <w:r w:rsidR="00F82924">
        <w:rPr>
          <w:rFonts w:ascii="宋体" w:hAnsi="宋体" w:cs="宋体"/>
          <w:color w:val="FF0000"/>
          <w:kern w:val="0"/>
          <w:sz w:val="24"/>
          <w:szCs w:val="24"/>
        </w:rPr>
        <w:t>9</w:t>
      </w:r>
      <w:r w:rsidRPr="005B5AD2">
        <w:rPr>
          <w:rFonts w:ascii="宋体" w:hAnsi="宋体" w:cs="宋体" w:hint="eastAsia"/>
          <w:color w:val="FF0000"/>
          <w:kern w:val="0"/>
          <w:sz w:val="24"/>
          <w:szCs w:val="24"/>
        </w:rPr>
        <w:t>:</w:t>
      </w:r>
      <w:r w:rsidR="00F82924">
        <w:rPr>
          <w:rFonts w:ascii="宋体" w:hAnsi="宋体" w:cs="宋体"/>
          <w:color w:val="FF0000"/>
          <w:kern w:val="0"/>
          <w:sz w:val="24"/>
          <w:szCs w:val="24"/>
        </w:rPr>
        <w:t>3</w:t>
      </w:r>
      <w:r w:rsidRPr="005B5AD2">
        <w:rPr>
          <w:rFonts w:ascii="宋体" w:hAnsi="宋体" w:cs="宋体" w:hint="eastAsia"/>
          <w:color w:val="FF0000"/>
          <w:kern w:val="0"/>
          <w:sz w:val="24"/>
          <w:szCs w:val="24"/>
        </w:rPr>
        <w:t>0</w:t>
      </w:r>
      <w:r w:rsidRPr="005B5AD2">
        <w:rPr>
          <w:rFonts w:ascii="宋体" w:hAnsi="宋体" w:cs="宋体" w:hint="eastAsia"/>
          <w:kern w:val="0"/>
          <w:sz w:val="24"/>
          <w:szCs w:val="24"/>
        </w:rPr>
        <w:t>之前</w:t>
      </w:r>
      <w:r w:rsidRPr="005B5AD2">
        <w:rPr>
          <w:rFonts w:ascii="宋体" w:hAnsi="宋体" w:cs="宋体" w:hint="eastAsia"/>
          <w:b/>
          <w:color w:val="FF0000"/>
          <w:kern w:val="0"/>
          <w:sz w:val="24"/>
          <w:szCs w:val="24"/>
        </w:rPr>
        <w:t>邮寄</w:t>
      </w:r>
      <w:r w:rsidRPr="005B5AD2">
        <w:rPr>
          <w:rFonts w:ascii="宋体" w:hAnsi="宋体"/>
          <w:sz w:val="24"/>
          <w:szCs w:val="24"/>
        </w:rPr>
        <w:t>（EMS，顺丰（不含顺丰同城））</w:t>
      </w:r>
      <w:r w:rsidRPr="005B5AD2">
        <w:rPr>
          <w:rFonts w:ascii="宋体" w:hAnsi="宋体" w:cs="宋体" w:hint="eastAsia"/>
          <w:b/>
          <w:color w:val="FF0000"/>
          <w:kern w:val="0"/>
          <w:sz w:val="24"/>
          <w:szCs w:val="24"/>
        </w:rPr>
        <w:t>到</w:t>
      </w:r>
      <w:r w:rsidRPr="005B5AD2">
        <w:rPr>
          <w:rFonts w:ascii="宋体" w:hAnsi="宋体" w:cs="宋体" w:hint="eastAsia"/>
          <w:kern w:val="0"/>
          <w:sz w:val="24"/>
          <w:szCs w:val="24"/>
        </w:rPr>
        <w:t>深圳大学招投标管理中心</w:t>
      </w:r>
      <w:r w:rsidRPr="005B5AD2">
        <w:rPr>
          <w:rFonts w:ascii="宋体" w:hAnsi="宋体" w:cs="宋体" w:hint="eastAsia"/>
          <w:color w:val="FF0000"/>
          <w:kern w:val="0"/>
          <w:sz w:val="24"/>
          <w:szCs w:val="24"/>
        </w:rPr>
        <w:t>（以快递</w:t>
      </w:r>
      <w:r w:rsidRPr="005B5AD2">
        <w:rPr>
          <w:rFonts w:ascii="宋体" w:hAnsi="宋体" w:cs="宋体"/>
          <w:color w:val="FF0000"/>
          <w:kern w:val="0"/>
          <w:sz w:val="24"/>
          <w:szCs w:val="24"/>
        </w:rPr>
        <w:t>到达时间为准</w:t>
      </w:r>
      <w:r w:rsidRPr="005B5AD2">
        <w:rPr>
          <w:rFonts w:ascii="宋体" w:hAnsi="宋体" w:cs="宋体" w:hint="eastAsia"/>
          <w:color w:val="FF0000"/>
          <w:kern w:val="0"/>
          <w:sz w:val="24"/>
          <w:szCs w:val="24"/>
        </w:rPr>
        <w:t>，不接受</w:t>
      </w:r>
      <w:r w:rsidRPr="005B5AD2">
        <w:rPr>
          <w:rFonts w:ascii="宋体" w:hAnsi="宋体" w:cs="宋体"/>
          <w:color w:val="FF0000"/>
          <w:kern w:val="0"/>
          <w:sz w:val="24"/>
          <w:szCs w:val="24"/>
        </w:rPr>
        <w:t>快递到付</w:t>
      </w:r>
      <w:r w:rsidRPr="005B5AD2">
        <w:rPr>
          <w:rFonts w:ascii="宋体" w:hAnsi="宋体" w:cs="宋体" w:hint="eastAsia"/>
          <w:color w:val="FF0000"/>
          <w:kern w:val="0"/>
          <w:sz w:val="24"/>
          <w:szCs w:val="24"/>
        </w:rPr>
        <w:t>）</w:t>
      </w:r>
      <w:r w:rsidRPr="005B5AD2">
        <w:rPr>
          <w:rFonts w:ascii="宋体" w:hAnsi="宋体" w:cs="宋体"/>
          <w:color w:val="FF0000"/>
          <w:kern w:val="0"/>
          <w:sz w:val="24"/>
          <w:szCs w:val="24"/>
        </w:rPr>
        <w:t>。</w:t>
      </w:r>
    </w:p>
    <w:p w14:paraId="09C00BD3" w14:textId="3072C113" w:rsidR="005B5AD2" w:rsidRPr="005B5AD2" w:rsidRDefault="005B5AD2" w:rsidP="005B5AD2">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5B5AD2">
        <w:rPr>
          <w:rFonts w:ascii="宋体" w:hAnsi="宋体" w:cs="宋体" w:hint="eastAsia"/>
          <w:b/>
          <w:color w:val="FF0000"/>
          <w:kern w:val="0"/>
          <w:sz w:val="24"/>
          <w:szCs w:val="24"/>
        </w:rPr>
        <w:t>不</w:t>
      </w:r>
      <w:r w:rsidRPr="005B5AD2">
        <w:rPr>
          <w:rFonts w:ascii="宋体" w:hAnsi="宋体" w:cs="宋体"/>
          <w:b/>
          <w:color w:val="FF0000"/>
          <w:kern w:val="0"/>
          <w:sz w:val="24"/>
          <w:szCs w:val="24"/>
        </w:rPr>
        <w:t>接受现场递交</w:t>
      </w:r>
      <w:r w:rsidRPr="005B5AD2">
        <w:rPr>
          <w:rFonts w:ascii="宋体" w:hAnsi="宋体" w:cs="宋体" w:hint="eastAsia"/>
          <w:b/>
          <w:color w:val="FF0000"/>
          <w:kern w:val="0"/>
          <w:sz w:val="24"/>
          <w:szCs w:val="24"/>
        </w:rPr>
        <w:t>。</w:t>
      </w:r>
    </w:p>
    <w:p w14:paraId="279259BF" w14:textId="77777777" w:rsidR="005B5AD2" w:rsidRPr="005B5AD2" w:rsidRDefault="005B5AD2" w:rsidP="005B5AD2">
      <w:pPr>
        <w:ind w:firstLineChars="200" w:firstLine="480"/>
        <w:rPr>
          <w:rFonts w:ascii="宋体" w:hAnsi="宋体" w:cs="宋体"/>
          <w:kern w:val="0"/>
          <w:sz w:val="24"/>
          <w:szCs w:val="24"/>
        </w:rPr>
      </w:pPr>
      <w:r w:rsidRPr="005B5AD2">
        <w:rPr>
          <w:rFonts w:ascii="宋体" w:hAnsi="宋体" w:cs="宋体" w:hint="eastAsia"/>
          <w:kern w:val="0"/>
          <w:sz w:val="24"/>
          <w:szCs w:val="24"/>
        </w:rPr>
        <w:t>邮寄</w:t>
      </w:r>
      <w:r w:rsidRPr="005B5AD2">
        <w:rPr>
          <w:rFonts w:ascii="宋体" w:hAnsi="宋体" w:cs="宋体"/>
          <w:kern w:val="0"/>
          <w:sz w:val="24"/>
          <w:szCs w:val="24"/>
        </w:rPr>
        <w:t>地址：</w:t>
      </w:r>
      <w:r w:rsidRPr="005B5AD2">
        <w:rPr>
          <w:rFonts w:ascii="宋体" w:hAnsi="宋体" w:cs="宋体" w:hint="eastAsia"/>
          <w:kern w:val="0"/>
          <w:sz w:val="24"/>
          <w:szCs w:val="24"/>
        </w:rPr>
        <w:t>深圳市南山区南海大道3688号 深圳大学汇元楼24</w:t>
      </w:r>
      <w:r w:rsidRPr="005B5AD2">
        <w:rPr>
          <w:rFonts w:ascii="宋体" w:hAnsi="宋体" w:cs="宋体"/>
          <w:kern w:val="0"/>
          <w:sz w:val="24"/>
          <w:szCs w:val="24"/>
        </w:rPr>
        <w:t>2</w:t>
      </w:r>
      <w:r w:rsidRPr="005B5AD2">
        <w:rPr>
          <w:rFonts w:ascii="宋体" w:hAnsi="宋体" w:cs="宋体" w:hint="eastAsia"/>
          <w:kern w:val="0"/>
          <w:sz w:val="24"/>
          <w:szCs w:val="24"/>
        </w:rPr>
        <w:t>室</w:t>
      </w:r>
    </w:p>
    <w:p w14:paraId="3489C1CA" w14:textId="77777777" w:rsidR="005B5AD2" w:rsidRPr="005B5AD2" w:rsidRDefault="005B5AD2" w:rsidP="005B5AD2">
      <w:pPr>
        <w:ind w:firstLineChars="200" w:firstLine="480"/>
        <w:rPr>
          <w:rFonts w:ascii="宋体" w:hAnsi="宋体" w:cs="宋体"/>
          <w:kern w:val="0"/>
          <w:sz w:val="24"/>
          <w:szCs w:val="24"/>
        </w:rPr>
      </w:pPr>
      <w:r w:rsidRPr="005B5AD2">
        <w:rPr>
          <w:rFonts w:ascii="宋体" w:hAnsi="宋体" w:cs="宋体" w:hint="eastAsia"/>
          <w:kern w:val="0"/>
          <w:sz w:val="24"/>
          <w:szCs w:val="24"/>
        </w:rPr>
        <w:t>收件人</w:t>
      </w:r>
      <w:r w:rsidRPr="005B5AD2">
        <w:rPr>
          <w:rFonts w:ascii="宋体" w:hAnsi="宋体" w:cs="宋体"/>
          <w:kern w:val="0"/>
          <w:sz w:val="24"/>
          <w:szCs w:val="24"/>
        </w:rPr>
        <w:t>、联系方式：</w:t>
      </w:r>
      <w:r w:rsidRPr="005B5AD2">
        <w:rPr>
          <w:rFonts w:ascii="宋体" w:hAnsi="宋体" w:cs="宋体" w:hint="eastAsia"/>
          <w:kern w:val="0"/>
          <w:sz w:val="24"/>
          <w:szCs w:val="24"/>
        </w:rPr>
        <w:t>黄</w:t>
      </w:r>
      <w:r w:rsidRPr="005B5AD2">
        <w:rPr>
          <w:rFonts w:ascii="宋体" w:hAnsi="宋体" w:cs="宋体"/>
          <w:kern w:val="0"/>
          <w:sz w:val="24"/>
          <w:szCs w:val="24"/>
        </w:rPr>
        <w:t>老师，</w:t>
      </w:r>
      <w:r w:rsidRPr="005B5AD2">
        <w:rPr>
          <w:rFonts w:ascii="宋体" w:hAnsi="宋体" w:cs="宋体" w:hint="eastAsia"/>
          <w:kern w:val="0"/>
          <w:sz w:val="24"/>
          <w:szCs w:val="24"/>
        </w:rPr>
        <w:t>（0755）</w:t>
      </w:r>
      <w:r w:rsidRPr="005B5AD2">
        <w:rPr>
          <w:rFonts w:ascii="宋体" w:hAnsi="宋体" w:cs="宋体"/>
          <w:kern w:val="0"/>
          <w:sz w:val="24"/>
          <w:szCs w:val="24"/>
        </w:rPr>
        <w:t>26532310</w:t>
      </w:r>
      <w:r w:rsidRPr="005B5AD2">
        <w:rPr>
          <w:rFonts w:ascii="宋体" w:hAnsi="宋体" w:cs="宋体" w:hint="eastAsia"/>
          <w:kern w:val="0"/>
          <w:sz w:val="24"/>
          <w:szCs w:val="24"/>
        </w:rPr>
        <w:t>，（0755）</w:t>
      </w:r>
      <w:r w:rsidRPr="005B5AD2">
        <w:rPr>
          <w:rFonts w:ascii="宋体" w:hAnsi="宋体" w:cs="宋体"/>
          <w:kern w:val="0"/>
          <w:sz w:val="24"/>
          <w:szCs w:val="24"/>
        </w:rPr>
        <w:t>86970737</w:t>
      </w:r>
    </w:p>
    <w:p w14:paraId="23DC2E36" w14:textId="55F4418B" w:rsidR="005B5AD2" w:rsidRPr="005B5AD2" w:rsidRDefault="005B5AD2" w:rsidP="005B5AD2">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谈判响应文件</w:t>
      </w:r>
      <w:r w:rsidRPr="005B5AD2">
        <w:rPr>
          <w:rFonts w:ascii="宋体" w:hAnsi="宋体" w:hint="eastAsia"/>
          <w:kern w:val="0"/>
          <w:sz w:val="24"/>
          <w:szCs w:val="24"/>
        </w:rPr>
        <w:t>密封性要求：</w:t>
      </w:r>
      <w:r>
        <w:rPr>
          <w:rFonts w:ascii="宋体" w:hAnsi="宋体" w:hint="eastAsia"/>
          <w:kern w:val="0"/>
          <w:sz w:val="24"/>
          <w:szCs w:val="24"/>
        </w:rPr>
        <w:t>谈判人</w:t>
      </w:r>
      <w:r w:rsidRPr="005B5AD2">
        <w:rPr>
          <w:rFonts w:ascii="宋体" w:hAnsi="宋体" w:hint="eastAsia"/>
          <w:kern w:val="0"/>
          <w:sz w:val="24"/>
          <w:szCs w:val="24"/>
        </w:rPr>
        <w:t>邮寄的</w:t>
      </w:r>
      <w:r>
        <w:rPr>
          <w:rFonts w:ascii="宋体" w:hAnsi="宋体" w:hint="eastAsia"/>
          <w:kern w:val="0"/>
          <w:sz w:val="24"/>
          <w:szCs w:val="24"/>
        </w:rPr>
        <w:t>谈判响应文件</w:t>
      </w:r>
      <w:r w:rsidRPr="005B5AD2">
        <w:rPr>
          <w:rFonts w:ascii="宋体" w:hAnsi="宋体" w:hint="eastAsia"/>
          <w:kern w:val="0"/>
          <w:sz w:val="24"/>
          <w:szCs w:val="24"/>
        </w:rPr>
        <w:t>应在快递包装内有完整的密封包装，密封包装上应有明确的项目编号、项目名称、投标公司名称。密封包装不完整、有破损且该破损可能导致文件内容泄露的</w:t>
      </w:r>
      <w:r>
        <w:rPr>
          <w:rFonts w:ascii="宋体" w:hAnsi="宋体" w:hint="eastAsia"/>
          <w:kern w:val="0"/>
          <w:sz w:val="24"/>
          <w:szCs w:val="24"/>
        </w:rPr>
        <w:t>谈判响应文件</w:t>
      </w:r>
      <w:r w:rsidRPr="005B5AD2">
        <w:rPr>
          <w:rFonts w:ascii="宋体" w:hAnsi="宋体" w:hint="eastAsia"/>
          <w:kern w:val="0"/>
          <w:sz w:val="24"/>
          <w:szCs w:val="24"/>
        </w:rPr>
        <w:t>将被拒绝接收。</w:t>
      </w:r>
    </w:p>
    <w:p w14:paraId="6B3D1A9D" w14:textId="509283A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F82924" w:rsidRPr="005B5AD2">
        <w:rPr>
          <w:rFonts w:ascii="宋体" w:hAnsi="宋体" w:cs="宋体"/>
          <w:color w:val="FF0000"/>
          <w:kern w:val="0"/>
          <w:sz w:val="24"/>
          <w:szCs w:val="24"/>
        </w:rPr>
        <w:t>2020</w:t>
      </w:r>
      <w:r w:rsidR="00F82924" w:rsidRPr="005B5AD2">
        <w:rPr>
          <w:rFonts w:ascii="宋体" w:hAnsi="宋体" w:cs="宋体" w:hint="eastAsia"/>
          <w:color w:val="FF0000"/>
          <w:kern w:val="0"/>
          <w:sz w:val="24"/>
          <w:szCs w:val="24"/>
        </w:rPr>
        <w:t>年</w:t>
      </w:r>
      <w:r w:rsidR="00E8426D">
        <w:rPr>
          <w:rFonts w:ascii="宋体" w:hAnsi="宋体" w:cs="宋体"/>
          <w:color w:val="FF0000"/>
          <w:kern w:val="0"/>
          <w:sz w:val="24"/>
          <w:szCs w:val="24"/>
        </w:rPr>
        <w:t xml:space="preserve"> </w:t>
      </w:r>
      <w:r w:rsidR="00F82924" w:rsidRPr="005B5AD2">
        <w:rPr>
          <w:rFonts w:ascii="宋体" w:hAnsi="宋体" w:cs="宋体" w:hint="eastAsia"/>
          <w:color w:val="FF0000"/>
          <w:kern w:val="0"/>
          <w:sz w:val="24"/>
          <w:szCs w:val="24"/>
        </w:rPr>
        <w:t>月</w:t>
      </w:r>
      <w:r w:rsidR="00E8426D">
        <w:rPr>
          <w:rFonts w:ascii="宋体" w:hAnsi="宋体" w:cs="宋体"/>
          <w:color w:val="FF0000"/>
          <w:kern w:val="0"/>
          <w:sz w:val="24"/>
          <w:szCs w:val="24"/>
        </w:rPr>
        <w:t xml:space="preserve"> </w:t>
      </w:r>
      <w:r w:rsidR="00F82924" w:rsidRPr="005B5AD2">
        <w:rPr>
          <w:rFonts w:ascii="宋体" w:hAnsi="宋体" w:cs="宋体" w:hint="eastAsia"/>
          <w:color w:val="FF0000"/>
          <w:kern w:val="0"/>
          <w:sz w:val="24"/>
          <w:szCs w:val="24"/>
        </w:rPr>
        <w:t xml:space="preserve">日 </w:t>
      </w:r>
      <w:r w:rsidR="00F82924">
        <w:rPr>
          <w:rFonts w:ascii="宋体" w:hAnsi="宋体" w:cs="宋体"/>
          <w:color w:val="FF0000"/>
          <w:kern w:val="0"/>
          <w:sz w:val="24"/>
          <w:szCs w:val="24"/>
        </w:rPr>
        <w:t>9</w:t>
      </w:r>
      <w:r w:rsidR="00F82924" w:rsidRPr="005B5AD2">
        <w:rPr>
          <w:rFonts w:ascii="宋体" w:hAnsi="宋体" w:cs="宋体" w:hint="eastAsia"/>
          <w:color w:val="FF0000"/>
          <w:kern w:val="0"/>
          <w:sz w:val="24"/>
          <w:szCs w:val="24"/>
        </w:rPr>
        <w:t>:</w:t>
      </w:r>
      <w:r w:rsidR="00F82924">
        <w:rPr>
          <w:rFonts w:ascii="宋体" w:hAnsi="宋体" w:cs="宋体"/>
          <w:color w:val="FF0000"/>
          <w:kern w:val="0"/>
          <w:sz w:val="24"/>
          <w:szCs w:val="24"/>
        </w:rPr>
        <w:t>3</w:t>
      </w:r>
      <w:r w:rsidR="00F82924" w:rsidRPr="005B5AD2">
        <w:rPr>
          <w:rFonts w:ascii="宋体" w:hAnsi="宋体" w:cs="宋体" w:hint="eastAsia"/>
          <w:color w:val="FF0000"/>
          <w:kern w:val="0"/>
          <w:sz w:val="24"/>
          <w:szCs w:val="24"/>
        </w:rPr>
        <w:t>0</w:t>
      </w:r>
      <w:r w:rsidR="00E3323C" w:rsidRPr="00354CB8">
        <w:rPr>
          <w:rFonts w:ascii="宋体" w:hAnsi="宋体"/>
          <w:color w:val="FF0000"/>
          <w:sz w:val="24"/>
          <w:szCs w:val="24"/>
        </w:rPr>
        <w:t>（北京时间）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BA66481"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E8426D">
        <w:rPr>
          <w:rFonts w:ascii="宋体" w:hAnsi="宋体"/>
          <w:color w:val="000000"/>
          <w:sz w:val="24"/>
        </w:rPr>
        <w:t xml:space="preserve"> </w:t>
      </w:r>
      <w:r w:rsidRPr="00354CB8">
        <w:rPr>
          <w:rFonts w:ascii="宋体" w:hAnsi="宋体"/>
          <w:color w:val="000000"/>
          <w:sz w:val="24"/>
        </w:rPr>
        <w:t>月</w:t>
      </w:r>
      <w:r w:rsidR="00E8426D">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AF7E34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B5AD2">
        <w:rPr>
          <w:rFonts w:ascii="仿宋" w:eastAsia="仿宋" w:hAnsi="仿宋" w:hint="eastAsia"/>
          <w:b/>
          <w:sz w:val="24"/>
        </w:rPr>
        <w:t>广州市方凯科技发展有限公司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3F7E9E63" w:rsidR="00F130F9" w:rsidRPr="005B5AD2" w:rsidRDefault="00E3323C" w:rsidP="005B5AD2">
      <w:pPr>
        <w:spacing w:line="360" w:lineRule="auto"/>
        <w:ind w:firstLine="480"/>
        <w:rPr>
          <w:rFonts w:ascii="仿宋" w:eastAsia="仿宋" w:hAnsi="仿宋"/>
          <w:sz w:val="24"/>
        </w:rPr>
      </w:pPr>
      <w:r>
        <w:rPr>
          <w:rFonts w:ascii="仿宋" w:eastAsia="仿宋" w:hAnsi="仿宋" w:hint="eastAsia"/>
          <w:sz w:val="24"/>
        </w:rPr>
        <w:t>谈判报价应包括但不限于：</w:t>
      </w:r>
      <w:r w:rsidR="005B5AD2">
        <w:rPr>
          <w:rFonts w:ascii="仿宋" w:eastAsia="仿宋" w:hAnsi="仿宋" w:hint="eastAsia"/>
          <w:sz w:val="24"/>
        </w:rPr>
        <w:t>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6BA4FF45" w:rsidR="00F130F9" w:rsidRDefault="00E3323C">
      <w:pPr>
        <w:spacing w:line="360" w:lineRule="auto"/>
        <w:rPr>
          <w:rFonts w:ascii="仿宋" w:eastAsia="仿宋" w:hAnsi="仿宋"/>
          <w:b/>
          <w:sz w:val="24"/>
        </w:rPr>
      </w:pPr>
      <w:r>
        <w:rPr>
          <w:rFonts w:ascii="仿宋" w:eastAsia="仿宋" w:hAnsi="仿宋" w:hint="eastAsia"/>
          <w:b/>
          <w:sz w:val="24"/>
        </w:rPr>
        <w:t>三、谈判</w:t>
      </w:r>
      <w:r w:rsidR="005B5AD2">
        <w:rPr>
          <w:rFonts w:ascii="仿宋" w:eastAsia="仿宋" w:hAnsi="仿宋" w:hint="eastAsia"/>
          <w:b/>
          <w:sz w:val="24"/>
        </w:rPr>
        <w:t>响应文件</w:t>
      </w:r>
      <w:r>
        <w:rPr>
          <w:rFonts w:ascii="仿宋" w:eastAsia="仿宋" w:hAnsi="仿宋" w:hint="eastAsia"/>
          <w:b/>
          <w:sz w:val="24"/>
        </w:rPr>
        <w:t>的编制和递交</w:t>
      </w:r>
    </w:p>
    <w:p w14:paraId="7B58BB2C" w14:textId="6F58BD91"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w:t>
      </w:r>
      <w:r w:rsidR="00FF590F">
        <w:rPr>
          <w:rFonts w:ascii="仿宋" w:eastAsia="仿宋" w:hAnsi="仿宋" w:hint="eastAsia"/>
          <w:sz w:val="24"/>
        </w:rPr>
        <w:t>正本</w:t>
      </w:r>
      <w:r w:rsidR="006A590F">
        <w:rPr>
          <w:rFonts w:ascii="仿宋" w:eastAsia="仿宋" w:hAnsi="仿宋" w:hint="eastAsia"/>
          <w:sz w:val="24"/>
        </w:rPr>
        <w:t>或</w:t>
      </w:r>
      <w:r w:rsidR="00FF590F">
        <w:rPr>
          <w:rFonts w:ascii="仿宋" w:eastAsia="仿宋" w:hAnsi="仿宋" w:hint="eastAsia"/>
          <w:sz w:val="24"/>
        </w:rPr>
        <w:t>副本</w:t>
      </w:r>
      <w:r>
        <w:rPr>
          <w:rFonts w:ascii="仿宋" w:eastAsia="仿宋" w:hAnsi="仿宋" w:hint="eastAsia"/>
          <w:sz w:val="24"/>
        </w:rPr>
        <w:t>。谈判人编制的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6FDF87EB"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644175">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Pr="00AE66FB"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81EC7AE"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w:t>
      </w:r>
      <w:r w:rsidR="005B5AD2">
        <w:rPr>
          <w:rFonts w:ascii="仿宋" w:eastAsia="仿宋" w:hAnsi="仿宋"/>
          <w:sz w:val="24"/>
        </w:rPr>
        <w:t>6</w:t>
      </w:r>
      <w:r w:rsidRPr="00F61C3C">
        <w:rPr>
          <w:rFonts w:ascii="仿宋" w:eastAsia="仿宋" w:hAnsi="仿宋" w:hint="eastAsia"/>
          <w:sz w:val="24"/>
        </w:rPr>
        <w:t>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03E69E72"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六、谈判有效期</w:t>
      </w:r>
    </w:p>
    <w:p w14:paraId="41591F28"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谈判响应文件将在谈判响应文件递交截止后60天内有效。谈判有效期不足的谈判响应文件将被拒绝。</w:t>
      </w:r>
    </w:p>
    <w:p w14:paraId="130D0DA9" w14:textId="77777777" w:rsidR="00AE66FB" w:rsidRDefault="00AE66FB" w:rsidP="00AE66FB">
      <w:pPr>
        <w:spacing w:line="360" w:lineRule="auto"/>
        <w:rPr>
          <w:rFonts w:ascii="仿宋" w:eastAsia="仿宋" w:hAnsi="仿宋"/>
          <w:sz w:val="24"/>
        </w:rPr>
      </w:pPr>
    </w:p>
    <w:p w14:paraId="76D1D4D9"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七、谈判方法</w:t>
      </w:r>
    </w:p>
    <w:p w14:paraId="6ADF7B78"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A90A780" w14:textId="77777777" w:rsidR="00AE66FB" w:rsidRDefault="00AE66FB" w:rsidP="00AE66FB">
      <w:pPr>
        <w:spacing w:line="360" w:lineRule="auto"/>
        <w:rPr>
          <w:rFonts w:ascii="仿宋" w:eastAsia="仿宋" w:hAnsi="仿宋"/>
          <w:sz w:val="24"/>
        </w:rPr>
      </w:pPr>
    </w:p>
    <w:p w14:paraId="3A76AB8C"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八、谈判响应文件的式样和签署</w:t>
      </w:r>
    </w:p>
    <w:p w14:paraId="759FEFB9"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的封面应注明“项目名称、采购编号、谈判人名称、谈判日期等”；</w:t>
      </w:r>
    </w:p>
    <w:p w14:paraId="13BC928E" w14:textId="77777777" w:rsidR="00AE66FB" w:rsidRDefault="00AE66FB" w:rsidP="00AE66FB">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Pr>
          <w:rFonts w:ascii="仿宋" w:eastAsia="仿宋" w:hAnsi="仿宋" w:hint="eastAsia"/>
          <w:sz w:val="24"/>
        </w:rPr>
        <w:t>谈判书上编</w:t>
      </w:r>
      <w:proofErr w:type="gramEnd"/>
      <w:r>
        <w:rPr>
          <w:rFonts w:ascii="仿宋" w:eastAsia="仿宋" w:hAnsi="仿宋" w:hint="eastAsia"/>
          <w:sz w:val="24"/>
        </w:rPr>
        <w:t>上页次，装订成册（不允许使用活页夹），每套</w:t>
      </w:r>
      <w:proofErr w:type="gramStart"/>
      <w:r>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444F1F49" w14:textId="77777777" w:rsidR="00AE66FB" w:rsidRDefault="00AE66FB" w:rsidP="00AE66FB">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Pr>
          <w:rFonts w:ascii="仿宋" w:eastAsia="仿宋" w:hAnsi="仿宋" w:hint="eastAsia"/>
          <w:sz w:val="24"/>
        </w:rPr>
        <w:t>的[正本]封面均应由谈判人加盖谈判人法人公章；</w:t>
      </w:r>
    </w:p>
    <w:p w14:paraId="2A701B39"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w:t>
      </w:r>
      <w:proofErr w:type="gramEnd"/>
      <w:r>
        <w:rPr>
          <w:rFonts w:ascii="仿宋" w:eastAsia="仿宋" w:hAnsi="仿宋" w:hint="eastAsia"/>
          <w:sz w:val="24"/>
        </w:rPr>
        <w:t>副本可采用</w:t>
      </w:r>
      <w:proofErr w:type="gramStart"/>
      <w:r>
        <w:rPr>
          <w:rFonts w:ascii="仿宋" w:eastAsia="仿宋" w:hAnsi="仿宋" w:hint="eastAsia"/>
          <w:sz w:val="24"/>
        </w:rPr>
        <w:t>谈判书</w:t>
      </w:r>
      <w:proofErr w:type="gramEnd"/>
      <w:r>
        <w:rPr>
          <w:rFonts w:ascii="仿宋" w:eastAsia="仿宋" w:hAnsi="仿宋" w:hint="eastAsia"/>
          <w:sz w:val="24"/>
        </w:rPr>
        <w:t>的正本复印而成，</w:t>
      </w:r>
      <w:proofErr w:type="gramStart"/>
      <w:r>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29D11C2C"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proofErr w:type="gramStart"/>
      <w:r>
        <w:rPr>
          <w:rFonts w:ascii="仿宋" w:eastAsia="仿宋" w:hAnsi="仿宋" w:hint="eastAsia"/>
          <w:sz w:val="24"/>
        </w:rPr>
        <w:t>谈判书</w:t>
      </w:r>
      <w:proofErr w:type="gramEnd"/>
      <w:r>
        <w:rPr>
          <w:rFonts w:ascii="仿宋" w:eastAsia="仿宋" w:hAnsi="仿宋" w:hint="eastAsia"/>
          <w:sz w:val="24"/>
        </w:rPr>
        <w:t xml:space="preserve">中不许有加行、涂抹或改写。若有修改须由谈判人授权代表在修正处签字；　　</w:t>
      </w:r>
    </w:p>
    <w:p w14:paraId="56327BE1"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9C753E8"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w:t>
      </w:r>
    </w:p>
    <w:p w14:paraId="1EEADE13"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九、包装密封要求</w:t>
      </w:r>
    </w:p>
    <w:p w14:paraId="33563CDF"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谈判书需</w:t>
      </w:r>
      <w:proofErr w:type="gramEnd"/>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0E69F2CF" w14:textId="77777777" w:rsidR="00AE66FB" w:rsidRDefault="00AE66FB" w:rsidP="00AE66FB">
      <w:pPr>
        <w:spacing w:line="360" w:lineRule="auto"/>
        <w:rPr>
          <w:rFonts w:ascii="仿宋" w:eastAsia="仿宋" w:hAnsi="仿宋"/>
          <w:sz w:val="24"/>
        </w:rPr>
      </w:pPr>
    </w:p>
    <w:p w14:paraId="1194A0BB"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十、细微偏差修正</w:t>
      </w:r>
    </w:p>
    <w:p w14:paraId="0DE6DBE3"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质上响应采购文件要求，但个别地方存在遗漏或者提供了不完整的技术信息及数据，并且修正这些遗漏或者不完整不会更改谈判响应文件的实质性内容。</w:t>
      </w:r>
    </w:p>
    <w:p w14:paraId="6C8E3E8C"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28026BB5"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FEAD97D"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FA68F56"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3D5CB0E"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1BDBB8D2"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74E16DF"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69D046E5" w14:textId="77777777" w:rsidR="00AE66FB" w:rsidRDefault="00AE66FB" w:rsidP="00AE66FB">
      <w:pPr>
        <w:spacing w:line="360" w:lineRule="auto"/>
        <w:rPr>
          <w:rFonts w:ascii="仿宋" w:eastAsia="仿宋" w:hAnsi="仿宋"/>
          <w:sz w:val="24"/>
        </w:rPr>
      </w:pPr>
    </w:p>
    <w:p w14:paraId="763CAFE1"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1345223"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F3FC4E2"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C70E678"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24677AA" w14:textId="77777777" w:rsidR="00AE66FB" w:rsidRDefault="00AE66FB" w:rsidP="00AE66FB">
      <w:pPr>
        <w:spacing w:line="360" w:lineRule="auto"/>
        <w:rPr>
          <w:rFonts w:ascii="仿宋" w:eastAsia="仿宋" w:hAnsi="仿宋"/>
          <w:sz w:val="24"/>
        </w:rPr>
      </w:pPr>
    </w:p>
    <w:p w14:paraId="24698828" w14:textId="77777777" w:rsidR="00AE66FB" w:rsidRDefault="00AE66FB" w:rsidP="00AE66FB">
      <w:pPr>
        <w:spacing w:line="360" w:lineRule="auto"/>
        <w:rPr>
          <w:rFonts w:ascii="仿宋" w:eastAsia="仿宋" w:hAnsi="仿宋"/>
          <w:b/>
          <w:sz w:val="24"/>
        </w:rPr>
      </w:pPr>
      <w:r>
        <w:rPr>
          <w:rFonts w:ascii="仿宋" w:eastAsia="仿宋" w:hAnsi="仿宋" w:hint="eastAsia"/>
          <w:b/>
          <w:sz w:val="24"/>
        </w:rPr>
        <w:t>十二、签署合同</w:t>
      </w:r>
    </w:p>
    <w:p w14:paraId="7F99205F" w14:textId="241164A9" w:rsidR="00AE66FB" w:rsidRDefault="00AE66FB" w:rsidP="00AE66FB">
      <w:pPr>
        <w:spacing w:line="360" w:lineRule="auto"/>
        <w:rPr>
          <w:rFonts w:ascii="仿宋" w:eastAsia="仿宋" w:hAnsi="仿宋"/>
          <w:sz w:val="24"/>
        </w:rPr>
      </w:pPr>
      <w:r>
        <w:rPr>
          <w:rFonts w:ascii="仿宋" w:eastAsia="仿宋" w:hAnsi="仿宋" w:hint="eastAsia"/>
          <w:sz w:val="24"/>
        </w:rPr>
        <w:t xml:space="preserve">　　谈判人在收到</w:t>
      </w:r>
      <w:r w:rsidR="00644175">
        <w:rPr>
          <w:rFonts w:ascii="仿宋" w:eastAsia="仿宋" w:hAnsi="仿宋" w:hint="eastAsia"/>
          <w:sz w:val="24"/>
        </w:rPr>
        <w:t>成交</w:t>
      </w:r>
      <w:r>
        <w:rPr>
          <w:rFonts w:ascii="仿宋" w:eastAsia="仿宋" w:hAnsi="仿宋" w:hint="eastAsia"/>
          <w:sz w:val="24"/>
        </w:rPr>
        <w:t>通知书后，在</w:t>
      </w:r>
      <w:r w:rsidR="00644175">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上规定的时间内，应委派授权代表联系采购人签订合同。未在规定时间内联系采购人签订合同的，招投标管理中心有权取消谈判人的</w:t>
      </w:r>
      <w:r w:rsidR="00644175">
        <w:rPr>
          <w:rFonts w:ascii="仿宋" w:eastAsia="仿宋" w:hAnsi="仿宋" w:hint="eastAsia"/>
          <w:sz w:val="24"/>
        </w:rPr>
        <w:t>成交</w:t>
      </w:r>
      <w:r>
        <w:rPr>
          <w:rFonts w:ascii="仿宋" w:eastAsia="仿宋" w:hAnsi="仿宋" w:hint="eastAsia"/>
          <w:sz w:val="24"/>
        </w:rPr>
        <w:t>资格。</w:t>
      </w:r>
    </w:p>
    <w:p w14:paraId="307BE568" w14:textId="77777777" w:rsidR="00AE66FB" w:rsidRDefault="00AE66FB" w:rsidP="00AE66FB">
      <w:pPr>
        <w:spacing w:line="360" w:lineRule="auto"/>
        <w:rPr>
          <w:rFonts w:ascii="仿宋" w:eastAsia="仿宋" w:hAnsi="仿宋"/>
          <w:sz w:val="24"/>
        </w:rPr>
      </w:pPr>
    </w:p>
    <w:p w14:paraId="1C1C9B3A" w14:textId="77777777" w:rsidR="00AE66FB" w:rsidRDefault="00AE66FB" w:rsidP="00AE66FB">
      <w:pPr>
        <w:spacing w:line="360" w:lineRule="auto"/>
        <w:rPr>
          <w:rFonts w:ascii="仿宋" w:eastAsia="仿宋" w:hAnsi="仿宋"/>
          <w:b/>
          <w:sz w:val="24"/>
        </w:rPr>
      </w:pPr>
      <w:r>
        <w:rPr>
          <w:rFonts w:ascii="仿宋" w:eastAsia="仿宋" w:hAnsi="仿宋" w:hint="eastAsia"/>
          <w:b/>
          <w:sz w:val="24"/>
        </w:rPr>
        <w:lastRenderedPageBreak/>
        <w:t>十三、质疑</w:t>
      </w:r>
    </w:p>
    <w:p w14:paraId="107BCEC0"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8B74495"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9CF081C"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676D6F1"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18209AF1"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35E4DCA7"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7F1C8FD"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1B84EFB" w14:textId="77777777" w:rsidR="00AE66FB" w:rsidRDefault="00AE66FB" w:rsidP="00AE66FB">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BAA816" w14:textId="77777777" w:rsidR="00AE66FB" w:rsidRDefault="00AE66FB" w:rsidP="00AE66FB">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Pr="00AE66FB"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95BBA39" w14:textId="77777777" w:rsidR="00140FF3" w:rsidRPr="00131C28" w:rsidRDefault="00140FF3" w:rsidP="00131C28">
      <w:pPr>
        <w:spacing w:line="360" w:lineRule="auto"/>
        <w:ind w:firstLineChars="200" w:firstLine="482"/>
        <w:rPr>
          <w:rFonts w:ascii="宋体" w:hAnsi="宋体" w:cs="Tahoma"/>
          <w:b/>
          <w:bCs/>
          <w:color w:val="000000"/>
          <w:kern w:val="0"/>
          <w:sz w:val="24"/>
          <w:szCs w:val="24"/>
        </w:rPr>
      </w:pPr>
      <w:r w:rsidRPr="00131C28">
        <w:rPr>
          <w:rFonts w:ascii="宋体" w:hAnsi="宋体" w:cs="Tahoma" w:hint="eastAsia"/>
          <w:b/>
          <w:bCs/>
          <w:color w:val="000000"/>
          <w:kern w:val="0"/>
          <w:sz w:val="24"/>
          <w:szCs w:val="24"/>
        </w:rPr>
        <w:t>一、采购清单</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7"/>
        <w:gridCol w:w="3686"/>
        <w:gridCol w:w="710"/>
        <w:gridCol w:w="709"/>
        <w:gridCol w:w="893"/>
      </w:tblGrid>
      <w:tr w:rsidR="00131C28" w14:paraId="12D3F482" w14:textId="77777777" w:rsidTr="00131C28">
        <w:trPr>
          <w:trHeight w:val="524"/>
          <w:jc w:val="center"/>
        </w:trPr>
        <w:tc>
          <w:tcPr>
            <w:tcW w:w="709" w:type="dxa"/>
            <w:vAlign w:val="center"/>
          </w:tcPr>
          <w:p w14:paraId="3F03D3EE" w14:textId="77777777" w:rsidR="00140FF3" w:rsidRDefault="00140FF3" w:rsidP="00EE0E34">
            <w:pPr>
              <w:jc w:val="center"/>
              <w:rPr>
                <w:b/>
                <w:szCs w:val="21"/>
              </w:rPr>
            </w:pPr>
            <w:r>
              <w:rPr>
                <w:rFonts w:hint="eastAsia"/>
                <w:b/>
                <w:szCs w:val="21"/>
              </w:rPr>
              <w:t>序号</w:t>
            </w:r>
          </w:p>
        </w:tc>
        <w:tc>
          <w:tcPr>
            <w:tcW w:w="1417" w:type="dxa"/>
            <w:vAlign w:val="center"/>
          </w:tcPr>
          <w:p w14:paraId="10E62648" w14:textId="77777777" w:rsidR="00140FF3" w:rsidRDefault="00140FF3" w:rsidP="00EE0E34">
            <w:pPr>
              <w:jc w:val="center"/>
              <w:rPr>
                <w:b/>
                <w:szCs w:val="21"/>
              </w:rPr>
            </w:pPr>
            <w:r>
              <w:rPr>
                <w:rFonts w:hint="eastAsia"/>
                <w:b/>
                <w:szCs w:val="21"/>
              </w:rPr>
              <w:t>货物名称</w:t>
            </w:r>
          </w:p>
        </w:tc>
        <w:tc>
          <w:tcPr>
            <w:tcW w:w="3686" w:type="dxa"/>
            <w:vAlign w:val="center"/>
          </w:tcPr>
          <w:p w14:paraId="6857634F" w14:textId="77777777" w:rsidR="00140FF3" w:rsidRDefault="00140FF3" w:rsidP="00EE0E34">
            <w:pPr>
              <w:jc w:val="center"/>
              <w:rPr>
                <w:b/>
                <w:szCs w:val="21"/>
              </w:rPr>
            </w:pPr>
            <w:r>
              <w:rPr>
                <w:rFonts w:hint="eastAsia"/>
                <w:b/>
                <w:szCs w:val="21"/>
              </w:rPr>
              <w:t>内容说明</w:t>
            </w:r>
          </w:p>
        </w:tc>
        <w:tc>
          <w:tcPr>
            <w:tcW w:w="710" w:type="dxa"/>
            <w:vAlign w:val="center"/>
          </w:tcPr>
          <w:p w14:paraId="7B89AEA7" w14:textId="77777777" w:rsidR="00140FF3" w:rsidRDefault="00140FF3" w:rsidP="00EE0E34">
            <w:pPr>
              <w:jc w:val="center"/>
              <w:rPr>
                <w:b/>
                <w:szCs w:val="21"/>
              </w:rPr>
            </w:pPr>
            <w:r>
              <w:rPr>
                <w:rFonts w:hint="eastAsia"/>
                <w:b/>
                <w:szCs w:val="21"/>
              </w:rPr>
              <w:t>数量</w:t>
            </w:r>
          </w:p>
        </w:tc>
        <w:tc>
          <w:tcPr>
            <w:tcW w:w="709" w:type="dxa"/>
            <w:vAlign w:val="center"/>
          </w:tcPr>
          <w:p w14:paraId="6BFE3E84" w14:textId="77777777" w:rsidR="00140FF3" w:rsidRDefault="00140FF3" w:rsidP="00EE0E34">
            <w:pPr>
              <w:jc w:val="center"/>
              <w:rPr>
                <w:b/>
                <w:szCs w:val="21"/>
              </w:rPr>
            </w:pPr>
            <w:r>
              <w:rPr>
                <w:rFonts w:hint="eastAsia"/>
                <w:b/>
                <w:szCs w:val="21"/>
              </w:rPr>
              <w:t>单位</w:t>
            </w:r>
          </w:p>
        </w:tc>
        <w:tc>
          <w:tcPr>
            <w:tcW w:w="893" w:type="dxa"/>
            <w:vAlign w:val="center"/>
          </w:tcPr>
          <w:p w14:paraId="13B145EB" w14:textId="77777777" w:rsidR="00140FF3" w:rsidRDefault="00140FF3" w:rsidP="00EE0E34">
            <w:pPr>
              <w:jc w:val="center"/>
              <w:rPr>
                <w:b/>
                <w:szCs w:val="21"/>
              </w:rPr>
            </w:pPr>
            <w:r>
              <w:rPr>
                <w:rFonts w:hint="eastAsia"/>
                <w:b/>
                <w:szCs w:val="21"/>
              </w:rPr>
              <w:t>备注</w:t>
            </w:r>
          </w:p>
        </w:tc>
      </w:tr>
      <w:tr w:rsidR="00131C28" w14:paraId="0917DF0C" w14:textId="77777777" w:rsidTr="00131C28">
        <w:trPr>
          <w:trHeight w:val="1167"/>
          <w:jc w:val="center"/>
        </w:trPr>
        <w:tc>
          <w:tcPr>
            <w:tcW w:w="709" w:type="dxa"/>
            <w:vAlign w:val="center"/>
          </w:tcPr>
          <w:p w14:paraId="6857D22D" w14:textId="77777777" w:rsidR="00140FF3" w:rsidRDefault="00140FF3" w:rsidP="00EE0E34">
            <w:pPr>
              <w:jc w:val="center"/>
              <w:rPr>
                <w:szCs w:val="21"/>
              </w:rPr>
            </w:pPr>
            <w:r>
              <w:rPr>
                <w:rFonts w:hint="eastAsia"/>
                <w:szCs w:val="21"/>
              </w:rPr>
              <w:t>1</w:t>
            </w:r>
          </w:p>
        </w:tc>
        <w:tc>
          <w:tcPr>
            <w:tcW w:w="1417" w:type="dxa"/>
            <w:vAlign w:val="center"/>
          </w:tcPr>
          <w:p w14:paraId="0C26F5F9" w14:textId="6190F4E2" w:rsidR="00140FF3" w:rsidRPr="0019443B" w:rsidRDefault="005B5AD2" w:rsidP="00DA3E67">
            <w:pPr>
              <w:jc w:val="center"/>
              <w:rPr>
                <w:szCs w:val="21"/>
              </w:rPr>
            </w:pPr>
            <w:r w:rsidRPr="005B5AD2">
              <w:rPr>
                <w:rFonts w:ascii="宋体" w:hAnsi="宋体" w:hint="eastAsia"/>
                <w:b/>
                <w:szCs w:val="21"/>
              </w:rPr>
              <w:t>人民卫生出版社中国医学教育题库（临床医学题库）</w:t>
            </w:r>
          </w:p>
        </w:tc>
        <w:tc>
          <w:tcPr>
            <w:tcW w:w="3686" w:type="dxa"/>
            <w:vAlign w:val="center"/>
          </w:tcPr>
          <w:p w14:paraId="07E7DC12" w14:textId="2C4C5D7E" w:rsidR="00140FF3" w:rsidRPr="00B21A2E" w:rsidRDefault="00131C28" w:rsidP="004C490C">
            <w:pPr>
              <w:snapToGrid w:val="0"/>
              <w:spacing w:line="360" w:lineRule="auto"/>
              <w:jc w:val="center"/>
              <w:rPr>
                <w:rFonts w:ascii="宋体" w:hAnsi="宋体"/>
                <w:szCs w:val="21"/>
              </w:rPr>
            </w:pPr>
            <w:r w:rsidRPr="00B21A2E">
              <w:rPr>
                <w:rFonts w:ascii="宋体" w:hAnsi="宋体" w:hint="eastAsia"/>
                <w:szCs w:val="21"/>
              </w:rPr>
              <w:t>具体要求</w:t>
            </w:r>
            <w:proofErr w:type="gramStart"/>
            <w:r w:rsidRPr="00B21A2E">
              <w:rPr>
                <w:rFonts w:ascii="宋体" w:hAnsi="宋体" w:hint="eastAsia"/>
                <w:szCs w:val="21"/>
              </w:rPr>
              <w:t>详</w:t>
            </w:r>
            <w:proofErr w:type="gramEnd"/>
            <w:r w:rsidRPr="00B21A2E">
              <w:rPr>
                <w:rFonts w:ascii="宋体" w:hAnsi="宋体" w:hint="eastAsia"/>
                <w:szCs w:val="21"/>
              </w:rPr>
              <w:t>见下文</w:t>
            </w:r>
            <w:r w:rsidR="00FE5A39">
              <w:rPr>
                <w:rFonts w:hint="eastAsia"/>
                <w:szCs w:val="21"/>
              </w:rPr>
              <w:t>项目需求</w:t>
            </w:r>
            <w:r w:rsidR="00FE5A39">
              <w:rPr>
                <w:szCs w:val="21"/>
              </w:rPr>
              <w:t>书中相关</w:t>
            </w:r>
            <w:r w:rsidR="004C490C">
              <w:rPr>
                <w:rFonts w:hint="eastAsia"/>
                <w:szCs w:val="21"/>
              </w:rPr>
              <w:t>内容</w:t>
            </w:r>
          </w:p>
        </w:tc>
        <w:tc>
          <w:tcPr>
            <w:tcW w:w="710" w:type="dxa"/>
            <w:vAlign w:val="center"/>
          </w:tcPr>
          <w:p w14:paraId="64F2614C" w14:textId="77777777" w:rsidR="00140FF3" w:rsidRPr="0019443B" w:rsidRDefault="00140FF3" w:rsidP="00EE0E34">
            <w:pPr>
              <w:jc w:val="center"/>
              <w:rPr>
                <w:szCs w:val="21"/>
              </w:rPr>
            </w:pPr>
            <w:r>
              <w:rPr>
                <w:szCs w:val="21"/>
              </w:rPr>
              <w:t>1</w:t>
            </w:r>
          </w:p>
        </w:tc>
        <w:tc>
          <w:tcPr>
            <w:tcW w:w="709" w:type="dxa"/>
            <w:vAlign w:val="center"/>
          </w:tcPr>
          <w:p w14:paraId="418B9ABE" w14:textId="77777777" w:rsidR="00140FF3" w:rsidRPr="0019443B" w:rsidRDefault="00140FF3" w:rsidP="00EE0E34">
            <w:pPr>
              <w:jc w:val="center"/>
              <w:rPr>
                <w:szCs w:val="21"/>
              </w:rPr>
            </w:pPr>
            <w:r>
              <w:rPr>
                <w:rFonts w:hint="eastAsia"/>
                <w:szCs w:val="21"/>
              </w:rPr>
              <w:t>套</w:t>
            </w:r>
          </w:p>
        </w:tc>
        <w:tc>
          <w:tcPr>
            <w:tcW w:w="893" w:type="dxa"/>
            <w:vAlign w:val="center"/>
          </w:tcPr>
          <w:p w14:paraId="23BC47B6" w14:textId="3E05DE9C" w:rsidR="00140FF3" w:rsidRPr="002C2653" w:rsidRDefault="00140FF3" w:rsidP="00EE0E34">
            <w:pPr>
              <w:rPr>
                <w:rFonts w:ascii="宋体" w:hAnsi="宋体"/>
              </w:rPr>
            </w:pPr>
          </w:p>
        </w:tc>
      </w:tr>
    </w:tbl>
    <w:p w14:paraId="73D47F3C" w14:textId="77777777" w:rsidR="00140FF3" w:rsidRDefault="00140FF3" w:rsidP="00140FF3">
      <w:pPr>
        <w:ind w:right="480" w:firstLineChars="245" w:firstLine="517"/>
        <w:rPr>
          <w:b/>
          <w:szCs w:val="21"/>
        </w:rPr>
      </w:pPr>
    </w:p>
    <w:p w14:paraId="71036D14" w14:textId="35A6DCBF"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二</w:t>
      </w:r>
      <w:r w:rsidR="00FE5A39" w:rsidRPr="00FE5A39">
        <w:rPr>
          <w:rFonts w:ascii="宋体" w:hAnsi="宋体" w:cs="Tahoma" w:hint="eastAsia"/>
          <w:b/>
          <w:bCs/>
          <w:color w:val="000000"/>
          <w:kern w:val="0"/>
          <w:sz w:val="24"/>
          <w:szCs w:val="24"/>
        </w:rPr>
        <w:t>、产品编写内容</w:t>
      </w:r>
    </w:p>
    <w:p w14:paraId="2B7C9087"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1.参与产品编写的机构不得低于35个，参与产品编写的专家不得低于1000名。</w:t>
      </w:r>
    </w:p>
    <w:p w14:paraId="64C1530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2.产品需涵盖临床医学不低于45个学科。</w:t>
      </w:r>
    </w:p>
    <w:p w14:paraId="679BE28D" w14:textId="77777777" w:rsidR="00FE5A39" w:rsidRDefault="00FE5A39" w:rsidP="00FE5A39">
      <w:pPr>
        <w:adjustRightInd w:val="0"/>
        <w:snapToGrid w:val="0"/>
        <w:spacing w:line="360" w:lineRule="auto"/>
        <w:rPr>
          <w:rFonts w:ascii="宋体" w:hAnsi="宋体"/>
          <w:szCs w:val="21"/>
        </w:rPr>
      </w:pPr>
      <w:r>
        <w:rPr>
          <w:rFonts w:ascii="宋体" w:hAnsi="宋体" w:cs="宋体" w:hint="eastAsia"/>
          <w:bCs/>
          <w:kern w:val="0"/>
          <w:szCs w:val="21"/>
        </w:rPr>
        <w:t>3.产品涵盖学科必须包含以下学科：系统解剖学、内科学、医学细胞生物学、局部解剖学、外科学、医学遗传学、组织学与胚胎学、妇产科学、生物化学与分子生物学、儿科学、医学统计学、生理学、神经病学、医学伦理学、医学微生物学、精神病学、人体寄生虫学、传染病学、康复医学、医学免疫学、眼科学、病理学、耳鼻咽喉-头颈外科学、卫生法、病理生理学、口腔科学、药理学、皮肤性病学、全科医学概论、医学心理学、核医学、</w:t>
      </w:r>
      <w:r>
        <w:rPr>
          <w:rFonts w:ascii="宋体" w:hAnsi="宋体" w:hint="eastAsia"/>
          <w:szCs w:val="21"/>
        </w:rPr>
        <w:t>流行病学、诊断学、卫生学、医学影像学、中医学、法医学、临床药理学、临床流行病学与循环医学、医学文献检索与论文写作、医学导论、麻醉学、急诊与灾难医学、</w:t>
      </w:r>
      <w:proofErr w:type="gramStart"/>
      <w:r>
        <w:rPr>
          <w:rFonts w:ascii="宋体" w:hAnsi="宋体" w:hint="eastAsia"/>
          <w:szCs w:val="21"/>
        </w:rPr>
        <w:t>医</w:t>
      </w:r>
      <w:proofErr w:type="gramEnd"/>
      <w:r>
        <w:rPr>
          <w:rFonts w:ascii="宋体" w:hAnsi="宋体" w:hint="eastAsia"/>
          <w:szCs w:val="21"/>
        </w:rPr>
        <w:t>患沟通、肿瘤学概论</w:t>
      </w:r>
    </w:p>
    <w:p w14:paraId="624F2A57"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4.具有软件著作权，有医学教育题库</w:t>
      </w:r>
      <w:proofErr w:type="gramStart"/>
      <w:r>
        <w:rPr>
          <w:rFonts w:ascii="宋体" w:hAnsi="宋体" w:cs="宋体" w:hint="eastAsia"/>
          <w:bCs/>
          <w:kern w:val="0"/>
          <w:szCs w:val="21"/>
        </w:rPr>
        <w:t>在线版</w:t>
      </w:r>
      <w:proofErr w:type="gramEnd"/>
      <w:r>
        <w:rPr>
          <w:rFonts w:ascii="宋体" w:hAnsi="宋体" w:cs="宋体" w:hint="eastAsia"/>
          <w:bCs/>
          <w:kern w:val="0"/>
          <w:szCs w:val="21"/>
        </w:rPr>
        <w:t>计算机软件著作权登记证书。</w:t>
      </w:r>
    </w:p>
    <w:p w14:paraId="121833C2"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5.人民卫生出版社中国医学教育题库（临床医学题库）于2018年正式出版，ISBN 978-7-89456-754-3</w:t>
      </w:r>
    </w:p>
    <w:p w14:paraId="45865F62"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6.项目得到国家的支持，获得省部级财政资金。</w:t>
      </w:r>
    </w:p>
    <w:p w14:paraId="4F061E7F" w14:textId="77777777" w:rsidR="00FE5A39" w:rsidRDefault="00FE5A39" w:rsidP="00FE5A39">
      <w:pPr>
        <w:spacing w:line="360" w:lineRule="auto"/>
        <w:rPr>
          <w:rFonts w:ascii="宋体" w:hAnsi="宋体" w:cs="宋体"/>
          <w:kern w:val="0"/>
          <w:szCs w:val="21"/>
        </w:rPr>
      </w:pPr>
      <w:r>
        <w:rPr>
          <w:rFonts w:ascii="宋体" w:hAnsi="宋体" w:cs="宋体" w:hint="eastAsia"/>
          <w:bCs/>
          <w:kern w:val="0"/>
          <w:szCs w:val="21"/>
        </w:rPr>
        <w:t>7.</w:t>
      </w:r>
      <w:r>
        <w:rPr>
          <w:rFonts w:ascii="宋体" w:hAnsi="宋体" w:cs="宋体" w:hint="eastAsia"/>
          <w:kern w:val="0"/>
          <w:szCs w:val="21"/>
        </w:rPr>
        <w:t>医学题库以临床医学专业五年制本科规划教材（人民卫生出版</w:t>
      </w:r>
      <w:r>
        <w:rPr>
          <w:rFonts w:ascii="宋体" w:hAnsi="宋体" w:cs="宋体"/>
          <w:kern w:val="0"/>
          <w:szCs w:val="21"/>
        </w:rPr>
        <w:t>）</w:t>
      </w:r>
      <w:r>
        <w:rPr>
          <w:rFonts w:ascii="宋体" w:hAnsi="宋体" w:cs="宋体" w:hint="eastAsia"/>
          <w:kern w:val="0"/>
          <w:szCs w:val="21"/>
        </w:rPr>
        <w:t>为蓝本，执</w:t>
      </w:r>
      <w:proofErr w:type="gramStart"/>
      <w:r>
        <w:rPr>
          <w:rFonts w:ascii="宋体" w:hAnsi="宋体" w:cs="宋体" w:hint="eastAsia"/>
          <w:kern w:val="0"/>
          <w:szCs w:val="21"/>
        </w:rPr>
        <w:t>医</w:t>
      </w:r>
      <w:proofErr w:type="gramEnd"/>
      <w:r>
        <w:rPr>
          <w:rFonts w:ascii="宋体" w:hAnsi="宋体" w:cs="宋体" w:hint="eastAsia"/>
          <w:kern w:val="0"/>
          <w:szCs w:val="21"/>
        </w:rPr>
        <w:t>考纲为框架，综合考虑学时、教学重点等因素。</w:t>
      </w:r>
    </w:p>
    <w:p w14:paraId="38CCDD8E" w14:textId="77777777" w:rsidR="00FE5A39" w:rsidRDefault="00FE5A39" w:rsidP="00FE5A39">
      <w:pPr>
        <w:spacing w:line="360" w:lineRule="auto"/>
        <w:rPr>
          <w:rFonts w:ascii="宋体" w:hAnsi="宋体" w:cs="宋体"/>
          <w:kern w:val="0"/>
          <w:szCs w:val="21"/>
        </w:rPr>
      </w:pPr>
      <w:r>
        <w:rPr>
          <w:rFonts w:ascii="宋体" w:hAnsi="宋体" w:cs="宋体" w:hint="eastAsia"/>
          <w:kern w:val="0"/>
          <w:szCs w:val="21"/>
        </w:rPr>
        <w:t>8.</w:t>
      </w:r>
      <w:r>
        <w:rPr>
          <w:rFonts w:ascii="宋体" w:hAnsi="宋体" w:hint="eastAsia"/>
          <w:szCs w:val="21"/>
        </w:rPr>
        <w:t>二类题库</w:t>
      </w:r>
      <w:r>
        <w:rPr>
          <w:rFonts w:ascii="宋体" w:hAnsi="宋体" w:cs="宋体" w:hint="eastAsia"/>
          <w:kern w:val="0"/>
          <w:szCs w:val="21"/>
        </w:rPr>
        <w:t>中的试题</w:t>
      </w:r>
      <w:r>
        <w:rPr>
          <w:rFonts w:ascii="宋体" w:hAnsi="宋体" w:hint="eastAsia"/>
          <w:szCs w:val="21"/>
        </w:rPr>
        <w:t>要具体到</w:t>
      </w:r>
      <w:r>
        <w:rPr>
          <w:rFonts w:ascii="宋体" w:hAnsi="宋体" w:cs="宋体" w:hint="eastAsia"/>
          <w:kern w:val="0"/>
          <w:szCs w:val="21"/>
        </w:rPr>
        <w:t>医学专业五年制本科规划教材（人民卫生出版</w:t>
      </w:r>
      <w:r>
        <w:rPr>
          <w:rFonts w:ascii="宋体" w:hAnsi="宋体" w:cs="宋体"/>
          <w:kern w:val="0"/>
          <w:szCs w:val="21"/>
        </w:rPr>
        <w:t>）</w:t>
      </w:r>
      <w:r>
        <w:rPr>
          <w:rFonts w:ascii="宋体" w:hAnsi="宋体" w:cs="宋体" w:hint="eastAsia"/>
          <w:kern w:val="0"/>
          <w:szCs w:val="21"/>
        </w:rPr>
        <w:t>的具体章节。</w:t>
      </w:r>
    </w:p>
    <w:p w14:paraId="265C6E40" w14:textId="77777777" w:rsidR="00FE5A39" w:rsidRDefault="00FE5A39" w:rsidP="00FE5A39">
      <w:pPr>
        <w:adjustRightInd w:val="0"/>
        <w:snapToGrid w:val="0"/>
        <w:spacing w:line="360" w:lineRule="auto"/>
        <w:rPr>
          <w:rFonts w:ascii="宋体" w:hAnsi="宋体" w:cs="宋体"/>
          <w:kern w:val="0"/>
          <w:szCs w:val="21"/>
        </w:rPr>
      </w:pPr>
      <w:r>
        <w:rPr>
          <w:rFonts w:ascii="宋体" w:hAnsi="宋体" w:cs="宋体" w:hint="eastAsia"/>
          <w:bCs/>
          <w:kern w:val="0"/>
          <w:szCs w:val="21"/>
        </w:rPr>
        <w:t>9.</w:t>
      </w:r>
      <w:r>
        <w:rPr>
          <w:rFonts w:ascii="宋体" w:hAnsi="宋体" w:cs="宋体" w:hint="eastAsia"/>
          <w:kern w:val="0"/>
          <w:szCs w:val="21"/>
        </w:rPr>
        <w:t>题库中各学科题目总数不低于参数要求。</w:t>
      </w:r>
    </w:p>
    <w:p w14:paraId="42FE42AD" w14:textId="1191A187"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三</w:t>
      </w:r>
      <w:r w:rsidR="00FE5A39" w:rsidRPr="00FE5A39">
        <w:rPr>
          <w:rFonts w:ascii="宋体" w:hAnsi="宋体" w:cs="Tahoma" w:hint="eastAsia"/>
          <w:b/>
          <w:bCs/>
          <w:color w:val="000000"/>
          <w:kern w:val="0"/>
          <w:sz w:val="24"/>
          <w:szCs w:val="24"/>
        </w:rPr>
        <w:t>、题库分类</w:t>
      </w:r>
    </w:p>
    <w:p w14:paraId="2F50ADE2" w14:textId="77777777" w:rsidR="00FE5A39" w:rsidRDefault="00FE5A39" w:rsidP="00FE5A39">
      <w:pPr>
        <w:spacing w:line="360" w:lineRule="auto"/>
        <w:jc w:val="left"/>
        <w:rPr>
          <w:rFonts w:ascii="宋体" w:hAnsi="宋体"/>
          <w:szCs w:val="21"/>
        </w:rPr>
      </w:pPr>
      <w:r>
        <w:rPr>
          <w:rFonts w:ascii="宋体" w:hAnsi="宋体" w:hint="eastAsia"/>
          <w:szCs w:val="21"/>
        </w:rPr>
        <w:t>（一）一类题库</w:t>
      </w:r>
    </w:p>
    <w:p w14:paraId="452B7212" w14:textId="77777777" w:rsidR="00FE5A39" w:rsidRDefault="00FE5A39" w:rsidP="00FE5A39">
      <w:pPr>
        <w:spacing w:line="360" w:lineRule="auto"/>
        <w:jc w:val="left"/>
        <w:rPr>
          <w:rFonts w:ascii="宋体" w:hAnsi="宋体"/>
          <w:szCs w:val="21"/>
        </w:rPr>
      </w:pPr>
      <w:r>
        <w:rPr>
          <w:rFonts w:ascii="宋体" w:hAnsi="宋体" w:hint="eastAsia"/>
          <w:szCs w:val="21"/>
        </w:rPr>
        <w:lastRenderedPageBreak/>
        <w:t>1.为教务管理部门提供终结</w:t>
      </w:r>
      <w:proofErr w:type="gramStart"/>
      <w:r>
        <w:rPr>
          <w:rFonts w:ascii="宋体" w:hAnsi="宋体" w:hint="eastAsia"/>
          <w:szCs w:val="21"/>
        </w:rPr>
        <w:t>性教学</w:t>
      </w:r>
      <w:proofErr w:type="gramEnd"/>
      <w:r>
        <w:rPr>
          <w:rFonts w:ascii="宋体" w:hAnsi="宋体" w:hint="eastAsia"/>
          <w:szCs w:val="21"/>
        </w:rPr>
        <w:t>评价服务</w:t>
      </w:r>
    </w:p>
    <w:p w14:paraId="2EC3F482" w14:textId="77777777" w:rsidR="00FE5A39" w:rsidRDefault="00FE5A39" w:rsidP="00FE5A39">
      <w:pPr>
        <w:spacing w:line="360" w:lineRule="auto"/>
        <w:jc w:val="left"/>
        <w:rPr>
          <w:rFonts w:ascii="宋体" w:hAnsi="宋体"/>
          <w:szCs w:val="21"/>
        </w:rPr>
      </w:pPr>
      <w:r>
        <w:rPr>
          <w:rFonts w:ascii="宋体" w:hAnsi="宋体" w:hint="eastAsia"/>
          <w:szCs w:val="21"/>
        </w:rPr>
        <w:t>2.经过充分测试，难度参数稳定可信</w:t>
      </w:r>
    </w:p>
    <w:p w14:paraId="2E87DC25" w14:textId="77777777" w:rsidR="00FE5A39" w:rsidRDefault="00FE5A39" w:rsidP="00FE5A39">
      <w:pPr>
        <w:spacing w:line="360" w:lineRule="auto"/>
        <w:jc w:val="left"/>
        <w:rPr>
          <w:rFonts w:ascii="宋体" w:hAnsi="宋体"/>
          <w:szCs w:val="21"/>
        </w:rPr>
      </w:pPr>
      <w:r>
        <w:rPr>
          <w:rFonts w:ascii="宋体" w:hAnsi="宋体" w:hint="eastAsia"/>
          <w:szCs w:val="21"/>
        </w:rPr>
        <w:t>3.组织期末考试、基础医学理论综合、临床医学理论综合、毕业综合考试</w:t>
      </w:r>
    </w:p>
    <w:p w14:paraId="2D1544C5" w14:textId="77777777" w:rsidR="00FE5A39" w:rsidRDefault="00FE5A39" w:rsidP="00FE5A39">
      <w:pPr>
        <w:spacing w:line="360" w:lineRule="auto"/>
        <w:jc w:val="left"/>
        <w:rPr>
          <w:rFonts w:ascii="宋体" w:hAnsi="宋体"/>
          <w:szCs w:val="21"/>
        </w:rPr>
      </w:pPr>
      <w:r>
        <w:rPr>
          <w:rFonts w:ascii="宋体" w:hAnsi="宋体" w:hint="eastAsia"/>
          <w:szCs w:val="21"/>
        </w:rPr>
        <w:t>4.开展临床执业医师资格模拟考试</w:t>
      </w:r>
    </w:p>
    <w:p w14:paraId="23FBFE6D" w14:textId="77777777" w:rsidR="00FE5A39" w:rsidRDefault="00FE5A39" w:rsidP="00FE5A39">
      <w:pPr>
        <w:spacing w:line="360" w:lineRule="auto"/>
        <w:jc w:val="left"/>
        <w:rPr>
          <w:rFonts w:ascii="宋体" w:hAnsi="宋体"/>
          <w:szCs w:val="21"/>
        </w:rPr>
      </w:pPr>
      <w:r>
        <w:rPr>
          <w:rFonts w:ascii="宋体" w:hAnsi="宋体" w:hint="eastAsia"/>
          <w:szCs w:val="21"/>
        </w:rPr>
        <w:t>（二）二类题库</w:t>
      </w:r>
    </w:p>
    <w:p w14:paraId="155C72AB" w14:textId="77777777" w:rsidR="00FE5A39" w:rsidRDefault="00FE5A39" w:rsidP="00FE5A39">
      <w:pPr>
        <w:spacing w:line="360" w:lineRule="auto"/>
        <w:jc w:val="left"/>
        <w:rPr>
          <w:rFonts w:ascii="宋体" w:hAnsi="宋体"/>
          <w:szCs w:val="21"/>
        </w:rPr>
      </w:pPr>
      <w:r>
        <w:rPr>
          <w:rFonts w:ascii="宋体" w:hAnsi="宋体" w:hint="eastAsia"/>
          <w:szCs w:val="21"/>
        </w:rPr>
        <w:t>1.为教师提供日常教学中的形成性评价服务</w:t>
      </w:r>
    </w:p>
    <w:p w14:paraId="16A7C026" w14:textId="77777777" w:rsidR="00FE5A39" w:rsidRDefault="00FE5A39" w:rsidP="00FE5A39">
      <w:pPr>
        <w:spacing w:line="360" w:lineRule="auto"/>
        <w:jc w:val="left"/>
        <w:rPr>
          <w:rFonts w:ascii="宋体" w:hAnsi="宋体"/>
          <w:szCs w:val="21"/>
        </w:rPr>
      </w:pPr>
      <w:r>
        <w:rPr>
          <w:rFonts w:ascii="宋体" w:hAnsi="宋体" w:hint="eastAsia"/>
          <w:szCs w:val="21"/>
        </w:rPr>
        <w:t>2.题型更丰富，覆盖学科更广泛，涵盖知识点更全面</w:t>
      </w:r>
    </w:p>
    <w:p w14:paraId="3C8323DB" w14:textId="77777777" w:rsidR="00FE5A39" w:rsidRDefault="00FE5A39" w:rsidP="00FE5A39">
      <w:pPr>
        <w:spacing w:line="360" w:lineRule="auto"/>
        <w:jc w:val="left"/>
        <w:rPr>
          <w:rFonts w:ascii="宋体" w:hAnsi="宋体"/>
          <w:szCs w:val="21"/>
        </w:rPr>
      </w:pPr>
      <w:r>
        <w:rPr>
          <w:rFonts w:ascii="宋体" w:hAnsi="宋体" w:hint="eastAsia"/>
          <w:szCs w:val="21"/>
        </w:rPr>
        <w:t>3.教师用于布置课前预习作业、开展课堂随堂测试、布置课后复习作业及制作课堂讲义，学生用于自学、自测、自评</w:t>
      </w:r>
    </w:p>
    <w:p w14:paraId="0E036F4A" w14:textId="77777777" w:rsidR="00FE5A39" w:rsidRDefault="00FE5A39" w:rsidP="00FE5A39">
      <w:pPr>
        <w:spacing w:line="360" w:lineRule="auto"/>
        <w:jc w:val="left"/>
        <w:rPr>
          <w:rFonts w:ascii="宋体" w:hAnsi="宋体"/>
          <w:szCs w:val="21"/>
        </w:rPr>
      </w:pPr>
      <w:r>
        <w:rPr>
          <w:rFonts w:ascii="宋体" w:hAnsi="宋体" w:hint="eastAsia"/>
          <w:szCs w:val="21"/>
        </w:rPr>
        <w:t>4.针对临床执业医师资格考试知识薄弱环节，进行强化训练</w:t>
      </w:r>
    </w:p>
    <w:p w14:paraId="34D11E7C" w14:textId="47B69DF4"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四</w:t>
      </w:r>
      <w:r w:rsidR="00FE5A39" w:rsidRPr="00FE5A39">
        <w:rPr>
          <w:rFonts w:ascii="宋体" w:hAnsi="宋体" w:cs="Tahoma" w:hint="eastAsia"/>
          <w:b/>
          <w:bCs/>
          <w:color w:val="000000"/>
          <w:kern w:val="0"/>
          <w:sz w:val="24"/>
          <w:szCs w:val="24"/>
        </w:rPr>
        <w:t>、试题数量</w:t>
      </w:r>
    </w:p>
    <w:p w14:paraId="558B4227" w14:textId="77777777" w:rsidR="00FE5A39" w:rsidRDefault="00FE5A39" w:rsidP="00FE5A39">
      <w:pPr>
        <w:spacing w:line="360" w:lineRule="auto"/>
        <w:rPr>
          <w:rFonts w:ascii="宋体" w:hAnsi="宋体"/>
          <w:szCs w:val="21"/>
        </w:rPr>
      </w:pPr>
      <w:r>
        <w:rPr>
          <w:rFonts w:ascii="宋体" w:hAnsi="宋体" w:hint="eastAsia"/>
          <w:szCs w:val="21"/>
        </w:rPr>
        <w:t>1.产品需区分为考试考核题库和日常教学题库两种，两种题库试题需完全分离</w:t>
      </w:r>
    </w:p>
    <w:p w14:paraId="5A75BA78" w14:textId="77777777" w:rsidR="00FE5A39" w:rsidRDefault="00FE5A39" w:rsidP="00FE5A39">
      <w:pPr>
        <w:spacing w:line="360" w:lineRule="auto"/>
        <w:rPr>
          <w:rFonts w:ascii="宋体" w:hAnsi="宋体"/>
          <w:szCs w:val="21"/>
        </w:rPr>
      </w:pPr>
      <w:r>
        <w:rPr>
          <w:rFonts w:ascii="宋体" w:hAnsi="宋体" w:hint="eastAsia"/>
          <w:szCs w:val="21"/>
        </w:rPr>
        <w:t>2.产品试题总数18.8万道。</w:t>
      </w:r>
    </w:p>
    <w:p w14:paraId="717F6170" w14:textId="77777777" w:rsidR="00FE5A39" w:rsidRDefault="00FE5A39" w:rsidP="00FE5A39">
      <w:pPr>
        <w:spacing w:line="360" w:lineRule="auto"/>
        <w:rPr>
          <w:rFonts w:ascii="宋体" w:hAnsi="宋体"/>
          <w:szCs w:val="21"/>
        </w:rPr>
      </w:pPr>
      <w:r>
        <w:rPr>
          <w:rFonts w:ascii="宋体" w:hAnsi="宋体" w:hint="eastAsia"/>
          <w:szCs w:val="21"/>
        </w:rPr>
        <w:t>3.产品的试题需每年进行更新，一类试题每年更新不得低于5%，更新后的总体量不低于原有题量。二类试题每年更新不低于5%，更新后的总体量不低于原有题量的105%。</w:t>
      </w:r>
    </w:p>
    <w:tbl>
      <w:tblPr>
        <w:tblW w:w="7439" w:type="dxa"/>
        <w:tblLook w:val="0000" w:firstRow="0" w:lastRow="0" w:firstColumn="0" w:lastColumn="0" w:noHBand="0" w:noVBand="0"/>
      </w:tblPr>
      <w:tblGrid>
        <w:gridCol w:w="3187"/>
        <w:gridCol w:w="1984"/>
        <w:gridCol w:w="2268"/>
      </w:tblGrid>
      <w:tr w:rsidR="00FE5A39" w14:paraId="639EEF94" w14:textId="77777777" w:rsidTr="00C33ED8">
        <w:trPr>
          <w:trHeight w:val="270"/>
        </w:trPr>
        <w:tc>
          <w:tcPr>
            <w:tcW w:w="3187" w:type="dxa"/>
            <w:tcBorders>
              <w:top w:val="single" w:sz="4" w:space="0" w:color="auto"/>
              <w:left w:val="single" w:sz="4" w:space="0" w:color="auto"/>
              <w:bottom w:val="single" w:sz="4" w:space="0" w:color="auto"/>
              <w:right w:val="single" w:sz="4" w:space="0" w:color="auto"/>
            </w:tcBorders>
            <w:noWrap/>
            <w:vAlign w:val="bottom"/>
          </w:tcPr>
          <w:p w14:paraId="3EC9E958" w14:textId="77777777" w:rsidR="00FE5A39" w:rsidRDefault="00FE5A39" w:rsidP="00C33ED8">
            <w:pPr>
              <w:widowControl/>
              <w:jc w:val="left"/>
              <w:rPr>
                <w:rFonts w:ascii="宋体" w:hAnsi="宋体" w:cs="宋体"/>
                <w:b/>
                <w:bCs/>
                <w:color w:val="000000"/>
                <w:kern w:val="0"/>
                <w:sz w:val="22"/>
              </w:rPr>
            </w:pPr>
            <w:r>
              <w:rPr>
                <w:rFonts w:ascii="宋体" w:hAnsi="宋体" w:cs="宋体" w:hint="eastAsia"/>
                <w:b/>
                <w:bCs/>
                <w:color w:val="000000"/>
                <w:kern w:val="0"/>
                <w:sz w:val="22"/>
              </w:rPr>
              <w:t>学科</w:t>
            </w:r>
          </w:p>
        </w:tc>
        <w:tc>
          <w:tcPr>
            <w:tcW w:w="1984" w:type="dxa"/>
            <w:tcBorders>
              <w:top w:val="single" w:sz="4" w:space="0" w:color="auto"/>
              <w:left w:val="nil"/>
              <w:bottom w:val="single" w:sz="4" w:space="0" w:color="auto"/>
              <w:right w:val="single" w:sz="4" w:space="0" w:color="auto"/>
            </w:tcBorders>
            <w:noWrap/>
            <w:vAlign w:val="bottom"/>
          </w:tcPr>
          <w:p w14:paraId="63099EEC" w14:textId="77777777" w:rsidR="00FE5A39" w:rsidRDefault="00FE5A39" w:rsidP="00C33ED8">
            <w:pPr>
              <w:widowControl/>
              <w:jc w:val="left"/>
              <w:rPr>
                <w:rFonts w:ascii="宋体" w:hAnsi="宋体" w:cs="宋体"/>
                <w:b/>
                <w:bCs/>
                <w:color w:val="000000"/>
                <w:kern w:val="0"/>
                <w:sz w:val="22"/>
              </w:rPr>
            </w:pPr>
            <w:r>
              <w:rPr>
                <w:rFonts w:ascii="宋体" w:hAnsi="宋体" w:cs="宋体" w:hint="eastAsia"/>
                <w:b/>
                <w:bCs/>
                <w:color w:val="000000"/>
                <w:kern w:val="0"/>
                <w:sz w:val="22"/>
              </w:rPr>
              <w:t>一类试题题量</w:t>
            </w:r>
          </w:p>
        </w:tc>
        <w:tc>
          <w:tcPr>
            <w:tcW w:w="2268" w:type="dxa"/>
            <w:tcBorders>
              <w:top w:val="single" w:sz="4" w:space="0" w:color="auto"/>
              <w:left w:val="nil"/>
              <w:bottom w:val="single" w:sz="4" w:space="0" w:color="auto"/>
              <w:right w:val="single" w:sz="4" w:space="0" w:color="auto"/>
            </w:tcBorders>
            <w:noWrap/>
            <w:vAlign w:val="bottom"/>
          </w:tcPr>
          <w:p w14:paraId="0322A84B" w14:textId="77777777" w:rsidR="00FE5A39" w:rsidRDefault="00FE5A39" w:rsidP="00C33ED8">
            <w:pPr>
              <w:widowControl/>
              <w:jc w:val="left"/>
              <w:rPr>
                <w:rFonts w:ascii="宋体" w:hAnsi="宋体" w:cs="宋体"/>
                <w:b/>
                <w:bCs/>
                <w:color w:val="000000"/>
                <w:kern w:val="0"/>
                <w:sz w:val="22"/>
              </w:rPr>
            </w:pPr>
            <w:r>
              <w:rPr>
                <w:rFonts w:ascii="宋体" w:hAnsi="宋体" w:cs="宋体" w:hint="eastAsia"/>
                <w:b/>
                <w:bCs/>
                <w:color w:val="000000"/>
                <w:kern w:val="0"/>
                <w:sz w:val="22"/>
              </w:rPr>
              <w:t>二类试题题量</w:t>
            </w:r>
          </w:p>
        </w:tc>
      </w:tr>
      <w:tr w:rsidR="00FE5A39" w14:paraId="4C9A2626"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6359F2A8"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系统解剖学</w:t>
            </w:r>
          </w:p>
        </w:tc>
        <w:tc>
          <w:tcPr>
            <w:tcW w:w="1984" w:type="dxa"/>
            <w:tcBorders>
              <w:top w:val="nil"/>
              <w:left w:val="nil"/>
              <w:bottom w:val="single" w:sz="4" w:space="0" w:color="auto"/>
              <w:right w:val="single" w:sz="4" w:space="0" w:color="auto"/>
            </w:tcBorders>
            <w:noWrap/>
            <w:vAlign w:val="center"/>
          </w:tcPr>
          <w:p w14:paraId="0CBF0B7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1508</w:t>
            </w:r>
          </w:p>
        </w:tc>
        <w:tc>
          <w:tcPr>
            <w:tcW w:w="2268" w:type="dxa"/>
            <w:tcBorders>
              <w:top w:val="nil"/>
              <w:left w:val="nil"/>
              <w:bottom w:val="single" w:sz="4" w:space="0" w:color="auto"/>
              <w:right w:val="single" w:sz="4" w:space="0" w:color="auto"/>
            </w:tcBorders>
            <w:noWrap/>
            <w:vAlign w:val="center"/>
          </w:tcPr>
          <w:p w14:paraId="1827DEC7"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3159</w:t>
            </w:r>
          </w:p>
        </w:tc>
      </w:tr>
      <w:tr w:rsidR="00FE5A39" w14:paraId="13CF34EF"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50B65FF0"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局部解剖学</w:t>
            </w:r>
          </w:p>
        </w:tc>
        <w:tc>
          <w:tcPr>
            <w:tcW w:w="1984" w:type="dxa"/>
            <w:tcBorders>
              <w:top w:val="nil"/>
              <w:left w:val="nil"/>
              <w:bottom w:val="single" w:sz="4" w:space="0" w:color="auto"/>
              <w:right w:val="single" w:sz="4" w:space="0" w:color="auto"/>
            </w:tcBorders>
            <w:noWrap/>
            <w:vAlign w:val="center"/>
          </w:tcPr>
          <w:p w14:paraId="7F8B55BF"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798</w:t>
            </w:r>
          </w:p>
        </w:tc>
        <w:tc>
          <w:tcPr>
            <w:tcW w:w="2268" w:type="dxa"/>
            <w:tcBorders>
              <w:top w:val="nil"/>
              <w:left w:val="nil"/>
              <w:bottom w:val="single" w:sz="4" w:space="0" w:color="auto"/>
              <w:right w:val="single" w:sz="4" w:space="0" w:color="auto"/>
            </w:tcBorders>
            <w:noWrap/>
            <w:vAlign w:val="center"/>
          </w:tcPr>
          <w:p w14:paraId="1F657F3E"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1061</w:t>
            </w:r>
          </w:p>
        </w:tc>
      </w:tr>
      <w:tr w:rsidR="00FE5A39" w14:paraId="25D507DB"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F2E6C46"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组织学与胚胎学</w:t>
            </w:r>
          </w:p>
        </w:tc>
        <w:tc>
          <w:tcPr>
            <w:tcW w:w="1984" w:type="dxa"/>
            <w:tcBorders>
              <w:top w:val="nil"/>
              <w:left w:val="nil"/>
              <w:bottom w:val="single" w:sz="4" w:space="0" w:color="auto"/>
              <w:right w:val="single" w:sz="4" w:space="0" w:color="auto"/>
            </w:tcBorders>
            <w:noWrap/>
            <w:vAlign w:val="center"/>
          </w:tcPr>
          <w:p w14:paraId="02FC7CC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1068</w:t>
            </w:r>
          </w:p>
        </w:tc>
        <w:tc>
          <w:tcPr>
            <w:tcW w:w="2268" w:type="dxa"/>
            <w:tcBorders>
              <w:top w:val="nil"/>
              <w:left w:val="nil"/>
              <w:bottom w:val="single" w:sz="4" w:space="0" w:color="auto"/>
              <w:right w:val="single" w:sz="4" w:space="0" w:color="auto"/>
            </w:tcBorders>
            <w:noWrap/>
            <w:vAlign w:val="center"/>
          </w:tcPr>
          <w:p w14:paraId="2B4C368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5093</w:t>
            </w:r>
          </w:p>
        </w:tc>
      </w:tr>
      <w:tr w:rsidR="00FE5A39" w14:paraId="653739B6"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89B1E1E"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生物化学与分子生物学</w:t>
            </w:r>
          </w:p>
        </w:tc>
        <w:tc>
          <w:tcPr>
            <w:tcW w:w="1984" w:type="dxa"/>
            <w:tcBorders>
              <w:top w:val="nil"/>
              <w:left w:val="nil"/>
              <w:bottom w:val="single" w:sz="4" w:space="0" w:color="auto"/>
              <w:right w:val="single" w:sz="4" w:space="0" w:color="auto"/>
            </w:tcBorders>
            <w:noWrap/>
            <w:vAlign w:val="center"/>
          </w:tcPr>
          <w:p w14:paraId="71DF62A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1643</w:t>
            </w:r>
          </w:p>
        </w:tc>
        <w:tc>
          <w:tcPr>
            <w:tcW w:w="2268" w:type="dxa"/>
            <w:tcBorders>
              <w:top w:val="nil"/>
              <w:left w:val="nil"/>
              <w:bottom w:val="single" w:sz="4" w:space="0" w:color="auto"/>
              <w:right w:val="single" w:sz="4" w:space="0" w:color="auto"/>
            </w:tcBorders>
            <w:noWrap/>
            <w:vAlign w:val="center"/>
          </w:tcPr>
          <w:p w14:paraId="21D78C8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3345</w:t>
            </w:r>
          </w:p>
        </w:tc>
      </w:tr>
      <w:tr w:rsidR="00FE5A39" w14:paraId="450B9FDF"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2ADE212"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生理学</w:t>
            </w:r>
          </w:p>
        </w:tc>
        <w:tc>
          <w:tcPr>
            <w:tcW w:w="1984" w:type="dxa"/>
            <w:tcBorders>
              <w:top w:val="nil"/>
              <w:left w:val="nil"/>
              <w:bottom w:val="single" w:sz="4" w:space="0" w:color="auto"/>
              <w:right w:val="single" w:sz="4" w:space="0" w:color="auto"/>
            </w:tcBorders>
            <w:noWrap/>
            <w:vAlign w:val="center"/>
          </w:tcPr>
          <w:p w14:paraId="33C6960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959</w:t>
            </w:r>
          </w:p>
        </w:tc>
        <w:tc>
          <w:tcPr>
            <w:tcW w:w="2268" w:type="dxa"/>
            <w:tcBorders>
              <w:top w:val="nil"/>
              <w:left w:val="nil"/>
              <w:bottom w:val="single" w:sz="4" w:space="0" w:color="auto"/>
              <w:right w:val="single" w:sz="4" w:space="0" w:color="auto"/>
            </w:tcBorders>
            <w:noWrap/>
            <w:vAlign w:val="center"/>
          </w:tcPr>
          <w:p w14:paraId="6477051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2487</w:t>
            </w:r>
          </w:p>
        </w:tc>
      </w:tr>
      <w:tr w:rsidR="00FE5A39" w14:paraId="0E21760D"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6A00F74A"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医学微生物学</w:t>
            </w:r>
          </w:p>
        </w:tc>
        <w:tc>
          <w:tcPr>
            <w:tcW w:w="1984" w:type="dxa"/>
            <w:tcBorders>
              <w:top w:val="nil"/>
              <w:left w:val="nil"/>
              <w:bottom w:val="single" w:sz="4" w:space="0" w:color="auto"/>
              <w:right w:val="single" w:sz="4" w:space="0" w:color="auto"/>
            </w:tcBorders>
            <w:noWrap/>
            <w:vAlign w:val="center"/>
          </w:tcPr>
          <w:p w14:paraId="421BC473"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1394</w:t>
            </w:r>
          </w:p>
        </w:tc>
        <w:tc>
          <w:tcPr>
            <w:tcW w:w="2268" w:type="dxa"/>
            <w:tcBorders>
              <w:top w:val="nil"/>
              <w:left w:val="nil"/>
              <w:bottom w:val="single" w:sz="4" w:space="0" w:color="auto"/>
              <w:right w:val="single" w:sz="4" w:space="0" w:color="auto"/>
            </w:tcBorders>
            <w:noWrap/>
            <w:vAlign w:val="center"/>
          </w:tcPr>
          <w:p w14:paraId="3E4C3F3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2270</w:t>
            </w:r>
          </w:p>
        </w:tc>
      </w:tr>
      <w:tr w:rsidR="00FE5A39" w14:paraId="67E9D048"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4BA8121"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人体寄生虫学</w:t>
            </w:r>
          </w:p>
        </w:tc>
        <w:tc>
          <w:tcPr>
            <w:tcW w:w="1984" w:type="dxa"/>
            <w:tcBorders>
              <w:top w:val="nil"/>
              <w:left w:val="nil"/>
              <w:bottom w:val="single" w:sz="4" w:space="0" w:color="auto"/>
              <w:right w:val="single" w:sz="4" w:space="0" w:color="auto"/>
            </w:tcBorders>
            <w:noWrap/>
            <w:vAlign w:val="center"/>
          </w:tcPr>
          <w:p w14:paraId="71F88F8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602</w:t>
            </w:r>
          </w:p>
        </w:tc>
        <w:tc>
          <w:tcPr>
            <w:tcW w:w="2268" w:type="dxa"/>
            <w:tcBorders>
              <w:top w:val="nil"/>
              <w:left w:val="nil"/>
              <w:bottom w:val="single" w:sz="4" w:space="0" w:color="auto"/>
              <w:right w:val="single" w:sz="4" w:space="0" w:color="auto"/>
            </w:tcBorders>
            <w:noWrap/>
            <w:vAlign w:val="center"/>
          </w:tcPr>
          <w:p w14:paraId="67A60A66"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1593</w:t>
            </w:r>
          </w:p>
        </w:tc>
      </w:tr>
      <w:tr w:rsidR="00FE5A39" w14:paraId="7B0610BD"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FE84335"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医学免疫学</w:t>
            </w:r>
          </w:p>
        </w:tc>
        <w:tc>
          <w:tcPr>
            <w:tcW w:w="1984" w:type="dxa"/>
            <w:tcBorders>
              <w:top w:val="nil"/>
              <w:left w:val="nil"/>
              <w:bottom w:val="single" w:sz="4" w:space="0" w:color="auto"/>
              <w:right w:val="single" w:sz="4" w:space="0" w:color="auto"/>
            </w:tcBorders>
            <w:noWrap/>
            <w:vAlign w:val="center"/>
          </w:tcPr>
          <w:p w14:paraId="5C67150E"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916</w:t>
            </w:r>
          </w:p>
        </w:tc>
        <w:tc>
          <w:tcPr>
            <w:tcW w:w="2268" w:type="dxa"/>
            <w:tcBorders>
              <w:top w:val="nil"/>
              <w:left w:val="nil"/>
              <w:bottom w:val="single" w:sz="4" w:space="0" w:color="auto"/>
              <w:right w:val="single" w:sz="4" w:space="0" w:color="auto"/>
            </w:tcBorders>
            <w:noWrap/>
            <w:vAlign w:val="center"/>
          </w:tcPr>
          <w:p w14:paraId="799F9AE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2557</w:t>
            </w:r>
          </w:p>
        </w:tc>
      </w:tr>
      <w:tr w:rsidR="00FE5A39" w14:paraId="1D88FBCF"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2BD22DD"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病理学</w:t>
            </w:r>
          </w:p>
        </w:tc>
        <w:tc>
          <w:tcPr>
            <w:tcW w:w="1984" w:type="dxa"/>
            <w:tcBorders>
              <w:top w:val="nil"/>
              <w:left w:val="nil"/>
              <w:bottom w:val="single" w:sz="4" w:space="0" w:color="auto"/>
              <w:right w:val="single" w:sz="4" w:space="0" w:color="auto"/>
            </w:tcBorders>
            <w:noWrap/>
            <w:vAlign w:val="center"/>
          </w:tcPr>
          <w:p w14:paraId="1CEF4A0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1482</w:t>
            </w:r>
          </w:p>
        </w:tc>
        <w:tc>
          <w:tcPr>
            <w:tcW w:w="2268" w:type="dxa"/>
            <w:tcBorders>
              <w:top w:val="nil"/>
              <w:left w:val="nil"/>
              <w:bottom w:val="single" w:sz="4" w:space="0" w:color="auto"/>
              <w:right w:val="single" w:sz="4" w:space="0" w:color="auto"/>
            </w:tcBorders>
            <w:noWrap/>
            <w:vAlign w:val="center"/>
          </w:tcPr>
          <w:p w14:paraId="22F7F54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4144</w:t>
            </w:r>
          </w:p>
        </w:tc>
      </w:tr>
      <w:tr w:rsidR="00FE5A39" w14:paraId="2FCAFCB1"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B310054"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病理生理学</w:t>
            </w:r>
          </w:p>
        </w:tc>
        <w:tc>
          <w:tcPr>
            <w:tcW w:w="1984" w:type="dxa"/>
            <w:tcBorders>
              <w:top w:val="nil"/>
              <w:left w:val="nil"/>
              <w:bottom w:val="single" w:sz="4" w:space="0" w:color="auto"/>
              <w:right w:val="single" w:sz="4" w:space="0" w:color="auto"/>
            </w:tcBorders>
            <w:noWrap/>
            <w:vAlign w:val="center"/>
          </w:tcPr>
          <w:p w14:paraId="11E65EF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971</w:t>
            </w:r>
          </w:p>
        </w:tc>
        <w:tc>
          <w:tcPr>
            <w:tcW w:w="2268" w:type="dxa"/>
            <w:tcBorders>
              <w:top w:val="nil"/>
              <w:left w:val="nil"/>
              <w:bottom w:val="single" w:sz="4" w:space="0" w:color="auto"/>
              <w:right w:val="single" w:sz="4" w:space="0" w:color="auto"/>
            </w:tcBorders>
            <w:noWrap/>
            <w:vAlign w:val="center"/>
          </w:tcPr>
          <w:p w14:paraId="4DD642BC"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2482</w:t>
            </w:r>
          </w:p>
        </w:tc>
      </w:tr>
      <w:tr w:rsidR="00FE5A39" w14:paraId="7F16CD4B"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94CD657"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药理学</w:t>
            </w:r>
          </w:p>
        </w:tc>
        <w:tc>
          <w:tcPr>
            <w:tcW w:w="1984" w:type="dxa"/>
            <w:tcBorders>
              <w:top w:val="nil"/>
              <w:left w:val="nil"/>
              <w:bottom w:val="single" w:sz="4" w:space="0" w:color="auto"/>
              <w:right w:val="single" w:sz="4" w:space="0" w:color="auto"/>
            </w:tcBorders>
            <w:noWrap/>
            <w:vAlign w:val="center"/>
          </w:tcPr>
          <w:p w14:paraId="33C77863"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1095</w:t>
            </w:r>
          </w:p>
        </w:tc>
        <w:tc>
          <w:tcPr>
            <w:tcW w:w="2268" w:type="dxa"/>
            <w:tcBorders>
              <w:top w:val="nil"/>
              <w:left w:val="nil"/>
              <w:bottom w:val="single" w:sz="4" w:space="0" w:color="auto"/>
              <w:right w:val="single" w:sz="4" w:space="0" w:color="auto"/>
            </w:tcBorders>
            <w:noWrap/>
            <w:vAlign w:val="center"/>
          </w:tcPr>
          <w:p w14:paraId="06622AF6"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2582</w:t>
            </w:r>
          </w:p>
        </w:tc>
      </w:tr>
      <w:tr w:rsidR="00FE5A39" w14:paraId="2D4D17BD"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8CEC3B6"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医学心理学</w:t>
            </w:r>
          </w:p>
        </w:tc>
        <w:tc>
          <w:tcPr>
            <w:tcW w:w="1984" w:type="dxa"/>
            <w:tcBorders>
              <w:top w:val="nil"/>
              <w:left w:val="nil"/>
              <w:bottom w:val="single" w:sz="4" w:space="0" w:color="auto"/>
              <w:right w:val="single" w:sz="4" w:space="0" w:color="auto"/>
            </w:tcBorders>
            <w:noWrap/>
            <w:vAlign w:val="center"/>
          </w:tcPr>
          <w:p w14:paraId="1F36F49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393</w:t>
            </w:r>
          </w:p>
        </w:tc>
        <w:tc>
          <w:tcPr>
            <w:tcW w:w="2268" w:type="dxa"/>
            <w:tcBorders>
              <w:top w:val="nil"/>
              <w:left w:val="nil"/>
              <w:bottom w:val="single" w:sz="4" w:space="0" w:color="auto"/>
              <w:right w:val="single" w:sz="4" w:space="0" w:color="auto"/>
            </w:tcBorders>
            <w:noWrap/>
            <w:vAlign w:val="center"/>
          </w:tcPr>
          <w:p w14:paraId="1A50EAD1"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1409</w:t>
            </w:r>
          </w:p>
        </w:tc>
      </w:tr>
      <w:tr w:rsidR="00FE5A39" w14:paraId="07893CB2"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1946FE7"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法医学</w:t>
            </w:r>
          </w:p>
        </w:tc>
        <w:tc>
          <w:tcPr>
            <w:tcW w:w="1984" w:type="dxa"/>
            <w:tcBorders>
              <w:top w:val="nil"/>
              <w:left w:val="nil"/>
              <w:bottom w:val="single" w:sz="4" w:space="0" w:color="auto"/>
              <w:right w:val="single" w:sz="4" w:space="0" w:color="auto"/>
            </w:tcBorders>
            <w:noWrap/>
            <w:vAlign w:val="center"/>
          </w:tcPr>
          <w:p w14:paraId="369593E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235824D1"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861</w:t>
            </w:r>
          </w:p>
        </w:tc>
      </w:tr>
      <w:tr w:rsidR="00FE5A39" w14:paraId="2AC6BB96"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6EA392E"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诊断学</w:t>
            </w:r>
          </w:p>
        </w:tc>
        <w:tc>
          <w:tcPr>
            <w:tcW w:w="1984" w:type="dxa"/>
            <w:tcBorders>
              <w:top w:val="nil"/>
              <w:left w:val="nil"/>
              <w:bottom w:val="single" w:sz="4" w:space="0" w:color="auto"/>
              <w:right w:val="single" w:sz="4" w:space="0" w:color="auto"/>
            </w:tcBorders>
            <w:noWrap/>
            <w:vAlign w:val="center"/>
          </w:tcPr>
          <w:p w14:paraId="52A05C3F"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2288</w:t>
            </w:r>
          </w:p>
        </w:tc>
        <w:tc>
          <w:tcPr>
            <w:tcW w:w="2268" w:type="dxa"/>
            <w:tcBorders>
              <w:top w:val="nil"/>
              <w:left w:val="nil"/>
              <w:bottom w:val="single" w:sz="4" w:space="0" w:color="auto"/>
              <w:right w:val="single" w:sz="4" w:space="0" w:color="auto"/>
            </w:tcBorders>
            <w:noWrap/>
            <w:vAlign w:val="center"/>
          </w:tcPr>
          <w:p w14:paraId="6CFFC21D"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3926</w:t>
            </w:r>
          </w:p>
        </w:tc>
      </w:tr>
      <w:tr w:rsidR="00FE5A39" w14:paraId="00051164"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5173672"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医学影像学</w:t>
            </w:r>
          </w:p>
        </w:tc>
        <w:tc>
          <w:tcPr>
            <w:tcW w:w="1984" w:type="dxa"/>
            <w:tcBorders>
              <w:top w:val="nil"/>
              <w:left w:val="nil"/>
              <w:bottom w:val="single" w:sz="4" w:space="0" w:color="auto"/>
              <w:right w:val="single" w:sz="4" w:space="0" w:color="auto"/>
            </w:tcBorders>
            <w:noWrap/>
            <w:vAlign w:val="center"/>
          </w:tcPr>
          <w:p w14:paraId="06907BCC"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1182</w:t>
            </w:r>
          </w:p>
        </w:tc>
        <w:tc>
          <w:tcPr>
            <w:tcW w:w="2268" w:type="dxa"/>
            <w:tcBorders>
              <w:top w:val="nil"/>
              <w:left w:val="nil"/>
              <w:bottom w:val="single" w:sz="4" w:space="0" w:color="auto"/>
              <w:right w:val="single" w:sz="4" w:space="0" w:color="auto"/>
            </w:tcBorders>
            <w:noWrap/>
            <w:vAlign w:val="center"/>
          </w:tcPr>
          <w:p w14:paraId="6FEA066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10185</w:t>
            </w:r>
          </w:p>
        </w:tc>
      </w:tr>
      <w:tr w:rsidR="00FE5A39" w14:paraId="6DAB87D4"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5D78C6A0"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内科学</w:t>
            </w:r>
          </w:p>
        </w:tc>
        <w:tc>
          <w:tcPr>
            <w:tcW w:w="1984" w:type="dxa"/>
            <w:tcBorders>
              <w:top w:val="nil"/>
              <w:left w:val="nil"/>
              <w:bottom w:val="single" w:sz="4" w:space="0" w:color="auto"/>
              <w:right w:val="single" w:sz="4" w:space="0" w:color="auto"/>
            </w:tcBorders>
            <w:noWrap/>
            <w:vAlign w:val="center"/>
          </w:tcPr>
          <w:p w14:paraId="7D68C2C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7811</w:t>
            </w:r>
          </w:p>
        </w:tc>
        <w:tc>
          <w:tcPr>
            <w:tcW w:w="2268" w:type="dxa"/>
            <w:tcBorders>
              <w:top w:val="nil"/>
              <w:left w:val="nil"/>
              <w:bottom w:val="single" w:sz="4" w:space="0" w:color="auto"/>
              <w:right w:val="single" w:sz="4" w:space="0" w:color="auto"/>
            </w:tcBorders>
            <w:noWrap/>
            <w:vAlign w:val="center"/>
          </w:tcPr>
          <w:p w14:paraId="37059ED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14285</w:t>
            </w:r>
          </w:p>
        </w:tc>
      </w:tr>
      <w:tr w:rsidR="00FE5A39" w14:paraId="2792C747"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6886B52B"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外科学</w:t>
            </w:r>
          </w:p>
        </w:tc>
        <w:tc>
          <w:tcPr>
            <w:tcW w:w="1984" w:type="dxa"/>
            <w:tcBorders>
              <w:top w:val="nil"/>
              <w:left w:val="nil"/>
              <w:bottom w:val="single" w:sz="4" w:space="0" w:color="auto"/>
              <w:right w:val="single" w:sz="4" w:space="0" w:color="auto"/>
            </w:tcBorders>
            <w:noWrap/>
            <w:vAlign w:val="center"/>
          </w:tcPr>
          <w:p w14:paraId="12E114D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7565</w:t>
            </w:r>
          </w:p>
        </w:tc>
        <w:tc>
          <w:tcPr>
            <w:tcW w:w="2268" w:type="dxa"/>
            <w:tcBorders>
              <w:top w:val="nil"/>
              <w:left w:val="nil"/>
              <w:bottom w:val="single" w:sz="4" w:space="0" w:color="auto"/>
              <w:right w:val="single" w:sz="4" w:space="0" w:color="auto"/>
            </w:tcBorders>
            <w:noWrap/>
            <w:vAlign w:val="center"/>
          </w:tcPr>
          <w:p w14:paraId="5FE9CE0E"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16180</w:t>
            </w:r>
          </w:p>
        </w:tc>
      </w:tr>
      <w:tr w:rsidR="00FE5A39" w14:paraId="384F3112"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44F3C09D"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妇产科学</w:t>
            </w:r>
          </w:p>
        </w:tc>
        <w:tc>
          <w:tcPr>
            <w:tcW w:w="1984" w:type="dxa"/>
            <w:tcBorders>
              <w:top w:val="nil"/>
              <w:left w:val="nil"/>
              <w:bottom w:val="single" w:sz="4" w:space="0" w:color="auto"/>
              <w:right w:val="single" w:sz="4" w:space="0" w:color="auto"/>
            </w:tcBorders>
            <w:noWrap/>
            <w:vAlign w:val="center"/>
          </w:tcPr>
          <w:p w14:paraId="56312E5C"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3281</w:t>
            </w:r>
          </w:p>
        </w:tc>
        <w:tc>
          <w:tcPr>
            <w:tcW w:w="2268" w:type="dxa"/>
            <w:tcBorders>
              <w:top w:val="nil"/>
              <w:left w:val="nil"/>
              <w:bottom w:val="single" w:sz="4" w:space="0" w:color="auto"/>
              <w:right w:val="single" w:sz="4" w:space="0" w:color="auto"/>
            </w:tcBorders>
            <w:noWrap/>
            <w:vAlign w:val="center"/>
          </w:tcPr>
          <w:p w14:paraId="37CC6BC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3677</w:t>
            </w:r>
          </w:p>
        </w:tc>
      </w:tr>
      <w:tr w:rsidR="00FE5A39" w14:paraId="204C5A13"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511A447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儿科学</w:t>
            </w:r>
          </w:p>
        </w:tc>
        <w:tc>
          <w:tcPr>
            <w:tcW w:w="1984" w:type="dxa"/>
            <w:tcBorders>
              <w:top w:val="nil"/>
              <w:left w:val="nil"/>
              <w:bottom w:val="single" w:sz="4" w:space="0" w:color="auto"/>
              <w:right w:val="single" w:sz="4" w:space="0" w:color="auto"/>
            </w:tcBorders>
            <w:noWrap/>
            <w:vAlign w:val="center"/>
          </w:tcPr>
          <w:p w14:paraId="77C1B3FD"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3267</w:t>
            </w:r>
          </w:p>
        </w:tc>
        <w:tc>
          <w:tcPr>
            <w:tcW w:w="2268" w:type="dxa"/>
            <w:tcBorders>
              <w:top w:val="nil"/>
              <w:left w:val="nil"/>
              <w:bottom w:val="single" w:sz="4" w:space="0" w:color="auto"/>
              <w:right w:val="single" w:sz="4" w:space="0" w:color="auto"/>
            </w:tcBorders>
            <w:noWrap/>
            <w:vAlign w:val="center"/>
          </w:tcPr>
          <w:p w14:paraId="5D22EF8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7911</w:t>
            </w:r>
          </w:p>
        </w:tc>
      </w:tr>
      <w:tr w:rsidR="00FE5A39" w14:paraId="1B5AAA8F"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C2855AF"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神经病学</w:t>
            </w:r>
          </w:p>
        </w:tc>
        <w:tc>
          <w:tcPr>
            <w:tcW w:w="1984" w:type="dxa"/>
            <w:tcBorders>
              <w:top w:val="nil"/>
              <w:left w:val="nil"/>
              <w:bottom w:val="single" w:sz="4" w:space="0" w:color="auto"/>
              <w:right w:val="single" w:sz="4" w:space="0" w:color="auto"/>
            </w:tcBorders>
            <w:noWrap/>
            <w:vAlign w:val="center"/>
          </w:tcPr>
          <w:p w14:paraId="226BD8B1"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1938</w:t>
            </w:r>
          </w:p>
        </w:tc>
        <w:tc>
          <w:tcPr>
            <w:tcW w:w="2268" w:type="dxa"/>
            <w:tcBorders>
              <w:top w:val="nil"/>
              <w:left w:val="nil"/>
              <w:bottom w:val="single" w:sz="4" w:space="0" w:color="auto"/>
              <w:right w:val="single" w:sz="4" w:space="0" w:color="auto"/>
            </w:tcBorders>
            <w:noWrap/>
            <w:vAlign w:val="center"/>
          </w:tcPr>
          <w:p w14:paraId="1E64C80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3460</w:t>
            </w:r>
          </w:p>
        </w:tc>
      </w:tr>
      <w:tr w:rsidR="00FE5A39" w14:paraId="4E085BD5"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04DE6A7"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lastRenderedPageBreak/>
              <w:t>精神病学</w:t>
            </w:r>
          </w:p>
        </w:tc>
        <w:tc>
          <w:tcPr>
            <w:tcW w:w="1984" w:type="dxa"/>
            <w:tcBorders>
              <w:top w:val="nil"/>
              <w:left w:val="nil"/>
              <w:bottom w:val="single" w:sz="4" w:space="0" w:color="auto"/>
              <w:right w:val="single" w:sz="4" w:space="0" w:color="auto"/>
            </w:tcBorders>
            <w:noWrap/>
            <w:vAlign w:val="center"/>
          </w:tcPr>
          <w:p w14:paraId="479638B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1300</w:t>
            </w:r>
          </w:p>
        </w:tc>
        <w:tc>
          <w:tcPr>
            <w:tcW w:w="2268" w:type="dxa"/>
            <w:tcBorders>
              <w:top w:val="nil"/>
              <w:left w:val="nil"/>
              <w:bottom w:val="single" w:sz="4" w:space="0" w:color="auto"/>
              <w:right w:val="single" w:sz="4" w:space="0" w:color="auto"/>
            </w:tcBorders>
            <w:noWrap/>
            <w:vAlign w:val="center"/>
          </w:tcPr>
          <w:p w14:paraId="690A5FC1"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1320</w:t>
            </w:r>
          </w:p>
        </w:tc>
      </w:tr>
      <w:tr w:rsidR="00FE5A39" w14:paraId="29460AE4"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1B7E9B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传染病学</w:t>
            </w:r>
          </w:p>
        </w:tc>
        <w:tc>
          <w:tcPr>
            <w:tcW w:w="1984" w:type="dxa"/>
            <w:tcBorders>
              <w:top w:val="nil"/>
              <w:left w:val="nil"/>
              <w:bottom w:val="single" w:sz="4" w:space="0" w:color="auto"/>
              <w:right w:val="single" w:sz="4" w:space="0" w:color="auto"/>
            </w:tcBorders>
            <w:noWrap/>
            <w:vAlign w:val="center"/>
          </w:tcPr>
          <w:p w14:paraId="778E34E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2176</w:t>
            </w:r>
          </w:p>
        </w:tc>
        <w:tc>
          <w:tcPr>
            <w:tcW w:w="2268" w:type="dxa"/>
            <w:tcBorders>
              <w:top w:val="nil"/>
              <w:left w:val="nil"/>
              <w:bottom w:val="single" w:sz="4" w:space="0" w:color="auto"/>
              <w:right w:val="single" w:sz="4" w:space="0" w:color="auto"/>
            </w:tcBorders>
            <w:noWrap/>
            <w:vAlign w:val="center"/>
          </w:tcPr>
          <w:p w14:paraId="25903B77"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1363</w:t>
            </w:r>
          </w:p>
        </w:tc>
      </w:tr>
      <w:tr w:rsidR="00FE5A39" w14:paraId="63179ACD"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F1C8B51"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眼科学</w:t>
            </w:r>
          </w:p>
        </w:tc>
        <w:tc>
          <w:tcPr>
            <w:tcW w:w="1984" w:type="dxa"/>
            <w:tcBorders>
              <w:top w:val="nil"/>
              <w:left w:val="nil"/>
              <w:bottom w:val="single" w:sz="4" w:space="0" w:color="auto"/>
              <w:right w:val="single" w:sz="4" w:space="0" w:color="auto"/>
            </w:tcBorders>
            <w:noWrap/>
            <w:vAlign w:val="center"/>
          </w:tcPr>
          <w:p w14:paraId="05198F0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620</w:t>
            </w:r>
          </w:p>
        </w:tc>
        <w:tc>
          <w:tcPr>
            <w:tcW w:w="2268" w:type="dxa"/>
            <w:tcBorders>
              <w:top w:val="nil"/>
              <w:left w:val="nil"/>
              <w:bottom w:val="single" w:sz="4" w:space="0" w:color="auto"/>
              <w:right w:val="single" w:sz="4" w:space="0" w:color="auto"/>
            </w:tcBorders>
            <w:noWrap/>
            <w:vAlign w:val="center"/>
          </w:tcPr>
          <w:p w14:paraId="408FAE1E"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3857</w:t>
            </w:r>
          </w:p>
        </w:tc>
      </w:tr>
      <w:tr w:rsidR="00FE5A39" w14:paraId="1A455469"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B9A8583"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耳鼻咽喉头</w:t>
            </w:r>
            <w:proofErr w:type="gramStart"/>
            <w:r>
              <w:rPr>
                <w:rFonts w:ascii="宋体" w:hAnsi="宋体" w:cs="宋体" w:hint="eastAsia"/>
                <w:color w:val="000000"/>
                <w:kern w:val="0"/>
                <w:sz w:val="22"/>
              </w:rPr>
              <w:t>颈</w:t>
            </w:r>
            <w:proofErr w:type="gramEnd"/>
            <w:r>
              <w:rPr>
                <w:rFonts w:ascii="宋体" w:hAnsi="宋体" w:cs="宋体" w:hint="eastAsia"/>
                <w:color w:val="000000"/>
                <w:kern w:val="0"/>
                <w:sz w:val="22"/>
              </w:rPr>
              <w:t>外科学</w:t>
            </w:r>
          </w:p>
        </w:tc>
        <w:tc>
          <w:tcPr>
            <w:tcW w:w="1984" w:type="dxa"/>
            <w:tcBorders>
              <w:top w:val="nil"/>
              <w:left w:val="nil"/>
              <w:bottom w:val="single" w:sz="4" w:space="0" w:color="auto"/>
              <w:right w:val="single" w:sz="4" w:space="0" w:color="auto"/>
            </w:tcBorders>
            <w:noWrap/>
            <w:vAlign w:val="center"/>
          </w:tcPr>
          <w:p w14:paraId="1200C0A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534</w:t>
            </w:r>
          </w:p>
        </w:tc>
        <w:tc>
          <w:tcPr>
            <w:tcW w:w="2268" w:type="dxa"/>
            <w:tcBorders>
              <w:top w:val="nil"/>
              <w:left w:val="nil"/>
              <w:bottom w:val="single" w:sz="4" w:space="0" w:color="auto"/>
              <w:right w:val="single" w:sz="4" w:space="0" w:color="auto"/>
            </w:tcBorders>
            <w:noWrap/>
            <w:vAlign w:val="center"/>
          </w:tcPr>
          <w:p w14:paraId="41EC1DF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4406</w:t>
            </w:r>
          </w:p>
        </w:tc>
      </w:tr>
      <w:tr w:rsidR="00FE5A39" w14:paraId="7572467A"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0C3F9E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口腔科学</w:t>
            </w:r>
          </w:p>
        </w:tc>
        <w:tc>
          <w:tcPr>
            <w:tcW w:w="1984" w:type="dxa"/>
            <w:tcBorders>
              <w:top w:val="nil"/>
              <w:left w:val="nil"/>
              <w:bottom w:val="single" w:sz="4" w:space="0" w:color="auto"/>
              <w:right w:val="single" w:sz="4" w:space="0" w:color="auto"/>
            </w:tcBorders>
            <w:noWrap/>
            <w:vAlign w:val="center"/>
          </w:tcPr>
          <w:p w14:paraId="29576192"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532</w:t>
            </w:r>
          </w:p>
        </w:tc>
        <w:tc>
          <w:tcPr>
            <w:tcW w:w="2268" w:type="dxa"/>
            <w:tcBorders>
              <w:top w:val="nil"/>
              <w:left w:val="nil"/>
              <w:bottom w:val="single" w:sz="4" w:space="0" w:color="auto"/>
              <w:right w:val="single" w:sz="4" w:space="0" w:color="auto"/>
            </w:tcBorders>
            <w:noWrap/>
            <w:vAlign w:val="center"/>
          </w:tcPr>
          <w:p w14:paraId="1846F6AF"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2838</w:t>
            </w:r>
          </w:p>
        </w:tc>
      </w:tr>
      <w:tr w:rsidR="00FE5A39" w14:paraId="78E8E7B1"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C06AB4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皮肤性病学</w:t>
            </w:r>
          </w:p>
        </w:tc>
        <w:tc>
          <w:tcPr>
            <w:tcW w:w="1984" w:type="dxa"/>
            <w:tcBorders>
              <w:top w:val="nil"/>
              <w:left w:val="nil"/>
              <w:bottom w:val="single" w:sz="4" w:space="0" w:color="auto"/>
              <w:right w:val="single" w:sz="4" w:space="0" w:color="auto"/>
            </w:tcBorders>
            <w:noWrap/>
            <w:vAlign w:val="center"/>
          </w:tcPr>
          <w:p w14:paraId="66E5D7D3"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924</w:t>
            </w:r>
          </w:p>
        </w:tc>
        <w:tc>
          <w:tcPr>
            <w:tcW w:w="2268" w:type="dxa"/>
            <w:tcBorders>
              <w:top w:val="nil"/>
              <w:left w:val="nil"/>
              <w:bottom w:val="single" w:sz="4" w:space="0" w:color="auto"/>
              <w:right w:val="single" w:sz="4" w:space="0" w:color="auto"/>
            </w:tcBorders>
            <w:noWrap/>
            <w:vAlign w:val="center"/>
          </w:tcPr>
          <w:p w14:paraId="1A959E5C"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3036</w:t>
            </w:r>
          </w:p>
        </w:tc>
      </w:tr>
      <w:tr w:rsidR="00FE5A39" w14:paraId="6E42C1DE"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A0D5AF4"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核医学</w:t>
            </w:r>
          </w:p>
        </w:tc>
        <w:tc>
          <w:tcPr>
            <w:tcW w:w="1984" w:type="dxa"/>
            <w:tcBorders>
              <w:top w:val="nil"/>
              <w:left w:val="nil"/>
              <w:bottom w:val="single" w:sz="4" w:space="0" w:color="auto"/>
              <w:right w:val="single" w:sz="4" w:space="0" w:color="auto"/>
            </w:tcBorders>
            <w:noWrap/>
            <w:vAlign w:val="center"/>
          </w:tcPr>
          <w:p w14:paraId="0D66FA9E"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536</w:t>
            </w:r>
          </w:p>
        </w:tc>
        <w:tc>
          <w:tcPr>
            <w:tcW w:w="2268" w:type="dxa"/>
            <w:tcBorders>
              <w:top w:val="nil"/>
              <w:left w:val="nil"/>
              <w:bottom w:val="single" w:sz="4" w:space="0" w:color="auto"/>
              <w:right w:val="single" w:sz="4" w:space="0" w:color="auto"/>
            </w:tcBorders>
            <w:noWrap/>
            <w:vAlign w:val="center"/>
          </w:tcPr>
          <w:p w14:paraId="42A926D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1043</w:t>
            </w:r>
          </w:p>
        </w:tc>
      </w:tr>
      <w:tr w:rsidR="00FE5A39" w14:paraId="414C7A71"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214465B"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流行病学</w:t>
            </w:r>
          </w:p>
        </w:tc>
        <w:tc>
          <w:tcPr>
            <w:tcW w:w="1984" w:type="dxa"/>
            <w:tcBorders>
              <w:top w:val="nil"/>
              <w:left w:val="nil"/>
              <w:bottom w:val="single" w:sz="4" w:space="0" w:color="auto"/>
              <w:right w:val="single" w:sz="4" w:space="0" w:color="auto"/>
            </w:tcBorders>
            <w:noWrap/>
            <w:vAlign w:val="center"/>
          </w:tcPr>
          <w:p w14:paraId="2EDBC95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455</w:t>
            </w:r>
          </w:p>
        </w:tc>
        <w:tc>
          <w:tcPr>
            <w:tcW w:w="2268" w:type="dxa"/>
            <w:tcBorders>
              <w:top w:val="nil"/>
              <w:left w:val="nil"/>
              <w:bottom w:val="single" w:sz="4" w:space="0" w:color="auto"/>
              <w:right w:val="single" w:sz="4" w:space="0" w:color="auto"/>
            </w:tcBorders>
            <w:noWrap/>
            <w:vAlign w:val="center"/>
          </w:tcPr>
          <w:p w14:paraId="40C7852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886</w:t>
            </w:r>
          </w:p>
        </w:tc>
      </w:tr>
      <w:tr w:rsidR="00FE5A39" w14:paraId="5B559382"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E022741"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卫生学</w:t>
            </w:r>
          </w:p>
        </w:tc>
        <w:tc>
          <w:tcPr>
            <w:tcW w:w="1984" w:type="dxa"/>
            <w:tcBorders>
              <w:top w:val="nil"/>
              <w:left w:val="nil"/>
              <w:bottom w:val="single" w:sz="4" w:space="0" w:color="auto"/>
              <w:right w:val="single" w:sz="4" w:space="0" w:color="auto"/>
            </w:tcBorders>
            <w:noWrap/>
            <w:vAlign w:val="center"/>
          </w:tcPr>
          <w:p w14:paraId="23A8B92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816</w:t>
            </w:r>
          </w:p>
        </w:tc>
        <w:tc>
          <w:tcPr>
            <w:tcW w:w="2268" w:type="dxa"/>
            <w:tcBorders>
              <w:top w:val="nil"/>
              <w:left w:val="nil"/>
              <w:bottom w:val="single" w:sz="4" w:space="0" w:color="auto"/>
              <w:right w:val="single" w:sz="4" w:space="0" w:color="auto"/>
            </w:tcBorders>
            <w:noWrap/>
            <w:vAlign w:val="center"/>
          </w:tcPr>
          <w:p w14:paraId="1AD43DD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1237</w:t>
            </w:r>
          </w:p>
        </w:tc>
      </w:tr>
      <w:tr w:rsidR="00FE5A39" w14:paraId="1D86124B"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D08CEB8"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中医学</w:t>
            </w:r>
          </w:p>
        </w:tc>
        <w:tc>
          <w:tcPr>
            <w:tcW w:w="1984" w:type="dxa"/>
            <w:tcBorders>
              <w:top w:val="nil"/>
              <w:left w:val="nil"/>
              <w:bottom w:val="single" w:sz="4" w:space="0" w:color="auto"/>
              <w:right w:val="single" w:sz="4" w:space="0" w:color="auto"/>
            </w:tcBorders>
            <w:noWrap/>
            <w:vAlign w:val="center"/>
          </w:tcPr>
          <w:p w14:paraId="55EF69A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630</w:t>
            </w:r>
          </w:p>
        </w:tc>
        <w:tc>
          <w:tcPr>
            <w:tcW w:w="2268" w:type="dxa"/>
            <w:tcBorders>
              <w:top w:val="nil"/>
              <w:left w:val="nil"/>
              <w:bottom w:val="single" w:sz="4" w:space="0" w:color="auto"/>
              <w:right w:val="single" w:sz="4" w:space="0" w:color="auto"/>
            </w:tcBorders>
            <w:noWrap/>
            <w:vAlign w:val="center"/>
          </w:tcPr>
          <w:p w14:paraId="5CB4C212"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1366</w:t>
            </w:r>
          </w:p>
        </w:tc>
      </w:tr>
      <w:tr w:rsidR="00FE5A39" w14:paraId="59D64E8F"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3B78945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医学细胞生物学</w:t>
            </w:r>
          </w:p>
        </w:tc>
        <w:tc>
          <w:tcPr>
            <w:tcW w:w="1984" w:type="dxa"/>
            <w:tcBorders>
              <w:top w:val="nil"/>
              <w:left w:val="nil"/>
              <w:bottom w:val="single" w:sz="4" w:space="0" w:color="auto"/>
              <w:right w:val="single" w:sz="4" w:space="0" w:color="auto"/>
            </w:tcBorders>
            <w:noWrap/>
            <w:vAlign w:val="center"/>
          </w:tcPr>
          <w:p w14:paraId="1BDFF0A7"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691</w:t>
            </w:r>
          </w:p>
        </w:tc>
        <w:tc>
          <w:tcPr>
            <w:tcW w:w="2268" w:type="dxa"/>
            <w:tcBorders>
              <w:top w:val="nil"/>
              <w:left w:val="nil"/>
              <w:bottom w:val="single" w:sz="4" w:space="0" w:color="auto"/>
              <w:right w:val="single" w:sz="4" w:space="0" w:color="auto"/>
            </w:tcBorders>
            <w:noWrap/>
            <w:vAlign w:val="center"/>
          </w:tcPr>
          <w:p w14:paraId="791FF3B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2135</w:t>
            </w:r>
          </w:p>
        </w:tc>
      </w:tr>
      <w:tr w:rsidR="00FE5A39" w14:paraId="33BAF9B1"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D90A715"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医学遗传学</w:t>
            </w:r>
          </w:p>
        </w:tc>
        <w:tc>
          <w:tcPr>
            <w:tcW w:w="1984" w:type="dxa"/>
            <w:tcBorders>
              <w:top w:val="nil"/>
              <w:left w:val="nil"/>
              <w:bottom w:val="single" w:sz="4" w:space="0" w:color="auto"/>
              <w:right w:val="single" w:sz="4" w:space="0" w:color="auto"/>
            </w:tcBorders>
            <w:noWrap/>
            <w:vAlign w:val="center"/>
          </w:tcPr>
          <w:p w14:paraId="01669006"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586</w:t>
            </w:r>
          </w:p>
        </w:tc>
        <w:tc>
          <w:tcPr>
            <w:tcW w:w="2268" w:type="dxa"/>
            <w:tcBorders>
              <w:top w:val="nil"/>
              <w:left w:val="nil"/>
              <w:bottom w:val="single" w:sz="4" w:space="0" w:color="auto"/>
              <w:right w:val="single" w:sz="4" w:space="0" w:color="auto"/>
            </w:tcBorders>
            <w:noWrap/>
            <w:vAlign w:val="center"/>
          </w:tcPr>
          <w:p w14:paraId="56AFDCEB"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1030</w:t>
            </w:r>
          </w:p>
        </w:tc>
      </w:tr>
      <w:tr w:rsidR="00FE5A39" w14:paraId="2AB22677"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709C3D5"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临床药理学</w:t>
            </w:r>
          </w:p>
        </w:tc>
        <w:tc>
          <w:tcPr>
            <w:tcW w:w="1984" w:type="dxa"/>
            <w:tcBorders>
              <w:top w:val="nil"/>
              <w:left w:val="nil"/>
              <w:bottom w:val="single" w:sz="4" w:space="0" w:color="auto"/>
              <w:right w:val="single" w:sz="4" w:space="0" w:color="auto"/>
            </w:tcBorders>
            <w:noWrap/>
            <w:vAlign w:val="center"/>
          </w:tcPr>
          <w:p w14:paraId="3CAA95A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773AED65"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1110</w:t>
            </w:r>
          </w:p>
        </w:tc>
      </w:tr>
      <w:tr w:rsidR="00FE5A39" w14:paraId="34AC0C53"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F7A76EE"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医学统计学</w:t>
            </w:r>
          </w:p>
        </w:tc>
        <w:tc>
          <w:tcPr>
            <w:tcW w:w="1984" w:type="dxa"/>
            <w:tcBorders>
              <w:top w:val="nil"/>
              <w:left w:val="nil"/>
              <w:bottom w:val="single" w:sz="4" w:space="0" w:color="auto"/>
              <w:right w:val="single" w:sz="4" w:space="0" w:color="auto"/>
            </w:tcBorders>
            <w:noWrap/>
            <w:vAlign w:val="center"/>
          </w:tcPr>
          <w:p w14:paraId="683137D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491</w:t>
            </w:r>
          </w:p>
        </w:tc>
        <w:tc>
          <w:tcPr>
            <w:tcW w:w="2268" w:type="dxa"/>
            <w:tcBorders>
              <w:top w:val="nil"/>
              <w:left w:val="nil"/>
              <w:bottom w:val="single" w:sz="4" w:space="0" w:color="auto"/>
              <w:right w:val="single" w:sz="4" w:space="0" w:color="auto"/>
            </w:tcBorders>
            <w:noWrap/>
            <w:vAlign w:val="center"/>
          </w:tcPr>
          <w:p w14:paraId="43371EF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896</w:t>
            </w:r>
          </w:p>
        </w:tc>
      </w:tr>
      <w:tr w:rsidR="00FE5A39" w14:paraId="4B8F9A30"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4761AC23"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医学伦理学</w:t>
            </w:r>
          </w:p>
        </w:tc>
        <w:tc>
          <w:tcPr>
            <w:tcW w:w="1984" w:type="dxa"/>
            <w:tcBorders>
              <w:top w:val="nil"/>
              <w:left w:val="nil"/>
              <w:bottom w:val="single" w:sz="4" w:space="0" w:color="auto"/>
              <w:right w:val="single" w:sz="4" w:space="0" w:color="auto"/>
            </w:tcBorders>
            <w:noWrap/>
            <w:vAlign w:val="center"/>
          </w:tcPr>
          <w:p w14:paraId="0915885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456</w:t>
            </w:r>
          </w:p>
        </w:tc>
        <w:tc>
          <w:tcPr>
            <w:tcW w:w="2268" w:type="dxa"/>
            <w:tcBorders>
              <w:top w:val="nil"/>
              <w:left w:val="nil"/>
              <w:bottom w:val="single" w:sz="4" w:space="0" w:color="auto"/>
              <w:right w:val="single" w:sz="4" w:space="0" w:color="auto"/>
            </w:tcBorders>
            <w:noWrap/>
            <w:vAlign w:val="center"/>
          </w:tcPr>
          <w:p w14:paraId="1A1C5257"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537</w:t>
            </w:r>
          </w:p>
        </w:tc>
      </w:tr>
      <w:tr w:rsidR="00FE5A39" w14:paraId="0F3190F1"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5F1B0152"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临床流行病学</w:t>
            </w:r>
            <w:proofErr w:type="gramStart"/>
            <w:r>
              <w:rPr>
                <w:rFonts w:ascii="宋体" w:hAnsi="宋体" w:cs="宋体" w:hint="eastAsia"/>
                <w:color w:val="000000"/>
                <w:kern w:val="0"/>
                <w:sz w:val="22"/>
              </w:rPr>
              <w:t>与循证</w:t>
            </w:r>
            <w:proofErr w:type="gramEnd"/>
            <w:r>
              <w:rPr>
                <w:rFonts w:ascii="宋体" w:hAnsi="宋体" w:cs="宋体" w:hint="eastAsia"/>
                <w:color w:val="000000"/>
                <w:kern w:val="0"/>
                <w:sz w:val="22"/>
              </w:rPr>
              <w:t>医学</w:t>
            </w:r>
          </w:p>
        </w:tc>
        <w:tc>
          <w:tcPr>
            <w:tcW w:w="1984" w:type="dxa"/>
            <w:tcBorders>
              <w:top w:val="nil"/>
              <w:left w:val="nil"/>
              <w:bottom w:val="single" w:sz="4" w:space="0" w:color="auto"/>
              <w:right w:val="single" w:sz="4" w:space="0" w:color="auto"/>
            </w:tcBorders>
            <w:noWrap/>
            <w:vAlign w:val="center"/>
          </w:tcPr>
          <w:p w14:paraId="2A0E977C"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0CD62AB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842</w:t>
            </w:r>
          </w:p>
        </w:tc>
      </w:tr>
      <w:tr w:rsidR="00FE5A39" w14:paraId="531E5714"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B921496"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康复医学</w:t>
            </w:r>
          </w:p>
        </w:tc>
        <w:tc>
          <w:tcPr>
            <w:tcW w:w="1984" w:type="dxa"/>
            <w:tcBorders>
              <w:top w:val="nil"/>
              <w:left w:val="nil"/>
              <w:bottom w:val="single" w:sz="4" w:space="0" w:color="auto"/>
              <w:right w:val="single" w:sz="4" w:space="0" w:color="auto"/>
            </w:tcBorders>
            <w:noWrap/>
            <w:vAlign w:val="center"/>
          </w:tcPr>
          <w:p w14:paraId="2E2CB0AF"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442</w:t>
            </w:r>
          </w:p>
        </w:tc>
        <w:tc>
          <w:tcPr>
            <w:tcW w:w="2268" w:type="dxa"/>
            <w:tcBorders>
              <w:top w:val="nil"/>
              <w:left w:val="nil"/>
              <w:bottom w:val="single" w:sz="4" w:space="0" w:color="auto"/>
              <w:right w:val="single" w:sz="4" w:space="0" w:color="auto"/>
            </w:tcBorders>
            <w:noWrap/>
            <w:vAlign w:val="center"/>
          </w:tcPr>
          <w:p w14:paraId="0382FC86"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1843</w:t>
            </w:r>
          </w:p>
        </w:tc>
      </w:tr>
      <w:tr w:rsidR="00FE5A39" w14:paraId="0B73EAC0"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4DFF6F29"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医学文献检索与论文写作</w:t>
            </w:r>
          </w:p>
        </w:tc>
        <w:tc>
          <w:tcPr>
            <w:tcW w:w="1984" w:type="dxa"/>
            <w:tcBorders>
              <w:top w:val="nil"/>
              <w:left w:val="nil"/>
              <w:bottom w:val="single" w:sz="4" w:space="0" w:color="auto"/>
              <w:right w:val="single" w:sz="4" w:space="0" w:color="auto"/>
            </w:tcBorders>
            <w:noWrap/>
            <w:vAlign w:val="center"/>
          </w:tcPr>
          <w:p w14:paraId="5B584A0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651C584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618</w:t>
            </w:r>
          </w:p>
        </w:tc>
      </w:tr>
      <w:tr w:rsidR="00FE5A39" w14:paraId="1B2E73B3"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79016F62"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卫生法</w:t>
            </w:r>
          </w:p>
        </w:tc>
        <w:tc>
          <w:tcPr>
            <w:tcW w:w="1984" w:type="dxa"/>
            <w:tcBorders>
              <w:top w:val="nil"/>
              <w:left w:val="nil"/>
              <w:bottom w:val="single" w:sz="4" w:space="0" w:color="auto"/>
              <w:right w:val="single" w:sz="4" w:space="0" w:color="auto"/>
            </w:tcBorders>
            <w:noWrap/>
            <w:vAlign w:val="center"/>
          </w:tcPr>
          <w:p w14:paraId="471B062D"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372</w:t>
            </w:r>
          </w:p>
        </w:tc>
        <w:tc>
          <w:tcPr>
            <w:tcW w:w="2268" w:type="dxa"/>
            <w:tcBorders>
              <w:top w:val="nil"/>
              <w:left w:val="nil"/>
              <w:bottom w:val="single" w:sz="4" w:space="0" w:color="auto"/>
              <w:right w:val="single" w:sz="4" w:space="0" w:color="auto"/>
            </w:tcBorders>
            <w:noWrap/>
            <w:vAlign w:val="center"/>
          </w:tcPr>
          <w:p w14:paraId="72C8C4AF"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527</w:t>
            </w:r>
          </w:p>
        </w:tc>
      </w:tr>
      <w:tr w:rsidR="00FE5A39" w14:paraId="560215B8"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601952E5"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医学导论</w:t>
            </w:r>
          </w:p>
        </w:tc>
        <w:tc>
          <w:tcPr>
            <w:tcW w:w="1984" w:type="dxa"/>
            <w:tcBorders>
              <w:top w:val="nil"/>
              <w:left w:val="nil"/>
              <w:bottom w:val="single" w:sz="4" w:space="0" w:color="auto"/>
              <w:right w:val="single" w:sz="4" w:space="0" w:color="auto"/>
            </w:tcBorders>
            <w:noWrap/>
            <w:vAlign w:val="center"/>
          </w:tcPr>
          <w:p w14:paraId="468E163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53F76C49"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949</w:t>
            </w:r>
          </w:p>
        </w:tc>
      </w:tr>
      <w:tr w:rsidR="00FE5A39" w14:paraId="10D6FA74"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9080E95"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全科医学概论</w:t>
            </w:r>
          </w:p>
        </w:tc>
        <w:tc>
          <w:tcPr>
            <w:tcW w:w="1984" w:type="dxa"/>
            <w:tcBorders>
              <w:top w:val="nil"/>
              <w:left w:val="nil"/>
              <w:bottom w:val="single" w:sz="4" w:space="0" w:color="auto"/>
              <w:right w:val="single" w:sz="4" w:space="0" w:color="auto"/>
            </w:tcBorders>
            <w:noWrap/>
            <w:vAlign w:val="center"/>
          </w:tcPr>
          <w:p w14:paraId="352442B2"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546</w:t>
            </w:r>
          </w:p>
        </w:tc>
        <w:tc>
          <w:tcPr>
            <w:tcW w:w="2268" w:type="dxa"/>
            <w:tcBorders>
              <w:top w:val="nil"/>
              <w:left w:val="nil"/>
              <w:bottom w:val="single" w:sz="4" w:space="0" w:color="auto"/>
              <w:right w:val="single" w:sz="4" w:space="0" w:color="auto"/>
            </w:tcBorders>
            <w:noWrap/>
            <w:vAlign w:val="center"/>
          </w:tcPr>
          <w:p w14:paraId="4B1F74F7"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1152</w:t>
            </w:r>
          </w:p>
        </w:tc>
      </w:tr>
      <w:tr w:rsidR="00FE5A39" w14:paraId="170E68D7"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2252FC00"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麻醉学</w:t>
            </w:r>
          </w:p>
        </w:tc>
        <w:tc>
          <w:tcPr>
            <w:tcW w:w="1984" w:type="dxa"/>
            <w:tcBorders>
              <w:top w:val="nil"/>
              <w:left w:val="nil"/>
              <w:bottom w:val="single" w:sz="4" w:space="0" w:color="auto"/>
              <w:right w:val="single" w:sz="4" w:space="0" w:color="auto"/>
            </w:tcBorders>
            <w:noWrap/>
            <w:vAlign w:val="center"/>
          </w:tcPr>
          <w:p w14:paraId="649A46E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0D9E9031"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6012</w:t>
            </w:r>
          </w:p>
        </w:tc>
      </w:tr>
      <w:tr w:rsidR="00FE5A39" w14:paraId="1DDEAA87"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1ED8CD0F"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急诊与灾难医学</w:t>
            </w:r>
          </w:p>
        </w:tc>
        <w:tc>
          <w:tcPr>
            <w:tcW w:w="1984" w:type="dxa"/>
            <w:tcBorders>
              <w:top w:val="nil"/>
              <w:left w:val="nil"/>
              <w:bottom w:val="single" w:sz="4" w:space="0" w:color="auto"/>
              <w:right w:val="single" w:sz="4" w:space="0" w:color="auto"/>
            </w:tcBorders>
            <w:noWrap/>
            <w:vAlign w:val="center"/>
          </w:tcPr>
          <w:p w14:paraId="7E3F80D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653E30B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839</w:t>
            </w:r>
          </w:p>
        </w:tc>
      </w:tr>
      <w:tr w:rsidR="00FE5A39" w14:paraId="20147BD9"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0240C7AD" w14:textId="77777777" w:rsidR="00FE5A39" w:rsidRDefault="00FE5A39" w:rsidP="00C33ED8">
            <w:pPr>
              <w:widowControl/>
              <w:jc w:val="left"/>
              <w:rPr>
                <w:rFonts w:ascii="宋体" w:hAnsi="宋体" w:cs="宋体"/>
                <w:color w:val="000000"/>
                <w:kern w:val="0"/>
                <w:sz w:val="22"/>
              </w:rPr>
            </w:pPr>
            <w:proofErr w:type="gramStart"/>
            <w:r>
              <w:rPr>
                <w:rFonts w:ascii="宋体" w:hAnsi="宋体" w:cs="宋体" w:hint="eastAsia"/>
                <w:color w:val="000000"/>
                <w:kern w:val="0"/>
                <w:sz w:val="22"/>
              </w:rPr>
              <w:t>医</w:t>
            </w:r>
            <w:proofErr w:type="gramEnd"/>
            <w:r>
              <w:rPr>
                <w:rFonts w:ascii="宋体" w:hAnsi="宋体" w:cs="宋体" w:hint="eastAsia"/>
                <w:color w:val="000000"/>
                <w:kern w:val="0"/>
                <w:sz w:val="22"/>
              </w:rPr>
              <w:t>患沟通</w:t>
            </w:r>
          </w:p>
        </w:tc>
        <w:tc>
          <w:tcPr>
            <w:tcW w:w="1984" w:type="dxa"/>
            <w:tcBorders>
              <w:top w:val="nil"/>
              <w:left w:val="nil"/>
              <w:bottom w:val="single" w:sz="4" w:space="0" w:color="auto"/>
              <w:right w:val="single" w:sz="4" w:space="0" w:color="auto"/>
            </w:tcBorders>
            <w:noWrap/>
            <w:vAlign w:val="center"/>
          </w:tcPr>
          <w:p w14:paraId="0A38E80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442A268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576</w:t>
            </w:r>
          </w:p>
        </w:tc>
      </w:tr>
      <w:tr w:rsidR="00FE5A39" w14:paraId="49F4F9D7"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4CDFFF96"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肿瘤学概论</w:t>
            </w:r>
          </w:p>
        </w:tc>
        <w:tc>
          <w:tcPr>
            <w:tcW w:w="1984" w:type="dxa"/>
            <w:tcBorders>
              <w:top w:val="nil"/>
              <w:left w:val="nil"/>
              <w:bottom w:val="single" w:sz="4" w:space="0" w:color="auto"/>
              <w:right w:val="single" w:sz="4" w:space="0" w:color="auto"/>
            </w:tcBorders>
            <w:noWrap/>
            <w:vAlign w:val="center"/>
          </w:tcPr>
          <w:p w14:paraId="485CE978"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w:t>
            </w:r>
          </w:p>
        </w:tc>
        <w:tc>
          <w:tcPr>
            <w:tcW w:w="2268" w:type="dxa"/>
            <w:tcBorders>
              <w:top w:val="nil"/>
              <w:left w:val="nil"/>
              <w:bottom w:val="single" w:sz="4" w:space="0" w:color="auto"/>
              <w:right w:val="single" w:sz="4" w:space="0" w:color="auto"/>
            </w:tcBorders>
            <w:noWrap/>
            <w:vAlign w:val="center"/>
          </w:tcPr>
          <w:p w14:paraId="2F75817A"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2841</w:t>
            </w:r>
          </w:p>
        </w:tc>
      </w:tr>
      <w:tr w:rsidR="00FE5A39" w14:paraId="0F0662FA" w14:textId="77777777" w:rsidTr="00C33ED8">
        <w:trPr>
          <w:trHeight w:val="270"/>
        </w:trPr>
        <w:tc>
          <w:tcPr>
            <w:tcW w:w="3187" w:type="dxa"/>
            <w:tcBorders>
              <w:top w:val="nil"/>
              <w:left w:val="single" w:sz="4" w:space="0" w:color="auto"/>
              <w:bottom w:val="single" w:sz="4" w:space="0" w:color="auto"/>
              <w:right w:val="single" w:sz="4" w:space="0" w:color="auto"/>
            </w:tcBorders>
            <w:noWrap/>
            <w:vAlign w:val="bottom"/>
          </w:tcPr>
          <w:p w14:paraId="562182BF" w14:textId="77777777" w:rsidR="00FE5A39" w:rsidRDefault="00FE5A39" w:rsidP="00C33ED8">
            <w:pPr>
              <w:widowControl/>
              <w:jc w:val="left"/>
              <w:rPr>
                <w:rFonts w:ascii="宋体" w:hAnsi="宋体" w:cs="宋体"/>
                <w:color w:val="000000"/>
                <w:kern w:val="0"/>
                <w:sz w:val="22"/>
              </w:rPr>
            </w:pPr>
            <w:r>
              <w:rPr>
                <w:rFonts w:ascii="宋体" w:hAnsi="宋体" w:cs="宋体" w:hint="eastAsia"/>
                <w:color w:val="000000"/>
                <w:kern w:val="0"/>
                <w:sz w:val="22"/>
              </w:rPr>
              <w:t>总计</w:t>
            </w:r>
          </w:p>
        </w:tc>
        <w:tc>
          <w:tcPr>
            <w:tcW w:w="1984" w:type="dxa"/>
            <w:tcBorders>
              <w:top w:val="nil"/>
              <w:left w:val="nil"/>
              <w:bottom w:val="single" w:sz="4" w:space="0" w:color="auto"/>
              <w:right w:val="single" w:sz="4" w:space="0" w:color="auto"/>
            </w:tcBorders>
            <w:noWrap/>
            <w:vAlign w:val="center"/>
          </w:tcPr>
          <w:p w14:paraId="5EA1CAD4"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52268</w:t>
            </w:r>
          </w:p>
        </w:tc>
        <w:tc>
          <w:tcPr>
            <w:tcW w:w="2268" w:type="dxa"/>
            <w:tcBorders>
              <w:top w:val="nil"/>
              <w:left w:val="nil"/>
              <w:bottom w:val="single" w:sz="4" w:space="0" w:color="auto"/>
              <w:right w:val="single" w:sz="4" w:space="0" w:color="auto"/>
            </w:tcBorders>
            <w:noWrap/>
            <w:vAlign w:val="center"/>
          </w:tcPr>
          <w:p w14:paraId="7FEF0100" w14:textId="77777777" w:rsidR="00FE5A39" w:rsidRDefault="00FE5A39" w:rsidP="00C33ED8">
            <w:pPr>
              <w:widowControl/>
              <w:jc w:val="center"/>
              <w:rPr>
                <w:rFonts w:ascii="宋体" w:hAnsi="宋体" w:cs="宋体"/>
                <w:color w:val="000000"/>
                <w:kern w:val="0"/>
                <w:sz w:val="22"/>
              </w:rPr>
            </w:pPr>
            <w:r>
              <w:rPr>
                <w:rFonts w:ascii="宋体" w:hAnsi="宋体" w:cs="宋体" w:hint="eastAsia"/>
                <w:color w:val="000000"/>
                <w:kern w:val="0"/>
                <w:sz w:val="22"/>
              </w:rPr>
              <w:t>135926</w:t>
            </w:r>
          </w:p>
        </w:tc>
      </w:tr>
    </w:tbl>
    <w:p w14:paraId="0D9CF849" w14:textId="15D6BED3"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五</w:t>
      </w:r>
      <w:r w:rsidR="00FE5A39" w:rsidRPr="00FE5A39">
        <w:rPr>
          <w:rFonts w:ascii="宋体" w:hAnsi="宋体" w:cs="Tahoma" w:hint="eastAsia"/>
          <w:b/>
          <w:bCs/>
          <w:color w:val="000000"/>
          <w:kern w:val="0"/>
          <w:sz w:val="24"/>
          <w:szCs w:val="24"/>
        </w:rPr>
        <w:t>、主要功能</w:t>
      </w:r>
    </w:p>
    <w:tbl>
      <w:tblPr>
        <w:tblW w:w="7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gridCol w:w="1694"/>
        <w:gridCol w:w="1694"/>
      </w:tblGrid>
      <w:tr w:rsidR="00FE5A39" w14:paraId="6EDF2AA6" w14:textId="77777777" w:rsidTr="00C33ED8">
        <w:tc>
          <w:tcPr>
            <w:tcW w:w="4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DCD3B" w14:textId="77777777" w:rsidR="00FE5A39" w:rsidRDefault="00FE5A39" w:rsidP="00C33ED8">
            <w:pPr>
              <w:spacing w:line="360" w:lineRule="auto"/>
              <w:jc w:val="center"/>
              <w:rPr>
                <w:rFonts w:ascii="宋体" w:hAnsi="宋体"/>
                <w:b/>
                <w:szCs w:val="21"/>
              </w:rPr>
            </w:pPr>
            <w:r>
              <w:rPr>
                <w:rFonts w:ascii="宋体" w:hAnsi="宋体" w:hint="eastAsia"/>
                <w:b/>
                <w:szCs w:val="21"/>
              </w:rPr>
              <w:t>功能描述</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E73092" w14:textId="77777777" w:rsidR="00FE5A39" w:rsidRDefault="00FE5A39" w:rsidP="00C33ED8">
            <w:pPr>
              <w:spacing w:line="360" w:lineRule="auto"/>
              <w:jc w:val="center"/>
              <w:rPr>
                <w:rFonts w:ascii="宋体" w:hAnsi="宋体"/>
                <w:b/>
                <w:szCs w:val="21"/>
              </w:rPr>
            </w:pPr>
            <w:r>
              <w:rPr>
                <w:rFonts w:ascii="宋体" w:hAnsi="宋体" w:hint="eastAsia"/>
                <w:b/>
                <w:szCs w:val="21"/>
              </w:rPr>
              <w:t>局域网版</w:t>
            </w:r>
          </w:p>
        </w:tc>
        <w:tc>
          <w:tcPr>
            <w:tcW w:w="1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3F063D" w14:textId="77777777" w:rsidR="00FE5A39" w:rsidRDefault="00FE5A39" w:rsidP="00C33ED8">
            <w:pPr>
              <w:spacing w:line="360" w:lineRule="auto"/>
              <w:jc w:val="center"/>
              <w:rPr>
                <w:rFonts w:ascii="宋体" w:hAnsi="宋体"/>
                <w:b/>
                <w:szCs w:val="21"/>
              </w:rPr>
            </w:pPr>
            <w:proofErr w:type="gramStart"/>
            <w:r>
              <w:rPr>
                <w:rFonts w:ascii="宋体" w:hAnsi="宋体" w:hint="eastAsia"/>
                <w:b/>
                <w:szCs w:val="21"/>
              </w:rPr>
              <w:t>在线版</w:t>
            </w:r>
            <w:proofErr w:type="gramEnd"/>
          </w:p>
        </w:tc>
      </w:tr>
      <w:tr w:rsidR="00FE5A39" w14:paraId="77EC2D0E"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02741001" w14:textId="77777777" w:rsidR="00FE5A39" w:rsidRDefault="00FE5A39" w:rsidP="00C33ED8">
            <w:pPr>
              <w:spacing w:line="360" w:lineRule="auto"/>
              <w:jc w:val="left"/>
              <w:rPr>
                <w:rFonts w:ascii="宋体" w:hAnsi="宋体"/>
                <w:szCs w:val="21"/>
              </w:rPr>
            </w:pPr>
            <w:r>
              <w:rPr>
                <w:rFonts w:ascii="宋体" w:hAnsi="宋体" w:hint="eastAsia"/>
                <w:szCs w:val="21"/>
              </w:rPr>
              <w:t>手机APP操作</w:t>
            </w:r>
          </w:p>
        </w:tc>
        <w:tc>
          <w:tcPr>
            <w:tcW w:w="1694" w:type="dxa"/>
            <w:tcBorders>
              <w:top w:val="single" w:sz="4" w:space="0" w:color="000000"/>
              <w:left w:val="single" w:sz="4" w:space="0" w:color="000000"/>
              <w:bottom w:val="single" w:sz="4" w:space="0" w:color="000000"/>
              <w:right w:val="single" w:sz="4" w:space="0" w:color="000000"/>
            </w:tcBorders>
            <w:vAlign w:val="center"/>
          </w:tcPr>
          <w:p w14:paraId="3996A6D8"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638B73F3"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6C25F83C"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3A8974FC" w14:textId="77777777" w:rsidR="00FE5A39" w:rsidRDefault="00FE5A39" w:rsidP="00C33ED8">
            <w:pPr>
              <w:spacing w:line="360" w:lineRule="auto"/>
              <w:jc w:val="left"/>
              <w:rPr>
                <w:rFonts w:ascii="宋体" w:hAnsi="宋体"/>
                <w:szCs w:val="21"/>
              </w:rPr>
            </w:pPr>
            <w:r>
              <w:rPr>
                <w:rFonts w:ascii="宋体" w:hAnsi="宋体" w:hint="eastAsia"/>
                <w:szCs w:val="21"/>
              </w:rPr>
              <w:t>P</w:t>
            </w:r>
            <w:r>
              <w:rPr>
                <w:rFonts w:ascii="宋体" w:hAnsi="宋体"/>
                <w:szCs w:val="21"/>
              </w:rPr>
              <w:t>C</w:t>
            </w:r>
            <w:r>
              <w:rPr>
                <w:rFonts w:ascii="宋体" w:hAnsi="宋体" w:hint="eastAsia"/>
                <w:szCs w:val="21"/>
              </w:rPr>
              <w:t>操作</w:t>
            </w:r>
          </w:p>
        </w:tc>
        <w:tc>
          <w:tcPr>
            <w:tcW w:w="1694" w:type="dxa"/>
            <w:tcBorders>
              <w:top w:val="single" w:sz="4" w:space="0" w:color="000000"/>
              <w:left w:val="single" w:sz="4" w:space="0" w:color="000000"/>
              <w:bottom w:val="single" w:sz="4" w:space="0" w:color="000000"/>
              <w:right w:val="single" w:sz="4" w:space="0" w:color="000000"/>
            </w:tcBorders>
            <w:vAlign w:val="center"/>
          </w:tcPr>
          <w:p w14:paraId="4659CDF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7E3FAEE8"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B572EF6"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07B0FCAD" w14:textId="77777777" w:rsidR="00FE5A39" w:rsidRDefault="00FE5A39" w:rsidP="00C33ED8">
            <w:pPr>
              <w:spacing w:line="360" w:lineRule="auto"/>
              <w:jc w:val="left"/>
              <w:rPr>
                <w:rFonts w:ascii="宋体" w:hAnsi="宋体"/>
                <w:szCs w:val="21"/>
              </w:rPr>
            </w:pPr>
            <w:r>
              <w:rPr>
                <w:rFonts w:ascii="宋体" w:hAnsi="宋体" w:hint="eastAsia"/>
                <w:szCs w:val="21"/>
              </w:rPr>
              <w:t>一类试</w:t>
            </w:r>
            <w:proofErr w:type="gramStart"/>
            <w:r>
              <w:rPr>
                <w:rFonts w:ascii="宋体" w:hAnsi="宋体" w:hint="eastAsia"/>
                <w:szCs w:val="21"/>
              </w:rPr>
              <w:t>题库组卷功能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2BDA3B76"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6E27E3B3"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4EFBBD5"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2AB13A42" w14:textId="77777777" w:rsidR="00FE5A39" w:rsidRDefault="00FE5A39" w:rsidP="00C33ED8">
            <w:pPr>
              <w:spacing w:line="360" w:lineRule="auto"/>
              <w:jc w:val="left"/>
              <w:rPr>
                <w:rFonts w:ascii="宋体" w:hAnsi="宋体"/>
                <w:szCs w:val="21"/>
              </w:rPr>
            </w:pPr>
            <w:r>
              <w:rPr>
                <w:rFonts w:ascii="宋体" w:hAnsi="宋体" w:hint="eastAsia"/>
                <w:szCs w:val="21"/>
              </w:rPr>
              <w:t>二类试</w:t>
            </w:r>
            <w:proofErr w:type="gramStart"/>
            <w:r>
              <w:rPr>
                <w:rFonts w:ascii="宋体" w:hAnsi="宋体" w:hint="eastAsia"/>
                <w:szCs w:val="21"/>
              </w:rPr>
              <w:t>题库组卷功能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6C14B3DD"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714526D5"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5AFB51B0"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7C0596FE" w14:textId="77777777" w:rsidR="00FE5A39" w:rsidRDefault="00FE5A39" w:rsidP="00C33ED8">
            <w:pPr>
              <w:spacing w:line="360" w:lineRule="auto"/>
              <w:jc w:val="left"/>
              <w:rPr>
                <w:rFonts w:ascii="宋体" w:hAnsi="宋体"/>
                <w:szCs w:val="21"/>
              </w:rPr>
            </w:pPr>
            <w:r>
              <w:rPr>
                <w:rFonts w:ascii="宋体" w:hAnsi="宋体" w:hint="eastAsia"/>
                <w:szCs w:val="21"/>
              </w:rPr>
              <w:t>院校私有题库功能</w:t>
            </w:r>
          </w:p>
        </w:tc>
        <w:tc>
          <w:tcPr>
            <w:tcW w:w="1694" w:type="dxa"/>
            <w:vMerge w:val="restart"/>
            <w:tcBorders>
              <w:top w:val="single" w:sz="4" w:space="0" w:color="000000"/>
              <w:left w:val="single" w:sz="4" w:space="0" w:color="000000"/>
              <w:right w:val="single" w:sz="4" w:space="0" w:color="000000"/>
            </w:tcBorders>
            <w:vAlign w:val="center"/>
          </w:tcPr>
          <w:p w14:paraId="7D7E8C73" w14:textId="77777777" w:rsidR="00FE5A39" w:rsidRDefault="00FE5A39" w:rsidP="00C33ED8">
            <w:pPr>
              <w:spacing w:line="360" w:lineRule="auto"/>
              <w:jc w:val="center"/>
              <w:rPr>
                <w:rFonts w:ascii="宋体" w:hAnsi="宋体"/>
                <w:szCs w:val="21"/>
              </w:rPr>
            </w:pPr>
            <w:r>
              <w:rPr>
                <w:rFonts w:ascii="宋体" w:hAnsi="宋体" w:hint="eastAsia"/>
                <w:szCs w:val="21"/>
              </w:rPr>
              <w:t>可在</w:t>
            </w:r>
            <w:proofErr w:type="gramStart"/>
            <w:r>
              <w:rPr>
                <w:rFonts w:ascii="宋体" w:hAnsi="宋体" w:hint="eastAsia"/>
                <w:szCs w:val="21"/>
              </w:rPr>
              <w:t>在线版完成</w:t>
            </w:r>
            <w:proofErr w:type="gramEnd"/>
            <w:r>
              <w:rPr>
                <w:rFonts w:ascii="宋体" w:hAnsi="宋体" w:hint="eastAsia"/>
                <w:szCs w:val="21"/>
              </w:rPr>
              <w:t>后，从</w:t>
            </w:r>
            <w:proofErr w:type="gramStart"/>
            <w:r>
              <w:rPr>
                <w:rFonts w:ascii="宋体" w:hAnsi="宋体" w:hint="eastAsia"/>
                <w:szCs w:val="21"/>
              </w:rPr>
              <w:t>在线版</w:t>
            </w:r>
            <w:proofErr w:type="gramEnd"/>
            <w:r>
              <w:rPr>
                <w:rFonts w:ascii="宋体" w:hAnsi="宋体" w:hint="eastAsia"/>
                <w:szCs w:val="21"/>
              </w:rPr>
              <w:t>导入</w:t>
            </w:r>
          </w:p>
        </w:tc>
        <w:tc>
          <w:tcPr>
            <w:tcW w:w="1694" w:type="dxa"/>
            <w:tcBorders>
              <w:top w:val="single" w:sz="4" w:space="0" w:color="000000"/>
              <w:left w:val="single" w:sz="4" w:space="0" w:color="000000"/>
              <w:bottom w:val="single" w:sz="4" w:space="0" w:color="000000"/>
              <w:right w:val="single" w:sz="4" w:space="0" w:color="000000"/>
            </w:tcBorders>
            <w:vAlign w:val="center"/>
          </w:tcPr>
          <w:p w14:paraId="7ADF137B"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D16B54E"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7679BE73" w14:textId="77777777" w:rsidR="00FE5A39" w:rsidRDefault="00FE5A39" w:rsidP="00C33ED8">
            <w:pPr>
              <w:spacing w:line="360" w:lineRule="auto"/>
              <w:jc w:val="left"/>
              <w:rPr>
                <w:rFonts w:ascii="宋体" w:hAnsi="宋体"/>
                <w:szCs w:val="21"/>
              </w:rPr>
            </w:pPr>
            <w:r>
              <w:rPr>
                <w:rFonts w:ascii="宋体" w:hAnsi="宋体" w:hint="eastAsia"/>
                <w:szCs w:val="21"/>
              </w:rPr>
              <w:t>私有题库试题编写录入功能</w:t>
            </w:r>
          </w:p>
        </w:tc>
        <w:tc>
          <w:tcPr>
            <w:tcW w:w="1694" w:type="dxa"/>
            <w:vMerge/>
            <w:tcBorders>
              <w:left w:val="single" w:sz="4" w:space="0" w:color="000000"/>
              <w:right w:val="single" w:sz="4" w:space="0" w:color="000000"/>
            </w:tcBorders>
            <w:vAlign w:val="center"/>
          </w:tcPr>
          <w:p w14:paraId="378C4919"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BDD1FB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17083E3F"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3B36348C" w14:textId="77777777" w:rsidR="00FE5A39" w:rsidRDefault="00FE5A39" w:rsidP="00C33ED8">
            <w:pPr>
              <w:spacing w:line="360" w:lineRule="auto"/>
              <w:jc w:val="left"/>
              <w:rPr>
                <w:rFonts w:ascii="宋体" w:hAnsi="宋体"/>
                <w:szCs w:val="21"/>
              </w:rPr>
            </w:pPr>
            <w:r>
              <w:rPr>
                <w:rFonts w:ascii="宋体" w:hAnsi="宋体" w:hint="eastAsia"/>
                <w:szCs w:val="21"/>
              </w:rPr>
              <w:t>私有题库试题批量导入功能</w:t>
            </w:r>
          </w:p>
        </w:tc>
        <w:tc>
          <w:tcPr>
            <w:tcW w:w="1694" w:type="dxa"/>
            <w:vMerge/>
            <w:tcBorders>
              <w:left w:val="single" w:sz="4" w:space="0" w:color="000000"/>
              <w:right w:val="single" w:sz="4" w:space="0" w:color="000000"/>
            </w:tcBorders>
            <w:vAlign w:val="center"/>
          </w:tcPr>
          <w:p w14:paraId="298AB614"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4977E13A"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35993C52"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3248B800" w14:textId="77777777" w:rsidR="00FE5A39" w:rsidRDefault="00FE5A39" w:rsidP="00C33ED8">
            <w:pPr>
              <w:spacing w:line="360" w:lineRule="auto"/>
              <w:jc w:val="left"/>
              <w:rPr>
                <w:rFonts w:ascii="宋体" w:hAnsi="宋体"/>
                <w:szCs w:val="21"/>
              </w:rPr>
            </w:pPr>
            <w:r>
              <w:rPr>
                <w:rFonts w:ascii="宋体" w:hAnsi="宋体" w:hint="eastAsia"/>
                <w:szCs w:val="21"/>
              </w:rPr>
              <w:t>私有题库深度标引功能</w:t>
            </w:r>
          </w:p>
        </w:tc>
        <w:tc>
          <w:tcPr>
            <w:tcW w:w="1694" w:type="dxa"/>
            <w:vMerge/>
            <w:tcBorders>
              <w:left w:val="single" w:sz="4" w:space="0" w:color="000000"/>
              <w:right w:val="single" w:sz="4" w:space="0" w:color="000000"/>
            </w:tcBorders>
            <w:vAlign w:val="center"/>
          </w:tcPr>
          <w:p w14:paraId="2AC7ABEC"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491B40FE"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571DCA0A"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52ABECC8" w14:textId="77777777" w:rsidR="00FE5A39" w:rsidRDefault="00FE5A39" w:rsidP="00C33ED8">
            <w:pPr>
              <w:spacing w:line="360" w:lineRule="auto"/>
              <w:jc w:val="left"/>
              <w:rPr>
                <w:rFonts w:ascii="宋体" w:hAnsi="宋体"/>
                <w:szCs w:val="21"/>
              </w:rPr>
            </w:pPr>
            <w:r>
              <w:rPr>
                <w:rFonts w:ascii="宋体" w:hAnsi="宋体" w:cs="宋体" w:hint="eastAsia"/>
                <w:b/>
                <w:szCs w:val="21"/>
                <w:highlight w:val="lightGray"/>
                <w:shd w:val="clear" w:color="auto" w:fill="FFFFFF"/>
              </w:rPr>
              <w:t>★</w:t>
            </w:r>
            <w:r>
              <w:rPr>
                <w:rFonts w:ascii="宋体" w:hAnsi="宋体" w:hint="eastAsia"/>
                <w:szCs w:val="21"/>
              </w:rPr>
              <w:t>入库试题自动</w:t>
            </w:r>
            <w:proofErr w:type="gramStart"/>
            <w:r>
              <w:rPr>
                <w:rFonts w:ascii="宋体" w:hAnsi="宋体" w:hint="eastAsia"/>
                <w:szCs w:val="21"/>
              </w:rPr>
              <w:t>查重功能</w:t>
            </w:r>
            <w:proofErr w:type="gramEnd"/>
          </w:p>
        </w:tc>
        <w:tc>
          <w:tcPr>
            <w:tcW w:w="1694" w:type="dxa"/>
            <w:vMerge/>
            <w:tcBorders>
              <w:left w:val="single" w:sz="4" w:space="0" w:color="000000"/>
              <w:bottom w:val="single" w:sz="4" w:space="0" w:color="000000"/>
              <w:right w:val="single" w:sz="4" w:space="0" w:color="000000"/>
            </w:tcBorders>
            <w:vAlign w:val="center"/>
          </w:tcPr>
          <w:p w14:paraId="28A78A14"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3E68D770"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2629D989"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2CDCC01E" w14:textId="77777777" w:rsidR="00FE5A39" w:rsidRDefault="00FE5A39" w:rsidP="00C33ED8">
            <w:pPr>
              <w:spacing w:line="360" w:lineRule="auto"/>
              <w:jc w:val="left"/>
              <w:rPr>
                <w:rFonts w:ascii="宋体" w:hAnsi="宋体"/>
                <w:szCs w:val="21"/>
              </w:rPr>
            </w:pPr>
            <w:r>
              <w:rPr>
                <w:rFonts w:ascii="宋体" w:hAnsi="宋体" w:hint="eastAsia"/>
                <w:szCs w:val="21"/>
              </w:rPr>
              <w:lastRenderedPageBreak/>
              <w:t>私有试题</w:t>
            </w:r>
            <w:proofErr w:type="gramStart"/>
            <w:r>
              <w:rPr>
                <w:rFonts w:ascii="宋体" w:hAnsi="宋体" w:hint="eastAsia"/>
                <w:szCs w:val="21"/>
              </w:rPr>
              <w:t>单独组卷功能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2BC31A9D"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76E0B91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77CA66F7"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2E8B3483" w14:textId="77777777" w:rsidR="00FE5A39" w:rsidRDefault="00FE5A39" w:rsidP="00C33ED8">
            <w:pPr>
              <w:spacing w:line="360" w:lineRule="auto"/>
              <w:jc w:val="left"/>
              <w:rPr>
                <w:rFonts w:ascii="宋体" w:hAnsi="宋体"/>
                <w:szCs w:val="21"/>
              </w:rPr>
            </w:pPr>
            <w:r>
              <w:rPr>
                <w:rFonts w:ascii="宋体" w:hAnsi="宋体" w:hint="eastAsia"/>
                <w:szCs w:val="21"/>
              </w:rPr>
              <w:t>私有题库与人卫题库</w:t>
            </w:r>
            <w:proofErr w:type="gramStart"/>
            <w:r>
              <w:rPr>
                <w:rFonts w:ascii="宋体" w:hAnsi="宋体" w:hint="eastAsia"/>
                <w:szCs w:val="21"/>
              </w:rPr>
              <w:t>混合组卷功能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2D6A53F7"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6324046B"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23C54C66"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2ADD19BA" w14:textId="77777777" w:rsidR="00FE5A39" w:rsidRDefault="00FE5A39" w:rsidP="00C33ED8">
            <w:pPr>
              <w:spacing w:line="360" w:lineRule="auto"/>
              <w:jc w:val="left"/>
              <w:rPr>
                <w:rFonts w:ascii="宋体" w:hAnsi="宋体"/>
                <w:szCs w:val="21"/>
              </w:rPr>
            </w:pPr>
            <w:proofErr w:type="gramStart"/>
            <w:r>
              <w:rPr>
                <w:rFonts w:ascii="宋体" w:hAnsi="宋体" w:hint="eastAsia"/>
                <w:szCs w:val="21"/>
              </w:rPr>
              <w:t>手动组卷功能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7F30C21E"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0C93F907"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5BD015E8"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6310AA23" w14:textId="77777777" w:rsidR="00FE5A39" w:rsidRDefault="00FE5A39" w:rsidP="00C33ED8">
            <w:pPr>
              <w:spacing w:line="360" w:lineRule="auto"/>
              <w:jc w:val="left"/>
              <w:rPr>
                <w:rFonts w:ascii="宋体" w:hAnsi="宋体"/>
                <w:szCs w:val="21"/>
              </w:rPr>
            </w:pPr>
            <w:r>
              <w:rPr>
                <w:rFonts w:ascii="宋体" w:hAnsi="宋体" w:hint="eastAsia"/>
                <w:szCs w:val="21"/>
              </w:rPr>
              <w:t>按条件</w:t>
            </w:r>
            <w:proofErr w:type="gramStart"/>
            <w:r>
              <w:rPr>
                <w:rFonts w:ascii="宋体" w:hAnsi="宋体" w:hint="eastAsia"/>
                <w:szCs w:val="21"/>
              </w:rPr>
              <w:t>自动组卷功能</w:t>
            </w:r>
            <w:proofErr w:type="gramEnd"/>
          </w:p>
        </w:tc>
        <w:tc>
          <w:tcPr>
            <w:tcW w:w="1694" w:type="dxa"/>
            <w:tcBorders>
              <w:top w:val="single" w:sz="4" w:space="0" w:color="000000"/>
              <w:left w:val="single" w:sz="4" w:space="0" w:color="000000"/>
              <w:bottom w:val="single" w:sz="4" w:space="0" w:color="000000"/>
              <w:right w:val="single" w:sz="4" w:space="0" w:color="000000"/>
            </w:tcBorders>
            <w:vAlign w:val="center"/>
          </w:tcPr>
          <w:p w14:paraId="115BECB1" w14:textId="77777777" w:rsidR="00FE5A39" w:rsidRDefault="00FE5A39" w:rsidP="00C33ED8">
            <w:pPr>
              <w:spacing w:line="360" w:lineRule="auto"/>
              <w:jc w:val="center"/>
              <w:rPr>
                <w:rFonts w:ascii="宋体" w:hAnsi="宋体"/>
                <w:szCs w:val="21"/>
              </w:rPr>
            </w:pPr>
            <w:r>
              <w:rPr>
                <w:rFonts w:ascii="宋体" w:hAnsi="宋体" w:hint="eastAsia"/>
                <w:szCs w:val="21"/>
              </w:rPr>
              <w:t>不支持，可由</w:t>
            </w:r>
            <w:proofErr w:type="gramStart"/>
            <w:r>
              <w:rPr>
                <w:rFonts w:ascii="宋体" w:hAnsi="宋体" w:hint="eastAsia"/>
                <w:szCs w:val="21"/>
              </w:rPr>
              <w:t>在线版</w:t>
            </w:r>
            <w:proofErr w:type="gramEnd"/>
            <w:r>
              <w:rPr>
                <w:rFonts w:ascii="宋体" w:hAnsi="宋体" w:hint="eastAsia"/>
                <w:szCs w:val="21"/>
              </w:rPr>
              <w:t>导入试卷</w:t>
            </w:r>
          </w:p>
        </w:tc>
        <w:tc>
          <w:tcPr>
            <w:tcW w:w="1694" w:type="dxa"/>
            <w:tcBorders>
              <w:top w:val="single" w:sz="4" w:space="0" w:color="000000"/>
              <w:left w:val="single" w:sz="4" w:space="0" w:color="000000"/>
              <w:bottom w:val="single" w:sz="4" w:space="0" w:color="000000"/>
              <w:right w:val="single" w:sz="4" w:space="0" w:color="000000"/>
            </w:tcBorders>
            <w:vAlign w:val="center"/>
          </w:tcPr>
          <w:p w14:paraId="0E93EBF7"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CC2657F"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58E54171" w14:textId="77777777" w:rsidR="00FE5A39" w:rsidRDefault="00FE5A39" w:rsidP="00C33ED8">
            <w:pPr>
              <w:spacing w:line="360" w:lineRule="auto"/>
              <w:jc w:val="left"/>
              <w:rPr>
                <w:rFonts w:ascii="宋体" w:hAnsi="宋体"/>
                <w:szCs w:val="21"/>
              </w:rPr>
            </w:pPr>
            <w:r>
              <w:rPr>
                <w:rFonts w:ascii="宋体" w:hAnsi="宋体" w:hint="eastAsia"/>
                <w:szCs w:val="21"/>
              </w:rPr>
              <w:t>试卷分析功能</w:t>
            </w:r>
          </w:p>
        </w:tc>
        <w:tc>
          <w:tcPr>
            <w:tcW w:w="1694" w:type="dxa"/>
            <w:vMerge w:val="restart"/>
            <w:tcBorders>
              <w:top w:val="single" w:sz="4" w:space="0" w:color="000000"/>
              <w:left w:val="single" w:sz="4" w:space="0" w:color="000000"/>
              <w:right w:val="single" w:sz="4" w:space="0" w:color="000000"/>
            </w:tcBorders>
            <w:vAlign w:val="center"/>
          </w:tcPr>
          <w:p w14:paraId="6E0C75EC" w14:textId="77777777" w:rsidR="00FE5A39" w:rsidRDefault="00FE5A39" w:rsidP="00C33ED8">
            <w:pPr>
              <w:spacing w:line="360" w:lineRule="auto"/>
              <w:jc w:val="center"/>
              <w:rPr>
                <w:rFonts w:ascii="宋体" w:hAnsi="宋体"/>
                <w:szCs w:val="21"/>
              </w:rPr>
            </w:pPr>
            <w:r>
              <w:rPr>
                <w:rFonts w:ascii="宋体" w:hAnsi="宋体" w:hint="eastAsia"/>
                <w:szCs w:val="21"/>
              </w:rPr>
              <w:t>需回传</w:t>
            </w:r>
            <w:proofErr w:type="gramStart"/>
            <w:r>
              <w:rPr>
                <w:rFonts w:ascii="宋体" w:hAnsi="宋体" w:hint="eastAsia"/>
                <w:szCs w:val="21"/>
              </w:rPr>
              <w:t>在线版</w:t>
            </w:r>
            <w:proofErr w:type="gramEnd"/>
            <w:r>
              <w:rPr>
                <w:rFonts w:ascii="宋体" w:hAnsi="宋体" w:hint="eastAsia"/>
                <w:szCs w:val="21"/>
              </w:rPr>
              <w:t>进行分析</w:t>
            </w:r>
          </w:p>
        </w:tc>
        <w:tc>
          <w:tcPr>
            <w:tcW w:w="1694" w:type="dxa"/>
            <w:tcBorders>
              <w:top w:val="single" w:sz="4" w:space="0" w:color="000000"/>
              <w:left w:val="single" w:sz="4" w:space="0" w:color="000000"/>
              <w:bottom w:val="single" w:sz="4" w:space="0" w:color="000000"/>
              <w:right w:val="single" w:sz="4" w:space="0" w:color="000000"/>
            </w:tcBorders>
            <w:vAlign w:val="center"/>
          </w:tcPr>
          <w:p w14:paraId="6F14D1D2"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3EB2CC6"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18BC6486" w14:textId="77777777" w:rsidR="00FE5A39" w:rsidRDefault="00FE5A39" w:rsidP="00C33ED8">
            <w:pPr>
              <w:spacing w:line="360" w:lineRule="auto"/>
              <w:jc w:val="left"/>
              <w:rPr>
                <w:rFonts w:ascii="宋体" w:hAnsi="宋体"/>
                <w:szCs w:val="21"/>
              </w:rPr>
            </w:pPr>
            <w:r>
              <w:rPr>
                <w:rFonts w:ascii="宋体" w:hAnsi="宋体" w:hint="eastAsia"/>
                <w:szCs w:val="21"/>
              </w:rPr>
              <w:t>成绩分析功能</w:t>
            </w:r>
          </w:p>
        </w:tc>
        <w:tc>
          <w:tcPr>
            <w:tcW w:w="1694" w:type="dxa"/>
            <w:vMerge/>
            <w:tcBorders>
              <w:left w:val="single" w:sz="4" w:space="0" w:color="000000"/>
              <w:right w:val="single" w:sz="4" w:space="0" w:color="000000"/>
            </w:tcBorders>
            <w:vAlign w:val="center"/>
          </w:tcPr>
          <w:p w14:paraId="0E6922AD"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726410F3"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4FD25555"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70214A05" w14:textId="77777777" w:rsidR="00FE5A39" w:rsidRDefault="00FE5A39" w:rsidP="00C33ED8">
            <w:pPr>
              <w:spacing w:line="360" w:lineRule="auto"/>
              <w:jc w:val="left"/>
              <w:rPr>
                <w:rFonts w:ascii="宋体" w:hAnsi="宋体"/>
                <w:szCs w:val="21"/>
              </w:rPr>
            </w:pPr>
            <w:r>
              <w:rPr>
                <w:rFonts w:ascii="宋体" w:hAnsi="宋体" w:hint="eastAsia"/>
                <w:szCs w:val="21"/>
              </w:rPr>
              <w:t>试题分析功能</w:t>
            </w:r>
          </w:p>
        </w:tc>
        <w:tc>
          <w:tcPr>
            <w:tcW w:w="1694" w:type="dxa"/>
            <w:vMerge/>
            <w:tcBorders>
              <w:left w:val="single" w:sz="4" w:space="0" w:color="000000"/>
              <w:right w:val="single" w:sz="4" w:space="0" w:color="000000"/>
            </w:tcBorders>
            <w:vAlign w:val="center"/>
          </w:tcPr>
          <w:p w14:paraId="48219475"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4B49230C"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3E799497"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53206CC7" w14:textId="77777777" w:rsidR="00FE5A39" w:rsidRDefault="00FE5A39" w:rsidP="00C33ED8">
            <w:pPr>
              <w:spacing w:line="360" w:lineRule="auto"/>
              <w:jc w:val="left"/>
              <w:rPr>
                <w:rFonts w:ascii="宋体" w:hAnsi="宋体"/>
                <w:szCs w:val="21"/>
              </w:rPr>
            </w:pPr>
            <w:r>
              <w:rPr>
                <w:rFonts w:ascii="宋体" w:hAnsi="宋体" w:hint="eastAsia"/>
                <w:szCs w:val="21"/>
              </w:rPr>
              <w:t>可视化评测报告功能（一类试题可导出PDF）</w:t>
            </w:r>
          </w:p>
        </w:tc>
        <w:tc>
          <w:tcPr>
            <w:tcW w:w="1694" w:type="dxa"/>
            <w:vMerge/>
            <w:tcBorders>
              <w:left w:val="single" w:sz="4" w:space="0" w:color="000000"/>
              <w:bottom w:val="single" w:sz="4" w:space="0" w:color="000000"/>
              <w:right w:val="single" w:sz="4" w:space="0" w:color="000000"/>
            </w:tcBorders>
            <w:vAlign w:val="center"/>
          </w:tcPr>
          <w:p w14:paraId="1DF9F266" w14:textId="77777777" w:rsidR="00FE5A39" w:rsidRDefault="00FE5A39" w:rsidP="00C33ED8">
            <w:pPr>
              <w:spacing w:line="360" w:lineRule="auto"/>
              <w:jc w:val="center"/>
              <w:rPr>
                <w:rFonts w:ascii="宋体" w:hAnsi="宋体"/>
                <w:szCs w:val="21"/>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8D5004F"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359B28CD"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5946400B" w14:textId="77777777" w:rsidR="00FE5A39" w:rsidRDefault="00FE5A39" w:rsidP="00C33ED8">
            <w:pPr>
              <w:spacing w:line="360" w:lineRule="auto"/>
              <w:jc w:val="left"/>
              <w:rPr>
                <w:rFonts w:ascii="宋体" w:hAnsi="宋体"/>
                <w:szCs w:val="21"/>
              </w:rPr>
            </w:pPr>
            <w:r>
              <w:rPr>
                <w:rFonts w:ascii="宋体" w:hAnsi="宋体" w:cs="宋体" w:hint="eastAsia"/>
                <w:b/>
                <w:szCs w:val="21"/>
                <w:highlight w:val="lightGray"/>
                <w:shd w:val="clear" w:color="auto" w:fill="FFFFFF"/>
              </w:rPr>
              <w:t>★</w:t>
            </w:r>
            <w:r>
              <w:rPr>
                <w:rFonts w:ascii="宋体" w:hAnsi="宋体" w:hint="eastAsia"/>
                <w:szCs w:val="21"/>
              </w:rPr>
              <w:t>试卷授权功能（答题时间，成绩显示等设置）</w:t>
            </w:r>
          </w:p>
        </w:tc>
        <w:tc>
          <w:tcPr>
            <w:tcW w:w="1694" w:type="dxa"/>
            <w:tcBorders>
              <w:top w:val="single" w:sz="4" w:space="0" w:color="000000"/>
              <w:left w:val="single" w:sz="4" w:space="0" w:color="000000"/>
              <w:bottom w:val="single" w:sz="4" w:space="0" w:color="000000"/>
              <w:right w:val="single" w:sz="4" w:space="0" w:color="000000"/>
            </w:tcBorders>
            <w:vAlign w:val="center"/>
          </w:tcPr>
          <w:p w14:paraId="7713C201"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4C06A2AA"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2C73FFF"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1C792089" w14:textId="77777777" w:rsidR="00FE5A39" w:rsidRDefault="00FE5A39" w:rsidP="00C33ED8">
            <w:pPr>
              <w:spacing w:line="360" w:lineRule="auto"/>
              <w:jc w:val="left"/>
              <w:rPr>
                <w:rFonts w:ascii="宋体" w:hAnsi="宋体"/>
                <w:szCs w:val="21"/>
              </w:rPr>
            </w:pPr>
            <w:r>
              <w:rPr>
                <w:rFonts w:ascii="宋体" w:hAnsi="宋体" w:hint="eastAsia"/>
                <w:szCs w:val="21"/>
              </w:rPr>
              <w:t>试题收藏功能</w:t>
            </w:r>
          </w:p>
        </w:tc>
        <w:tc>
          <w:tcPr>
            <w:tcW w:w="1694" w:type="dxa"/>
            <w:tcBorders>
              <w:top w:val="single" w:sz="4" w:space="0" w:color="000000"/>
              <w:left w:val="single" w:sz="4" w:space="0" w:color="000000"/>
              <w:bottom w:val="single" w:sz="4" w:space="0" w:color="000000"/>
              <w:right w:val="single" w:sz="4" w:space="0" w:color="000000"/>
            </w:tcBorders>
            <w:vAlign w:val="center"/>
          </w:tcPr>
          <w:p w14:paraId="6DE1D5FF" w14:textId="77777777" w:rsidR="00FE5A39" w:rsidRDefault="00FE5A39" w:rsidP="00C33ED8">
            <w:pPr>
              <w:spacing w:line="360" w:lineRule="auto"/>
              <w:jc w:val="center"/>
              <w:rPr>
                <w:rFonts w:ascii="宋体" w:hAnsi="宋体"/>
                <w:szCs w:val="21"/>
              </w:rPr>
            </w:pPr>
            <w:r>
              <w:rPr>
                <w:rFonts w:ascii="宋体" w:hAnsi="宋体" w:hint="eastAsia"/>
                <w:b/>
                <w:szCs w:val="21"/>
              </w:rPr>
              <w:t>不</w:t>
            </w: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0BDB9A9D"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60858EE2"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30EECDA3" w14:textId="77777777" w:rsidR="00FE5A39" w:rsidRDefault="00FE5A39" w:rsidP="00C33ED8">
            <w:pPr>
              <w:spacing w:line="360" w:lineRule="auto"/>
              <w:jc w:val="left"/>
              <w:rPr>
                <w:rFonts w:ascii="宋体" w:hAnsi="宋体"/>
                <w:szCs w:val="21"/>
              </w:rPr>
            </w:pPr>
            <w:r>
              <w:rPr>
                <w:rFonts w:ascii="宋体" w:hAnsi="宋体" w:hint="eastAsia"/>
                <w:szCs w:val="21"/>
              </w:rPr>
              <w:t>机构错题库功能</w:t>
            </w:r>
          </w:p>
        </w:tc>
        <w:tc>
          <w:tcPr>
            <w:tcW w:w="1694" w:type="dxa"/>
            <w:tcBorders>
              <w:top w:val="single" w:sz="4" w:space="0" w:color="000000"/>
              <w:left w:val="single" w:sz="4" w:space="0" w:color="000000"/>
              <w:bottom w:val="single" w:sz="4" w:space="0" w:color="000000"/>
              <w:right w:val="single" w:sz="4" w:space="0" w:color="000000"/>
            </w:tcBorders>
            <w:vAlign w:val="center"/>
          </w:tcPr>
          <w:p w14:paraId="5453C24E"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2C51FDE2"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2262EA87"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7EC74E63" w14:textId="77777777" w:rsidR="00FE5A39" w:rsidRDefault="00FE5A39" w:rsidP="00C33ED8">
            <w:pPr>
              <w:spacing w:line="360" w:lineRule="auto"/>
              <w:jc w:val="left"/>
              <w:rPr>
                <w:rFonts w:ascii="宋体" w:hAnsi="宋体"/>
                <w:szCs w:val="21"/>
              </w:rPr>
            </w:pPr>
            <w:r>
              <w:rPr>
                <w:rFonts w:ascii="宋体" w:hAnsi="宋体" w:hint="eastAsia"/>
                <w:szCs w:val="21"/>
              </w:rPr>
              <w:t>一类试题防作弊P</w:t>
            </w:r>
            <w:r>
              <w:rPr>
                <w:rFonts w:ascii="宋体" w:hAnsi="宋体"/>
                <w:szCs w:val="21"/>
              </w:rPr>
              <w:t>C</w:t>
            </w:r>
            <w:r>
              <w:rPr>
                <w:rFonts w:ascii="宋体" w:hAnsi="宋体" w:hint="eastAsia"/>
                <w:szCs w:val="21"/>
              </w:rPr>
              <w:t>客户端</w:t>
            </w:r>
          </w:p>
        </w:tc>
        <w:tc>
          <w:tcPr>
            <w:tcW w:w="1694" w:type="dxa"/>
            <w:tcBorders>
              <w:top w:val="single" w:sz="4" w:space="0" w:color="000000"/>
              <w:left w:val="single" w:sz="4" w:space="0" w:color="000000"/>
              <w:bottom w:val="single" w:sz="4" w:space="0" w:color="000000"/>
              <w:right w:val="single" w:sz="4" w:space="0" w:color="000000"/>
            </w:tcBorders>
            <w:vAlign w:val="center"/>
          </w:tcPr>
          <w:p w14:paraId="3F172772"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76512770"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1BCD9F32"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47CBF3D1" w14:textId="77777777" w:rsidR="00FE5A39" w:rsidRDefault="00FE5A39" w:rsidP="00C33ED8">
            <w:pPr>
              <w:spacing w:line="360" w:lineRule="auto"/>
              <w:jc w:val="left"/>
              <w:rPr>
                <w:rFonts w:ascii="宋体" w:hAnsi="宋体"/>
                <w:szCs w:val="21"/>
              </w:rPr>
            </w:pPr>
            <w:r>
              <w:rPr>
                <w:rFonts w:ascii="宋体" w:hAnsi="宋体" w:hint="eastAsia"/>
                <w:szCs w:val="21"/>
              </w:rPr>
              <w:t>主观题在线答题</w:t>
            </w:r>
          </w:p>
        </w:tc>
        <w:tc>
          <w:tcPr>
            <w:tcW w:w="1694" w:type="dxa"/>
            <w:tcBorders>
              <w:top w:val="single" w:sz="4" w:space="0" w:color="000000"/>
              <w:left w:val="single" w:sz="4" w:space="0" w:color="000000"/>
              <w:bottom w:val="single" w:sz="4" w:space="0" w:color="000000"/>
              <w:right w:val="single" w:sz="4" w:space="0" w:color="000000"/>
            </w:tcBorders>
            <w:vAlign w:val="center"/>
          </w:tcPr>
          <w:p w14:paraId="76556A4B"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45DBC97D"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29B6834E"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3A611263" w14:textId="77777777" w:rsidR="00FE5A39" w:rsidRDefault="00FE5A39" w:rsidP="00C33ED8">
            <w:pPr>
              <w:spacing w:line="360" w:lineRule="auto"/>
              <w:jc w:val="left"/>
              <w:rPr>
                <w:rFonts w:ascii="宋体" w:hAnsi="宋体"/>
                <w:szCs w:val="21"/>
              </w:rPr>
            </w:pPr>
            <w:r>
              <w:rPr>
                <w:rFonts w:ascii="宋体" w:hAnsi="宋体" w:hint="eastAsia"/>
                <w:szCs w:val="21"/>
              </w:rPr>
              <w:t>主观题在线阅卷</w:t>
            </w:r>
          </w:p>
        </w:tc>
        <w:tc>
          <w:tcPr>
            <w:tcW w:w="1694" w:type="dxa"/>
            <w:tcBorders>
              <w:top w:val="single" w:sz="4" w:space="0" w:color="000000"/>
              <w:left w:val="single" w:sz="4" w:space="0" w:color="000000"/>
              <w:bottom w:val="single" w:sz="4" w:space="0" w:color="000000"/>
              <w:right w:val="single" w:sz="4" w:space="0" w:color="000000"/>
            </w:tcBorders>
            <w:vAlign w:val="center"/>
          </w:tcPr>
          <w:p w14:paraId="390B35E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7E1FEC3B"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FFE5589" w14:textId="77777777" w:rsidTr="00C33ED8">
        <w:tc>
          <w:tcPr>
            <w:tcW w:w="4270" w:type="dxa"/>
            <w:tcBorders>
              <w:top w:val="single" w:sz="4" w:space="0" w:color="000000"/>
              <w:left w:val="single" w:sz="4" w:space="0" w:color="000000"/>
              <w:bottom w:val="single" w:sz="4" w:space="0" w:color="000000"/>
              <w:right w:val="single" w:sz="4" w:space="0" w:color="000000"/>
            </w:tcBorders>
            <w:vAlign w:val="center"/>
          </w:tcPr>
          <w:p w14:paraId="59D80227" w14:textId="77777777" w:rsidR="00FE5A39" w:rsidRDefault="00FE5A39" w:rsidP="00C33ED8">
            <w:pPr>
              <w:spacing w:line="360" w:lineRule="auto"/>
              <w:jc w:val="left"/>
              <w:rPr>
                <w:rFonts w:ascii="宋体" w:hAnsi="宋体"/>
                <w:szCs w:val="21"/>
              </w:rPr>
            </w:pPr>
            <w:r>
              <w:rPr>
                <w:rFonts w:ascii="宋体" w:hAnsi="宋体" w:hint="eastAsia"/>
                <w:szCs w:val="21"/>
              </w:rPr>
              <w:t>P</w:t>
            </w:r>
            <w:r>
              <w:rPr>
                <w:rFonts w:ascii="宋体" w:hAnsi="宋体"/>
                <w:szCs w:val="21"/>
              </w:rPr>
              <w:t>C</w:t>
            </w:r>
            <w:r>
              <w:rPr>
                <w:rFonts w:ascii="宋体" w:hAnsi="宋体" w:hint="eastAsia"/>
                <w:szCs w:val="21"/>
              </w:rPr>
              <w:t>端答题记录学生登录IP</w:t>
            </w:r>
          </w:p>
        </w:tc>
        <w:tc>
          <w:tcPr>
            <w:tcW w:w="1694" w:type="dxa"/>
            <w:tcBorders>
              <w:top w:val="single" w:sz="4" w:space="0" w:color="000000"/>
              <w:left w:val="single" w:sz="4" w:space="0" w:color="000000"/>
              <w:bottom w:val="single" w:sz="4" w:space="0" w:color="000000"/>
              <w:right w:val="single" w:sz="4" w:space="0" w:color="000000"/>
            </w:tcBorders>
            <w:vAlign w:val="center"/>
          </w:tcPr>
          <w:p w14:paraId="4ED7828F"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94" w:type="dxa"/>
            <w:tcBorders>
              <w:top w:val="single" w:sz="4" w:space="0" w:color="000000"/>
              <w:left w:val="single" w:sz="4" w:space="0" w:color="000000"/>
              <w:bottom w:val="single" w:sz="4" w:space="0" w:color="000000"/>
              <w:right w:val="single" w:sz="4" w:space="0" w:color="000000"/>
            </w:tcBorders>
            <w:vAlign w:val="center"/>
          </w:tcPr>
          <w:p w14:paraId="3CB8937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bl>
    <w:p w14:paraId="2B2434AC" w14:textId="77777777" w:rsidR="00FE5A39" w:rsidRDefault="00FE5A39" w:rsidP="00FE5A39">
      <w:pPr>
        <w:spacing w:line="360" w:lineRule="auto"/>
        <w:jc w:val="left"/>
        <w:rPr>
          <w:rFonts w:ascii="宋体" w:hAnsi="宋体"/>
          <w:szCs w:val="21"/>
        </w:rPr>
      </w:pPr>
      <w:r>
        <w:rPr>
          <w:rFonts w:ascii="宋体" w:hAnsi="宋体" w:hint="eastAsia"/>
          <w:szCs w:val="21"/>
        </w:rPr>
        <w:t>（一）</w:t>
      </w:r>
      <w:r>
        <w:rPr>
          <w:rFonts w:ascii="宋体" w:hAnsi="宋体" w:cs="宋体" w:hint="eastAsia"/>
          <w:bCs/>
          <w:kern w:val="0"/>
          <w:szCs w:val="21"/>
        </w:rPr>
        <w:t>一类试题</w:t>
      </w:r>
      <w:r>
        <w:rPr>
          <w:rFonts w:ascii="宋体" w:hAnsi="宋体" w:hint="eastAsia"/>
          <w:szCs w:val="21"/>
        </w:rPr>
        <w:t>教师端功能</w:t>
      </w:r>
    </w:p>
    <w:p w14:paraId="27058466"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教师端一类试题库和二类试题库可独立分开使用，一类试题库能满足院校终结性评价（期中、期末考试等），用户一类试题使用权限均由管理员授权控制</w:t>
      </w:r>
    </w:p>
    <w:p w14:paraId="19B515B3"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proofErr w:type="gramStart"/>
      <w:r>
        <w:rPr>
          <w:rFonts w:ascii="宋体" w:hAnsi="宋体" w:cs="宋体" w:hint="eastAsia"/>
          <w:bCs/>
          <w:kern w:val="0"/>
          <w:szCs w:val="21"/>
        </w:rPr>
        <w:t>组卷功能</w:t>
      </w:r>
      <w:proofErr w:type="gramEnd"/>
    </w:p>
    <w:p w14:paraId="530E22EE"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（1）手动组卷</w:t>
      </w:r>
    </w:p>
    <w:p w14:paraId="605EF96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（2）合并试卷</w:t>
      </w:r>
    </w:p>
    <w:p w14:paraId="369392D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2.考试管理</w:t>
      </w:r>
    </w:p>
    <w:p w14:paraId="5674ACC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可发布、删除、修改考试</w:t>
      </w:r>
    </w:p>
    <w:p w14:paraId="55142481"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3.具有防作弊措施及查看答案设置</w:t>
      </w:r>
    </w:p>
    <w:p w14:paraId="00C9522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（1）试题、试题选项可随机排序</w:t>
      </w:r>
    </w:p>
    <w:p w14:paraId="4660EA6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（2）可自定义是否允许学生查看答案、试题以及查看答案时间</w:t>
      </w:r>
    </w:p>
    <w:p w14:paraId="0F0E05AF"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 数据导入</w:t>
      </w:r>
    </w:p>
    <w:p w14:paraId="27FCBE5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可导入院校</w:t>
      </w:r>
      <w:proofErr w:type="gramStart"/>
      <w:r>
        <w:rPr>
          <w:rFonts w:ascii="宋体" w:hAnsi="宋体" w:cs="宋体" w:hint="eastAsia"/>
          <w:bCs/>
          <w:kern w:val="0"/>
          <w:szCs w:val="21"/>
        </w:rPr>
        <w:t>在线版</w:t>
      </w:r>
      <w:proofErr w:type="gramEnd"/>
      <w:r>
        <w:rPr>
          <w:rFonts w:ascii="宋体" w:hAnsi="宋体" w:cs="宋体" w:hint="eastAsia"/>
          <w:bCs/>
          <w:kern w:val="0"/>
          <w:szCs w:val="21"/>
        </w:rPr>
        <w:t>数据：包括试题、试卷、用户数据</w:t>
      </w:r>
    </w:p>
    <w:p w14:paraId="261F49E1"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5. 数据导出：</w:t>
      </w:r>
    </w:p>
    <w:p w14:paraId="196205A5" w14:textId="77777777" w:rsidR="00FE5A39" w:rsidRDefault="00FE5A39" w:rsidP="00FE5A39">
      <w:pPr>
        <w:spacing w:line="360" w:lineRule="auto"/>
        <w:jc w:val="left"/>
        <w:rPr>
          <w:rFonts w:ascii="宋体" w:hAnsi="宋体"/>
          <w:szCs w:val="21"/>
        </w:rPr>
      </w:pPr>
      <w:r>
        <w:rPr>
          <w:rFonts w:ascii="宋体" w:hAnsi="宋体" w:cs="宋体" w:hint="eastAsia"/>
          <w:bCs/>
          <w:kern w:val="0"/>
          <w:szCs w:val="21"/>
        </w:rPr>
        <w:lastRenderedPageBreak/>
        <w:t>可导出考试答题数据，上传至</w:t>
      </w:r>
      <w:proofErr w:type="gramStart"/>
      <w:r>
        <w:rPr>
          <w:rFonts w:ascii="宋体" w:hAnsi="宋体" w:cs="宋体" w:hint="eastAsia"/>
          <w:bCs/>
          <w:kern w:val="0"/>
          <w:szCs w:val="21"/>
        </w:rPr>
        <w:t>在线版</w:t>
      </w:r>
      <w:proofErr w:type="gramEnd"/>
      <w:r>
        <w:rPr>
          <w:rFonts w:ascii="宋体" w:hAnsi="宋体" w:cs="宋体" w:hint="eastAsia"/>
          <w:bCs/>
          <w:kern w:val="0"/>
          <w:szCs w:val="21"/>
        </w:rPr>
        <w:t>进行答题数据分析</w:t>
      </w:r>
    </w:p>
    <w:p w14:paraId="607F5AAA" w14:textId="77777777" w:rsidR="00FE5A39" w:rsidRDefault="00FE5A39" w:rsidP="00FE5A39">
      <w:pPr>
        <w:spacing w:line="360" w:lineRule="auto"/>
        <w:jc w:val="left"/>
        <w:rPr>
          <w:rFonts w:ascii="宋体" w:hAnsi="宋体"/>
          <w:szCs w:val="21"/>
        </w:rPr>
      </w:pPr>
      <w:r>
        <w:rPr>
          <w:rFonts w:ascii="宋体" w:hAnsi="宋体" w:cs="宋体" w:hint="eastAsia"/>
          <w:bCs/>
          <w:kern w:val="0"/>
          <w:szCs w:val="21"/>
        </w:rPr>
        <w:t>（二）二类试题</w:t>
      </w:r>
      <w:r>
        <w:rPr>
          <w:rFonts w:ascii="宋体" w:hAnsi="宋体" w:hint="eastAsia"/>
          <w:szCs w:val="21"/>
        </w:rPr>
        <w:t>教师端功能</w:t>
      </w:r>
    </w:p>
    <w:p w14:paraId="10C60FC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教师端一类试题库和二类试题库可独立分开使用，二类试题库满足日常教学形成性评价（课堂测试、课后练习），满足院校不同使用场景，实现教考分离。用户二类试题使用权限均由管理员授权控制</w:t>
      </w:r>
    </w:p>
    <w:p w14:paraId="19587EAB"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proofErr w:type="gramStart"/>
      <w:r>
        <w:rPr>
          <w:rFonts w:ascii="宋体" w:hAnsi="宋体" w:cs="宋体" w:hint="eastAsia"/>
          <w:bCs/>
          <w:kern w:val="0"/>
          <w:szCs w:val="21"/>
        </w:rPr>
        <w:t>组卷功能</w:t>
      </w:r>
      <w:proofErr w:type="gramEnd"/>
    </w:p>
    <w:p w14:paraId="73002821"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可进行</w:t>
      </w:r>
      <w:r>
        <w:rPr>
          <w:rFonts w:ascii="宋体" w:hAnsi="宋体" w:cs="宋体"/>
          <w:bCs/>
          <w:kern w:val="0"/>
          <w:szCs w:val="21"/>
        </w:rPr>
        <w:t>多种组卷策略、支持</w:t>
      </w:r>
      <w:r>
        <w:rPr>
          <w:rFonts w:ascii="宋体" w:hAnsi="宋体" w:cs="宋体" w:hint="eastAsia"/>
          <w:bCs/>
          <w:kern w:val="0"/>
          <w:szCs w:val="21"/>
        </w:rPr>
        <w:t>平台</w:t>
      </w:r>
      <w:r>
        <w:rPr>
          <w:rFonts w:ascii="宋体" w:hAnsi="宋体" w:cs="宋体"/>
          <w:bCs/>
          <w:kern w:val="0"/>
          <w:szCs w:val="21"/>
        </w:rPr>
        <w:t>试题、</w:t>
      </w:r>
      <w:r>
        <w:rPr>
          <w:rFonts w:ascii="宋体" w:hAnsi="宋体" w:cs="宋体" w:hint="eastAsia"/>
          <w:bCs/>
          <w:kern w:val="0"/>
          <w:szCs w:val="21"/>
        </w:rPr>
        <w:t>私有</w:t>
      </w:r>
      <w:r>
        <w:rPr>
          <w:rFonts w:ascii="宋体" w:hAnsi="宋体" w:cs="宋体"/>
          <w:bCs/>
          <w:kern w:val="0"/>
          <w:szCs w:val="21"/>
        </w:rPr>
        <w:t>题库独立</w:t>
      </w:r>
      <w:r>
        <w:rPr>
          <w:rFonts w:ascii="宋体" w:hAnsi="宋体" w:cs="宋体" w:hint="eastAsia"/>
          <w:bCs/>
          <w:kern w:val="0"/>
          <w:szCs w:val="21"/>
        </w:rPr>
        <w:t>组卷，也支持私有试题与平台试题混合组卷</w:t>
      </w:r>
    </w:p>
    <w:p w14:paraId="68107B2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 xml:space="preserve">手动组卷 </w:t>
      </w:r>
    </w:p>
    <w:p w14:paraId="5B51D9C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智能组卷</w:t>
      </w:r>
    </w:p>
    <w:p w14:paraId="6E1D0AE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合并试卷</w:t>
      </w:r>
    </w:p>
    <w:p w14:paraId="6B38F931"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w:t>
      </w:r>
      <w:proofErr w:type="gramStart"/>
      <w:r>
        <w:rPr>
          <w:rFonts w:ascii="宋体" w:hAnsi="宋体" w:cs="宋体"/>
          <w:bCs/>
          <w:kern w:val="0"/>
          <w:szCs w:val="21"/>
        </w:rPr>
        <w:t>组卷条件</w:t>
      </w:r>
      <w:proofErr w:type="gramEnd"/>
      <w:r>
        <w:rPr>
          <w:rFonts w:ascii="宋体" w:hAnsi="宋体" w:cs="宋体"/>
          <w:bCs/>
          <w:kern w:val="0"/>
          <w:szCs w:val="21"/>
        </w:rPr>
        <w:t>复用</w:t>
      </w:r>
    </w:p>
    <w:p w14:paraId="03BCB79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w:t>
      </w:r>
      <w:r>
        <w:rPr>
          <w:rFonts w:ascii="宋体" w:hAnsi="宋体" w:cs="宋体" w:hint="eastAsia"/>
          <w:bCs/>
          <w:kern w:val="0"/>
          <w:szCs w:val="21"/>
        </w:rPr>
        <w:t>考试、作业管理</w:t>
      </w:r>
    </w:p>
    <w:p w14:paraId="79DB5618"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可发布、删除、修改考试、作业</w:t>
      </w:r>
    </w:p>
    <w:p w14:paraId="6E82D2C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3.防作弊措施及查看答案设置</w:t>
      </w:r>
    </w:p>
    <w:p w14:paraId="2BDDD485"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（1）试题、试题选项可随机排序</w:t>
      </w:r>
    </w:p>
    <w:p w14:paraId="782EC842"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（2）可自定义是否允许学生查看答案、试题以及查看答案时间</w:t>
      </w:r>
    </w:p>
    <w:p w14:paraId="35C572EE"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4.阅卷管理</w:t>
      </w:r>
      <w:r>
        <w:rPr>
          <w:rFonts w:ascii="宋体" w:hAnsi="宋体" w:cs="宋体"/>
          <w:bCs/>
          <w:kern w:val="0"/>
          <w:szCs w:val="21"/>
        </w:rPr>
        <w:t>，客观题系统自动阅卷</w:t>
      </w:r>
    </w:p>
    <w:p w14:paraId="72D6DE1D"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5.考试、作业分析</w:t>
      </w:r>
    </w:p>
    <w:p w14:paraId="3813ED9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w:t>
      </w:r>
      <w:r>
        <w:rPr>
          <w:rFonts w:ascii="宋体" w:hAnsi="宋体" w:cs="宋体"/>
          <w:bCs/>
          <w:kern w:val="0"/>
          <w:szCs w:val="21"/>
        </w:rPr>
        <w:t>进行多维度的考试数据分析，</w:t>
      </w:r>
      <w:r>
        <w:rPr>
          <w:rFonts w:ascii="宋体" w:hAnsi="宋体" w:cs="宋体" w:hint="eastAsia"/>
          <w:bCs/>
          <w:kern w:val="0"/>
          <w:szCs w:val="21"/>
        </w:rPr>
        <w:t>能够</w:t>
      </w:r>
      <w:r>
        <w:rPr>
          <w:rFonts w:ascii="宋体" w:hAnsi="宋体" w:cs="宋体"/>
          <w:bCs/>
          <w:kern w:val="0"/>
          <w:szCs w:val="21"/>
        </w:rPr>
        <w:t>图表可视化呈现。</w:t>
      </w:r>
    </w:p>
    <w:p w14:paraId="6F8E2818"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成绩分析：</w:t>
      </w:r>
    </w:p>
    <w:p w14:paraId="3BA51F0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试卷分析</w:t>
      </w:r>
    </w:p>
    <w:p w14:paraId="48A4F2C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试题分析</w:t>
      </w:r>
    </w:p>
    <w:p w14:paraId="7B030AA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机构错题库</w:t>
      </w:r>
    </w:p>
    <w:p w14:paraId="3EBC3EEC"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可</w:t>
      </w:r>
      <w:r>
        <w:rPr>
          <w:rFonts w:ascii="宋体" w:hAnsi="宋体" w:cs="宋体"/>
          <w:bCs/>
          <w:kern w:val="0"/>
          <w:szCs w:val="21"/>
        </w:rPr>
        <w:t>将院校机构学生考试答题的错题进行汇总分析，图表可视化呈现，可以直观的了解各学科的薄弱环节</w:t>
      </w:r>
    </w:p>
    <w:p w14:paraId="56C6BBA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私有题库管理</w:t>
      </w:r>
    </w:p>
    <w:p w14:paraId="2118C57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bCs/>
          <w:kern w:val="0"/>
          <w:szCs w:val="21"/>
        </w:rPr>
        <w:t>院校可以组建院校私有题库，通过私有题库进行私有试题管理。</w:t>
      </w:r>
      <w:proofErr w:type="gramStart"/>
      <w:r>
        <w:rPr>
          <w:rFonts w:ascii="宋体" w:hAnsi="宋体" w:cs="宋体" w:hint="eastAsia"/>
          <w:bCs/>
          <w:kern w:val="0"/>
          <w:szCs w:val="21"/>
        </w:rPr>
        <w:t>支持单题在线</w:t>
      </w:r>
      <w:proofErr w:type="gramEnd"/>
      <w:r>
        <w:rPr>
          <w:rFonts w:ascii="宋体" w:hAnsi="宋体" w:cs="宋体" w:hint="eastAsia"/>
          <w:bCs/>
          <w:kern w:val="0"/>
          <w:szCs w:val="21"/>
        </w:rPr>
        <w:t>录入，excel导入，提供</w:t>
      </w:r>
      <w:proofErr w:type="gramStart"/>
      <w:r>
        <w:rPr>
          <w:rFonts w:ascii="宋体" w:hAnsi="宋体" w:cs="宋体" w:hint="eastAsia"/>
          <w:bCs/>
          <w:kern w:val="0"/>
          <w:szCs w:val="21"/>
        </w:rPr>
        <w:t>试题查重功能</w:t>
      </w:r>
      <w:proofErr w:type="gramEnd"/>
    </w:p>
    <w:p w14:paraId="4E5B2B22"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系统管理（</w:t>
      </w:r>
      <w:r>
        <w:rPr>
          <w:rFonts w:ascii="宋体" w:hAnsi="宋体" w:cs="宋体" w:hint="eastAsia"/>
          <w:bCs/>
          <w:kern w:val="0"/>
          <w:szCs w:val="21"/>
        </w:rPr>
        <w:t>管理员</w:t>
      </w:r>
      <w:r>
        <w:rPr>
          <w:rFonts w:ascii="宋体" w:hAnsi="宋体" w:cs="宋体"/>
          <w:bCs/>
          <w:kern w:val="0"/>
          <w:szCs w:val="21"/>
        </w:rPr>
        <w:t>）</w:t>
      </w:r>
    </w:p>
    <w:p w14:paraId="1A92A234"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用户管理：</w:t>
      </w:r>
      <w:r>
        <w:rPr>
          <w:rFonts w:ascii="宋体" w:hAnsi="宋体" w:cs="宋体" w:hint="eastAsia"/>
          <w:bCs/>
          <w:kern w:val="0"/>
          <w:szCs w:val="21"/>
        </w:rPr>
        <w:t>支持excel批量导入</w:t>
      </w:r>
    </w:p>
    <w:p w14:paraId="0665591F"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权限管理</w:t>
      </w:r>
    </w:p>
    <w:p w14:paraId="79189E86"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组织机构管理</w:t>
      </w:r>
    </w:p>
    <w:p w14:paraId="40867796"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角色管理</w:t>
      </w:r>
    </w:p>
    <w:p w14:paraId="01A6878B"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lastRenderedPageBreak/>
        <w:t>9</w:t>
      </w:r>
      <w:r>
        <w:rPr>
          <w:rFonts w:ascii="宋体" w:hAnsi="宋体" w:cs="宋体"/>
          <w:bCs/>
          <w:kern w:val="0"/>
          <w:szCs w:val="21"/>
        </w:rPr>
        <w:t>.</w:t>
      </w:r>
      <w:proofErr w:type="gramStart"/>
      <w:r>
        <w:rPr>
          <w:rFonts w:ascii="宋体" w:hAnsi="宋体" w:cs="宋体" w:hint="eastAsia"/>
          <w:bCs/>
          <w:kern w:val="0"/>
          <w:szCs w:val="21"/>
        </w:rPr>
        <w:t>在线版数据</w:t>
      </w:r>
      <w:proofErr w:type="gramEnd"/>
      <w:r>
        <w:rPr>
          <w:rFonts w:ascii="宋体" w:hAnsi="宋体" w:cs="宋体" w:hint="eastAsia"/>
          <w:bCs/>
          <w:kern w:val="0"/>
          <w:szCs w:val="21"/>
        </w:rPr>
        <w:t>导出到局域网版中</w:t>
      </w:r>
    </w:p>
    <w:p w14:paraId="6CAA8F0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包括用户数据、试题、试卷等，可打入到局域网版中使用</w:t>
      </w:r>
    </w:p>
    <w:p w14:paraId="663CD2FB"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0</w:t>
      </w:r>
      <w:r>
        <w:rPr>
          <w:rFonts w:ascii="宋体" w:hAnsi="宋体" w:cs="宋体"/>
          <w:bCs/>
          <w:kern w:val="0"/>
          <w:szCs w:val="21"/>
        </w:rPr>
        <w:t>.</w:t>
      </w:r>
      <w:r>
        <w:rPr>
          <w:rFonts w:ascii="宋体" w:hAnsi="宋体" w:cs="宋体" w:hint="eastAsia"/>
          <w:bCs/>
          <w:kern w:val="0"/>
          <w:szCs w:val="21"/>
        </w:rPr>
        <w:t>局域网</w:t>
      </w:r>
      <w:proofErr w:type="gramStart"/>
      <w:r>
        <w:rPr>
          <w:rFonts w:ascii="宋体" w:hAnsi="宋体" w:cs="宋体" w:hint="eastAsia"/>
          <w:bCs/>
          <w:kern w:val="0"/>
          <w:szCs w:val="21"/>
        </w:rPr>
        <w:t>版考试</w:t>
      </w:r>
      <w:proofErr w:type="gramEnd"/>
      <w:r>
        <w:rPr>
          <w:rFonts w:ascii="宋体" w:hAnsi="宋体" w:cs="宋体" w:hint="eastAsia"/>
          <w:bCs/>
          <w:kern w:val="0"/>
          <w:szCs w:val="21"/>
        </w:rPr>
        <w:t>答题数据回传</w:t>
      </w:r>
    </w:p>
    <w:p w14:paraId="4676E6C9"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局域网</w:t>
      </w:r>
      <w:proofErr w:type="gramStart"/>
      <w:r>
        <w:rPr>
          <w:rFonts w:ascii="宋体" w:hAnsi="宋体" w:cs="宋体" w:hint="eastAsia"/>
          <w:bCs/>
          <w:kern w:val="0"/>
          <w:szCs w:val="21"/>
        </w:rPr>
        <w:t>版考试</w:t>
      </w:r>
      <w:proofErr w:type="gramEnd"/>
      <w:r>
        <w:rPr>
          <w:rFonts w:ascii="宋体" w:hAnsi="宋体" w:cs="宋体" w:hint="eastAsia"/>
          <w:bCs/>
          <w:kern w:val="0"/>
          <w:szCs w:val="21"/>
        </w:rPr>
        <w:t>答题数据回传至在线版，可查看详细的考试分析结果</w:t>
      </w:r>
    </w:p>
    <w:p w14:paraId="5A8093AC"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（三）</w:t>
      </w:r>
      <w:r>
        <w:rPr>
          <w:rFonts w:ascii="宋体" w:hAnsi="宋体" w:cs="宋体"/>
          <w:bCs/>
          <w:kern w:val="0"/>
          <w:szCs w:val="21"/>
        </w:rPr>
        <w:t>学生端功能</w:t>
      </w:r>
    </w:p>
    <w:p w14:paraId="11AE017B"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1.在线答题:包括考试、作业，其中作业支持多次作答</w:t>
      </w:r>
    </w:p>
    <w:p w14:paraId="5B7B96E9"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2.答题结果分析</w:t>
      </w:r>
    </w:p>
    <w:p w14:paraId="2F595092"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3.试题收藏</w:t>
      </w:r>
    </w:p>
    <w:p w14:paraId="1074C869"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4.错题库</w:t>
      </w:r>
    </w:p>
    <w:p w14:paraId="6B390FAD"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bCs/>
          <w:kern w:val="0"/>
          <w:szCs w:val="21"/>
        </w:rPr>
        <w:t>5.</w:t>
      </w:r>
      <w:r>
        <w:rPr>
          <w:rFonts w:ascii="宋体" w:hAnsi="宋体" w:cs="宋体" w:hint="eastAsia"/>
          <w:bCs/>
          <w:kern w:val="0"/>
          <w:szCs w:val="21"/>
        </w:rPr>
        <w:t>错题重做</w:t>
      </w:r>
    </w:p>
    <w:p w14:paraId="071B4E25"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bCs/>
          <w:kern w:val="0"/>
          <w:szCs w:val="21"/>
        </w:rPr>
        <w:t>6.</w:t>
      </w:r>
      <w:r>
        <w:rPr>
          <w:rFonts w:ascii="宋体" w:hAnsi="宋体" w:cs="宋体" w:hint="eastAsia"/>
          <w:bCs/>
          <w:kern w:val="0"/>
          <w:szCs w:val="21"/>
        </w:rPr>
        <w:t>答题统计</w:t>
      </w:r>
    </w:p>
    <w:p w14:paraId="3D91A34E"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7.个人信息、密码管理</w:t>
      </w:r>
    </w:p>
    <w:p w14:paraId="1732B437"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（四）教师端APP</w:t>
      </w:r>
    </w:p>
    <w:p w14:paraId="0F386365"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教师端APP只</w:t>
      </w:r>
      <w:r>
        <w:rPr>
          <w:rFonts w:ascii="宋体" w:hAnsi="宋体" w:cs="宋体"/>
          <w:bCs/>
          <w:kern w:val="0"/>
          <w:szCs w:val="21"/>
        </w:rPr>
        <w:t>针对二类试题，老师可通过</w:t>
      </w:r>
      <w:r>
        <w:rPr>
          <w:rFonts w:ascii="宋体" w:hAnsi="宋体" w:cs="宋体" w:hint="eastAsia"/>
          <w:bCs/>
          <w:kern w:val="0"/>
          <w:szCs w:val="21"/>
        </w:rPr>
        <w:t>APP进行组卷、发布作业、查看作业分析。这部分功能集成到教学平台中使用，题库不提供独立的APP，教学平台APP提供独立的题库模块，可以独立使用，也可以与教学平台其他模块融合使用</w:t>
      </w:r>
    </w:p>
    <w:p w14:paraId="0149E32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作业发布管理</w:t>
      </w:r>
    </w:p>
    <w:p w14:paraId="0A9AF667"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新建、删除</w:t>
      </w:r>
    </w:p>
    <w:p w14:paraId="75EB9499"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proofErr w:type="gramStart"/>
      <w:r>
        <w:rPr>
          <w:rFonts w:ascii="宋体" w:hAnsi="宋体" w:cs="宋体"/>
          <w:bCs/>
          <w:kern w:val="0"/>
          <w:szCs w:val="21"/>
        </w:rPr>
        <w:t>组卷功能</w:t>
      </w:r>
      <w:proofErr w:type="gramEnd"/>
    </w:p>
    <w:p w14:paraId="69B0AC5A"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（1）手动组卷</w:t>
      </w:r>
    </w:p>
    <w:p w14:paraId="39D0D72E"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智能组卷</w:t>
      </w:r>
    </w:p>
    <w:p w14:paraId="1BDBDB6D"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班级管理</w:t>
      </w:r>
    </w:p>
    <w:p w14:paraId="5C7DA4A9"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作业分析</w:t>
      </w:r>
    </w:p>
    <w:p w14:paraId="5B22CCD9"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（1）整体情况分析：包括作业完成情况，题目掌握情况，知识点掌握情况</w:t>
      </w:r>
    </w:p>
    <w:p w14:paraId="6119786C"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（2）学生作答情况分析：可查看每个学生的作答情况</w:t>
      </w:r>
    </w:p>
    <w:p w14:paraId="292DAE0A"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（五）</w:t>
      </w:r>
      <w:r>
        <w:rPr>
          <w:rFonts w:ascii="宋体" w:hAnsi="宋体" w:cs="宋体"/>
          <w:bCs/>
          <w:kern w:val="0"/>
          <w:szCs w:val="21"/>
        </w:rPr>
        <w:t>学生端</w:t>
      </w:r>
      <w:r>
        <w:rPr>
          <w:rFonts w:ascii="宋体" w:hAnsi="宋体" w:cs="宋体" w:hint="eastAsia"/>
          <w:bCs/>
          <w:kern w:val="0"/>
          <w:szCs w:val="21"/>
        </w:rPr>
        <w:t>APP</w:t>
      </w:r>
    </w:p>
    <w:p w14:paraId="587A7133"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学生端APP只</w:t>
      </w:r>
      <w:r>
        <w:rPr>
          <w:rFonts w:ascii="宋体" w:hAnsi="宋体" w:cs="宋体"/>
          <w:bCs/>
          <w:kern w:val="0"/>
          <w:szCs w:val="21"/>
        </w:rPr>
        <w:t>针对二类试题，</w:t>
      </w:r>
      <w:r>
        <w:rPr>
          <w:rFonts w:ascii="宋体" w:hAnsi="宋体" w:cs="宋体" w:hint="eastAsia"/>
          <w:bCs/>
          <w:kern w:val="0"/>
          <w:szCs w:val="21"/>
        </w:rPr>
        <w:t>这部分功能集成到教学平台中使用，题库不提供独立的APP，教学平台APP提供独立的题库模块，可以独立使用，也可以与教学平台其他模块融合使用</w:t>
      </w:r>
    </w:p>
    <w:p w14:paraId="6C559AE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1.在线答题:作业支持多次作答</w:t>
      </w:r>
    </w:p>
    <w:p w14:paraId="2B236C0D"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2.答题结果分析</w:t>
      </w:r>
    </w:p>
    <w:p w14:paraId="08F4FF20"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3.试题收藏</w:t>
      </w:r>
    </w:p>
    <w:p w14:paraId="39EC1E48"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hint="eastAsia"/>
          <w:bCs/>
          <w:kern w:val="0"/>
          <w:szCs w:val="21"/>
        </w:rPr>
        <w:t>4.错题库</w:t>
      </w:r>
    </w:p>
    <w:p w14:paraId="325277B7" w14:textId="77777777" w:rsidR="00FE5A39" w:rsidRDefault="00FE5A39" w:rsidP="00FE5A39">
      <w:pPr>
        <w:adjustRightInd w:val="0"/>
        <w:snapToGrid w:val="0"/>
        <w:spacing w:line="360" w:lineRule="auto"/>
        <w:rPr>
          <w:rFonts w:ascii="宋体" w:hAnsi="宋体" w:cs="宋体"/>
          <w:bCs/>
          <w:kern w:val="0"/>
          <w:szCs w:val="21"/>
        </w:rPr>
      </w:pPr>
      <w:r>
        <w:rPr>
          <w:rFonts w:ascii="宋体" w:hAnsi="宋体" w:cs="宋体"/>
          <w:bCs/>
          <w:kern w:val="0"/>
          <w:szCs w:val="21"/>
        </w:rPr>
        <w:lastRenderedPageBreak/>
        <w:t>5.</w:t>
      </w:r>
      <w:r>
        <w:rPr>
          <w:rFonts w:ascii="宋体" w:hAnsi="宋体" w:cs="宋体" w:hint="eastAsia"/>
          <w:bCs/>
          <w:kern w:val="0"/>
          <w:szCs w:val="21"/>
        </w:rPr>
        <w:t>错题重做</w:t>
      </w:r>
    </w:p>
    <w:p w14:paraId="20C76CDE" w14:textId="77777777" w:rsidR="00FE5A39" w:rsidRDefault="00FE5A39" w:rsidP="00FE5A39">
      <w:pPr>
        <w:spacing w:line="360" w:lineRule="auto"/>
        <w:jc w:val="left"/>
        <w:rPr>
          <w:rFonts w:ascii="宋体" w:hAnsi="宋体" w:cs="宋体"/>
          <w:bCs/>
          <w:kern w:val="0"/>
          <w:szCs w:val="21"/>
        </w:rPr>
      </w:pPr>
      <w:r>
        <w:rPr>
          <w:rFonts w:ascii="宋体" w:hAnsi="宋体" w:cs="宋体" w:hint="eastAsia"/>
          <w:bCs/>
          <w:kern w:val="0"/>
          <w:szCs w:val="21"/>
        </w:rPr>
        <w:t>6.个人信息、密码管理</w:t>
      </w:r>
    </w:p>
    <w:p w14:paraId="1DA83BC5" w14:textId="7FA34262"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六</w:t>
      </w:r>
      <w:r w:rsidR="00FE5A39" w:rsidRPr="00FE5A39">
        <w:rPr>
          <w:rFonts w:ascii="宋体" w:hAnsi="宋体" w:cs="Tahoma" w:hint="eastAsia"/>
          <w:b/>
          <w:bCs/>
          <w:color w:val="000000"/>
          <w:kern w:val="0"/>
          <w:sz w:val="24"/>
          <w:szCs w:val="24"/>
        </w:rPr>
        <w:t>、一类题库命题计划</w:t>
      </w:r>
    </w:p>
    <w:p w14:paraId="5A09B41B" w14:textId="77777777" w:rsidR="00FE5A39" w:rsidRDefault="00FE5A39" w:rsidP="00FE5A39">
      <w:pPr>
        <w:tabs>
          <w:tab w:val="left" w:pos="1540"/>
        </w:tabs>
        <w:spacing w:line="360" w:lineRule="auto"/>
        <w:jc w:val="left"/>
        <w:rPr>
          <w:rFonts w:ascii="宋体" w:hAnsi="宋体"/>
          <w:szCs w:val="21"/>
          <w:shd w:val="clear" w:color="auto" w:fill="FFFFFF"/>
        </w:rPr>
      </w:pPr>
      <w:r>
        <w:rPr>
          <w:rFonts w:ascii="宋体" w:hAnsi="宋体" w:hint="eastAsia"/>
          <w:szCs w:val="21"/>
          <w:shd w:val="clear" w:color="auto" w:fill="FFFFFF"/>
        </w:rPr>
        <w:t>知识点分类：教材、执业医师资格考试大纲</w:t>
      </w:r>
    </w:p>
    <w:p w14:paraId="414F4AD9"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知识分级：回忆、解释、解决</w:t>
      </w:r>
    </w:p>
    <w:p w14:paraId="19F734E9"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难度分布：易、较易、中、较难、难</w:t>
      </w:r>
    </w:p>
    <w:p w14:paraId="3BB58C76" w14:textId="77777777" w:rsidR="00FE5A39" w:rsidRDefault="00FE5A39" w:rsidP="00FE5A39">
      <w:pPr>
        <w:tabs>
          <w:tab w:val="left" w:pos="1540"/>
        </w:tabs>
        <w:spacing w:line="360" w:lineRule="auto"/>
        <w:jc w:val="left"/>
        <w:rPr>
          <w:rFonts w:ascii="宋体" w:hAnsi="宋体"/>
          <w:szCs w:val="21"/>
          <w:shd w:val="clear" w:color="auto" w:fill="FFFFFF"/>
        </w:rPr>
      </w:pPr>
      <w:r>
        <w:rPr>
          <w:rFonts w:ascii="宋体" w:hAnsi="宋体" w:cs="宋体" w:hint="eastAsia"/>
          <w:bCs/>
          <w:kern w:val="0"/>
          <w:szCs w:val="21"/>
        </w:rPr>
        <w:t>题型分布：</w:t>
      </w:r>
      <w:r>
        <w:rPr>
          <w:rFonts w:ascii="宋体" w:hAnsi="宋体" w:hint="eastAsia"/>
          <w:szCs w:val="21"/>
          <w:shd w:val="clear" w:color="auto" w:fill="FFFFFF"/>
        </w:rPr>
        <w:t>A1、A2、A3、A4、B1、X</w:t>
      </w:r>
    </w:p>
    <w:p w14:paraId="3EDA5F16"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大纲要求：掌握、熟悉、了解、超纲</w:t>
      </w:r>
    </w:p>
    <w:p w14:paraId="5A7EAF20" w14:textId="77777777" w:rsidR="00FE5A39" w:rsidRDefault="00FE5A39" w:rsidP="00FE5A39">
      <w:pPr>
        <w:tabs>
          <w:tab w:val="left" w:pos="1540"/>
        </w:tabs>
        <w:spacing w:line="360" w:lineRule="auto"/>
        <w:jc w:val="left"/>
        <w:rPr>
          <w:rFonts w:ascii="宋体" w:hAnsi="宋体"/>
          <w:szCs w:val="21"/>
          <w:shd w:val="clear" w:color="auto" w:fill="FFFFFF"/>
        </w:rPr>
      </w:pPr>
      <w:r>
        <w:rPr>
          <w:rFonts w:ascii="宋体" w:hAnsi="宋体" w:hint="eastAsia"/>
          <w:szCs w:val="21"/>
          <w:shd w:val="clear" w:color="auto" w:fill="FFFFFF"/>
        </w:rPr>
        <w:t>支持私有题库录入主观题（填空题、名称解释、问答题、案例分析题等）</w:t>
      </w:r>
    </w:p>
    <w:p w14:paraId="49113A30" w14:textId="0AAA71C8"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七</w:t>
      </w:r>
      <w:r w:rsidR="00FE5A39" w:rsidRPr="00FE5A39">
        <w:rPr>
          <w:rFonts w:ascii="宋体" w:hAnsi="宋体" w:cs="Tahoma" w:hint="eastAsia"/>
          <w:b/>
          <w:bCs/>
          <w:color w:val="000000"/>
          <w:kern w:val="0"/>
          <w:sz w:val="24"/>
          <w:szCs w:val="24"/>
        </w:rPr>
        <w:t>、用户数量</w:t>
      </w:r>
    </w:p>
    <w:p w14:paraId="34F21BEE"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学生5000人</w:t>
      </w:r>
    </w:p>
    <w:p w14:paraId="472640CB"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教师用户每学科30人，总人数不超过1350人</w:t>
      </w:r>
    </w:p>
    <w:p w14:paraId="21908297" w14:textId="50FB9A4F"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八</w:t>
      </w:r>
      <w:r w:rsidR="00FE5A39" w:rsidRPr="00FE5A39">
        <w:rPr>
          <w:rFonts w:ascii="宋体" w:hAnsi="宋体" w:cs="Tahoma" w:hint="eastAsia"/>
          <w:b/>
          <w:bCs/>
          <w:color w:val="000000"/>
          <w:kern w:val="0"/>
          <w:sz w:val="24"/>
          <w:szCs w:val="24"/>
        </w:rPr>
        <w:t>、更新</w:t>
      </w:r>
    </w:p>
    <w:p w14:paraId="3FEEA256"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基于规划教材知识内容变化进行试题增删</w:t>
      </w:r>
    </w:p>
    <w:p w14:paraId="40D6A205"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基于试题使用数据统计分析进行试题修订</w:t>
      </w:r>
    </w:p>
    <w:p w14:paraId="05127F6C"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基于临床执业医师资格考试大纲进行调整</w:t>
      </w:r>
    </w:p>
    <w:p w14:paraId="31AF1166"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cs="宋体" w:hint="eastAsia"/>
          <w:bCs/>
          <w:kern w:val="0"/>
          <w:szCs w:val="21"/>
        </w:rPr>
        <w:t>一类试题每年更新5%-10%，更新后总题量不低于原有题量</w:t>
      </w:r>
    </w:p>
    <w:p w14:paraId="243B549E" w14:textId="77777777" w:rsidR="00FE5A39" w:rsidRDefault="00FE5A39" w:rsidP="00FE5A39">
      <w:pPr>
        <w:tabs>
          <w:tab w:val="left" w:pos="1540"/>
        </w:tabs>
        <w:spacing w:line="360" w:lineRule="auto"/>
        <w:jc w:val="left"/>
        <w:rPr>
          <w:rFonts w:ascii="宋体" w:hAnsi="宋体" w:cs="宋体"/>
          <w:bCs/>
          <w:kern w:val="0"/>
          <w:szCs w:val="21"/>
        </w:rPr>
      </w:pPr>
      <w:r>
        <w:rPr>
          <w:rFonts w:ascii="宋体" w:hAnsi="宋体" w:hint="eastAsia"/>
          <w:szCs w:val="21"/>
          <w:shd w:val="clear" w:color="auto" w:fill="FFFFFF"/>
        </w:rPr>
        <w:t>二类试题每年更新5%-10%，更新后总题量不低于原有题量的105%</w:t>
      </w:r>
    </w:p>
    <w:p w14:paraId="1329EDB8" w14:textId="5D3A4E7B" w:rsidR="00FE5A39" w:rsidRPr="00FE5A39" w:rsidRDefault="004C490C" w:rsidP="00FE5A3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九</w:t>
      </w:r>
      <w:r w:rsidR="00FE5A39" w:rsidRPr="00FE5A39">
        <w:rPr>
          <w:rFonts w:ascii="宋体" w:hAnsi="宋体" w:cs="Tahoma" w:hint="eastAsia"/>
          <w:b/>
          <w:bCs/>
          <w:color w:val="000000"/>
          <w:kern w:val="0"/>
          <w:sz w:val="24"/>
          <w:szCs w:val="24"/>
        </w:rPr>
        <w:t>、局域网配置要求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4041"/>
        <w:gridCol w:w="2693"/>
      </w:tblGrid>
      <w:tr w:rsidR="00FE5A39" w14:paraId="3AC18F1D" w14:textId="77777777" w:rsidTr="00C33ED8">
        <w:tc>
          <w:tcPr>
            <w:tcW w:w="1384" w:type="dxa"/>
            <w:tcBorders>
              <w:top w:val="single" w:sz="4" w:space="0" w:color="auto"/>
              <w:left w:val="single" w:sz="4" w:space="0" w:color="auto"/>
              <w:bottom w:val="single" w:sz="4" w:space="0" w:color="auto"/>
              <w:right w:val="single" w:sz="4" w:space="0" w:color="auto"/>
            </w:tcBorders>
            <w:shd w:val="clear" w:color="auto" w:fill="BFBFBF"/>
            <w:vAlign w:val="center"/>
          </w:tcPr>
          <w:p w14:paraId="4A9167C9" w14:textId="77777777" w:rsidR="00FE5A39" w:rsidRDefault="00FE5A39" w:rsidP="00C33ED8">
            <w:pPr>
              <w:spacing w:after="120" w:line="360" w:lineRule="auto"/>
              <w:jc w:val="center"/>
              <w:rPr>
                <w:rFonts w:ascii="宋体" w:hAnsi="宋体"/>
                <w:b/>
                <w:bCs/>
                <w:szCs w:val="21"/>
              </w:rPr>
            </w:pPr>
            <w:r>
              <w:rPr>
                <w:rFonts w:ascii="宋体" w:hAnsi="宋体" w:cs="宋体" w:hint="eastAsia"/>
                <w:b/>
                <w:bCs/>
                <w:szCs w:val="21"/>
              </w:rPr>
              <w:t>类别</w:t>
            </w:r>
          </w:p>
        </w:tc>
        <w:tc>
          <w:tcPr>
            <w:tcW w:w="4297" w:type="dxa"/>
            <w:tcBorders>
              <w:top w:val="single" w:sz="4" w:space="0" w:color="auto"/>
              <w:left w:val="single" w:sz="4" w:space="0" w:color="auto"/>
              <w:bottom w:val="single" w:sz="4" w:space="0" w:color="auto"/>
              <w:right w:val="single" w:sz="4" w:space="0" w:color="auto"/>
            </w:tcBorders>
            <w:shd w:val="clear" w:color="auto" w:fill="BFBFBF"/>
            <w:vAlign w:val="center"/>
          </w:tcPr>
          <w:p w14:paraId="47476FD9" w14:textId="77777777" w:rsidR="00FE5A39" w:rsidRDefault="00FE5A39" w:rsidP="00C33ED8">
            <w:pPr>
              <w:spacing w:after="120" w:line="360" w:lineRule="auto"/>
              <w:jc w:val="center"/>
              <w:rPr>
                <w:rFonts w:ascii="宋体" w:hAnsi="宋体"/>
                <w:b/>
                <w:bCs/>
                <w:szCs w:val="21"/>
              </w:rPr>
            </w:pPr>
            <w:r>
              <w:rPr>
                <w:rFonts w:ascii="宋体" w:hAnsi="宋体" w:cs="宋体" w:hint="eastAsia"/>
                <w:b/>
                <w:bCs/>
                <w:szCs w:val="21"/>
              </w:rPr>
              <w:t>应用服务器</w:t>
            </w:r>
          </w:p>
        </w:tc>
        <w:tc>
          <w:tcPr>
            <w:tcW w:w="2841" w:type="dxa"/>
            <w:tcBorders>
              <w:top w:val="single" w:sz="4" w:space="0" w:color="auto"/>
              <w:left w:val="single" w:sz="4" w:space="0" w:color="auto"/>
              <w:bottom w:val="single" w:sz="4" w:space="0" w:color="auto"/>
              <w:right w:val="single" w:sz="4" w:space="0" w:color="auto"/>
            </w:tcBorders>
            <w:shd w:val="clear" w:color="auto" w:fill="BFBFBF"/>
            <w:vAlign w:val="center"/>
          </w:tcPr>
          <w:p w14:paraId="1A9AABE7" w14:textId="77777777" w:rsidR="00FE5A39" w:rsidRDefault="00FE5A39" w:rsidP="00C33ED8">
            <w:pPr>
              <w:spacing w:after="120" w:line="360" w:lineRule="auto"/>
              <w:jc w:val="center"/>
              <w:rPr>
                <w:rFonts w:ascii="宋体" w:hAnsi="宋体"/>
                <w:b/>
                <w:bCs/>
                <w:szCs w:val="21"/>
              </w:rPr>
            </w:pPr>
            <w:r>
              <w:rPr>
                <w:rFonts w:ascii="宋体" w:hAnsi="宋体" w:cs="宋体" w:hint="eastAsia"/>
                <w:b/>
                <w:bCs/>
                <w:szCs w:val="21"/>
              </w:rPr>
              <w:t>数据库服务器</w:t>
            </w:r>
          </w:p>
        </w:tc>
      </w:tr>
      <w:tr w:rsidR="00FE5A39" w14:paraId="4132A171" w14:textId="77777777" w:rsidTr="00C33ED8">
        <w:tc>
          <w:tcPr>
            <w:tcW w:w="1384" w:type="dxa"/>
            <w:tcBorders>
              <w:top w:val="single" w:sz="4" w:space="0" w:color="auto"/>
            </w:tcBorders>
            <w:vAlign w:val="center"/>
          </w:tcPr>
          <w:p w14:paraId="2E9C2F57" w14:textId="77777777" w:rsidR="00FE5A39" w:rsidRDefault="00FE5A39" w:rsidP="00C33ED8">
            <w:pPr>
              <w:spacing w:after="120" w:line="360" w:lineRule="auto"/>
              <w:jc w:val="center"/>
              <w:rPr>
                <w:rFonts w:ascii="宋体" w:hAnsi="宋体"/>
                <w:szCs w:val="21"/>
              </w:rPr>
            </w:pPr>
            <w:r>
              <w:rPr>
                <w:rFonts w:ascii="宋体" w:hAnsi="宋体" w:cs="宋体" w:hint="eastAsia"/>
                <w:szCs w:val="21"/>
              </w:rPr>
              <w:t>内存</w:t>
            </w:r>
          </w:p>
        </w:tc>
        <w:tc>
          <w:tcPr>
            <w:tcW w:w="4297" w:type="dxa"/>
            <w:tcBorders>
              <w:top w:val="single" w:sz="4" w:space="0" w:color="auto"/>
            </w:tcBorders>
            <w:vAlign w:val="center"/>
          </w:tcPr>
          <w:p w14:paraId="38D0F459" w14:textId="77777777" w:rsidR="00FE5A39" w:rsidRDefault="00FE5A39" w:rsidP="00C33ED8">
            <w:pPr>
              <w:spacing w:after="120" w:line="360" w:lineRule="auto"/>
              <w:jc w:val="center"/>
              <w:rPr>
                <w:rFonts w:ascii="宋体" w:hAnsi="宋体"/>
                <w:szCs w:val="21"/>
              </w:rPr>
            </w:pPr>
            <w:r>
              <w:rPr>
                <w:rFonts w:ascii="宋体" w:hAnsi="宋体" w:hint="eastAsia"/>
                <w:szCs w:val="21"/>
              </w:rPr>
              <w:t>3</w:t>
            </w:r>
            <w:r>
              <w:rPr>
                <w:rFonts w:ascii="宋体" w:hAnsi="宋体"/>
                <w:szCs w:val="21"/>
              </w:rPr>
              <w:t>2G</w:t>
            </w:r>
            <w:r>
              <w:rPr>
                <w:rFonts w:ascii="宋体" w:hAnsi="宋体" w:hint="eastAsia"/>
                <w:szCs w:val="21"/>
              </w:rPr>
              <w:t>及以上</w:t>
            </w:r>
          </w:p>
        </w:tc>
        <w:tc>
          <w:tcPr>
            <w:tcW w:w="2841" w:type="dxa"/>
            <w:tcBorders>
              <w:top w:val="single" w:sz="4" w:space="0" w:color="auto"/>
            </w:tcBorders>
            <w:vAlign w:val="center"/>
          </w:tcPr>
          <w:p w14:paraId="433AC8B5" w14:textId="77777777" w:rsidR="00FE5A39" w:rsidRDefault="00FE5A39" w:rsidP="00C33ED8">
            <w:pPr>
              <w:spacing w:after="120" w:line="360" w:lineRule="auto"/>
              <w:jc w:val="center"/>
              <w:rPr>
                <w:rFonts w:ascii="宋体" w:hAnsi="宋体"/>
                <w:szCs w:val="21"/>
              </w:rPr>
            </w:pPr>
            <w:r>
              <w:rPr>
                <w:rFonts w:ascii="宋体" w:hAnsi="宋体" w:hint="eastAsia"/>
                <w:szCs w:val="21"/>
              </w:rPr>
              <w:t>6</w:t>
            </w:r>
            <w:r>
              <w:rPr>
                <w:rFonts w:ascii="宋体" w:hAnsi="宋体"/>
                <w:szCs w:val="21"/>
              </w:rPr>
              <w:t>4G</w:t>
            </w:r>
            <w:r>
              <w:rPr>
                <w:rFonts w:ascii="宋体" w:hAnsi="宋体" w:hint="eastAsia"/>
                <w:szCs w:val="21"/>
              </w:rPr>
              <w:t>及以上</w:t>
            </w:r>
          </w:p>
        </w:tc>
      </w:tr>
      <w:tr w:rsidR="00FE5A39" w14:paraId="6B6CB50D" w14:textId="77777777" w:rsidTr="00C33ED8">
        <w:tc>
          <w:tcPr>
            <w:tcW w:w="1384" w:type="dxa"/>
            <w:vAlign w:val="center"/>
          </w:tcPr>
          <w:p w14:paraId="4E685626" w14:textId="77777777" w:rsidR="00FE5A39" w:rsidRDefault="00FE5A39" w:rsidP="00C33ED8">
            <w:pPr>
              <w:spacing w:after="120" w:line="360" w:lineRule="auto"/>
              <w:jc w:val="center"/>
              <w:rPr>
                <w:rFonts w:ascii="宋体" w:hAnsi="宋体"/>
                <w:szCs w:val="21"/>
              </w:rPr>
            </w:pPr>
            <w:r>
              <w:rPr>
                <w:rFonts w:ascii="宋体" w:hAnsi="宋体" w:hint="eastAsia"/>
                <w:szCs w:val="21"/>
              </w:rPr>
              <w:t>C</w:t>
            </w:r>
            <w:r>
              <w:rPr>
                <w:rFonts w:ascii="宋体" w:hAnsi="宋体"/>
                <w:szCs w:val="21"/>
              </w:rPr>
              <w:t>PU</w:t>
            </w:r>
          </w:p>
        </w:tc>
        <w:tc>
          <w:tcPr>
            <w:tcW w:w="4297" w:type="dxa"/>
            <w:vAlign w:val="center"/>
          </w:tcPr>
          <w:p w14:paraId="13BDD170" w14:textId="77777777" w:rsidR="00FE5A39" w:rsidRDefault="00FE5A39" w:rsidP="00C33ED8">
            <w:pPr>
              <w:spacing w:after="120" w:line="360" w:lineRule="auto"/>
              <w:jc w:val="center"/>
              <w:rPr>
                <w:rFonts w:ascii="宋体" w:hAnsi="宋体"/>
                <w:szCs w:val="21"/>
              </w:rPr>
            </w:pPr>
            <w:r>
              <w:rPr>
                <w:rFonts w:ascii="宋体" w:hAnsi="宋体" w:hint="eastAsia"/>
                <w:szCs w:val="21"/>
              </w:rPr>
              <w:t>2.</w:t>
            </w:r>
            <w:r>
              <w:rPr>
                <w:rFonts w:ascii="宋体" w:hAnsi="宋体"/>
                <w:szCs w:val="21"/>
              </w:rPr>
              <w:t>2GH</w:t>
            </w:r>
            <w:r>
              <w:rPr>
                <w:rFonts w:ascii="宋体" w:hAnsi="宋体" w:hint="eastAsia"/>
                <w:szCs w:val="21"/>
              </w:rPr>
              <w:t>z及以上</w:t>
            </w:r>
          </w:p>
        </w:tc>
        <w:tc>
          <w:tcPr>
            <w:tcW w:w="2841" w:type="dxa"/>
            <w:vAlign w:val="center"/>
          </w:tcPr>
          <w:p w14:paraId="74188329" w14:textId="77777777" w:rsidR="00FE5A39" w:rsidRDefault="00FE5A39" w:rsidP="00C33ED8">
            <w:pPr>
              <w:spacing w:after="120" w:line="360" w:lineRule="auto"/>
              <w:jc w:val="center"/>
              <w:rPr>
                <w:rFonts w:ascii="宋体" w:hAnsi="宋体"/>
                <w:szCs w:val="21"/>
              </w:rPr>
            </w:pPr>
            <w:r>
              <w:rPr>
                <w:rFonts w:ascii="宋体" w:hAnsi="宋体" w:hint="eastAsia"/>
                <w:szCs w:val="21"/>
              </w:rPr>
              <w:t>2.</w:t>
            </w:r>
            <w:r>
              <w:rPr>
                <w:rFonts w:ascii="宋体" w:hAnsi="宋体"/>
                <w:szCs w:val="21"/>
              </w:rPr>
              <w:t>2GH</w:t>
            </w:r>
            <w:r>
              <w:rPr>
                <w:rFonts w:ascii="宋体" w:hAnsi="宋体" w:hint="eastAsia"/>
                <w:szCs w:val="21"/>
              </w:rPr>
              <w:t>z及以上</w:t>
            </w:r>
          </w:p>
        </w:tc>
      </w:tr>
      <w:tr w:rsidR="00FE5A39" w14:paraId="7DEB9383" w14:textId="77777777" w:rsidTr="00C33ED8">
        <w:tc>
          <w:tcPr>
            <w:tcW w:w="1384" w:type="dxa"/>
            <w:vAlign w:val="center"/>
          </w:tcPr>
          <w:p w14:paraId="446AA8FC" w14:textId="77777777" w:rsidR="00FE5A39" w:rsidRDefault="00FE5A39" w:rsidP="00C33ED8">
            <w:pPr>
              <w:spacing w:after="120" w:line="360" w:lineRule="auto"/>
              <w:jc w:val="center"/>
              <w:rPr>
                <w:rFonts w:ascii="宋体" w:hAnsi="宋体"/>
                <w:szCs w:val="21"/>
              </w:rPr>
            </w:pPr>
            <w:r>
              <w:rPr>
                <w:rFonts w:ascii="宋体" w:hAnsi="宋体" w:cs="宋体" w:hint="eastAsia"/>
                <w:szCs w:val="21"/>
              </w:rPr>
              <w:t>硬盘</w:t>
            </w:r>
          </w:p>
        </w:tc>
        <w:tc>
          <w:tcPr>
            <w:tcW w:w="4297" w:type="dxa"/>
            <w:vAlign w:val="center"/>
          </w:tcPr>
          <w:p w14:paraId="4AE1AFBA" w14:textId="77777777" w:rsidR="00FE5A39" w:rsidRDefault="00FE5A39" w:rsidP="00C33ED8">
            <w:pPr>
              <w:spacing w:after="120" w:line="360" w:lineRule="auto"/>
              <w:jc w:val="center"/>
              <w:rPr>
                <w:rFonts w:ascii="宋体" w:hAnsi="宋体"/>
                <w:szCs w:val="21"/>
              </w:rPr>
            </w:pPr>
            <w:r>
              <w:rPr>
                <w:rFonts w:ascii="宋体" w:hAnsi="宋体" w:hint="eastAsia"/>
                <w:szCs w:val="21"/>
              </w:rPr>
              <w:t>硬盘空间5</w:t>
            </w:r>
            <w:r>
              <w:rPr>
                <w:rFonts w:ascii="宋体" w:hAnsi="宋体"/>
                <w:szCs w:val="21"/>
              </w:rPr>
              <w:t>12G</w:t>
            </w:r>
            <w:r>
              <w:rPr>
                <w:rFonts w:ascii="宋体" w:hAnsi="宋体" w:hint="eastAsia"/>
                <w:szCs w:val="21"/>
              </w:rPr>
              <w:t>及以上</w:t>
            </w:r>
          </w:p>
        </w:tc>
        <w:tc>
          <w:tcPr>
            <w:tcW w:w="2841" w:type="dxa"/>
            <w:vAlign w:val="center"/>
          </w:tcPr>
          <w:p w14:paraId="4F1F46CA" w14:textId="77777777" w:rsidR="00FE5A39" w:rsidRDefault="00FE5A39" w:rsidP="00C33ED8">
            <w:pPr>
              <w:spacing w:after="120" w:line="360" w:lineRule="auto"/>
              <w:jc w:val="center"/>
              <w:rPr>
                <w:rFonts w:ascii="宋体" w:hAnsi="宋体"/>
                <w:szCs w:val="21"/>
              </w:rPr>
            </w:pPr>
            <w:r>
              <w:rPr>
                <w:rFonts w:ascii="宋体" w:hAnsi="宋体" w:hint="eastAsia"/>
                <w:szCs w:val="21"/>
              </w:rPr>
              <w:t>固态硬盘5</w:t>
            </w:r>
            <w:r>
              <w:rPr>
                <w:rFonts w:ascii="宋体" w:hAnsi="宋体"/>
                <w:szCs w:val="21"/>
              </w:rPr>
              <w:t>12G</w:t>
            </w:r>
            <w:r>
              <w:rPr>
                <w:rFonts w:ascii="宋体" w:hAnsi="宋体" w:hint="eastAsia"/>
                <w:szCs w:val="21"/>
              </w:rPr>
              <w:t>及以上</w:t>
            </w:r>
          </w:p>
        </w:tc>
      </w:tr>
      <w:tr w:rsidR="00FE5A39" w14:paraId="58680802" w14:textId="77777777" w:rsidTr="00C33ED8">
        <w:tc>
          <w:tcPr>
            <w:tcW w:w="1384" w:type="dxa"/>
            <w:vAlign w:val="center"/>
          </w:tcPr>
          <w:p w14:paraId="51870A84" w14:textId="77777777" w:rsidR="00FE5A39" w:rsidRDefault="00FE5A39" w:rsidP="00C33ED8">
            <w:pPr>
              <w:spacing w:after="120" w:line="360" w:lineRule="auto"/>
              <w:rPr>
                <w:rFonts w:ascii="宋体" w:hAnsi="宋体"/>
                <w:szCs w:val="21"/>
              </w:rPr>
            </w:pPr>
            <w:r>
              <w:rPr>
                <w:rFonts w:ascii="宋体" w:hAnsi="宋体" w:cs="宋体" w:hint="eastAsia"/>
                <w:szCs w:val="21"/>
              </w:rPr>
              <w:t>操作系统</w:t>
            </w:r>
          </w:p>
        </w:tc>
        <w:tc>
          <w:tcPr>
            <w:tcW w:w="7138" w:type="dxa"/>
            <w:gridSpan w:val="2"/>
            <w:vAlign w:val="center"/>
          </w:tcPr>
          <w:p w14:paraId="44AB4298" w14:textId="77777777" w:rsidR="00FE5A39" w:rsidRDefault="00FE5A39" w:rsidP="00C33ED8">
            <w:pPr>
              <w:spacing w:after="120" w:line="360" w:lineRule="auto"/>
              <w:rPr>
                <w:rFonts w:ascii="宋体" w:hAnsi="宋体"/>
                <w:szCs w:val="21"/>
              </w:rPr>
            </w:pPr>
            <w:r>
              <w:rPr>
                <w:rFonts w:ascii="宋体" w:hAnsi="宋体" w:hint="eastAsia"/>
                <w:szCs w:val="21"/>
              </w:rPr>
              <w:t>&lt;</w:t>
            </w:r>
            <w:r>
              <w:rPr>
                <w:rFonts w:ascii="宋体" w:hAnsi="宋体"/>
                <w:szCs w:val="21"/>
              </w:rPr>
              <w:t>500</w:t>
            </w:r>
            <w:r>
              <w:rPr>
                <w:rFonts w:ascii="宋体" w:hAnsi="宋体" w:hint="eastAsia"/>
                <w:szCs w:val="21"/>
              </w:rPr>
              <w:t>人：Windows</w:t>
            </w:r>
            <w:r>
              <w:rPr>
                <w:rFonts w:ascii="宋体" w:hAnsi="宋体"/>
                <w:szCs w:val="21"/>
              </w:rPr>
              <w:t xml:space="preserve"> S</w:t>
            </w:r>
            <w:r>
              <w:rPr>
                <w:rFonts w:ascii="宋体" w:hAnsi="宋体" w:hint="eastAsia"/>
                <w:szCs w:val="21"/>
              </w:rPr>
              <w:t>erver</w:t>
            </w:r>
            <w:r>
              <w:rPr>
                <w:rFonts w:ascii="宋体" w:hAnsi="宋体"/>
                <w:szCs w:val="21"/>
              </w:rPr>
              <w:t xml:space="preserve"> 2012 </w:t>
            </w:r>
            <w:r>
              <w:rPr>
                <w:rFonts w:ascii="宋体" w:hAnsi="宋体" w:hint="eastAsia"/>
                <w:szCs w:val="21"/>
              </w:rPr>
              <w:t>或linux</w:t>
            </w:r>
            <w:r>
              <w:rPr>
                <w:rFonts w:ascii="宋体" w:hAnsi="宋体"/>
                <w:szCs w:val="21"/>
              </w:rPr>
              <w:t>64</w:t>
            </w:r>
            <w:r>
              <w:rPr>
                <w:rFonts w:ascii="宋体" w:hAnsi="宋体" w:hint="eastAsia"/>
                <w:szCs w:val="21"/>
              </w:rPr>
              <w:t>位（内核Cent</w:t>
            </w:r>
            <w:r>
              <w:rPr>
                <w:rFonts w:ascii="宋体" w:hAnsi="宋体"/>
                <w:szCs w:val="21"/>
              </w:rPr>
              <w:t>OS7</w:t>
            </w:r>
            <w:r>
              <w:rPr>
                <w:rFonts w:ascii="宋体" w:hAnsi="宋体" w:hint="eastAsia"/>
                <w:szCs w:val="21"/>
              </w:rPr>
              <w:t>）</w:t>
            </w:r>
          </w:p>
          <w:p w14:paraId="7926967C" w14:textId="77777777" w:rsidR="00FE5A39" w:rsidRDefault="00FE5A39" w:rsidP="00C33ED8">
            <w:pPr>
              <w:spacing w:after="120" w:line="360" w:lineRule="auto"/>
              <w:rPr>
                <w:rFonts w:ascii="宋体" w:hAnsi="宋体"/>
                <w:szCs w:val="21"/>
              </w:rPr>
            </w:pPr>
            <w:r>
              <w:rPr>
                <w:rFonts w:ascii="宋体" w:hAnsi="宋体" w:hint="eastAsia"/>
                <w:szCs w:val="21"/>
              </w:rPr>
              <w:t>&gt;</w:t>
            </w:r>
            <w:r>
              <w:rPr>
                <w:rFonts w:ascii="宋体" w:hAnsi="宋体"/>
                <w:szCs w:val="21"/>
              </w:rPr>
              <w:t>500</w:t>
            </w:r>
            <w:r>
              <w:rPr>
                <w:rFonts w:ascii="宋体" w:hAnsi="宋体" w:hint="eastAsia"/>
                <w:szCs w:val="21"/>
              </w:rPr>
              <w:t>人：linux</w:t>
            </w:r>
            <w:r>
              <w:rPr>
                <w:rFonts w:ascii="宋体" w:hAnsi="宋体"/>
                <w:szCs w:val="21"/>
              </w:rPr>
              <w:t>64</w:t>
            </w:r>
            <w:r>
              <w:rPr>
                <w:rFonts w:ascii="宋体" w:hAnsi="宋体" w:hint="eastAsia"/>
                <w:szCs w:val="21"/>
              </w:rPr>
              <w:t>位（内核Cent</w:t>
            </w:r>
            <w:r>
              <w:rPr>
                <w:rFonts w:ascii="宋体" w:hAnsi="宋体"/>
                <w:szCs w:val="21"/>
              </w:rPr>
              <w:t>OS7</w:t>
            </w:r>
            <w:r>
              <w:rPr>
                <w:rFonts w:ascii="宋体" w:hAnsi="宋体" w:hint="eastAsia"/>
                <w:szCs w:val="21"/>
              </w:rPr>
              <w:t>）</w:t>
            </w:r>
          </w:p>
        </w:tc>
      </w:tr>
      <w:tr w:rsidR="00FE5A39" w14:paraId="5618E4CD" w14:textId="77777777" w:rsidTr="00C33ED8">
        <w:tc>
          <w:tcPr>
            <w:tcW w:w="1384" w:type="dxa"/>
            <w:vAlign w:val="center"/>
          </w:tcPr>
          <w:p w14:paraId="2A082366" w14:textId="77777777" w:rsidR="00FE5A39" w:rsidRDefault="00FE5A39" w:rsidP="00C33ED8">
            <w:pPr>
              <w:spacing w:line="360" w:lineRule="auto"/>
              <w:rPr>
                <w:rFonts w:ascii="宋体" w:hAnsi="宋体" w:cs="宋体"/>
                <w:szCs w:val="21"/>
              </w:rPr>
            </w:pPr>
            <w:r>
              <w:rPr>
                <w:rFonts w:ascii="宋体" w:hAnsi="宋体" w:cs="宋体" w:hint="eastAsia"/>
                <w:szCs w:val="21"/>
              </w:rPr>
              <w:t>推荐浏览器</w:t>
            </w:r>
          </w:p>
        </w:tc>
        <w:tc>
          <w:tcPr>
            <w:tcW w:w="7138" w:type="dxa"/>
            <w:gridSpan w:val="2"/>
          </w:tcPr>
          <w:p w14:paraId="1542BE66" w14:textId="77777777" w:rsidR="00FE5A39" w:rsidRDefault="00FE5A39" w:rsidP="00C33ED8">
            <w:pPr>
              <w:spacing w:line="360" w:lineRule="auto"/>
              <w:jc w:val="center"/>
              <w:rPr>
                <w:rFonts w:ascii="宋体" w:hAnsi="宋体" w:cs="宋体"/>
                <w:szCs w:val="21"/>
              </w:rPr>
            </w:pPr>
            <w:r>
              <w:rPr>
                <w:rFonts w:ascii="宋体" w:hAnsi="宋体" w:cs="宋体" w:hint="eastAsia"/>
                <w:szCs w:val="21"/>
              </w:rPr>
              <w:t>Google（浏览器）</w:t>
            </w:r>
          </w:p>
          <w:p w14:paraId="3C8F0754" w14:textId="77777777" w:rsidR="00FE5A39" w:rsidRDefault="00FE5A39" w:rsidP="00C33ED8">
            <w:pPr>
              <w:spacing w:line="360" w:lineRule="auto"/>
              <w:jc w:val="center"/>
              <w:rPr>
                <w:rFonts w:ascii="宋体" w:hAnsi="宋体" w:cs="宋体"/>
                <w:szCs w:val="21"/>
              </w:rPr>
            </w:pPr>
            <w:r>
              <w:rPr>
                <w:rFonts w:ascii="宋体" w:hAnsi="宋体" w:cs="宋体" w:hint="eastAsia"/>
                <w:szCs w:val="21"/>
              </w:rPr>
              <w:t>Microsoft Internet Explorer 10 及其以上（浏览器）</w:t>
            </w:r>
          </w:p>
        </w:tc>
      </w:tr>
    </w:tbl>
    <w:p w14:paraId="140E6AA9" w14:textId="77777777" w:rsidR="00FE5A39" w:rsidRDefault="00FE5A39" w:rsidP="00FE5A39">
      <w:pPr>
        <w:spacing w:line="360" w:lineRule="auto"/>
        <w:jc w:val="left"/>
        <w:rPr>
          <w:rFonts w:ascii="宋体" w:hAnsi="宋体" w:cs="宋体"/>
          <w:bCs/>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720"/>
        <w:gridCol w:w="2683"/>
        <w:gridCol w:w="1691"/>
      </w:tblGrid>
      <w:tr w:rsidR="00FE5A39" w14:paraId="435E95A4" w14:textId="77777777" w:rsidTr="00C33ED8">
        <w:trPr>
          <w:trHeight w:val="595"/>
        </w:trPr>
        <w:tc>
          <w:tcPr>
            <w:tcW w:w="1364" w:type="dxa"/>
            <w:shd w:val="clear" w:color="auto" w:fill="D9D9D9"/>
            <w:vAlign w:val="center"/>
          </w:tcPr>
          <w:p w14:paraId="081E953D" w14:textId="77777777" w:rsidR="00FE5A39" w:rsidRDefault="00FE5A39" w:rsidP="00C33ED8">
            <w:pPr>
              <w:spacing w:after="120" w:line="360" w:lineRule="auto"/>
              <w:rPr>
                <w:rFonts w:ascii="宋体" w:hAnsi="宋体"/>
                <w:b/>
                <w:bCs/>
                <w:szCs w:val="21"/>
              </w:rPr>
            </w:pPr>
            <w:r>
              <w:rPr>
                <w:rFonts w:ascii="宋体" w:hAnsi="宋体" w:cs="宋体" w:hint="eastAsia"/>
                <w:b/>
                <w:bCs/>
                <w:szCs w:val="21"/>
              </w:rPr>
              <w:lastRenderedPageBreak/>
              <w:t>用户数</w:t>
            </w:r>
          </w:p>
        </w:tc>
        <w:tc>
          <w:tcPr>
            <w:tcW w:w="1720" w:type="dxa"/>
            <w:shd w:val="clear" w:color="auto" w:fill="D9D9D9"/>
            <w:vAlign w:val="center"/>
          </w:tcPr>
          <w:p w14:paraId="184FEF59" w14:textId="77777777" w:rsidR="00FE5A39" w:rsidRDefault="00FE5A39" w:rsidP="00C33ED8">
            <w:pPr>
              <w:spacing w:after="120" w:line="360" w:lineRule="auto"/>
              <w:rPr>
                <w:rFonts w:ascii="宋体" w:hAnsi="宋体"/>
                <w:b/>
                <w:bCs/>
                <w:szCs w:val="21"/>
              </w:rPr>
            </w:pPr>
            <w:r>
              <w:rPr>
                <w:rFonts w:ascii="宋体" w:hAnsi="宋体" w:cs="宋体" w:hint="eastAsia"/>
                <w:b/>
                <w:bCs/>
                <w:szCs w:val="21"/>
              </w:rPr>
              <w:t>服务器数量</w:t>
            </w:r>
          </w:p>
        </w:tc>
        <w:tc>
          <w:tcPr>
            <w:tcW w:w="2683" w:type="dxa"/>
            <w:shd w:val="clear" w:color="auto" w:fill="D9D9D9"/>
            <w:vAlign w:val="center"/>
          </w:tcPr>
          <w:p w14:paraId="4D9DE6EC" w14:textId="77777777" w:rsidR="00FE5A39" w:rsidRDefault="00FE5A39" w:rsidP="00C33ED8">
            <w:pPr>
              <w:spacing w:after="120" w:line="360" w:lineRule="auto"/>
              <w:rPr>
                <w:rFonts w:ascii="宋体" w:hAnsi="宋体"/>
                <w:b/>
                <w:bCs/>
                <w:szCs w:val="21"/>
              </w:rPr>
            </w:pPr>
            <w:r>
              <w:rPr>
                <w:rFonts w:ascii="宋体" w:hAnsi="宋体" w:cs="宋体" w:hint="eastAsia"/>
                <w:b/>
                <w:bCs/>
                <w:szCs w:val="21"/>
              </w:rPr>
              <w:t>部署说明</w:t>
            </w:r>
          </w:p>
        </w:tc>
        <w:tc>
          <w:tcPr>
            <w:tcW w:w="1691" w:type="dxa"/>
            <w:shd w:val="clear" w:color="auto" w:fill="D9D9D9"/>
            <w:vAlign w:val="center"/>
          </w:tcPr>
          <w:p w14:paraId="3DB0D16A" w14:textId="77777777" w:rsidR="00FE5A39" w:rsidRDefault="00FE5A39" w:rsidP="00C33ED8">
            <w:pPr>
              <w:spacing w:after="120" w:line="360" w:lineRule="auto"/>
              <w:rPr>
                <w:rFonts w:ascii="宋体" w:hAnsi="宋体"/>
                <w:b/>
                <w:bCs/>
                <w:szCs w:val="21"/>
              </w:rPr>
            </w:pPr>
            <w:r>
              <w:rPr>
                <w:rFonts w:ascii="宋体" w:hAnsi="宋体" w:cs="宋体" w:hint="eastAsia"/>
                <w:b/>
                <w:bCs/>
                <w:szCs w:val="21"/>
              </w:rPr>
              <w:t>需要部署的服务</w:t>
            </w:r>
          </w:p>
        </w:tc>
      </w:tr>
      <w:tr w:rsidR="00FE5A39" w14:paraId="12CB5C02" w14:textId="77777777" w:rsidTr="00C33ED8">
        <w:trPr>
          <w:trHeight w:val="1526"/>
        </w:trPr>
        <w:tc>
          <w:tcPr>
            <w:tcW w:w="1364" w:type="dxa"/>
            <w:vAlign w:val="center"/>
          </w:tcPr>
          <w:p w14:paraId="1E9F8F05" w14:textId="77777777" w:rsidR="00FE5A39" w:rsidRDefault="00FE5A39" w:rsidP="00C33ED8">
            <w:pPr>
              <w:spacing w:after="120" w:line="360" w:lineRule="auto"/>
              <w:rPr>
                <w:rFonts w:ascii="宋体" w:hAnsi="宋体"/>
                <w:szCs w:val="21"/>
              </w:rPr>
            </w:pPr>
            <w:r>
              <w:rPr>
                <w:rFonts w:ascii="宋体" w:hAnsi="宋体" w:hint="eastAsia"/>
                <w:szCs w:val="21"/>
              </w:rPr>
              <w:t>0-</w:t>
            </w:r>
            <w:r>
              <w:rPr>
                <w:rFonts w:ascii="宋体" w:hAnsi="宋体"/>
                <w:szCs w:val="21"/>
              </w:rPr>
              <w:t>200</w:t>
            </w:r>
          </w:p>
        </w:tc>
        <w:tc>
          <w:tcPr>
            <w:tcW w:w="1720" w:type="dxa"/>
            <w:vAlign w:val="center"/>
          </w:tcPr>
          <w:p w14:paraId="6A3E6F82" w14:textId="77777777" w:rsidR="00FE5A39" w:rsidRDefault="00FE5A39" w:rsidP="00C33ED8">
            <w:pPr>
              <w:spacing w:after="120" w:line="360" w:lineRule="auto"/>
              <w:rPr>
                <w:rFonts w:ascii="宋体" w:hAnsi="宋体"/>
                <w:szCs w:val="21"/>
              </w:rPr>
            </w:pPr>
            <w:r>
              <w:rPr>
                <w:rFonts w:ascii="宋体" w:hAnsi="宋体" w:cs="宋体" w:hint="eastAsia"/>
                <w:szCs w:val="21"/>
              </w:rPr>
              <w:t>应用服务器：1台</w:t>
            </w:r>
          </w:p>
        </w:tc>
        <w:tc>
          <w:tcPr>
            <w:tcW w:w="2683" w:type="dxa"/>
            <w:vAlign w:val="center"/>
          </w:tcPr>
          <w:p w14:paraId="7848AD02" w14:textId="77777777" w:rsidR="00FE5A39" w:rsidRDefault="00FE5A39" w:rsidP="00C33ED8">
            <w:pPr>
              <w:spacing w:after="120" w:line="360" w:lineRule="auto"/>
              <w:rPr>
                <w:rFonts w:ascii="宋体" w:hAnsi="宋体"/>
                <w:szCs w:val="21"/>
              </w:rPr>
            </w:pPr>
            <w:r>
              <w:rPr>
                <w:rFonts w:ascii="宋体" w:hAnsi="宋体" w:cs="宋体" w:hint="eastAsia"/>
                <w:szCs w:val="21"/>
              </w:rPr>
              <w:t>应用、组件及数据库部署在同一服务器上</w:t>
            </w:r>
          </w:p>
        </w:tc>
        <w:tc>
          <w:tcPr>
            <w:tcW w:w="1691" w:type="dxa"/>
            <w:vAlign w:val="center"/>
          </w:tcPr>
          <w:p w14:paraId="17221D51" w14:textId="77777777" w:rsidR="00FE5A39" w:rsidRDefault="00FE5A39" w:rsidP="00C33ED8">
            <w:pPr>
              <w:spacing w:after="120" w:line="360" w:lineRule="auto"/>
              <w:rPr>
                <w:rFonts w:ascii="宋体" w:hAnsi="宋体"/>
                <w:szCs w:val="21"/>
              </w:rPr>
            </w:pPr>
            <w:r>
              <w:rPr>
                <w:rFonts w:ascii="宋体" w:hAnsi="宋体" w:cs="宋体" w:hint="eastAsia"/>
                <w:szCs w:val="21"/>
              </w:rPr>
              <w:t>单机版（tomcat、</w:t>
            </w:r>
            <w:proofErr w:type="spellStart"/>
            <w:r>
              <w:rPr>
                <w:rFonts w:ascii="宋体" w:hAnsi="宋体" w:cs="宋体" w:hint="eastAsia"/>
                <w:szCs w:val="21"/>
              </w:rPr>
              <w:t>activemq</w:t>
            </w:r>
            <w:proofErr w:type="spellEnd"/>
            <w:r>
              <w:rPr>
                <w:rFonts w:ascii="宋体" w:hAnsi="宋体" w:cs="宋体" w:hint="eastAsia"/>
                <w:szCs w:val="21"/>
              </w:rPr>
              <w:t>、</w:t>
            </w:r>
            <w:proofErr w:type="spellStart"/>
            <w:r>
              <w:rPr>
                <w:rFonts w:ascii="宋体" w:hAnsi="宋体" w:cs="宋体" w:hint="eastAsia"/>
                <w:szCs w:val="21"/>
              </w:rPr>
              <w:t>redis</w:t>
            </w:r>
            <w:proofErr w:type="spellEnd"/>
            <w:r>
              <w:rPr>
                <w:rFonts w:ascii="宋体" w:hAnsi="宋体" w:cs="宋体" w:hint="eastAsia"/>
                <w:szCs w:val="21"/>
              </w:rPr>
              <w:t>、</w:t>
            </w:r>
            <w:proofErr w:type="spellStart"/>
            <w:r>
              <w:rPr>
                <w:rFonts w:ascii="宋体" w:hAnsi="宋体" w:cs="宋体" w:hint="eastAsia"/>
                <w:szCs w:val="21"/>
              </w:rPr>
              <w:t>mysql</w:t>
            </w:r>
            <w:proofErr w:type="spellEnd"/>
            <w:r>
              <w:rPr>
                <w:rFonts w:ascii="宋体" w:hAnsi="宋体" w:cs="宋体" w:hint="eastAsia"/>
                <w:szCs w:val="21"/>
              </w:rPr>
              <w:t>）</w:t>
            </w:r>
          </w:p>
        </w:tc>
      </w:tr>
      <w:tr w:rsidR="00FE5A39" w14:paraId="5A88345A" w14:textId="77777777" w:rsidTr="00C33ED8">
        <w:trPr>
          <w:trHeight w:val="1646"/>
        </w:trPr>
        <w:tc>
          <w:tcPr>
            <w:tcW w:w="1364" w:type="dxa"/>
            <w:vAlign w:val="center"/>
          </w:tcPr>
          <w:p w14:paraId="1E957951" w14:textId="77777777" w:rsidR="00FE5A39" w:rsidRDefault="00FE5A39" w:rsidP="00C33ED8">
            <w:pPr>
              <w:spacing w:after="120" w:line="360" w:lineRule="auto"/>
              <w:rPr>
                <w:rFonts w:ascii="宋体" w:hAnsi="宋体"/>
                <w:szCs w:val="21"/>
              </w:rPr>
            </w:pPr>
            <w:r>
              <w:rPr>
                <w:rFonts w:ascii="宋体" w:hAnsi="宋体" w:hint="eastAsia"/>
                <w:szCs w:val="21"/>
              </w:rPr>
              <w:t>2</w:t>
            </w:r>
            <w:r>
              <w:rPr>
                <w:rFonts w:ascii="宋体" w:hAnsi="宋体"/>
                <w:szCs w:val="21"/>
              </w:rPr>
              <w:t>00</w:t>
            </w:r>
            <w:r>
              <w:rPr>
                <w:rFonts w:ascii="宋体" w:hAnsi="宋体" w:hint="eastAsia"/>
                <w:szCs w:val="21"/>
              </w:rPr>
              <w:t>-</w:t>
            </w:r>
            <w:r>
              <w:rPr>
                <w:rFonts w:ascii="宋体" w:hAnsi="宋体"/>
                <w:szCs w:val="21"/>
              </w:rPr>
              <w:t>499</w:t>
            </w:r>
          </w:p>
        </w:tc>
        <w:tc>
          <w:tcPr>
            <w:tcW w:w="1720" w:type="dxa"/>
            <w:vAlign w:val="center"/>
          </w:tcPr>
          <w:p w14:paraId="675BE1EE" w14:textId="77777777" w:rsidR="00FE5A39" w:rsidRDefault="00FE5A39" w:rsidP="00C33ED8">
            <w:pPr>
              <w:spacing w:after="120" w:line="360" w:lineRule="auto"/>
              <w:rPr>
                <w:rFonts w:ascii="宋体" w:hAnsi="宋体" w:cs="宋体"/>
                <w:szCs w:val="21"/>
              </w:rPr>
            </w:pPr>
            <w:r>
              <w:rPr>
                <w:rFonts w:ascii="宋体" w:hAnsi="宋体" w:cs="宋体" w:hint="eastAsia"/>
                <w:szCs w:val="21"/>
              </w:rPr>
              <w:t>应用服务器：1台</w:t>
            </w:r>
          </w:p>
          <w:p w14:paraId="4AF74891" w14:textId="77777777" w:rsidR="00FE5A39" w:rsidRDefault="00FE5A39" w:rsidP="00C33ED8">
            <w:pPr>
              <w:spacing w:after="120" w:line="360" w:lineRule="auto"/>
              <w:rPr>
                <w:rFonts w:ascii="宋体" w:hAnsi="宋体"/>
                <w:szCs w:val="21"/>
              </w:rPr>
            </w:pPr>
            <w:r>
              <w:rPr>
                <w:rFonts w:ascii="宋体" w:hAnsi="宋体" w:cs="宋体" w:hint="eastAsia"/>
                <w:szCs w:val="21"/>
              </w:rPr>
              <w:t>数据库服务器：1台</w:t>
            </w:r>
          </w:p>
        </w:tc>
        <w:tc>
          <w:tcPr>
            <w:tcW w:w="2683" w:type="dxa"/>
            <w:vAlign w:val="center"/>
          </w:tcPr>
          <w:p w14:paraId="0BA7CC1A" w14:textId="77777777" w:rsidR="00FE5A39" w:rsidRDefault="00FE5A39" w:rsidP="00C33ED8">
            <w:pPr>
              <w:spacing w:after="120" w:line="360" w:lineRule="auto"/>
              <w:rPr>
                <w:rFonts w:ascii="宋体" w:hAnsi="宋体" w:cs="宋体"/>
                <w:szCs w:val="21"/>
              </w:rPr>
            </w:pPr>
            <w:r>
              <w:rPr>
                <w:rFonts w:ascii="宋体" w:hAnsi="宋体" w:cs="宋体" w:hint="eastAsia"/>
                <w:szCs w:val="21"/>
              </w:rPr>
              <w:t>应用、组件1台服务器</w:t>
            </w:r>
          </w:p>
          <w:p w14:paraId="3F4DCABA" w14:textId="77777777" w:rsidR="00FE5A39" w:rsidRDefault="00FE5A39" w:rsidP="00C33ED8">
            <w:pPr>
              <w:spacing w:after="120" w:line="360" w:lineRule="auto"/>
              <w:rPr>
                <w:rFonts w:ascii="宋体" w:hAnsi="宋体"/>
                <w:szCs w:val="21"/>
              </w:rPr>
            </w:pPr>
            <w:r>
              <w:rPr>
                <w:rFonts w:ascii="宋体" w:hAnsi="宋体" w:cs="宋体" w:hint="eastAsia"/>
                <w:szCs w:val="21"/>
              </w:rPr>
              <w:t>数据库、缓存1台服务器</w:t>
            </w:r>
          </w:p>
        </w:tc>
        <w:tc>
          <w:tcPr>
            <w:tcW w:w="1691" w:type="dxa"/>
            <w:vMerge w:val="restart"/>
            <w:vAlign w:val="center"/>
          </w:tcPr>
          <w:p w14:paraId="26670DC6" w14:textId="77777777" w:rsidR="00FE5A39" w:rsidRDefault="00FE5A39" w:rsidP="00C33ED8">
            <w:pPr>
              <w:spacing w:after="120" w:line="360" w:lineRule="auto"/>
              <w:rPr>
                <w:rFonts w:ascii="宋体" w:hAnsi="宋体"/>
                <w:szCs w:val="21"/>
              </w:rPr>
            </w:pPr>
            <w:r>
              <w:rPr>
                <w:rFonts w:ascii="宋体" w:hAnsi="宋体" w:cs="宋体" w:hint="eastAsia"/>
                <w:szCs w:val="21"/>
              </w:rPr>
              <w:t>集群版（tomcat、</w:t>
            </w:r>
            <w:proofErr w:type="spellStart"/>
            <w:r>
              <w:rPr>
                <w:rFonts w:ascii="宋体" w:hAnsi="宋体" w:cs="宋体" w:hint="eastAsia"/>
                <w:szCs w:val="21"/>
              </w:rPr>
              <w:t>activemq</w:t>
            </w:r>
            <w:proofErr w:type="spellEnd"/>
            <w:r>
              <w:rPr>
                <w:rFonts w:ascii="宋体" w:hAnsi="宋体" w:cs="宋体" w:hint="eastAsia"/>
                <w:szCs w:val="21"/>
              </w:rPr>
              <w:t>、</w:t>
            </w:r>
            <w:proofErr w:type="spellStart"/>
            <w:r>
              <w:rPr>
                <w:rFonts w:ascii="宋体" w:hAnsi="宋体" w:cs="宋体" w:hint="eastAsia"/>
                <w:szCs w:val="21"/>
              </w:rPr>
              <w:t>redis</w:t>
            </w:r>
            <w:proofErr w:type="spellEnd"/>
            <w:r>
              <w:rPr>
                <w:rFonts w:ascii="宋体" w:hAnsi="宋体" w:cs="宋体" w:hint="eastAsia"/>
                <w:szCs w:val="21"/>
              </w:rPr>
              <w:t>、</w:t>
            </w:r>
            <w:proofErr w:type="spellStart"/>
            <w:r>
              <w:rPr>
                <w:rFonts w:ascii="宋体" w:hAnsi="宋体" w:cs="宋体" w:hint="eastAsia"/>
                <w:szCs w:val="21"/>
              </w:rPr>
              <w:t>mysql</w:t>
            </w:r>
            <w:proofErr w:type="spellEnd"/>
            <w:r>
              <w:rPr>
                <w:rFonts w:ascii="宋体" w:hAnsi="宋体" w:cs="宋体" w:hint="eastAsia"/>
                <w:szCs w:val="21"/>
              </w:rPr>
              <w:t>、</w:t>
            </w:r>
            <w:proofErr w:type="spellStart"/>
            <w:r>
              <w:rPr>
                <w:rFonts w:ascii="宋体" w:hAnsi="宋体" w:cs="宋体" w:hint="eastAsia"/>
                <w:szCs w:val="21"/>
              </w:rPr>
              <w:t>nginx</w:t>
            </w:r>
            <w:proofErr w:type="spellEnd"/>
            <w:r>
              <w:rPr>
                <w:rFonts w:ascii="宋体" w:hAnsi="宋体" w:cs="宋体" w:hint="eastAsia"/>
                <w:szCs w:val="21"/>
              </w:rPr>
              <w:t>）</w:t>
            </w:r>
          </w:p>
        </w:tc>
      </w:tr>
      <w:tr w:rsidR="00FE5A39" w14:paraId="007C1A21" w14:textId="77777777" w:rsidTr="00C33ED8">
        <w:trPr>
          <w:trHeight w:val="1646"/>
        </w:trPr>
        <w:tc>
          <w:tcPr>
            <w:tcW w:w="1364" w:type="dxa"/>
            <w:vAlign w:val="center"/>
          </w:tcPr>
          <w:p w14:paraId="364D4F37" w14:textId="77777777" w:rsidR="00FE5A39" w:rsidRDefault="00FE5A39" w:rsidP="00C33ED8">
            <w:pPr>
              <w:spacing w:after="120" w:line="360" w:lineRule="auto"/>
              <w:rPr>
                <w:rFonts w:ascii="宋体" w:hAnsi="宋体"/>
                <w:szCs w:val="21"/>
              </w:rPr>
            </w:pPr>
            <w:r>
              <w:rPr>
                <w:rFonts w:ascii="宋体" w:hAnsi="宋体" w:hint="eastAsia"/>
                <w:szCs w:val="21"/>
              </w:rPr>
              <w:t>5</w:t>
            </w:r>
            <w:r>
              <w:rPr>
                <w:rFonts w:ascii="宋体" w:hAnsi="宋体"/>
                <w:szCs w:val="21"/>
              </w:rPr>
              <w:t>00</w:t>
            </w:r>
            <w:r>
              <w:rPr>
                <w:rFonts w:ascii="宋体" w:hAnsi="宋体" w:hint="eastAsia"/>
                <w:szCs w:val="21"/>
              </w:rPr>
              <w:t>-</w:t>
            </w:r>
            <w:r>
              <w:rPr>
                <w:rFonts w:ascii="宋体" w:hAnsi="宋体"/>
                <w:szCs w:val="21"/>
              </w:rPr>
              <w:t>999</w:t>
            </w:r>
          </w:p>
        </w:tc>
        <w:tc>
          <w:tcPr>
            <w:tcW w:w="1720" w:type="dxa"/>
            <w:vAlign w:val="center"/>
          </w:tcPr>
          <w:p w14:paraId="4EE4C7BF" w14:textId="77777777" w:rsidR="00FE5A39" w:rsidRDefault="00FE5A39" w:rsidP="00C33ED8">
            <w:pPr>
              <w:spacing w:after="120" w:line="360" w:lineRule="auto"/>
              <w:rPr>
                <w:rFonts w:ascii="宋体" w:hAnsi="宋体" w:cs="宋体"/>
                <w:szCs w:val="21"/>
              </w:rPr>
            </w:pPr>
            <w:r>
              <w:rPr>
                <w:rFonts w:ascii="宋体" w:hAnsi="宋体" w:cs="宋体" w:hint="eastAsia"/>
                <w:szCs w:val="21"/>
              </w:rPr>
              <w:t>应用服务器：</w:t>
            </w:r>
            <w:r>
              <w:rPr>
                <w:rFonts w:ascii="宋体" w:hAnsi="宋体" w:cs="宋体"/>
                <w:szCs w:val="21"/>
              </w:rPr>
              <w:t>2</w:t>
            </w:r>
            <w:r>
              <w:rPr>
                <w:rFonts w:ascii="宋体" w:hAnsi="宋体" w:cs="宋体" w:hint="eastAsia"/>
                <w:szCs w:val="21"/>
              </w:rPr>
              <w:t>台</w:t>
            </w:r>
          </w:p>
          <w:p w14:paraId="39CFD144" w14:textId="77777777" w:rsidR="00FE5A39" w:rsidRDefault="00FE5A39" w:rsidP="00C33ED8">
            <w:pPr>
              <w:spacing w:after="120" w:line="360" w:lineRule="auto"/>
              <w:rPr>
                <w:rFonts w:ascii="宋体" w:hAnsi="宋体"/>
                <w:szCs w:val="21"/>
              </w:rPr>
            </w:pPr>
            <w:r>
              <w:rPr>
                <w:rFonts w:ascii="宋体" w:hAnsi="宋体" w:cs="宋体" w:hint="eastAsia"/>
                <w:szCs w:val="21"/>
              </w:rPr>
              <w:t>数据库服务器：1台</w:t>
            </w:r>
          </w:p>
        </w:tc>
        <w:tc>
          <w:tcPr>
            <w:tcW w:w="2683" w:type="dxa"/>
            <w:vAlign w:val="center"/>
          </w:tcPr>
          <w:p w14:paraId="749BE03D" w14:textId="77777777" w:rsidR="00FE5A39" w:rsidRDefault="00FE5A39" w:rsidP="00C33ED8">
            <w:pPr>
              <w:spacing w:after="120" w:line="360" w:lineRule="auto"/>
              <w:rPr>
                <w:rFonts w:ascii="宋体" w:hAnsi="宋体"/>
                <w:szCs w:val="21"/>
              </w:rPr>
            </w:pPr>
            <w:r>
              <w:rPr>
                <w:rFonts w:ascii="宋体" w:hAnsi="宋体" w:hint="eastAsia"/>
                <w:szCs w:val="21"/>
              </w:rPr>
              <w:t>2台应用服务器部署4个tomcat及其他组件</w:t>
            </w:r>
          </w:p>
          <w:p w14:paraId="1AF66964" w14:textId="77777777" w:rsidR="00FE5A39" w:rsidRDefault="00FE5A39" w:rsidP="00C33ED8">
            <w:pPr>
              <w:spacing w:after="120" w:line="360" w:lineRule="auto"/>
              <w:rPr>
                <w:rFonts w:ascii="宋体" w:hAnsi="宋体"/>
                <w:szCs w:val="21"/>
              </w:rPr>
            </w:pPr>
            <w:r>
              <w:rPr>
                <w:rFonts w:ascii="宋体" w:hAnsi="宋体" w:cs="宋体" w:hint="eastAsia"/>
                <w:szCs w:val="21"/>
              </w:rPr>
              <w:t>数据库、缓存1台服务器</w:t>
            </w:r>
          </w:p>
        </w:tc>
        <w:tc>
          <w:tcPr>
            <w:tcW w:w="1691" w:type="dxa"/>
            <w:vMerge/>
            <w:vAlign w:val="center"/>
          </w:tcPr>
          <w:p w14:paraId="7A35E416" w14:textId="77777777" w:rsidR="00FE5A39" w:rsidRDefault="00FE5A39" w:rsidP="00C33ED8">
            <w:pPr>
              <w:spacing w:after="120" w:line="360" w:lineRule="auto"/>
              <w:rPr>
                <w:rFonts w:ascii="宋体" w:hAnsi="宋体"/>
                <w:szCs w:val="21"/>
              </w:rPr>
            </w:pPr>
          </w:p>
        </w:tc>
      </w:tr>
      <w:tr w:rsidR="00FE5A39" w14:paraId="41A5A47D" w14:textId="77777777" w:rsidTr="00C33ED8">
        <w:trPr>
          <w:trHeight w:val="2121"/>
        </w:trPr>
        <w:tc>
          <w:tcPr>
            <w:tcW w:w="1364" w:type="dxa"/>
            <w:vAlign w:val="center"/>
          </w:tcPr>
          <w:p w14:paraId="34031A76" w14:textId="77777777" w:rsidR="00FE5A39" w:rsidRDefault="00FE5A39" w:rsidP="00C33ED8">
            <w:pPr>
              <w:spacing w:after="120" w:line="360" w:lineRule="auto"/>
              <w:rPr>
                <w:rFonts w:ascii="宋体" w:hAnsi="宋体"/>
                <w:szCs w:val="21"/>
              </w:rPr>
            </w:pPr>
            <w:r>
              <w:rPr>
                <w:rFonts w:ascii="宋体" w:hAnsi="宋体" w:hint="eastAsia"/>
                <w:szCs w:val="21"/>
              </w:rPr>
              <w:t>1</w:t>
            </w:r>
            <w:r>
              <w:rPr>
                <w:rFonts w:ascii="宋体" w:hAnsi="宋体"/>
                <w:szCs w:val="21"/>
              </w:rPr>
              <w:t>000</w:t>
            </w:r>
            <w:r>
              <w:rPr>
                <w:rFonts w:ascii="宋体" w:hAnsi="宋体" w:hint="eastAsia"/>
                <w:szCs w:val="21"/>
              </w:rPr>
              <w:t>人以上</w:t>
            </w:r>
          </w:p>
        </w:tc>
        <w:tc>
          <w:tcPr>
            <w:tcW w:w="1720" w:type="dxa"/>
            <w:vAlign w:val="center"/>
          </w:tcPr>
          <w:p w14:paraId="761AFCBA" w14:textId="77777777" w:rsidR="00FE5A39" w:rsidRDefault="00FE5A39" w:rsidP="00C33ED8">
            <w:pPr>
              <w:spacing w:after="120" w:line="360" w:lineRule="auto"/>
              <w:rPr>
                <w:rFonts w:ascii="宋体" w:hAnsi="宋体" w:cs="宋体"/>
                <w:szCs w:val="21"/>
              </w:rPr>
            </w:pPr>
            <w:r>
              <w:rPr>
                <w:rFonts w:ascii="宋体" w:hAnsi="宋体" w:cs="宋体" w:hint="eastAsia"/>
                <w:szCs w:val="21"/>
              </w:rPr>
              <w:t>应用服务器：</w:t>
            </w:r>
            <w:r>
              <w:rPr>
                <w:rFonts w:ascii="宋体" w:hAnsi="宋体" w:cs="宋体"/>
                <w:szCs w:val="21"/>
              </w:rPr>
              <w:t>3</w:t>
            </w:r>
            <w:r>
              <w:rPr>
                <w:rFonts w:ascii="宋体" w:hAnsi="宋体" w:cs="宋体" w:hint="eastAsia"/>
                <w:szCs w:val="21"/>
              </w:rPr>
              <w:t>台</w:t>
            </w:r>
          </w:p>
          <w:p w14:paraId="045E6B70" w14:textId="77777777" w:rsidR="00FE5A39" w:rsidRDefault="00FE5A39" w:rsidP="00C33ED8">
            <w:pPr>
              <w:spacing w:after="120" w:line="360" w:lineRule="auto"/>
              <w:rPr>
                <w:rFonts w:ascii="宋体" w:hAnsi="宋体"/>
                <w:szCs w:val="21"/>
              </w:rPr>
            </w:pPr>
            <w:r>
              <w:rPr>
                <w:rFonts w:ascii="宋体" w:hAnsi="宋体" w:cs="宋体" w:hint="eastAsia"/>
                <w:szCs w:val="21"/>
              </w:rPr>
              <w:t>数据库服务器：1台</w:t>
            </w:r>
          </w:p>
        </w:tc>
        <w:tc>
          <w:tcPr>
            <w:tcW w:w="2683" w:type="dxa"/>
            <w:vAlign w:val="center"/>
          </w:tcPr>
          <w:p w14:paraId="354C6D4C" w14:textId="77777777" w:rsidR="00FE5A39" w:rsidRDefault="00FE5A39" w:rsidP="00C33ED8">
            <w:pPr>
              <w:spacing w:after="120" w:line="360" w:lineRule="auto"/>
              <w:rPr>
                <w:rFonts w:ascii="宋体" w:hAnsi="宋体" w:cs="宋体"/>
                <w:szCs w:val="21"/>
              </w:rPr>
            </w:pPr>
            <w:r>
              <w:rPr>
                <w:rFonts w:ascii="宋体" w:hAnsi="宋体" w:cs="宋体" w:hint="eastAsia"/>
                <w:szCs w:val="21"/>
              </w:rPr>
              <w:t>每增加5</w:t>
            </w:r>
            <w:r>
              <w:rPr>
                <w:rFonts w:ascii="宋体" w:hAnsi="宋体" w:cs="宋体"/>
                <w:szCs w:val="21"/>
              </w:rPr>
              <w:t>00</w:t>
            </w:r>
            <w:r>
              <w:rPr>
                <w:rFonts w:ascii="宋体" w:hAnsi="宋体" w:cs="宋体" w:hint="eastAsia"/>
                <w:szCs w:val="21"/>
              </w:rPr>
              <w:t>人，加1台应用服务器</w:t>
            </w:r>
          </w:p>
          <w:p w14:paraId="5009CCA2" w14:textId="77777777" w:rsidR="00FE5A39" w:rsidRDefault="00FE5A39" w:rsidP="00C33ED8">
            <w:pPr>
              <w:spacing w:after="120" w:line="360" w:lineRule="auto"/>
              <w:rPr>
                <w:rFonts w:ascii="宋体" w:hAnsi="宋体"/>
                <w:szCs w:val="21"/>
              </w:rPr>
            </w:pPr>
            <w:r>
              <w:rPr>
                <w:rFonts w:ascii="宋体" w:hAnsi="宋体" w:cs="宋体" w:hint="eastAsia"/>
                <w:szCs w:val="21"/>
              </w:rPr>
              <w:t>每增加1</w:t>
            </w:r>
            <w:r>
              <w:rPr>
                <w:rFonts w:ascii="宋体" w:hAnsi="宋体" w:cs="宋体"/>
                <w:szCs w:val="21"/>
              </w:rPr>
              <w:t>000</w:t>
            </w:r>
            <w:r>
              <w:rPr>
                <w:rFonts w:ascii="宋体" w:hAnsi="宋体" w:cs="宋体" w:hint="eastAsia"/>
                <w:szCs w:val="21"/>
              </w:rPr>
              <w:t>人，加1台数据库服务器</w:t>
            </w:r>
          </w:p>
        </w:tc>
        <w:tc>
          <w:tcPr>
            <w:tcW w:w="1691" w:type="dxa"/>
            <w:vMerge/>
            <w:vAlign w:val="center"/>
          </w:tcPr>
          <w:p w14:paraId="22FC3C65" w14:textId="77777777" w:rsidR="00FE5A39" w:rsidRDefault="00FE5A39" w:rsidP="00C33ED8">
            <w:pPr>
              <w:spacing w:after="120" w:line="360" w:lineRule="auto"/>
              <w:rPr>
                <w:rFonts w:ascii="宋体" w:hAnsi="宋体"/>
                <w:szCs w:val="21"/>
              </w:rPr>
            </w:pPr>
          </w:p>
        </w:tc>
      </w:tr>
    </w:tbl>
    <w:p w14:paraId="0AA4394A" w14:textId="0A8E2C3A" w:rsidR="00FE5A39" w:rsidRDefault="004C490C" w:rsidP="00FE5A39">
      <w:pPr>
        <w:spacing w:line="360" w:lineRule="auto"/>
        <w:ind w:firstLineChars="200" w:firstLine="482"/>
        <w:rPr>
          <w:rFonts w:ascii="宋体" w:hAnsi="宋体"/>
          <w:b/>
          <w:szCs w:val="21"/>
          <w:shd w:val="clear" w:color="auto" w:fill="FFFFFF"/>
        </w:rPr>
      </w:pPr>
      <w:r>
        <w:rPr>
          <w:rFonts w:ascii="宋体" w:hAnsi="宋体" w:cs="Tahoma" w:hint="eastAsia"/>
          <w:b/>
          <w:bCs/>
          <w:color w:val="000000"/>
          <w:kern w:val="0"/>
          <w:sz w:val="24"/>
          <w:szCs w:val="24"/>
        </w:rPr>
        <w:t>十</w:t>
      </w:r>
      <w:r w:rsidR="00FE5A39" w:rsidRPr="00FE5A39">
        <w:rPr>
          <w:rFonts w:ascii="宋体" w:hAnsi="宋体" w:cs="Tahoma" w:hint="eastAsia"/>
          <w:b/>
          <w:bCs/>
          <w:color w:val="000000"/>
          <w:kern w:val="0"/>
          <w:sz w:val="24"/>
          <w:szCs w:val="24"/>
        </w:rPr>
        <w:t>、手机APP功能</w:t>
      </w:r>
      <w:r w:rsidR="00FE5A39">
        <w:rPr>
          <w:rFonts w:ascii="宋体" w:hAnsi="宋体"/>
          <w:b/>
          <w:szCs w:val="21"/>
          <w:shd w:val="clear" w:color="auto" w:fill="FFFFFF"/>
        </w:rPr>
        <w:tab/>
      </w: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1618"/>
        <w:gridCol w:w="1618"/>
      </w:tblGrid>
      <w:tr w:rsidR="00FE5A39" w14:paraId="2F66C4EA"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5936723F" w14:textId="77777777" w:rsidR="00FE5A39" w:rsidRDefault="00FE5A39" w:rsidP="00C33ED8">
            <w:pPr>
              <w:spacing w:line="360" w:lineRule="auto"/>
              <w:jc w:val="center"/>
              <w:rPr>
                <w:rFonts w:ascii="宋体" w:hAnsi="宋体"/>
                <w:b/>
                <w:szCs w:val="21"/>
              </w:rPr>
            </w:pPr>
            <w:r>
              <w:rPr>
                <w:rFonts w:ascii="宋体" w:hAnsi="宋体" w:hint="eastAsia"/>
                <w:b/>
                <w:szCs w:val="21"/>
              </w:rPr>
              <w:t>功能描述</w:t>
            </w:r>
          </w:p>
        </w:tc>
        <w:tc>
          <w:tcPr>
            <w:tcW w:w="1618" w:type="dxa"/>
            <w:tcBorders>
              <w:top w:val="single" w:sz="4" w:space="0" w:color="000000"/>
              <w:left w:val="single" w:sz="4" w:space="0" w:color="000000"/>
              <w:bottom w:val="single" w:sz="4" w:space="0" w:color="000000"/>
              <w:right w:val="single" w:sz="4" w:space="0" w:color="000000"/>
            </w:tcBorders>
          </w:tcPr>
          <w:p w14:paraId="18C9B4BA" w14:textId="77777777" w:rsidR="00FE5A39" w:rsidRDefault="00FE5A39" w:rsidP="00C33ED8">
            <w:pPr>
              <w:spacing w:line="360" w:lineRule="auto"/>
              <w:jc w:val="center"/>
              <w:rPr>
                <w:rFonts w:ascii="宋体" w:hAnsi="宋体"/>
                <w:b/>
                <w:szCs w:val="21"/>
              </w:rPr>
            </w:pPr>
            <w:r>
              <w:rPr>
                <w:rFonts w:ascii="宋体" w:hAnsi="宋体" w:hint="eastAsia"/>
                <w:b/>
                <w:szCs w:val="21"/>
              </w:rPr>
              <w:t>教师端</w:t>
            </w:r>
          </w:p>
        </w:tc>
        <w:tc>
          <w:tcPr>
            <w:tcW w:w="1618" w:type="dxa"/>
            <w:tcBorders>
              <w:top w:val="single" w:sz="4" w:space="0" w:color="000000"/>
              <w:left w:val="single" w:sz="4" w:space="0" w:color="000000"/>
              <w:bottom w:val="single" w:sz="4" w:space="0" w:color="000000"/>
              <w:right w:val="single" w:sz="4" w:space="0" w:color="000000"/>
            </w:tcBorders>
          </w:tcPr>
          <w:p w14:paraId="0D27153F" w14:textId="77777777" w:rsidR="00FE5A39" w:rsidRDefault="00FE5A39" w:rsidP="00C33ED8">
            <w:pPr>
              <w:spacing w:line="360" w:lineRule="auto"/>
              <w:jc w:val="center"/>
              <w:rPr>
                <w:rFonts w:ascii="宋体" w:hAnsi="宋体"/>
                <w:b/>
                <w:szCs w:val="21"/>
              </w:rPr>
            </w:pPr>
            <w:r>
              <w:rPr>
                <w:rFonts w:ascii="宋体" w:hAnsi="宋体" w:hint="eastAsia"/>
                <w:b/>
                <w:szCs w:val="21"/>
              </w:rPr>
              <w:t>学生端</w:t>
            </w:r>
          </w:p>
        </w:tc>
      </w:tr>
      <w:tr w:rsidR="00FE5A39" w14:paraId="16FECE6A"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149D133C" w14:textId="77777777" w:rsidR="00FE5A39" w:rsidRDefault="00FE5A39" w:rsidP="00C33ED8">
            <w:pPr>
              <w:spacing w:line="360" w:lineRule="auto"/>
              <w:jc w:val="left"/>
              <w:rPr>
                <w:rFonts w:ascii="宋体" w:hAnsi="宋体"/>
                <w:szCs w:val="21"/>
              </w:rPr>
            </w:pPr>
            <w:proofErr w:type="gramStart"/>
            <w:r>
              <w:rPr>
                <w:rFonts w:ascii="宋体" w:hAnsi="宋体" w:hint="eastAsia"/>
                <w:szCs w:val="21"/>
              </w:rPr>
              <w:t>手动组卷功能</w:t>
            </w:r>
            <w:proofErr w:type="gramEnd"/>
          </w:p>
        </w:tc>
        <w:tc>
          <w:tcPr>
            <w:tcW w:w="1618" w:type="dxa"/>
            <w:tcBorders>
              <w:top w:val="single" w:sz="4" w:space="0" w:color="000000"/>
              <w:left w:val="single" w:sz="4" w:space="0" w:color="000000"/>
              <w:bottom w:val="single" w:sz="4" w:space="0" w:color="000000"/>
              <w:right w:val="single" w:sz="4" w:space="0" w:color="000000"/>
            </w:tcBorders>
            <w:vAlign w:val="center"/>
          </w:tcPr>
          <w:p w14:paraId="68F7B08C"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val="restart"/>
            <w:tcBorders>
              <w:top w:val="single" w:sz="4" w:space="0" w:color="000000"/>
              <w:left w:val="single" w:sz="4" w:space="0" w:color="000000"/>
              <w:right w:val="single" w:sz="4" w:space="0" w:color="000000"/>
            </w:tcBorders>
            <w:vAlign w:val="center"/>
          </w:tcPr>
          <w:p w14:paraId="013CDD34"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r>
      <w:tr w:rsidR="00FE5A39" w14:paraId="6194E747"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484166AA" w14:textId="77777777" w:rsidR="00FE5A39" w:rsidRDefault="00FE5A39" w:rsidP="00C33ED8">
            <w:pPr>
              <w:spacing w:line="360" w:lineRule="auto"/>
              <w:jc w:val="left"/>
              <w:rPr>
                <w:rFonts w:ascii="宋体" w:hAnsi="宋体"/>
                <w:szCs w:val="21"/>
              </w:rPr>
            </w:pPr>
            <w:proofErr w:type="gramStart"/>
            <w:r>
              <w:rPr>
                <w:rFonts w:ascii="宋体" w:hAnsi="宋体" w:hint="eastAsia"/>
                <w:szCs w:val="21"/>
              </w:rPr>
              <w:t>智能组卷功能</w:t>
            </w:r>
            <w:proofErr w:type="gramEnd"/>
          </w:p>
        </w:tc>
        <w:tc>
          <w:tcPr>
            <w:tcW w:w="1618" w:type="dxa"/>
            <w:tcBorders>
              <w:top w:val="single" w:sz="4" w:space="0" w:color="000000"/>
              <w:left w:val="single" w:sz="4" w:space="0" w:color="000000"/>
              <w:bottom w:val="single" w:sz="4" w:space="0" w:color="000000"/>
              <w:right w:val="single" w:sz="4" w:space="0" w:color="000000"/>
            </w:tcBorders>
            <w:vAlign w:val="center"/>
          </w:tcPr>
          <w:p w14:paraId="100C68E8"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right w:val="single" w:sz="4" w:space="0" w:color="000000"/>
            </w:tcBorders>
            <w:vAlign w:val="center"/>
          </w:tcPr>
          <w:p w14:paraId="47213FAF" w14:textId="77777777" w:rsidR="00FE5A39" w:rsidRDefault="00FE5A39" w:rsidP="00C33ED8">
            <w:pPr>
              <w:spacing w:line="360" w:lineRule="auto"/>
              <w:jc w:val="center"/>
              <w:rPr>
                <w:rFonts w:ascii="宋体" w:hAnsi="宋体"/>
                <w:szCs w:val="21"/>
              </w:rPr>
            </w:pPr>
          </w:p>
        </w:tc>
      </w:tr>
      <w:tr w:rsidR="00FE5A39" w14:paraId="716C30B2"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28796C4E" w14:textId="77777777" w:rsidR="00FE5A39" w:rsidRDefault="00FE5A39" w:rsidP="00C33ED8">
            <w:pPr>
              <w:spacing w:line="360" w:lineRule="auto"/>
              <w:jc w:val="left"/>
              <w:rPr>
                <w:rFonts w:ascii="宋体" w:hAnsi="宋体"/>
                <w:szCs w:val="21"/>
              </w:rPr>
            </w:pPr>
            <w:r>
              <w:rPr>
                <w:rFonts w:ascii="宋体" w:hAnsi="宋体" w:hint="eastAsia"/>
                <w:szCs w:val="21"/>
              </w:rPr>
              <w:t>新增作业功能</w:t>
            </w:r>
          </w:p>
        </w:tc>
        <w:tc>
          <w:tcPr>
            <w:tcW w:w="1618" w:type="dxa"/>
            <w:tcBorders>
              <w:top w:val="single" w:sz="4" w:space="0" w:color="000000"/>
              <w:left w:val="single" w:sz="4" w:space="0" w:color="000000"/>
              <w:bottom w:val="single" w:sz="4" w:space="0" w:color="000000"/>
              <w:right w:val="single" w:sz="4" w:space="0" w:color="000000"/>
            </w:tcBorders>
            <w:vAlign w:val="center"/>
          </w:tcPr>
          <w:p w14:paraId="553CBA2F"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right w:val="single" w:sz="4" w:space="0" w:color="000000"/>
            </w:tcBorders>
            <w:vAlign w:val="center"/>
          </w:tcPr>
          <w:p w14:paraId="15BF92B7" w14:textId="77777777" w:rsidR="00FE5A39" w:rsidRDefault="00FE5A39" w:rsidP="00C33ED8">
            <w:pPr>
              <w:spacing w:line="360" w:lineRule="auto"/>
              <w:jc w:val="center"/>
              <w:rPr>
                <w:rFonts w:ascii="宋体" w:hAnsi="宋体"/>
                <w:szCs w:val="21"/>
              </w:rPr>
            </w:pPr>
          </w:p>
        </w:tc>
      </w:tr>
      <w:tr w:rsidR="00FE5A39" w14:paraId="442FD9ED"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5E952209" w14:textId="77777777" w:rsidR="00FE5A39" w:rsidRDefault="00FE5A39" w:rsidP="00C33ED8">
            <w:pPr>
              <w:spacing w:line="360" w:lineRule="auto"/>
              <w:jc w:val="left"/>
              <w:rPr>
                <w:rFonts w:ascii="宋体" w:hAnsi="宋体"/>
                <w:szCs w:val="21"/>
              </w:rPr>
            </w:pPr>
            <w:r>
              <w:rPr>
                <w:rFonts w:ascii="宋体" w:hAnsi="宋体" w:hint="eastAsia"/>
                <w:szCs w:val="21"/>
              </w:rPr>
              <w:t>作业发布和授权功能</w:t>
            </w:r>
          </w:p>
        </w:tc>
        <w:tc>
          <w:tcPr>
            <w:tcW w:w="1618" w:type="dxa"/>
            <w:tcBorders>
              <w:top w:val="single" w:sz="4" w:space="0" w:color="000000"/>
              <w:left w:val="single" w:sz="4" w:space="0" w:color="000000"/>
              <w:bottom w:val="single" w:sz="4" w:space="0" w:color="000000"/>
              <w:right w:val="single" w:sz="4" w:space="0" w:color="000000"/>
            </w:tcBorders>
            <w:vAlign w:val="center"/>
          </w:tcPr>
          <w:p w14:paraId="1A479966"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right w:val="single" w:sz="4" w:space="0" w:color="000000"/>
            </w:tcBorders>
            <w:vAlign w:val="center"/>
          </w:tcPr>
          <w:p w14:paraId="47D4A7A2" w14:textId="77777777" w:rsidR="00FE5A39" w:rsidRDefault="00FE5A39" w:rsidP="00C33ED8">
            <w:pPr>
              <w:spacing w:line="360" w:lineRule="auto"/>
              <w:jc w:val="center"/>
              <w:rPr>
                <w:rFonts w:ascii="宋体" w:hAnsi="宋体"/>
                <w:szCs w:val="21"/>
              </w:rPr>
            </w:pPr>
          </w:p>
        </w:tc>
      </w:tr>
      <w:tr w:rsidR="00FE5A39" w14:paraId="58508941" w14:textId="77777777" w:rsidTr="00C33ED8">
        <w:trPr>
          <w:trHeight w:val="1400"/>
        </w:trPr>
        <w:tc>
          <w:tcPr>
            <w:tcW w:w="4203" w:type="dxa"/>
            <w:tcBorders>
              <w:top w:val="single" w:sz="4" w:space="0" w:color="000000"/>
              <w:left w:val="single" w:sz="4" w:space="0" w:color="000000"/>
              <w:bottom w:val="single" w:sz="4" w:space="0" w:color="000000"/>
              <w:right w:val="single" w:sz="4" w:space="0" w:color="000000"/>
            </w:tcBorders>
          </w:tcPr>
          <w:p w14:paraId="7AC83E66" w14:textId="77777777" w:rsidR="00FE5A39" w:rsidRDefault="00FE5A39" w:rsidP="00C33ED8">
            <w:pPr>
              <w:spacing w:line="360" w:lineRule="auto"/>
              <w:jc w:val="left"/>
              <w:rPr>
                <w:rFonts w:ascii="宋体" w:hAnsi="宋体"/>
                <w:szCs w:val="21"/>
              </w:rPr>
            </w:pPr>
            <w:r>
              <w:rPr>
                <w:rFonts w:ascii="宋体" w:hAnsi="宋体" w:cs="宋体" w:hint="eastAsia"/>
                <w:b/>
                <w:szCs w:val="21"/>
                <w:highlight w:val="lightGray"/>
                <w:shd w:val="clear" w:color="auto" w:fill="FFFFFF"/>
              </w:rPr>
              <w:t>★</w:t>
            </w:r>
            <w:r>
              <w:rPr>
                <w:rFonts w:ascii="宋体" w:hAnsi="宋体" w:hint="eastAsia"/>
                <w:szCs w:val="21"/>
              </w:rPr>
              <w:t>作业分析功能（作业基本信息、作答完成情况、每道试题作答情况、每道试题各个被选情况、章节知识点掌握情况）</w:t>
            </w:r>
          </w:p>
        </w:tc>
        <w:tc>
          <w:tcPr>
            <w:tcW w:w="1618" w:type="dxa"/>
            <w:tcBorders>
              <w:top w:val="single" w:sz="4" w:space="0" w:color="000000"/>
              <w:left w:val="single" w:sz="4" w:space="0" w:color="000000"/>
              <w:bottom w:val="single" w:sz="4" w:space="0" w:color="000000"/>
              <w:right w:val="single" w:sz="4" w:space="0" w:color="000000"/>
            </w:tcBorders>
            <w:vAlign w:val="center"/>
          </w:tcPr>
          <w:p w14:paraId="6F0EBF12"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right w:val="single" w:sz="4" w:space="0" w:color="000000"/>
            </w:tcBorders>
            <w:vAlign w:val="center"/>
          </w:tcPr>
          <w:p w14:paraId="23C504A9" w14:textId="77777777" w:rsidR="00FE5A39" w:rsidRDefault="00FE5A39" w:rsidP="00C33ED8">
            <w:pPr>
              <w:spacing w:line="360" w:lineRule="auto"/>
              <w:jc w:val="center"/>
              <w:rPr>
                <w:rFonts w:ascii="宋体" w:hAnsi="宋体"/>
                <w:szCs w:val="21"/>
              </w:rPr>
            </w:pPr>
          </w:p>
        </w:tc>
      </w:tr>
      <w:tr w:rsidR="00FE5A39" w14:paraId="4779DE9A"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24AE75DB" w14:textId="77777777" w:rsidR="00FE5A39" w:rsidRDefault="00FE5A39" w:rsidP="00C33ED8">
            <w:pPr>
              <w:spacing w:line="360" w:lineRule="auto"/>
              <w:jc w:val="left"/>
              <w:rPr>
                <w:rFonts w:ascii="宋体" w:hAnsi="宋体"/>
                <w:szCs w:val="21"/>
              </w:rPr>
            </w:pPr>
            <w:r>
              <w:rPr>
                <w:rFonts w:ascii="宋体" w:hAnsi="宋体" w:hint="eastAsia"/>
                <w:szCs w:val="21"/>
              </w:rPr>
              <w:t>学生作答情况参看功能（已完成名单、未完</w:t>
            </w:r>
            <w:r>
              <w:rPr>
                <w:rFonts w:ascii="宋体" w:hAnsi="宋体" w:hint="eastAsia"/>
                <w:szCs w:val="21"/>
              </w:rPr>
              <w:lastRenderedPageBreak/>
              <w:t>成名单）</w:t>
            </w:r>
          </w:p>
        </w:tc>
        <w:tc>
          <w:tcPr>
            <w:tcW w:w="1618" w:type="dxa"/>
            <w:tcBorders>
              <w:top w:val="single" w:sz="4" w:space="0" w:color="000000"/>
              <w:left w:val="single" w:sz="4" w:space="0" w:color="000000"/>
              <w:bottom w:val="single" w:sz="4" w:space="0" w:color="000000"/>
              <w:right w:val="single" w:sz="4" w:space="0" w:color="000000"/>
            </w:tcBorders>
            <w:vAlign w:val="center"/>
          </w:tcPr>
          <w:p w14:paraId="53EC13F8" w14:textId="77777777" w:rsidR="00FE5A39" w:rsidRDefault="00FE5A39" w:rsidP="00C33ED8">
            <w:pPr>
              <w:spacing w:line="360" w:lineRule="auto"/>
              <w:jc w:val="center"/>
              <w:rPr>
                <w:rFonts w:ascii="宋体" w:hAnsi="宋体"/>
                <w:szCs w:val="21"/>
              </w:rPr>
            </w:pPr>
            <w:r>
              <w:rPr>
                <w:rFonts w:ascii="宋体" w:hAnsi="宋体" w:hint="eastAsia"/>
                <w:szCs w:val="21"/>
              </w:rPr>
              <w:lastRenderedPageBreak/>
              <w:t>支持</w:t>
            </w:r>
          </w:p>
        </w:tc>
        <w:tc>
          <w:tcPr>
            <w:tcW w:w="1618" w:type="dxa"/>
            <w:vMerge/>
            <w:tcBorders>
              <w:left w:val="single" w:sz="4" w:space="0" w:color="000000"/>
              <w:right w:val="single" w:sz="4" w:space="0" w:color="000000"/>
            </w:tcBorders>
            <w:vAlign w:val="center"/>
          </w:tcPr>
          <w:p w14:paraId="22C700E4" w14:textId="77777777" w:rsidR="00FE5A39" w:rsidRDefault="00FE5A39" w:rsidP="00C33ED8">
            <w:pPr>
              <w:spacing w:line="360" w:lineRule="auto"/>
              <w:jc w:val="center"/>
              <w:rPr>
                <w:rFonts w:ascii="宋体" w:hAnsi="宋体"/>
                <w:szCs w:val="21"/>
              </w:rPr>
            </w:pPr>
          </w:p>
        </w:tc>
      </w:tr>
      <w:tr w:rsidR="00FE5A39" w14:paraId="5E878BDA"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295DA77E" w14:textId="77777777" w:rsidR="00FE5A39" w:rsidRDefault="00FE5A39" w:rsidP="00C33ED8">
            <w:pPr>
              <w:spacing w:line="360" w:lineRule="auto"/>
              <w:jc w:val="left"/>
              <w:rPr>
                <w:rFonts w:ascii="宋体" w:hAnsi="宋体"/>
                <w:szCs w:val="21"/>
              </w:rPr>
            </w:pPr>
            <w:r>
              <w:rPr>
                <w:rFonts w:ascii="宋体" w:hAnsi="宋体" w:hint="eastAsia"/>
                <w:szCs w:val="21"/>
              </w:rPr>
              <w:t>关联班级功能</w:t>
            </w:r>
          </w:p>
        </w:tc>
        <w:tc>
          <w:tcPr>
            <w:tcW w:w="1618" w:type="dxa"/>
            <w:tcBorders>
              <w:top w:val="single" w:sz="4" w:space="0" w:color="000000"/>
              <w:left w:val="single" w:sz="4" w:space="0" w:color="000000"/>
              <w:bottom w:val="single" w:sz="4" w:space="0" w:color="000000"/>
              <w:right w:val="single" w:sz="4" w:space="0" w:color="000000"/>
            </w:tcBorders>
            <w:vAlign w:val="center"/>
          </w:tcPr>
          <w:p w14:paraId="08EF55AF"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right w:val="single" w:sz="4" w:space="0" w:color="000000"/>
            </w:tcBorders>
            <w:vAlign w:val="center"/>
          </w:tcPr>
          <w:p w14:paraId="60B6C3EF" w14:textId="77777777" w:rsidR="00FE5A39" w:rsidRDefault="00FE5A39" w:rsidP="00C33ED8">
            <w:pPr>
              <w:spacing w:line="360" w:lineRule="auto"/>
              <w:jc w:val="center"/>
              <w:rPr>
                <w:rFonts w:ascii="宋体" w:hAnsi="宋体"/>
                <w:szCs w:val="21"/>
              </w:rPr>
            </w:pPr>
          </w:p>
        </w:tc>
      </w:tr>
      <w:tr w:rsidR="00FE5A39" w14:paraId="51D2FAAB"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110D16D8" w14:textId="77777777" w:rsidR="00FE5A39" w:rsidRDefault="00FE5A39" w:rsidP="00C33ED8">
            <w:pPr>
              <w:spacing w:line="360" w:lineRule="auto"/>
              <w:jc w:val="left"/>
              <w:rPr>
                <w:rFonts w:ascii="宋体" w:hAnsi="宋体"/>
                <w:szCs w:val="21"/>
              </w:rPr>
            </w:pPr>
            <w:r>
              <w:rPr>
                <w:rFonts w:ascii="宋体" w:hAnsi="宋体" w:hint="eastAsia"/>
                <w:szCs w:val="21"/>
              </w:rPr>
              <w:t>解除关联功能</w:t>
            </w:r>
          </w:p>
        </w:tc>
        <w:tc>
          <w:tcPr>
            <w:tcW w:w="1618" w:type="dxa"/>
            <w:tcBorders>
              <w:top w:val="single" w:sz="4" w:space="0" w:color="000000"/>
              <w:left w:val="single" w:sz="4" w:space="0" w:color="000000"/>
              <w:bottom w:val="single" w:sz="4" w:space="0" w:color="000000"/>
              <w:right w:val="single" w:sz="4" w:space="0" w:color="000000"/>
            </w:tcBorders>
            <w:vAlign w:val="center"/>
          </w:tcPr>
          <w:p w14:paraId="3E321E7B"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c>
          <w:tcPr>
            <w:tcW w:w="1618" w:type="dxa"/>
            <w:vMerge/>
            <w:tcBorders>
              <w:left w:val="single" w:sz="4" w:space="0" w:color="000000"/>
              <w:bottom w:val="single" w:sz="4" w:space="0" w:color="000000"/>
              <w:right w:val="single" w:sz="4" w:space="0" w:color="000000"/>
            </w:tcBorders>
            <w:vAlign w:val="center"/>
          </w:tcPr>
          <w:p w14:paraId="23C82F80" w14:textId="77777777" w:rsidR="00FE5A39" w:rsidRDefault="00FE5A39" w:rsidP="00C33ED8">
            <w:pPr>
              <w:spacing w:line="360" w:lineRule="auto"/>
              <w:jc w:val="center"/>
              <w:rPr>
                <w:rFonts w:ascii="宋体" w:hAnsi="宋体"/>
                <w:szCs w:val="21"/>
              </w:rPr>
            </w:pPr>
          </w:p>
        </w:tc>
      </w:tr>
      <w:tr w:rsidR="00FE5A39" w14:paraId="521ED4D8"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25E762AA" w14:textId="77777777" w:rsidR="00FE5A39" w:rsidRDefault="00FE5A39" w:rsidP="00C33ED8">
            <w:pPr>
              <w:spacing w:line="360" w:lineRule="auto"/>
              <w:jc w:val="left"/>
              <w:rPr>
                <w:rFonts w:ascii="宋体" w:hAnsi="宋体"/>
                <w:szCs w:val="21"/>
              </w:rPr>
            </w:pPr>
            <w:r>
              <w:rPr>
                <w:rFonts w:ascii="宋体" w:hAnsi="宋体" w:hint="eastAsia"/>
                <w:szCs w:val="21"/>
              </w:rPr>
              <w:t>作业作答功能</w:t>
            </w:r>
          </w:p>
        </w:tc>
        <w:tc>
          <w:tcPr>
            <w:tcW w:w="1618" w:type="dxa"/>
            <w:vMerge w:val="restart"/>
            <w:tcBorders>
              <w:top w:val="single" w:sz="4" w:space="0" w:color="000000"/>
              <w:left w:val="single" w:sz="4" w:space="0" w:color="000000"/>
              <w:right w:val="single" w:sz="4" w:space="0" w:color="000000"/>
            </w:tcBorders>
            <w:vAlign w:val="center"/>
          </w:tcPr>
          <w:p w14:paraId="38C0E6DB" w14:textId="77777777" w:rsidR="00FE5A39" w:rsidRDefault="00FE5A39" w:rsidP="00C33ED8">
            <w:pPr>
              <w:spacing w:line="360" w:lineRule="auto"/>
              <w:jc w:val="center"/>
              <w:rPr>
                <w:rFonts w:ascii="宋体" w:hAnsi="宋体"/>
                <w:szCs w:val="21"/>
              </w:rPr>
            </w:pPr>
            <w:r>
              <w:rPr>
                <w:rFonts w:ascii="宋体" w:hAnsi="宋体" w:hint="eastAsia"/>
                <w:szCs w:val="21"/>
              </w:rPr>
              <w:t>不支持</w:t>
            </w:r>
          </w:p>
        </w:tc>
        <w:tc>
          <w:tcPr>
            <w:tcW w:w="1618" w:type="dxa"/>
            <w:tcBorders>
              <w:top w:val="single" w:sz="4" w:space="0" w:color="000000"/>
              <w:left w:val="single" w:sz="4" w:space="0" w:color="000000"/>
              <w:bottom w:val="single" w:sz="4" w:space="0" w:color="000000"/>
              <w:right w:val="single" w:sz="4" w:space="0" w:color="000000"/>
            </w:tcBorders>
            <w:vAlign w:val="center"/>
          </w:tcPr>
          <w:p w14:paraId="5B6523E4"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EE7FE4A" w14:textId="77777777" w:rsidTr="00C33ED8">
        <w:trPr>
          <w:trHeight w:val="1400"/>
        </w:trPr>
        <w:tc>
          <w:tcPr>
            <w:tcW w:w="4203" w:type="dxa"/>
            <w:tcBorders>
              <w:top w:val="single" w:sz="4" w:space="0" w:color="000000"/>
              <w:left w:val="single" w:sz="4" w:space="0" w:color="000000"/>
              <w:bottom w:val="single" w:sz="4" w:space="0" w:color="000000"/>
              <w:right w:val="single" w:sz="4" w:space="0" w:color="000000"/>
            </w:tcBorders>
          </w:tcPr>
          <w:p w14:paraId="03D83558" w14:textId="77777777" w:rsidR="00FE5A39" w:rsidRDefault="00FE5A39" w:rsidP="00C33ED8">
            <w:pPr>
              <w:spacing w:line="360" w:lineRule="auto"/>
              <w:jc w:val="left"/>
              <w:rPr>
                <w:rFonts w:ascii="宋体" w:hAnsi="宋体"/>
                <w:szCs w:val="21"/>
              </w:rPr>
            </w:pPr>
            <w:r>
              <w:rPr>
                <w:rFonts w:ascii="宋体" w:hAnsi="宋体" w:cs="宋体" w:hint="eastAsia"/>
                <w:b/>
                <w:szCs w:val="21"/>
                <w:highlight w:val="lightGray"/>
                <w:shd w:val="clear" w:color="auto" w:fill="FFFFFF"/>
              </w:rPr>
              <w:t>★</w:t>
            </w:r>
            <w:r>
              <w:rPr>
                <w:rFonts w:ascii="宋体" w:hAnsi="宋体" w:hint="eastAsia"/>
                <w:szCs w:val="21"/>
              </w:rPr>
              <w:t>作业分析功能（作业满分、自己得分、当前平均分、总排名、班级排名、题型答题情况、章节答题情况）</w:t>
            </w:r>
          </w:p>
        </w:tc>
        <w:tc>
          <w:tcPr>
            <w:tcW w:w="1618" w:type="dxa"/>
            <w:vMerge/>
            <w:tcBorders>
              <w:left w:val="single" w:sz="4" w:space="0" w:color="000000"/>
              <w:right w:val="single" w:sz="4" w:space="0" w:color="000000"/>
            </w:tcBorders>
            <w:vAlign w:val="center"/>
          </w:tcPr>
          <w:p w14:paraId="18832067"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797EC211"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7269BF0E"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751316F3" w14:textId="77777777" w:rsidR="00FE5A39" w:rsidRDefault="00FE5A39" w:rsidP="00C33ED8">
            <w:pPr>
              <w:spacing w:line="360" w:lineRule="auto"/>
              <w:jc w:val="left"/>
              <w:rPr>
                <w:rFonts w:ascii="宋体" w:hAnsi="宋体"/>
                <w:szCs w:val="21"/>
              </w:rPr>
            </w:pPr>
            <w:r>
              <w:rPr>
                <w:rFonts w:ascii="宋体" w:hAnsi="宋体" w:hint="eastAsia"/>
                <w:szCs w:val="21"/>
              </w:rPr>
              <w:t>查看答案详情功能</w:t>
            </w:r>
          </w:p>
        </w:tc>
        <w:tc>
          <w:tcPr>
            <w:tcW w:w="1618" w:type="dxa"/>
            <w:vMerge/>
            <w:tcBorders>
              <w:left w:val="single" w:sz="4" w:space="0" w:color="000000"/>
              <w:right w:val="single" w:sz="4" w:space="0" w:color="000000"/>
            </w:tcBorders>
            <w:vAlign w:val="center"/>
          </w:tcPr>
          <w:p w14:paraId="78645FB6"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3DB8B7A3"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01EA8B27"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5DD369EE" w14:textId="77777777" w:rsidR="00FE5A39" w:rsidRDefault="00FE5A39" w:rsidP="00C33ED8">
            <w:pPr>
              <w:spacing w:line="360" w:lineRule="auto"/>
              <w:jc w:val="left"/>
              <w:rPr>
                <w:rFonts w:ascii="宋体" w:hAnsi="宋体"/>
                <w:szCs w:val="21"/>
              </w:rPr>
            </w:pPr>
            <w:r>
              <w:rPr>
                <w:rFonts w:ascii="宋体" w:hAnsi="宋体" w:hint="eastAsia"/>
                <w:szCs w:val="21"/>
              </w:rPr>
              <w:t>分类错题列表功能</w:t>
            </w:r>
          </w:p>
        </w:tc>
        <w:tc>
          <w:tcPr>
            <w:tcW w:w="1618" w:type="dxa"/>
            <w:vMerge/>
            <w:tcBorders>
              <w:left w:val="single" w:sz="4" w:space="0" w:color="000000"/>
              <w:right w:val="single" w:sz="4" w:space="0" w:color="000000"/>
            </w:tcBorders>
            <w:vAlign w:val="center"/>
          </w:tcPr>
          <w:p w14:paraId="1293B464"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477C2D81"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723FAFEB"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1DE9101E" w14:textId="77777777" w:rsidR="00FE5A39" w:rsidRDefault="00FE5A39" w:rsidP="00C33ED8">
            <w:pPr>
              <w:spacing w:line="360" w:lineRule="auto"/>
              <w:jc w:val="left"/>
              <w:rPr>
                <w:rFonts w:ascii="宋体" w:hAnsi="宋体"/>
                <w:szCs w:val="21"/>
              </w:rPr>
            </w:pPr>
            <w:r>
              <w:rPr>
                <w:rFonts w:ascii="宋体" w:hAnsi="宋体" w:hint="eastAsia"/>
                <w:szCs w:val="21"/>
              </w:rPr>
              <w:t>错题重组试卷功能</w:t>
            </w:r>
          </w:p>
        </w:tc>
        <w:tc>
          <w:tcPr>
            <w:tcW w:w="1618" w:type="dxa"/>
            <w:vMerge/>
            <w:tcBorders>
              <w:left w:val="single" w:sz="4" w:space="0" w:color="000000"/>
              <w:right w:val="single" w:sz="4" w:space="0" w:color="000000"/>
            </w:tcBorders>
            <w:vAlign w:val="center"/>
          </w:tcPr>
          <w:p w14:paraId="111C042E"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7AD90271"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2037EDA6" w14:textId="77777777" w:rsidTr="00C33ED8">
        <w:trPr>
          <w:trHeight w:val="473"/>
        </w:trPr>
        <w:tc>
          <w:tcPr>
            <w:tcW w:w="4203" w:type="dxa"/>
            <w:tcBorders>
              <w:top w:val="single" w:sz="4" w:space="0" w:color="000000"/>
              <w:left w:val="single" w:sz="4" w:space="0" w:color="000000"/>
              <w:bottom w:val="single" w:sz="4" w:space="0" w:color="000000"/>
              <w:right w:val="single" w:sz="4" w:space="0" w:color="000000"/>
            </w:tcBorders>
          </w:tcPr>
          <w:p w14:paraId="104CC8C7" w14:textId="77777777" w:rsidR="00FE5A39" w:rsidRDefault="00FE5A39" w:rsidP="00C33ED8">
            <w:pPr>
              <w:spacing w:line="360" w:lineRule="auto"/>
              <w:jc w:val="left"/>
              <w:rPr>
                <w:rFonts w:ascii="宋体" w:hAnsi="宋体"/>
                <w:szCs w:val="21"/>
              </w:rPr>
            </w:pPr>
            <w:r>
              <w:rPr>
                <w:rFonts w:ascii="宋体" w:hAnsi="宋体" w:hint="eastAsia"/>
                <w:szCs w:val="21"/>
              </w:rPr>
              <w:t>试题收藏功能</w:t>
            </w:r>
          </w:p>
        </w:tc>
        <w:tc>
          <w:tcPr>
            <w:tcW w:w="1618" w:type="dxa"/>
            <w:vMerge/>
            <w:tcBorders>
              <w:left w:val="single" w:sz="4" w:space="0" w:color="000000"/>
              <w:right w:val="single" w:sz="4" w:space="0" w:color="000000"/>
            </w:tcBorders>
            <w:vAlign w:val="center"/>
          </w:tcPr>
          <w:p w14:paraId="6CBF3E40"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7FC413C8"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r w:rsidR="00FE5A39" w14:paraId="396AB17B" w14:textId="77777777" w:rsidTr="00C33ED8">
        <w:trPr>
          <w:trHeight w:val="946"/>
        </w:trPr>
        <w:tc>
          <w:tcPr>
            <w:tcW w:w="4203" w:type="dxa"/>
            <w:tcBorders>
              <w:top w:val="single" w:sz="4" w:space="0" w:color="000000"/>
              <w:left w:val="single" w:sz="4" w:space="0" w:color="000000"/>
              <w:bottom w:val="single" w:sz="4" w:space="0" w:color="000000"/>
              <w:right w:val="single" w:sz="4" w:space="0" w:color="000000"/>
            </w:tcBorders>
          </w:tcPr>
          <w:p w14:paraId="1CA4B4E0" w14:textId="77777777" w:rsidR="00FE5A39" w:rsidRDefault="00FE5A39" w:rsidP="00C33ED8">
            <w:pPr>
              <w:spacing w:line="360" w:lineRule="auto"/>
              <w:jc w:val="left"/>
              <w:rPr>
                <w:rFonts w:ascii="宋体" w:hAnsi="宋体"/>
                <w:szCs w:val="21"/>
              </w:rPr>
            </w:pPr>
            <w:r>
              <w:rPr>
                <w:rFonts w:ascii="宋体" w:hAnsi="宋体" w:hint="eastAsia"/>
                <w:szCs w:val="21"/>
              </w:rPr>
              <w:t>答题统计功能（个人总得分率、答题总数、答对总数、各学科答题统计、各学科章节答题情况）</w:t>
            </w:r>
          </w:p>
        </w:tc>
        <w:tc>
          <w:tcPr>
            <w:tcW w:w="1618" w:type="dxa"/>
            <w:vMerge/>
            <w:tcBorders>
              <w:left w:val="single" w:sz="4" w:space="0" w:color="000000"/>
              <w:bottom w:val="single" w:sz="4" w:space="0" w:color="000000"/>
              <w:right w:val="single" w:sz="4" w:space="0" w:color="000000"/>
            </w:tcBorders>
            <w:vAlign w:val="center"/>
          </w:tcPr>
          <w:p w14:paraId="75BBB85C" w14:textId="77777777" w:rsidR="00FE5A39" w:rsidRDefault="00FE5A39" w:rsidP="00C33ED8">
            <w:pPr>
              <w:spacing w:line="360" w:lineRule="auto"/>
              <w:jc w:val="center"/>
              <w:rPr>
                <w:rFonts w:ascii="宋体" w:hAnsi="宋体"/>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3D9C8A19" w14:textId="77777777" w:rsidR="00FE5A39" w:rsidRDefault="00FE5A39" w:rsidP="00C33ED8">
            <w:pPr>
              <w:spacing w:line="360" w:lineRule="auto"/>
              <w:jc w:val="center"/>
              <w:rPr>
                <w:rFonts w:ascii="宋体" w:hAnsi="宋体"/>
                <w:szCs w:val="21"/>
              </w:rPr>
            </w:pPr>
            <w:r>
              <w:rPr>
                <w:rFonts w:ascii="宋体" w:hAnsi="宋体" w:hint="eastAsia"/>
                <w:szCs w:val="21"/>
              </w:rPr>
              <w:t>支持</w:t>
            </w:r>
          </w:p>
        </w:tc>
      </w:tr>
    </w:tbl>
    <w:p w14:paraId="59185AD3" w14:textId="77777777" w:rsidR="00EE7172" w:rsidRDefault="00EE7172" w:rsidP="00EE7172"/>
    <w:p w14:paraId="6BE95233" w14:textId="77777777" w:rsidR="00FE5A39" w:rsidRDefault="00FE5A39" w:rsidP="00EE7172"/>
    <w:p w14:paraId="395A2276" w14:textId="322C546C" w:rsidR="00EE7172" w:rsidRDefault="004C490C" w:rsidP="00D67009">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十一</w:t>
      </w:r>
      <w:r w:rsidR="00D67009">
        <w:rPr>
          <w:rFonts w:ascii="宋体" w:hAnsi="宋体" w:cs="Tahoma"/>
          <w:b/>
          <w:bCs/>
          <w:color w:val="000000"/>
          <w:kern w:val="0"/>
          <w:sz w:val="24"/>
          <w:szCs w:val="24"/>
        </w:rPr>
        <w:t>、</w:t>
      </w:r>
      <w:r w:rsidR="00D67009" w:rsidRPr="00D67009">
        <w:rPr>
          <w:rFonts w:ascii="宋体" w:hAnsi="宋体" w:cs="Tahoma" w:hint="eastAsia"/>
          <w:b/>
          <w:bCs/>
          <w:color w:val="000000"/>
          <w:kern w:val="0"/>
          <w:sz w:val="24"/>
          <w:szCs w:val="24"/>
        </w:rPr>
        <w:t>交货</w:t>
      </w:r>
      <w:r w:rsidR="00D67009" w:rsidRPr="00D67009">
        <w:rPr>
          <w:rFonts w:ascii="宋体" w:hAnsi="宋体" w:cs="Tahoma"/>
          <w:b/>
          <w:bCs/>
          <w:color w:val="000000"/>
          <w:kern w:val="0"/>
          <w:sz w:val="24"/>
          <w:szCs w:val="24"/>
        </w:rPr>
        <w:t>期限和地点</w:t>
      </w:r>
    </w:p>
    <w:p w14:paraId="03B8C2C8" w14:textId="264B54F5" w:rsidR="006B3F97" w:rsidRPr="006B3F97" w:rsidRDefault="006B3F97" w:rsidP="006B3F97">
      <w:pPr>
        <w:spacing w:line="360" w:lineRule="auto"/>
        <w:ind w:firstLineChars="200" w:firstLine="420"/>
        <w:rPr>
          <w:rFonts w:ascii="宋体" w:hAnsi="宋体" w:cs="Tahoma"/>
          <w:bCs/>
          <w:color w:val="000000"/>
          <w:kern w:val="0"/>
          <w:szCs w:val="21"/>
        </w:rPr>
      </w:pPr>
      <w:r w:rsidRPr="006B3F97">
        <w:rPr>
          <w:rFonts w:ascii="宋体" w:hAnsi="宋体" w:cs="Tahoma" w:hint="eastAsia"/>
          <w:bCs/>
          <w:color w:val="000000"/>
          <w:kern w:val="0"/>
          <w:szCs w:val="21"/>
        </w:rPr>
        <w:t>签订</w:t>
      </w:r>
      <w:r w:rsidRPr="006B3F97">
        <w:rPr>
          <w:rFonts w:ascii="宋体" w:hAnsi="宋体" w:cs="Tahoma"/>
          <w:bCs/>
          <w:color w:val="000000"/>
          <w:kern w:val="0"/>
          <w:szCs w:val="21"/>
        </w:rPr>
        <w:t>合同之日起</w:t>
      </w:r>
      <w:r w:rsidRPr="006B3F97">
        <w:rPr>
          <w:rFonts w:ascii="宋体" w:hAnsi="宋体" w:cs="Tahoma" w:hint="eastAsia"/>
          <w:bCs/>
          <w:color w:val="000000"/>
          <w:kern w:val="0"/>
          <w:szCs w:val="21"/>
        </w:rPr>
        <w:t>30个</w:t>
      </w:r>
      <w:r w:rsidRPr="006B3F97">
        <w:rPr>
          <w:rFonts w:ascii="宋体" w:hAnsi="宋体" w:cs="Tahoma"/>
          <w:bCs/>
          <w:color w:val="000000"/>
          <w:kern w:val="0"/>
          <w:szCs w:val="21"/>
        </w:rPr>
        <w:t>日历日</w:t>
      </w:r>
      <w:r w:rsidR="006654C1">
        <w:rPr>
          <w:rFonts w:ascii="宋体" w:hAnsi="宋体" w:cs="Tahoma" w:hint="eastAsia"/>
          <w:bCs/>
          <w:color w:val="000000"/>
          <w:kern w:val="0"/>
          <w:szCs w:val="21"/>
        </w:rPr>
        <w:t>内</w:t>
      </w:r>
      <w:r w:rsidRPr="006B3F97">
        <w:rPr>
          <w:rFonts w:ascii="宋体" w:hAnsi="宋体" w:cs="Tahoma" w:hint="eastAsia"/>
          <w:bCs/>
          <w:color w:val="000000"/>
          <w:kern w:val="0"/>
          <w:szCs w:val="21"/>
        </w:rPr>
        <w:t>将</w:t>
      </w:r>
      <w:r w:rsidRPr="006B3F97">
        <w:rPr>
          <w:rFonts w:ascii="宋体" w:hAnsi="宋体" w:cs="Tahoma"/>
          <w:bCs/>
          <w:color w:val="000000"/>
          <w:kern w:val="0"/>
          <w:szCs w:val="21"/>
        </w:rPr>
        <w:t>货物送至深圳大学</w:t>
      </w:r>
      <w:r w:rsidR="005B5AD2">
        <w:rPr>
          <w:rFonts w:ascii="宋体" w:hAnsi="宋体" w:cs="Tahoma" w:hint="eastAsia"/>
          <w:bCs/>
          <w:color w:val="000000"/>
          <w:kern w:val="0"/>
          <w:szCs w:val="21"/>
        </w:rPr>
        <w:t>医</w:t>
      </w:r>
      <w:r w:rsidRPr="006B3F97">
        <w:rPr>
          <w:rFonts w:ascii="宋体" w:hAnsi="宋体" w:cs="Tahoma"/>
          <w:bCs/>
          <w:color w:val="000000"/>
          <w:kern w:val="0"/>
          <w:szCs w:val="21"/>
        </w:rPr>
        <w:t>学院</w:t>
      </w:r>
      <w:r w:rsidRPr="006B3F97">
        <w:rPr>
          <w:rFonts w:ascii="宋体" w:hAnsi="宋体" w:cs="Tahoma" w:hint="eastAsia"/>
          <w:bCs/>
          <w:color w:val="000000"/>
          <w:kern w:val="0"/>
          <w:szCs w:val="21"/>
        </w:rPr>
        <w:t>指定</w:t>
      </w:r>
      <w:r w:rsidRPr="006B3F97">
        <w:rPr>
          <w:rFonts w:ascii="宋体" w:hAnsi="宋体" w:cs="Tahoma"/>
          <w:bCs/>
          <w:color w:val="000000"/>
          <w:kern w:val="0"/>
          <w:szCs w:val="21"/>
        </w:rPr>
        <w:t>地点</w:t>
      </w:r>
      <w:r w:rsidR="005B5AD2">
        <w:rPr>
          <w:rFonts w:ascii="宋体" w:hAnsi="宋体" w:cs="Tahoma" w:hint="eastAsia"/>
          <w:bCs/>
          <w:color w:val="000000"/>
          <w:kern w:val="0"/>
          <w:szCs w:val="21"/>
        </w:rPr>
        <w:t>并</w:t>
      </w:r>
      <w:r w:rsidR="005B5AD2">
        <w:rPr>
          <w:rFonts w:ascii="宋体" w:hAnsi="宋体" w:cs="Tahoma"/>
          <w:bCs/>
          <w:color w:val="000000"/>
          <w:kern w:val="0"/>
          <w:szCs w:val="21"/>
        </w:rPr>
        <w:t>完成安装调试</w:t>
      </w:r>
      <w:r w:rsidRPr="006B3F97">
        <w:rPr>
          <w:rFonts w:ascii="宋体" w:hAnsi="宋体" w:cs="Tahoma"/>
          <w:bCs/>
          <w:color w:val="000000"/>
          <w:kern w:val="0"/>
          <w:szCs w:val="21"/>
        </w:rPr>
        <w:t>。</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0F28B6C1" w:rsidR="00F130F9" w:rsidRDefault="005B5AD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457BE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57BE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54B25DF" w:rsidR="00F130F9" w:rsidRDefault="00E3323C">
      <w:pPr>
        <w:tabs>
          <w:tab w:val="left" w:pos="720"/>
        </w:tabs>
        <w:ind w:left="720"/>
        <w:rPr>
          <w:b/>
          <w:sz w:val="36"/>
        </w:rPr>
      </w:pPr>
      <w:r>
        <w:rPr>
          <w:rFonts w:hint="eastAsia"/>
          <w:bCs/>
          <w:color w:val="FF0000"/>
          <w:lang w:val="en-GB"/>
        </w:rPr>
        <w:t>注：</w:t>
      </w:r>
      <w:r w:rsidR="005B5AD2">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6808CB0" w:rsidR="00F130F9" w:rsidRDefault="00E3323C">
      <w:pPr>
        <w:spacing w:line="360" w:lineRule="auto"/>
        <w:rPr>
          <w:sz w:val="28"/>
          <w:u w:val="single"/>
        </w:rPr>
      </w:pPr>
      <w:r>
        <w:rPr>
          <w:rFonts w:hint="eastAsia"/>
          <w:sz w:val="28"/>
        </w:rPr>
        <w:t>谈判人名称：</w:t>
      </w:r>
      <w:r w:rsidR="005B5AD2">
        <w:rPr>
          <w:rFonts w:hint="eastAsia"/>
          <w:sz w:val="28"/>
        </w:rPr>
        <w:t>广州市方凯科技发展有限公司</w:t>
      </w:r>
    </w:p>
    <w:p w14:paraId="694E754F" w14:textId="6E87B3A6" w:rsidR="00F130F9" w:rsidRDefault="00E3323C">
      <w:pPr>
        <w:spacing w:line="360" w:lineRule="auto"/>
        <w:rPr>
          <w:sz w:val="28"/>
        </w:rPr>
      </w:pPr>
      <w:r>
        <w:rPr>
          <w:rFonts w:hint="eastAsia"/>
          <w:sz w:val="28"/>
        </w:rPr>
        <w:t>采购编号：</w:t>
      </w:r>
      <w:r w:rsidR="005B5AD2">
        <w:rPr>
          <w:sz w:val="28"/>
        </w:rPr>
        <w:t>SZUCG20200230HW</w:t>
      </w:r>
    </w:p>
    <w:p w14:paraId="01F7404E" w14:textId="77777777" w:rsidR="00F130F9" w:rsidRDefault="00F130F9">
      <w:pPr>
        <w:spacing w:line="360" w:lineRule="auto"/>
        <w:rPr>
          <w:sz w:val="24"/>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58"/>
        <w:gridCol w:w="3544"/>
        <w:gridCol w:w="1276"/>
      </w:tblGrid>
      <w:tr w:rsidR="009A4A82" w14:paraId="1BA119AB" w14:textId="77777777" w:rsidTr="00CB37D8">
        <w:trPr>
          <w:cantSplit/>
          <w:trHeight w:val="680"/>
          <w:jc w:val="center"/>
        </w:trPr>
        <w:tc>
          <w:tcPr>
            <w:tcW w:w="71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3058"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544" w:type="dxa"/>
            <w:vAlign w:val="center"/>
          </w:tcPr>
          <w:p w14:paraId="338A1E57" w14:textId="4A268D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5B5AD2">
              <w:rPr>
                <w:rFonts w:hint="eastAsia"/>
                <w:sz w:val="24"/>
              </w:rPr>
              <w:t>（</w:t>
            </w:r>
            <w:r w:rsidR="00CB37D8">
              <w:rPr>
                <w:rFonts w:hint="eastAsia"/>
                <w:sz w:val="24"/>
              </w:rPr>
              <w:t>元</w:t>
            </w:r>
            <w:r w:rsidR="00CB37D8">
              <w:rPr>
                <w:rFonts w:hint="eastAsia"/>
                <w:sz w:val="24"/>
              </w:rPr>
              <w:t>/</w:t>
            </w:r>
            <w:r w:rsidR="00CB37D8">
              <w:rPr>
                <w:rFonts w:hint="eastAsia"/>
                <w:sz w:val="24"/>
              </w:rPr>
              <w:t>人民币</w:t>
            </w:r>
            <w:r w:rsidR="005B5AD2">
              <w:rPr>
                <w:rFonts w:hint="eastAsia"/>
                <w:sz w:val="24"/>
              </w:rPr>
              <w:t>）</w:t>
            </w:r>
          </w:p>
        </w:tc>
        <w:tc>
          <w:tcPr>
            <w:tcW w:w="1276"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CB37D8">
        <w:trPr>
          <w:cantSplit/>
          <w:trHeight w:val="680"/>
          <w:jc w:val="center"/>
        </w:trPr>
        <w:tc>
          <w:tcPr>
            <w:tcW w:w="71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3058" w:type="dxa"/>
            <w:vAlign w:val="center"/>
          </w:tcPr>
          <w:p w14:paraId="71DD5589" w14:textId="18990EFB" w:rsidR="009A4A82" w:rsidRDefault="005B5AD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人民卫生出版社中国医学教育题库（临床医学题库）</w:t>
            </w:r>
          </w:p>
        </w:tc>
        <w:tc>
          <w:tcPr>
            <w:tcW w:w="3544" w:type="dxa"/>
            <w:vAlign w:val="center"/>
          </w:tcPr>
          <w:p w14:paraId="166E15CF" w14:textId="77777777" w:rsidR="009A4A82" w:rsidRDefault="00CB37D8" w:rsidP="00CB37D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2A1576AB" w:rsidR="00CB37D8" w:rsidRDefault="00CB37D8" w:rsidP="00CB37D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Pr>
                <w:sz w:val="24"/>
              </w:rPr>
              <w:t>金额：</w:t>
            </w:r>
          </w:p>
        </w:tc>
        <w:tc>
          <w:tcPr>
            <w:tcW w:w="1276"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1EDBC2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B5AD2">
        <w:rPr>
          <w:rFonts w:hint="eastAsia"/>
          <w:b/>
          <w:bCs/>
          <w:sz w:val="28"/>
        </w:rPr>
        <w:t>广州市方凯科技发展有限公司</w:t>
      </w:r>
    </w:p>
    <w:p w14:paraId="66F6F8CE" w14:textId="18967D6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B5AD2">
        <w:rPr>
          <w:b/>
          <w:bCs/>
          <w:sz w:val="28"/>
        </w:rPr>
        <w:t>SZUCG20200230HW</w:t>
      </w:r>
    </w:p>
    <w:p w14:paraId="2BB3DDCA" w14:textId="368A0AA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B5AD2">
        <w:rPr>
          <w:rFonts w:hint="eastAsia"/>
          <w:b/>
          <w:bCs/>
          <w:sz w:val="28"/>
        </w:rPr>
        <w:t>人民卫生出版社中国医学教育题库（临床医学题库）</w:t>
      </w:r>
    </w:p>
    <w:p w14:paraId="2E5057E4" w14:textId="2D4D279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5B5AD2">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1AA9A51" w:rsidR="00F130F9" w:rsidRDefault="00E3323C">
      <w:pPr>
        <w:spacing w:line="360" w:lineRule="auto"/>
        <w:ind w:firstLineChars="225" w:firstLine="540"/>
        <w:rPr>
          <w:color w:val="000000"/>
          <w:sz w:val="24"/>
        </w:rPr>
      </w:pPr>
      <w:r>
        <w:rPr>
          <w:rFonts w:hint="eastAsia"/>
          <w:color w:val="000000"/>
          <w:sz w:val="24"/>
        </w:rPr>
        <w:t>招标编号：</w:t>
      </w:r>
      <w:r w:rsidR="005B5AD2">
        <w:rPr>
          <w:color w:val="000000"/>
          <w:sz w:val="24"/>
        </w:rPr>
        <w:t>SZUCG20200230HW</w:t>
      </w:r>
    </w:p>
    <w:p w14:paraId="467D4159" w14:textId="334CCCA8" w:rsidR="00F130F9" w:rsidRDefault="00E3323C">
      <w:pPr>
        <w:spacing w:line="360" w:lineRule="auto"/>
        <w:ind w:firstLineChars="200" w:firstLine="480"/>
        <w:jc w:val="left"/>
        <w:rPr>
          <w:color w:val="000000"/>
          <w:sz w:val="24"/>
        </w:rPr>
      </w:pPr>
      <w:r>
        <w:rPr>
          <w:rFonts w:hint="eastAsia"/>
          <w:color w:val="000000"/>
          <w:sz w:val="24"/>
        </w:rPr>
        <w:t>项目名称：</w:t>
      </w:r>
      <w:r w:rsidR="005B5AD2">
        <w:rPr>
          <w:rFonts w:hint="eastAsia"/>
          <w:color w:val="000000"/>
          <w:sz w:val="24"/>
        </w:rPr>
        <w:t>人民卫生出版社中国医学教育题库（临床医学题库）</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5CEE5F73"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5B5AD2">
        <w:rPr>
          <w:rFonts w:hint="eastAsia"/>
          <w:color w:val="000000"/>
          <w:sz w:val="24"/>
          <w:lang w:val="en-GB"/>
        </w:rPr>
        <w:t>谈判响应文件</w:t>
      </w:r>
      <w:r>
        <w:rPr>
          <w:rFonts w:hint="eastAsia"/>
          <w:color w:val="000000"/>
          <w:sz w:val="24"/>
          <w:lang w:val="en-GB"/>
        </w:rPr>
        <w:t>中标注的</w:t>
      </w:r>
      <w:r w:rsidR="005B5AD2">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F40748E"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62D36">
        <w:rPr>
          <w:rFonts w:hint="eastAsia"/>
          <w:color w:val="000000"/>
          <w:sz w:val="24"/>
          <w:u w:val="single"/>
          <w:lang w:val="en-GB"/>
        </w:rPr>
        <w:t>加盖</w:t>
      </w:r>
      <w:r w:rsidR="00001E09">
        <w:rPr>
          <w:color w:val="000000"/>
          <w:sz w:val="24"/>
          <w:u w:val="single"/>
          <w:lang w:val="en-GB"/>
        </w:rPr>
        <w:t>签</w:t>
      </w:r>
      <w:r w:rsidR="00F62D36">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CBBA07C" w:rsidR="00F130F9" w:rsidRDefault="00E3323C">
      <w:pPr>
        <w:spacing w:line="360" w:lineRule="auto"/>
        <w:ind w:firstLine="420"/>
        <w:rPr>
          <w:color w:val="000000"/>
          <w:sz w:val="24"/>
        </w:rPr>
      </w:pPr>
      <w:r>
        <w:rPr>
          <w:rFonts w:hint="eastAsia"/>
          <w:color w:val="000000"/>
          <w:sz w:val="24"/>
        </w:rPr>
        <w:t>根据采购文件的要求，现提供已签署和密封的</w:t>
      </w:r>
      <w:r w:rsidR="005B5AD2">
        <w:rPr>
          <w:rFonts w:hint="eastAsia"/>
          <w:color w:val="000000"/>
          <w:sz w:val="24"/>
        </w:rPr>
        <w:t>谈判响应文件</w:t>
      </w:r>
      <w:r>
        <w:rPr>
          <w:rFonts w:hint="eastAsia"/>
          <w:color w:val="000000"/>
          <w:sz w:val="24"/>
        </w:rPr>
        <w:t>，并正式授权：</w:t>
      </w:r>
    </w:p>
    <w:p w14:paraId="207178BC" w14:textId="77777777" w:rsidR="00F130F9" w:rsidRDefault="00E3323C" w:rsidP="005B5AD2">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93828CA" w:rsidR="00F130F9" w:rsidRDefault="00E3323C" w:rsidP="005B5AD2">
      <w:pPr>
        <w:spacing w:line="360" w:lineRule="auto"/>
        <w:ind w:firstLineChars="200" w:firstLine="480"/>
        <w:rPr>
          <w:color w:val="000000"/>
          <w:sz w:val="24"/>
        </w:rPr>
      </w:pPr>
      <w:r>
        <w:rPr>
          <w:rFonts w:hint="eastAsia"/>
          <w:color w:val="000000"/>
          <w:sz w:val="24"/>
        </w:rPr>
        <w:t>项目名称：</w:t>
      </w:r>
      <w:r w:rsidR="005B5AD2">
        <w:rPr>
          <w:rFonts w:hint="eastAsia"/>
          <w:color w:val="000000"/>
          <w:sz w:val="24"/>
        </w:rPr>
        <w:t>人民卫生出版社中国医学教育题库（临床医学题库）</w:t>
      </w:r>
    </w:p>
    <w:p w14:paraId="543C5107" w14:textId="4828E722" w:rsidR="00F130F9" w:rsidRDefault="00E3323C" w:rsidP="005B5AD2">
      <w:pPr>
        <w:spacing w:line="360" w:lineRule="auto"/>
        <w:ind w:firstLineChars="200" w:firstLine="480"/>
        <w:rPr>
          <w:color w:val="000000"/>
          <w:sz w:val="24"/>
        </w:rPr>
      </w:pPr>
      <w:r>
        <w:rPr>
          <w:rFonts w:hint="eastAsia"/>
          <w:color w:val="000000"/>
          <w:sz w:val="24"/>
        </w:rPr>
        <w:t>采购编号：</w:t>
      </w:r>
      <w:r w:rsidR="005B5AD2">
        <w:rPr>
          <w:color w:val="000000"/>
          <w:sz w:val="24"/>
        </w:rPr>
        <w:t>SZUCG20200230HW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153B7B1" w:rsidR="00F130F9" w:rsidRDefault="00E3323C">
      <w:pPr>
        <w:numPr>
          <w:ilvl w:val="0"/>
          <w:numId w:val="2"/>
        </w:numPr>
        <w:spacing w:line="420" w:lineRule="exact"/>
        <w:rPr>
          <w:color w:val="000000"/>
          <w:sz w:val="24"/>
        </w:rPr>
      </w:pPr>
      <w:r>
        <w:rPr>
          <w:rFonts w:hint="eastAsia"/>
          <w:color w:val="000000"/>
          <w:sz w:val="24"/>
        </w:rPr>
        <w:t>我方已认真阅读了全部</w:t>
      </w:r>
      <w:r w:rsidR="005B5AD2">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4F96322" w:rsidR="00F130F9" w:rsidRDefault="00E3323C">
      <w:pPr>
        <w:numPr>
          <w:ilvl w:val="0"/>
          <w:numId w:val="2"/>
        </w:numPr>
        <w:spacing w:line="420" w:lineRule="exact"/>
        <w:rPr>
          <w:color w:val="000000"/>
          <w:sz w:val="24"/>
        </w:rPr>
      </w:pPr>
      <w:proofErr w:type="gramStart"/>
      <w:r>
        <w:rPr>
          <w:rFonts w:hint="eastAsia"/>
          <w:color w:val="000000"/>
          <w:sz w:val="24"/>
        </w:rPr>
        <w:t>本</w:t>
      </w:r>
      <w:r w:rsidR="005B5AD2">
        <w:rPr>
          <w:rFonts w:hint="eastAsia"/>
          <w:color w:val="000000"/>
          <w:sz w:val="24"/>
        </w:rPr>
        <w:t>谈判</w:t>
      </w:r>
      <w:proofErr w:type="gramEnd"/>
      <w:r w:rsidR="005B5AD2">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5405E90E" w:rsidR="00F130F9" w:rsidRDefault="00E3323C">
      <w:pPr>
        <w:numPr>
          <w:ilvl w:val="0"/>
          <w:numId w:val="2"/>
        </w:numPr>
        <w:spacing w:line="420" w:lineRule="exact"/>
        <w:rPr>
          <w:color w:val="000000"/>
          <w:sz w:val="24"/>
        </w:rPr>
      </w:pPr>
      <w:r>
        <w:rPr>
          <w:rFonts w:hint="eastAsia"/>
          <w:color w:val="000000"/>
          <w:sz w:val="24"/>
        </w:rPr>
        <w:t>同意按《</w:t>
      </w:r>
      <w:r w:rsidR="00644175">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B6E055E" w:rsidR="00F130F9" w:rsidRDefault="005B5AD2">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DA56E48"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B5AD2">
              <w:rPr>
                <w:rFonts w:hint="eastAsia"/>
                <w:color w:val="000000"/>
                <w:sz w:val="24"/>
              </w:rPr>
              <w:t>广州市方凯科技发展有限公司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E2A929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B5AD2">
              <w:rPr>
                <w:color w:val="000000"/>
                <w:sz w:val="24"/>
              </w:rPr>
              <w:t>SZUCG20200230HW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21459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B5AD2">
              <w:rPr>
                <w:rFonts w:hint="eastAsia"/>
                <w:color w:val="000000"/>
                <w:sz w:val="24"/>
              </w:rPr>
              <w:t>人民卫生出版社中国医学教育题库（临床医学题库）</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3617998A" w14:textId="2C4F2B76" w:rsidR="00F130F9" w:rsidRDefault="00F130F9">
      <w:pPr>
        <w:tabs>
          <w:tab w:val="left" w:pos="1200"/>
        </w:tabs>
        <w:spacing w:line="360" w:lineRule="auto"/>
        <w:ind w:left="840"/>
        <w:rPr>
          <w:lang w:val="en-GB"/>
        </w:rPr>
      </w:pP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4A6E7" w14:textId="77777777" w:rsidR="00457BEE" w:rsidRDefault="00457BEE">
      <w:r>
        <w:separator/>
      </w:r>
    </w:p>
  </w:endnote>
  <w:endnote w:type="continuationSeparator" w:id="0">
    <w:p w14:paraId="70E1258E" w14:textId="77777777" w:rsidR="00457BEE" w:rsidRDefault="0045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4A22" w14:textId="77777777" w:rsidR="00843419" w:rsidRDefault="00843419">
    <w:pPr>
      <w:pStyle w:val="aa"/>
      <w:framePr w:wrap="around" w:vAnchor="text" w:hAnchor="margin" w:xAlign="center" w:y="1"/>
      <w:rPr>
        <w:rStyle w:val="ae"/>
      </w:rPr>
    </w:pPr>
    <w:r>
      <w:fldChar w:fldCharType="begin"/>
    </w:r>
    <w:r>
      <w:rPr>
        <w:rStyle w:val="ae"/>
      </w:rPr>
      <w:instrText xml:space="preserve">PAGE  </w:instrText>
    </w:r>
    <w:r>
      <w:fldChar w:fldCharType="end"/>
    </w:r>
  </w:p>
  <w:p w14:paraId="2A12DB76" w14:textId="77777777" w:rsidR="00843419" w:rsidRDefault="008434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73BD" w14:textId="77777777" w:rsidR="00843419" w:rsidRDefault="00843419">
    <w:pPr>
      <w:pStyle w:val="aa"/>
    </w:pPr>
    <w:r>
      <w:rPr>
        <w:rStyle w:val="ae"/>
        <w:rFonts w:hint="eastAsia"/>
      </w:rPr>
      <w:t xml:space="preserve">　　　　　　　　　　　　　　　　　　　　　　</w:t>
    </w:r>
    <w:r>
      <w:fldChar w:fldCharType="begin"/>
    </w:r>
    <w:r>
      <w:rPr>
        <w:rStyle w:val="ae"/>
      </w:rPr>
      <w:instrText xml:space="preserve"> PAGE  \* Arabic  \* MERGEFORMAT </w:instrText>
    </w:r>
    <w:r>
      <w:fldChar w:fldCharType="separate"/>
    </w:r>
    <w:r w:rsidR="003D30C8">
      <w:rPr>
        <w:rStyle w:val="ae"/>
        <w:noProof/>
      </w:rPr>
      <w:t>8</w:t>
    </w:r>
    <w:r>
      <w:fldChar w:fldCharType="end"/>
    </w:r>
    <w:r>
      <w:rPr>
        <w:rStyle w:val="ae"/>
      </w:rPr>
      <w:t xml:space="preserve"> / </w:t>
    </w:r>
    <w:r w:rsidR="005A308A">
      <w:rPr>
        <w:rStyle w:val="ae"/>
        <w:noProof/>
      </w:rPr>
      <w:fldChar w:fldCharType="begin"/>
    </w:r>
    <w:r w:rsidR="005A308A">
      <w:rPr>
        <w:rStyle w:val="ae"/>
        <w:noProof/>
      </w:rPr>
      <w:instrText xml:space="preserve"> NUMPAGES  \* Arabic  \* MERGEFORMAT </w:instrText>
    </w:r>
    <w:r w:rsidR="005A308A">
      <w:rPr>
        <w:rStyle w:val="ae"/>
        <w:noProof/>
      </w:rPr>
      <w:fldChar w:fldCharType="separate"/>
    </w:r>
    <w:r w:rsidR="003D30C8">
      <w:rPr>
        <w:rStyle w:val="ae"/>
        <w:noProof/>
      </w:rPr>
      <w:t>22</w:t>
    </w:r>
    <w:r w:rsidR="005A308A">
      <w:rPr>
        <w:rStyle w:val="a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0679" w14:textId="77777777" w:rsidR="00457BEE" w:rsidRDefault="00457BEE">
      <w:r>
        <w:separator/>
      </w:r>
    </w:p>
  </w:footnote>
  <w:footnote w:type="continuationSeparator" w:id="0">
    <w:p w14:paraId="59F3CC67" w14:textId="77777777" w:rsidR="00457BEE" w:rsidRDefault="0045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8C96" w14:textId="7C372494" w:rsidR="00843419" w:rsidRDefault="00843419">
    <w:pPr>
      <w:pStyle w:val="ac"/>
      <w:jc w:val="both"/>
    </w:pPr>
    <w:r>
      <w:rPr>
        <w:rFonts w:hint="eastAsia"/>
      </w:rPr>
      <w:t>深圳大学招投标管理中心</w:t>
    </w:r>
    <w:r w:rsidR="005B5AD2">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5B5AD2">
      <w:rPr>
        <w:rFonts w:hint="eastAsia"/>
      </w:rPr>
      <w:t>SZUCG20200230HW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3CE"/>
    <w:rsid w:val="0005772A"/>
    <w:rsid w:val="00063DA5"/>
    <w:rsid w:val="00077810"/>
    <w:rsid w:val="00077DD7"/>
    <w:rsid w:val="00082DA8"/>
    <w:rsid w:val="00085AB4"/>
    <w:rsid w:val="0008638E"/>
    <w:rsid w:val="0008713E"/>
    <w:rsid w:val="00094D08"/>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0F52F1"/>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12A2"/>
    <w:rsid w:val="00131C28"/>
    <w:rsid w:val="00133C9D"/>
    <w:rsid w:val="00134C08"/>
    <w:rsid w:val="00135DB1"/>
    <w:rsid w:val="00140FF3"/>
    <w:rsid w:val="001411A8"/>
    <w:rsid w:val="001530F2"/>
    <w:rsid w:val="00157324"/>
    <w:rsid w:val="00157628"/>
    <w:rsid w:val="00157CFF"/>
    <w:rsid w:val="00165BC6"/>
    <w:rsid w:val="001703A5"/>
    <w:rsid w:val="001713A2"/>
    <w:rsid w:val="001726D5"/>
    <w:rsid w:val="00173811"/>
    <w:rsid w:val="00174903"/>
    <w:rsid w:val="001777DA"/>
    <w:rsid w:val="00183262"/>
    <w:rsid w:val="001860CA"/>
    <w:rsid w:val="00192EB4"/>
    <w:rsid w:val="001933D7"/>
    <w:rsid w:val="001A43C4"/>
    <w:rsid w:val="001B077E"/>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410"/>
    <w:rsid w:val="00226BB1"/>
    <w:rsid w:val="00231E2C"/>
    <w:rsid w:val="00232A1A"/>
    <w:rsid w:val="002332C5"/>
    <w:rsid w:val="0023643F"/>
    <w:rsid w:val="00236D9D"/>
    <w:rsid w:val="00240060"/>
    <w:rsid w:val="00240A47"/>
    <w:rsid w:val="0024298B"/>
    <w:rsid w:val="00243318"/>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30C8"/>
    <w:rsid w:val="003D66F6"/>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57BEE"/>
    <w:rsid w:val="00460892"/>
    <w:rsid w:val="004615A2"/>
    <w:rsid w:val="00461E68"/>
    <w:rsid w:val="00463736"/>
    <w:rsid w:val="004709E9"/>
    <w:rsid w:val="00470BB5"/>
    <w:rsid w:val="0047278A"/>
    <w:rsid w:val="004770E7"/>
    <w:rsid w:val="00481750"/>
    <w:rsid w:val="004842A3"/>
    <w:rsid w:val="004906E9"/>
    <w:rsid w:val="00491C90"/>
    <w:rsid w:val="0049363B"/>
    <w:rsid w:val="00494FEC"/>
    <w:rsid w:val="004A3999"/>
    <w:rsid w:val="004B25EC"/>
    <w:rsid w:val="004B49C4"/>
    <w:rsid w:val="004C175E"/>
    <w:rsid w:val="004C490C"/>
    <w:rsid w:val="004C512B"/>
    <w:rsid w:val="004C52E2"/>
    <w:rsid w:val="004C7564"/>
    <w:rsid w:val="004D1F4B"/>
    <w:rsid w:val="004D2A0D"/>
    <w:rsid w:val="004D3546"/>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E8E"/>
    <w:rsid w:val="005B41F2"/>
    <w:rsid w:val="005B4321"/>
    <w:rsid w:val="005B5AD2"/>
    <w:rsid w:val="005C3484"/>
    <w:rsid w:val="005C5D5B"/>
    <w:rsid w:val="005C6FFD"/>
    <w:rsid w:val="005D4535"/>
    <w:rsid w:val="005D5917"/>
    <w:rsid w:val="005E4BA8"/>
    <w:rsid w:val="005E4F8B"/>
    <w:rsid w:val="005E6F04"/>
    <w:rsid w:val="005F1074"/>
    <w:rsid w:val="005F2F38"/>
    <w:rsid w:val="006002E5"/>
    <w:rsid w:val="006046DB"/>
    <w:rsid w:val="006058CC"/>
    <w:rsid w:val="00613ABE"/>
    <w:rsid w:val="00616C49"/>
    <w:rsid w:val="00621643"/>
    <w:rsid w:val="0062646B"/>
    <w:rsid w:val="006266F9"/>
    <w:rsid w:val="00630340"/>
    <w:rsid w:val="00636A2D"/>
    <w:rsid w:val="00641BC8"/>
    <w:rsid w:val="00643709"/>
    <w:rsid w:val="00644175"/>
    <w:rsid w:val="00646E3F"/>
    <w:rsid w:val="0065193A"/>
    <w:rsid w:val="006530BC"/>
    <w:rsid w:val="00662B23"/>
    <w:rsid w:val="006649D4"/>
    <w:rsid w:val="006654C1"/>
    <w:rsid w:val="006671C8"/>
    <w:rsid w:val="006702E0"/>
    <w:rsid w:val="00671A9C"/>
    <w:rsid w:val="00675526"/>
    <w:rsid w:val="00676080"/>
    <w:rsid w:val="006828C9"/>
    <w:rsid w:val="00682DAB"/>
    <w:rsid w:val="006832B9"/>
    <w:rsid w:val="006941BD"/>
    <w:rsid w:val="006A0FB3"/>
    <w:rsid w:val="006A2E2E"/>
    <w:rsid w:val="006A37D4"/>
    <w:rsid w:val="006A590F"/>
    <w:rsid w:val="006B3415"/>
    <w:rsid w:val="006B384D"/>
    <w:rsid w:val="006B3F97"/>
    <w:rsid w:val="006C1FD8"/>
    <w:rsid w:val="006C2A90"/>
    <w:rsid w:val="006C2B52"/>
    <w:rsid w:val="006D2240"/>
    <w:rsid w:val="006D40C6"/>
    <w:rsid w:val="006D7225"/>
    <w:rsid w:val="006E27D7"/>
    <w:rsid w:val="006E3138"/>
    <w:rsid w:val="006E52F1"/>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067F"/>
    <w:rsid w:val="00744A71"/>
    <w:rsid w:val="007553A8"/>
    <w:rsid w:val="0075727A"/>
    <w:rsid w:val="00763C44"/>
    <w:rsid w:val="00765F3E"/>
    <w:rsid w:val="00767F7E"/>
    <w:rsid w:val="007707A6"/>
    <w:rsid w:val="007764F3"/>
    <w:rsid w:val="00776699"/>
    <w:rsid w:val="00780E23"/>
    <w:rsid w:val="00793EBB"/>
    <w:rsid w:val="00795341"/>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2E2"/>
    <w:rsid w:val="00815923"/>
    <w:rsid w:val="0082370B"/>
    <w:rsid w:val="00826CA7"/>
    <w:rsid w:val="00831E98"/>
    <w:rsid w:val="008354D3"/>
    <w:rsid w:val="00835AEC"/>
    <w:rsid w:val="00843419"/>
    <w:rsid w:val="00843D58"/>
    <w:rsid w:val="00845620"/>
    <w:rsid w:val="00852C70"/>
    <w:rsid w:val="00871F3B"/>
    <w:rsid w:val="00872277"/>
    <w:rsid w:val="008901C7"/>
    <w:rsid w:val="00890527"/>
    <w:rsid w:val="008921BC"/>
    <w:rsid w:val="008A2133"/>
    <w:rsid w:val="008A29F1"/>
    <w:rsid w:val="008A30B0"/>
    <w:rsid w:val="008A4BC0"/>
    <w:rsid w:val="008B0433"/>
    <w:rsid w:val="008B06D3"/>
    <w:rsid w:val="008B3BC1"/>
    <w:rsid w:val="008B5526"/>
    <w:rsid w:val="008B59F0"/>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3E61"/>
    <w:rsid w:val="00997295"/>
    <w:rsid w:val="0099756F"/>
    <w:rsid w:val="00997843"/>
    <w:rsid w:val="009A447C"/>
    <w:rsid w:val="009A4A82"/>
    <w:rsid w:val="009A5616"/>
    <w:rsid w:val="009B446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10"/>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2A8"/>
    <w:rsid w:val="00AA4303"/>
    <w:rsid w:val="00AB327B"/>
    <w:rsid w:val="00AB5DF7"/>
    <w:rsid w:val="00AC0BA7"/>
    <w:rsid w:val="00AC3FED"/>
    <w:rsid w:val="00AC4062"/>
    <w:rsid w:val="00AD0227"/>
    <w:rsid w:val="00AD4CC2"/>
    <w:rsid w:val="00AE66FB"/>
    <w:rsid w:val="00AE6822"/>
    <w:rsid w:val="00AE7D40"/>
    <w:rsid w:val="00AE7F5C"/>
    <w:rsid w:val="00AF5A1B"/>
    <w:rsid w:val="00AF5EF7"/>
    <w:rsid w:val="00AF64E1"/>
    <w:rsid w:val="00B021DE"/>
    <w:rsid w:val="00B03291"/>
    <w:rsid w:val="00B168F7"/>
    <w:rsid w:val="00B16FB5"/>
    <w:rsid w:val="00B21653"/>
    <w:rsid w:val="00B21A2E"/>
    <w:rsid w:val="00B23C36"/>
    <w:rsid w:val="00B250E8"/>
    <w:rsid w:val="00B3040A"/>
    <w:rsid w:val="00B32A00"/>
    <w:rsid w:val="00B343BA"/>
    <w:rsid w:val="00B518D2"/>
    <w:rsid w:val="00B54625"/>
    <w:rsid w:val="00B60707"/>
    <w:rsid w:val="00B608BF"/>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1B39"/>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37D8"/>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55BF"/>
    <w:rsid w:val="00D5690F"/>
    <w:rsid w:val="00D614B7"/>
    <w:rsid w:val="00D61574"/>
    <w:rsid w:val="00D63E4B"/>
    <w:rsid w:val="00D63FFC"/>
    <w:rsid w:val="00D67009"/>
    <w:rsid w:val="00D6779A"/>
    <w:rsid w:val="00D7009A"/>
    <w:rsid w:val="00D71E9F"/>
    <w:rsid w:val="00D75C16"/>
    <w:rsid w:val="00D7778B"/>
    <w:rsid w:val="00D82030"/>
    <w:rsid w:val="00D908AE"/>
    <w:rsid w:val="00D91907"/>
    <w:rsid w:val="00D91A30"/>
    <w:rsid w:val="00D92A47"/>
    <w:rsid w:val="00D962E3"/>
    <w:rsid w:val="00D9656E"/>
    <w:rsid w:val="00D97B33"/>
    <w:rsid w:val="00DA1079"/>
    <w:rsid w:val="00DA3E67"/>
    <w:rsid w:val="00DB28D2"/>
    <w:rsid w:val="00DB4196"/>
    <w:rsid w:val="00DB6C99"/>
    <w:rsid w:val="00DB784D"/>
    <w:rsid w:val="00DC5A4C"/>
    <w:rsid w:val="00DD1DB9"/>
    <w:rsid w:val="00DD2DDE"/>
    <w:rsid w:val="00DD373B"/>
    <w:rsid w:val="00DE0492"/>
    <w:rsid w:val="00DE1921"/>
    <w:rsid w:val="00DE26A8"/>
    <w:rsid w:val="00DE2864"/>
    <w:rsid w:val="00DE659C"/>
    <w:rsid w:val="00DF0A4A"/>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399D"/>
    <w:rsid w:val="00E314D3"/>
    <w:rsid w:val="00E3323C"/>
    <w:rsid w:val="00E44C95"/>
    <w:rsid w:val="00E53771"/>
    <w:rsid w:val="00E64D1C"/>
    <w:rsid w:val="00E66922"/>
    <w:rsid w:val="00E8426D"/>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172"/>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2D36"/>
    <w:rsid w:val="00F6712F"/>
    <w:rsid w:val="00F74CFF"/>
    <w:rsid w:val="00F77975"/>
    <w:rsid w:val="00F77B88"/>
    <w:rsid w:val="00F80E56"/>
    <w:rsid w:val="00F82924"/>
    <w:rsid w:val="00F86334"/>
    <w:rsid w:val="00F90F7C"/>
    <w:rsid w:val="00F920DA"/>
    <w:rsid w:val="00F9531D"/>
    <w:rsid w:val="00F97D28"/>
    <w:rsid w:val="00F97DE0"/>
    <w:rsid w:val="00FA2049"/>
    <w:rsid w:val="00FA75A6"/>
    <w:rsid w:val="00FB0EB0"/>
    <w:rsid w:val="00FC1B97"/>
    <w:rsid w:val="00FC1C28"/>
    <w:rsid w:val="00FC21F6"/>
    <w:rsid w:val="00FC2AE4"/>
    <w:rsid w:val="00FD0870"/>
    <w:rsid w:val="00FD1C88"/>
    <w:rsid w:val="00FD341A"/>
    <w:rsid w:val="00FD4637"/>
    <w:rsid w:val="00FD7FEC"/>
    <w:rsid w:val="00FE247F"/>
    <w:rsid w:val="00FE2E7B"/>
    <w:rsid w:val="00FE5A39"/>
    <w:rsid w:val="00FE5E95"/>
    <w:rsid w:val="00FE62A1"/>
    <w:rsid w:val="00FF2670"/>
    <w:rsid w:val="00FF3FD0"/>
    <w:rsid w:val="00FF590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Normal Indent"/>
    <w:basedOn w:val="a"/>
    <w:qFormat/>
    <w:pPr>
      <w:ind w:firstLineChars="200" w:firstLine="420"/>
    </w:pPr>
    <w:rPr>
      <w:rFonts w:ascii="Times New Roman" w:hAnsi="Times New Roman"/>
      <w:szCs w:val="20"/>
    </w:rPr>
  </w:style>
  <w:style w:type="paragraph" w:styleId="a8">
    <w:name w:val="Balloon Text"/>
    <w:basedOn w:val="a"/>
    <w:link w:val="a9"/>
    <w:uiPriority w:val="99"/>
    <w:qFormat/>
    <w:rPr>
      <w:kern w:val="0"/>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character" w:styleId="ae">
    <w:name w:val="page number"/>
    <w:basedOn w:val="a0"/>
    <w:qFormat/>
  </w:style>
  <w:style w:type="character" w:styleId="af">
    <w:name w:val="Hyperlink"/>
    <w:basedOn w:val="a0"/>
    <w:uiPriority w:val="99"/>
    <w:qFormat/>
    <w:rPr>
      <w:color w:val="0000FF" w:themeColor="hyperlink"/>
      <w:u w:val="single"/>
    </w:rPr>
  </w:style>
  <w:style w:type="character" w:styleId="af0">
    <w:name w:val="annotation reference"/>
    <w:basedOn w:val="a0"/>
    <w:unhideWhenUsed/>
    <w:qFormat/>
    <w:rPr>
      <w:sz w:val="21"/>
      <w:szCs w:val="21"/>
    </w:rPr>
  </w:style>
  <w:style w:type="table" w:styleId="af1">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30">
    <w:name w:val="标题 3 字符"/>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9">
    <w:name w:val="批注框文本 字符"/>
    <w:link w:val="a8"/>
    <w:uiPriority w:val="99"/>
    <w:qFormat/>
    <w:rPr>
      <w:sz w:val="18"/>
      <w:szCs w:val="18"/>
    </w:rPr>
  </w:style>
  <w:style w:type="character" w:customStyle="1" w:styleId="ad">
    <w:name w:val="页眉 字符"/>
    <w:link w:val="ac"/>
    <w:uiPriority w:val="99"/>
    <w:qFormat/>
    <w:rPr>
      <w:sz w:val="18"/>
      <w:szCs w:val="18"/>
    </w:rPr>
  </w:style>
  <w:style w:type="character" w:customStyle="1" w:styleId="40">
    <w:name w:val="标题 4 字符"/>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3">
    <w:name w:val="Plain Text"/>
    <w:basedOn w:val="a"/>
    <w:link w:val="af4"/>
    <w:rsid w:val="003E1670"/>
    <w:rPr>
      <w:rFonts w:ascii="宋体" w:hAnsi="Courier New"/>
      <w:szCs w:val="20"/>
    </w:rPr>
  </w:style>
  <w:style w:type="character" w:customStyle="1" w:styleId="af4">
    <w:name w:val="纯文本 字符"/>
    <w:basedOn w:val="a0"/>
    <w:link w:val="af3"/>
    <w:rsid w:val="003E1670"/>
    <w:rPr>
      <w:rFonts w:ascii="宋体" w:hAnsi="Courier New"/>
      <w:kern w:val="2"/>
      <w:sz w:val="21"/>
    </w:rPr>
  </w:style>
  <w:style w:type="character" w:styleId="af5">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1">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F6911-E23F-444B-B557-7C86678C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22</Pages>
  <Words>4732</Words>
  <Characters>4875</Characters>
  <Application>Microsoft Office Word</Application>
  <DocSecurity>0</DocSecurity>
  <Lines>211</Lines>
  <Paragraphs>204</Paragraphs>
  <ScaleCrop>false</ScaleCrop>
  <Company>Lenovo</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hp</cp:lastModifiedBy>
  <cp:revision>508</cp:revision>
  <cp:lastPrinted>2018-09-21T03:52:00Z</cp:lastPrinted>
  <dcterms:created xsi:type="dcterms:W3CDTF">2016-12-21T06:33:00Z</dcterms:created>
  <dcterms:modified xsi:type="dcterms:W3CDTF">2020-08-13T10:31:00Z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