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C2E" w:rsidRDefault="008D7C2E">
      <w:pPr>
        <w:rPr>
          <w:rFonts w:hint="eastAsia"/>
        </w:rPr>
      </w:pPr>
    </w:p>
    <w:p w:rsidR="008D7C2E" w:rsidRDefault="008D7C2E">
      <w:pPr>
        <w:jc w:val="center"/>
        <w:rPr>
          <w:sz w:val="80"/>
          <w:szCs w:val="80"/>
        </w:rPr>
      </w:pPr>
    </w:p>
    <w:p w:rsidR="008D7C2E" w:rsidRDefault="00EC47EB">
      <w:pPr>
        <w:spacing w:line="276" w:lineRule="auto"/>
        <w:jc w:val="center"/>
        <w:rPr>
          <w:rFonts w:ascii="宋体" w:hAnsi="宋体"/>
          <w:color w:val="0000FF"/>
          <w:sz w:val="56"/>
        </w:rPr>
      </w:pPr>
      <w:r>
        <w:rPr>
          <w:rFonts w:ascii="宋体" w:hAnsi="宋体" w:hint="eastAsia"/>
          <w:color w:val="0000FF"/>
          <w:sz w:val="56"/>
        </w:rPr>
        <w:t>深圳大学</w:t>
      </w:r>
    </w:p>
    <w:p w:rsidR="008D7C2E" w:rsidRDefault="00EC47EB">
      <w:pPr>
        <w:spacing w:line="276" w:lineRule="auto"/>
        <w:jc w:val="center"/>
        <w:rPr>
          <w:rFonts w:ascii="宋体" w:hAnsi="宋体"/>
          <w:b/>
          <w:color w:val="000000"/>
          <w:sz w:val="90"/>
        </w:rPr>
      </w:pPr>
      <w:r>
        <w:rPr>
          <w:rFonts w:ascii="宋体" w:hAnsi="宋体" w:hint="eastAsia"/>
          <w:b/>
          <w:color w:val="000000"/>
          <w:sz w:val="90"/>
        </w:rPr>
        <w:t>采 购 文 件</w:t>
      </w:r>
    </w:p>
    <w:p w:rsidR="008D7C2E" w:rsidRDefault="00EC47EB">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8D7C2E" w:rsidRDefault="008D7C2E">
      <w:pPr>
        <w:spacing w:line="276" w:lineRule="auto"/>
      </w:pPr>
    </w:p>
    <w:p w:rsidR="008D7C2E" w:rsidRDefault="008D7C2E"/>
    <w:p w:rsidR="008D7C2E" w:rsidRDefault="008D7C2E"/>
    <w:p w:rsidR="008D7C2E" w:rsidRDefault="008D7C2E"/>
    <w:p w:rsidR="008D7C2E" w:rsidRDefault="008D7C2E"/>
    <w:p w:rsidR="008D7C2E" w:rsidRDefault="008D7C2E"/>
    <w:p w:rsidR="008D7C2E" w:rsidRDefault="008D7C2E"/>
    <w:p w:rsidR="008D7C2E" w:rsidRDefault="00EC47EB">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全自动小角广角超小角散射线站</w:t>
      </w:r>
    </w:p>
    <w:p w:rsidR="008D7C2E" w:rsidRDefault="008D7C2E"/>
    <w:p w:rsidR="008D7C2E" w:rsidRDefault="00EC47EB">
      <w:pPr>
        <w:spacing w:line="360" w:lineRule="auto"/>
        <w:jc w:val="center"/>
        <w:rPr>
          <w:rFonts w:ascii="宋体" w:hAnsi="宋体"/>
          <w:color w:val="FF0000"/>
          <w:sz w:val="32"/>
          <w:szCs w:val="32"/>
        </w:rPr>
      </w:pPr>
      <w:r>
        <w:rPr>
          <w:rFonts w:ascii="宋体" w:hAnsi="宋体" w:hint="eastAsia"/>
          <w:color w:val="000000"/>
          <w:sz w:val="32"/>
          <w:szCs w:val="32"/>
        </w:rPr>
        <w:t>招标编号：</w:t>
      </w:r>
      <w:r w:rsidR="00B93151">
        <w:rPr>
          <w:rFonts w:ascii="宋体" w:hAnsi="宋体" w:hint="eastAsia"/>
          <w:color w:val="FF0000"/>
          <w:sz w:val="32"/>
          <w:szCs w:val="32"/>
        </w:rPr>
        <w:t>SZUCG20211229EQ</w:t>
      </w:r>
    </w:p>
    <w:p w:rsidR="008D7C2E" w:rsidRDefault="00EC47EB">
      <w:pPr>
        <w:spacing w:line="360" w:lineRule="auto"/>
        <w:jc w:val="center"/>
        <w:rPr>
          <w:rFonts w:ascii="宋体" w:hAnsi="宋体"/>
          <w:color w:val="FF0000"/>
          <w:sz w:val="32"/>
          <w:szCs w:val="32"/>
        </w:rPr>
      </w:pPr>
      <w:r>
        <w:rPr>
          <w:rFonts w:ascii="宋体" w:hAnsi="宋体" w:hint="eastAsia"/>
          <w:color w:val="FF0000"/>
          <w:sz w:val="32"/>
          <w:szCs w:val="32"/>
        </w:rPr>
        <w:t>（</w:t>
      </w:r>
      <w:r>
        <w:rPr>
          <w:rFonts w:ascii="宋体" w:hAnsi="宋体"/>
          <w:color w:val="FF0000"/>
          <w:sz w:val="32"/>
          <w:szCs w:val="32"/>
        </w:rPr>
        <w:t>PLAN-2021-440301-0108001001-01790</w:t>
      </w:r>
      <w:r>
        <w:rPr>
          <w:rFonts w:ascii="宋体" w:hAnsi="宋体" w:hint="eastAsia"/>
          <w:color w:val="FF0000"/>
          <w:sz w:val="32"/>
          <w:szCs w:val="32"/>
        </w:rPr>
        <w:t>）</w:t>
      </w:r>
    </w:p>
    <w:p w:rsidR="008D7C2E" w:rsidRDefault="008D7C2E">
      <w:pPr>
        <w:spacing w:line="360" w:lineRule="auto"/>
      </w:pPr>
    </w:p>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p w:rsidR="008D7C2E" w:rsidRDefault="008D7C2E">
      <w:bookmarkStart w:id="0" w:name="_GoBack"/>
      <w:bookmarkEnd w:id="0"/>
    </w:p>
    <w:p w:rsidR="008D7C2E" w:rsidRDefault="00EC47EB">
      <w:pPr>
        <w:spacing w:line="360" w:lineRule="auto"/>
        <w:jc w:val="center"/>
        <w:rPr>
          <w:rFonts w:ascii="宋体" w:hAnsi="宋体"/>
          <w:color w:val="000000"/>
          <w:sz w:val="32"/>
        </w:rPr>
      </w:pPr>
      <w:r>
        <w:rPr>
          <w:rFonts w:ascii="宋体" w:hAnsi="宋体" w:hint="eastAsia"/>
          <w:color w:val="000000"/>
          <w:sz w:val="32"/>
        </w:rPr>
        <w:t>深圳大学招投标管理中心</w:t>
      </w:r>
    </w:p>
    <w:p w:rsidR="008D7C2E" w:rsidRDefault="00EC47EB">
      <w:pPr>
        <w:spacing w:line="360" w:lineRule="auto"/>
        <w:jc w:val="center"/>
        <w:rPr>
          <w:rFonts w:ascii="宋体" w:hAnsi="宋体"/>
          <w:color w:val="000000"/>
          <w:sz w:val="32"/>
        </w:rPr>
      </w:pPr>
      <w:r>
        <w:rPr>
          <w:rFonts w:ascii="宋体" w:hAnsi="宋体" w:hint="eastAsia"/>
          <w:color w:val="FF0000"/>
          <w:sz w:val="32"/>
        </w:rPr>
        <w:t>二零二一年六月</w:t>
      </w:r>
    </w:p>
    <w:p w:rsidR="008D7C2E" w:rsidRDefault="008D7C2E">
      <w:pPr>
        <w:jc w:val="center"/>
      </w:pPr>
    </w:p>
    <w:p w:rsidR="008D7C2E" w:rsidRDefault="00EC47EB">
      <w:pPr>
        <w:pStyle w:val="10"/>
      </w:pPr>
      <w:r>
        <w:rPr>
          <w:rFonts w:hint="eastAsia"/>
        </w:rPr>
        <w:lastRenderedPageBreak/>
        <w:t>关键信息</w:t>
      </w:r>
    </w:p>
    <w:p w:rsidR="008D7C2E" w:rsidRDefault="00EC47EB">
      <w:pPr>
        <w:pStyle w:val="20"/>
        <w:rPr>
          <w:sz w:val="36"/>
          <w:szCs w:val="36"/>
        </w:rPr>
      </w:pPr>
      <w:r>
        <w:rPr>
          <w:rFonts w:hint="eastAsia"/>
          <w:sz w:val="36"/>
          <w:szCs w:val="36"/>
        </w:rPr>
        <w:t>项目信息</w:t>
      </w:r>
    </w:p>
    <w:p w:rsidR="008D7C2E" w:rsidRDefault="00EC47EB">
      <w:pPr>
        <w:rPr>
          <w:rFonts w:ascii="宋体" w:hAnsi="宋体"/>
          <w:sz w:val="32"/>
        </w:rPr>
      </w:pPr>
      <w:r>
        <w:rPr>
          <w:rFonts w:ascii="宋体" w:hAnsi="宋体"/>
          <w:sz w:val="32"/>
        </w:rPr>
        <w:t xml:space="preserve">      项目编号：  </w:t>
      </w:r>
      <w:r w:rsidR="00B93151">
        <w:rPr>
          <w:rFonts w:ascii="宋体" w:hAnsi="宋体" w:hint="eastAsia"/>
          <w:color w:val="FF0000"/>
          <w:sz w:val="32"/>
          <w:szCs w:val="32"/>
        </w:rPr>
        <w:t>SZUCG20211229EQ</w:t>
      </w:r>
    </w:p>
    <w:p w:rsidR="008D7C2E" w:rsidRDefault="00EC47EB">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全自动小角广角超小角散射线站</w:t>
      </w:r>
    </w:p>
    <w:p w:rsidR="008D7C2E" w:rsidRDefault="00EC47EB">
      <w:pPr>
        <w:rPr>
          <w:rFonts w:ascii="宋体" w:hAnsi="宋体"/>
          <w:sz w:val="32"/>
        </w:rPr>
      </w:pPr>
      <w:r>
        <w:rPr>
          <w:rFonts w:ascii="宋体" w:hAnsi="宋体"/>
          <w:sz w:val="32"/>
        </w:rPr>
        <w:t xml:space="preserve">      包   号：   </w:t>
      </w:r>
      <w:r>
        <w:rPr>
          <w:rFonts w:ascii="宋体" w:hAnsi="宋体" w:hint="eastAsia"/>
          <w:sz w:val="32"/>
        </w:rPr>
        <w:t>A</w:t>
      </w:r>
    </w:p>
    <w:p w:rsidR="008D7C2E" w:rsidRDefault="00EC47EB">
      <w:pPr>
        <w:rPr>
          <w:rFonts w:ascii="宋体" w:hAnsi="宋体"/>
          <w:sz w:val="32"/>
        </w:rPr>
      </w:pPr>
      <w:r>
        <w:rPr>
          <w:rFonts w:ascii="宋体" w:hAnsi="宋体"/>
          <w:sz w:val="32"/>
        </w:rPr>
        <w:t xml:space="preserve">      项目类型：  货物类</w:t>
      </w:r>
    </w:p>
    <w:p w:rsidR="008D7C2E" w:rsidRDefault="00EC47EB">
      <w:pPr>
        <w:rPr>
          <w:rFonts w:ascii="宋体" w:hAnsi="宋体"/>
          <w:sz w:val="32"/>
        </w:rPr>
      </w:pPr>
      <w:r>
        <w:rPr>
          <w:rFonts w:ascii="宋体" w:hAnsi="宋体"/>
          <w:sz w:val="32"/>
        </w:rPr>
        <w:t xml:space="preserve">      采购方式：  公开招标</w:t>
      </w:r>
    </w:p>
    <w:p w:rsidR="008D7C2E" w:rsidRDefault="00EC47EB">
      <w:pPr>
        <w:rPr>
          <w:rFonts w:ascii="宋体" w:hAnsi="宋体"/>
          <w:sz w:val="32"/>
        </w:rPr>
      </w:pPr>
      <w:r>
        <w:rPr>
          <w:rFonts w:ascii="宋体" w:hAnsi="宋体"/>
          <w:sz w:val="32"/>
        </w:rPr>
        <w:t xml:space="preserve">      货币类型：  人民币</w:t>
      </w:r>
    </w:p>
    <w:p w:rsidR="008D7C2E" w:rsidRDefault="00EC47EB">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8D7C2E" w:rsidRDefault="008D7C2E">
      <w:pPr>
        <w:ind w:firstLineChars="196" w:firstLine="551"/>
        <w:rPr>
          <w:b/>
          <w:color w:val="FF0000"/>
          <w:sz w:val="28"/>
          <w:szCs w:val="28"/>
        </w:rPr>
      </w:pPr>
    </w:p>
    <w:p w:rsidR="008D7C2E" w:rsidRDefault="00EC47EB">
      <w:pPr>
        <w:pStyle w:val="20"/>
        <w:rPr>
          <w:sz w:val="36"/>
        </w:rPr>
      </w:pPr>
      <w:r>
        <w:rPr>
          <w:rFonts w:hint="eastAsia"/>
          <w:sz w:val="36"/>
        </w:rPr>
        <w:t>投标文件初审表</w:t>
      </w:r>
    </w:p>
    <w:p w:rsidR="008D7C2E" w:rsidRDefault="00EC47EB">
      <w:pPr>
        <w:jc w:val="center"/>
        <w:rPr>
          <w:b/>
          <w:sz w:val="28"/>
          <w:szCs w:val="28"/>
        </w:rPr>
      </w:pPr>
      <w:r>
        <w:rPr>
          <w:rFonts w:hint="eastAsia"/>
          <w:b/>
          <w:sz w:val="28"/>
          <w:szCs w:val="28"/>
        </w:rPr>
        <w:t>资格性检查表</w:t>
      </w:r>
    </w:p>
    <w:p w:rsidR="008D7C2E" w:rsidRDefault="00EC47EB">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D7C2E">
        <w:tc>
          <w:tcPr>
            <w:tcW w:w="846" w:type="dxa"/>
          </w:tcPr>
          <w:p w:rsidR="008D7C2E" w:rsidRDefault="00EC47EB">
            <w:pPr>
              <w:jc w:val="center"/>
            </w:pPr>
            <w:r>
              <w:rPr>
                <w:rFonts w:hint="eastAsia"/>
              </w:rPr>
              <w:t>序号</w:t>
            </w:r>
          </w:p>
        </w:tc>
        <w:tc>
          <w:tcPr>
            <w:tcW w:w="7457" w:type="dxa"/>
          </w:tcPr>
          <w:p w:rsidR="008D7C2E" w:rsidRDefault="00EC47EB">
            <w:pPr>
              <w:jc w:val="center"/>
            </w:pPr>
            <w:r>
              <w:rPr>
                <w:rFonts w:hint="eastAsia"/>
              </w:rPr>
              <w:t>内容</w:t>
            </w:r>
          </w:p>
        </w:tc>
      </w:tr>
      <w:tr w:rsidR="008D7C2E">
        <w:tc>
          <w:tcPr>
            <w:tcW w:w="846" w:type="dxa"/>
          </w:tcPr>
          <w:p w:rsidR="008D7C2E" w:rsidRDefault="00EC47EB">
            <w:pPr>
              <w:jc w:val="center"/>
            </w:pPr>
            <w:r>
              <w:t>1</w:t>
            </w:r>
          </w:p>
        </w:tc>
        <w:tc>
          <w:tcPr>
            <w:tcW w:w="7457" w:type="dxa"/>
          </w:tcPr>
          <w:p w:rsidR="008D7C2E" w:rsidRDefault="00EC47EB">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8D7C2E" w:rsidRDefault="008D7C2E"/>
    <w:p w:rsidR="008D7C2E" w:rsidRDefault="00EC47EB">
      <w:pPr>
        <w:jc w:val="center"/>
        <w:rPr>
          <w:b/>
          <w:sz w:val="28"/>
          <w:szCs w:val="28"/>
        </w:rPr>
      </w:pPr>
      <w:r>
        <w:rPr>
          <w:rFonts w:hint="eastAsia"/>
          <w:b/>
          <w:sz w:val="28"/>
          <w:szCs w:val="28"/>
        </w:rPr>
        <w:t>符合性检查表</w:t>
      </w:r>
    </w:p>
    <w:p w:rsidR="008D7C2E" w:rsidRDefault="00EC47EB">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D7C2E">
        <w:tc>
          <w:tcPr>
            <w:tcW w:w="846" w:type="dxa"/>
          </w:tcPr>
          <w:p w:rsidR="008D7C2E" w:rsidRDefault="00EC47EB">
            <w:pPr>
              <w:jc w:val="center"/>
            </w:pPr>
            <w:r>
              <w:rPr>
                <w:rFonts w:hint="eastAsia"/>
              </w:rPr>
              <w:t>序号</w:t>
            </w:r>
          </w:p>
        </w:tc>
        <w:tc>
          <w:tcPr>
            <w:tcW w:w="7457" w:type="dxa"/>
          </w:tcPr>
          <w:p w:rsidR="008D7C2E" w:rsidRDefault="00EC47EB">
            <w:pPr>
              <w:jc w:val="center"/>
            </w:pPr>
            <w:r>
              <w:rPr>
                <w:rFonts w:hint="eastAsia"/>
              </w:rPr>
              <w:t>内容</w:t>
            </w:r>
          </w:p>
        </w:tc>
      </w:tr>
      <w:tr w:rsidR="008D7C2E">
        <w:tc>
          <w:tcPr>
            <w:tcW w:w="846" w:type="dxa"/>
          </w:tcPr>
          <w:p w:rsidR="008D7C2E" w:rsidRDefault="00EC47EB">
            <w:pPr>
              <w:jc w:val="center"/>
            </w:pPr>
            <w:r>
              <w:t>1</w:t>
            </w:r>
          </w:p>
        </w:tc>
        <w:tc>
          <w:tcPr>
            <w:tcW w:w="7457" w:type="dxa"/>
          </w:tcPr>
          <w:p w:rsidR="008D7C2E" w:rsidRDefault="00EC47EB">
            <w:r>
              <w:rPr>
                <w:rFonts w:hint="eastAsia"/>
              </w:rPr>
              <w:t>将一个包中的内容拆开投标</w:t>
            </w:r>
          </w:p>
        </w:tc>
      </w:tr>
      <w:tr w:rsidR="008D7C2E">
        <w:tc>
          <w:tcPr>
            <w:tcW w:w="846" w:type="dxa"/>
          </w:tcPr>
          <w:p w:rsidR="008D7C2E" w:rsidRDefault="00EC47EB">
            <w:pPr>
              <w:jc w:val="center"/>
            </w:pPr>
            <w:r>
              <w:t>2</w:t>
            </w:r>
          </w:p>
        </w:tc>
        <w:tc>
          <w:tcPr>
            <w:tcW w:w="7457" w:type="dxa"/>
          </w:tcPr>
          <w:p w:rsidR="008D7C2E" w:rsidRDefault="00EC47EB">
            <w:r>
              <w:rPr>
                <w:rFonts w:hint="eastAsia"/>
              </w:rPr>
              <w:t>招标文件未规定允许有替代方案时，对同一货物投标时，同时提供两套或两套以上的投标方案</w:t>
            </w:r>
          </w:p>
        </w:tc>
      </w:tr>
      <w:tr w:rsidR="008D7C2E">
        <w:tc>
          <w:tcPr>
            <w:tcW w:w="846" w:type="dxa"/>
          </w:tcPr>
          <w:p w:rsidR="008D7C2E" w:rsidRDefault="00EC47EB">
            <w:pPr>
              <w:jc w:val="center"/>
            </w:pPr>
            <w:r>
              <w:t>3</w:t>
            </w:r>
          </w:p>
        </w:tc>
        <w:tc>
          <w:tcPr>
            <w:tcW w:w="7457" w:type="dxa"/>
          </w:tcPr>
          <w:p w:rsidR="008D7C2E" w:rsidRDefault="00EC47EB">
            <w:r>
              <w:rPr>
                <w:rFonts w:hint="eastAsia"/>
              </w:rPr>
              <w:t>投标总价或分项报价高于财政预算限额的</w:t>
            </w:r>
          </w:p>
        </w:tc>
      </w:tr>
      <w:tr w:rsidR="008D7C2E">
        <w:tc>
          <w:tcPr>
            <w:tcW w:w="846" w:type="dxa"/>
          </w:tcPr>
          <w:p w:rsidR="008D7C2E" w:rsidRDefault="00EC47EB">
            <w:pPr>
              <w:jc w:val="center"/>
            </w:pPr>
            <w:r>
              <w:t>4</w:t>
            </w:r>
          </w:p>
        </w:tc>
        <w:tc>
          <w:tcPr>
            <w:tcW w:w="7457" w:type="dxa"/>
          </w:tcPr>
          <w:p w:rsidR="008D7C2E" w:rsidRDefault="00EC47EB">
            <w:r>
              <w:rPr>
                <w:rFonts w:hint="eastAsia"/>
              </w:rPr>
              <w:t>同一项目出现两个及以上报价，且根据招标文件通用条款“</w:t>
            </w:r>
            <w:r>
              <w:rPr>
                <w:rFonts w:hint="eastAsia"/>
              </w:rPr>
              <w:t>34.</w:t>
            </w:r>
            <w:r>
              <w:rPr>
                <w:rFonts w:hint="eastAsia"/>
              </w:rPr>
              <w:t>错误的修正”内容，无法确定有效报价的</w:t>
            </w:r>
          </w:p>
        </w:tc>
      </w:tr>
      <w:tr w:rsidR="008D7C2E">
        <w:tc>
          <w:tcPr>
            <w:tcW w:w="846" w:type="dxa"/>
          </w:tcPr>
          <w:p w:rsidR="008D7C2E" w:rsidRDefault="00EC47EB">
            <w:pPr>
              <w:jc w:val="center"/>
            </w:pPr>
            <w:r>
              <w:t>5</w:t>
            </w:r>
          </w:p>
        </w:tc>
        <w:tc>
          <w:tcPr>
            <w:tcW w:w="7457" w:type="dxa"/>
          </w:tcPr>
          <w:p w:rsidR="008D7C2E" w:rsidRDefault="00EC47EB">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8D7C2E">
        <w:tc>
          <w:tcPr>
            <w:tcW w:w="846" w:type="dxa"/>
          </w:tcPr>
          <w:p w:rsidR="008D7C2E" w:rsidRDefault="00EC47EB">
            <w:pPr>
              <w:jc w:val="center"/>
            </w:pPr>
            <w:r>
              <w:rPr>
                <w:rFonts w:hint="eastAsia"/>
              </w:rPr>
              <w:t>6</w:t>
            </w:r>
          </w:p>
        </w:tc>
        <w:tc>
          <w:tcPr>
            <w:tcW w:w="7457" w:type="dxa"/>
          </w:tcPr>
          <w:p w:rsidR="008D7C2E" w:rsidRDefault="00EC47EB">
            <w:r>
              <w:rPr>
                <w:rFonts w:hint="eastAsia"/>
              </w:rPr>
              <w:t>未按照货物明细清单要求逐项报价，投标报价有严重缺漏项目</w:t>
            </w:r>
          </w:p>
        </w:tc>
      </w:tr>
      <w:tr w:rsidR="008D7C2E">
        <w:tc>
          <w:tcPr>
            <w:tcW w:w="846" w:type="dxa"/>
          </w:tcPr>
          <w:p w:rsidR="008D7C2E" w:rsidRDefault="00EC47EB">
            <w:pPr>
              <w:jc w:val="center"/>
            </w:pPr>
            <w:r>
              <w:t>7</w:t>
            </w:r>
          </w:p>
        </w:tc>
        <w:tc>
          <w:tcPr>
            <w:tcW w:w="7457" w:type="dxa"/>
          </w:tcPr>
          <w:p w:rsidR="008D7C2E" w:rsidRDefault="00EC47EB">
            <w:pPr>
              <w:rPr>
                <w:b/>
              </w:rPr>
            </w:pPr>
            <w:r>
              <w:rPr>
                <w:rFonts w:hint="eastAsia"/>
                <w:b/>
              </w:rPr>
              <w:t>投标文件载明的交货期超过招标文件规定的期限</w:t>
            </w:r>
          </w:p>
        </w:tc>
      </w:tr>
      <w:tr w:rsidR="008D7C2E">
        <w:tc>
          <w:tcPr>
            <w:tcW w:w="846" w:type="dxa"/>
          </w:tcPr>
          <w:p w:rsidR="008D7C2E" w:rsidRDefault="00EC47EB">
            <w:pPr>
              <w:jc w:val="center"/>
            </w:pPr>
            <w:r>
              <w:t>8</w:t>
            </w:r>
          </w:p>
        </w:tc>
        <w:tc>
          <w:tcPr>
            <w:tcW w:w="7457" w:type="dxa"/>
          </w:tcPr>
          <w:p w:rsidR="008D7C2E" w:rsidRDefault="00EC47EB">
            <w:pPr>
              <w:rPr>
                <w:b/>
              </w:rPr>
            </w:pPr>
            <w:r>
              <w:rPr>
                <w:rFonts w:hint="eastAsia"/>
                <w:b/>
              </w:rPr>
              <w:t>投标文件载明的免费保修期低于招标文件规定的期限</w:t>
            </w:r>
          </w:p>
        </w:tc>
      </w:tr>
      <w:tr w:rsidR="008D7C2E">
        <w:tc>
          <w:tcPr>
            <w:tcW w:w="846" w:type="dxa"/>
          </w:tcPr>
          <w:p w:rsidR="008D7C2E" w:rsidRDefault="00EC47EB">
            <w:pPr>
              <w:jc w:val="center"/>
            </w:pPr>
            <w:r>
              <w:rPr>
                <w:rFonts w:hint="eastAsia"/>
              </w:rPr>
              <w:t>9</w:t>
            </w:r>
          </w:p>
        </w:tc>
        <w:tc>
          <w:tcPr>
            <w:tcW w:w="7457" w:type="dxa"/>
          </w:tcPr>
          <w:p w:rsidR="008D7C2E" w:rsidRDefault="00EC47EB">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8D7C2E">
        <w:tc>
          <w:tcPr>
            <w:tcW w:w="846" w:type="dxa"/>
          </w:tcPr>
          <w:p w:rsidR="008D7C2E" w:rsidRDefault="00EC47EB">
            <w:pPr>
              <w:jc w:val="center"/>
            </w:pPr>
            <w:r>
              <w:t>10</w:t>
            </w:r>
          </w:p>
        </w:tc>
        <w:tc>
          <w:tcPr>
            <w:tcW w:w="7457" w:type="dxa"/>
          </w:tcPr>
          <w:p w:rsidR="008D7C2E" w:rsidRDefault="00EC47EB">
            <w:pPr>
              <w:rPr>
                <w:b/>
              </w:rPr>
            </w:pPr>
            <w:r>
              <w:rPr>
                <w:rFonts w:hint="eastAsia"/>
                <w:color w:val="000000"/>
              </w:rPr>
              <w:t>对于拒绝进口的项目采用进口产品投标的；</w:t>
            </w:r>
          </w:p>
        </w:tc>
      </w:tr>
      <w:tr w:rsidR="008D7C2E">
        <w:tc>
          <w:tcPr>
            <w:tcW w:w="846" w:type="dxa"/>
          </w:tcPr>
          <w:p w:rsidR="008D7C2E" w:rsidRDefault="00EC47EB">
            <w:pPr>
              <w:jc w:val="center"/>
            </w:pPr>
            <w:r>
              <w:t>11</w:t>
            </w:r>
          </w:p>
        </w:tc>
        <w:tc>
          <w:tcPr>
            <w:tcW w:w="7457" w:type="dxa"/>
          </w:tcPr>
          <w:p w:rsidR="008D7C2E" w:rsidRDefault="00EC47EB">
            <w:pPr>
              <w:rPr>
                <w:color w:val="000000"/>
              </w:rPr>
            </w:pPr>
            <w:r>
              <w:rPr>
                <w:rFonts w:hint="eastAsia"/>
                <w:color w:val="000000"/>
              </w:rPr>
              <w:t>所投产品、工程、服务在质量、技术、方案等方面没有实质性满足招标文件要求</w:t>
            </w:r>
          </w:p>
        </w:tc>
      </w:tr>
      <w:tr w:rsidR="008D7C2E">
        <w:tc>
          <w:tcPr>
            <w:tcW w:w="846" w:type="dxa"/>
          </w:tcPr>
          <w:p w:rsidR="008D7C2E" w:rsidRDefault="00EC47EB">
            <w:pPr>
              <w:jc w:val="center"/>
            </w:pPr>
            <w:r>
              <w:rPr>
                <w:rFonts w:hint="eastAsia"/>
              </w:rPr>
              <w:t>1</w:t>
            </w:r>
            <w:r>
              <w:t>2</w:t>
            </w:r>
          </w:p>
        </w:tc>
        <w:tc>
          <w:tcPr>
            <w:tcW w:w="7457" w:type="dxa"/>
          </w:tcPr>
          <w:p w:rsidR="008D7C2E" w:rsidRDefault="00EC47EB">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8D7C2E">
        <w:tc>
          <w:tcPr>
            <w:tcW w:w="846" w:type="dxa"/>
          </w:tcPr>
          <w:p w:rsidR="008D7C2E" w:rsidRDefault="00EC47EB">
            <w:pPr>
              <w:jc w:val="center"/>
            </w:pPr>
            <w:r>
              <w:rPr>
                <w:rFonts w:hint="eastAsia"/>
              </w:rPr>
              <w:lastRenderedPageBreak/>
              <w:t>1</w:t>
            </w:r>
            <w:r>
              <w:t>3</w:t>
            </w:r>
          </w:p>
        </w:tc>
        <w:tc>
          <w:tcPr>
            <w:tcW w:w="7457" w:type="dxa"/>
          </w:tcPr>
          <w:p w:rsidR="008D7C2E" w:rsidRDefault="00EC47EB">
            <w:pPr>
              <w:rPr>
                <w:b/>
              </w:rPr>
            </w:pPr>
            <w:r>
              <w:rPr>
                <w:rFonts w:hint="eastAsia"/>
                <w:b/>
              </w:rPr>
              <w:t>《技术规格偏离表》或《商务需求偏离表》填写不全、不明或不实</w:t>
            </w:r>
          </w:p>
        </w:tc>
      </w:tr>
      <w:tr w:rsidR="008D7C2E">
        <w:tc>
          <w:tcPr>
            <w:tcW w:w="846" w:type="dxa"/>
          </w:tcPr>
          <w:p w:rsidR="008D7C2E" w:rsidRDefault="00EC47EB">
            <w:pPr>
              <w:jc w:val="center"/>
            </w:pPr>
            <w:r>
              <w:t>1</w:t>
            </w:r>
            <w:r>
              <w:rPr>
                <w:rFonts w:hint="eastAsia"/>
              </w:rPr>
              <w:t>4</w:t>
            </w:r>
          </w:p>
        </w:tc>
        <w:tc>
          <w:tcPr>
            <w:tcW w:w="7457" w:type="dxa"/>
          </w:tcPr>
          <w:p w:rsidR="008D7C2E" w:rsidRDefault="00EC47EB">
            <w:r>
              <w:rPr>
                <w:rFonts w:hint="eastAsia"/>
              </w:rPr>
              <w:t>法律、法规规定的其他情形</w:t>
            </w:r>
          </w:p>
        </w:tc>
      </w:tr>
    </w:tbl>
    <w:p w:rsidR="008D7C2E" w:rsidRDefault="008D7C2E"/>
    <w:p w:rsidR="008D7C2E" w:rsidRDefault="008D7C2E"/>
    <w:p w:rsidR="008D7C2E" w:rsidRDefault="00EC47EB">
      <w:pPr>
        <w:pStyle w:val="20"/>
        <w:rPr>
          <w:sz w:val="36"/>
        </w:rPr>
      </w:pPr>
      <w:r>
        <w:rPr>
          <w:sz w:val="36"/>
        </w:rPr>
        <w:t>评标信息</w:t>
      </w:r>
    </w:p>
    <w:p w:rsidR="008D7C2E" w:rsidRDefault="008D7C2E">
      <w:pPr>
        <w:rPr>
          <w:color w:val="FF0000"/>
        </w:rPr>
      </w:pPr>
      <w:bookmarkStart w:id="1" w:name="OLE_LINK2"/>
    </w:p>
    <w:p w:rsidR="008D7C2E" w:rsidRDefault="00EC47EB">
      <w:bookmarkStart w:id="2" w:name="OLE_LINK4"/>
      <w:bookmarkStart w:id="3"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rsidR="008D7C2E" w:rsidRDefault="00EC47EB">
      <w:pPr>
        <w:ind w:firstLineChars="196" w:firstLine="412"/>
        <w:rPr>
          <w:rFonts w:ascii="ˎ̥" w:hAnsi="ˎ̥"/>
        </w:rPr>
      </w:pP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8D7C2E" w:rsidRDefault="00EC47EB">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rsidR="008D7C2E" w:rsidRDefault="008D7C2E"/>
    <w:p w:rsidR="008D7C2E" w:rsidRDefault="008D7C2E"/>
    <w:p w:rsidR="008D7C2E" w:rsidRDefault="00EC47EB">
      <w:pPr>
        <w:rPr>
          <w:b/>
        </w:rPr>
      </w:pPr>
      <w:r>
        <w:rPr>
          <w:rFonts w:hint="eastAsia"/>
          <w:b/>
        </w:rPr>
        <w:t>评标方法</w:t>
      </w:r>
      <w:r>
        <w:rPr>
          <w:b/>
        </w:rPr>
        <w:t>说明：</w:t>
      </w:r>
    </w:p>
    <w:p w:rsidR="008D7C2E" w:rsidRDefault="00EC47EB">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8D7C2E" w:rsidRDefault="00EC47EB">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8D7C2E" w:rsidRDefault="00EC47EB">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8D7C2E" w:rsidRDefault="00EC47EB">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8D7C2E" w:rsidRDefault="00EC47EB">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8D7C2E" w:rsidRDefault="00EC47EB">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rsidR="008D7C2E" w:rsidRDefault="008D7C2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8D7C2E">
        <w:trPr>
          <w:gridAfter w:val="1"/>
          <w:wAfter w:w="6" w:type="dxa"/>
          <w:trHeight w:val="20"/>
          <w:jc w:val="center"/>
        </w:trPr>
        <w:tc>
          <w:tcPr>
            <w:tcW w:w="782" w:type="dxa"/>
            <w:vAlign w:val="center"/>
          </w:tcPr>
          <w:p w:rsidR="008D7C2E" w:rsidRDefault="00EC47EB">
            <w:pPr>
              <w:spacing w:line="240" w:lineRule="exact"/>
              <w:jc w:val="center"/>
              <w:rPr>
                <w:rFonts w:ascii="宋体" w:hAnsi="宋体"/>
                <w:szCs w:val="21"/>
              </w:rPr>
            </w:pPr>
            <w:bookmarkStart w:id="4" w:name="OLE_LINK5"/>
            <w:r>
              <w:rPr>
                <w:rFonts w:ascii="宋体" w:hAnsi="宋体" w:hint="eastAsia"/>
                <w:szCs w:val="21"/>
              </w:rPr>
              <w:t>序号</w:t>
            </w:r>
          </w:p>
        </w:tc>
        <w:tc>
          <w:tcPr>
            <w:tcW w:w="3749" w:type="dxa"/>
            <w:gridSpan w:val="3"/>
            <w:vAlign w:val="center"/>
          </w:tcPr>
          <w:p w:rsidR="008D7C2E" w:rsidRDefault="00EC47EB">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8D7C2E" w:rsidRDefault="00EC47EB">
            <w:pPr>
              <w:spacing w:line="240" w:lineRule="exact"/>
              <w:jc w:val="center"/>
              <w:rPr>
                <w:rFonts w:ascii="宋体" w:hAnsi="宋体"/>
                <w:szCs w:val="21"/>
              </w:rPr>
            </w:pPr>
            <w:r>
              <w:rPr>
                <w:rFonts w:ascii="宋体" w:hAnsi="宋体" w:hint="eastAsia"/>
                <w:szCs w:val="21"/>
              </w:rPr>
              <w:t>权重（%）</w:t>
            </w:r>
          </w:p>
        </w:tc>
      </w:tr>
      <w:tr w:rsidR="008D7C2E">
        <w:trPr>
          <w:gridAfter w:val="1"/>
          <w:wAfter w:w="6" w:type="dxa"/>
          <w:trHeight w:val="20"/>
          <w:jc w:val="center"/>
        </w:trPr>
        <w:tc>
          <w:tcPr>
            <w:tcW w:w="782" w:type="dxa"/>
            <w:vAlign w:val="center"/>
          </w:tcPr>
          <w:p w:rsidR="008D7C2E" w:rsidRDefault="00EC47EB">
            <w:pPr>
              <w:spacing w:line="240" w:lineRule="exact"/>
              <w:jc w:val="center"/>
              <w:rPr>
                <w:rFonts w:ascii="宋体" w:hAnsi="宋体"/>
                <w:szCs w:val="21"/>
              </w:rPr>
            </w:pPr>
            <w:r>
              <w:rPr>
                <w:rFonts w:ascii="宋体" w:hAnsi="宋体"/>
                <w:szCs w:val="21"/>
              </w:rPr>
              <w:t>1</w:t>
            </w:r>
          </w:p>
        </w:tc>
        <w:tc>
          <w:tcPr>
            <w:tcW w:w="3749" w:type="dxa"/>
            <w:gridSpan w:val="3"/>
            <w:vAlign w:val="center"/>
          </w:tcPr>
          <w:p w:rsidR="008D7C2E" w:rsidRDefault="00EC47EB">
            <w:pPr>
              <w:spacing w:line="240" w:lineRule="exact"/>
              <w:jc w:val="center"/>
              <w:rPr>
                <w:rFonts w:ascii="宋体" w:hAnsi="宋体"/>
                <w:szCs w:val="21"/>
              </w:rPr>
            </w:pPr>
            <w:r>
              <w:rPr>
                <w:rFonts w:ascii="宋体" w:hAnsi="宋体" w:hint="eastAsia"/>
                <w:szCs w:val="21"/>
              </w:rPr>
              <w:t>价格</w:t>
            </w:r>
          </w:p>
        </w:tc>
        <w:tc>
          <w:tcPr>
            <w:tcW w:w="3766" w:type="dxa"/>
            <w:vAlign w:val="center"/>
          </w:tcPr>
          <w:p w:rsidR="008D7C2E" w:rsidRDefault="00EC47EB">
            <w:pPr>
              <w:spacing w:line="240" w:lineRule="exact"/>
              <w:jc w:val="center"/>
              <w:rPr>
                <w:rFonts w:ascii="宋体" w:hAnsi="宋体"/>
                <w:szCs w:val="21"/>
              </w:rPr>
            </w:pPr>
            <w:r>
              <w:rPr>
                <w:rFonts w:ascii="宋体" w:hAnsi="宋体" w:hint="eastAsia"/>
                <w:szCs w:val="21"/>
              </w:rPr>
              <w:t>30</w:t>
            </w:r>
          </w:p>
        </w:tc>
      </w:tr>
      <w:tr w:rsidR="008D7C2E">
        <w:trPr>
          <w:gridAfter w:val="1"/>
          <w:wAfter w:w="6" w:type="dxa"/>
          <w:trHeight w:val="20"/>
          <w:jc w:val="center"/>
        </w:trPr>
        <w:tc>
          <w:tcPr>
            <w:tcW w:w="782" w:type="dxa"/>
            <w:vAlign w:val="center"/>
          </w:tcPr>
          <w:p w:rsidR="008D7C2E" w:rsidRDefault="00EC47EB">
            <w:pPr>
              <w:spacing w:line="240" w:lineRule="exact"/>
              <w:jc w:val="center"/>
              <w:rPr>
                <w:rFonts w:ascii="宋体" w:hAnsi="宋体"/>
                <w:szCs w:val="21"/>
              </w:rPr>
            </w:pPr>
            <w:r>
              <w:rPr>
                <w:rFonts w:ascii="宋体" w:hAnsi="宋体"/>
                <w:szCs w:val="21"/>
              </w:rPr>
              <w:t>2</w:t>
            </w:r>
          </w:p>
        </w:tc>
        <w:tc>
          <w:tcPr>
            <w:tcW w:w="3749" w:type="dxa"/>
            <w:gridSpan w:val="3"/>
            <w:vAlign w:val="center"/>
          </w:tcPr>
          <w:p w:rsidR="008D7C2E" w:rsidRDefault="00EC47EB">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8D7C2E" w:rsidRDefault="00EC47EB">
            <w:pPr>
              <w:spacing w:line="240" w:lineRule="exact"/>
              <w:jc w:val="center"/>
              <w:rPr>
                <w:rFonts w:ascii="宋体" w:hAnsi="宋体"/>
                <w:szCs w:val="21"/>
              </w:rPr>
            </w:pPr>
            <w:r>
              <w:rPr>
                <w:rFonts w:ascii="宋体" w:hAnsi="宋体"/>
                <w:szCs w:val="21"/>
              </w:rPr>
              <w:t>5</w:t>
            </w:r>
            <w:r>
              <w:rPr>
                <w:rFonts w:ascii="宋体" w:hAnsi="宋体" w:hint="eastAsia"/>
                <w:szCs w:val="21"/>
              </w:rPr>
              <w:t>3</w:t>
            </w:r>
          </w:p>
        </w:tc>
      </w:tr>
      <w:tr w:rsidR="008D7C2E">
        <w:trPr>
          <w:gridAfter w:val="1"/>
          <w:wAfter w:w="6" w:type="dxa"/>
          <w:trHeight w:val="20"/>
          <w:jc w:val="center"/>
        </w:trPr>
        <w:tc>
          <w:tcPr>
            <w:tcW w:w="782" w:type="dxa"/>
            <w:vMerge w:val="restart"/>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hint="eastAsia"/>
                <w:szCs w:val="21"/>
              </w:rPr>
              <w:t>序号</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8D7C2E" w:rsidRDefault="00EC47EB">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8D7C2E" w:rsidRDefault="00EC47EB">
            <w:pPr>
              <w:spacing w:line="240" w:lineRule="exact"/>
              <w:jc w:val="center"/>
              <w:rPr>
                <w:rFonts w:ascii="宋体" w:hAnsi="宋体"/>
                <w:szCs w:val="21"/>
              </w:rPr>
            </w:pPr>
            <w:r>
              <w:rPr>
                <w:rFonts w:ascii="宋体" w:hAnsi="宋体" w:hint="eastAsia"/>
                <w:szCs w:val="21"/>
              </w:rPr>
              <w:t>评分准则</w:t>
            </w:r>
          </w:p>
        </w:tc>
      </w:tr>
      <w:tr w:rsidR="008D7C2E">
        <w:trPr>
          <w:gridAfter w:val="1"/>
          <w:wAfter w:w="6" w:type="dxa"/>
          <w:trHeight w:val="557"/>
          <w:jc w:val="center"/>
        </w:trPr>
        <w:tc>
          <w:tcPr>
            <w:tcW w:w="782" w:type="dxa"/>
            <w:vMerge/>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8D7C2E" w:rsidRDefault="00EC47EB">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8D7C2E" w:rsidRDefault="00EC47EB">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rsidR="008D7C2E" w:rsidRDefault="00EC47EB">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5</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color w:val="FF0000"/>
              </w:rPr>
              <w:t>1</w:t>
            </w:r>
            <w:r>
              <w:rPr>
                <w:rFonts w:cs="宋体" w:hint="eastAsia"/>
              </w:rPr>
              <w:t>分；扣完为止。</w:t>
            </w:r>
          </w:p>
        </w:tc>
      </w:tr>
      <w:tr w:rsidR="008D7C2E">
        <w:trPr>
          <w:gridAfter w:val="1"/>
          <w:wAfter w:w="6" w:type="dxa"/>
          <w:trHeight w:val="20"/>
          <w:jc w:val="center"/>
        </w:trPr>
        <w:tc>
          <w:tcPr>
            <w:tcW w:w="782" w:type="dxa"/>
            <w:vAlign w:val="center"/>
          </w:tcPr>
          <w:p w:rsidR="008D7C2E" w:rsidRDefault="00EC47EB">
            <w:pPr>
              <w:spacing w:line="240" w:lineRule="exact"/>
              <w:jc w:val="center"/>
              <w:rPr>
                <w:rFonts w:ascii="宋体" w:hAnsi="宋体"/>
                <w:szCs w:val="21"/>
              </w:rPr>
            </w:pPr>
            <w:r>
              <w:rPr>
                <w:rFonts w:ascii="宋体" w:hAnsi="宋体"/>
                <w:szCs w:val="21"/>
              </w:rPr>
              <w:t>3</w:t>
            </w:r>
          </w:p>
        </w:tc>
        <w:tc>
          <w:tcPr>
            <w:tcW w:w="3749" w:type="dxa"/>
            <w:gridSpan w:val="3"/>
            <w:vAlign w:val="center"/>
          </w:tcPr>
          <w:p w:rsidR="008D7C2E" w:rsidRDefault="00EC47EB">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8D7C2E" w:rsidRDefault="00EC47EB">
            <w:pPr>
              <w:spacing w:line="240" w:lineRule="exact"/>
              <w:jc w:val="center"/>
              <w:rPr>
                <w:rFonts w:ascii="宋体" w:hAnsi="宋体"/>
                <w:szCs w:val="21"/>
              </w:rPr>
            </w:pPr>
            <w:r>
              <w:rPr>
                <w:rFonts w:ascii="宋体" w:hAnsi="宋体"/>
                <w:szCs w:val="21"/>
              </w:rPr>
              <w:t>10</w:t>
            </w:r>
          </w:p>
        </w:tc>
      </w:tr>
      <w:tr w:rsidR="008D7C2E">
        <w:trPr>
          <w:gridAfter w:val="1"/>
          <w:wAfter w:w="6" w:type="dxa"/>
          <w:trHeight w:val="20"/>
          <w:jc w:val="center"/>
        </w:trPr>
        <w:tc>
          <w:tcPr>
            <w:tcW w:w="782" w:type="dxa"/>
            <w:vMerge w:val="restart"/>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hint="eastAsia"/>
                <w:szCs w:val="21"/>
              </w:rPr>
              <w:t>序号</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8D7C2E" w:rsidRDefault="00EC47EB">
            <w:pPr>
              <w:spacing w:line="240" w:lineRule="exact"/>
              <w:jc w:val="center"/>
              <w:rPr>
                <w:rFonts w:ascii="宋体" w:hAnsi="宋体"/>
                <w:szCs w:val="21"/>
              </w:rPr>
            </w:pPr>
            <w:r>
              <w:rPr>
                <w:rFonts w:ascii="宋体" w:hAnsi="宋体" w:hint="eastAsia"/>
                <w:szCs w:val="21"/>
              </w:rPr>
              <w:t>权重</w:t>
            </w:r>
          </w:p>
          <w:p w:rsidR="008D7C2E" w:rsidRDefault="00EC47E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8D7C2E" w:rsidRDefault="00EC47EB">
            <w:pPr>
              <w:spacing w:line="240" w:lineRule="exact"/>
              <w:jc w:val="center"/>
              <w:rPr>
                <w:rFonts w:ascii="宋体" w:hAnsi="宋体"/>
                <w:szCs w:val="21"/>
              </w:rPr>
            </w:pPr>
            <w:r>
              <w:rPr>
                <w:rFonts w:ascii="宋体" w:hAnsi="宋体" w:hint="eastAsia"/>
                <w:szCs w:val="21"/>
              </w:rPr>
              <w:t>评分准则</w:t>
            </w:r>
          </w:p>
        </w:tc>
      </w:tr>
      <w:tr w:rsidR="008D7C2E">
        <w:trPr>
          <w:gridAfter w:val="1"/>
          <w:wAfter w:w="6" w:type="dxa"/>
          <w:trHeight w:val="20"/>
          <w:jc w:val="center"/>
        </w:trPr>
        <w:tc>
          <w:tcPr>
            <w:tcW w:w="782" w:type="dxa"/>
            <w:vMerge/>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hint="eastAsia"/>
                <w:szCs w:val="21"/>
              </w:rPr>
              <w:t>1</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8D7C2E" w:rsidRDefault="00EC47EB">
            <w:pPr>
              <w:spacing w:line="240" w:lineRule="exact"/>
              <w:jc w:val="center"/>
              <w:rPr>
                <w:rFonts w:ascii="宋体" w:hAnsi="宋体"/>
                <w:szCs w:val="21"/>
              </w:rPr>
            </w:pPr>
            <w:r>
              <w:rPr>
                <w:rFonts w:ascii="宋体" w:hAnsi="宋体"/>
                <w:szCs w:val="21"/>
              </w:rPr>
              <w:t>4</w:t>
            </w:r>
          </w:p>
        </w:tc>
        <w:tc>
          <w:tcPr>
            <w:tcW w:w="3766" w:type="dxa"/>
            <w:vAlign w:val="center"/>
          </w:tcPr>
          <w:p w:rsidR="008D7C2E" w:rsidRDefault="00EC47E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8D7C2E">
        <w:trPr>
          <w:gridAfter w:val="1"/>
          <w:wAfter w:w="6" w:type="dxa"/>
          <w:trHeight w:val="20"/>
          <w:jc w:val="center"/>
        </w:trPr>
        <w:tc>
          <w:tcPr>
            <w:tcW w:w="782" w:type="dxa"/>
            <w:vMerge/>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hint="eastAsia"/>
                <w:szCs w:val="21"/>
              </w:rPr>
              <w:t>2</w:t>
            </w:r>
          </w:p>
        </w:tc>
        <w:tc>
          <w:tcPr>
            <w:tcW w:w="2186" w:type="dxa"/>
            <w:vAlign w:val="center"/>
          </w:tcPr>
          <w:p w:rsidR="008D7C2E" w:rsidRDefault="00EC47EB">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8D7C2E" w:rsidRDefault="00EC47EB">
            <w:pPr>
              <w:spacing w:line="240" w:lineRule="exact"/>
              <w:jc w:val="center"/>
              <w:rPr>
                <w:rFonts w:ascii="宋体" w:hAnsi="宋体"/>
                <w:szCs w:val="21"/>
              </w:rPr>
            </w:pPr>
            <w:r>
              <w:rPr>
                <w:rFonts w:ascii="宋体" w:hAnsi="宋体"/>
                <w:szCs w:val="21"/>
              </w:rPr>
              <w:t>1</w:t>
            </w:r>
          </w:p>
        </w:tc>
        <w:tc>
          <w:tcPr>
            <w:tcW w:w="3766" w:type="dxa"/>
            <w:vAlign w:val="center"/>
          </w:tcPr>
          <w:p w:rsidR="008D7C2E" w:rsidRDefault="00EC47E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8D7C2E">
        <w:trPr>
          <w:gridAfter w:val="1"/>
          <w:wAfter w:w="6" w:type="dxa"/>
          <w:trHeight w:val="20"/>
          <w:jc w:val="center"/>
        </w:trPr>
        <w:tc>
          <w:tcPr>
            <w:tcW w:w="782" w:type="dxa"/>
            <w:vMerge/>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hint="eastAsia"/>
                <w:szCs w:val="21"/>
              </w:rPr>
              <w:t>3</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8D7C2E" w:rsidRDefault="00EC47EB">
            <w:pPr>
              <w:spacing w:line="240" w:lineRule="exact"/>
              <w:jc w:val="center"/>
              <w:rPr>
                <w:rFonts w:ascii="宋体" w:hAnsi="宋体"/>
                <w:szCs w:val="21"/>
              </w:rPr>
            </w:pPr>
            <w:r>
              <w:rPr>
                <w:rFonts w:ascii="宋体" w:hAnsi="宋体"/>
                <w:szCs w:val="21"/>
              </w:rPr>
              <w:t>5</w:t>
            </w:r>
          </w:p>
        </w:tc>
        <w:tc>
          <w:tcPr>
            <w:tcW w:w="3766" w:type="dxa"/>
            <w:vAlign w:val="center"/>
          </w:tcPr>
          <w:p w:rsidR="008D7C2E" w:rsidRDefault="00EC47EB">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8D7C2E">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8D7C2E" w:rsidRDefault="00EC47EB">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8D7C2E" w:rsidRDefault="00EC47EB">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8D7C2E" w:rsidRDefault="00EC47EB">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8D7C2E">
        <w:trPr>
          <w:trHeight w:val="20"/>
          <w:jc w:val="center"/>
        </w:trPr>
        <w:tc>
          <w:tcPr>
            <w:tcW w:w="782" w:type="dxa"/>
            <w:vMerge w:val="restart"/>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hint="eastAsia"/>
                <w:szCs w:val="21"/>
              </w:rPr>
              <w:t>序号</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8D7C2E" w:rsidRDefault="00EC47EB">
            <w:pPr>
              <w:spacing w:line="240" w:lineRule="exact"/>
              <w:jc w:val="center"/>
              <w:rPr>
                <w:rFonts w:ascii="宋体" w:hAnsi="宋体"/>
                <w:szCs w:val="21"/>
              </w:rPr>
            </w:pPr>
            <w:r>
              <w:rPr>
                <w:rFonts w:ascii="宋体" w:hAnsi="宋体" w:hint="eastAsia"/>
                <w:szCs w:val="21"/>
              </w:rPr>
              <w:t>权重</w:t>
            </w:r>
          </w:p>
          <w:p w:rsidR="008D7C2E" w:rsidRDefault="00EC47E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8D7C2E" w:rsidRDefault="00EC47EB">
            <w:pPr>
              <w:spacing w:line="240" w:lineRule="exact"/>
              <w:jc w:val="center"/>
              <w:rPr>
                <w:rFonts w:ascii="宋体" w:hAnsi="宋体"/>
                <w:szCs w:val="21"/>
              </w:rPr>
            </w:pPr>
            <w:r>
              <w:rPr>
                <w:rFonts w:ascii="宋体" w:hAnsi="宋体" w:hint="eastAsia"/>
                <w:szCs w:val="21"/>
              </w:rPr>
              <w:t>评分准则</w:t>
            </w:r>
          </w:p>
        </w:tc>
      </w:tr>
      <w:tr w:rsidR="008D7C2E">
        <w:trPr>
          <w:trHeight w:val="20"/>
          <w:jc w:val="center"/>
        </w:trPr>
        <w:tc>
          <w:tcPr>
            <w:tcW w:w="782" w:type="dxa"/>
            <w:vMerge/>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szCs w:val="21"/>
              </w:rPr>
              <w:t>1</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诚信</w:t>
            </w:r>
          </w:p>
        </w:tc>
        <w:tc>
          <w:tcPr>
            <w:tcW w:w="918" w:type="dxa"/>
            <w:vAlign w:val="center"/>
          </w:tcPr>
          <w:p w:rsidR="008D7C2E" w:rsidRDefault="00EC47EB">
            <w:pPr>
              <w:spacing w:line="240" w:lineRule="exact"/>
              <w:jc w:val="center"/>
              <w:rPr>
                <w:rFonts w:ascii="宋体" w:hAnsi="宋体"/>
                <w:szCs w:val="21"/>
              </w:rPr>
            </w:pPr>
            <w:r>
              <w:rPr>
                <w:rFonts w:ascii="宋体" w:hAnsi="宋体"/>
                <w:szCs w:val="21"/>
              </w:rPr>
              <w:t>5</w:t>
            </w:r>
          </w:p>
        </w:tc>
        <w:tc>
          <w:tcPr>
            <w:tcW w:w="3772" w:type="dxa"/>
            <w:gridSpan w:val="2"/>
          </w:tcPr>
          <w:p w:rsidR="008D7C2E" w:rsidRDefault="00EC47EB">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8D7C2E">
        <w:trPr>
          <w:trHeight w:val="20"/>
          <w:jc w:val="center"/>
        </w:trPr>
        <w:tc>
          <w:tcPr>
            <w:tcW w:w="782" w:type="dxa"/>
            <w:vMerge/>
            <w:vAlign w:val="center"/>
          </w:tcPr>
          <w:p w:rsidR="008D7C2E" w:rsidRDefault="008D7C2E">
            <w:pPr>
              <w:spacing w:line="240" w:lineRule="exact"/>
              <w:jc w:val="center"/>
              <w:rPr>
                <w:rFonts w:ascii="宋体" w:hAnsi="宋体"/>
                <w:szCs w:val="21"/>
              </w:rPr>
            </w:pPr>
          </w:p>
        </w:tc>
        <w:tc>
          <w:tcPr>
            <w:tcW w:w="645" w:type="dxa"/>
            <w:vAlign w:val="center"/>
          </w:tcPr>
          <w:p w:rsidR="008D7C2E" w:rsidRDefault="00EC47EB">
            <w:pPr>
              <w:spacing w:line="240" w:lineRule="exact"/>
              <w:jc w:val="center"/>
              <w:rPr>
                <w:rFonts w:ascii="宋体" w:hAnsi="宋体"/>
                <w:szCs w:val="21"/>
              </w:rPr>
            </w:pPr>
            <w:r>
              <w:rPr>
                <w:rFonts w:ascii="宋体" w:hAnsi="宋体"/>
                <w:szCs w:val="21"/>
              </w:rPr>
              <w:t>2</w:t>
            </w:r>
          </w:p>
        </w:tc>
        <w:tc>
          <w:tcPr>
            <w:tcW w:w="2186" w:type="dxa"/>
            <w:vAlign w:val="center"/>
          </w:tcPr>
          <w:p w:rsidR="008D7C2E" w:rsidRDefault="00EC47EB">
            <w:pPr>
              <w:spacing w:line="240" w:lineRule="exact"/>
              <w:jc w:val="center"/>
              <w:rPr>
                <w:rFonts w:ascii="宋体" w:hAnsi="宋体"/>
                <w:szCs w:val="21"/>
              </w:rPr>
            </w:pPr>
            <w:r>
              <w:rPr>
                <w:rFonts w:ascii="宋体" w:hAnsi="宋体" w:hint="eastAsia"/>
                <w:szCs w:val="21"/>
              </w:rPr>
              <w:t>履约</w:t>
            </w:r>
          </w:p>
        </w:tc>
        <w:tc>
          <w:tcPr>
            <w:tcW w:w="918" w:type="dxa"/>
            <w:vAlign w:val="center"/>
          </w:tcPr>
          <w:p w:rsidR="008D7C2E" w:rsidRDefault="00EC47EB">
            <w:pPr>
              <w:spacing w:line="240" w:lineRule="exact"/>
              <w:jc w:val="center"/>
              <w:rPr>
                <w:rFonts w:ascii="宋体" w:hAnsi="宋体"/>
                <w:szCs w:val="21"/>
              </w:rPr>
            </w:pPr>
            <w:r>
              <w:rPr>
                <w:rFonts w:ascii="宋体" w:hAnsi="宋体"/>
                <w:szCs w:val="21"/>
              </w:rPr>
              <w:t>2</w:t>
            </w:r>
          </w:p>
        </w:tc>
        <w:tc>
          <w:tcPr>
            <w:tcW w:w="3772" w:type="dxa"/>
            <w:gridSpan w:val="2"/>
          </w:tcPr>
          <w:p w:rsidR="008D7C2E" w:rsidRDefault="00EC47EB">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4"/>
    </w:tbl>
    <w:p w:rsidR="008D7C2E" w:rsidRDefault="008D7C2E">
      <w:pPr>
        <w:widowControl/>
        <w:jc w:val="left"/>
      </w:pPr>
    </w:p>
    <w:p w:rsidR="008D7C2E" w:rsidRDefault="00EC47EB">
      <w:pPr>
        <w:widowControl/>
        <w:jc w:val="left"/>
      </w:pPr>
      <w:r>
        <w:br w:type="page"/>
      </w:r>
    </w:p>
    <w:p w:rsidR="008D7C2E" w:rsidRDefault="00EC47EB">
      <w:pPr>
        <w:pStyle w:val="10"/>
      </w:pPr>
      <w:r>
        <w:rPr>
          <w:rFonts w:hint="eastAsia"/>
        </w:rPr>
        <w:lastRenderedPageBreak/>
        <w:t>目</w:t>
      </w:r>
      <w:r>
        <w:rPr>
          <w:rFonts w:hint="eastAsia"/>
        </w:rPr>
        <w:t xml:space="preserve">   </w:t>
      </w:r>
      <w:r>
        <w:rPr>
          <w:rFonts w:hint="eastAsia"/>
        </w:rPr>
        <w:t>录</w:t>
      </w:r>
    </w:p>
    <w:p w:rsidR="008D7C2E" w:rsidRDefault="00EC47EB">
      <w:pPr>
        <w:rPr>
          <w:b/>
          <w:sz w:val="24"/>
        </w:rPr>
      </w:pPr>
      <w:r>
        <w:rPr>
          <w:rFonts w:hint="eastAsia"/>
          <w:b/>
          <w:sz w:val="24"/>
        </w:rPr>
        <w:t>第一册</w:t>
      </w:r>
      <w:r>
        <w:rPr>
          <w:rFonts w:hint="eastAsia"/>
          <w:b/>
          <w:sz w:val="24"/>
        </w:rPr>
        <w:t xml:space="preserve">  </w:t>
      </w:r>
      <w:r>
        <w:rPr>
          <w:rFonts w:hint="eastAsia"/>
          <w:b/>
          <w:sz w:val="24"/>
        </w:rPr>
        <w:t>专用条款</w:t>
      </w:r>
    </w:p>
    <w:p w:rsidR="008D7C2E" w:rsidRDefault="00EC47EB">
      <w:pPr>
        <w:rPr>
          <w:sz w:val="24"/>
        </w:rPr>
      </w:pPr>
      <w:r>
        <w:rPr>
          <w:rFonts w:hint="eastAsia"/>
          <w:sz w:val="24"/>
        </w:rPr>
        <w:t xml:space="preserve">          </w:t>
      </w:r>
      <w:r>
        <w:rPr>
          <w:rFonts w:hint="eastAsia"/>
          <w:sz w:val="24"/>
        </w:rPr>
        <w:t>关键信息</w:t>
      </w:r>
    </w:p>
    <w:p w:rsidR="008D7C2E" w:rsidRDefault="00EC47EB">
      <w:pPr>
        <w:ind w:leftChars="300" w:left="630" w:firstLineChars="300" w:firstLine="630"/>
        <w:rPr>
          <w:rFonts w:ascii="宋体" w:hAnsi="宋体"/>
          <w:szCs w:val="21"/>
        </w:rPr>
      </w:pPr>
      <w:r>
        <w:rPr>
          <w:rFonts w:ascii="宋体" w:hAnsi="宋体" w:hint="eastAsia"/>
          <w:szCs w:val="21"/>
        </w:rPr>
        <w:t>第一章  招标公告</w:t>
      </w:r>
    </w:p>
    <w:p w:rsidR="008D7C2E" w:rsidRDefault="00EC47EB">
      <w:pPr>
        <w:ind w:leftChars="300" w:left="630" w:firstLineChars="300" w:firstLine="630"/>
        <w:rPr>
          <w:rFonts w:ascii="宋体" w:hAnsi="宋体"/>
          <w:szCs w:val="21"/>
        </w:rPr>
      </w:pPr>
      <w:r>
        <w:rPr>
          <w:rFonts w:ascii="宋体" w:hAnsi="宋体" w:hint="eastAsia"/>
          <w:szCs w:val="21"/>
        </w:rPr>
        <w:t>第二章  招标项目需求</w:t>
      </w:r>
    </w:p>
    <w:p w:rsidR="008D7C2E" w:rsidRDefault="00EC47EB">
      <w:pPr>
        <w:ind w:leftChars="300" w:left="630" w:firstLineChars="300" w:firstLine="630"/>
        <w:rPr>
          <w:rFonts w:ascii="宋体" w:hAnsi="宋体"/>
          <w:szCs w:val="21"/>
        </w:rPr>
      </w:pPr>
      <w:r>
        <w:rPr>
          <w:rFonts w:ascii="宋体" w:hAnsi="宋体" w:hint="eastAsia"/>
          <w:szCs w:val="21"/>
        </w:rPr>
        <w:t>第三章  投标文件格式、附件</w:t>
      </w:r>
    </w:p>
    <w:p w:rsidR="008D7C2E" w:rsidRDefault="00EC47EB">
      <w:pPr>
        <w:ind w:leftChars="300" w:left="630" w:firstLineChars="300" w:firstLine="630"/>
        <w:rPr>
          <w:rFonts w:ascii="宋体" w:hAnsi="宋体"/>
          <w:szCs w:val="21"/>
        </w:rPr>
      </w:pPr>
      <w:r>
        <w:rPr>
          <w:rFonts w:ascii="宋体" w:hAnsi="宋体" w:hint="eastAsia"/>
          <w:szCs w:val="21"/>
        </w:rPr>
        <w:t>第四章  合同条款及格式</w:t>
      </w:r>
    </w:p>
    <w:p w:rsidR="008D7C2E" w:rsidRDefault="00EC47EB">
      <w:pPr>
        <w:ind w:leftChars="300" w:left="630" w:firstLineChars="300" w:firstLine="630"/>
        <w:rPr>
          <w:rFonts w:ascii="宋体" w:hAnsi="宋体"/>
          <w:szCs w:val="21"/>
        </w:rPr>
      </w:pPr>
      <w:r>
        <w:rPr>
          <w:rFonts w:ascii="宋体" w:hAnsi="宋体" w:hint="eastAsia"/>
          <w:szCs w:val="21"/>
        </w:rPr>
        <w:t>第五章  政府采购履约异常情况反馈表</w:t>
      </w:r>
    </w:p>
    <w:p w:rsidR="008D7C2E" w:rsidRDefault="008D7C2E">
      <w:pPr>
        <w:rPr>
          <w:b/>
          <w:sz w:val="24"/>
        </w:rPr>
      </w:pPr>
    </w:p>
    <w:p w:rsidR="008D7C2E" w:rsidRDefault="00EC47EB">
      <w:pPr>
        <w:rPr>
          <w:b/>
          <w:sz w:val="24"/>
        </w:rPr>
      </w:pPr>
      <w:r>
        <w:rPr>
          <w:rFonts w:hint="eastAsia"/>
          <w:b/>
          <w:sz w:val="24"/>
        </w:rPr>
        <w:t>第二册</w:t>
      </w:r>
      <w:r>
        <w:rPr>
          <w:rFonts w:hint="eastAsia"/>
          <w:b/>
          <w:sz w:val="24"/>
        </w:rPr>
        <w:t xml:space="preserve">  </w:t>
      </w:r>
      <w:r>
        <w:rPr>
          <w:rFonts w:hint="eastAsia"/>
          <w:b/>
          <w:sz w:val="24"/>
        </w:rPr>
        <w:t>通用条款</w:t>
      </w:r>
    </w:p>
    <w:p w:rsidR="008D7C2E" w:rsidRDefault="00EC47E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8D7C2E" w:rsidRDefault="00EC47E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8D7C2E" w:rsidRDefault="00EC47E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8D7C2E" w:rsidRDefault="00EC47E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8D7C2E" w:rsidRDefault="00EC47E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8D7C2E" w:rsidRDefault="00EC47E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8D7C2E" w:rsidRDefault="00EC47E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8D7C2E" w:rsidRDefault="00EC47E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8D7C2E" w:rsidRDefault="00EC47E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8D7C2E" w:rsidRDefault="00EC47E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8D7C2E" w:rsidRDefault="00EC47E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8D7C2E" w:rsidRDefault="008D7C2E">
      <w:pPr>
        <w:rPr>
          <w:sz w:val="24"/>
        </w:rPr>
      </w:pPr>
    </w:p>
    <w:p w:rsidR="008D7C2E" w:rsidRDefault="00EC47EB">
      <w:pPr>
        <w:pStyle w:val="10"/>
      </w:pPr>
      <w:r>
        <w:rPr>
          <w:sz w:val="24"/>
        </w:rPr>
        <w:br w:type="page"/>
      </w:r>
      <w:bookmarkStart w:id="5" w:name="bt本工程承诺书"/>
      <w:bookmarkStart w:id="6" w:name="bt项目管理班子配备情况"/>
      <w:bookmarkStart w:id="7" w:name="bt投标文件签署授权委托书"/>
      <w:bookmarkStart w:id="8" w:name="bt投标人情况介绍"/>
      <w:bookmarkStart w:id="9" w:name="合同格式"/>
      <w:bookmarkStart w:id="10" w:name="bt技术标投标文件格式"/>
      <w:bookmarkStart w:id="11" w:name="bt合同格式"/>
      <w:bookmarkStart w:id="12" w:name="bt合同条款及格式"/>
      <w:bookmarkStart w:id="13" w:name="bt说明"/>
      <w:bookmarkStart w:id="14" w:name="bt商务标投标文件格式"/>
      <w:bookmarkStart w:id="15" w:name="bt投标函"/>
      <w:bookmarkStart w:id="16" w:name="bt开标一览表"/>
      <w:bookmarkStart w:id="17" w:name="bt合同条款"/>
      <w:bookmarkStart w:id="18" w:name="bt其他资料由投标人自定"/>
      <w:bookmarkStart w:id="19" w:name="bt投标人须知"/>
      <w:bookmarkStart w:id="20" w:name="bt投标报价汇总表"/>
      <w:bookmarkStart w:id="21" w:name="bt其他资料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rsidR="008D7C2E" w:rsidRDefault="00EC47EB">
      <w:pPr>
        <w:pStyle w:val="20"/>
        <w:rPr>
          <w:sz w:val="32"/>
          <w:szCs w:val="32"/>
        </w:rPr>
      </w:pPr>
      <w:r>
        <w:rPr>
          <w:rFonts w:hint="eastAsia"/>
          <w:sz w:val="32"/>
          <w:szCs w:val="32"/>
        </w:rPr>
        <w:t>第一章  招标公告</w:t>
      </w:r>
    </w:p>
    <w:p w:rsidR="008D7C2E" w:rsidRDefault="00EC47EB">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全自动小角广角超小角散射线站</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8D7C2E" w:rsidRDefault="008D7C2E">
      <w:pPr>
        <w:ind w:firstLineChars="200" w:firstLine="420"/>
        <w:rPr>
          <w:rFonts w:ascii="宋体" w:hAnsi="宋体" w:cs="宋体"/>
          <w:kern w:val="0"/>
          <w:szCs w:val="21"/>
        </w:rPr>
      </w:pPr>
    </w:p>
    <w:p w:rsidR="008D7C2E" w:rsidRDefault="00EC47EB">
      <w:pPr>
        <w:rPr>
          <w:rFonts w:ascii="宋体" w:hAnsi="宋体" w:cs="宋体"/>
          <w:kern w:val="0"/>
          <w:szCs w:val="21"/>
        </w:rPr>
      </w:pPr>
      <w:r>
        <w:rPr>
          <w:rFonts w:ascii="宋体" w:hAnsi="宋体" w:cs="宋体" w:hint="eastAsia"/>
          <w:kern w:val="0"/>
          <w:szCs w:val="21"/>
        </w:rPr>
        <w:t>一、项目编号：</w:t>
      </w:r>
      <w:r w:rsidR="00B93151">
        <w:rPr>
          <w:rFonts w:ascii="宋体" w:hAnsi="宋体"/>
          <w:color w:val="FF0000"/>
          <w:szCs w:val="21"/>
        </w:rPr>
        <w:t>SZUCG20211229EQ</w:t>
      </w:r>
    </w:p>
    <w:p w:rsidR="008D7C2E" w:rsidRDefault="00EC47EB">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全自动小角广角超小角散射线站</w:t>
      </w:r>
    </w:p>
    <w:p w:rsidR="008D7C2E" w:rsidRDefault="00EC47EB">
      <w:pPr>
        <w:rPr>
          <w:rFonts w:ascii="宋体" w:hAnsi="宋体" w:cs="宋体"/>
          <w:kern w:val="0"/>
          <w:szCs w:val="21"/>
        </w:rPr>
      </w:pPr>
      <w:r>
        <w:rPr>
          <w:rFonts w:ascii="宋体" w:hAnsi="宋体" w:cs="宋体" w:hint="eastAsia"/>
          <w:kern w:val="0"/>
          <w:szCs w:val="21"/>
        </w:rPr>
        <w:t>三、项目概况：</w:t>
      </w:r>
    </w:p>
    <w:p w:rsidR="008D7C2E" w:rsidRDefault="00EC47EB">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8D7C2E" w:rsidRDefault="00EC47EB">
      <w:pPr>
        <w:ind w:firstLineChars="200" w:firstLine="420"/>
        <w:rPr>
          <w:rFonts w:ascii="宋体" w:hAnsi="宋体" w:cs="宋体"/>
          <w:kern w:val="0"/>
          <w:szCs w:val="21"/>
        </w:rPr>
      </w:pPr>
      <w:r>
        <w:rPr>
          <w:rFonts w:ascii="宋体" w:hAnsi="宋体" w:cs="宋体"/>
          <w:kern w:val="0"/>
          <w:szCs w:val="21"/>
        </w:rPr>
        <w:t xml:space="preserve">    </w:t>
      </w:r>
    </w:p>
    <w:p w:rsidR="008D7C2E" w:rsidRDefault="00EC47EB">
      <w:pPr>
        <w:rPr>
          <w:rFonts w:ascii="宋体" w:hAnsi="宋体" w:cs="宋体"/>
          <w:kern w:val="0"/>
          <w:szCs w:val="21"/>
        </w:rPr>
      </w:pPr>
      <w:r>
        <w:rPr>
          <w:rFonts w:ascii="宋体" w:hAnsi="宋体" w:cs="宋体" w:hint="eastAsia"/>
          <w:kern w:val="0"/>
          <w:szCs w:val="21"/>
        </w:rPr>
        <w:t>四、投标人资格要求：</w:t>
      </w:r>
    </w:p>
    <w:p w:rsidR="008D7C2E" w:rsidRDefault="00EC47EB">
      <w:pPr>
        <w:ind w:firstLineChars="200" w:firstLine="420"/>
        <w:rPr>
          <w:rFonts w:ascii="宋体" w:hAnsi="宋体" w:cs="宋体"/>
          <w:kern w:val="0"/>
          <w:szCs w:val="21"/>
        </w:rPr>
      </w:pPr>
      <w:r>
        <w:rPr>
          <w:rFonts w:ascii="宋体" w:hAnsi="宋体" w:cs="宋体"/>
          <w:kern w:val="0"/>
          <w:szCs w:val="21"/>
        </w:rPr>
        <w:t xml:space="preserve">      </w:t>
      </w:r>
    </w:p>
    <w:p w:rsidR="008D7C2E" w:rsidRDefault="00EC47EB">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8D7C2E" w:rsidRDefault="00EC47EB">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8D7C2E" w:rsidRDefault="00EC47EB">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8D7C2E" w:rsidRDefault="00EC47EB">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8D7C2E" w:rsidRDefault="00EC47EB">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8D7C2E" w:rsidRDefault="00EC47EB">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8D7C2E" w:rsidRDefault="008D7C2E">
      <w:pPr>
        <w:rPr>
          <w:rFonts w:ascii="宋体" w:hAnsi="宋体" w:cs="宋体"/>
          <w:kern w:val="0"/>
          <w:szCs w:val="21"/>
        </w:rPr>
      </w:pPr>
    </w:p>
    <w:p w:rsidR="008D7C2E" w:rsidRDefault="00EC47EB">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4,500,000.00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8D7C2E" w:rsidRDefault="008D7C2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8D7C2E">
        <w:trPr>
          <w:trHeight w:val="170"/>
        </w:trPr>
        <w:tc>
          <w:tcPr>
            <w:tcW w:w="1171" w:type="pct"/>
            <w:vAlign w:val="center"/>
          </w:tcPr>
          <w:p w:rsidR="008D7C2E" w:rsidRDefault="00EC47EB">
            <w:pPr>
              <w:jc w:val="center"/>
              <w:rPr>
                <w:bCs/>
                <w:szCs w:val="21"/>
              </w:rPr>
            </w:pPr>
            <w:r>
              <w:rPr>
                <w:rFonts w:hint="eastAsia"/>
                <w:szCs w:val="21"/>
              </w:rPr>
              <w:t>采购计划编号</w:t>
            </w:r>
          </w:p>
        </w:tc>
        <w:tc>
          <w:tcPr>
            <w:tcW w:w="931" w:type="pct"/>
            <w:vAlign w:val="center"/>
          </w:tcPr>
          <w:p w:rsidR="008D7C2E" w:rsidRDefault="00EC47EB">
            <w:pPr>
              <w:jc w:val="center"/>
              <w:rPr>
                <w:bCs/>
                <w:szCs w:val="21"/>
              </w:rPr>
            </w:pPr>
            <w:r>
              <w:rPr>
                <w:rFonts w:hint="eastAsia"/>
                <w:bCs/>
                <w:szCs w:val="21"/>
              </w:rPr>
              <w:t>货物名称</w:t>
            </w:r>
          </w:p>
        </w:tc>
        <w:tc>
          <w:tcPr>
            <w:tcW w:w="517" w:type="pct"/>
            <w:vAlign w:val="center"/>
          </w:tcPr>
          <w:p w:rsidR="008D7C2E" w:rsidRDefault="00EC47EB">
            <w:pPr>
              <w:jc w:val="center"/>
              <w:rPr>
                <w:bCs/>
                <w:szCs w:val="21"/>
              </w:rPr>
            </w:pPr>
            <w:r>
              <w:rPr>
                <w:rFonts w:hint="eastAsia"/>
                <w:bCs/>
                <w:szCs w:val="21"/>
              </w:rPr>
              <w:t>数量</w:t>
            </w:r>
          </w:p>
        </w:tc>
        <w:tc>
          <w:tcPr>
            <w:tcW w:w="517" w:type="pct"/>
            <w:vAlign w:val="center"/>
          </w:tcPr>
          <w:p w:rsidR="008D7C2E" w:rsidRDefault="00EC47EB">
            <w:pPr>
              <w:jc w:val="center"/>
              <w:rPr>
                <w:bCs/>
                <w:szCs w:val="21"/>
              </w:rPr>
            </w:pPr>
            <w:r>
              <w:rPr>
                <w:rFonts w:hint="eastAsia"/>
                <w:bCs/>
                <w:szCs w:val="21"/>
              </w:rPr>
              <w:t>单位</w:t>
            </w:r>
          </w:p>
        </w:tc>
        <w:tc>
          <w:tcPr>
            <w:tcW w:w="828" w:type="pct"/>
            <w:vAlign w:val="center"/>
          </w:tcPr>
          <w:p w:rsidR="008D7C2E" w:rsidRDefault="00EC47EB">
            <w:pPr>
              <w:jc w:val="center"/>
              <w:rPr>
                <w:b/>
                <w:bCs/>
                <w:color w:val="FF0000"/>
                <w:szCs w:val="21"/>
              </w:rPr>
            </w:pPr>
            <w:r>
              <w:rPr>
                <w:rFonts w:hint="eastAsia"/>
                <w:b/>
                <w:bCs/>
                <w:color w:val="FF0000"/>
                <w:szCs w:val="21"/>
              </w:rPr>
              <w:t>备注</w:t>
            </w:r>
          </w:p>
        </w:tc>
        <w:tc>
          <w:tcPr>
            <w:tcW w:w="1035" w:type="pct"/>
            <w:vAlign w:val="center"/>
          </w:tcPr>
          <w:p w:rsidR="008D7C2E" w:rsidRDefault="00EC47EB">
            <w:pPr>
              <w:jc w:val="center"/>
              <w:rPr>
                <w:b/>
                <w:bCs/>
                <w:color w:val="FF0000"/>
                <w:szCs w:val="21"/>
              </w:rPr>
            </w:pPr>
            <w:r>
              <w:rPr>
                <w:rFonts w:hint="eastAsia"/>
                <w:b/>
                <w:bCs/>
                <w:color w:val="FF0000"/>
                <w:szCs w:val="21"/>
              </w:rPr>
              <w:t>财政预算限额（元）</w:t>
            </w:r>
          </w:p>
        </w:tc>
      </w:tr>
      <w:tr w:rsidR="008D7C2E">
        <w:trPr>
          <w:trHeight w:val="290"/>
        </w:trPr>
        <w:tc>
          <w:tcPr>
            <w:tcW w:w="1171" w:type="pct"/>
          </w:tcPr>
          <w:p w:rsidR="008D7C2E" w:rsidRDefault="00EC47EB">
            <w:pPr>
              <w:jc w:val="center"/>
              <w:rPr>
                <w:bCs/>
                <w:szCs w:val="21"/>
              </w:rPr>
            </w:pPr>
            <w:r>
              <w:rPr>
                <w:bCs/>
                <w:szCs w:val="21"/>
              </w:rPr>
              <w:t>PLAN-2021-440301-0108001001-01790</w:t>
            </w:r>
          </w:p>
        </w:tc>
        <w:tc>
          <w:tcPr>
            <w:tcW w:w="931" w:type="pct"/>
            <w:vAlign w:val="center"/>
          </w:tcPr>
          <w:p w:rsidR="008D7C2E" w:rsidRDefault="00EC47EB">
            <w:pPr>
              <w:jc w:val="center"/>
              <w:rPr>
                <w:bCs/>
                <w:szCs w:val="21"/>
              </w:rPr>
            </w:pPr>
            <w:r>
              <w:rPr>
                <w:rFonts w:hint="eastAsia"/>
                <w:bCs/>
                <w:szCs w:val="21"/>
              </w:rPr>
              <w:t>全自动小角</w:t>
            </w:r>
            <w:r>
              <w:rPr>
                <w:rFonts w:hint="eastAsia"/>
                <w:bCs/>
                <w:szCs w:val="21"/>
              </w:rPr>
              <w:t>/</w:t>
            </w:r>
            <w:r>
              <w:rPr>
                <w:rFonts w:hint="eastAsia"/>
                <w:bCs/>
                <w:szCs w:val="21"/>
              </w:rPr>
              <w:t>广角</w:t>
            </w:r>
            <w:r>
              <w:rPr>
                <w:rFonts w:hint="eastAsia"/>
                <w:bCs/>
                <w:szCs w:val="21"/>
              </w:rPr>
              <w:t>/</w:t>
            </w:r>
            <w:r>
              <w:rPr>
                <w:rFonts w:hint="eastAsia"/>
                <w:bCs/>
                <w:szCs w:val="21"/>
              </w:rPr>
              <w:t>超小角散射线站</w:t>
            </w:r>
          </w:p>
        </w:tc>
        <w:tc>
          <w:tcPr>
            <w:tcW w:w="517" w:type="pct"/>
            <w:vAlign w:val="center"/>
          </w:tcPr>
          <w:p w:rsidR="008D7C2E" w:rsidRDefault="00EC47EB">
            <w:pPr>
              <w:jc w:val="center"/>
              <w:rPr>
                <w:bCs/>
                <w:szCs w:val="21"/>
              </w:rPr>
            </w:pPr>
            <w:r>
              <w:rPr>
                <w:rFonts w:hint="eastAsia"/>
                <w:bCs/>
                <w:szCs w:val="21"/>
              </w:rPr>
              <w:t>1</w:t>
            </w:r>
          </w:p>
        </w:tc>
        <w:tc>
          <w:tcPr>
            <w:tcW w:w="517" w:type="pct"/>
            <w:vAlign w:val="center"/>
          </w:tcPr>
          <w:p w:rsidR="008D7C2E" w:rsidRDefault="00EC47EB">
            <w:pPr>
              <w:jc w:val="center"/>
              <w:rPr>
                <w:bCs/>
                <w:szCs w:val="21"/>
              </w:rPr>
            </w:pPr>
            <w:r>
              <w:rPr>
                <w:rFonts w:hint="eastAsia"/>
                <w:bCs/>
                <w:szCs w:val="21"/>
              </w:rPr>
              <w:t>套</w:t>
            </w:r>
          </w:p>
        </w:tc>
        <w:tc>
          <w:tcPr>
            <w:tcW w:w="828" w:type="pct"/>
            <w:vAlign w:val="center"/>
          </w:tcPr>
          <w:p w:rsidR="008D7C2E" w:rsidRDefault="00EC47EB">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rsidR="008D7C2E" w:rsidRDefault="00EC47EB">
            <w:pPr>
              <w:jc w:val="center"/>
              <w:rPr>
                <w:bCs/>
                <w:szCs w:val="21"/>
              </w:rPr>
            </w:pPr>
            <w:r>
              <w:rPr>
                <w:bCs/>
                <w:szCs w:val="21"/>
              </w:rPr>
              <w:t>4,500,000.00</w:t>
            </w:r>
          </w:p>
        </w:tc>
      </w:tr>
    </w:tbl>
    <w:p w:rsidR="008D7C2E" w:rsidRDefault="008D7C2E">
      <w:pPr>
        <w:ind w:firstLineChars="200" w:firstLine="420"/>
        <w:rPr>
          <w:rFonts w:ascii="宋体" w:hAnsi="宋体" w:cs="宋体"/>
          <w:kern w:val="0"/>
          <w:szCs w:val="21"/>
        </w:rPr>
      </w:pPr>
    </w:p>
    <w:p w:rsidR="008D7C2E" w:rsidRDefault="00EC47EB">
      <w:pPr>
        <w:rPr>
          <w:rFonts w:ascii="宋体" w:hAnsi="宋体" w:cs="宋体"/>
          <w:kern w:val="0"/>
          <w:szCs w:val="21"/>
        </w:rPr>
      </w:pPr>
      <w:r>
        <w:rPr>
          <w:rFonts w:ascii="宋体" w:hAnsi="宋体" w:cs="宋体" w:hint="eastAsia"/>
          <w:kern w:val="0"/>
          <w:szCs w:val="21"/>
        </w:rPr>
        <w:t>六、投标与开标注意事项：</w:t>
      </w:r>
    </w:p>
    <w:p w:rsidR="008D7C2E" w:rsidRDefault="00EC47EB">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8D7C2E" w:rsidRDefault="00EC47EB">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rsidR="008D7C2E" w:rsidRDefault="00EC47EB">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DB680D">
        <w:rPr>
          <w:rFonts w:ascii="宋体" w:hAnsi="宋体" w:cs="宋体" w:hint="eastAsia"/>
          <w:kern w:val="0"/>
          <w:szCs w:val="21"/>
        </w:rPr>
        <w:t>0</w:t>
      </w:r>
      <w:r w:rsidR="00DB680D">
        <w:rPr>
          <w:rFonts w:ascii="宋体" w:hAnsi="宋体" w:cs="宋体"/>
          <w:kern w:val="0"/>
          <w:szCs w:val="21"/>
        </w:rPr>
        <w:t>6</w:t>
      </w:r>
      <w:r>
        <w:rPr>
          <w:rFonts w:ascii="宋体" w:hAnsi="宋体" w:cs="宋体" w:hint="eastAsia"/>
          <w:kern w:val="0"/>
          <w:szCs w:val="21"/>
        </w:rPr>
        <w:t>月</w:t>
      </w:r>
      <w:r w:rsidR="00DB680D">
        <w:rPr>
          <w:rFonts w:ascii="宋体" w:hAnsi="宋体" w:cs="宋体" w:hint="eastAsia"/>
          <w:kern w:val="0"/>
          <w:szCs w:val="21"/>
        </w:rPr>
        <w:t>30</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DB680D">
        <w:rPr>
          <w:rFonts w:ascii="宋体" w:hAnsi="宋体" w:cs="宋体" w:hint="eastAsia"/>
          <w:kern w:val="0"/>
          <w:szCs w:val="21"/>
        </w:rPr>
        <w:t>07</w:t>
      </w:r>
      <w:r>
        <w:rPr>
          <w:rFonts w:ascii="宋体" w:hAnsi="宋体" w:cs="宋体" w:hint="eastAsia"/>
          <w:kern w:val="0"/>
          <w:szCs w:val="21"/>
        </w:rPr>
        <w:t>月</w:t>
      </w:r>
      <w:r w:rsidR="00DB680D">
        <w:rPr>
          <w:rFonts w:ascii="宋体" w:hAnsi="宋体" w:cs="宋体" w:hint="eastAsia"/>
          <w:kern w:val="0"/>
          <w:szCs w:val="21"/>
        </w:rPr>
        <w:t>09</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w:t>
      </w:r>
      <w:r>
        <w:rPr>
          <w:rFonts w:ascii="宋体" w:hAnsi="宋体" w:cs="宋体" w:hint="eastAsia"/>
          <w:kern w:val="0"/>
          <w:szCs w:val="21"/>
        </w:rPr>
        <w:lastRenderedPageBreak/>
        <w:t>圳大学账户：</w:t>
      </w:r>
    </w:p>
    <w:p w:rsidR="008D7C2E" w:rsidRDefault="00EC47EB">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8D7C2E" w:rsidRDefault="00EC47EB">
      <w:pPr>
        <w:ind w:firstLineChars="400" w:firstLine="840"/>
        <w:rPr>
          <w:rFonts w:ascii="宋体" w:hAnsi="宋体" w:cs="宋体"/>
          <w:kern w:val="0"/>
          <w:szCs w:val="21"/>
        </w:rPr>
      </w:pPr>
      <w:r>
        <w:rPr>
          <w:rFonts w:ascii="宋体" w:hAnsi="宋体" w:cs="宋体" w:hint="eastAsia"/>
          <w:kern w:val="0"/>
          <w:szCs w:val="21"/>
        </w:rPr>
        <w:t>户名：深圳大学</w:t>
      </w:r>
    </w:p>
    <w:p w:rsidR="008D7C2E" w:rsidRDefault="00EC47EB">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8D7C2E" w:rsidRDefault="00EC47EB">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8D7C2E" w:rsidRDefault="00EC47EB">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8D7C2E" w:rsidRDefault="00EC47EB">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8D7C2E" w:rsidRDefault="00EC47EB">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8D7C2E" w:rsidRDefault="00EC47EB">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8D7C2E" w:rsidRDefault="00EC47EB">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2021</w:t>
      </w:r>
      <w:r>
        <w:rPr>
          <w:rFonts w:ascii="宋体" w:hAnsi="宋体" w:cs="宋体" w:hint="eastAsia"/>
          <w:color w:val="FF0000"/>
          <w:kern w:val="0"/>
          <w:szCs w:val="21"/>
        </w:rPr>
        <w:t>年</w:t>
      </w:r>
      <w:r w:rsidR="00DB680D">
        <w:rPr>
          <w:rFonts w:ascii="宋体" w:hAnsi="宋体" w:cs="宋体" w:hint="eastAsia"/>
          <w:color w:val="FF0000"/>
          <w:kern w:val="0"/>
          <w:szCs w:val="21"/>
        </w:rPr>
        <w:t>07</w:t>
      </w:r>
      <w:r>
        <w:rPr>
          <w:rFonts w:ascii="宋体" w:hAnsi="宋体" w:cs="宋体" w:hint="eastAsia"/>
          <w:color w:val="FF0000"/>
          <w:kern w:val="0"/>
          <w:szCs w:val="21"/>
        </w:rPr>
        <w:t>月</w:t>
      </w:r>
      <w:r w:rsidR="00DB680D">
        <w:rPr>
          <w:rFonts w:ascii="宋体" w:hAnsi="宋体" w:cs="宋体" w:hint="eastAsia"/>
          <w:color w:val="FF0000"/>
          <w:kern w:val="0"/>
          <w:szCs w:val="21"/>
        </w:rPr>
        <w:t>12</w:t>
      </w:r>
      <w:r>
        <w:rPr>
          <w:rFonts w:ascii="宋体" w:hAnsi="宋体" w:cs="宋体" w:hint="eastAsia"/>
          <w:color w:val="FF0000"/>
          <w:kern w:val="0"/>
          <w:szCs w:val="21"/>
        </w:rPr>
        <w:t>日</w:t>
      </w:r>
      <w:r>
        <w:rPr>
          <w:rFonts w:ascii="宋体" w:hAnsi="宋体" w:cs="宋体" w:hint="eastAsia"/>
          <w:kern w:val="0"/>
          <w:szCs w:val="21"/>
        </w:rPr>
        <w:t xml:space="preserve"> </w:t>
      </w:r>
      <w:r w:rsidR="00DB680D">
        <w:rPr>
          <w:rFonts w:ascii="宋体" w:hAnsi="宋体" w:cs="宋体"/>
          <w:b/>
          <w:color w:val="FF0000"/>
          <w:kern w:val="0"/>
          <w:szCs w:val="21"/>
        </w:rPr>
        <w:t>14</w:t>
      </w:r>
      <w:r>
        <w:rPr>
          <w:rFonts w:ascii="宋体" w:hAnsi="宋体" w:cs="宋体" w:hint="eastAsia"/>
          <w:b/>
          <w:color w:val="FF0000"/>
          <w:kern w:val="0"/>
          <w:szCs w:val="21"/>
        </w:rPr>
        <w:t>：</w:t>
      </w:r>
      <w:r w:rsidR="00DB680D">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rsidR="008D7C2E" w:rsidRDefault="00EC47EB">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rsidR="008D7C2E" w:rsidRDefault="00EC47EB">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rsidR="008D7C2E" w:rsidRDefault="00EC47EB">
      <w:pPr>
        <w:ind w:firstLineChars="400" w:firstLine="843"/>
        <w:rPr>
          <w:rFonts w:ascii="宋体" w:hAnsi="宋体" w:cs="宋体"/>
          <w:b/>
          <w:color w:val="FF0000"/>
          <w:kern w:val="0"/>
          <w:szCs w:val="21"/>
        </w:rPr>
      </w:pPr>
      <w:r>
        <w:rPr>
          <w:rFonts w:ascii="宋体" w:hAnsi="宋体" w:cs="宋体" w:hint="eastAsia"/>
          <w:b/>
          <w:color w:val="FF0000"/>
          <w:kern w:val="0"/>
          <w:szCs w:val="21"/>
        </w:rPr>
        <w:t>收件人</w:t>
      </w:r>
      <w:r>
        <w:rPr>
          <w:rFonts w:ascii="宋体" w:hAnsi="宋体" w:cs="宋体"/>
          <w:b/>
          <w:color w:val="FF0000"/>
          <w:kern w:val="0"/>
          <w:szCs w:val="21"/>
        </w:rPr>
        <w:t>、联系方式：</w:t>
      </w:r>
      <w:r>
        <w:rPr>
          <w:rFonts w:ascii="宋体" w:hAnsi="宋体" w:cs="宋体" w:hint="eastAsia"/>
          <w:b/>
          <w:color w:val="FF0000"/>
          <w:kern w:val="0"/>
          <w:szCs w:val="21"/>
        </w:rPr>
        <w:t>黄</w:t>
      </w:r>
      <w:r>
        <w:rPr>
          <w:rFonts w:ascii="宋体" w:hAnsi="宋体" w:cs="宋体"/>
          <w:b/>
          <w:color w:val="FF0000"/>
          <w:kern w:val="0"/>
          <w:szCs w:val="21"/>
        </w:rPr>
        <w:t>老师，</w:t>
      </w:r>
      <w:r>
        <w:rPr>
          <w:rFonts w:ascii="宋体" w:hAnsi="宋体" w:cs="宋体" w:hint="eastAsia"/>
          <w:b/>
          <w:color w:val="FF0000"/>
          <w:kern w:val="0"/>
          <w:szCs w:val="21"/>
        </w:rPr>
        <w:t>（0755）</w:t>
      </w:r>
      <w:r>
        <w:rPr>
          <w:rFonts w:ascii="宋体" w:hAnsi="宋体" w:cs="宋体"/>
          <w:b/>
          <w:color w:val="FF0000"/>
          <w:kern w:val="0"/>
          <w:szCs w:val="21"/>
        </w:rPr>
        <w:t>2653 2310</w:t>
      </w:r>
    </w:p>
    <w:p w:rsidR="008D7C2E" w:rsidRDefault="00EC47EB">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8D7C2E" w:rsidRDefault="00EC47EB">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8D7C2E" w:rsidRDefault="00EC47EB">
      <w:pPr>
        <w:ind w:firstLineChars="400" w:firstLine="840"/>
        <w:rPr>
          <w:rFonts w:ascii="宋体" w:hAnsi="宋体" w:cs="宋体"/>
          <w:kern w:val="0"/>
          <w:szCs w:val="21"/>
        </w:rPr>
      </w:pPr>
      <w:r>
        <w:rPr>
          <w:rFonts w:ascii="宋体" w:hAnsi="宋体" w:cs="宋体" w:hint="eastAsia"/>
          <w:kern w:val="0"/>
          <w:szCs w:val="21"/>
        </w:rPr>
        <w:t>定于</w:t>
      </w:r>
      <w:r w:rsidR="00185203">
        <w:rPr>
          <w:rFonts w:ascii="宋体" w:hAnsi="宋体" w:cs="宋体"/>
          <w:color w:val="FF0000"/>
          <w:kern w:val="0"/>
          <w:szCs w:val="21"/>
        </w:rPr>
        <w:t>2021</w:t>
      </w:r>
      <w:r w:rsidR="00185203">
        <w:rPr>
          <w:rFonts w:ascii="宋体" w:hAnsi="宋体" w:cs="宋体" w:hint="eastAsia"/>
          <w:color w:val="FF0000"/>
          <w:kern w:val="0"/>
          <w:szCs w:val="21"/>
        </w:rPr>
        <w:t>年07月12日</w:t>
      </w:r>
      <w:r w:rsidR="00185203">
        <w:rPr>
          <w:rFonts w:ascii="宋体" w:hAnsi="宋体" w:cs="宋体" w:hint="eastAsia"/>
          <w:kern w:val="0"/>
          <w:szCs w:val="21"/>
        </w:rPr>
        <w:t xml:space="preserve"> </w:t>
      </w:r>
      <w:r w:rsidR="00185203">
        <w:rPr>
          <w:rFonts w:ascii="宋体" w:hAnsi="宋体" w:cs="宋体"/>
          <w:b/>
          <w:color w:val="FF0000"/>
          <w:kern w:val="0"/>
          <w:szCs w:val="21"/>
        </w:rPr>
        <w:t>14</w:t>
      </w:r>
      <w:r w:rsidR="00185203">
        <w:rPr>
          <w:rFonts w:ascii="宋体" w:hAnsi="宋体" w:cs="宋体" w:hint="eastAsia"/>
          <w:b/>
          <w:color w:val="FF0000"/>
          <w:kern w:val="0"/>
          <w:szCs w:val="21"/>
        </w:rPr>
        <w:t>：</w:t>
      </w:r>
      <w:r w:rsidR="00185203">
        <w:rPr>
          <w:rFonts w:ascii="宋体" w:hAnsi="宋体" w:cs="宋体"/>
          <w:b/>
          <w:color w:val="FF0000"/>
          <w:kern w:val="0"/>
          <w:szCs w:val="21"/>
        </w:rPr>
        <w:t>30</w:t>
      </w:r>
      <w:r w:rsidR="00185203">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rsidR="008D7C2E" w:rsidRDefault="00EC47EB">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8D7C2E" w:rsidRDefault="008D7C2E">
      <w:pPr>
        <w:rPr>
          <w:rFonts w:ascii="宋体" w:hAnsi="宋体" w:cs="宋体"/>
          <w:kern w:val="0"/>
          <w:szCs w:val="21"/>
        </w:rPr>
      </w:pPr>
    </w:p>
    <w:p w:rsidR="008D7C2E" w:rsidRDefault="00EC47EB">
      <w:pPr>
        <w:rPr>
          <w:rFonts w:ascii="宋体" w:hAnsi="宋体" w:cs="宋体"/>
          <w:kern w:val="0"/>
          <w:szCs w:val="21"/>
        </w:rPr>
      </w:pPr>
      <w:r>
        <w:rPr>
          <w:rFonts w:ascii="宋体" w:hAnsi="宋体" w:cs="宋体" w:hint="eastAsia"/>
          <w:kern w:val="0"/>
          <w:szCs w:val="21"/>
        </w:rPr>
        <w:t>七、重要提示：</w:t>
      </w:r>
    </w:p>
    <w:p w:rsidR="008D7C2E" w:rsidRDefault="00EC47EB">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8D7C2E" w:rsidRDefault="00EC47EB">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8D7C2E" w:rsidRDefault="00EC47EB">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rsidR="008D7C2E" w:rsidRDefault="008D7C2E">
      <w:pPr>
        <w:ind w:firstLineChars="200" w:firstLine="420"/>
        <w:rPr>
          <w:rFonts w:ascii="宋体" w:hAnsi="宋体" w:cs="宋体"/>
          <w:kern w:val="0"/>
          <w:szCs w:val="21"/>
        </w:rPr>
      </w:pPr>
    </w:p>
    <w:p w:rsidR="008D7C2E" w:rsidRDefault="00EC47EB">
      <w:pPr>
        <w:rPr>
          <w:rFonts w:ascii="宋体" w:hAnsi="宋体" w:cs="宋体"/>
          <w:kern w:val="0"/>
          <w:szCs w:val="21"/>
        </w:rPr>
      </w:pPr>
      <w:r>
        <w:rPr>
          <w:rFonts w:ascii="宋体" w:hAnsi="宋体" w:cs="宋体" w:hint="eastAsia"/>
          <w:kern w:val="0"/>
          <w:szCs w:val="21"/>
        </w:rPr>
        <w:t>八、联系方式：</w:t>
      </w:r>
    </w:p>
    <w:p w:rsidR="008D7C2E" w:rsidRDefault="00EC47EB">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8D7C2E" w:rsidRDefault="00EC47EB">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8D7C2E" w:rsidRDefault="00EC47EB">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8D7C2E" w:rsidRDefault="008D7C2E">
      <w:pPr>
        <w:widowControl/>
        <w:jc w:val="left"/>
        <w:rPr>
          <w:rFonts w:ascii="宋体" w:hAnsi="宋体" w:cs="宋体"/>
          <w:kern w:val="0"/>
          <w:szCs w:val="21"/>
        </w:rPr>
      </w:pPr>
    </w:p>
    <w:p w:rsidR="008D7C2E" w:rsidRDefault="00EC47E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8D7C2E" w:rsidRDefault="00EC47EB">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2021</w:t>
      </w:r>
      <w:r>
        <w:rPr>
          <w:rFonts w:ascii="宋体" w:hAnsi="宋体" w:cs="宋体" w:hint="eastAsia"/>
          <w:kern w:val="0"/>
          <w:szCs w:val="21"/>
        </w:rPr>
        <w:t>年</w:t>
      </w:r>
      <w:r w:rsidR="00DB680D">
        <w:rPr>
          <w:rFonts w:ascii="宋体" w:hAnsi="宋体" w:cs="宋体" w:hint="eastAsia"/>
          <w:kern w:val="0"/>
          <w:szCs w:val="21"/>
        </w:rPr>
        <w:t>07</w:t>
      </w:r>
      <w:r>
        <w:rPr>
          <w:rFonts w:ascii="宋体" w:hAnsi="宋体" w:cs="宋体" w:hint="eastAsia"/>
          <w:kern w:val="0"/>
          <w:szCs w:val="21"/>
        </w:rPr>
        <w:t>月</w:t>
      </w:r>
      <w:r w:rsidR="00DB680D">
        <w:rPr>
          <w:rFonts w:ascii="宋体" w:hAnsi="宋体" w:cs="宋体" w:hint="eastAsia"/>
          <w:kern w:val="0"/>
          <w:szCs w:val="21"/>
        </w:rPr>
        <w:t>01</w:t>
      </w:r>
      <w:r>
        <w:rPr>
          <w:rFonts w:ascii="宋体" w:hAnsi="宋体" w:cs="宋体" w:hint="eastAsia"/>
          <w:kern w:val="0"/>
          <w:szCs w:val="21"/>
        </w:rPr>
        <w:t>日至</w:t>
      </w:r>
      <w:r>
        <w:rPr>
          <w:rFonts w:ascii="宋体" w:hAnsi="宋体" w:cs="宋体"/>
          <w:kern w:val="0"/>
          <w:szCs w:val="21"/>
        </w:rPr>
        <w:t>2021</w:t>
      </w:r>
      <w:r>
        <w:rPr>
          <w:rFonts w:ascii="宋体" w:hAnsi="宋体" w:cs="宋体" w:hint="eastAsia"/>
          <w:kern w:val="0"/>
          <w:szCs w:val="21"/>
        </w:rPr>
        <w:t>年</w:t>
      </w:r>
      <w:r w:rsidR="00DB680D">
        <w:rPr>
          <w:rFonts w:ascii="宋体" w:hAnsi="宋体" w:cs="宋体" w:hint="eastAsia"/>
          <w:kern w:val="0"/>
          <w:szCs w:val="21"/>
        </w:rPr>
        <w:t>07</w:t>
      </w:r>
      <w:r>
        <w:rPr>
          <w:rFonts w:ascii="宋体" w:hAnsi="宋体" w:cs="宋体" w:hint="eastAsia"/>
          <w:kern w:val="0"/>
          <w:szCs w:val="21"/>
        </w:rPr>
        <w:t>月</w:t>
      </w:r>
      <w:r w:rsidR="00DB680D">
        <w:rPr>
          <w:rFonts w:ascii="宋体" w:hAnsi="宋体" w:cs="宋体" w:hint="eastAsia"/>
          <w:kern w:val="0"/>
          <w:szCs w:val="21"/>
        </w:rPr>
        <w:t>07</w:t>
      </w:r>
      <w:r>
        <w:rPr>
          <w:rFonts w:ascii="宋体" w:hAnsi="宋体" w:cs="宋体" w:hint="eastAsia"/>
          <w:kern w:val="0"/>
          <w:szCs w:val="21"/>
        </w:rPr>
        <w:t>日止。</w:t>
      </w:r>
    </w:p>
    <w:p w:rsidR="008D7C2E" w:rsidRDefault="008D7C2E">
      <w:pPr>
        <w:ind w:firstLineChars="350" w:firstLine="735"/>
        <w:rPr>
          <w:rFonts w:ascii="宋体" w:hAnsi="宋体" w:cs="宋体"/>
          <w:kern w:val="0"/>
          <w:szCs w:val="21"/>
        </w:rPr>
      </w:pPr>
    </w:p>
    <w:p w:rsidR="008D7C2E" w:rsidRDefault="00EC47EB">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8D7C2E" w:rsidRDefault="00EC47EB">
      <w:pPr>
        <w:ind w:firstLineChars="350" w:firstLine="738"/>
        <w:jc w:val="right"/>
        <w:rPr>
          <w:rFonts w:ascii="宋体" w:hAnsi="宋体" w:cs="宋体"/>
          <w:b/>
          <w:kern w:val="0"/>
          <w:szCs w:val="21"/>
        </w:rPr>
      </w:pPr>
      <w:r>
        <w:rPr>
          <w:rFonts w:ascii="宋体" w:hAnsi="宋体" w:cs="宋体"/>
          <w:b/>
          <w:kern w:val="0"/>
          <w:szCs w:val="21"/>
        </w:rPr>
        <w:t>2021</w:t>
      </w:r>
      <w:r>
        <w:rPr>
          <w:rFonts w:ascii="宋体" w:hAnsi="宋体" w:cs="宋体" w:hint="eastAsia"/>
          <w:b/>
          <w:kern w:val="0"/>
          <w:szCs w:val="21"/>
        </w:rPr>
        <w:t>年</w:t>
      </w:r>
      <w:r w:rsidR="00DB680D">
        <w:rPr>
          <w:rFonts w:ascii="宋体" w:hAnsi="宋体" w:cs="宋体" w:hint="eastAsia"/>
          <w:b/>
          <w:kern w:val="0"/>
          <w:szCs w:val="21"/>
        </w:rPr>
        <w:t>06</w:t>
      </w:r>
      <w:r>
        <w:rPr>
          <w:rFonts w:ascii="宋体" w:hAnsi="宋体" w:cs="宋体" w:hint="eastAsia"/>
          <w:b/>
          <w:kern w:val="0"/>
          <w:szCs w:val="21"/>
        </w:rPr>
        <w:t>月</w:t>
      </w:r>
      <w:r w:rsidR="00DB680D">
        <w:rPr>
          <w:rFonts w:ascii="宋体" w:hAnsi="宋体" w:cs="宋体" w:hint="eastAsia"/>
          <w:b/>
          <w:kern w:val="0"/>
          <w:szCs w:val="21"/>
        </w:rPr>
        <w:t>30</w:t>
      </w:r>
      <w:r>
        <w:rPr>
          <w:rFonts w:ascii="宋体" w:hAnsi="宋体" w:cs="宋体" w:hint="eastAsia"/>
          <w:b/>
          <w:kern w:val="0"/>
          <w:szCs w:val="21"/>
        </w:rPr>
        <w:t>日</w:t>
      </w:r>
    </w:p>
    <w:p w:rsidR="008D7C2E" w:rsidRDefault="008D7C2E">
      <w:pPr>
        <w:ind w:firstLineChars="350" w:firstLine="738"/>
        <w:jc w:val="right"/>
        <w:rPr>
          <w:rFonts w:ascii="宋体" w:hAnsi="宋体" w:cs="宋体"/>
          <w:b/>
          <w:kern w:val="0"/>
          <w:szCs w:val="21"/>
        </w:rPr>
      </w:pPr>
    </w:p>
    <w:p w:rsidR="008D7C2E" w:rsidRDefault="00EC47EB">
      <w:pPr>
        <w:pStyle w:val="20"/>
        <w:rPr>
          <w:sz w:val="32"/>
          <w:szCs w:val="32"/>
        </w:rPr>
      </w:pPr>
      <w:r>
        <w:rPr>
          <w:rFonts w:hint="eastAsia"/>
          <w:sz w:val="32"/>
          <w:szCs w:val="32"/>
        </w:rPr>
        <w:lastRenderedPageBreak/>
        <w:t>第二章  项目需求</w:t>
      </w:r>
    </w:p>
    <w:p w:rsidR="008D7C2E" w:rsidRDefault="00EC47EB">
      <w:pPr>
        <w:pStyle w:val="20"/>
        <w:spacing w:beforeLines="50" w:before="120" w:afterLines="50" w:after="120"/>
        <w:rPr>
          <w:sz w:val="28"/>
          <w:szCs w:val="28"/>
        </w:rPr>
      </w:pPr>
      <w:bookmarkStart w:id="22" w:name="_Toc73517639"/>
      <w:bookmarkStart w:id="23" w:name="_Toc100052364"/>
      <w:bookmarkStart w:id="24" w:name="_Toc60560625"/>
      <w:bookmarkStart w:id="25" w:name="_Toc101074876"/>
      <w:bookmarkStart w:id="26" w:name="_Toc73518117"/>
      <w:bookmarkStart w:id="27" w:name="_Toc73521635"/>
      <w:bookmarkStart w:id="28" w:name="_Toc73521547"/>
      <w:bookmarkStart w:id="29"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8D7C2E">
        <w:trPr>
          <w:cantSplit/>
          <w:trHeight w:val="20"/>
          <w:jc w:val="center"/>
        </w:trPr>
        <w:tc>
          <w:tcPr>
            <w:tcW w:w="807" w:type="dxa"/>
            <w:vAlign w:val="center"/>
          </w:tcPr>
          <w:bookmarkEnd w:id="22"/>
          <w:bookmarkEnd w:id="23"/>
          <w:bookmarkEnd w:id="24"/>
          <w:bookmarkEnd w:id="25"/>
          <w:bookmarkEnd w:id="26"/>
          <w:bookmarkEnd w:id="27"/>
          <w:bookmarkEnd w:id="28"/>
          <w:bookmarkEnd w:id="29"/>
          <w:p w:rsidR="008D7C2E" w:rsidRDefault="00EC47EB">
            <w:pPr>
              <w:jc w:val="center"/>
              <w:rPr>
                <w:rFonts w:ascii="宋体" w:hAnsi="宋体"/>
                <w:b/>
                <w:bCs/>
              </w:rPr>
            </w:pPr>
            <w:r>
              <w:rPr>
                <w:rFonts w:ascii="宋体" w:hAnsi="宋体" w:hint="eastAsia"/>
                <w:b/>
                <w:bCs/>
              </w:rPr>
              <w:t>序号</w:t>
            </w:r>
          </w:p>
        </w:tc>
        <w:tc>
          <w:tcPr>
            <w:tcW w:w="2160" w:type="dxa"/>
            <w:vAlign w:val="center"/>
          </w:tcPr>
          <w:p w:rsidR="008D7C2E" w:rsidRDefault="00EC47EB">
            <w:pPr>
              <w:jc w:val="center"/>
              <w:rPr>
                <w:rFonts w:ascii="宋体" w:hAnsi="宋体"/>
                <w:b/>
                <w:bCs/>
              </w:rPr>
            </w:pPr>
            <w:r>
              <w:rPr>
                <w:rFonts w:ascii="宋体" w:hAnsi="宋体" w:hint="eastAsia"/>
                <w:b/>
                <w:bCs/>
              </w:rPr>
              <w:t>内   容</w:t>
            </w:r>
          </w:p>
        </w:tc>
        <w:tc>
          <w:tcPr>
            <w:tcW w:w="5400" w:type="dxa"/>
            <w:vAlign w:val="center"/>
          </w:tcPr>
          <w:p w:rsidR="008D7C2E" w:rsidRDefault="00EC47EB">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8D7C2E">
        <w:trPr>
          <w:cantSplit/>
          <w:trHeight w:val="20"/>
          <w:jc w:val="center"/>
        </w:trPr>
        <w:tc>
          <w:tcPr>
            <w:tcW w:w="807" w:type="dxa"/>
            <w:vAlign w:val="center"/>
          </w:tcPr>
          <w:p w:rsidR="008D7C2E" w:rsidRDefault="00EC47EB">
            <w:pPr>
              <w:jc w:val="center"/>
              <w:rPr>
                <w:rFonts w:ascii="宋体" w:hAnsi="宋体"/>
              </w:rPr>
            </w:pPr>
            <w:r>
              <w:rPr>
                <w:rFonts w:ascii="宋体" w:hAnsi="宋体" w:hint="eastAsia"/>
              </w:rPr>
              <w:t>1</w:t>
            </w:r>
          </w:p>
        </w:tc>
        <w:tc>
          <w:tcPr>
            <w:tcW w:w="2160" w:type="dxa"/>
            <w:vAlign w:val="center"/>
          </w:tcPr>
          <w:p w:rsidR="008D7C2E" w:rsidRDefault="00EC47EB">
            <w:r>
              <w:rPr>
                <w:rFonts w:hint="eastAsia"/>
              </w:rPr>
              <w:t>联合体投标</w:t>
            </w:r>
          </w:p>
        </w:tc>
        <w:tc>
          <w:tcPr>
            <w:tcW w:w="5400" w:type="dxa"/>
            <w:vAlign w:val="center"/>
          </w:tcPr>
          <w:p w:rsidR="008D7C2E" w:rsidRDefault="00EC47EB">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8D7C2E">
        <w:trPr>
          <w:cantSplit/>
          <w:trHeight w:val="20"/>
          <w:jc w:val="center"/>
        </w:trPr>
        <w:tc>
          <w:tcPr>
            <w:tcW w:w="807" w:type="dxa"/>
            <w:vAlign w:val="center"/>
          </w:tcPr>
          <w:p w:rsidR="008D7C2E" w:rsidRDefault="00EC47EB">
            <w:pPr>
              <w:jc w:val="center"/>
              <w:rPr>
                <w:rFonts w:ascii="宋体" w:hAnsi="宋体"/>
              </w:rPr>
            </w:pPr>
            <w:r>
              <w:rPr>
                <w:rFonts w:ascii="宋体" w:hAnsi="宋体" w:hint="eastAsia"/>
              </w:rPr>
              <w:t>2</w:t>
            </w:r>
          </w:p>
        </w:tc>
        <w:tc>
          <w:tcPr>
            <w:tcW w:w="2160" w:type="dxa"/>
            <w:vAlign w:val="center"/>
          </w:tcPr>
          <w:p w:rsidR="008D7C2E" w:rsidRDefault="00EC47EB">
            <w:pPr>
              <w:rPr>
                <w:rFonts w:ascii="宋体" w:hAnsi="宋体"/>
              </w:rPr>
            </w:pPr>
            <w:r>
              <w:rPr>
                <w:rFonts w:ascii="宋体" w:hAnsi="宋体" w:hint="eastAsia"/>
              </w:rPr>
              <w:t>投标有效期</w:t>
            </w:r>
          </w:p>
        </w:tc>
        <w:tc>
          <w:tcPr>
            <w:tcW w:w="5400" w:type="dxa"/>
            <w:vAlign w:val="center"/>
          </w:tcPr>
          <w:p w:rsidR="008D7C2E" w:rsidRDefault="00EC47EB">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8D7C2E">
        <w:trPr>
          <w:cantSplit/>
          <w:trHeight w:val="20"/>
          <w:jc w:val="center"/>
        </w:trPr>
        <w:tc>
          <w:tcPr>
            <w:tcW w:w="807" w:type="dxa"/>
            <w:vAlign w:val="center"/>
          </w:tcPr>
          <w:p w:rsidR="008D7C2E" w:rsidRDefault="00EC47EB">
            <w:pPr>
              <w:jc w:val="center"/>
              <w:rPr>
                <w:rFonts w:ascii="宋体" w:hAnsi="宋体"/>
              </w:rPr>
            </w:pPr>
            <w:r>
              <w:rPr>
                <w:rFonts w:ascii="宋体" w:hAnsi="宋体" w:hint="eastAsia"/>
              </w:rPr>
              <w:t>3</w:t>
            </w:r>
          </w:p>
        </w:tc>
        <w:tc>
          <w:tcPr>
            <w:tcW w:w="2160" w:type="dxa"/>
            <w:vAlign w:val="center"/>
          </w:tcPr>
          <w:p w:rsidR="008D7C2E" w:rsidRDefault="00EC47EB">
            <w:pPr>
              <w:rPr>
                <w:rFonts w:ascii="宋体" w:hAnsi="宋体"/>
              </w:rPr>
            </w:pPr>
            <w:r>
              <w:rPr>
                <w:rFonts w:ascii="宋体" w:hAnsi="宋体" w:hint="eastAsia"/>
              </w:rPr>
              <w:t>投标人的替代方案</w:t>
            </w:r>
          </w:p>
        </w:tc>
        <w:tc>
          <w:tcPr>
            <w:tcW w:w="5400" w:type="dxa"/>
            <w:vAlign w:val="center"/>
          </w:tcPr>
          <w:p w:rsidR="008D7C2E" w:rsidRDefault="00EC47EB">
            <w:pPr>
              <w:rPr>
                <w:rFonts w:ascii="宋体" w:hAnsi="宋体"/>
                <w:b/>
              </w:rPr>
            </w:pPr>
            <w:r>
              <w:rPr>
                <w:rFonts w:ascii="宋体" w:hAnsi="宋体" w:hint="eastAsia"/>
                <w:b/>
                <w:color w:val="FF0000"/>
              </w:rPr>
              <w:t>不允许</w:t>
            </w:r>
          </w:p>
        </w:tc>
      </w:tr>
      <w:tr w:rsidR="008D7C2E">
        <w:trPr>
          <w:cantSplit/>
          <w:trHeight w:val="20"/>
          <w:jc w:val="center"/>
        </w:trPr>
        <w:tc>
          <w:tcPr>
            <w:tcW w:w="807" w:type="dxa"/>
            <w:vAlign w:val="center"/>
          </w:tcPr>
          <w:p w:rsidR="008D7C2E" w:rsidRDefault="00EC47EB">
            <w:pPr>
              <w:jc w:val="center"/>
              <w:rPr>
                <w:rFonts w:ascii="宋体" w:hAnsi="宋体"/>
              </w:rPr>
            </w:pPr>
            <w:r>
              <w:rPr>
                <w:rFonts w:ascii="宋体" w:hAnsi="宋体" w:hint="eastAsia"/>
              </w:rPr>
              <w:t>4</w:t>
            </w:r>
          </w:p>
        </w:tc>
        <w:tc>
          <w:tcPr>
            <w:tcW w:w="2160" w:type="dxa"/>
            <w:vAlign w:val="center"/>
          </w:tcPr>
          <w:p w:rsidR="008D7C2E" w:rsidRDefault="00EC47EB">
            <w:pPr>
              <w:rPr>
                <w:rFonts w:ascii="宋体" w:hAnsi="宋体"/>
              </w:rPr>
            </w:pPr>
            <w:r>
              <w:rPr>
                <w:rFonts w:ascii="宋体" w:hAnsi="宋体" w:hint="eastAsia"/>
              </w:rPr>
              <w:t>投标文件的投递</w:t>
            </w:r>
          </w:p>
        </w:tc>
        <w:tc>
          <w:tcPr>
            <w:tcW w:w="5400" w:type="dxa"/>
            <w:vAlign w:val="center"/>
          </w:tcPr>
          <w:p w:rsidR="008D7C2E" w:rsidRDefault="00EC47EB">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8D7C2E">
        <w:trPr>
          <w:cantSplit/>
          <w:trHeight w:val="20"/>
          <w:jc w:val="center"/>
        </w:trPr>
        <w:tc>
          <w:tcPr>
            <w:tcW w:w="807" w:type="dxa"/>
            <w:vAlign w:val="center"/>
          </w:tcPr>
          <w:p w:rsidR="008D7C2E" w:rsidRDefault="00EC47EB">
            <w:pPr>
              <w:jc w:val="center"/>
              <w:rPr>
                <w:rFonts w:ascii="宋体" w:hAnsi="宋体"/>
              </w:rPr>
            </w:pPr>
            <w:r>
              <w:rPr>
                <w:rFonts w:ascii="宋体" w:hAnsi="宋体"/>
              </w:rPr>
              <w:t>5</w:t>
            </w:r>
          </w:p>
        </w:tc>
        <w:tc>
          <w:tcPr>
            <w:tcW w:w="2160" w:type="dxa"/>
            <w:vAlign w:val="center"/>
          </w:tcPr>
          <w:p w:rsidR="008D7C2E" w:rsidRDefault="00EC47EB">
            <w:pPr>
              <w:rPr>
                <w:rFonts w:ascii="宋体" w:hAnsi="宋体"/>
              </w:rPr>
            </w:pPr>
            <w:r>
              <w:rPr>
                <w:rFonts w:ascii="宋体" w:hAnsi="宋体" w:hint="eastAsia"/>
              </w:rPr>
              <w:t>履约担保金额</w:t>
            </w:r>
          </w:p>
        </w:tc>
        <w:tc>
          <w:tcPr>
            <w:tcW w:w="5400" w:type="dxa"/>
            <w:vAlign w:val="center"/>
          </w:tcPr>
          <w:p w:rsidR="008D7C2E" w:rsidRDefault="00EC47EB">
            <w:pPr>
              <w:rPr>
                <w:rFonts w:ascii="宋体" w:hAnsi="宋体"/>
              </w:rPr>
            </w:pPr>
            <w:r>
              <w:rPr>
                <w:rFonts w:ascii="宋体" w:hAnsi="宋体" w:hint="eastAsia"/>
              </w:rPr>
              <w:t>无</w:t>
            </w:r>
          </w:p>
        </w:tc>
      </w:tr>
      <w:tr w:rsidR="008D7C2E">
        <w:trPr>
          <w:cantSplit/>
          <w:trHeight w:val="20"/>
          <w:jc w:val="center"/>
        </w:trPr>
        <w:tc>
          <w:tcPr>
            <w:tcW w:w="807" w:type="dxa"/>
            <w:vAlign w:val="center"/>
          </w:tcPr>
          <w:p w:rsidR="008D7C2E" w:rsidRDefault="00EC47EB">
            <w:pPr>
              <w:jc w:val="center"/>
              <w:rPr>
                <w:rFonts w:ascii="宋体" w:hAnsi="宋体"/>
              </w:rPr>
            </w:pPr>
            <w:r>
              <w:rPr>
                <w:rFonts w:ascii="宋体" w:hAnsi="宋体" w:hint="eastAsia"/>
              </w:rPr>
              <w:t>6</w:t>
            </w:r>
          </w:p>
        </w:tc>
        <w:tc>
          <w:tcPr>
            <w:tcW w:w="2160" w:type="dxa"/>
            <w:vAlign w:val="center"/>
          </w:tcPr>
          <w:p w:rsidR="008D7C2E" w:rsidRDefault="00EC47EB">
            <w:pPr>
              <w:rPr>
                <w:rFonts w:ascii="宋体" w:hAnsi="宋体"/>
              </w:rPr>
            </w:pPr>
            <w:r>
              <w:rPr>
                <w:rFonts w:ascii="宋体" w:hAnsi="宋体" w:hint="eastAsia"/>
              </w:rPr>
              <w:t>投标文件</w:t>
            </w:r>
          </w:p>
        </w:tc>
        <w:tc>
          <w:tcPr>
            <w:tcW w:w="5400" w:type="dxa"/>
            <w:vAlign w:val="center"/>
          </w:tcPr>
          <w:p w:rsidR="008D7C2E" w:rsidRDefault="00EC47EB">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投标无效处理</w:t>
            </w:r>
            <w:r>
              <w:rPr>
                <w:rFonts w:ascii="宋体" w:hAnsi="宋体" w:hint="eastAsia"/>
              </w:rPr>
              <w:t>。</w:t>
            </w:r>
          </w:p>
          <w:p w:rsidR="008D7C2E" w:rsidRDefault="00EC47EB">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8D7C2E" w:rsidRDefault="00EC47EB">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8D7C2E" w:rsidRDefault="00EC47EB">
      <w:pPr>
        <w:rPr>
          <w:b/>
        </w:rPr>
      </w:pPr>
      <w:r>
        <w:rPr>
          <w:rFonts w:hint="eastAsia"/>
          <w:szCs w:val="21"/>
        </w:rPr>
        <w:t>备注：本表为通用条款相关内容的补充和明确，如与通用条款相冲突的以本表为准。</w:t>
      </w:r>
    </w:p>
    <w:p w:rsidR="008D7C2E" w:rsidRDefault="008D7C2E">
      <w:pPr>
        <w:rPr>
          <w:b/>
        </w:rPr>
      </w:pPr>
    </w:p>
    <w:p w:rsidR="008D7C2E" w:rsidRDefault="00EC47EB">
      <w:pPr>
        <w:pStyle w:val="20"/>
        <w:spacing w:beforeLines="50" w:before="120" w:afterLines="50" w:after="120"/>
        <w:rPr>
          <w:sz w:val="28"/>
          <w:szCs w:val="28"/>
        </w:rPr>
      </w:pPr>
      <w:r>
        <w:rPr>
          <w:rFonts w:hint="eastAsia"/>
          <w:sz w:val="28"/>
          <w:szCs w:val="28"/>
        </w:rPr>
        <w:t>二、货物清单</w:t>
      </w:r>
    </w:p>
    <w:p w:rsidR="008D7C2E" w:rsidRDefault="00EC47EB">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Y="173"/>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1418"/>
      </w:tblGrid>
      <w:tr w:rsidR="008D7C2E">
        <w:trPr>
          <w:trHeight w:val="170"/>
        </w:trPr>
        <w:tc>
          <w:tcPr>
            <w:tcW w:w="771" w:type="dxa"/>
            <w:vAlign w:val="center"/>
          </w:tcPr>
          <w:p w:rsidR="008D7C2E" w:rsidRDefault="00EC47EB">
            <w:pPr>
              <w:jc w:val="center"/>
              <w:rPr>
                <w:bCs/>
                <w:szCs w:val="21"/>
              </w:rPr>
            </w:pPr>
            <w:r>
              <w:rPr>
                <w:rFonts w:hint="eastAsia"/>
                <w:bCs/>
                <w:szCs w:val="21"/>
              </w:rPr>
              <w:t>序号</w:t>
            </w:r>
          </w:p>
        </w:tc>
        <w:tc>
          <w:tcPr>
            <w:tcW w:w="1605" w:type="dxa"/>
            <w:vAlign w:val="center"/>
          </w:tcPr>
          <w:p w:rsidR="008D7C2E" w:rsidRDefault="00EC47EB">
            <w:pPr>
              <w:jc w:val="center"/>
              <w:rPr>
                <w:bCs/>
                <w:szCs w:val="21"/>
              </w:rPr>
            </w:pPr>
            <w:r>
              <w:rPr>
                <w:rFonts w:hint="eastAsia"/>
                <w:szCs w:val="21"/>
              </w:rPr>
              <w:t>采购计划编号</w:t>
            </w:r>
          </w:p>
        </w:tc>
        <w:tc>
          <w:tcPr>
            <w:tcW w:w="1276" w:type="dxa"/>
            <w:vAlign w:val="center"/>
          </w:tcPr>
          <w:p w:rsidR="008D7C2E" w:rsidRDefault="00EC47EB">
            <w:pPr>
              <w:jc w:val="center"/>
              <w:rPr>
                <w:bCs/>
                <w:szCs w:val="21"/>
              </w:rPr>
            </w:pPr>
            <w:r>
              <w:rPr>
                <w:rFonts w:hint="eastAsia"/>
                <w:bCs/>
                <w:szCs w:val="21"/>
              </w:rPr>
              <w:t>货物名称</w:t>
            </w:r>
          </w:p>
        </w:tc>
        <w:tc>
          <w:tcPr>
            <w:tcW w:w="709" w:type="dxa"/>
            <w:vAlign w:val="center"/>
          </w:tcPr>
          <w:p w:rsidR="008D7C2E" w:rsidRDefault="00EC47EB">
            <w:pPr>
              <w:jc w:val="center"/>
              <w:rPr>
                <w:bCs/>
                <w:szCs w:val="21"/>
              </w:rPr>
            </w:pPr>
            <w:r>
              <w:rPr>
                <w:rFonts w:hint="eastAsia"/>
                <w:bCs/>
                <w:szCs w:val="21"/>
              </w:rPr>
              <w:t>数量</w:t>
            </w:r>
          </w:p>
        </w:tc>
        <w:tc>
          <w:tcPr>
            <w:tcW w:w="709" w:type="dxa"/>
            <w:vAlign w:val="center"/>
          </w:tcPr>
          <w:p w:rsidR="008D7C2E" w:rsidRDefault="00EC47EB">
            <w:pPr>
              <w:jc w:val="center"/>
              <w:rPr>
                <w:bCs/>
                <w:szCs w:val="21"/>
              </w:rPr>
            </w:pPr>
            <w:r>
              <w:rPr>
                <w:rFonts w:hint="eastAsia"/>
                <w:bCs/>
                <w:szCs w:val="21"/>
              </w:rPr>
              <w:t>单位</w:t>
            </w:r>
          </w:p>
        </w:tc>
        <w:tc>
          <w:tcPr>
            <w:tcW w:w="1134" w:type="dxa"/>
            <w:vAlign w:val="center"/>
          </w:tcPr>
          <w:p w:rsidR="008D7C2E" w:rsidRDefault="00EC47EB">
            <w:pPr>
              <w:jc w:val="center"/>
              <w:rPr>
                <w:b/>
                <w:bCs/>
                <w:color w:val="FF0000"/>
                <w:szCs w:val="21"/>
              </w:rPr>
            </w:pPr>
            <w:r>
              <w:rPr>
                <w:rFonts w:hint="eastAsia"/>
                <w:b/>
                <w:bCs/>
                <w:color w:val="FF0000"/>
                <w:szCs w:val="21"/>
              </w:rPr>
              <w:t>备注</w:t>
            </w:r>
          </w:p>
        </w:tc>
        <w:tc>
          <w:tcPr>
            <w:tcW w:w="1418" w:type="dxa"/>
            <w:vAlign w:val="center"/>
          </w:tcPr>
          <w:p w:rsidR="008D7C2E" w:rsidRDefault="00EC47EB">
            <w:pPr>
              <w:jc w:val="center"/>
              <w:rPr>
                <w:b/>
                <w:bCs/>
                <w:color w:val="FF0000"/>
                <w:szCs w:val="21"/>
              </w:rPr>
            </w:pPr>
            <w:r>
              <w:rPr>
                <w:rFonts w:hint="eastAsia"/>
                <w:b/>
                <w:bCs/>
                <w:color w:val="FF0000"/>
                <w:szCs w:val="21"/>
              </w:rPr>
              <w:t>财政预算限额（元）</w:t>
            </w:r>
          </w:p>
        </w:tc>
      </w:tr>
      <w:tr w:rsidR="008D7C2E">
        <w:trPr>
          <w:trHeight w:val="290"/>
        </w:trPr>
        <w:tc>
          <w:tcPr>
            <w:tcW w:w="771" w:type="dxa"/>
          </w:tcPr>
          <w:p w:rsidR="008D7C2E" w:rsidRDefault="00EC47EB">
            <w:pPr>
              <w:jc w:val="center"/>
              <w:rPr>
                <w:bCs/>
                <w:szCs w:val="21"/>
              </w:rPr>
            </w:pPr>
            <w:r>
              <w:rPr>
                <w:rFonts w:hint="eastAsia"/>
                <w:bCs/>
                <w:szCs w:val="21"/>
              </w:rPr>
              <w:t>1</w:t>
            </w:r>
          </w:p>
        </w:tc>
        <w:tc>
          <w:tcPr>
            <w:tcW w:w="1605" w:type="dxa"/>
          </w:tcPr>
          <w:p w:rsidR="008D7C2E" w:rsidRDefault="00EC47EB">
            <w:pPr>
              <w:jc w:val="center"/>
              <w:rPr>
                <w:bCs/>
                <w:szCs w:val="21"/>
              </w:rPr>
            </w:pPr>
            <w:r>
              <w:rPr>
                <w:bCs/>
                <w:szCs w:val="21"/>
              </w:rPr>
              <w:t>PLAN-2021-440301-0108001001-01790</w:t>
            </w:r>
          </w:p>
        </w:tc>
        <w:tc>
          <w:tcPr>
            <w:tcW w:w="1276" w:type="dxa"/>
            <w:vAlign w:val="center"/>
          </w:tcPr>
          <w:p w:rsidR="008D7C2E" w:rsidRDefault="00EC47EB">
            <w:pPr>
              <w:jc w:val="center"/>
              <w:rPr>
                <w:bCs/>
                <w:szCs w:val="21"/>
              </w:rPr>
            </w:pPr>
            <w:r>
              <w:rPr>
                <w:rFonts w:hint="eastAsia"/>
                <w:bCs/>
                <w:szCs w:val="21"/>
              </w:rPr>
              <w:t>全自动小角</w:t>
            </w:r>
            <w:r>
              <w:rPr>
                <w:rFonts w:hint="eastAsia"/>
                <w:bCs/>
                <w:szCs w:val="21"/>
              </w:rPr>
              <w:t>/</w:t>
            </w:r>
            <w:r>
              <w:rPr>
                <w:rFonts w:hint="eastAsia"/>
                <w:bCs/>
                <w:szCs w:val="21"/>
              </w:rPr>
              <w:t>广角</w:t>
            </w:r>
            <w:r>
              <w:rPr>
                <w:rFonts w:hint="eastAsia"/>
                <w:bCs/>
                <w:szCs w:val="21"/>
              </w:rPr>
              <w:t>/</w:t>
            </w:r>
            <w:r>
              <w:rPr>
                <w:rFonts w:hint="eastAsia"/>
                <w:bCs/>
                <w:szCs w:val="21"/>
              </w:rPr>
              <w:t>超小角散射线站</w:t>
            </w:r>
          </w:p>
        </w:tc>
        <w:tc>
          <w:tcPr>
            <w:tcW w:w="709" w:type="dxa"/>
            <w:vAlign w:val="center"/>
          </w:tcPr>
          <w:p w:rsidR="008D7C2E" w:rsidRDefault="00EC47EB">
            <w:pPr>
              <w:jc w:val="center"/>
              <w:rPr>
                <w:bCs/>
                <w:szCs w:val="21"/>
              </w:rPr>
            </w:pPr>
            <w:r>
              <w:rPr>
                <w:rFonts w:hint="eastAsia"/>
                <w:bCs/>
                <w:szCs w:val="21"/>
              </w:rPr>
              <w:t>1</w:t>
            </w:r>
          </w:p>
        </w:tc>
        <w:tc>
          <w:tcPr>
            <w:tcW w:w="709" w:type="dxa"/>
            <w:vAlign w:val="center"/>
          </w:tcPr>
          <w:p w:rsidR="008D7C2E" w:rsidRDefault="00EC47EB">
            <w:pPr>
              <w:jc w:val="center"/>
              <w:rPr>
                <w:bCs/>
                <w:szCs w:val="21"/>
              </w:rPr>
            </w:pPr>
            <w:r>
              <w:rPr>
                <w:rFonts w:hint="eastAsia"/>
                <w:bCs/>
                <w:szCs w:val="21"/>
              </w:rPr>
              <w:t>套</w:t>
            </w:r>
          </w:p>
        </w:tc>
        <w:tc>
          <w:tcPr>
            <w:tcW w:w="1134" w:type="dxa"/>
            <w:vAlign w:val="center"/>
          </w:tcPr>
          <w:p w:rsidR="008D7C2E" w:rsidRDefault="00EC47EB">
            <w:pPr>
              <w:jc w:val="center"/>
              <w:rPr>
                <w:b/>
                <w:bCs/>
                <w:color w:val="FF0000"/>
                <w:szCs w:val="21"/>
              </w:rPr>
            </w:pPr>
            <w:r>
              <w:rPr>
                <w:rFonts w:hint="eastAsia"/>
                <w:b/>
                <w:bCs/>
                <w:color w:val="FF0000"/>
                <w:szCs w:val="21"/>
              </w:rPr>
              <w:t>接受</w:t>
            </w:r>
            <w:r>
              <w:rPr>
                <w:b/>
                <w:bCs/>
                <w:color w:val="FF0000"/>
                <w:szCs w:val="21"/>
              </w:rPr>
              <w:t>进口</w:t>
            </w:r>
          </w:p>
        </w:tc>
        <w:tc>
          <w:tcPr>
            <w:tcW w:w="1418" w:type="dxa"/>
            <w:vAlign w:val="center"/>
          </w:tcPr>
          <w:p w:rsidR="008D7C2E" w:rsidRDefault="00EC47EB">
            <w:pPr>
              <w:jc w:val="center"/>
              <w:rPr>
                <w:bCs/>
                <w:szCs w:val="21"/>
              </w:rPr>
            </w:pPr>
            <w:r>
              <w:rPr>
                <w:bCs/>
                <w:szCs w:val="21"/>
              </w:rPr>
              <w:t>4,500,000.00</w:t>
            </w:r>
          </w:p>
        </w:tc>
      </w:tr>
    </w:tbl>
    <w:p w:rsidR="008D7C2E" w:rsidRDefault="008D7C2E">
      <w:pPr>
        <w:jc w:val="left"/>
        <w:rPr>
          <w:rFonts w:ascii="宋体" w:hAnsi="宋体"/>
          <w:b/>
          <w:sz w:val="24"/>
        </w:rPr>
      </w:pPr>
    </w:p>
    <w:p w:rsidR="008D7C2E" w:rsidRDefault="008D7C2E">
      <w:pPr>
        <w:jc w:val="left"/>
        <w:rPr>
          <w:rFonts w:ascii="宋体" w:hAnsi="宋体"/>
          <w:b/>
          <w:sz w:val="24"/>
        </w:rPr>
      </w:pPr>
    </w:p>
    <w:p w:rsidR="008D7C2E" w:rsidRDefault="008D7C2E">
      <w:pPr>
        <w:jc w:val="left"/>
        <w:rPr>
          <w:rFonts w:ascii="宋体" w:hAnsi="宋体"/>
          <w:b/>
          <w:sz w:val="24"/>
        </w:rPr>
      </w:pPr>
    </w:p>
    <w:p w:rsidR="008D7C2E" w:rsidRDefault="008D7C2E">
      <w:pPr>
        <w:jc w:val="left"/>
        <w:rPr>
          <w:rFonts w:ascii="宋体" w:hAnsi="宋体"/>
          <w:b/>
          <w:sz w:val="24"/>
        </w:rPr>
      </w:pPr>
    </w:p>
    <w:p w:rsidR="008D7C2E" w:rsidRDefault="008D7C2E">
      <w:pPr>
        <w:jc w:val="left"/>
        <w:rPr>
          <w:rFonts w:ascii="宋体" w:hAnsi="宋体"/>
          <w:b/>
          <w:sz w:val="24"/>
        </w:rPr>
      </w:pPr>
    </w:p>
    <w:p w:rsidR="008D7C2E" w:rsidRDefault="008D7C2E">
      <w:pPr>
        <w:jc w:val="left"/>
        <w:rPr>
          <w:rFonts w:ascii="宋体" w:hAnsi="宋体"/>
          <w:b/>
          <w:sz w:val="24"/>
        </w:rPr>
      </w:pPr>
    </w:p>
    <w:p w:rsidR="008D7C2E" w:rsidRDefault="00EC47EB">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2552"/>
        <w:gridCol w:w="567"/>
        <w:gridCol w:w="709"/>
        <w:gridCol w:w="1388"/>
      </w:tblGrid>
      <w:tr w:rsidR="008D7C2E">
        <w:trPr>
          <w:trHeight w:val="170"/>
        </w:trPr>
        <w:tc>
          <w:tcPr>
            <w:tcW w:w="704" w:type="dxa"/>
            <w:vAlign w:val="center"/>
          </w:tcPr>
          <w:p w:rsidR="008D7C2E" w:rsidRDefault="00EC47EB">
            <w:pPr>
              <w:jc w:val="center"/>
              <w:rPr>
                <w:bCs/>
                <w:szCs w:val="21"/>
              </w:rPr>
            </w:pPr>
            <w:r>
              <w:rPr>
                <w:rFonts w:hint="eastAsia"/>
                <w:bCs/>
                <w:szCs w:val="21"/>
              </w:rPr>
              <w:t>序号</w:t>
            </w:r>
          </w:p>
        </w:tc>
        <w:tc>
          <w:tcPr>
            <w:tcW w:w="2126" w:type="dxa"/>
            <w:vAlign w:val="center"/>
          </w:tcPr>
          <w:p w:rsidR="008D7C2E" w:rsidRDefault="00EC47EB">
            <w:pPr>
              <w:jc w:val="center"/>
              <w:rPr>
                <w:bCs/>
                <w:szCs w:val="21"/>
              </w:rPr>
            </w:pPr>
            <w:r>
              <w:rPr>
                <w:rFonts w:hint="eastAsia"/>
                <w:szCs w:val="21"/>
              </w:rPr>
              <w:t>采购计划编号</w:t>
            </w:r>
          </w:p>
        </w:tc>
        <w:tc>
          <w:tcPr>
            <w:tcW w:w="2552" w:type="dxa"/>
            <w:vAlign w:val="center"/>
          </w:tcPr>
          <w:p w:rsidR="008D7C2E" w:rsidRDefault="00EC47EB">
            <w:pPr>
              <w:jc w:val="center"/>
              <w:rPr>
                <w:bCs/>
                <w:szCs w:val="21"/>
              </w:rPr>
            </w:pPr>
            <w:r>
              <w:rPr>
                <w:rFonts w:hint="eastAsia"/>
                <w:bCs/>
                <w:szCs w:val="21"/>
              </w:rPr>
              <w:t>货物名称</w:t>
            </w:r>
          </w:p>
        </w:tc>
        <w:tc>
          <w:tcPr>
            <w:tcW w:w="567" w:type="dxa"/>
            <w:vAlign w:val="center"/>
          </w:tcPr>
          <w:p w:rsidR="008D7C2E" w:rsidRDefault="00EC47EB">
            <w:pPr>
              <w:jc w:val="center"/>
              <w:rPr>
                <w:bCs/>
                <w:szCs w:val="21"/>
              </w:rPr>
            </w:pPr>
            <w:r>
              <w:rPr>
                <w:rFonts w:hint="eastAsia"/>
                <w:bCs/>
                <w:szCs w:val="21"/>
              </w:rPr>
              <w:t>数量</w:t>
            </w:r>
          </w:p>
        </w:tc>
        <w:tc>
          <w:tcPr>
            <w:tcW w:w="709" w:type="dxa"/>
            <w:vAlign w:val="center"/>
          </w:tcPr>
          <w:p w:rsidR="008D7C2E" w:rsidRDefault="00EC47EB">
            <w:pPr>
              <w:jc w:val="center"/>
              <w:rPr>
                <w:bCs/>
                <w:szCs w:val="21"/>
              </w:rPr>
            </w:pPr>
            <w:r>
              <w:rPr>
                <w:rFonts w:hint="eastAsia"/>
                <w:bCs/>
                <w:szCs w:val="21"/>
              </w:rPr>
              <w:t>单位</w:t>
            </w:r>
          </w:p>
        </w:tc>
        <w:tc>
          <w:tcPr>
            <w:tcW w:w="1388" w:type="dxa"/>
            <w:vAlign w:val="center"/>
          </w:tcPr>
          <w:p w:rsidR="008D7C2E" w:rsidRDefault="00EC47EB">
            <w:pPr>
              <w:jc w:val="center"/>
              <w:rPr>
                <w:b/>
                <w:bCs/>
                <w:color w:val="FF0000"/>
                <w:szCs w:val="21"/>
              </w:rPr>
            </w:pPr>
            <w:r>
              <w:rPr>
                <w:rFonts w:hint="eastAsia"/>
                <w:b/>
                <w:bCs/>
                <w:color w:val="FF0000"/>
                <w:szCs w:val="21"/>
              </w:rPr>
              <w:t>备注</w:t>
            </w:r>
          </w:p>
        </w:tc>
      </w:tr>
      <w:tr w:rsidR="008D7C2E">
        <w:trPr>
          <w:trHeight w:val="170"/>
        </w:trPr>
        <w:tc>
          <w:tcPr>
            <w:tcW w:w="704" w:type="dxa"/>
          </w:tcPr>
          <w:p w:rsidR="008D7C2E" w:rsidRDefault="00EC47EB">
            <w:pPr>
              <w:jc w:val="center"/>
              <w:rPr>
                <w:bCs/>
                <w:szCs w:val="21"/>
              </w:rPr>
            </w:pPr>
            <w:r>
              <w:rPr>
                <w:rFonts w:hint="eastAsia"/>
                <w:bCs/>
                <w:szCs w:val="21"/>
              </w:rPr>
              <w:t>1</w:t>
            </w:r>
          </w:p>
        </w:tc>
        <w:tc>
          <w:tcPr>
            <w:tcW w:w="2126" w:type="dxa"/>
            <w:vMerge w:val="restart"/>
            <w:vAlign w:val="center"/>
          </w:tcPr>
          <w:p w:rsidR="008D7C2E" w:rsidRDefault="00EC47EB">
            <w:pPr>
              <w:jc w:val="center"/>
              <w:rPr>
                <w:bCs/>
                <w:szCs w:val="21"/>
              </w:rPr>
            </w:pPr>
            <w:r>
              <w:rPr>
                <w:bCs/>
                <w:szCs w:val="21"/>
              </w:rPr>
              <w:t>PLAN-2021-440301-0108001001-01790</w:t>
            </w:r>
          </w:p>
        </w:tc>
        <w:tc>
          <w:tcPr>
            <w:tcW w:w="2552" w:type="dxa"/>
          </w:tcPr>
          <w:p w:rsidR="008D7C2E" w:rsidRDefault="00EC47EB">
            <w:pPr>
              <w:jc w:val="center"/>
              <w:rPr>
                <w:bCs/>
                <w:szCs w:val="21"/>
              </w:rPr>
            </w:pPr>
            <w:r>
              <w:rPr>
                <w:rFonts w:hint="eastAsia"/>
                <w:szCs w:val="21"/>
              </w:rPr>
              <w:t>全自动小角</w:t>
            </w:r>
            <w:r>
              <w:rPr>
                <w:rFonts w:hint="eastAsia"/>
                <w:szCs w:val="21"/>
              </w:rPr>
              <w:t>/</w:t>
            </w:r>
            <w:r>
              <w:rPr>
                <w:rFonts w:hint="eastAsia"/>
                <w:szCs w:val="21"/>
              </w:rPr>
              <w:t>广角</w:t>
            </w:r>
            <w:r>
              <w:rPr>
                <w:rFonts w:hint="eastAsia"/>
                <w:szCs w:val="21"/>
              </w:rPr>
              <w:t>/</w:t>
            </w:r>
            <w:r>
              <w:rPr>
                <w:rFonts w:hint="eastAsia"/>
                <w:szCs w:val="21"/>
              </w:rPr>
              <w:t>超小角散射线站主机</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vAlign w:val="center"/>
          </w:tcPr>
          <w:p w:rsidR="008D7C2E" w:rsidRDefault="00EC47EB">
            <w:pPr>
              <w:jc w:val="center"/>
              <w:rPr>
                <w:rStyle w:val="afd"/>
                <w:rFonts w:ascii="宋体"/>
                <w:kern w:val="0"/>
              </w:rPr>
            </w:pPr>
            <w:r>
              <w:rPr>
                <w:rFonts w:hint="eastAsia"/>
                <w:b/>
                <w:bCs/>
                <w:color w:val="FF0000"/>
                <w:szCs w:val="21"/>
              </w:rPr>
              <w:t>核心产品</w:t>
            </w:r>
          </w:p>
        </w:tc>
      </w:tr>
      <w:tr w:rsidR="008D7C2E">
        <w:trPr>
          <w:trHeight w:val="170"/>
        </w:trPr>
        <w:tc>
          <w:tcPr>
            <w:tcW w:w="704" w:type="dxa"/>
          </w:tcPr>
          <w:p w:rsidR="008D7C2E" w:rsidRDefault="00EC47EB">
            <w:pPr>
              <w:jc w:val="center"/>
              <w:rPr>
                <w:bCs/>
                <w:szCs w:val="21"/>
              </w:rPr>
            </w:pPr>
            <w:r>
              <w:rPr>
                <w:rFonts w:hint="eastAsia"/>
                <w:bCs/>
                <w:szCs w:val="21"/>
              </w:rPr>
              <w:t>2</w:t>
            </w:r>
          </w:p>
        </w:tc>
        <w:tc>
          <w:tcPr>
            <w:tcW w:w="2126" w:type="dxa"/>
            <w:vMerge/>
          </w:tcPr>
          <w:p w:rsidR="008D7C2E" w:rsidRDefault="008D7C2E">
            <w:pPr>
              <w:jc w:val="center"/>
              <w:rPr>
                <w:bCs/>
                <w:szCs w:val="21"/>
              </w:rPr>
            </w:pPr>
          </w:p>
        </w:tc>
        <w:tc>
          <w:tcPr>
            <w:tcW w:w="2552" w:type="dxa"/>
          </w:tcPr>
          <w:p w:rsidR="008D7C2E" w:rsidRDefault="00EC47EB">
            <w:pPr>
              <w:jc w:val="center"/>
              <w:rPr>
                <w:szCs w:val="21"/>
              </w:rPr>
            </w:pPr>
            <w:r>
              <w:rPr>
                <w:rFonts w:hint="eastAsia"/>
                <w:szCs w:val="21"/>
              </w:rPr>
              <w:t>微焦斑</w:t>
            </w:r>
            <w:r>
              <w:rPr>
                <w:rFonts w:hint="eastAsia"/>
                <w:szCs w:val="21"/>
              </w:rPr>
              <w:t>X</w:t>
            </w:r>
            <w:r>
              <w:rPr>
                <w:rFonts w:hint="eastAsia"/>
                <w:szCs w:val="21"/>
              </w:rPr>
              <w:t>射线光源及高通量聚焦镜</w:t>
            </w:r>
          </w:p>
        </w:tc>
        <w:tc>
          <w:tcPr>
            <w:tcW w:w="567" w:type="dxa"/>
          </w:tcPr>
          <w:p w:rsidR="008D7C2E" w:rsidRDefault="00EC47EB">
            <w:pPr>
              <w:jc w:val="center"/>
              <w:rPr>
                <w:szCs w:val="21"/>
              </w:rPr>
            </w:pPr>
            <w:r>
              <w:rPr>
                <w:rFonts w:hint="eastAsia"/>
                <w:szCs w:val="21"/>
              </w:rPr>
              <w:t>1</w:t>
            </w:r>
          </w:p>
        </w:tc>
        <w:tc>
          <w:tcPr>
            <w:tcW w:w="709" w:type="dxa"/>
          </w:tcPr>
          <w:p w:rsidR="008D7C2E" w:rsidRDefault="00EC47EB">
            <w:pPr>
              <w:jc w:val="center"/>
              <w:rPr>
                <w:szCs w:val="21"/>
              </w:rPr>
            </w:pPr>
            <w:r>
              <w:rPr>
                <w:rFonts w:hint="eastAsia"/>
                <w:szCs w:val="21"/>
              </w:rPr>
              <w:t>套</w:t>
            </w:r>
          </w:p>
        </w:tc>
        <w:tc>
          <w:tcPr>
            <w:tcW w:w="1388" w:type="dxa"/>
          </w:tcPr>
          <w:p w:rsidR="008D7C2E" w:rsidRDefault="008D7C2E">
            <w:pPr>
              <w:jc w:val="center"/>
              <w:rPr>
                <w:bCs/>
                <w:szCs w:val="21"/>
                <w:highlight w:val="yellow"/>
              </w:rPr>
            </w:pPr>
          </w:p>
        </w:tc>
      </w:tr>
      <w:tr w:rsidR="008D7C2E">
        <w:trPr>
          <w:trHeight w:val="170"/>
        </w:trPr>
        <w:tc>
          <w:tcPr>
            <w:tcW w:w="704" w:type="dxa"/>
          </w:tcPr>
          <w:p w:rsidR="008D7C2E" w:rsidRDefault="00EC47EB">
            <w:pPr>
              <w:jc w:val="center"/>
              <w:rPr>
                <w:bCs/>
                <w:szCs w:val="21"/>
              </w:rPr>
            </w:pPr>
            <w:r>
              <w:rPr>
                <w:rFonts w:hint="eastAsia"/>
                <w:bCs/>
                <w:szCs w:val="21"/>
              </w:rPr>
              <w:t>3</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无油真空泵</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4</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原位高低温控温样品台</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5</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多自由度掠入射样品台</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6</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多自由度掠入射样品台控温模块</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7</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原位拉伸样品台</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8</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原位拉伸样品台控温模块</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9</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低噪音流动样品槽</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10</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U</w:t>
            </w:r>
            <w:r>
              <w:rPr>
                <w:szCs w:val="21"/>
              </w:rPr>
              <w:t>SAXS</w:t>
            </w:r>
            <w:r>
              <w:rPr>
                <w:rFonts w:hint="eastAsia"/>
                <w:szCs w:val="21"/>
              </w:rPr>
              <w:t>超小角模块</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r w:rsidR="008D7C2E">
        <w:trPr>
          <w:trHeight w:val="170"/>
        </w:trPr>
        <w:tc>
          <w:tcPr>
            <w:tcW w:w="704" w:type="dxa"/>
          </w:tcPr>
          <w:p w:rsidR="008D7C2E" w:rsidRDefault="00EC47EB">
            <w:pPr>
              <w:jc w:val="center"/>
              <w:rPr>
                <w:bCs/>
                <w:szCs w:val="21"/>
              </w:rPr>
            </w:pPr>
            <w:r>
              <w:rPr>
                <w:rFonts w:hint="eastAsia"/>
                <w:bCs/>
                <w:szCs w:val="21"/>
              </w:rPr>
              <w:t>11</w:t>
            </w:r>
          </w:p>
        </w:tc>
        <w:tc>
          <w:tcPr>
            <w:tcW w:w="2126" w:type="dxa"/>
            <w:vMerge/>
          </w:tcPr>
          <w:p w:rsidR="008D7C2E" w:rsidRDefault="008D7C2E">
            <w:pPr>
              <w:jc w:val="center"/>
              <w:rPr>
                <w:bCs/>
                <w:szCs w:val="21"/>
              </w:rPr>
            </w:pPr>
          </w:p>
        </w:tc>
        <w:tc>
          <w:tcPr>
            <w:tcW w:w="2552" w:type="dxa"/>
          </w:tcPr>
          <w:p w:rsidR="008D7C2E" w:rsidRDefault="00EC47EB">
            <w:pPr>
              <w:jc w:val="center"/>
              <w:rPr>
                <w:bCs/>
                <w:szCs w:val="21"/>
              </w:rPr>
            </w:pPr>
            <w:r>
              <w:rPr>
                <w:rFonts w:hint="eastAsia"/>
                <w:szCs w:val="21"/>
              </w:rPr>
              <w:t>数据拟合软件</w:t>
            </w:r>
          </w:p>
        </w:tc>
        <w:tc>
          <w:tcPr>
            <w:tcW w:w="567" w:type="dxa"/>
          </w:tcPr>
          <w:p w:rsidR="008D7C2E" w:rsidRDefault="00EC47EB">
            <w:pPr>
              <w:jc w:val="center"/>
              <w:rPr>
                <w:bCs/>
                <w:szCs w:val="21"/>
              </w:rPr>
            </w:pPr>
            <w:r>
              <w:rPr>
                <w:rFonts w:hint="eastAsia"/>
                <w:szCs w:val="21"/>
              </w:rPr>
              <w:t>1</w:t>
            </w:r>
          </w:p>
        </w:tc>
        <w:tc>
          <w:tcPr>
            <w:tcW w:w="709" w:type="dxa"/>
          </w:tcPr>
          <w:p w:rsidR="008D7C2E" w:rsidRDefault="00EC47EB">
            <w:pPr>
              <w:jc w:val="center"/>
              <w:rPr>
                <w:bCs/>
                <w:szCs w:val="21"/>
              </w:rPr>
            </w:pPr>
            <w:r>
              <w:rPr>
                <w:rFonts w:hint="eastAsia"/>
                <w:szCs w:val="21"/>
              </w:rPr>
              <w:t>套</w:t>
            </w:r>
          </w:p>
        </w:tc>
        <w:tc>
          <w:tcPr>
            <w:tcW w:w="1388" w:type="dxa"/>
          </w:tcPr>
          <w:p w:rsidR="008D7C2E" w:rsidRDefault="008D7C2E">
            <w:pPr>
              <w:jc w:val="center"/>
              <w:rPr>
                <w:bCs/>
                <w:szCs w:val="21"/>
              </w:rPr>
            </w:pPr>
          </w:p>
        </w:tc>
      </w:tr>
    </w:tbl>
    <w:p w:rsidR="008D7C2E" w:rsidRDefault="00EC47EB">
      <w:pPr>
        <w:pStyle w:val="20"/>
        <w:spacing w:beforeLines="50" w:before="120" w:afterLines="50" w:after="120"/>
        <w:rPr>
          <w:sz w:val="28"/>
          <w:szCs w:val="28"/>
        </w:rPr>
      </w:pPr>
      <w:r>
        <w:rPr>
          <w:rFonts w:hint="eastAsia"/>
          <w:sz w:val="28"/>
          <w:szCs w:val="28"/>
        </w:rPr>
        <w:lastRenderedPageBreak/>
        <w:t>三、具体技术要求</w:t>
      </w:r>
    </w:p>
    <w:p w:rsidR="008D7C2E" w:rsidRDefault="00EC47EB">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8D7C2E" w:rsidRDefault="00EC47EB">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8D7C2E" w:rsidRDefault="008D7C2E">
      <w:pPr>
        <w:rPr>
          <w:b/>
          <w:szCs w:val="21"/>
        </w:rPr>
      </w:pPr>
    </w:p>
    <w:p w:rsidR="008D7C2E" w:rsidRDefault="008D7C2E">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8D7C2E">
        <w:trPr>
          <w:trHeight w:val="470"/>
        </w:trPr>
        <w:tc>
          <w:tcPr>
            <w:tcW w:w="900" w:type="dxa"/>
            <w:vAlign w:val="center"/>
          </w:tcPr>
          <w:p w:rsidR="008D7C2E" w:rsidRDefault="00EC47EB">
            <w:pPr>
              <w:jc w:val="center"/>
              <w:rPr>
                <w:szCs w:val="21"/>
              </w:rPr>
            </w:pPr>
            <w:r>
              <w:rPr>
                <w:rFonts w:hint="eastAsia"/>
                <w:szCs w:val="21"/>
              </w:rPr>
              <w:t>序号</w:t>
            </w:r>
          </w:p>
        </w:tc>
        <w:tc>
          <w:tcPr>
            <w:tcW w:w="1980" w:type="dxa"/>
            <w:vAlign w:val="center"/>
          </w:tcPr>
          <w:p w:rsidR="008D7C2E" w:rsidRDefault="00EC47EB">
            <w:pPr>
              <w:widowControl/>
              <w:jc w:val="center"/>
              <w:rPr>
                <w:szCs w:val="21"/>
              </w:rPr>
            </w:pPr>
            <w:r>
              <w:rPr>
                <w:rFonts w:hint="eastAsia"/>
                <w:szCs w:val="21"/>
              </w:rPr>
              <w:t>货物名称</w:t>
            </w:r>
          </w:p>
        </w:tc>
        <w:tc>
          <w:tcPr>
            <w:tcW w:w="5580" w:type="dxa"/>
            <w:vAlign w:val="center"/>
          </w:tcPr>
          <w:p w:rsidR="008D7C2E" w:rsidRDefault="00EC47EB">
            <w:pPr>
              <w:jc w:val="center"/>
              <w:rPr>
                <w:szCs w:val="21"/>
              </w:rPr>
            </w:pPr>
            <w:r>
              <w:rPr>
                <w:rFonts w:hint="eastAsia"/>
                <w:szCs w:val="21"/>
              </w:rPr>
              <w:t>招标技术要求</w:t>
            </w:r>
          </w:p>
        </w:tc>
      </w:tr>
      <w:tr w:rsidR="008D7C2E">
        <w:trPr>
          <w:trHeight w:val="450"/>
        </w:trPr>
        <w:tc>
          <w:tcPr>
            <w:tcW w:w="900" w:type="dxa"/>
            <w:vMerge w:val="restart"/>
            <w:vAlign w:val="center"/>
          </w:tcPr>
          <w:p w:rsidR="008D7C2E" w:rsidRDefault="00EC47EB">
            <w:pPr>
              <w:jc w:val="center"/>
              <w:rPr>
                <w:b/>
                <w:szCs w:val="21"/>
              </w:rPr>
            </w:pPr>
            <w:r>
              <w:rPr>
                <w:rFonts w:hint="eastAsia"/>
                <w:b/>
                <w:szCs w:val="21"/>
              </w:rPr>
              <w:t>1</w:t>
            </w:r>
          </w:p>
        </w:tc>
        <w:tc>
          <w:tcPr>
            <w:tcW w:w="1980" w:type="dxa"/>
            <w:vMerge w:val="restart"/>
            <w:vAlign w:val="center"/>
          </w:tcPr>
          <w:p w:rsidR="008D7C2E" w:rsidRDefault="00EC47EB">
            <w:pPr>
              <w:jc w:val="center"/>
              <w:rPr>
                <w:b/>
                <w:szCs w:val="21"/>
              </w:rPr>
            </w:pPr>
            <w:r>
              <w:rPr>
                <w:rFonts w:hint="eastAsia"/>
                <w:szCs w:val="21"/>
              </w:rPr>
              <w:t>全自动小角</w:t>
            </w:r>
            <w:r>
              <w:rPr>
                <w:rFonts w:hint="eastAsia"/>
                <w:szCs w:val="21"/>
              </w:rPr>
              <w:t>/</w:t>
            </w:r>
            <w:r>
              <w:rPr>
                <w:rFonts w:hint="eastAsia"/>
                <w:szCs w:val="21"/>
              </w:rPr>
              <w:t>广角</w:t>
            </w:r>
            <w:r>
              <w:rPr>
                <w:rFonts w:hint="eastAsia"/>
                <w:szCs w:val="21"/>
              </w:rPr>
              <w:t>/</w:t>
            </w:r>
            <w:r>
              <w:rPr>
                <w:rFonts w:hint="eastAsia"/>
                <w:szCs w:val="21"/>
              </w:rPr>
              <w:t>超小角散射线站</w:t>
            </w:r>
          </w:p>
        </w:tc>
        <w:tc>
          <w:tcPr>
            <w:tcW w:w="5580" w:type="dxa"/>
          </w:tcPr>
          <w:p w:rsidR="008D7C2E" w:rsidRDefault="00EC47EB">
            <w:pPr>
              <w:widowControl/>
              <w:numPr>
                <w:ilvl w:val="1"/>
                <w:numId w:val="4"/>
              </w:numPr>
              <w:jc w:val="left"/>
              <w:rPr>
                <w:szCs w:val="21"/>
              </w:rPr>
            </w:pPr>
            <w:r>
              <w:rPr>
                <w:rFonts w:hint="eastAsia"/>
                <w:szCs w:val="21"/>
              </w:rPr>
              <w:t>X</w:t>
            </w:r>
            <w:r>
              <w:rPr>
                <w:rFonts w:hint="eastAsia"/>
                <w:szCs w:val="21"/>
              </w:rPr>
              <w:t>射线源：</w:t>
            </w:r>
          </w:p>
          <w:p w:rsidR="008D7C2E" w:rsidRDefault="00EC47EB">
            <w:pPr>
              <w:widowControl/>
              <w:jc w:val="left"/>
            </w:pPr>
            <w:r>
              <w:rPr>
                <w:rFonts w:ascii="宋体" w:hAnsi="宋体" w:cs="宋体"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pPr>
            <w:r>
              <w:rPr>
                <w:rFonts w:ascii="Segoe UI Symbol" w:hAnsi="Segoe UI Symbol" w:cs="Segoe UI Symbol"/>
                <w:color w:val="000000"/>
                <w:kern w:val="0"/>
                <w:sz w:val="20"/>
                <w:szCs w:val="20"/>
                <w:lang w:bidi="ar"/>
              </w:rPr>
              <w:t>★</w:t>
            </w:r>
            <w:r>
              <w:rPr>
                <w:color w:val="000000"/>
                <w:kern w:val="0"/>
                <w:sz w:val="20"/>
                <w:szCs w:val="20"/>
                <w:lang w:bidi="ar"/>
              </w:rPr>
              <w:t>1.1</w:t>
            </w:r>
            <w:r>
              <w:rPr>
                <w:rFonts w:hint="eastAsia"/>
                <w:color w:val="000000"/>
                <w:kern w:val="0"/>
                <w:sz w:val="20"/>
                <w:szCs w:val="20"/>
                <w:lang w:bidi="ar"/>
              </w:rPr>
              <w:t>.1</w:t>
            </w:r>
            <w:r>
              <w:rPr>
                <w:color w:val="000000"/>
                <w:kern w:val="0"/>
                <w:sz w:val="20"/>
                <w:szCs w:val="20"/>
                <w:lang w:bidi="ar"/>
              </w:rPr>
              <w:t xml:space="preserve"> </w:t>
            </w:r>
            <w:r>
              <w:rPr>
                <w:rFonts w:ascii="宋体" w:hAnsi="宋体" w:cs="宋体" w:hint="eastAsia"/>
                <w:color w:val="000000"/>
                <w:kern w:val="0"/>
                <w:sz w:val="20"/>
                <w:szCs w:val="20"/>
                <w:lang w:bidi="ar"/>
              </w:rPr>
              <w:t xml:space="preserve">微焦斑固定靶点光源，靶材为 </w:t>
            </w:r>
            <w:r>
              <w:rPr>
                <w:color w:val="000000"/>
                <w:kern w:val="0"/>
                <w:sz w:val="20"/>
                <w:szCs w:val="20"/>
                <w:lang w:bidi="ar"/>
              </w:rPr>
              <w:t>Cu</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2 </w:t>
            </w:r>
            <w:proofErr w:type="gramStart"/>
            <w:r>
              <w:rPr>
                <w:rFonts w:ascii="宋体" w:hAnsi="宋体" w:cs="宋体" w:hint="eastAsia"/>
                <w:color w:val="000000"/>
                <w:kern w:val="0"/>
                <w:sz w:val="20"/>
                <w:szCs w:val="20"/>
                <w:lang w:bidi="ar"/>
              </w:rPr>
              <w:t>铜靶的</w:t>
            </w:r>
            <w:proofErr w:type="gramEnd"/>
            <w:r>
              <w:rPr>
                <w:rFonts w:ascii="宋体" w:hAnsi="宋体" w:cs="宋体" w:hint="eastAsia"/>
                <w:color w:val="000000"/>
                <w:kern w:val="0"/>
                <w:sz w:val="20"/>
                <w:szCs w:val="20"/>
                <w:lang w:bidi="ar"/>
              </w:rPr>
              <w:t>靶上焦斑（直径）</w:t>
            </w:r>
            <w:r>
              <w:rPr>
                <w:color w:val="000000"/>
                <w:kern w:val="0"/>
                <w:sz w:val="20"/>
                <w:szCs w:val="20"/>
                <w:lang w:bidi="ar"/>
              </w:rPr>
              <w:t xml:space="preserve">≤ 45 </w:t>
            </w:r>
            <w:r>
              <w:rPr>
                <w:rFonts w:ascii="宋体" w:hAnsi="宋体" w:cs="宋体" w:hint="eastAsia"/>
                <w:color w:val="000000"/>
                <w:kern w:val="0"/>
                <w:sz w:val="20"/>
                <w:szCs w:val="20"/>
                <w:lang w:bidi="ar"/>
              </w:rPr>
              <w:t>微米</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3 </w:t>
            </w:r>
            <w:r>
              <w:rPr>
                <w:rFonts w:ascii="宋体" w:hAnsi="宋体" w:cs="宋体" w:hint="eastAsia"/>
                <w:color w:val="000000"/>
                <w:kern w:val="0"/>
                <w:sz w:val="20"/>
                <w:szCs w:val="20"/>
                <w:lang w:bidi="ar"/>
              </w:rPr>
              <w:t>微聚焦点光源工作功率</w:t>
            </w:r>
            <w:r>
              <w:rPr>
                <w:color w:val="000000"/>
                <w:kern w:val="0"/>
                <w:sz w:val="20"/>
                <w:szCs w:val="20"/>
                <w:lang w:bidi="ar"/>
              </w:rPr>
              <w:t>≥50W</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4 </w:t>
            </w:r>
            <w:r>
              <w:rPr>
                <w:rFonts w:ascii="宋体" w:hAnsi="宋体" w:cs="宋体" w:hint="eastAsia"/>
                <w:color w:val="000000"/>
                <w:kern w:val="0"/>
                <w:sz w:val="20"/>
                <w:szCs w:val="20"/>
                <w:lang w:bidi="ar"/>
              </w:rPr>
              <w:t xml:space="preserve">配备 </w:t>
            </w:r>
            <w:r>
              <w:rPr>
                <w:color w:val="000000"/>
                <w:kern w:val="0"/>
                <w:sz w:val="20"/>
                <w:szCs w:val="20"/>
                <w:lang w:bidi="ar"/>
              </w:rPr>
              <w:t xml:space="preserve">2D </w:t>
            </w:r>
            <w:r>
              <w:rPr>
                <w:rFonts w:ascii="宋体" w:hAnsi="宋体" w:cs="宋体" w:hint="eastAsia"/>
                <w:color w:val="000000"/>
                <w:kern w:val="0"/>
                <w:sz w:val="20"/>
                <w:szCs w:val="20"/>
                <w:lang w:bidi="ar"/>
              </w:rPr>
              <w:t xml:space="preserve">全反射多层膜 </w:t>
            </w:r>
            <w:r>
              <w:rPr>
                <w:color w:val="000000"/>
                <w:kern w:val="0"/>
                <w:sz w:val="20"/>
                <w:szCs w:val="20"/>
                <w:lang w:bidi="ar"/>
              </w:rPr>
              <w:t xml:space="preserve">X </w:t>
            </w:r>
            <w:r>
              <w:rPr>
                <w:rFonts w:ascii="宋体" w:hAnsi="宋体" w:cs="宋体" w:hint="eastAsia"/>
                <w:color w:val="000000"/>
                <w:kern w:val="0"/>
                <w:sz w:val="20"/>
                <w:szCs w:val="20"/>
                <w:lang w:bidi="ar"/>
              </w:rPr>
              <w:t>射线平行光聚焦镜而非单次反射聚焦镜，光谱纯度：</w:t>
            </w:r>
            <w:r>
              <w:rPr>
                <w:color w:val="000000"/>
                <w:kern w:val="0"/>
                <w:sz w:val="20"/>
                <w:szCs w:val="20"/>
                <w:lang w:bidi="ar"/>
              </w:rPr>
              <w:t>≥99.9%</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5 </w:t>
            </w:r>
            <w:r>
              <w:rPr>
                <w:rFonts w:ascii="宋体" w:hAnsi="宋体" w:cs="宋体" w:hint="eastAsia"/>
                <w:color w:val="000000"/>
                <w:kern w:val="0"/>
                <w:sz w:val="20"/>
                <w:szCs w:val="20"/>
                <w:lang w:bidi="ar"/>
              </w:rPr>
              <w:t xml:space="preserve">光源采用全自动内循环水冷散热，控温精度 </w:t>
            </w:r>
            <w:r>
              <w:rPr>
                <w:color w:val="000000"/>
                <w:kern w:val="0"/>
                <w:sz w:val="20"/>
                <w:szCs w:val="20"/>
                <w:lang w:bidi="ar"/>
              </w:rPr>
              <w:t>0.1 ℃</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6 </w:t>
            </w:r>
            <w:r>
              <w:rPr>
                <w:rFonts w:ascii="宋体" w:hAnsi="宋体" w:cs="宋体" w:hint="eastAsia"/>
                <w:color w:val="000000"/>
                <w:kern w:val="0"/>
                <w:sz w:val="20"/>
                <w:szCs w:val="20"/>
                <w:lang w:bidi="ar"/>
              </w:rPr>
              <w:t xml:space="preserve">具备 </w:t>
            </w:r>
            <w:r>
              <w:rPr>
                <w:color w:val="000000"/>
                <w:kern w:val="0"/>
                <w:sz w:val="20"/>
                <w:szCs w:val="20"/>
                <w:lang w:bidi="ar"/>
              </w:rPr>
              <w:t xml:space="preserve">X </w:t>
            </w:r>
            <w:r>
              <w:rPr>
                <w:rFonts w:ascii="宋体" w:hAnsi="宋体" w:cs="宋体" w:hint="eastAsia"/>
                <w:color w:val="000000"/>
                <w:kern w:val="0"/>
                <w:sz w:val="20"/>
                <w:szCs w:val="20"/>
                <w:lang w:bidi="ar"/>
              </w:rPr>
              <w:t>射线安全防护装置和安全</w:t>
            </w:r>
            <w:proofErr w:type="gramStart"/>
            <w:r>
              <w:rPr>
                <w:rFonts w:ascii="宋体" w:hAnsi="宋体" w:cs="宋体" w:hint="eastAsia"/>
                <w:color w:val="000000"/>
                <w:kern w:val="0"/>
                <w:sz w:val="20"/>
                <w:szCs w:val="20"/>
                <w:lang w:bidi="ar"/>
              </w:rPr>
              <w:t>联锁</w:t>
            </w:r>
            <w:proofErr w:type="gramEnd"/>
            <w:r>
              <w:rPr>
                <w:rFonts w:ascii="宋体" w:hAnsi="宋体" w:cs="宋体" w:hint="eastAsia"/>
                <w:color w:val="000000"/>
                <w:kern w:val="0"/>
                <w:sz w:val="20"/>
                <w:szCs w:val="20"/>
                <w:lang w:bidi="ar"/>
              </w:rPr>
              <w:t xml:space="preserve">，防止意外辐射的泄露；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w:t>
            </w: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7 </w:t>
            </w:r>
            <w:r>
              <w:rPr>
                <w:rFonts w:ascii="宋体" w:hAnsi="宋体" w:cs="宋体" w:hint="eastAsia"/>
                <w:color w:val="000000"/>
                <w:kern w:val="0"/>
                <w:sz w:val="20"/>
                <w:szCs w:val="20"/>
                <w:lang w:bidi="ar"/>
              </w:rPr>
              <w:t>光管靶材无需维护，无理由不限次数更换</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b/>
                <w:szCs w:val="21"/>
              </w:rPr>
              <w:t>1.2</w:t>
            </w:r>
            <w:r>
              <w:rPr>
                <w:rFonts w:ascii="宋体" w:hAnsi="宋体" w:cs="宋体" w:hint="eastAsia"/>
                <w:color w:val="000000"/>
                <w:kern w:val="0"/>
                <w:sz w:val="20"/>
                <w:szCs w:val="20"/>
                <w:lang w:bidi="ar"/>
              </w:rPr>
              <w:t xml:space="preserve">配置波长范围不小于 </w:t>
            </w:r>
            <w:r>
              <w:rPr>
                <w:color w:val="000000"/>
                <w:kern w:val="0"/>
                <w:sz w:val="20"/>
                <w:szCs w:val="20"/>
                <w:lang w:bidi="ar"/>
              </w:rPr>
              <w:t xml:space="preserve">980nm </w:t>
            </w:r>
            <w:r>
              <w:rPr>
                <w:rFonts w:ascii="宋体" w:hAnsi="宋体" w:cs="宋体" w:hint="eastAsia"/>
                <w:color w:val="000000"/>
                <w:kern w:val="0"/>
                <w:sz w:val="20"/>
                <w:szCs w:val="20"/>
                <w:lang w:bidi="ar"/>
              </w:rPr>
              <w:t>超快速扫描检测器</w:t>
            </w:r>
            <w:r>
              <w:rPr>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pPr>
            <w:r>
              <w:rPr>
                <w:rFonts w:hint="eastAsia"/>
                <w:b/>
                <w:szCs w:val="21"/>
              </w:rPr>
              <w:t>1.3</w:t>
            </w:r>
            <w:r>
              <w:rPr>
                <w:rFonts w:ascii="宋体" w:hAnsi="宋体" w:cs="宋体" w:hint="eastAsia"/>
                <w:color w:val="000000"/>
                <w:kern w:val="0"/>
                <w:sz w:val="20"/>
                <w:szCs w:val="20"/>
                <w:lang w:bidi="ar"/>
              </w:rPr>
              <w:t>无散射狭缝准直系统：</w:t>
            </w:r>
          </w:p>
          <w:p w:rsidR="008D7C2E" w:rsidRDefault="008D7C2E">
            <w:pPr>
              <w:widowControl/>
              <w:jc w:val="left"/>
            </w:pP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3.1 </w:t>
            </w:r>
            <w:r>
              <w:rPr>
                <w:rFonts w:ascii="宋体" w:hAnsi="宋体" w:cs="宋体" w:hint="eastAsia"/>
                <w:color w:val="000000"/>
                <w:kern w:val="0"/>
                <w:sz w:val="20"/>
                <w:szCs w:val="20"/>
                <w:lang w:bidi="ar"/>
              </w:rPr>
              <w:t>须采用无散射狭缝而非针孔准直，且无散射狭缝的组数</w:t>
            </w:r>
            <w:r>
              <w:rPr>
                <w:color w:val="000000"/>
                <w:kern w:val="0"/>
                <w:sz w:val="20"/>
                <w:szCs w:val="20"/>
                <w:lang w:bidi="ar"/>
              </w:rPr>
              <w:t xml:space="preserve">≤ 2 </w:t>
            </w:r>
            <w:r>
              <w:rPr>
                <w:rFonts w:ascii="宋体" w:hAnsi="宋体" w:cs="宋体" w:hint="eastAsia"/>
                <w:color w:val="000000"/>
                <w:kern w:val="0"/>
                <w:sz w:val="20"/>
                <w:szCs w:val="20"/>
                <w:lang w:bidi="ar"/>
              </w:rPr>
              <w:t xml:space="preserve">组；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3.2 </w:t>
            </w:r>
            <w:r>
              <w:rPr>
                <w:rFonts w:ascii="宋体" w:hAnsi="宋体" w:cs="宋体" w:hint="eastAsia"/>
                <w:color w:val="000000"/>
                <w:kern w:val="0"/>
                <w:sz w:val="20"/>
                <w:szCs w:val="20"/>
                <w:lang w:bidi="ar"/>
              </w:rPr>
              <w:t xml:space="preserve">光斑大小包含在 </w:t>
            </w:r>
            <w:r>
              <w:rPr>
                <w:color w:val="000000"/>
                <w:kern w:val="0"/>
                <w:sz w:val="20"/>
                <w:szCs w:val="20"/>
                <w:lang w:bidi="ar"/>
              </w:rPr>
              <w:t xml:space="preserve">0.15 ~ 2.5 mm </w:t>
            </w:r>
            <w:r>
              <w:rPr>
                <w:rFonts w:ascii="宋体" w:hAnsi="宋体" w:cs="宋体" w:hint="eastAsia"/>
                <w:color w:val="000000"/>
                <w:kern w:val="0"/>
                <w:sz w:val="20"/>
                <w:szCs w:val="20"/>
                <w:lang w:bidi="ar"/>
              </w:rPr>
              <w:t>范围内实时、连续、自动改变，精度</w:t>
            </w:r>
            <w:r>
              <w:rPr>
                <w:color w:val="000000"/>
                <w:kern w:val="0"/>
                <w:sz w:val="20"/>
                <w:szCs w:val="20"/>
                <w:lang w:bidi="ar"/>
              </w:rPr>
              <w:t>≤ 0.001 mm</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3.3 </w:t>
            </w:r>
            <w:r>
              <w:rPr>
                <w:rFonts w:ascii="宋体" w:hAnsi="宋体" w:cs="宋体" w:hint="eastAsia"/>
                <w:color w:val="000000"/>
                <w:kern w:val="0"/>
                <w:sz w:val="20"/>
                <w:szCs w:val="20"/>
                <w:lang w:bidi="ar"/>
              </w:rPr>
              <w:t xml:space="preserve">样品处最大 </w:t>
            </w:r>
            <w:r>
              <w:rPr>
                <w:color w:val="000000"/>
                <w:kern w:val="0"/>
                <w:sz w:val="20"/>
                <w:szCs w:val="20"/>
                <w:lang w:bidi="ar"/>
              </w:rPr>
              <w:t xml:space="preserve">X </w:t>
            </w:r>
            <w:r>
              <w:rPr>
                <w:rFonts w:ascii="宋体" w:hAnsi="宋体" w:cs="宋体" w:hint="eastAsia"/>
                <w:color w:val="000000"/>
                <w:kern w:val="0"/>
                <w:sz w:val="20"/>
                <w:szCs w:val="20"/>
                <w:lang w:bidi="ar"/>
              </w:rPr>
              <w:t xml:space="preserve">射线的通量 </w:t>
            </w:r>
            <w:r>
              <w:rPr>
                <w:color w:val="000000"/>
                <w:kern w:val="0"/>
                <w:sz w:val="20"/>
                <w:szCs w:val="20"/>
                <w:lang w:bidi="ar"/>
              </w:rPr>
              <w:t>≥ 4×10</w:t>
            </w:r>
            <w:r>
              <w:rPr>
                <w:color w:val="000000"/>
                <w:kern w:val="0"/>
                <w:sz w:val="13"/>
                <w:szCs w:val="13"/>
                <w:vertAlign w:val="superscript"/>
                <w:lang w:bidi="ar"/>
              </w:rPr>
              <w:t>8</w:t>
            </w:r>
            <w:r>
              <w:rPr>
                <w:color w:val="000000"/>
                <w:kern w:val="0"/>
                <w:sz w:val="13"/>
                <w:szCs w:val="13"/>
                <w:lang w:bidi="ar"/>
              </w:rPr>
              <w:t xml:space="preserve"> </w:t>
            </w:r>
            <w:r>
              <w:rPr>
                <w:color w:val="000000"/>
                <w:kern w:val="0"/>
                <w:sz w:val="20"/>
                <w:szCs w:val="20"/>
                <w:lang w:bidi="ar"/>
              </w:rPr>
              <w:t>phs/s</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3.4 </w:t>
            </w:r>
            <w:r>
              <w:rPr>
                <w:rFonts w:ascii="宋体" w:hAnsi="宋体" w:cs="宋体" w:hint="eastAsia"/>
                <w:color w:val="000000"/>
                <w:kern w:val="0"/>
                <w:sz w:val="20"/>
                <w:szCs w:val="20"/>
                <w:lang w:bidi="ar"/>
              </w:rPr>
              <w:t xml:space="preserve">系统动态量程 </w:t>
            </w:r>
            <w:r>
              <w:rPr>
                <w:color w:val="000000"/>
                <w:kern w:val="0"/>
                <w:sz w:val="20"/>
                <w:szCs w:val="20"/>
                <w:lang w:bidi="ar"/>
              </w:rPr>
              <w:t>≥ 10</w:t>
            </w:r>
            <w:r>
              <w:rPr>
                <w:color w:val="000000"/>
                <w:kern w:val="0"/>
                <w:sz w:val="13"/>
                <w:szCs w:val="13"/>
                <w:vertAlign w:val="superscript"/>
                <w:lang w:bidi="ar"/>
              </w:rPr>
              <w:t>10</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pPr>
            <w:r>
              <w:rPr>
                <w:rFonts w:hint="eastAsia"/>
                <w:color w:val="000000"/>
                <w:kern w:val="0"/>
                <w:sz w:val="20"/>
                <w:szCs w:val="20"/>
                <w:lang w:bidi="ar"/>
              </w:rPr>
              <w:t>1.</w:t>
            </w:r>
            <w:r>
              <w:rPr>
                <w:color w:val="000000"/>
                <w:kern w:val="0"/>
                <w:sz w:val="20"/>
                <w:szCs w:val="20"/>
                <w:lang w:bidi="ar"/>
              </w:rPr>
              <w:t xml:space="preserve">3.5 </w:t>
            </w:r>
            <w:r>
              <w:rPr>
                <w:rFonts w:ascii="宋体" w:hAnsi="宋体" w:cs="宋体" w:hint="eastAsia"/>
                <w:color w:val="000000"/>
                <w:kern w:val="0"/>
                <w:sz w:val="20"/>
                <w:szCs w:val="20"/>
                <w:lang w:bidi="ar"/>
              </w:rPr>
              <w:t>光路的真空度</w:t>
            </w:r>
            <w:r>
              <w:rPr>
                <w:color w:val="000000"/>
                <w:kern w:val="0"/>
                <w:sz w:val="20"/>
                <w:szCs w:val="20"/>
                <w:lang w:bidi="ar"/>
              </w:rPr>
              <w:t>≤1 mbar</w:t>
            </w:r>
            <w:r>
              <w:rPr>
                <w:rFonts w:ascii="宋体" w:hAnsi="宋体" w:cs="宋体" w:hint="eastAsia"/>
                <w:color w:val="000000"/>
                <w:kern w:val="0"/>
                <w:sz w:val="20"/>
                <w:szCs w:val="20"/>
                <w:lang w:bidi="ar"/>
              </w:rPr>
              <w:t>；</w:t>
            </w:r>
          </w:p>
          <w:p w:rsidR="008D7C2E" w:rsidRDefault="008D7C2E">
            <w:pPr>
              <w:widowControl/>
              <w:jc w:val="left"/>
              <w:rPr>
                <w:rFonts w:ascii="仿宋" w:eastAsia="仿宋" w:hAnsi="仿宋" w:cs="仿宋"/>
                <w:color w:val="000000"/>
                <w:kern w:val="0"/>
                <w:sz w:val="20"/>
                <w:szCs w:val="20"/>
                <w:lang w:bidi="ar"/>
              </w:rPr>
            </w:pP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ascii="宋体" w:hAnsi="宋体" w:cs="宋体" w:hint="eastAsia"/>
                <w:color w:val="000000"/>
                <w:kern w:val="0"/>
                <w:sz w:val="20"/>
                <w:szCs w:val="20"/>
                <w:lang w:bidi="ar"/>
              </w:rPr>
              <w:t xml:space="preserve"> </w:t>
            </w:r>
            <w:r>
              <w:rPr>
                <w:rFonts w:hint="eastAsia"/>
                <w:b/>
              </w:rPr>
              <w:t>1.4</w:t>
            </w:r>
            <w:r>
              <w:rPr>
                <w:rFonts w:ascii="宋体" w:hAnsi="宋体" w:cs="宋体" w:hint="eastAsia"/>
                <w:color w:val="000000"/>
                <w:kern w:val="0"/>
                <w:sz w:val="20"/>
                <w:szCs w:val="20"/>
                <w:lang w:bidi="ar"/>
              </w:rPr>
              <w:t>样品腔及样品台：</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4.1 </w:t>
            </w:r>
            <w:r>
              <w:rPr>
                <w:rFonts w:ascii="宋体" w:hAnsi="宋体" w:cs="宋体" w:hint="eastAsia"/>
                <w:color w:val="000000"/>
                <w:kern w:val="0"/>
                <w:sz w:val="20"/>
                <w:szCs w:val="20"/>
                <w:lang w:bidi="ar"/>
              </w:rPr>
              <w:t xml:space="preserve">超大金属样品腔，内部空间至少 </w:t>
            </w:r>
            <w:r>
              <w:rPr>
                <w:color w:val="000000"/>
                <w:kern w:val="0"/>
                <w:sz w:val="20"/>
                <w:szCs w:val="20"/>
                <w:lang w:bidi="ar"/>
              </w:rPr>
              <w:t xml:space="preserve">56 </w:t>
            </w:r>
            <w:r>
              <w:rPr>
                <w:rFonts w:ascii="宋体" w:hAnsi="宋体" w:cs="宋体" w:hint="eastAsia"/>
                <w:color w:val="000000"/>
                <w:kern w:val="0"/>
                <w:sz w:val="20"/>
                <w:szCs w:val="20"/>
                <w:lang w:bidi="ar"/>
              </w:rPr>
              <w:t>升，此样品腔可直接进行真空环境测试；</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rPr>
                <w:rFonts w:ascii="仿宋" w:eastAsia="仿宋" w:hAnsi="仿宋" w:cs="仿宋"/>
                <w:color w:val="000000"/>
                <w:kern w:val="0"/>
                <w:sz w:val="20"/>
                <w:szCs w:val="20"/>
                <w:lang w:bidi="ar"/>
              </w:rPr>
            </w:pPr>
            <w:r>
              <w:rPr>
                <w:rFonts w:hint="eastAsia"/>
                <w:szCs w:val="21"/>
              </w:rPr>
              <w:t>▲</w:t>
            </w:r>
            <w:r>
              <w:rPr>
                <w:rFonts w:hint="eastAsia"/>
                <w:szCs w:val="21"/>
              </w:rPr>
              <w:t>1.4.</w:t>
            </w:r>
            <w:r>
              <w:rPr>
                <w:szCs w:val="21"/>
              </w:rPr>
              <w:t>2</w:t>
            </w:r>
            <w:r>
              <w:rPr>
                <w:rFonts w:hint="eastAsia"/>
                <w:szCs w:val="21"/>
              </w:rPr>
              <w:t>全自动</w:t>
            </w:r>
            <w:r>
              <w:rPr>
                <w:rFonts w:hint="eastAsia"/>
                <w:szCs w:val="21"/>
              </w:rPr>
              <w:t>TureSWAXS</w:t>
            </w:r>
            <w:r>
              <w:rPr>
                <w:rFonts w:hint="eastAsia"/>
                <w:szCs w:val="21"/>
              </w:rPr>
              <w:t>三维移动样品台一套，沿光束方向可自动移动范围≥</w:t>
            </w:r>
            <w:r>
              <w:rPr>
                <w:rFonts w:hint="eastAsia"/>
                <w:szCs w:val="21"/>
              </w:rPr>
              <w:t>410mm</w:t>
            </w:r>
            <w:r>
              <w:rPr>
                <w:rFonts w:hint="eastAsia"/>
                <w:szCs w:val="21"/>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4.3 </w:t>
            </w:r>
            <w:r>
              <w:rPr>
                <w:rFonts w:ascii="宋体" w:hAnsi="宋体" w:cs="宋体" w:hint="eastAsia"/>
                <w:color w:val="000000"/>
                <w:kern w:val="0"/>
                <w:sz w:val="20"/>
                <w:szCs w:val="20"/>
                <w:lang w:bidi="ar"/>
              </w:rPr>
              <w:t>样品</w:t>
            </w:r>
            <w:proofErr w:type="gramStart"/>
            <w:r>
              <w:rPr>
                <w:rFonts w:ascii="宋体" w:hAnsi="宋体" w:cs="宋体" w:hint="eastAsia"/>
                <w:color w:val="000000"/>
                <w:kern w:val="0"/>
                <w:sz w:val="20"/>
                <w:szCs w:val="20"/>
                <w:lang w:bidi="ar"/>
              </w:rPr>
              <w:t>腔</w:t>
            </w:r>
            <w:proofErr w:type="gramEnd"/>
            <w:r>
              <w:rPr>
                <w:rFonts w:ascii="宋体" w:hAnsi="宋体" w:cs="宋体" w:hint="eastAsia"/>
                <w:color w:val="000000"/>
                <w:kern w:val="0"/>
                <w:sz w:val="20"/>
                <w:szCs w:val="20"/>
                <w:lang w:bidi="ar"/>
              </w:rPr>
              <w:t>配备法兰接口，以方便各种联用附件的线路连接；</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4.4 </w:t>
            </w:r>
            <w:r>
              <w:rPr>
                <w:rFonts w:ascii="宋体" w:hAnsi="宋体" w:cs="宋体" w:hint="eastAsia"/>
                <w:color w:val="000000"/>
                <w:kern w:val="0"/>
                <w:sz w:val="20"/>
                <w:szCs w:val="20"/>
                <w:lang w:bidi="ar"/>
              </w:rPr>
              <w:t>常规样品台：</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1.4.4.1</w:t>
            </w:r>
            <w:r>
              <w:rPr>
                <w:color w:val="000000"/>
                <w:kern w:val="0"/>
                <w:sz w:val="20"/>
                <w:szCs w:val="20"/>
                <w:lang w:bidi="ar"/>
              </w:rPr>
              <w:t xml:space="preserve"> </w:t>
            </w:r>
            <w:r>
              <w:rPr>
                <w:rFonts w:ascii="宋体" w:hAnsi="宋体" w:cs="宋体" w:hint="eastAsia"/>
                <w:color w:val="000000"/>
                <w:kern w:val="0"/>
                <w:sz w:val="20"/>
                <w:szCs w:val="20"/>
                <w:lang w:bidi="ar"/>
              </w:rPr>
              <w:t xml:space="preserve">固体、粉末（至少 </w:t>
            </w:r>
            <w:r>
              <w:rPr>
                <w:color w:val="000000"/>
                <w:kern w:val="0"/>
                <w:sz w:val="20"/>
                <w:szCs w:val="20"/>
                <w:lang w:bidi="ar"/>
              </w:rPr>
              <w:t xml:space="preserve">20 </w:t>
            </w:r>
            <w:r>
              <w:rPr>
                <w:rFonts w:ascii="宋体" w:hAnsi="宋体" w:cs="宋体" w:hint="eastAsia"/>
                <w:color w:val="000000"/>
                <w:kern w:val="0"/>
                <w:sz w:val="20"/>
                <w:szCs w:val="20"/>
                <w:lang w:bidi="ar"/>
              </w:rPr>
              <w:t xml:space="preserve">位）、溶液样品台（至少 </w:t>
            </w:r>
            <w:r>
              <w:rPr>
                <w:color w:val="000000"/>
                <w:kern w:val="0"/>
                <w:sz w:val="20"/>
                <w:szCs w:val="20"/>
                <w:lang w:bidi="ar"/>
              </w:rPr>
              <w:t xml:space="preserve">5 </w:t>
            </w:r>
            <w:r>
              <w:rPr>
                <w:rFonts w:ascii="宋体" w:hAnsi="宋体" w:cs="宋体" w:hint="eastAsia"/>
                <w:color w:val="000000"/>
                <w:kern w:val="0"/>
                <w:sz w:val="20"/>
                <w:szCs w:val="20"/>
                <w:lang w:bidi="ar"/>
              </w:rPr>
              <w:t xml:space="preserve">位），各 </w:t>
            </w:r>
            <w:r>
              <w:rPr>
                <w:color w:val="000000"/>
                <w:kern w:val="0"/>
                <w:sz w:val="20"/>
                <w:szCs w:val="20"/>
                <w:lang w:bidi="ar"/>
              </w:rPr>
              <w:t xml:space="preserve">2 </w:t>
            </w:r>
            <w:r>
              <w:rPr>
                <w:rFonts w:ascii="宋体" w:hAnsi="宋体" w:cs="宋体" w:hint="eastAsia"/>
                <w:color w:val="000000"/>
                <w:kern w:val="0"/>
                <w:sz w:val="20"/>
                <w:szCs w:val="20"/>
                <w:lang w:bidi="ar"/>
              </w:rPr>
              <w:t>套；</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1.4.4.2</w:t>
            </w:r>
            <w:r>
              <w:rPr>
                <w:rFonts w:ascii="宋体" w:hAnsi="宋体" w:cs="宋体" w:hint="eastAsia"/>
                <w:color w:val="000000"/>
                <w:kern w:val="0"/>
                <w:sz w:val="20"/>
                <w:szCs w:val="20"/>
                <w:lang w:bidi="ar"/>
              </w:rPr>
              <w:t xml:space="preserve">胶体（至少 </w:t>
            </w:r>
            <w:r>
              <w:rPr>
                <w:color w:val="000000"/>
                <w:kern w:val="0"/>
                <w:sz w:val="20"/>
                <w:szCs w:val="20"/>
                <w:lang w:bidi="ar"/>
              </w:rPr>
              <w:t xml:space="preserve">4 </w:t>
            </w:r>
            <w:r>
              <w:rPr>
                <w:rFonts w:ascii="宋体" w:hAnsi="宋体" w:cs="宋体" w:hint="eastAsia"/>
                <w:color w:val="000000"/>
                <w:kern w:val="0"/>
                <w:sz w:val="20"/>
                <w:szCs w:val="20"/>
                <w:lang w:bidi="ar"/>
              </w:rPr>
              <w:t xml:space="preserve">位）、液体流动样品池，各 </w:t>
            </w:r>
            <w:r>
              <w:rPr>
                <w:color w:val="000000"/>
                <w:kern w:val="0"/>
                <w:sz w:val="20"/>
                <w:szCs w:val="20"/>
                <w:lang w:bidi="ar"/>
              </w:rPr>
              <w:t xml:space="preserve">1 </w:t>
            </w:r>
            <w:r>
              <w:rPr>
                <w:rFonts w:ascii="宋体" w:hAnsi="宋体" w:cs="宋体" w:hint="eastAsia"/>
                <w:color w:val="000000"/>
                <w:kern w:val="0"/>
                <w:sz w:val="20"/>
                <w:szCs w:val="20"/>
                <w:lang w:bidi="ar"/>
              </w:rPr>
              <w:t>套；</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1.4.4.3</w:t>
            </w:r>
            <w:r>
              <w:rPr>
                <w:color w:val="000000"/>
                <w:kern w:val="0"/>
                <w:sz w:val="20"/>
                <w:szCs w:val="20"/>
                <w:lang w:bidi="ar"/>
              </w:rPr>
              <w:t xml:space="preserve"> </w:t>
            </w:r>
            <w:r>
              <w:rPr>
                <w:rFonts w:ascii="宋体" w:hAnsi="宋体" w:cs="宋体" w:hint="eastAsia"/>
                <w:color w:val="000000"/>
                <w:kern w:val="0"/>
                <w:sz w:val="20"/>
                <w:szCs w:val="20"/>
                <w:lang w:bidi="ar"/>
              </w:rPr>
              <w:t>样品台具备磁性底座，方便快速更换；</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1.4.4.4</w:t>
            </w:r>
            <w:r>
              <w:rPr>
                <w:color w:val="000000"/>
                <w:kern w:val="0"/>
                <w:sz w:val="20"/>
                <w:szCs w:val="20"/>
                <w:lang w:bidi="ar"/>
              </w:rPr>
              <w:t xml:space="preserve"> </w:t>
            </w:r>
            <w:r>
              <w:rPr>
                <w:rFonts w:ascii="宋体" w:hAnsi="宋体" w:cs="宋体" w:hint="eastAsia"/>
                <w:color w:val="000000"/>
                <w:kern w:val="0"/>
                <w:sz w:val="20"/>
                <w:szCs w:val="20"/>
                <w:lang w:bidi="ar"/>
              </w:rPr>
              <w:t>软件系统可自动调整位置，自动对中；</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hAnsi="仿宋" w:cs="仿宋"/>
                <w:color w:val="000000"/>
                <w:kern w:val="0"/>
                <w:sz w:val="20"/>
                <w:szCs w:val="20"/>
                <w:lang w:bidi="ar"/>
              </w:rPr>
            </w:pPr>
            <w:r>
              <w:rPr>
                <w:rFonts w:ascii="宋体" w:hAnsi="宋体" w:cs="宋体" w:hint="eastAsia"/>
                <w:color w:val="000000"/>
                <w:kern w:val="0"/>
                <w:sz w:val="20"/>
                <w:szCs w:val="20"/>
                <w:lang w:bidi="ar"/>
              </w:rPr>
              <w:t xml:space="preserve"> </w:t>
            </w: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4.5 </w:t>
            </w:r>
            <w:r>
              <w:rPr>
                <w:rFonts w:ascii="宋体" w:hAnsi="宋体" w:cs="宋体" w:hint="eastAsia"/>
                <w:color w:val="000000"/>
                <w:kern w:val="0"/>
                <w:sz w:val="20"/>
                <w:szCs w:val="20"/>
                <w:lang w:bidi="ar"/>
              </w:rPr>
              <w:t>原位变温台：温度范围不低于</w:t>
            </w:r>
            <w:r>
              <w:rPr>
                <w:color w:val="000000"/>
                <w:kern w:val="0"/>
                <w:sz w:val="20"/>
                <w:szCs w:val="20"/>
                <w:lang w:bidi="ar"/>
              </w:rPr>
              <w:t>-150~350℃</w:t>
            </w:r>
            <w:r>
              <w:rPr>
                <w:rFonts w:ascii="宋体" w:hAnsi="宋体" w:cs="宋体" w:hint="eastAsia"/>
                <w:color w:val="000000"/>
                <w:kern w:val="0"/>
                <w:sz w:val="20"/>
                <w:szCs w:val="20"/>
                <w:lang w:bidi="ar"/>
              </w:rPr>
              <w:t>，原位变温</w:t>
            </w:r>
            <w:proofErr w:type="gramStart"/>
            <w:r>
              <w:rPr>
                <w:rFonts w:ascii="宋体" w:hAnsi="宋体" w:cs="宋体" w:hint="eastAsia"/>
                <w:color w:val="000000"/>
                <w:kern w:val="0"/>
                <w:sz w:val="20"/>
                <w:szCs w:val="20"/>
                <w:lang w:bidi="ar"/>
              </w:rPr>
              <w:t>样品台需与</w:t>
            </w:r>
            <w:proofErr w:type="gramEnd"/>
            <w:r>
              <w:rPr>
                <w:rFonts w:ascii="宋体" w:hAnsi="宋体" w:cs="宋体" w:hint="eastAsia"/>
                <w:color w:val="000000"/>
                <w:kern w:val="0"/>
                <w:sz w:val="20"/>
                <w:szCs w:val="20"/>
                <w:lang w:bidi="ar"/>
              </w:rPr>
              <w:t>小角主机为同一生产厂家。</w:t>
            </w:r>
          </w:p>
        </w:tc>
      </w:tr>
      <w:tr w:rsidR="008D7C2E">
        <w:trPr>
          <w:trHeight w:val="9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 xml:space="preserve">1.4.6 </w:t>
            </w:r>
            <w:r>
              <w:rPr>
                <w:rFonts w:hint="eastAsia"/>
                <w:color w:val="000000"/>
                <w:kern w:val="0"/>
                <w:sz w:val="20"/>
                <w:szCs w:val="20"/>
                <w:lang w:bidi="ar"/>
              </w:rPr>
              <w:t>原位拉伸样品台：</w:t>
            </w:r>
            <w:r>
              <w:rPr>
                <w:rFonts w:hint="eastAsia"/>
                <w:color w:val="000000"/>
                <w:kern w:val="0"/>
                <w:sz w:val="20"/>
                <w:szCs w:val="20"/>
                <w:lang w:bidi="ar"/>
              </w:rPr>
              <w:t xml:space="preserve"> </w:t>
            </w:r>
          </w:p>
          <w:p w:rsidR="008D7C2E" w:rsidRDefault="008D7C2E">
            <w:pPr>
              <w:widowControl/>
              <w:jc w:val="left"/>
              <w:rPr>
                <w:color w:val="000000"/>
                <w:kern w:val="0"/>
                <w:sz w:val="20"/>
                <w:szCs w:val="20"/>
                <w:lang w:bidi="ar"/>
              </w:rPr>
            </w:pP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1.4.6.1</w:t>
            </w:r>
            <w:r>
              <w:rPr>
                <w:rFonts w:hint="eastAsia"/>
                <w:color w:val="000000"/>
                <w:kern w:val="0"/>
                <w:sz w:val="20"/>
                <w:szCs w:val="20"/>
                <w:lang w:bidi="ar"/>
              </w:rPr>
              <w:t>具备</w:t>
            </w:r>
            <w:r>
              <w:rPr>
                <w:rFonts w:hint="eastAsia"/>
                <w:color w:val="000000"/>
                <w:kern w:val="0"/>
                <w:sz w:val="20"/>
                <w:szCs w:val="20"/>
                <w:lang w:bidi="ar"/>
              </w:rPr>
              <w:t xml:space="preserve"> 600N </w:t>
            </w:r>
            <w:r>
              <w:rPr>
                <w:rFonts w:hint="eastAsia"/>
                <w:color w:val="000000"/>
                <w:kern w:val="0"/>
                <w:sz w:val="20"/>
                <w:szCs w:val="20"/>
                <w:lang w:bidi="ar"/>
              </w:rPr>
              <w:t>和</w:t>
            </w:r>
            <w:r>
              <w:rPr>
                <w:rFonts w:hint="eastAsia"/>
                <w:color w:val="000000"/>
                <w:kern w:val="0"/>
                <w:sz w:val="20"/>
                <w:szCs w:val="20"/>
                <w:lang w:bidi="ar"/>
              </w:rPr>
              <w:t xml:space="preserve"> 5N </w:t>
            </w:r>
            <w:r>
              <w:rPr>
                <w:rFonts w:hint="eastAsia"/>
                <w:color w:val="000000"/>
                <w:kern w:val="0"/>
                <w:sz w:val="20"/>
                <w:szCs w:val="20"/>
                <w:lang w:bidi="ar"/>
              </w:rPr>
              <w:t>的高精度拉伸模块，提供</w:t>
            </w:r>
            <w:r>
              <w:rPr>
                <w:rFonts w:hint="eastAsia"/>
                <w:color w:val="000000"/>
                <w:kern w:val="0"/>
                <w:sz w:val="20"/>
                <w:szCs w:val="20"/>
                <w:lang w:bidi="ar"/>
              </w:rPr>
              <w:t xml:space="preserve"> 600N </w:t>
            </w:r>
            <w:r>
              <w:rPr>
                <w:rFonts w:hint="eastAsia"/>
                <w:color w:val="000000"/>
                <w:kern w:val="0"/>
                <w:sz w:val="20"/>
                <w:szCs w:val="20"/>
                <w:lang w:bidi="ar"/>
              </w:rPr>
              <w:t>及</w:t>
            </w:r>
            <w:r>
              <w:rPr>
                <w:rFonts w:hint="eastAsia"/>
                <w:color w:val="000000"/>
                <w:kern w:val="0"/>
                <w:sz w:val="20"/>
                <w:szCs w:val="20"/>
                <w:lang w:bidi="ar"/>
              </w:rPr>
              <w:t xml:space="preserve"> 5N </w:t>
            </w:r>
            <w:r>
              <w:rPr>
                <w:rFonts w:hint="eastAsia"/>
                <w:color w:val="000000"/>
                <w:kern w:val="0"/>
                <w:sz w:val="20"/>
                <w:szCs w:val="20"/>
                <w:lang w:bidi="ar"/>
              </w:rPr>
              <w:t>模块的力学校准曲线以证明该参数；</w:t>
            </w:r>
            <w:r>
              <w:rPr>
                <w:rFonts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1.4.6.2</w:t>
            </w:r>
            <w:r>
              <w:rPr>
                <w:rFonts w:hint="eastAsia"/>
                <w:color w:val="000000"/>
                <w:kern w:val="0"/>
                <w:sz w:val="20"/>
                <w:szCs w:val="20"/>
                <w:lang w:bidi="ar"/>
              </w:rPr>
              <w:t>具有多种拉伸模式（匀速、步进、恒力等），且可变温，温度范围不低于</w:t>
            </w:r>
            <w:r>
              <w:rPr>
                <w:rFonts w:hint="eastAsia"/>
                <w:color w:val="000000"/>
                <w:kern w:val="0"/>
                <w:sz w:val="20"/>
                <w:szCs w:val="20"/>
                <w:lang w:bidi="ar"/>
              </w:rPr>
              <w:t>-150~350</w:t>
            </w:r>
            <w:r>
              <w:rPr>
                <w:rFonts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rPr>
                <w:color w:val="000000"/>
                <w:kern w:val="0"/>
                <w:sz w:val="20"/>
                <w:szCs w:val="20"/>
                <w:lang w:bidi="ar"/>
              </w:rPr>
            </w:pPr>
            <w:r>
              <w:rPr>
                <w:color w:val="000000"/>
                <w:kern w:val="0"/>
                <w:sz w:val="20"/>
                <w:szCs w:val="20"/>
                <w:lang w:bidi="ar"/>
              </w:rPr>
              <w:t>▲</w:t>
            </w:r>
            <w:r>
              <w:rPr>
                <w:rFonts w:hint="eastAsia"/>
                <w:color w:val="000000"/>
                <w:kern w:val="0"/>
                <w:sz w:val="20"/>
                <w:szCs w:val="20"/>
                <w:lang w:bidi="ar"/>
              </w:rPr>
              <w:t>1.4.6.3</w:t>
            </w:r>
            <w:r>
              <w:rPr>
                <w:rFonts w:hint="eastAsia"/>
                <w:color w:val="000000"/>
                <w:kern w:val="0"/>
                <w:sz w:val="20"/>
                <w:szCs w:val="20"/>
                <w:lang w:bidi="ar"/>
              </w:rPr>
              <w:t>原位拉伸</w:t>
            </w:r>
            <w:proofErr w:type="gramStart"/>
            <w:r>
              <w:rPr>
                <w:rFonts w:hint="eastAsia"/>
                <w:color w:val="000000"/>
                <w:kern w:val="0"/>
                <w:sz w:val="20"/>
                <w:szCs w:val="20"/>
                <w:lang w:bidi="ar"/>
              </w:rPr>
              <w:t>样品台需与</w:t>
            </w:r>
            <w:proofErr w:type="gramEnd"/>
            <w:r>
              <w:rPr>
                <w:rFonts w:hint="eastAsia"/>
                <w:color w:val="000000"/>
                <w:kern w:val="0"/>
                <w:sz w:val="20"/>
                <w:szCs w:val="20"/>
                <w:lang w:bidi="ar"/>
              </w:rPr>
              <w:t>小角主机为同一生产厂家。</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4.7 </w:t>
            </w:r>
            <w:r>
              <w:rPr>
                <w:rFonts w:hint="eastAsia"/>
                <w:szCs w:val="21"/>
              </w:rPr>
              <w:t>多自由度掠入射</w:t>
            </w:r>
            <w:r>
              <w:rPr>
                <w:rFonts w:hint="eastAsia"/>
                <w:szCs w:val="21"/>
              </w:rPr>
              <w:t>GiSAXS</w:t>
            </w:r>
            <w:r>
              <w:rPr>
                <w:rFonts w:hint="eastAsia"/>
                <w:szCs w:val="21"/>
              </w:rPr>
              <w:t>样品台：</w:t>
            </w:r>
            <w:r>
              <w:rPr>
                <w:rFonts w:ascii="宋体" w:hAnsi="宋体" w:cs="宋体"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1.4.7.1</w:t>
            </w:r>
            <w:r>
              <w:rPr>
                <w:rFonts w:hint="eastAsia"/>
                <w:color w:val="000000"/>
                <w:kern w:val="0"/>
                <w:sz w:val="20"/>
                <w:szCs w:val="20"/>
                <w:lang w:bidi="ar"/>
              </w:rPr>
              <w:t>掠入射角：</w:t>
            </w:r>
            <w:r>
              <w:rPr>
                <w:rFonts w:hint="eastAsia"/>
                <w:color w:val="000000"/>
                <w:kern w:val="0"/>
                <w:sz w:val="20"/>
                <w:szCs w:val="20"/>
                <w:lang w:bidi="ar"/>
              </w:rPr>
              <w:t xml:space="preserve">Omega </w:t>
            </w:r>
            <w:r>
              <w:rPr>
                <w:rFonts w:hint="eastAsia"/>
                <w:color w:val="000000"/>
                <w:kern w:val="0"/>
                <w:sz w:val="20"/>
                <w:szCs w:val="20"/>
                <w:lang w:bidi="ar"/>
              </w:rPr>
              <w:t>轴自动旋转范围不低于</w:t>
            </w:r>
            <w:r>
              <w:rPr>
                <w:rFonts w:hint="eastAsia"/>
                <w:color w:val="000000"/>
                <w:kern w:val="0"/>
                <w:sz w:val="20"/>
                <w:szCs w:val="20"/>
                <w:lang w:bidi="ar"/>
              </w:rPr>
              <w:t>-4</w:t>
            </w:r>
            <w:r>
              <w:rPr>
                <w:rFonts w:hint="eastAsia"/>
                <w:color w:val="000000"/>
                <w:kern w:val="0"/>
                <w:sz w:val="20"/>
                <w:szCs w:val="20"/>
                <w:lang w:bidi="ar"/>
              </w:rPr>
              <w:t>°～</w:t>
            </w:r>
            <w:r>
              <w:rPr>
                <w:rFonts w:hint="eastAsia"/>
                <w:color w:val="000000"/>
                <w:kern w:val="0"/>
                <w:sz w:val="20"/>
                <w:szCs w:val="20"/>
                <w:lang w:bidi="ar"/>
              </w:rPr>
              <w:t>+5</w:t>
            </w:r>
            <w:r>
              <w:rPr>
                <w:rFonts w:hint="eastAsia"/>
                <w:color w:val="000000"/>
                <w:kern w:val="0"/>
                <w:sz w:val="20"/>
                <w:szCs w:val="20"/>
                <w:lang w:bidi="ar"/>
              </w:rPr>
              <w:t>°，精度不低于</w:t>
            </w:r>
            <w:r>
              <w:rPr>
                <w:rFonts w:hint="eastAsia"/>
                <w:color w:val="000000"/>
                <w:kern w:val="0"/>
                <w:sz w:val="20"/>
                <w:szCs w:val="20"/>
                <w:lang w:bidi="ar"/>
              </w:rPr>
              <w:t xml:space="preserve"> 0.0001</w:t>
            </w:r>
            <w:r>
              <w:rPr>
                <w:rFonts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1.4.7.2</w:t>
            </w:r>
            <w:r>
              <w:rPr>
                <w:rFonts w:hint="eastAsia"/>
                <w:color w:val="000000"/>
                <w:kern w:val="0"/>
                <w:sz w:val="20"/>
                <w:szCs w:val="20"/>
                <w:lang w:bidi="ar"/>
              </w:rPr>
              <w:t>样品倾角：绕</w:t>
            </w:r>
            <w:r>
              <w:rPr>
                <w:rFonts w:hint="eastAsia"/>
                <w:color w:val="000000"/>
                <w:kern w:val="0"/>
                <w:sz w:val="20"/>
                <w:szCs w:val="20"/>
                <w:lang w:bidi="ar"/>
              </w:rPr>
              <w:t xml:space="preserve"> Y </w:t>
            </w:r>
            <w:r>
              <w:rPr>
                <w:rFonts w:hint="eastAsia"/>
                <w:color w:val="000000"/>
                <w:kern w:val="0"/>
                <w:sz w:val="20"/>
                <w:szCs w:val="20"/>
                <w:lang w:bidi="ar"/>
              </w:rPr>
              <w:t>轴（入射光路方向）可自动旋转范围±</w:t>
            </w:r>
            <w:r>
              <w:rPr>
                <w:rFonts w:hint="eastAsia"/>
                <w:color w:val="000000"/>
                <w:kern w:val="0"/>
                <w:sz w:val="20"/>
                <w:szCs w:val="20"/>
                <w:lang w:bidi="ar"/>
              </w:rPr>
              <w:t>2</w:t>
            </w:r>
            <w:r>
              <w:rPr>
                <w:rFonts w:hint="eastAsia"/>
                <w:color w:val="000000"/>
                <w:kern w:val="0"/>
                <w:sz w:val="20"/>
                <w:szCs w:val="20"/>
                <w:lang w:bidi="ar"/>
              </w:rPr>
              <w:t>°，精度不低于</w:t>
            </w:r>
            <w:r>
              <w:rPr>
                <w:rFonts w:hint="eastAsia"/>
                <w:color w:val="000000"/>
                <w:kern w:val="0"/>
                <w:sz w:val="20"/>
                <w:szCs w:val="20"/>
                <w:lang w:bidi="ar"/>
              </w:rPr>
              <w:t xml:space="preserve"> 0.001</w:t>
            </w:r>
            <w:r>
              <w:rPr>
                <w:rFonts w:hint="eastAsia"/>
                <w:color w:val="000000"/>
                <w:kern w:val="0"/>
                <w:sz w:val="20"/>
                <w:szCs w:val="20"/>
                <w:lang w:bidi="ar"/>
              </w:rPr>
              <w:t>°；</w:t>
            </w:r>
            <w:r>
              <w:rPr>
                <w:rFonts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1.4.7.3</w:t>
            </w:r>
            <w:r>
              <w:rPr>
                <w:rFonts w:hint="eastAsia"/>
                <w:color w:val="000000"/>
                <w:kern w:val="0"/>
                <w:sz w:val="20"/>
                <w:szCs w:val="20"/>
                <w:lang w:bidi="ar"/>
              </w:rPr>
              <w:t>样品沿法线自转：</w:t>
            </w:r>
            <w:r>
              <w:rPr>
                <w:rFonts w:hint="eastAsia"/>
                <w:color w:val="000000"/>
                <w:kern w:val="0"/>
                <w:sz w:val="20"/>
                <w:szCs w:val="20"/>
                <w:lang w:bidi="ar"/>
              </w:rPr>
              <w:t xml:space="preserve">Phi </w:t>
            </w:r>
            <w:r>
              <w:rPr>
                <w:rFonts w:hint="eastAsia"/>
                <w:color w:val="000000"/>
                <w:kern w:val="0"/>
                <w:sz w:val="20"/>
                <w:szCs w:val="20"/>
                <w:lang w:bidi="ar"/>
              </w:rPr>
              <w:t>轴</w:t>
            </w:r>
            <w:r>
              <w:rPr>
                <w:rFonts w:hint="eastAsia"/>
                <w:color w:val="000000"/>
                <w:kern w:val="0"/>
                <w:sz w:val="20"/>
                <w:szCs w:val="20"/>
                <w:lang w:bidi="ar"/>
              </w:rPr>
              <w:t xml:space="preserve"> (Z </w:t>
            </w:r>
            <w:r>
              <w:rPr>
                <w:rFonts w:hint="eastAsia"/>
                <w:color w:val="000000"/>
                <w:kern w:val="0"/>
                <w:sz w:val="20"/>
                <w:szCs w:val="20"/>
                <w:lang w:bidi="ar"/>
              </w:rPr>
              <w:t>轴方向）自动旋转范围</w:t>
            </w:r>
            <w:r>
              <w:rPr>
                <w:rFonts w:hint="eastAsia"/>
                <w:color w:val="000000"/>
                <w:kern w:val="0"/>
                <w:sz w:val="20"/>
                <w:szCs w:val="20"/>
                <w:lang w:bidi="ar"/>
              </w:rPr>
              <w:t xml:space="preserve"> 0 to 345</w:t>
            </w:r>
            <w:r>
              <w:rPr>
                <w:rFonts w:hint="eastAsia"/>
                <w:color w:val="000000"/>
                <w:kern w:val="0"/>
                <w:sz w:val="20"/>
                <w:szCs w:val="20"/>
                <w:lang w:bidi="ar"/>
              </w:rPr>
              <w:t>°，精度不低于</w:t>
            </w:r>
            <w:r>
              <w:rPr>
                <w:rFonts w:hint="eastAsia"/>
                <w:color w:val="000000"/>
                <w:kern w:val="0"/>
                <w:sz w:val="20"/>
                <w:szCs w:val="20"/>
                <w:lang w:bidi="ar"/>
              </w:rPr>
              <w:t xml:space="preserve"> 0.01</w:t>
            </w:r>
            <w:r>
              <w:rPr>
                <w:rFonts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color w:val="000000"/>
                <w:kern w:val="0"/>
                <w:sz w:val="20"/>
                <w:szCs w:val="20"/>
                <w:lang w:bidi="ar"/>
              </w:rPr>
              <w:t>▲</w:t>
            </w:r>
            <w:r>
              <w:rPr>
                <w:rFonts w:hint="eastAsia"/>
                <w:color w:val="000000"/>
                <w:kern w:val="0"/>
                <w:sz w:val="20"/>
                <w:szCs w:val="20"/>
                <w:lang w:bidi="ar"/>
              </w:rPr>
              <w:t xml:space="preserve">1.4.7.4 GISAXS </w:t>
            </w:r>
            <w:r>
              <w:rPr>
                <w:rFonts w:hint="eastAsia"/>
                <w:color w:val="000000"/>
                <w:kern w:val="0"/>
                <w:sz w:val="20"/>
                <w:szCs w:val="20"/>
                <w:lang w:bidi="ar"/>
              </w:rPr>
              <w:t>样品台可进行三维自动移动，以调整样品在光路中的位置；</w:t>
            </w:r>
            <w:r>
              <w:rPr>
                <w:rFonts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color w:val="000000"/>
                <w:kern w:val="0"/>
                <w:sz w:val="20"/>
                <w:szCs w:val="20"/>
                <w:lang w:bidi="ar"/>
              </w:rPr>
              <w:t>▲</w:t>
            </w:r>
            <w:r>
              <w:rPr>
                <w:rFonts w:hint="eastAsia"/>
                <w:color w:val="000000"/>
                <w:kern w:val="0"/>
                <w:sz w:val="20"/>
                <w:szCs w:val="20"/>
                <w:lang w:bidi="ar"/>
              </w:rPr>
              <w:t xml:space="preserve">1.4.7.5 </w:t>
            </w:r>
            <w:r>
              <w:rPr>
                <w:rFonts w:hint="eastAsia"/>
                <w:color w:val="000000"/>
                <w:kern w:val="0"/>
                <w:sz w:val="20"/>
                <w:szCs w:val="20"/>
                <w:lang w:bidi="ar"/>
              </w:rPr>
              <w:t>配备</w:t>
            </w:r>
            <w:r>
              <w:rPr>
                <w:rFonts w:hint="eastAsia"/>
                <w:color w:val="000000"/>
                <w:kern w:val="0"/>
                <w:sz w:val="20"/>
                <w:szCs w:val="20"/>
                <w:lang w:bidi="ar"/>
              </w:rPr>
              <w:t xml:space="preserve"> GISAXS </w:t>
            </w:r>
            <w:r>
              <w:rPr>
                <w:rFonts w:hint="eastAsia"/>
                <w:color w:val="000000"/>
                <w:kern w:val="0"/>
                <w:sz w:val="20"/>
                <w:szCs w:val="20"/>
                <w:lang w:bidi="ar"/>
              </w:rPr>
              <w:t>专用控温模块，不接受与常规样品台共用一套控温系统，控温范围：</w:t>
            </w:r>
            <w:r>
              <w:rPr>
                <w:rFonts w:hint="eastAsia"/>
                <w:color w:val="000000"/>
                <w:kern w:val="0"/>
                <w:sz w:val="20"/>
                <w:szCs w:val="20"/>
                <w:lang w:bidi="ar"/>
              </w:rPr>
              <w:t>-150</w:t>
            </w:r>
            <w:r>
              <w:rPr>
                <w:rFonts w:hint="eastAsia"/>
                <w:color w:val="000000"/>
                <w:kern w:val="0"/>
                <w:sz w:val="20"/>
                <w:szCs w:val="20"/>
                <w:lang w:bidi="ar"/>
              </w:rPr>
              <w:t>℃</w:t>
            </w:r>
            <w:r>
              <w:rPr>
                <w:rFonts w:hint="eastAsia"/>
                <w:color w:val="000000"/>
                <w:kern w:val="0"/>
                <w:sz w:val="20"/>
                <w:szCs w:val="20"/>
                <w:lang w:bidi="ar"/>
              </w:rPr>
              <w:t xml:space="preserve"> - 350</w:t>
            </w:r>
            <w:r>
              <w:rPr>
                <w:rFonts w:hint="eastAsia"/>
                <w:color w:val="000000"/>
                <w:kern w:val="0"/>
                <w:sz w:val="20"/>
                <w:szCs w:val="20"/>
                <w:lang w:bidi="ar"/>
              </w:rPr>
              <w:t>℃，</w:t>
            </w:r>
            <w:r>
              <w:rPr>
                <w:rFonts w:hint="eastAsia"/>
                <w:color w:val="000000"/>
                <w:kern w:val="0"/>
                <w:sz w:val="20"/>
                <w:szCs w:val="20"/>
                <w:lang w:bidi="ar"/>
              </w:rPr>
              <w:t xml:space="preserve">GISAXS </w:t>
            </w:r>
            <w:r>
              <w:rPr>
                <w:rFonts w:hint="eastAsia"/>
                <w:color w:val="000000"/>
                <w:kern w:val="0"/>
                <w:sz w:val="20"/>
                <w:szCs w:val="20"/>
                <w:lang w:bidi="ar"/>
              </w:rPr>
              <w:t>专用控温模块需与小角主机为同一生产厂家。</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4.8 </w:t>
            </w:r>
            <w:r>
              <w:rPr>
                <w:rFonts w:ascii="宋体" w:hAnsi="宋体" w:cs="宋体" w:hint="eastAsia"/>
                <w:color w:val="000000"/>
                <w:kern w:val="0"/>
                <w:sz w:val="20"/>
                <w:szCs w:val="20"/>
                <w:lang w:bidi="ar"/>
              </w:rPr>
              <w:t>配备超小角（</w:t>
            </w:r>
            <w:r>
              <w:rPr>
                <w:color w:val="000000"/>
                <w:kern w:val="0"/>
                <w:sz w:val="20"/>
                <w:szCs w:val="20"/>
                <w:lang w:bidi="ar"/>
              </w:rPr>
              <w:t>USAXS</w:t>
            </w:r>
            <w:r>
              <w:rPr>
                <w:rFonts w:ascii="宋体" w:hAnsi="宋体" w:cs="宋体" w:hint="eastAsia"/>
                <w:color w:val="000000"/>
                <w:kern w:val="0"/>
                <w:sz w:val="20"/>
                <w:szCs w:val="20"/>
                <w:lang w:bidi="ar"/>
              </w:rPr>
              <w:t xml:space="preserve">）模块，最小散射矢量 </w:t>
            </w:r>
            <w:r>
              <w:rPr>
                <w:color w:val="000000"/>
                <w:kern w:val="0"/>
                <w:sz w:val="20"/>
                <w:szCs w:val="20"/>
                <w:lang w:bidi="ar"/>
              </w:rPr>
              <w:t>qmin: ≤0.0012nm</w:t>
            </w:r>
            <w:r>
              <w:rPr>
                <w:color w:val="000000"/>
                <w:kern w:val="0"/>
                <w:sz w:val="13"/>
                <w:szCs w:val="13"/>
                <w:vertAlign w:val="superscript"/>
                <w:lang w:bidi="ar"/>
              </w:rPr>
              <w:t xml:space="preserve">-1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b/>
                <w:szCs w:val="21"/>
              </w:rPr>
            </w:pPr>
            <w:r>
              <w:rPr>
                <w:rFonts w:ascii="宋体" w:hAnsi="宋体" w:cs="宋体" w:hint="eastAsia"/>
                <w:color w:val="000000"/>
                <w:kern w:val="0"/>
                <w:sz w:val="20"/>
                <w:szCs w:val="20"/>
                <w:lang w:bidi="ar"/>
              </w:rPr>
              <w:t xml:space="preserve"> </w:t>
            </w:r>
            <w:r>
              <w:rPr>
                <w:rFonts w:hint="eastAsia"/>
                <w:b/>
                <w:szCs w:val="21"/>
              </w:rPr>
              <w:t>1.5</w:t>
            </w:r>
            <w:r>
              <w:rPr>
                <w:rFonts w:ascii="宋体" w:hAnsi="宋体" w:cs="宋体" w:hint="eastAsia"/>
                <w:color w:val="000000"/>
                <w:kern w:val="0"/>
                <w:sz w:val="20"/>
                <w:szCs w:val="20"/>
                <w:lang w:bidi="ar"/>
              </w:rPr>
              <w:t>小角</w:t>
            </w:r>
            <w:r>
              <w:rPr>
                <w:color w:val="000000"/>
                <w:kern w:val="0"/>
                <w:sz w:val="20"/>
                <w:szCs w:val="20"/>
                <w:lang w:bidi="ar"/>
              </w:rPr>
              <w:t>/</w:t>
            </w:r>
            <w:r>
              <w:rPr>
                <w:rFonts w:ascii="宋体" w:hAnsi="宋体" w:cs="宋体" w:hint="eastAsia"/>
                <w:color w:val="000000"/>
                <w:kern w:val="0"/>
                <w:sz w:val="20"/>
                <w:szCs w:val="20"/>
                <w:lang w:bidi="ar"/>
              </w:rPr>
              <w:t>广角二维探测器及数据采集系统：</w:t>
            </w:r>
          </w:p>
        </w:tc>
      </w:tr>
      <w:tr w:rsidR="008D7C2E">
        <w:trPr>
          <w:trHeight w:val="9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 </w:t>
            </w:r>
            <w:proofErr w:type="gramStart"/>
            <w:r>
              <w:rPr>
                <w:rFonts w:ascii="宋体" w:hAnsi="宋体" w:cs="宋体" w:hint="eastAsia"/>
                <w:color w:val="000000"/>
                <w:kern w:val="0"/>
                <w:sz w:val="20"/>
                <w:szCs w:val="20"/>
                <w:lang w:bidi="ar"/>
              </w:rPr>
              <w:t>二维硅阵列</w:t>
            </w:r>
            <w:proofErr w:type="gramEnd"/>
            <w:r>
              <w:rPr>
                <w:rFonts w:ascii="宋体" w:hAnsi="宋体" w:cs="宋体" w:hint="eastAsia"/>
                <w:color w:val="000000"/>
                <w:kern w:val="0"/>
                <w:sz w:val="20"/>
                <w:szCs w:val="20"/>
                <w:lang w:bidi="ar"/>
              </w:rPr>
              <w:t xml:space="preserve">单光子计数探测器：利用固体硅传感材料直接转换 </w:t>
            </w:r>
            <w:r>
              <w:rPr>
                <w:color w:val="000000"/>
                <w:kern w:val="0"/>
                <w:sz w:val="20"/>
                <w:szCs w:val="20"/>
                <w:lang w:bidi="ar"/>
              </w:rPr>
              <w:t xml:space="preserve">X </w:t>
            </w:r>
            <w:r>
              <w:rPr>
                <w:rFonts w:ascii="宋体" w:hAnsi="宋体" w:cs="宋体" w:hint="eastAsia"/>
                <w:color w:val="000000"/>
                <w:kern w:val="0"/>
                <w:sz w:val="20"/>
                <w:szCs w:val="20"/>
                <w:lang w:bidi="ar"/>
              </w:rPr>
              <w:t>射线为电子信号，并采用单光子计数模式；</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5.2 </w:t>
            </w:r>
            <w:r>
              <w:rPr>
                <w:rFonts w:ascii="宋体" w:hAnsi="宋体" w:cs="宋体" w:hint="eastAsia"/>
                <w:color w:val="000000"/>
                <w:kern w:val="0"/>
                <w:sz w:val="20"/>
                <w:szCs w:val="20"/>
                <w:lang w:bidi="ar"/>
              </w:rPr>
              <w:t>读出时间：连续读出，无死时间；</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5.3 </w:t>
            </w:r>
            <w:r>
              <w:rPr>
                <w:rFonts w:ascii="宋体" w:hAnsi="宋体" w:cs="宋体" w:hint="eastAsia"/>
                <w:color w:val="000000"/>
                <w:kern w:val="0"/>
                <w:sz w:val="20"/>
                <w:szCs w:val="20"/>
                <w:lang w:bidi="ar"/>
              </w:rPr>
              <w:t>无读数噪音或暗电流；</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5.4 </w:t>
            </w:r>
            <w:r>
              <w:rPr>
                <w:rFonts w:ascii="宋体" w:hAnsi="宋体" w:cs="宋体" w:hint="eastAsia"/>
                <w:color w:val="000000"/>
                <w:kern w:val="0"/>
                <w:sz w:val="20"/>
                <w:szCs w:val="20"/>
                <w:lang w:bidi="ar"/>
              </w:rPr>
              <w:t>最大计数率：</w:t>
            </w:r>
            <w:r>
              <w:rPr>
                <w:color w:val="000000"/>
                <w:kern w:val="0"/>
                <w:sz w:val="20"/>
                <w:szCs w:val="20"/>
                <w:lang w:bidi="ar"/>
              </w:rPr>
              <w:t>≥ 6×10</w:t>
            </w:r>
            <w:r>
              <w:rPr>
                <w:color w:val="000000"/>
                <w:kern w:val="0"/>
                <w:sz w:val="13"/>
                <w:szCs w:val="13"/>
                <w:vertAlign w:val="superscript"/>
                <w:lang w:bidi="ar"/>
              </w:rPr>
              <w:t>8</w:t>
            </w:r>
            <w:r>
              <w:rPr>
                <w:color w:val="000000"/>
                <w:kern w:val="0"/>
                <w:sz w:val="13"/>
                <w:szCs w:val="13"/>
                <w:lang w:bidi="ar"/>
              </w:rPr>
              <w:t xml:space="preserve"> </w:t>
            </w:r>
            <w:r>
              <w:rPr>
                <w:color w:val="000000"/>
                <w:kern w:val="0"/>
                <w:sz w:val="20"/>
                <w:szCs w:val="20"/>
                <w:lang w:bidi="ar"/>
              </w:rPr>
              <w:t>phs/s/mm</w:t>
            </w:r>
            <w:r>
              <w:rPr>
                <w:color w:val="000000"/>
                <w:kern w:val="0"/>
                <w:sz w:val="13"/>
                <w:szCs w:val="13"/>
                <w:vertAlign w:val="superscript"/>
                <w:lang w:bidi="ar"/>
              </w:rPr>
              <w:t>2</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5.5 </w:t>
            </w:r>
            <w:r>
              <w:rPr>
                <w:rFonts w:ascii="宋体" w:hAnsi="宋体" w:cs="宋体" w:hint="eastAsia"/>
                <w:color w:val="000000"/>
                <w:kern w:val="0"/>
                <w:sz w:val="20"/>
                <w:szCs w:val="20"/>
                <w:lang w:bidi="ar"/>
              </w:rPr>
              <w:t xml:space="preserve">像素大小 </w:t>
            </w:r>
            <w:r>
              <w:rPr>
                <w:color w:val="000000"/>
                <w:kern w:val="0"/>
                <w:sz w:val="20"/>
                <w:szCs w:val="20"/>
                <w:lang w:bidi="ar"/>
              </w:rPr>
              <w:t xml:space="preserve">≤ 75×75 </w:t>
            </w:r>
            <w:r>
              <w:rPr>
                <w:rFonts w:ascii="宋体" w:hAnsi="宋体" w:cs="宋体" w:hint="eastAsia"/>
                <w:color w:val="000000"/>
                <w:kern w:val="0"/>
                <w:sz w:val="20"/>
                <w:szCs w:val="20"/>
                <w:lang w:bidi="ar"/>
              </w:rPr>
              <w:t>微米，像素数目：</w:t>
            </w:r>
            <w:r>
              <w:rPr>
                <w:color w:val="000000"/>
                <w:kern w:val="0"/>
                <w:sz w:val="20"/>
                <w:szCs w:val="20"/>
                <w:lang w:bidi="ar"/>
              </w:rPr>
              <w:t>≥1M</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5.6 </w:t>
            </w:r>
            <w:r>
              <w:rPr>
                <w:rFonts w:ascii="宋体" w:hAnsi="宋体" w:cs="宋体" w:hint="eastAsia"/>
                <w:color w:val="000000"/>
                <w:kern w:val="0"/>
                <w:sz w:val="20"/>
                <w:szCs w:val="20"/>
                <w:lang w:bidi="ar"/>
              </w:rPr>
              <w:t xml:space="preserve">点扩散函数 </w:t>
            </w:r>
            <w:r>
              <w:rPr>
                <w:color w:val="000000"/>
                <w:kern w:val="0"/>
                <w:sz w:val="20"/>
                <w:szCs w:val="20"/>
                <w:lang w:bidi="ar"/>
              </w:rPr>
              <w:t>PSF</w:t>
            </w:r>
            <w:r>
              <w:rPr>
                <w:rFonts w:ascii="宋体" w:hAnsi="宋体" w:cs="宋体" w:hint="eastAsia"/>
                <w:color w:val="000000"/>
                <w:kern w:val="0"/>
                <w:sz w:val="20"/>
                <w:szCs w:val="20"/>
                <w:lang w:bidi="ar"/>
              </w:rPr>
              <w:t>（</w:t>
            </w:r>
            <w:r>
              <w:rPr>
                <w:color w:val="000000"/>
                <w:kern w:val="0"/>
                <w:sz w:val="20"/>
                <w:szCs w:val="20"/>
                <w:lang w:bidi="ar"/>
              </w:rPr>
              <w:t>FWHM</w:t>
            </w:r>
            <w:r>
              <w:rPr>
                <w:rFonts w:ascii="宋体" w:hAnsi="宋体" w:cs="宋体" w:hint="eastAsia"/>
                <w:color w:val="000000"/>
                <w:kern w:val="0"/>
                <w:sz w:val="20"/>
                <w:szCs w:val="20"/>
                <w:lang w:bidi="ar"/>
              </w:rPr>
              <w:t xml:space="preserve">）：不大于 </w:t>
            </w:r>
            <w:r>
              <w:rPr>
                <w:color w:val="000000"/>
                <w:kern w:val="0"/>
                <w:sz w:val="20"/>
                <w:szCs w:val="20"/>
                <w:lang w:bidi="ar"/>
              </w:rPr>
              <w:t xml:space="preserve">1 </w:t>
            </w:r>
            <w:proofErr w:type="gramStart"/>
            <w:r>
              <w:rPr>
                <w:rFonts w:ascii="宋体" w:hAnsi="宋体" w:cs="宋体" w:hint="eastAsia"/>
                <w:color w:val="000000"/>
                <w:kern w:val="0"/>
                <w:sz w:val="20"/>
                <w:szCs w:val="20"/>
                <w:lang w:bidi="ar"/>
              </w:rPr>
              <w:t>个</w:t>
            </w:r>
            <w:proofErr w:type="gramEnd"/>
            <w:r>
              <w:rPr>
                <w:rFonts w:ascii="宋体" w:hAnsi="宋体" w:cs="宋体" w:hint="eastAsia"/>
                <w:color w:val="000000"/>
                <w:kern w:val="0"/>
                <w:sz w:val="20"/>
                <w:szCs w:val="20"/>
                <w:lang w:bidi="ar"/>
              </w:rPr>
              <w:t>像素；</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5.7 </w:t>
            </w:r>
            <w:r>
              <w:rPr>
                <w:rFonts w:ascii="宋体" w:hAnsi="宋体" w:cs="宋体" w:hint="eastAsia"/>
                <w:color w:val="000000"/>
                <w:kern w:val="0"/>
                <w:sz w:val="20"/>
                <w:szCs w:val="20"/>
                <w:lang w:bidi="ar"/>
              </w:rPr>
              <w:t xml:space="preserve">单个像素的动态范围 </w:t>
            </w:r>
            <w:r>
              <w:rPr>
                <w:color w:val="000000"/>
                <w:kern w:val="0"/>
                <w:sz w:val="20"/>
                <w:szCs w:val="20"/>
                <w:lang w:bidi="ar"/>
              </w:rPr>
              <w:t>≥ 32 Bits</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5.8 </w:t>
            </w:r>
            <w:r>
              <w:rPr>
                <w:rFonts w:ascii="宋体" w:hAnsi="宋体" w:cs="宋体" w:hint="eastAsia"/>
                <w:color w:val="000000"/>
                <w:kern w:val="0"/>
                <w:sz w:val="20"/>
                <w:szCs w:val="20"/>
                <w:lang w:bidi="ar"/>
              </w:rPr>
              <w:t>量子效率：</w:t>
            </w:r>
            <w:r>
              <w:rPr>
                <w:color w:val="000000"/>
                <w:kern w:val="0"/>
                <w:sz w:val="20"/>
                <w:szCs w:val="20"/>
                <w:lang w:bidi="ar"/>
              </w:rPr>
              <w:t>≥ 98 %</w:t>
            </w:r>
            <w:r>
              <w:rPr>
                <w:rFonts w:ascii="宋体" w:hAnsi="宋体" w:cs="宋体" w:hint="eastAsia"/>
                <w:color w:val="000000"/>
                <w:kern w:val="0"/>
                <w:sz w:val="20"/>
                <w:szCs w:val="20"/>
                <w:lang w:bidi="ar"/>
              </w:rPr>
              <w:t>（</w:t>
            </w:r>
            <w:r>
              <w:rPr>
                <w:color w:val="000000"/>
                <w:kern w:val="0"/>
                <w:sz w:val="20"/>
                <w:szCs w:val="20"/>
                <w:lang w:bidi="ar"/>
              </w:rPr>
              <w:t>Cu_Ka</w:t>
            </w:r>
            <w:r>
              <w:rPr>
                <w:rFonts w:ascii="宋体" w:hAnsi="宋体" w:cs="宋体"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5.9 </w:t>
            </w:r>
            <w:r>
              <w:rPr>
                <w:rFonts w:ascii="宋体" w:hAnsi="宋体" w:cs="宋体" w:hint="eastAsia"/>
                <w:color w:val="000000"/>
                <w:kern w:val="0"/>
                <w:sz w:val="20"/>
                <w:szCs w:val="20"/>
                <w:lang w:bidi="ar"/>
              </w:rPr>
              <w:t xml:space="preserve">二维探测器的面积 </w:t>
            </w:r>
            <w:r>
              <w:rPr>
                <w:color w:val="000000"/>
                <w:kern w:val="0"/>
                <w:sz w:val="20"/>
                <w:szCs w:val="20"/>
                <w:lang w:bidi="ar"/>
              </w:rPr>
              <w:t>≥ 75×75 mm</w:t>
            </w:r>
            <w:r>
              <w:rPr>
                <w:color w:val="000000"/>
                <w:kern w:val="0"/>
                <w:sz w:val="13"/>
                <w:szCs w:val="13"/>
                <w:vertAlign w:val="superscript"/>
                <w:lang w:bidi="ar"/>
              </w:rPr>
              <w:t>2</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5.10 </w:t>
            </w:r>
            <w:r>
              <w:rPr>
                <w:rFonts w:ascii="宋体" w:hAnsi="宋体" w:cs="宋体" w:hint="eastAsia"/>
                <w:color w:val="000000"/>
                <w:kern w:val="0"/>
                <w:sz w:val="20"/>
                <w:szCs w:val="20"/>
                <w:lang w:bidi="ar"/>
              </w:rPr>
              <w:t>探测器可在真空管路中正常运行；</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5.11 </w:t>
            </w:r>
            <w:r>
              <w:rPr>
                <w:rFonts w:ascii="宋体" w:hAnsi="宋体" w:cs="宋体" w:hint="eastAsia"/>
                <w:color w:val="000000"/>
                <w:kern w:val="0"/>
                <w:sz w:val="20"/>
                <w:szCs w:val="20"/>
                <w:lang w:bidi="ar"/>
              </w:rPr>
              <w:t>探测器到样品的最大距离</w:t>
            </w:r>
            <w:r>
              <w:rPr>
                <w:color w:val="000000"/>
                <w:kern w:val="0"/>
                <w:sz w:val="20"/>
                <w:szCs w:val="20"/>
                <w:lang w:bidi="ar"/>
              </w:rPr>
              <w:t>≥1600 mm</w:t>
            </w:r>
            <w:r>
              <w:rPr>
                <w:rFonts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5.12 </w:t>
            </w:r>
            <w:r>
              <w:rPr>
                <w:rFonts w:ascii="宋体" w:hAnsi="宋体" w:cs="宋体" w:hint="eastAsia"/>
                <w:color w:val="000000"/>
                <w:kern w:val="0"/>
                <w:sz w:val="20"/>
                <w:szCs w:val="20"/>
                <w:lang w:bidi="ar"/>
              </w:rPr>
              <w:t>探测器到样品的最小距离</w:t>
            </w:r>
            <w:r>
              <w:rPr>
                <w:color w:val="000000"/>
                <w:kern w:val="0"/>
                <w:sz w:val="20"/>
                <w:szCs w:val="20"/>
                <w:lang w:bidi="ar"/>
              </w:rPr>
              <w:t>≤ 45 mm</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5.13 </w:t>
            </w:r>
            <w:r>
              <w:rPr>
                <w:rFonts w:ascii="宋体" w:hAnsi="宋体" w:cs="宋体" w:hint="eastAsia"/>
                <w:color w:val="000000"/>
                <w:kern w:val="0"/>
                <w:sz w:val="20"/>
                <w:szCs w:val="20"/>
                <w:lang w:bidi="ar"/>
              </w:rPr>
              <w:t>全程调节小角探测器到样品的距离时，既可以单独移动样品台，也可以单独移动探测器进行调节。</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5.14 </w:t>
            </w:r>
            <w:r>
              <w:rPr>
                <w:rFonts w:ascii="宋体" w:hAnsi="宋体" w:cs="宋体" w:hint="eastAsia"/>
                <w:color w:val="000000"/>
                <w:kern w:val="0"/>
                <w:sz w:val="20"/>
                <w:szCs w:val="20"/>
                <w:lang w:bidi="ar"/>
              </w:rPr>
              <w:t xml:space="preserve">探测器可以进行全自动的 </w:t>
            </w:r>
            <w:r>
              <w:rPr>
                <w:color w:val="000000"/>
                <w:kern w:val="0"/>
                <w:sz w:val="20"/>
                <w:szCs w:val="20"/>
                <w:lang w:bidi="ar"/>
              </w:rPr>
              <w:t xml:space="preserve">XYZ </w:t>
            </w:r>
            <w:r>
              <w:rPr>
                <w:rFonts w:ascii="宋体" w:hAnsi="宋体" w:cs="宋体" w:hint="eastAsia"/>
                <w:color w:val="000000"/>
                <w:kern w:val="0"/>
                <w:sz w:val="20"/>
                <w:szCs w:val="20"/>
                <w:lang w:bidi="ar"/>
              </w:rPr>
              <w:t xml:space="preserve">方向高精度移动，探测器在 </w:t>
            </w:r>
            <w:r>
              <w:rPr>
                <w:color w:val="000000"/>
                <w:kern w:val="0"/>
                <w:sz w:val="20"/>
                <w:szCs w:val="20"/>
                <w:lang w:bidi="ar"/>
              </w:rPr>
              <w:t xml:space="preserve">X </w:t>
            </w:r>
            <w:r>
              <w:rPr>
                <w:rFonts w:ascii="宋体" w:hAnsi="宋体" w:cs="宋体" w:hint="eastAsia"/>
                <w:color w:val="000000"/>
                <w:kern w:val="0"/>
                <w:sz w:val="20"/>
                <w:szCs w:val="20"/>
                <w:lang w:bidi="ar"/>
              </w:rPr>
              <w:t>轴方形的移动范围</w:t>
            </w:r>
            <w:r>
              <w:rPr>
                <w:color w:val="000000"/>
                <w:kern w:val="0"/>
                <w:sz w:val="20"/>
                <w:szCs w:val="20"/>
                <w:lang w:bidi="ar"/>
              </w:rPr>
              <w:t>≥ ± 77mm</w:t>
            </w:r>
            <w:r>
              <w:rPr>
                <w:rFonts w:ascii="宋体" w:hAnsi="宋体" w:cs="宋体" w:hint="eastAsia"/>
                <w:color w:val="000000"/>
                <w:kern w:val="0"/>
                <w:sz w:val="20"/>
                <w:szCs w:val="20"/>
                <w:lang w:bidi="ar"/>
              </w:rPr>
              <w:t>，</w:t>
            </w:r>
            <w:r>
              <w:rPr>
                <w:color w:val="000000"/>
                <w:kern w:val="0"/>
                <w:sz w:val="20"/>
                <w:szCs w:val="20"/>
                <w:lang w:bidi="ar"/>
              </w:rPr>
              <w:t xml:space="preserve">Y </w:t>
            </w:r>
            <w:r>
              <w:rPr>
                <w:rFonts w:ascii="宋体" w:hAnsi="宋体" w:cs="宋体" w:hint="eastAsia"/>
                <w:color w:val="000000"/>
                <w:kern w:val="0"/>
                <w:sz w:val="20"/>
                <w:szCs w:val="20"/>
                <w:lang w:bidi="ar"/>
              </w:rPr>
              <w:t>轴上移动范围</w:t>
            </w:r>
            <w:r>
              <w:rPr>
                <w:color w:val="000000"/>
                <w:kern w:val="0"/>
                <w:sz w:val="20"/>
                <w:szCs w:val="20"/>
                <w:lang w:bidi="ar"/>
              </w:rPr>
              <w:t>≥ + 100 / - 60 mm</w:t>
            </w:r>
            <w:r>
              <w:rPr>
                <w:rFonts w:ascii="宋体" w:hAnsi="宋体" w:cs="宋体" w:hint="eastAsia"/>
                <w:color w:val="000000"/>
                <w:kern w:val="0"/>
                <w:sz w:val="20"/>
                <w:szCs w:val="20"/>
                <w:lang w:bidi="ar"/>
              </w:rPr>
              <w:t>，</w:t>
            </w:r>
            <w:r>
              <w:rPr>
                <w:color w:val="000000"/>
                <w:kern w:val="0"/>
                <w:sz w:val="20"/>
                <w:szCs w:val="20"/>
                <w:lang w:bidi="ar"/>
              </w:rPr>
              <w:t xml:space="preserve">Z </w:t>
            </w:r>
            <w:r>
              <w:rPr>
                <w:rFonts w:ascii="宋体" w:hAnsi="宋体" w:cs="宋体" w:hint="eastAsia"/>
                <w:color w:val="000000"/>
                <w:kern w:val="0"/>
                <w:sz w:val="20"/>
                <w:szCs w:val="20"/>
                <w:lang w:bidi="ar"/>
              </w:rPr>
              <w:t>轴（沿射线方向）上移动范围</w:t>
            </w:r>
            <w:r>
              <w:rPr>
                <w:color w:val="000000"/>
                <w:kern w:val="0"/>
                <w:sz w:val="20"/>
                <w:szCs w:val="20"/>
                <w:lang w:bidi="ar"/>
              </w:rPr>
              <w:t>≥1100mm</w:t>
            </w:r>
            <w:r>
              <w:rPr>
                <w:rFonts w:ascii="宋体" w:hAnsi="宋体" w:cs="宋体" w:hint="eastAsia"/>
                <w:color w:val="000000"/>
                <w:kern w:val="0"/>
                <w:sz w:val="20"/>
                <w:szCs w:val="20"/>
                <w:lang w:bidi="ar"/>
              </w:rPr>
              <w:t xml:space="preserve">。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pP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5.15 </w:t>
            </w:r>
            <w:r>
              <w:rPr>
                <w:rFonts w:ascii="宋体" w:hAnsi="宋体" w:cs="宋体" w:hint="eastAsia"/>
                <w:color w:val="000000"/>
                <w:kern w:val="0"/>
                <w:sz w:val="20"/>
                <w:szCs w:val="20"/>
                <w:lang w:bidi="ar"/>
              </w:rPr>
              <w:t>自动光束遮挡器（</w:t>
            </w:r>
            <w:r>
              <w:rPr>
                <w:color w:val="000000"/>
                <w:kern w:val="0"/>
                <w:sz w:val="20"/>
                <w:szCs w:val="20"/>
                <w:lang w:bidi="ar"/>
              </w:rPr>
              <w:t>beam stop</w:t>
            </w:r>
            <w:r>
              <w:rPr>
                <w:rFonts w:ascii="宋体" w:hAnsi="宋体" w:cs="宋体" w:hint="eastAsia"/>
                <w:color w:val="000000"/>
                <w:kern w:val="0"/>
                <w:sz w:val="20"/>
                <w:szCs w:val="20"/>
                <w:lang w:bidi="ar"/>
              </w:rPr>
              <w:t xml:space="preserve">）切换模块： </w:t>
            </w:r>
          </w:p>
          <w:p w:rsidR="008D7C2E" w:rsidRDefault="00EC47EB">
            <w:pPr>
              <w:widowControl/>
              <w:jc w:val="left"/>
            </w:pPr>
            <w:r>
              <w:rPr>
                <w:color w:val="000000"/>
                <w:kern w:val="0"/>
                <w:sz w:val="20"/>
                <w:szCs w:val="20"/>
                <w:lang w:bidi="ar"/>
              </w:rPr>
              <w:t>beam stop 1</w:t>
            </w:r>
            <w:r>
              <w:rPr>
                <w:rFonts w:ascii="宋体" w:hAnsi="宋体" w:cs="宋体" w:hint="eastAsia"/>
                <w:color w:val="000000"/>
                <w:kern w:val="0"/>
                <w:sz w:val="20"/>
                <w:szCs w:val="20"/>
                <w:lang w:bidi="ar"/>
              </w:rPr>
              <w:t>：材质：钨，宽度：</w:t>
            </w:r>
            <w:r>
              <w:rPr>
                <w:color w:val="000000"/>
                <w:kern w:val="0"/>
                <w:sz w:val="20"/>
                <w:szCs w:val="20"/>
                <w:lang w:bidi="ar"/>
              </w:rPr>
              <w:t>1.0mm</w:t>
            </w:r>
            <w:r>
              <w:rPr>
                <w:rFonts w:ascii="宋体" w:hAnsi="宋体" w:cs="宋体" w:hint="eastAsia"/>
                <w:color w:val="000000"/>
                <w:kern w:val="0"/>
                <w:sz w:val="20"/>
                <w:szCs w:val="20"/>
                <w:lang w:bidi="ar"/>
              </w:rPr>
              <w:t xml:space="preserve">； </w:t>
            </w:r>
          </w:p>
          <w:p w:rsidR="008D7C2E" w:rsidRDefault="00EC47EB">
            <w:pPr>
              <w:widowControl/>
              <w:jc w:val="left"/>
            </w:pPr>
            <w:r>
              <w:rPr>
                <w:color w:val="000000"/>
                <w:kern w:val="0"/>
                <w:sz w:val="20"/>
                <w:szCs w:val="20"/>
                <w:lang w:bidi="ar"/>
              </w:rPr>
              <w:t>beam stop 2</w:t>
            </w:r>
            <w:r>
              <w:rPr>
                <w:rFonts w:ascii="宋体" w:hAnsi="宋体" w:cs="宋体" w:hint="eastAsia"/>
                <w:color w:val="000000"/>
                <w:kern w:val="0"/>
                <w:sz w:val="20"/>
                <w:szCs w:val="20"/>
                <w:lang w:bidi="ar"/>
              </w:rPr>
              <w:t>：材质：镍，宽度：</w:t>
            </w:r>
            <w:r>
              <w:rPr>
                <w:color w:val="000000"/>
                <w:kern w:val="0"/>
                <w:sz w:val="20"/>
                <w:szCs w:val="20"/>
                <w:lang w:bidi="ar"/>
              </w:rPr>
              <w:t>2.0mm</w:t>
            </w:r>
            <w:r>
              <w:rPr>
                <w:rFonts w:ascii="宋体" w:hAnsi="宋体" w:cs="宋体" w:hint="eastAsia"/>
                <w:color w:val="000000"/>
                <w:kern w:val="0"/>
                <w:sz w:val="20"/>
                <w:szCs w:val="20"/>
                <w:lang w:bidi="ar"/>
              </w:rPr>
              <w:t xml:space="preserve">； </w:t>
            </w:r>
          </w:p>
          <w:p w:rsidR="008D7C2E" w:rsidRDefault="00EC47EB">
            <w:pPr>
              <w:widowControl/>
              <w:jc w:val="left"/>
            </w:pPr>
            <w:r>
              <w:rPr>
                <w:color w:val="000000"/>
                <w:kern w:val="0"/>
                <w:sz w:val="20"/>
                <w:szCs w:val="20"/>
                <w:lang w:bidi="ar"/>
              </w:rPr>
              <w:t>beam stop 3</w:t>
            </w:r>
            <w:r>
              <w:rPr>
                <w:rFonts w:ascii="宋体" w:hAnsi="宋体" w:cs="宋体" w:hint="eastAsia"/>
                <w:color w:val="000000"/>
                <w:kern w:val="0"/>
                <w:sz w:val="20"/>
                <w:szCs w:val="20"/>
                <w:lang w:bidi="ar"/>
              </w:rPr>
              <w:t>：材质：镍，宽度：</w:t>
            </w:r>
            <w:r>
              <w:rPr>
                <w:color w:val="000000"/>
                <w:kern w:val="0"/>
                <w:sz w:val="20"/>
                <w:szCs w:val="20"/>
                <w:lang w:bidi="ar"/>
              </w:rPr>
              <w:t>3.0mm</w:t>
            </w:r>
            <w:r>
              <w:rPr>
                <w:rFonts w:ascii="宋体" w:hAnsi="宋体" w:cs="宋体" w:hint="eastAsia"/>
                <w:color w:val="000000"/>
                <w:kern w:val="0"/>
                <w:sz w:val="20"/>
                <w:szCs w:val="20"/>
                <w:lang w:bidi="ar"/>
              </w:rPr>
              <w:t xml:space="preserve">； </w:t>
            </w:r>
          </w:p>
          <w:p w:rsidR="008D7C2E" w:rsidRDefault="00EC47EB">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可根据测试需求选择不同材质和尺寸 </w:t>
            </w:r>
            <w:r>
              <w:rPr>
                <w:color w:val="000000"/>
                <w:kern w:val="0"/>
                <w:sz w:val="20"/>
                <w:szCs w:val="20"/>
                <w:lang w:bidi="ar"/>
              </w:rPr>
              <w:t xml:space="preserve">beam stop </w:t>
            </w:r>
            <w:r>
              <w:rPr>
                <w:rFonts w:ascii="宋体" w:hAnsi="宋体" w:cs="宋体" w:hint="eastAsia"/>
                <w:color w:val="000000"/>
                <w:kern w:val="0"/>
                <w:sz w:val="20"/>
                <w:szCs w:val="20"/>
                <w:lang w:bidi="ar"/>
              </w:rPr>
              <w:t xml:space="preserve">以及无 </w:t>
            </w:r>
            <w:r>
              <w:rPr>
                <w:color w:val="000000"/>
                <w:kern w:val="0"/>
                <w:sz w:val="20"/>
                <w:szCs w:val="20"/>
                <w:lang w:bidi="ar"/>
              </w:rPr>
              <w:t xml:space="preserve">beam stop </w:t>
            </w:r>
            <w:r>
              <w:rPr>
                <w:rFonts w:ascii="宋体" w:hAnsi="宋体" w:cs="宋体" w:hint="eastAsia"/>
                <w:color w:val="000000"/>
                <w:kern w:val="0"/>
                <w:sz w:val="20"/>
                <w:szCs w:val="20"/>
                <w:lang w:bidi="ar"/>
              </w:rPr>
              <w:t>测试模式；</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5.16 </w:t>
            </w:r>
            <w:r>
              <w:rPr>
                <w:rFonts w:ascii="宋体" w:hAnsi="宋体" w:cs="宋体" w:hint="eastAsia"/>
                <w:color w:val="000000"/>
                <w:kern w:val="0"/>
                <w:sz w:val="20"/>
                <w:szCs w:val="20"/>
                <w:lang w:bidi="ar"/>
              </w:rPr>
              <w:t>大面积二维散射图谱自动采集功能：探测器可自动采集</w:t>
            </w:r>
            <w:r>
              <w:rPr>
                <w:color w:val="000000"/>
                <w:kern w:val="0"/>
                <w:sz w:val="20"/>
                <w:szCs w:val="20"/>
                <w:lang w:bidi="ar"/>
              </w:rPr>
              <w:t>≥230mm</w:t>
            </w:r>
            <w:r>
              <w:rPr>
                <w:rFonts w:ascii="Segoe UI Symbol" w:hAnsi="Segoe UI Symbol" w:cs="Segoe UI Symbol" w:hint="eastAsia"/>
                <w:color w:val="000000"/>
                <w:kern w:val="0"/>
                <w:sz w:val="20"/>
                <w:szCs w:val="20"/>
                <w:lang w:bidi="ar"/>
              </w:rPr>
              <w:t>*</w:t>
            </w:r>
            <w:r>
              <w:rPr>
                <w:color w:val="000000"/>
                <w:kern w:val="0"/>
                <w:sz w:val="20"/>
                <w:szCs w:val="20"/>
                <w:lang w:bidi="ar"/>
              </w:rPr>
              <w:t xml:space="preserve">230mm </w:t>
            </w:r>
            <w:r>
              <w:rPr>
                <w:rFonts w:ascii="宋体" w:hAnsi="宋体" w:cs="宋体" w:hint="eastAsia"/>
                <w:color w:val="000000"/>
                <w:kern w:val="0"/>
                <w:sz w:val="20"/>
                <w:szCs w:val="20"/>
                <w:lang w:bidi="ar"/>
              </w:rPr>
              <w:t>的超大面积二维图谱；</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6</w:t>
            </w:r>
            <w:proofErr w:type="gramStart"/>
            <w:r>
              <w:rPr>
                <w:rFonts w:ascii="宋体" w:hAnsi="宋体" w:cs="宋体" w:hint="eastAsia"/>
                <w:color w:val="000000"/>
                <w:kern w:val="0"/>
                <w:sz w:val="20"/>
                <w:szCs w:val="20"/>
                <w:lang w:bidi="ar"/>
              </w:rPr>
              <w:t>二</w:t>
            </w:r>
            <w:proofErr w:type="gramEnd"/>
            <w:r>
              <w:rPr>
                <w:rFonts w:ascii="宋体" w:hAnsi="宋体" w:cs="宋体" w:hint="eastAsia"/>
                <w:color w:val="000000"/>
                <w:kern w:val="0"/>
                <w:sz w:val="20"/>
                <w:szCs w:val="20"/>
                <w:lang w:bidi="ar"/>
              </w:rPr>
              <w:t>维小角</w:t>
            </w:r>
            <w:r>
              <w:rPr>
                <w:color w:val="000000"/>
                <w:kern w:val="0"/>
                <w:sz w:val="20"/>
                <w:szCs w:val="20"/>
                <w:lang w:bidi="ar"/>
              </w:rPr>
              <w:t>/</w:t>
            </w:r>
            <w:r>
              <w:rPr>
                <w:rFonts w:ascii="宋体" w:hAnsi="宋体" w:cs="宋体" w:hint="eastAsia"/>
                <w:color w:val="000000"/>
                <w:kern w:val="0"/>
                <w:sz w:val="20"/>
                <w:szCs w:val="20"/>
                <w:lang w:bidi="ar"/>
              </w:rPr>
              <w:t>广角（</w:t>
            </w:r>
            <w:r>
              <w:rPr>
                <w:color w:val="000000"/>
                <w:kern w:val="0"/>
                <w:sz w:val="20"/>
                <w:szCs w:val="20"/>
                <w:lang w:bidi="ar"/>
              </w:rPr>
              <w:t>2D SAXS/WAXS</w:t>
            </w:r>
            <w:r>
              <w:rPr>
                <w:rFonts w:ascii="宋体" w:hAnsi="宋体" w:cs="宋体" w:hint="eastAsia"/>
                <w:color w:val="000000"/>
                <w:kern w:val="0"/>
                <w:sz w:val="20"/>
                <w:szCs w:val="20"/>
                <w:lang w:bidi="ar"/>
              </w:rPr>
              <w:t>）数据采集功能：</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6.1 </w:t>
            </w:r>
            <w:r>
              <w:rPr>
                <w:rFonts w:ascii="宋体" w:hAnsi="宋体" w:cs="宋体" w:hint="eastAsia"/>
                <w:color w:val="000000"/>
                <w:kern w:val="0"/>
                <w:sz w:val="20"/>
                <w:szCs w:val="20"/>
                <w:lang w:bidi="ar"/>
              </w:rPr>
              <w:t xml:space="preserve">二维小角最小可测散射矢量 </w:t>
            </w:r>
            <w:r>
              <w:rPr>
                <w:color w:val="000000"/>
                <w:kern w:val="0"/>
                <w:sz w:val="20"/>
                <w:szCs w:val="20"/>
                <w:lang w:bidi="ar"/>
              </w:rPr>
              <w:t>q_min≤0.01 nm</w:t>
            </w:r>
            <w:r>
              <w:rPr>
                <w:color w:val="000000"/>
                <w:kern w:val="0"/>
                <w:sz w:val="13"/>
                <w:szCs w:val="13"/>
                <w:vertAlign w:val="superscript"/>
                <w:lang w:bidi="ar"/>
              </w:rPr>
              <w:t>-1</w:t>
            </w:r>
            <w:r>
              <w:rPr>
                <w:rFonts w:ascii="宋体" w:hAnsi="宋体" w:cs="宋体" w:hint="eastAsia"/>
                <w:color w:val="000000"/>
                <w:kern w:val="0"/>
                <w:sz w:val="20"/>
                <w:szCs w:val="20"/>
                <w:lang w:bidi="ar"/>
              </w:rPr>
              <w:t>；</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6.2 </w:t>
            </w:r>
            <w:r>
              <w:rPr>
                <w:rFonts w:ascii="宋体" w:hAnsi="宋体" w:cs="宋体" w:hint="eastAsia"/>
                <w:color w:val="000000"/>
                <w:kern w:val="0"/>
                <w:sz w:val="20"/>
                <w:szCs w:val="20"/>
                <w:lang w:bidi="ar"/>
              </w:rPr>
              <w:t xml:space="preserve">利用单个二维探测器可采集的 </w:t>
            </w:r>
            <w:r>
              <w:rPr>
                <w:color w:val="000000"/>
                <w:kern w:val="0"/>
                <w:sz w:val="20"/>
                <w:szCs w:val="20"/>
                <w:lang w:bidi="ar"/>
              </w:rPr>
              <w:t>q_max ≥ 49nm</w:t>
            </w:r>
            <w:r>
              <w:rPr>
                <w:color w:val="000000"/>
                <w:kern w:val="0"/>
                <w:sz w:val="13"/>
                <w:szCs w:val="13"/>
                <w:vertAlign w:val="superscript"/>
                <w:lang w:bidi="ar"/>
              </w:rPr>
              <w:t>-1</w:t>
            </w:r>
            <w:r>
              <w:rPr>
                <w:rFonts w:ascii="宋体" w:hAnsi="宋体" w:cs="宋体" w:hint="eastAsia"/>
                <w:color w:val="000000"/>
                <w:kern w:val="0"/>
                <w:sz w:val="20"/>
                <w:szCs w:val="20"/>
                <w:lang w:bidi="ar"/>
              </w:rPr>
              <w:t>；提供中文样本彩页及相应</w:t>
            </w:r>
            <w:proofErr w:type="gramStart"/>
            <w:r>
              <w:rPr>
                <w:rFonts w:ascii="宋体" w:hAnsi="宋体" w:cs="宋体" w:hint="eastAsia"/>
                <w:color w:val="000000"/>
                <w:kern w:val="0"/>
                <w:sz w:val="20"/>
                <w:szCs w:val="20"/>
                <w:lang w:bidi="ar"/>
              </w:rPr>
              <w:t>的官网参数</w:t>
            </w:r>
            <w:proofErr w:type="gramEnd"/>
            <w:r>
              <w:rPr>
                <w:rFonts w:ascii="宋体" w:hAnsi="宋体" w:cs="宋体" w:hint="eastAsia"/>
                <w:color w:val="000000"/>
                <w:kern w:val="0"/>
                <w:sz w:val="20"/>
                <w:szCs w:val="20"/>
                <w:lang w:bidi="ar"/>
              </w:rPr>
              <w:t xml:space="preserve">截图； </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6.3 </w:t>
            </w:r>
            <w:r>
              <w:rPr>
                <w:rFonts w:ascii="宋体" w:hAnsi="宋体" w:cs="宋体" w:hint="eastAsia"/>
                <w:color w:val="000000"/>
                <w:kern w:val="0"/>
                <w:sz w:val="20"/>
                <w:szCs w:val="20"/>
                <w:lang w:bidi="ar"/>
              </w:rPr>
              <w:t xml:space="preserve">利用单个二维探测器可连续、自动采集 </w:t>
            </w:r>
            <w:r>
              <w:rPr>
                <w:color w:val="000000"/>
                <w:kern w:val="0"/>
                <w:sz w:val="20"/>
                <w:szCs w:val="20"/>
                <w:lang w:bidi="ar"/>
              </w:rPr>
              <w:t>0.01</w:t>
            </w:r>
            <w:r>
              <w:rPr>
                <w:rFonts w:ascii="宋体" w:hAnsi="宋体" w:cs="宋体" w:hint="eastAsia"/>
                <w:color w:val="000000"/>
                <w:kern w:val="0"/>
                <w:sz w:val="20"/>
                <w:szCs w:val="20"/>
                <w:lang w:bidi="ar"/>
              </w:rPr>
              <w:t>～</w:t>
            </w:r>
            <w:r>
              <w:rPr>
                <w:color w:val="000000"/>
                <w:kern w:val="0"/>
                <w:sz w:val="20"/>
                <w:szCs w:val="20"/>
                <w:lang w:bidi="ar"/>
              </w:rPr>
              <w:t>49 nm</w:t>
            </w:r>
            <w:r>
              <w:rPr>
                <w:color w:val="000000"/>
                <w:kern w:val="0"/>
                <w:sz w:val="13"/>
                <w:szCs w:val="13"/>
                <w:vertAlign w:val="superscript"/>
                <w:lang w:bidi="ar"/>
              </w:rPr>
              <w:t>-1</w:t>
            </w:r>
            <w:r>
              <w:rPr>
                <w:color w:val="000000"/>
                <w:kern w:val="0"/>
                <w:sz w:val="13"/>
                <w:szCs w:val="13"/>
                <w:lang w:bidi="ar"/>
              </w:rPr>
              <w:t xml:space="preserve"> </w:t>
            </w:r>
            <w:r>
              <w:rPr>
                <w:rFonts w:ascii="宋体" w:hAnsi="宋体" w:cs="宋体" w:hint="eastAsia"/>
                <w:color w:val="000000"/>
                <w:kern w:val="0"/>
                <w:sz w:val="20"/>
                <w:szCs w:val="20"/>
                <w:lang w:bidi="ar"/>
              </w:rPr>
              <w:t xml:space="preserve">的 </w:t>
            </w:r>
            <w:r>
              <w:rPr>
                <w:color w:val="000000"/>
                <w:kern w:val="0"/>
                <w:sz w:val="20"/>
                <w:szCs w:val="20"/>
                <w:lang w:bidi="ar"/>
              </w:rPr>
              <w:t xml:space="preserve">q </w:t>
            </w:r>
            <w:r>
              <w:rPr>
                <w:rFonts w:ascii="宋体" w:hAnsi="宋体" w:cs="宋体" w:hint="eastAsia"/>
                <w:color w:val="000000"/>
                <w:kern w:val="0"/>
                <w:sz w:val="20"/>
                <w:szCs w:val="20"/>
                <w:lang w:bidi="ar"/>
              </w:rPr>
              <w:t>范围；</w:t>
            </w: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pPr>
            <w:r>
              <w:rPr>
                <w:rFonts w:hint="eastAsia"/>
                <w:color w:val="000000"/>
                <w:kern w:val="0"/>
                <w:sz w:val="20"/>
                <w:szCs w:val="20"/>
                <w:lang w:bidi="ar"/>
              </w:rPr>
              <w:t>1.</w:t>
            </w:r>
            <w:r>
              <w:rPr>
                <w:color w:val="000000"/>
                <w:kern w:val="0"/>
                <w:sz w:val="20"/>
                <w:szCs w:val="20"/>
                <w:lang w:bidi="ar"/>
              </w:rPr>
              <w:t xml:space="preserve">6.4 </w:t>
            </w:r>
            <w:r>
              <w:rPr>
                <w:rFonts w:ascii="宋体" w:hAnsi="宋体" w:cs="宋体" w:hint="eastAsia"/>
                <w:color w:val="000000"/>
                <w:kern w:val="0"/>
                <w:sz w:val="20"/>
                <w:szCs w:val="20"/>
                <w:lang w:bidi="ar"/>
              </w:rPr>
              <w:t xml:space="preserve">可表征 </w:t>
            </w:r>
            <w:r>
              <w:rPr>
                <w:color w:val="000000"/>
                <w:kern w:val="0"/>
                <w:sz w:val="20"/>
                <w:szCs w:val="20"/>
                <w:lang w:bidi="ar"/>
              </w:rPr>
              <w:t xml:space="preserve">350 nm </w:t>
            </w:r>
            <w:r>
              <w:rPr>
                <w:rFonts w:ascii="宋体" w:hAnsi="宋体" w:cs="宋体" w:hint="eastAsia"/>
                <w:color w:val="000000"/>
                <w:kern w:val="0"/>
                <w:sz w:val="20"/>
                <w:szCs w:val="20"/>
                <w:lang w:bidi="ar"/>
              </w:rPr>
              <w:t>的纳米粒径；</w:t>
            </w:r>
          </w:p>
          <w:p w:rsidR="008D7C2E" w:rsidRDefault="008D7C2E">
            <w:pPr>
              <w:widowControl/>
              <w:jc w:val="left"/>
              <w:rPr>
                <w:rFonts w:ascii="宋体" w:hAnsi="宋体" w:cs="宋体"/>
                <w:color w:val="000000"/>
                <w:kern w:val="0"/>
                <w:sz w:val="20"/>
                <w:szCs w:val="20"/>
                <w:lang w:bidi="ar"/>
              </w:rPr>
            </w:pPr>
          </w:p>
        </w:tc>
      </w:tr>
      <w:tr w:rsidR="008D7C2E">
        <w:trPr>
          <w:trHeight w:val="45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7</w:t>
            </w:r>
            <w:r>
              <w:rPr>
                <w:rFonts w:ascii="宋体" w:hAnsi="宋体" w:cs="宋体" w:hint="eastAsia"/>
                <w:color w:val="000000"/>
                <w:kern w:val="0"/>
                <w:sz w:val="20"/>
                <w:szCs w:val="20"/>
                <w:lang w:bidi="ar"/>
              </w:rPr>
              <w:t>仪器控制及数据采集、处理软件：</w:t>
            </w:r>
          </w:p>
        </w:tc>
      </w:tr>
      <w:tr w:rsidR="008D7C2E">
        <w:trPr>
          <w:trHeight w:val="51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b/>
              </w:rPr>
            </w:pPr>
            <w:r>
              <w:rPr>
                <w:rFonts w:hint="eastAsia"/>
                <w:color w:val="000000"/>
                <w:kern w:val="0"/>
                <w:sz w:val="20"/>
                <w:szCs w:val="20"/>
                <w:lang w:bidi="ar"/>
              </w:rPr>
              <w:t>1.</w:t>
            </w:r>
            <w:r>
              <w:rPr>
                <w:color w:val="000000"/>
                <w:kern w:val="0"/>
                <w:sz w:val="20"/>
                <w:szCs w:val="20"/>
                <w:lang w:bidi="ar"/>
              </w:rPr>
              <w:t xml:space="preserve">7.1 </w:t>
            </w:r>
            <w:r>
              <w:rPr>
                <w:rFonts w:ascii="宋体" w:hAnsi="宋体" w:cs="宋体" w:hint="eastAsia"/>
                <w:color w:val="000000"/>
                <w:kern w:val="0"/>
                <w:sz w:val="20"/>
                <w:szCs w:val="20"/>
                <w:lang w:bidi="ar"/>
              </w:rPr>
              <w:t xml:space="preserve">软件可进行设备自动化控制，自动数据采集，支持批量测试及数据批处理； </w:t>
            </w:r>
          </w:p>
        </w:tc>
      </w:tr>
      <w:tr w:rsidR="008D7C2E">
        <w:trPr>
          <w:trHeight w:val="51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b/>
              </w:rPr>
            </w:pPr>
            <w:r>
              <w:rPr>
                <w:rFonts w:hint="eastAsia"/>
                <w:color w:val="000000"/>
                <w:kern w:val="0"/>
                <w:sz w:val="20"/>
                <w:szCs w:val="20"/>
                <w:lang w:bidi="ar"/>
              </w:rPr>
              <w:t>1.</w:t>
            </w:r>
            <w:r>
              <w:rPr>
                <w:color w:val="000000"/>
                <w:kern w:val="0"/>
                <w:sz w:val="20"/>
                <w:szCs w:val="20"/>
                <w:lang w:bidi="ar"/>
              </w:rPr>
              <w:t xml:space="preserve">7.2 </w:t>
            </w:r>
            <w:r>
              <w:rPr>
                <w:rFonts w:ascii="宋体" w:hAnsi="宋体" w:cs="宋体" w:hint="eastAsia"/>
                <w:color w:val="000000"/>
                <w:kern w:val="0"/>
                <w:sz w:val="20"/>
                <w:szCs w:val="20"/>
                <w:lang w:bidi="ar"/>
              </w:rPr>
              <w:t xml:space="preserve">系统数据采集软件可实时显示当前正在采集过程中的直通光及二维小角图谱； </w:t>
            </w:r>
          </w:p>
        </w:tc>
      </w:tr>
      <w:tr w:rsidR="008D7C2E">
        <w:trPr>
          <w:trHeight w:val="51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7.3 </w:t>
            </w:r>
            <w:r>
              <w:rPr>
                <w:rFonts w:ascii="宋体" w:hAnsi="宋体" w:cs="宋体" w:hint="eastAsia"/>
                <w:color w:val="000000"/>
                <w:kern w:val="0"/>
                <w:sz w:val="20"/>
                <w:szCs w:val="20"/>
                <w:lang w:bidi="ar"/>
              </w:rPr>
              <w:t xml:space="preserve">可拟合得到样品 </w:t>
            </w:r>
            <w:r>
              <w:rPr>
                <w:color w:val="000000"/>
                <w:kern w:val="0"/>
                <w:sz w:val="20"/>
                <w:szCs w:val="20"/>
                <w:lang w:bidi="ar"/>
              </w:rPr>
              <w:t xml:space="preserve">PDDF </w:t>
            </w:r>
            <w:r>
              <w:rPr>
                <w:rFonts w:ascii="宋体" w:hAnsi="宋体" w:cs="宋体" w:hint="eastAsia"/>
                <w:color w:val="000000"/>
                <w:kern w:val="0"/>
                <w:sz w:val="20"/>
                <w:szCs w:val="20"/>
                <w:lang w:bidi="ar"/>
              </w:rPr>
              <w:t>曲线以及电子密度曲线；</w:t>
            </w:r>
          </w:p>
        </w:tc>
      </w:tr>
      <w:tr w:rsidR="008D7C2E">
        <w:trPr>
          <w:trHeight w:val="51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7.4 </w:t>
            </w:r>
            <w:r>
              <w:rPr>
                <w:rFonts w:ascii="宋体" w:hAnsi="宋体" w:cs="宋体" w:hint="eastAsia"/>
                <w:color w:val="000000"/>
                <w:kern w:val="0"/>
                <w:sz w:val="20"/>
                <w:szCs w:val="20"/>
                <w:lang w:bidi="ar"/>
              </w:rPr>
              <w:t>软件直接计算绝对散射强度，无需用标样标定光强；</w:t>
            </w:r>
          </w:p>
        </w:tc>
      </w:tr>
      <w:tr w:rsidR="008D7C2E">
        <w:trPr>
          <w:trHeight w:val="51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7.5 </w:t>
            </w:r>
            <w:r>
              <w:rPr>
                <w:rFonts w:ascii="宋体" w:hAnsi="宋体" w:cs="宋体" w:hint="eastAsia"/>
                <w:color w:val="000000"/>
                <w:kern w:val="0"/>
                <w:sz w:val="20"/>
                <w:szCs w:val="20"/>
                <w:lang w:bidi="ar"/>
              </w:rPr>
              <w:t>提供专用的数据分析软件，对于高聚物样品可以计算长周期尺寸等，对于纳米粒子和液体样品可以计算颗粒的旋转半径、颗粒尺寸、大小及分布，并可以分析颗粒形状（如球状、椭圆状、柱状）等。</w:t>
            </w:r>
          </w:p>
        </w:tc>
      </w:tr>
      <w:tr w:rsidR="008D7C2E">
        <w:trPr>
          <w:trHeight w:val="510"/>
        </w:trPr>
        <w:tc>
          <w:tcPr>
            <w:tcW w:w="900" w:type="dxa"/>
            <w:vMerge/>
            <w:vAlign w:val="center"/>
          </w:tcPr>
          <w:p w:rsidR="008D7C2E" w:rsidRDefault="008D7C2E">
            <w:pPr>
              <w:jc w:val="center"/>
              <w:rPr>
                <w:b/>
                <w:szCs w:val="21"/>
              </w:rPr>
            </w:pPr>
          </w:p>
        </w:tc>
        <w:tc>
          <w:tcPr>
            <w:tcW w:w="1980" w:type="dxa"/>
            <w:vMerge/>
            <w:vAlign w:val="center"/>
          </w:tcPr>
          <w:p w:rsidR="008D7C2E" w:rsidRDefault="008D7C2E">
            <w:pPr>
              <w:jc w:val="center"/>
              <w:rPr>
                <w:b/>
                <w:szCs w:val="21"/>
              </w:rPr>
            </w:pPr>
          </w:p>
        </w:tc>
        <w:tc>
          <w:tcPr>
            <w:tcW w:w="5580" w:type="dxa"/>
          </w:tcPr>
          <w:p w:rsidR="008D7C2E" w:rsidRDefault="00EC47EB">
            <w:pPr>
              <w:widowControl/>
              <w:jc w:val="left"/>
              <w:rPr>
                <w:bCs/>
              </w:rPr>
            </w:pPr>
            <w:r>
              <w:rPr>
                <w:rFonts w:ascii="Segoe UI Symbol" w:hAnsi="Segoe UI Symbol" w:cs="Segoe UI Symbol"/>
                <w:color w:val="000000"/>
                <w:kern w:val="0"/>
                <w:sz w:val="20"/>
                <w:szCs w:val="20"/>
                <w:lang w:bidi="ar"/>
              </w:rPr>
              <w:t>★</w:t>
            </w:r>
            <w:r>
              <w:rPr>
                <w:rFonts w:ascii="宋体" w:hAnsi="宋体" w:cs="宋体" w:hint="eastAsia"/>
                <w:color w:val="000000"/>
                <w:kern w:val="0"/>
                <w:sz w:val="20"/>
                <w:szCs w:val="20"/>
                <w:lang w:bidi="ar"/>
              </w:rPr>
              <w:t>1.8 主机包含：数据处理系统1套，实验耗材包（包含一次性石英毛细管 50 根，粉末样品制样胶带 2 卷，安装调试 工具 1 套）1套</w:t>
            </w:r>
          </w:p>
        </w:tc>
      </w:tr>
    </w:tbl>
    <w:p w:rsidR="008D7C2E" w:rsidRDefault="008D7C2E">
      <w:pPr>
        <w:rPr>
          <w:b/>
          <w:szCs w:val="21"/>
        </w:rPr>
      </w:pPr>
    </w:p>
    <w:p w:rsidR="008D7C2E" w:rsidRDefault="008D7C2E">
      <w:pPr>
        <w:rPr>
          <w:b/>
          <w:szCs w:val="21"/>
        </w:rPr>
      </w:pPr>
    </w:p>
    <w:p w:rsidR="008D7C2E" w:rsidRDefault="008D7C2E">
      <w:pPr>
        <w:rPr>
          <w:b/>
          <w:szCs w:val="21"/>
        </w:rPr>
      </w:pPr>
    </w:p>
    <w:p w:rsidR="008D7C2E" w:rsidRDefault="00EC47EB">
      <w:pPr>
        <w:pStyle w:val="20"/>
        <w:spacing w:beforeLines="50" w:before="120" w:afterLines="50" w:after="120"/>
        <w:rPr>
          <w:sz w:val="28"/>
          <w:szCs w:val="28"/>
        </w:rPr>
      </w:pPr>
      <w:r>
        <w:rPr>
          <w:rFonts w:hint="eastAsia"/>
          <w:sz w:val="28"/>
          <w:szCs w:val="28"/>
        </w:rPr>
        <w:t>四、商务需求</w:t>
      </w:r>
    </w:p>
    <w:p w:rsidR="008D7C2E" w:rsidRDefault="008D7C2E"/>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8D7C2E">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D7C2E" w:rsidRDefault="00EC47EB">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D7C2E" w:rsidRDefault="00EC47EB">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D7C2E" w:rsidRDefault="00EC47EB">
            <w:pPr>
              <w:jc w:val="center"/>
              <w:rPr>
                <w:b/>
              </w:rPr>
            </w:pPr>
            <w:r>
              <w:rPr>
                <w:rFonts w:hint="eastAsia"/>
                <w:b/>
              </w:rPr>
              <w:t>招标商务需求</w:t>
            </w:r>
          </w:p>
        </w:tc>
      </w:tr>
      <w:tr w:rsidR="008D7C2E">
        <w:trPr>
          <w:trHeight w:val="280"/>
        </w:trPr>
        <w:tc>
          <w:tcPr>
            <w:tcW w:w="8820" w:type="dxa"/>
            <w:gridSpan w:val="3"/>
          </w:tcPr>
          <w:p w:rsidR="008D7C2E" w:rsidRDefault="00EC47EB">
            <w:pPr>
              <w:rPr>
                <w:b/>
              </w:rPr>
            </w:pPr>
            <w:r>
              <w:rPr>
                <w:rFonts w:hint="eastAsia"/>
                <w:b/>
              </w:rPr>
              <w:t>（一）免费保修期内售后服务要求</w:t>
            </w:r>
          </w:p>
        </w:tc>
      </w:tr>
      <w:tr w:rsidR="008D7C2E">
        <w:trPr>
          <w:trHeight w:val="150"/>
        </w:trPr>
        <w:tc>
          <w:tcPr>
            <w:tcW w:w="1260" w:type="dxa"/>
            <w:vAlign w:val="center"/>
          </w:tcPr>
          <w:p w:rsidR="008D7C2E" w:rsidRDefault="00EC47EB">
            <w:pPr>
              <w:jc w:val="center"/>
              <w:rPr>
                <w:b/>
              </w:rPr>
            </w:pPr>
            <w:r>
              <w:rPr>
                <w:rFonts w:hint="eastAsia"/>
                <w:b/>
              </w:rPr>
              <w:t>1</w:t>
            </w:r>
          </w:p>
        </w:tc>
        <w:tc>
          <w:tcPr>
            <w:tcW w:w="1620" w:type="dxa"/>
            <w:vAlign w:val="center"/>
          </w:tcPr>
          <w:p w:rsidR="008D7C2E" w:rsidRDefault="00EC47EB">
            <w:r>
              <w:rPr>
                <w:rFonts w:hint="eastAsia"/>
              </w:rPr>
              <w:t>免费保修期</w:t>
            </w:r>
          </w:p>
        </w:tc>
        <w:tc>
          <w:tcPr>
            <w:tcW w:w="5940" w:type="dxa"/>
          </w:tcPr>
          <w:p w:rsidR="008D7C2E" w:rsidRDefault="00EC47EB">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8D7C2E">
        <w:trPr>
          <w:trHeight w:val="320"/>
        </w:trPr>
        <w:tc>
          <w:tcPr>
            <w:tcW w:w="1260" w:type="dxa"/>
            <w:vAlign w:val="center"/>
          </w:tcPr>
          <w:p w:rsidR="008D7C2E" w:rsidRDefault="00EC47EB">
            <w:pPr>
              <w:jc w:val="center"/>
              <w:rPr>
                <w:b/>
              </w:rPr>
            </w:pPr>
            <w:r>
              <w:rPr>
                <w:rFonts w:hint="eastAsia"/>
                <w:b/>
              </w:rPr>
              <w:t>2</w:t>
            </w:r>
          </w:p>
        </w:tc>
        <w:tc>
          <w:tcPr>
            <w:tcW w:w="1620" w:type="dxa"/>
          </w:tcPr>
          <w:p w:rsidR="008D7C2E" w:rsidRDefault="00EC47EB">
            <w:r>
              <w:rPr>
                <w:rFonts w:hint="eastAsia"/>
              </w:rPr>
              <w:t>维修响应及故障解决时间</w:t>
            </w:r>
          </w:p>
        </w:tc>
        <w:tc>
          <w:tcPr>
            <w:tcW w:w="5940" w:type="dxa"/>
          </w:tcPr>
          <w:p w:rsidR="008D7C2E" w:rsidRDefault="00EC47EB">
            <w:pPr>
              <w:rPr>
                <w:b/>
              </w:rPr>
            </w:pPr>
            <w:r>
              <w:rPr>
                <w:rFonts w:hint="eastAsia"/>
                <w:bCs/>
                <w:szCs w:val="21"/>
              </w:rPr>
              <w:t>在保修期内，一旦发生质量问题，投标人保证在接到通知</w:t>
            </w:r>
            <w:r>
              <w:rPr>
                <w:bCs/>
                <w:szCs w:val="21"/>
              </w:rPr>
              <w:t>5</w:t>
            </w:r>
            <w:r>
              <w:rPr>
                <w:rFonts w:hint="eastAsia"/>
                <w:bCs/>
                <w:szCs w:val="21"/>
              </w:rPr>
              <w:t>日内赶到现场进行修理或更换。</w:t>
            </w:r>
          </w:p>
        </w:tc>
      </w:tr>
      <w:tr w:rsidR="008D7C2E">
        <w:trPr>
          <w:trHeight w:val="320"/>
        </w:trPr>
        <w:tc>
          <w:tcPr>
            <w:tcW w:w="1260" w:type="dxa"/>
            <w:vAlign w:val="center"/>
          </w:tcPr>
          <w:p w:rsidR="008D7C2E" w:rsidRDefault="00EC47EB">
            <w:pPr>
              <w:jc w:val="center"/>
              <w:rPr>
                <w:b/>
              </w:rPr>
            </w:pPr>
            <w:r>
              <w:rPr>
                <w:rFonts w:hint="eastAsia"/>
                <w:b/>
              </w:rPr>
              <w:t>3</w:t>
            </w:r>
          </w:p>
        </w:tc>
        <w:tc>
          <w:tcPr>
            <w:tcW w:w="1620" w:type="dxa"/>
          </w:tcPr>
          <w:p w:rsidR="008D7C2E" w:rsidRDefault="00EC47EB">
            <w:r>
              <w:rPr>
                <w:rFonts w:hint="eastAsia"/>
              </w:rPr>
              <w:t>发生</w:t>
            </w:r>
            <w:r>
              <w:t>质量问题</w:t>
            </w:r>
            <w:r>
              <w:rPr>
                <w:rFonts w:hint="eastAsia"/>
              </w:rPr>
              <w:t>的</w:t>
            </w:r>
            <w:r>
              <w:t>处理方式</w:t>
            </w:r>
          </w:p>
        </w:tc>
        <w:tc>
          <w:tcPr>
            <w:tcW w:w="5940" w:type="dxa"/>
          </w:tcPr>
          <w:p w:rsidR="008D7C2E" w:rsidRDefault="00EC47E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w:t>
            </w:r>
            <w:r>
              <w:rPr>
                <w:rFonts w:hint="eastAsia"/>
                <w:bCs/>
                <w:szCs w:val="21"/>
              </w:rPr>
              <w:lastRenderedPageBreak/>
              <w:t>中标人承担，中标人如不能修理或不能调换，按产品原价赔偿处理。</w:t>
            </w:r>
          </w:p>
        </w:tc>
      </w:tr>
      <w:tr w:rsidR="008D7C2E">
        <w:trPr>
          <w:trHeight w:val="523"/>
        </w:trPr>
        <w:tc>
          <w:tcPr>
            <w:tcW w:w="1260" w:type="dxa"/>
            <w:vAlign w:val="center"/>
          </w:tcPr>
          <w:p w:rsidR="008D7C2E" w:rsidRDefault="00EC47EB">
            <w:pPr>
              <w:jc w:val="center"/>
              <w:rPr>
                <w:b/>
              </w:rPr>
            </w:pPr>
            <w:r>
              <w:rPr>
                <w:rFonts w:hint="eastAsia"/>
                <w:b/>
              </w:rPr>
              <w:lastRenderedPageBreak/>
              <w:t>4</w:t>
            </w:r>
          </w:p>
        </w:tc>
        <w:tc>
          <w:tcPr>
            <w:tcW w:w="1620" w:type="dxa"/>
            <w:vAlign w:val="center"/>
          </w:tcPr>
          <w:p w:rsidR="008D7C2E" w:rsidRDefault="00EC47EB">
            <w:pPr>
              <w:rPr>
                <w:b/>
              </w:rPr>
            </w:pPr>
            <w:r>
              <w:rPr>
                <w:rFonts w:hint="eastAsia"/>
              </w:rPr>
              <w:t>其他</w:t>
            </w:r>
          </w:p>
        </w:tc>
        <w:tc>
          <w:tcPr>
            <w:tcW w:w="5940" w:type="dxa"/>
            <w:vAlign w:val="center"/>
          </w:tcPr>
          <w:p w:rsidR="008D7C2E" w:rsidRDefault="00EC47EB">
            <w:pPr>
              <w:rPr>
                <w:b/>
              </w:rPr>
            </w:pPr>
            <w:r>
              <w:rPr>
                <w:rFonts w:hint="eastAsia"/>
                <w:bCs/>
                <w:szCs w:val="21"/>
              </w:rPr>
              <w:t>投标人应按其投标文件中的承诺，进行其他售后服务工作。</w:t>
            </w:r>
          </w:p>
        </w:tc>
      </w:tr>
      <w:tr w:rsidR="008D7C2E">
        <w:trPr>
          <w:trHeight w:val="280"/>
        </w:trPr>
        <w:tc>
          <w:tcPr>
            <w:tcW w:w="8820" w:type="dxa"/>
            <w:gridSpan w:val="3"/>
          </w:tcPr>
          <w:p w:rsidR="008D7C2E" w:rsidRDefault="00EC47EB">
            <w:pPr>
              <w:rPr>
                <w:b/>
              </w:rPr>
            </w:pPr>
            <w:r>
              <w:rPr>
                <w:rFonts w:hint="eastAsia"/>
                <w:b/>
              </w:rPr>
              <w:t>（二）免费保修期外售后服务要求</w:t>
            </w:r>
          </w:p>
        </w:tc>
      </w:tr>
      <w:tr w:rsidR="008D7C2E">
        <w:trPr>
          <w:trHeight w:val="350"/>
        </w:trPr>
        <w:tc>
          <w:tcPr>
            <w:tcW w:w="1260" w:type="dxa"/>
            <w:vAlign w:val="center"/>
          </w:tcPr>
          <w:p w:rsidR="008D7C2E" w:rsidRDefault="00EC47EB">
            <w:pPr>
              <w:jc w:val="center"/>
              <w:rPr>
                <w:b/>
              </w:rPr>
            </w:pPr>
            <w:r>
              <w:rPr>
                <w:rFonts w:hint="eastAsia"/>
                <w:b/>
              </w:rPr>
              <w:t>1</w:t>
            </w:r>
          </w:p>
        </w:tc>
        <w:tc>
          <w:tcPr>
            <w:tcW w:w="1620" w:type="dxa"/>
          </w:tcPr>
          <w:p w:rsidR="008D7C2E" w:rsidRDefault="008D7C2E">
            <w:pPr>
              <w:rPr>
                <w:b/>
              </w:rPr>
            </w:pPr>
          </w:p>
        </w:tc>
        <w:tc>
          <w:tcPr>
            <w:tcW w:w="5940" w:type="dxa"/>
          </w:tcPr>
          <w:p w:rsidR="008D7C2E" w:rsidRDefault="00EC47EB">
            <w:r>
              <w:rPr>
                <w:rFonts w:hint="eastAsia"/>
              </w:rPr>
              <w:t>免费</w:t>
            </w:r>
            <w:r>
              <w:t>保修期</w:t>
            </w:r>
            <w:r>
              <w:rPr>
                <w:rFonts w:hint="eastAsia"/>
              </w:rPr>
              <w:t>后继续支持维修，并按成本价标准收取维修及零件费用。</w:t>
            </w:r>
          </w:p>
        </w:tc>
      </w:tr>
      <w:tr w:rsidR="008D7C2E">
        <w:trPr>
          <w:trHeight w:val="350"/>
        </w:trPr>
        <w:tc>
          <w:tcPr>
            <w:tcW w:w="8820" w:type="dxa"/>
            <w:gridSpan w:val="3"/>
          </w:tcPr>
          <w:p w:rsidR="008D7C2E" w:rsidRDefault="00EC47EB">
            <w:pPr>
              <w:rPr>
                <w:b/>
              </w:rPr>
            </w:pPr>
            <w:r>
              <w:rPr>
                <w:rFonts w:hint="eastAsia"/>
                <w:b/>
              </w:rPr>
              <w:t>（三）其他商务要求</w:t>
            </w:r>
          </w:p>
        </w:tc>
      </w:tr>
      <w:tr w:rsidR="008D7C2E">
        <w:trPr>
          <w:trHeight w:val="350"/>
        </w:trPr>
        <w:tc>
          <w:tcPr>
            <w:tcW w:w="1260" w:type="dxa"/>
            <w:vMerge w:val="restart"/>
            <w:vAlign w:val="center"/>
          </w:tcPr>
          <w:p w:rsidR="008D7C2E" w:rsidRDefault="00EC47EB">
            <w:pPr>
              <w:jc w:val="center"/>
              <w:rPr>
                <w:b/>
              </w:rPr>
            </w:pPr>
            <w:r>
              <w:rPr>
                <w:rFonts w:hint="eastAsia"/>
                <w:b/>
              </w:rPr>
              <w:t>1</w:t>
            </w:r>
          </w:p>
        </w:tc>
        <w:tc>
          <w:tcPr>
            <w:tcW w:w="1620" w:type="dxa"/>
            <w:vMerge w:val="restart"/>
            <w:vAlign w:val="center"/>
          </w:tcPr>
          <w:p w:rsidR="008D7C2E" w:rsidRDefault="00EC47EB">
            <w:pPr>
              <w:jc w:val="center"/>
            </w:pPr>
            <w:r>
              <w:rPr>
                <w:rFonts w:hint="eastAsia"/>
              </w:rPr>
              <w:t>关于交货</w:t>
            </w:r>
          </w:p>
        </w:tc>
        <w:tc>
          <w:tcPr>
            <w:tcW w:w="5940" w:type="dxa"/>
          </w:tcPr>
          <w:p w:rsidR="008D7C2E" w:rsidRDefault="00EC47E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60 </w:t>
            </w:r>
            <w:r>
              <w:rPr>
                <w:rFonts w:hint="eastAsia"/>
                <w:bCs/>
                <w:szCs w:val="21"/>
              </w:rPr>
              <w:t>天（日历日）内。</w:t>
            </w:r>
          </w:p>
          <w:p w:rsidR="008D7C2E" w:rsidRDefault="00EC47EB">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9</w:t>
            </w:r>
            <w:r>
              <w:rPr>
                <w:bCs/>
                <w:szCs w:val="21"/>
                <w:u w:val="single"/>
              </w:rPr>
              <w:t xml:space="preserve">0 </w:t>
            </w:r>
            <w:r>
              <w:rPr>
                <w:rFonts w:hint="eastAsia"/>
                <w:bCs/>
                <w:szCs w:val="21"/>
                <w:u w:val="single"/>
              </w:rPr>
              <w:t xml:space="preserve"> </w:t>
            </w:r>
            <w:r>
              <w:rPr>
                <w:rFonts w:hint="eastAsia"/>
                <w:bCs/>
                <w:szCs w:val="21"/>
              </w:rPr>
              <w:t>天（日历日）内。</w:t>
            </w:r>
          </w:p>
        </w:tc>
      </w:tr>
      <w:tr w:rsidR="008D7C2E">
        <w:trPr>
          <w:trHeight w:val="451"/>
        </w:trPr>
        <w:tc>
          <w:tcPr>
            <w:tcW w:w="1260" w:type="dxa"/>
            <w:vMerge/>
            <w:vAlign w:val="center"/>
          </w:tcPr>
          <w:p w:rsidR="008D7C2E" w:rsidRDefault="008D7C2E">
            <w:pPr>
              <w:jc w:val="center"/>
              <w:rPr>
                <w:b/>
              </w:rPr>
            </w:pPr>
          </w:p>
        </w:tc>
        <w:tc>
          <w:tcPr>
            <w:tcW w:w="1620" w:type="dxa"/>
            <w:vMerge/>
            <w:vAlign w:val="center"/>
          </w:tcPr>
          <w:p w:rsidR="008D7C2E" w:rsidRDefault="008D7C2E">
            <w:pPr>
              <w:jc w:val="center"/>
            </w:pPr>
          </w:p>
        </w:tc>
        <w:tc>
          <w:tcPr>
            <w:tcW w:w="5940" w:type="dxa"/>
          </w:tcPr>
          <w:p w:rsidR="008D7C2E" w:rsidRDefault="00EC47E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8D7C2E">
        <w:trPr>
          <w:trHeight w:val="350"/>
        </w:trPr>
        <w:tc>
          <w:tcPr>
            <w:tcW w:w="1260" w:type="dxa"/>
            <w:vMerge/>
            <w:vAlign w:val="center"/>
          </w:tcPr>
          <w:p w:rsidR="008D7C2E" w:rsidRDefault="008D7C2E">
            <w:pPr>
              <w:jc w:val="center"/>
              <w:rPr>
                <w:b/>
              </w:rPr>
            </w:pPr>
          </w:p>
        </w:tc>
        <w:tc>
          <w:tcPr>
            <w:tcW w:w="1620" w:type="dxa"/>
            <w:vMerge/>
            <w:vAlign w:val="center"/>
          </w:tcPr>
          <w:p w:rsidR="008D7C2E" w:rsidRDefault="008D7C2E">
            <w:pPr>
              <w:jc w:val="center"/>
            </w:pPr>
          </w:p>
        </w:tc>
        <w:tc>
          <w:tcPr>
            <w:tcW w:w="5940" w:type="dxa"/>
          </w:tcPr>
          <w:p w:rsidR="008D7C2E" w:rsidRDefault="00EC47EB">
            <w:pPr>
              <w:spacing w:line="340" w:lineRule="exact"/>
              <w:rPr>
                <w:bCs/>
                <w:szCs w:val="21"/>
              </w:rPr>
            </w:pPr>
            <w:r>
              <w:rPr>
                <w:rFonts w:hint="eastAsia"/>
                <w:bCs/>
                <w:szCs w:val="21"/>
              </w:rPr>
              <w:t xml:space="preserve">1.3 </w:t>
            </w:r>
            <w:r>
              <w:rPr>
                <w:rFonts w:hint="eastAsia"/>
                <w:bCs/>
                <w:szCs w:val="21"/>
              </w:rPr>
              <w:t>交货（具体）地点：深圳大学</w:t>
            </w:r>
          </w:p>
        </w:tc>
      </w:tr>
      <w:tr w:rsidR="008D7C2E">
        <w:trPr>
          <w:trHeight w:val="350"/>
        </w:trPr>
        <w:tc>
          <w:tcPr>
            <w:tcW w:w="1260" w:type="dxa"/>
            <w:vMerge/>
            <w:vAlign w:val="center"/>
          </w:tcPr>
          <w:p w:rsidR="008D7C2E" w:rsidRDefault="008D7C2E">
            <w:pPr>
              <w:jc w:val="center"/>
              <w:rPr>
                <w:b/>
              </w:rPr>
            </w:pPr>
          </w:p>
        </w:tc>
        <w:tc>
          <w:tcPr>
            <w:tcW w:w="1620" w:type="dxa"/>
            <w:vMerge/>
            <w:vAlign w:val="center"/>
          </w:tcPr>
          <w:p w:rsidR="008D7C2E" w:rsidRDefault="008D7C2E">
            <w:pPr>
              <w:jc w:val="center"/>
            </w:pPr>
          </w:p>
        </w:tc>
        <w:tc>
          <w:tcPr>
            <w:tcW w:w="5940" w:type="dxa"/>
          </w:tcPr>
          <w:p w:rsidR="008D7C2E" w:rsidRDefault="00EC47E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8D7C2E" w:rsidRDefault="00EC47E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8D7C2E" w:rsidRDefault="00EC47E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8D7C2E" w:rsidRDefault="00EC47E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8D7C2E" w:rsidRDefault="00EC47E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8D7C2E" w:rsidRDefault="00EC47EB">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8D7C2E" w:rsidRDefault="00EC47EB">
            <w:pPr>
              <w:spacing w:line="340" w:lineRule="exact"/>
              <w:rPr>
                <w:bCs/>
                <w:szCs w:val="21"/>
              </w:rPr>
            </w:pPr>
            <w:r>
              <w:rPr>
                <w:rFonts w:hint="eastAsia"/>
                <w:bCs/>
                <w:szCs w:val="21"/>
              </w:rPr>
              <w:t>从中华人民共和国海关境外提供的货物，技术资料应齐全，提供但不限于如下技术文件和资料：</w:t>
            </w:r>
          </w:p>
          <w:p w:rsidR="008D7C2E" w:rsidRDefault="00EC47E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8D7C2E" w:rsidRDefault="00EC47E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8D7C2E" w:rsidRDefault="00EC47E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8D7C2E" w:rsidRDefault="00EC47EB">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8D7C2E" w:rsidRDefault="00EC47EB">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8D7C2E" w:rsidRDefault="00EC47EB">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8D7C2E" w:rsidRDefault="00EC47EB">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8D7C2E" w:rsidRDefault="00EC47EB">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8D7C2E" w:rsidRDefault="00EC47EB">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8D7C2E" w:rsidRDefault="00EC47EB">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8D7C2E" w:rsidRDefault="00EC47EB">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8D7C2E" w:rsidRDefault="00EC47EB">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8D7C2E">
        <w:trPr>
          <w:trHeight w:val="350"/>
        </w:trPr>
        <w:tc>
          <w:tcPr>
            <w:tcW w:w="1260" w:type="dxa"/>
            <w:vMerge w:val="restart"/>
            <w:vAlign w:val="center"/>
          </w:tcPr>
          <w:p w:rsidR="008D7C2E" w:rsidRDefault="00EC47EB">
            <w:pPr>
              <w:jc w:val="center"/>
              <w:rPr>
                <w:b/>
              </w:rPr>
            </w:pPr>
            <w:r>
              <w:rPr>
                <w:rFonts w:hint="eastAsia"/>
                <w:b/>
              </w:rPr>
              <w:t>2</w:t>
            </w:r>
          </w:p>
        </w:tc>
        <w:tc>
          <w:tcPr>
            <w:tcW w:w="1620" w:type="dxa"/>
            <w:vMerge w:val="restart"/>
            <w:vAlign w:val="center"/>
          </w:tcPr>
          <w:p w:rsidR="008D7C2E" w:rsidRDefault="00EC47EB">
            <w:pPr>
              <w:jc w:val="center"/>
            </w:pPr>
            <w:r>
              <w:rPr>
                <w:rFonts w:hint="eastAsia"/>
              </w:rPr>
              <w:t>关于验收</w:t>
            </w:r>
          </w:p>
        </w:tc>
        <w:tc>
          <w:tcPr>
            <w:tcW w:w="5940" w:type="dxa"/>
          </w:tcPr>
          <w:p w:rsidR="008D7C2E" w:rsidRDefault="00EC47E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8D7C2E">
        <w:trPr>
          <w:trHeight w:val="350"/>
        </w:trPr>
        <w:tc>
          <w:tcPr>
            <w:tcW w:w="1260" w:type="dxa"/>
            <w:vMerge/>
            <w:vAlign w:val="center"/>
          </w:tcPr>
          <w:p w:rsidR="008D7C2E" w:rsidRDefault="008D7C2E">
            <w:pPr>
              <w:jc w:val="center"/>
              <w:rPr>
                <w:b/>
              </w:rPr>
            </w:pPr>
          </w:p>
        </w:tc>
        <w:tc>
          <w:tcPr>
            <w:tcW w:w="1620" w:type="dxa"/>
            <w:vMerge/>
          </w:tcPr>
          <w:p w:rsidR="008D7C2E" w:rsidRDefault="008D7C2E">
            <w:pPr>
              <w:rPr>
                <w:b/>
              </w:rPr>
            </w:pPr>
          </w:p>
        </w:tc>
        <w:tc>
          <w:tcPr>
            <w:tcW w:w="5940" w:type="dxa"/>
          </w:tcPr>
          <w:p w:rsidR="008D7C2E" w:rsidRDefault="00EC47E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8D7C2E" w:rsidRDefault="00EC47EB">
            <w:pPr>
              <w:tabs>
                <w:tab w:val="left" w:pos="1260"/>
              </w:tabs>
              <w:spacing w:line="340" w:lineRule="exact"/>
              <w:rPr>
                <w:bCs/>
                <w:szCs w:val="21"/>
              </w:rPr>
            </w:pPr>
            <w:r>
              <w:rPr>
                <w:bCs/>
                <w:szCs w:val="21"/>
              </w:rPr>
              <w:lastRenderedPageBreak/>
              <w:t>a</w:t>
            </w:r>
            <w:r>
              <w:rPr>
                <w:rFonts w:hint="eastAsia"/>
                <w:bCs/>
                <w:szCs w:val="21"/>
              </w:rPr>
              <w:t>、中标人已按照合同规定提供了全部产品及完整的技术资料。</w:t>
            </w:r>
          </w:p>
          <w:p w:rsidR="008D7C2E" w:rsidRDefault="00EC47E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8D7C2E" w:rsidRDefault="00EC47EB">
            <w:pPr>
              <w:tabs>
                <w:tab w:val="left" w:pos="1260"/>
              </w:tabs>
              <w:spacing w:line="340" w:lineRule="exact"/>
              <w:rPr>
                <w:bCs/>
                <w:szCs w:val="21"/>
              </w:rPr>
            </w:pPr>
            <w:r>
              <w:rPr>
                <w:bCs/>
                <w:szCs w:val="21"/>
              </w:rPr>
              <w:t>c</w:t>
            </w:r>
            <w:r>
              <w:rPr>
                <w:rFonts w:hint="eastAsia"/>
                <w:bCs/>
                <w:szCs w:val="21"/>
              </w:rPr>
              <w:t>、货物具备产品合格证。</w:t>
            </w:r>
          </w:p>
        </w:tc>
      </w:tr>
      <w:tr w:rsidR="008D7C2E">
        <w:trPr>
          <w:trHeight w:val="350"/>
        </w:trPr>
        <w:tc>
          <w:tcPr>
            <w:tcW w:w="1260" w:type="dxa"/>
            <w:vAlign w:val="center"/>
          </w:tcPr>
          <w:p w:rsidR="008D7C2E" w:rsidRDefault="00EC47EB">
            <w:pPr>
              <w:jc w:val="center"/>
              <w:rPr>
                <w:b/>
              </w:rPr>
            </w:pPr>
            <w:r>
              <w:rPr>
                <w:rFonts w:hint="eastAsia"/>
                <w:b/>
              </w:rPr>
              <w:lastRenderedPageBreak/>
              <w:t>3</w:t>
            </w:r>
          </w:p>
        </w:tc>
        <w:tc>
          <w:tcPr>
            <w:tcW w:w="1620" w:type="dxa"/>
            <w:vAlign w:val="center"/>
          </w:tcPr>
          <w:p w:rsidR="008D7C2E" w:rsidRDefault="00EC47EB">
            <w:pPr>
              <w:jc w:val="center"/>
            </w:pPr>
            <w:r>
              <w:rPr>
                <w:rFonts w:hint="eastAsia"/>
              </w:rPr>
              <w:t>付款方式</w:t>
            </w:r>
          </w:p>
        </w:tc>
        <w:tc>
          <w:tcPr>
            <w:tcW w:w="5940" w:type="dxa"/>
          </w:tcPr>
          <w:p w:rsidR="008D7C2E" w:rsidRDefault="00EC47E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8D7C2E" w:rsidRDefault="00EC47EB">
            <w:pPr>
              <w:ind w:firstLineChars="200" w:firstLine="420"/>
              <w:rPr>
                <w:rFonts w:ascii="宋体" w:hAnsi="宋体"/>
                <w:color w:val="000000"/>
                <w:szCs w:val="21"/>
              </w:rPr>
            </w:pPr>
            <w:r>
              <w:rPr>
                <w:rFonts w:ascii="宋体" w:hAnsi="宋体" w:hint="eastAsia"/>
                <w:color w:val="000000"/>
                <w:szCs w:val="21"/>
              </w:rPr>
              <w:t>合同签订后，</w:t>
            </w:r>
            <w:r>
              <w:rPr>
                <w:rFonts w:ascii="宋体" w:hAnsi="宋体" w:hint="eastAsia"/>
                <w:bCs/>
                <w:szCs w:val="21"/>
              </w:rPr>
              <w:t>验收合格后，需</w:t>
            </w:r>
            <w:r>
              <w:rPr>
                <w:rFonts w:ascii="宋体" w:hAnsi="宋体" w:hint="eastAsia"/>
                <w:color w:val="000000"/>
                <w:szCs w:val="21"/>
              </w:rPr>
              <w:t>方整理相关付款资料，经校内审批后交由市</w:t>
            </w:r>
            <w:proofErr w:type="gramStart"/>
            <w:r>
              <w:rPr>
                <w:rFonts w:ascii="宋体" w:hAnsi="宋体" w:hint="eastAsia"/>
                <w:color w:val="000000"/>
                <w:szCs w:val="21"/>
              </w:rPr>
              <w:t>财政委</w:t>
            </w:r>
            <w:proofErr w:type="gramEnd"/>
            <w:r>
              <w:rPr>
                <w:rFonts w:ascii="宋体" w:hAnsi="宋体" w:hint="eastAsia"/>
                <w:color w:val="000000"/>
                <w:szCs w:val="21"/>
              </w:rPr>
              <w:t>统一支付货款。</w:t>
            </w:r>
          </w:p>
          <w:p w:rsidR="008D7C2E" w:rsidRDefault="008D7C2E">
            <w:pPr>
              <w:ind w:firstLineChars="200" w:firstLine="420"/>
              <w:rPr>
                <w:rFonts w:ascii="宋体" w:hAnsi="宋体"/>
                <w:color w:val="0000FF"/>
                <w:szCs w:val="21"/>
              </w:rPr>
            </w:pPr>
          </w:p>
          <w:p w:rsidR="008D7C2E" w:rsidRDefault="00EC47EB">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8D7C2E" w:rsidRDefault="00EC47EB">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rsidR="008D7C2E" w:rsidRDefault="00EC47EB">
            <w:pPr>
              <w:ind w:firstLineChars="200" w:firstLine="420"/>
              <w:rPr>
                <w:rFonts w:ascii="宋体" w:hAnsi="宋体"/>
                <w:color w:val="0000FF"/>
                <w:szCs w:val="21"/>
              </w:rPr>
            </w:pPr>
            <w:r>
              <w:rPr>
                <w:rFonts w:ascii="宋体" w:hAnsi="宋体" w:hint="eastAsia"/>
                <w:bCs/>
                <w:szCs w:val="21"/>
              </w:rPr>
              <w:t>货物验收合格后，整理报账资料，向财政局申请付款</w:t>
            </w:r>
            <w:r>
              <w:rPr>
                <w:rFonts w:hint="eastAsia"/>
              </w:rPr>
              <w:t>（合同执行期间产生的美元汇率损失由卖方承担）</w:t>
            </w:r>
            <w:r>
              <w:rPr>
                <w:rFonts w:ascii="宋体" w:hAnsi="宋体" w:hint="eastAsia"/>
                <w:bCs/>
                <w:szCs w:val="21"/>
              </w:rPr>
              <w:t>。</w:t>
            </w:r>
          </w:p>
          <w:p w:rsidR="008D7C2E" w:rsidRDefault="008D7C2E">
            <w:pPr>
              <w:ind w:firstLineChars="200" w:firstLine="420"/>
              <w:rPr>
                <w:rFonts w:ascii="宋体" w:hAnsi="宋体"/>
                <w:szCs w:val="21"/>
              </w:rPr>
            </w:pPr>
          </w:p>
          <w:p w:rsidR="008D7C2E" w:rsidRDefault="00EC47EB">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8D7C2E" w:rsidRDefault="00EC47EB">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8D7C2E">
        <w:trPr>
          <w:trHeight w:val="350"/>
        </w:trPr>
        <w:tc>
          <w:tcPr>
            <w:tcW w:w="1260" w:type="dxa"/>
            <w:vAlign w:val="center"/>
          </w:tcPr>
          <w:p w:rsidR="008D7C2E" w:rsidRDefault="00EC47EB">
            <w:pPr>
              <w:jc w:val="center"/>
            </w:pPr>
            <w:r>
              <w:rPr>
                <w:rFonts w:hint="eastAsia"/>
                <w:b/>
              </w:rPr>
              <w:t>4</w:t>
            </w:r>
          </w:p>
        </w:tc>
        <w:tc>
          <w:tcPr>
            <w:tcW w:w="1620" w:type="dxa"/>
            <w:vAlign w:val="center"/>
          </w:tcPr>
          <w:p w:rsidR="008D7C2E" w:rsidRDefault="00EC47EB">
            <w:r>
              <w:rPr>
                <w:rFonts w:hint="eastAsia"/>
              </w:rPr>
              <w:t>关于</w:t>
            </w:r>
            <w:r>
              <w:t>知识产权</w:t>
            </w:r>
          </w:p>
        </w:tc>
        <w:tc>
          <w:tcPr>
            <w:tcW w:w="5940" w:type="dxa"/>
          </w:tcPr>
          <w:p w:rsidR="008D7C2E" w:rsidRDefault="00EC47EB">
            <w:r>
              <w:rPr>
                <w:rFonts w:hint="eastAsia"/>
              </w:rPr>
              <w:t>1</w:t>
            </w:r>
            <w:r>
              <w:rPr>
                <w:rFonts w:hint="eastAsia"/>
              </w:rPr>
              <w:t>、提供的货物必须是合法厂家生产和经销的原包装产品（包括零配件），必须具备生产日期、厂名、厂址、产品合格证等。</w:t>
            </w:r>
          </w:p>
          <w:p w:rsidR="008D7C2E" w:rsidRDefault="00EC47E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8D7C2E">
        <w:trPr>
          <w:trHeight w:val="350"/>
        </w:trPr>
        <w:tc>
          <w:tcPr>
            <w:tcW w:w="1260" w:type="dxa"/>
            <w:vAlign w:val="center"/>
          </w:tcPr>
          <w:p w:rsidR="008D7C2E" w:rsidRDefault="00EC47EB">
            <w:pPr>
              <w:jc w:val="center"/>
              <w:rPr>
                <w:b/>
              </w:rPr>
            </w:pPr>
            <w:r>
              <w:rPr>
                <w:b/>
              </w:rPr>
              <w:t>5</w:t>
            </w:r>
          </w:p>
        </w:tc>
        <w:tc>
          <w:tcPr>
            <w:tcW w:w="1620" w:type="dxa"/>
            <w:vAlign w:val="center"/>
          </w:tcPr>
          <w:p w:rsidR="008D7C2E" w:rsidRDefault="00EC47EB">
            <w:r>
              <w:rPr>
                <w:rFonts w:hint="eastAsia"/>
              </w:rPr>
              <w:t>关于</w:t>
            </w:r>
            <w:r>
              <w:t>商检</w:t>
            </w:r>
          </w:p>
        </w:tc>
        <w:tc>
          <w:tcPr>
            <w:tcW w:w="5940" w:type="dxa"/>
          </w:tcPr>
          <w:p w:rsidR="008D7C2E" w:rsidRDefault="00EC47EB">
            <w:r>
              <w:rPr>
                <w:rFonts w:hint="eastAsia"/>
              </w:rPr>
              <w:t>依据相关法律法规要求，如</w:t>
            </w:r>
            <w:r>
              <w:t>所提供的货物需</w:t>
            </w:r>
            <w:r>
              <w:rPr>
                <w:rFonts w:hint="eastAsia"/>
              </w:rPr>
              <w:t>由国家商检部门进行商检的，商检、检疫费用由中标人承担。</w:t>
            </w:r>
          </w:p>
        </w:tc>
      </w:tr>
    </w:tbl>
    <w:p w:rsidR="008D7C2E" w:rsidRDefault="008D7C2E">
      <w:pPr>
        <w:rPr>
          <w:rFonts w:cs="宋体"/>
          <w:color w:val="FF0000"/>
        </w:rPr>
      </w:pPr>
    </w:p>
    <w:p w:rsidR="008D7C2E" w:rsidRDefault="00EC47EB">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8D7C2E" w:rsidRDefault="008D7C2E">
      <w:pPr>
        <w:rPr>
          <w:b/>
          <w:sz w:val="24"/>
        </w:rPr>
      </w:pPr>
    </w:p>
    <w:p w:rsidR="008D7C2E" w:rsidRDefault="00EC47EB">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8D7C2E" w:rsidRDefault="008D7C2E">
      <w:pPr>
        <w:pStyle w:val="a1"/>
        <w:spacing w:line="360" w:lineRule="auto"/>
        <w:rPr>
          <w:rFonts w:ascii="宋体" w:hAnsi="宋体"/>
          <w:szCs w:val="21"/>
        </w:rPr>
      </w:pPr>
    </w:p>
    <w:p w:rsidR="008D7C2E" w:rsidRDefault="00EC47EB">
      <w:pPr>
        <w:pStyle w:val="20"/>
        <w:spacing w:beforeLines="50" w:before="120" w:afterLines="50" w:after="120"/>
        <w:rPr>
          <w:sz w:val="28"/>
          <w:szCs w:val="28"/>
        </w:rPr>
      </w:pPr>
      <w:r>
        <w:rPr>
          <w:rFonts w:hint="eastAsia"/>
          <w:sz w:val="28"/>
          <w:szCs w:val="28"/>
        </w:rPr>
        <w:t>六、注意</w:t>
      </w:r>
      <w:r>
        <w:rPr>
          <w:sz w:val="28"/>
          <w:szCs w:val="28"/>
        </w:rPr>
        <w:t>事项</w:t>
      </w:r>
    </w:p>
    <w:p w:rsidR="008D7C2E" w:rsidRDefault="008D7C2E">
      <w:pPr>
        <w:rPr>
          <w:b/>
          <w:sz w:val="24"/>
        </w:rPr>
      </w:pPr>
    </w:p>
    <w:p w:rsidR="008D7C2E" w:rsidRDefault="00EC47EB">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w:t>
      </w:r>
      <w:r>
        <w:rPr>
          <w:rFonts w:ascii="宋体" w:hAnsi="宋体" w:hint="eastAsia"/>
          <w:szCs w:val="21"/>
        </w:rPr>
        <w:lastRenderedPageBreak/>
        <w:t>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8D7C2E" w:rsidRDefault="00EC47EB">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D7C2E" w:rsidRDefault="00EC47EB">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D7C2E" w:rsidRDefault="00EC47EB">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8D7C2E" w:rsidRDefault="00EC47EB">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8D7C2E" w:rsidRDefault="00EC47EB">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8D7C2E" w:rsidRDefault="00EC47EB">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8D7C2E" w:rsidRDefault="00EC47EB">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8D7C2E" w:rsidRDefault="00EC47EB">
      <w:pPr>
        <w:widowControl/>
        <w:jc w:val="left"/>
        <w:rPr>
          <w:b/>
          <w:sz w:val="24"/>
        </w:rPr>
      </w:pPr>
      <w:r>
        <w:rPr>
          <w:b/>
          <w:sz w:val="24"/>
        </w:rPr>
        <w:br w:type="page"/>
      </w:r>
    </w:p>
    <w:p w:rsidR="008D7C2E" w:rsidRDefault="00EC47EB">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rsidR="008D7C2E" w:rsidRDefault="00EC47EB">
      <w:pPr>
        <w:rPr>
          <w:rStyle w:val="3Char"/>
          <w:color w:val="FF0000"/>
          <w:sz w:val="24"/>
        </w:rPr>
      </w:pPr>
      <w:r>
        <w:rPr>
          <w:rStyle w:val="3Char"/>
          <w:rFonts w:hint="eastAsia"/>
          <w:color w:val="FF0000"/>
          <w:sz w:val="24"/>
        </w:rPr>
        <w:t>特别提醒：</w:t>
      </w:r>
    </w:p>
    <w:p w:rsidR="008D7C2E" w:rsidRDefault="00EC47EB">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8D7C2E" w:rsidRDefault="00EC47EB">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8D7C2E" w:rsidRDefault="00EC47EB">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8D7C2E" w:rsidRDefault="008D7C2E">
      <w:pPr>
        <w:rPr>
          <w:sz w:val="32"/>
          <w:szCs w:val="32"/>
        </w:rPr>
      </w:pPr>
    </w:p>
    <w:p w:rsidR="008D7C2E" w:rsidRDefault="00EC47EB">
      <w:pPr>
        <w:ind w:firstLineChars="200" w:firstLine="480"/>
        <w:rPr>
          <w:rFonts w:ascii="宋体" w:hAnsi="宋体"/>
          <w:sz w:val="24"/>
        </w:rPr>
      </w:pPr>
      <w:r>
        <w:rPr>
          <w:rFonts w:ascii="宋体" w:hAnsi="宋体" w:hint="eastAsia"/>
          <w:sz w:val="24"/>
        </w:rPr>
        <w:t>投标文件组成：</w:t>
      </w:r>
    </w:p>
    <w:p w:rsidR="008D7C2E" w:rsidRDefault="00EC47EB">
      <w:pPr>
        <w:pStyle w:val="a1"/>
        <w:ind w:firstLineChars="750" w:firstLine="1575"/>
        <w:rPr>
          <w:rFonts w:ascii="宋体" w:hAnsi="宋体"/>
          <w:color w:val="000000"/>
          <w:szCs w:val="21"/>
        </w:rPr>
      </w:pPr>
      <w:r>
        <w:rPr>
          <w:rFonts w:ascii="宋体" w:hAnsi="宋体" w:hint="eastAsia"/>
          <w:color w:val="000000"/>
          <w:szCs w:val="21"/>
        </w:rPr>
        <w:t>1、投标文件封面</w:t>
      </w:r>
    </w:p>
    <w:p w:rsidR="008D7C2E" w:rsidRDefault="00EC47EB">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8D7C2E" w:rsidRDefault="00EC47EB">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8D7C2E" w:rsidRDefault="00EC47EB">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8D7C2E" w:rsidRDefault="00EC47EB">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8D7C2E" w:rsidRDefault="00EC47EB">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8D7C2E" w:rsidRDefault="00EC47EB">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8D7C2E" w:rsidRDefault="00EC47EB">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8D7C2E" w:rsidRDefault="00EC47EB">
      <w:pPr>
        <w:ind w:leftChars="342" w:left="718" w:firstLineChars="675" w:firstLine="1418"/>
        <w:rPr>
          <w:szCs w:val="21"/>
        </w:rPr>
      </w:pPr>
      <w:r>
        <w:rPr>
          <w:rFonts w:hint="eastAsia"/>
          <w:szCs w:val="21"/>
        </w:rPr>
        <w:t>（</w:t>
      </w:r>
      <w:r>
        <w:rPr>
          <w:rFonts w:hint="eastAsia"/>
          <w:szCs w:val="21"/>
        </w:rPr>
        <w:t>6</w:t>
      </w:r>
      <w:r>
        <w:rPr>
          <w:rFonts w:hint="eastAsia"/>
          <w:szCs w:val="21"/>
        </w:rPr>
        <w:t>）保障措施</w:t>
      </w:r>
    </w:p>
    <w:p w:rsidR="008D7C2E" w:rsidRDefault="00EC47EB">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8D7C2E" w:rsidRDefault="00EC47EB">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8D7C2E" w:rsidRDefault="00EC47EB">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8D7C2E" w:rsidRDefault="00EC47EB">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8D7C2E" w:rsidRDefault="00EC47EB">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8D7C2E" w:rsidRDefault="00EC47EB">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8D7C2E" w:rsidRDefault="008D7C2E">
      <w:pPr>
        <w:ind w:leftChars="342" w:left="718" w:firstLineChars="675" w:firstLine="1418"/>
        <w:rPr>
          <w:szCs w:val="21"/>
        </w:rPr>
      </w:pPr>
    </w:p>
    <w:p w:rsidR="008D7C2E" w:rsidRDefault="00EC47EB">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8D7C2E" w:rsidRDefault="00EC47EB">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8D7C2E" w:rsidRDefault="00EC47EB">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8D7C2E" w:rsidRDefault="00EC47EB">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8D7C2E" w:rsidRDefault="00EC47EB">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8D7C2E" w:rsidRDefault="00EC47EB">
      <w:pPr>
        <w:widowControl/>
        <w:jc w:val="left"/>
        <w:rPr>
          <w:szCs w:val="21"/>
        </w:rPr>
      </w:pPr>
      <w:r>
        <w:rPr>
          <w:szCs w:val="21"/>
        </w:rPr>
        <w:br w:type="page"/>
      </w:r>
    </w:p>
    <w:p w:rsidR="008D7C2E" w:rsidRDefault="00EC47EB">
      <w:pPr>
        <w:pStyle w:val="30"/>
        <w:rPr>
          <w:color w:val="FF0000"/>
        </w:rPr>
      </w:pPr>
      <w:r>
        <w:rPr>
          <w:rFonts w:hint="eastAsia"/>
          <w:color w:val="FF0000"/>
        </w:rPr>
        <w:lastRenderedPageBreak/>
        <w:t>封面</w:t>
      </w:r>
    </w:p>
    <w:p w:rsidR="008D7C2E" w:rsidRDefault="008D7C2E">
      <w:pPr>
        <w:rPr>
          <w:rFonts w:asciiTheme="minorEastAsia" w:eastAsiaTheme="minorEastAsia" w:hAnsiTheme="minorEastAsia"/>
          <w:b/>
          <w:color w:val="FF0000"/>
          <w:sz w:val="30"/>
          <w:szCs w:val="30"/>
        </w:rPr>
      </w:pPr>
    </w:p>
    <w:p w:rsidR="008D7C2E" w:rsidRDefault="00EC47EB">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8D7C2E" w:rsidRDefault="008D7C2E">
      <w:pPr>
        <w:jc w:val="center"/>
        <w:rPr>
          <w:rFonts w:asciiTheme="minorEastAsia" w:eastAsiaTheme="minorEastAsia" w:hAnsiTheme="minorEastAsia"/>
          <w:b/>
          <w:sz w:val="52"/>
          <w:szCs w:val="52"/>
        </w:rPr>
      </w:pPr>
    </w:p>
    <w:p w:rsidR="008D7C2E" w:rsidRDefault="008D7C2E">
      <w:pPr>
        <w:jc w:val="center"/>
        <w:rPr>
          <w:rFonts w:asciiTheme="minorEastAsia" w:eastAsiaTheme="minorEastAsia" w:hAnsiTheme="minorEastAsia"/>
          <w:b/>
          <w:sz w:val="52"/>
          <w:szCs w:val="52"/>
        </w:rPr>
      </w:pPr>
    </w:p>
    <w:p w:rsidR="008D7C2E" w:rsidRDefault="00EC47EB">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EC47E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8D7C2E" w:rsidRDefault="008D7C2E">
      <w:pPr>
        <w:rPr>
          <w:rFonts w:asciiTheme="minorEastAsia" w:eastAsiaTheme="minorEastAsia" w:hAnsiTheme="minorEastAsia"/>
          <w:b/>
          <w:sz w:val="32"/>
          <w:szCs w:val="32"/>
        </w:rPr>
      </w:pPr>
    </w:p>
    <w:p w:rsidR="008D7C2E" w:rsidRDefault="00EC47E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8D7C2E">
      <w:pPr>
        <w:rPr>
          <w:rFonts w:asciiTheme="minorEastAsia" w:eastAsiaTheme="minorEastAsia" w:hAnsiTheme="minorEastAsia"/>
          <w:b/>
          <w:sz w:val="30"/>
          <w:szCs w:val="30"/>
        </w:rPr>
      </w:pPr>
    </w:p>
    <w:p w:rsidR="008D7C2E" w:rsidRDefault="00EC47EB">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8D7C2E" w:rsidRDefault="008D7C2E">
      <w:pPr>
        <w:rPr>
          <w:rFonts w:asciiTheme="minorEastAsia" w:eastAsiaTheme="minorEastAsia" w:hAnsiTheme="minorEastAsia"/>
          <w:b/>
          <w:color w:val="FF0000"/>
          <w:sz w:val="30"/>
          <w:szCs w:val="30"/>
        </w:rPr>
      </w:pPr>
    </w:p>
    <w:p w:rsidR="008D7C2E" w:rsidRDefault="008D7C2E">
      <w:pPr>
        <w:rPr>
          <w:rFonts w:asciiTheme="minorEastAsia" w:eastAsiaTheme="minorEastAsia" w:hAnsiTheme="minorEastAsia"/>
          <w:b/>
          <w:color w:val="FF0000"/>
          <w:sz w:val="30"/>
          <w:szCs w:val="30"/>
        </w:rPr>
      </w:pPr>
    </w:p>
    <w:p w:rsidR="008D7C2E" w:rsidRDefault="00EC47EB">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8D7C2E" w:rsidRDefault="00EC47EB">
      <w:pPr>
        <w:pStyle w:val="30"/>
        <w:jc w:val="center"/>
        <w:rPr>
          <w:sz w:val="36"/>
          <w:szCs w:val="36"/>
        </w:rPr>
      </w:pPr>
      <w:r>
        <w:rPr>
          <w:rFonts w:hint="eastAsia"/>
          <w:sz w:val="36"/>
          <w:szCs w:val="36"/>
        </w:rPr>
        <w:lastRenderedPageBreak/>
        <w:t>目录</w:t>
      </w:r>
    </w:p>
    <w:p w:rsidR="008D7C2E" w:rsidRDefault="00EC47EB">
      <w:pPr>
        <w:rPr>
          <w:rFonts w:ascii="仿宋_GB2312" w:eastAsia="仿宋_GB2312"/>
          <w:sz w:val="30"/>
          <w:szCs w:val="30"/>
        </w:rPr>
      </w:pPr>
      <w:r>
        <w:rPr>
          <w:rFonts w:ascii="仿宋_GB2312" w:eastAsia="仿宋_GB2312" w:hint="eastAsia"/>
          <w:sz w:val="30"/>
          <w:szCs w:val="30"/>
        </w:rPr>
        <w:t>投标文件第一部分</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8D7C2E" w:rsidRDefault="00EC47EB">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8D7C2E" w:rsidRDefault="008D7C2E">
      <w:pPr>
        <w:rPr>
          <w:rFonts w:ascii="仿宋_GB2312" w:eastAsia="仿宋_GB2312"/>
          <w:sz w:val="30"/>
          <w:szCs w:val="30"/>
        </w:rPr>
      </w:pPr>
    </w:p>
    <w:p w:rsidR="008D7C2E" w:rsidRDefault="00EC47EB">
      <w:pPr>
        <w:rPr>
          <w:rFonts w:ascii="仿宋_GB2312" w:eastAsia="仿宋_GB2312"/>
          <w:sz w:val="30"/>
          <w:szCs w:val="30"/>
        </w:rPr>
      </w:pPr>
      <w:r>
        <w:rPr>
          <w:rFonts w:ascii="仿宋_GB2312" w:eastAsia="仿宋_GB2312" w:hint="eastAsia"/>
          <w:sz w:val="30"/>
          <w:szCs w:val="30"/>
        </w:rPr>
        <w:t>投标文件第二部分</w:t>
      </w:r>
    </w:p>
    <w:p w:rsidR="008D7C2E" w:rsidRDefault="00EC47E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8D7C2E" w:rsidRDefault="00EC47E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8D7C2E" w:rsidRDefault="00EC47E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8D7C2E" w:rsidRDefault="00EC47E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8D7C2E" w:rsidRDefault="008D7C2E"/>
    <w:p w:rsidR="008D7C2E" w:rsidRDefault="008D7C2E"/>
    <w:p w:rsidR="008D7C2E" w:rsidRDefault="00EC47EB">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8D7C2E">
      <w:pPr>
        <w:ind w:leftChars="342" w:left="718" w:firstLineChars="675" w:firstLine="1418"/>
        <w:rPr>
          <w:szCs w:val="21"/>
        </w:rPr>
      </w:pPr>
    </w:p>
    <w:p w:rsidR="008D7C2E" w:rsidRDefault="00EC47EB">
      <w:pPr>
        <w:pStyle w:val="30"/>
      </w:pPr>
      <w:r>
        <w:rPr>
          <w:rFonts w:hint="eastAsia"/>
          <w:color w:val="FF0000"/>
        </w:rPr>
        <w:lastRenderedPageBreak/>
        <w:t>投标文件第一部分</w:t>
      </w:r>
    </w:p>
    <w:p w:rsidR="008D7C2E" w:rsidRDefault="008D7C2E">
      <w:pPr>
        <w:rPr>
          <w:kern w:val="0"/>
        </w:rPr>
      </w:pPr>
    </w:p>
    <w:p w:rsidR="008D7C2E" w:rsidRDefault="00EC47EB">
      <w:pPr>
        <w:pStyle w:val="30"/>
        <w:jc w:val="center"/>
        <w:rPr>
          <w:rFonts w:ascii="黑体" w:eastAsia="黑体"/>
          <w:b w:val="0"/>
          <w:kern w:val="0"/>
          <w:sz w:val="32"/>
        </w:rPr>
      </w:pPr>
      <w:r>
        <w:rPr>
          <w:rFonts w:ascii="黑体" w:eastAsia="黑体" w:hint="eastAsia"/>
          <w:b w:val="0"/>
          <w:kern w:val="0"/>
          <w:sz w:val="32"/>
        </w:rPr>
        <w:t>一、投标函</w:t>
      </w:r>
    </w:p>
    <w:p w:rsidR="008D7C2E" w:rsidRDefault="00EC47EB">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8D7C2E" w:rsidRDefault="00EC47EB">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8D7C2E" w:rsidRDefault="00EC47EB">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8D7C2E" w:rsidRDefault="00EC47EB">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8D7C2E" w:rsidRDefault="00EC47EB">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8D7C2E" w:rsidRDefault="00EC47EB">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8D7C2E" w:rsidRDefault="008D7C2E">
      <w:pPr>
        <w:ind w:leftChars="257" w:left="540"/>
        <w:rPr>
          <w:sz w:val="28"/>
          <w:szCs w:val="28"/>
        </w:rPr>
      </w:pPr>
    </w:p>
    <w:p w:rsidR="008D7C2E" w:rsidRDefault="008D7C2E">
      <w:pPr>
        <w:ind w:leftChars="257" w:left="540"/>
        <w:rPr>
          <w:sz w:val="28"/>
          <w:szCs w:val="28"/>
        </w:rPr>
      </w:pPr>
    </w:p>
    <w:p w:rsidR="008D7C2E" w:rsidRDefault="00EC47EB">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8D7C2E" w:rsidRDefault="00EC47EB">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8D7C2E" w:rsidRDefault="00EC47EB">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8D7C2E" w:rsidRDefault="00EC47EB">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8D7C2E" w:rsidRDefault="00EC47EB">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8D7C2E" w:rsidRDefault="00EC47EB">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8D7C2E" w:rsidRDefault="00EC47EB">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8D7C2E" w:rsidRDefault="00EC47EB">
      <w:pPr>
        <w:rPr>
          <w:rFonts w:ascii="黑体" w:eastAsia="黑体" w:hAnsi="宋体"/>
        </w:rPr>
      </w:pPr>
      <w:r>
        <w:rPr>
          <w:rFonts w:ascii="黑体" w:eastAsia="黑体" w:hAnsi="宋体"/>
        </w:rPr>
        <w:br w:type="page"/>
      </w:r>
    </w:p>
    <w:p w:rsidR="008D7C2E" w:rsidRDefault="00EC47EB">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8D7C2E" w:rsidRDefault="008D7C2E">
      <w:pPr>
        <w:rPr>
          <w:rFonts w:ascii="宋体" w:hAnsi="宋体"/>
          <w:sz w:val="24"/>
        </w:rPr>
      </w:pPr>
    </w:p>
    <w:p w:rsidR="008D7C2E" w:rsidRDefault="00EC47EB">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8D7C2E" w:rsidRDefault="008D7C2E">
      <w:pPr>
        <w:rPr>
          <w:rFonts w:ascii="宋体" w:hAnsi="宋体"/>
          <w:sz w:val="28"/>
          <w:szCs w:val="28"/>
        </w:rPr>
      </w:pPr>
    </w:p>
    <w:p w:rsidR="008D7C2E" w:rsidRDefault="00EC47EB">
      <w:pPr>
        <w:ind w:right="-815" w:firstLineChars="200" w:firstLine="560"/>
        <w:rPr>
          <w:rFonts w:ascii="宋体" w:hAnsi="宋体"/>
          <w:sz w:val="28"/>
          <w:szCs w:val="28"/>
        </w:rPr>
      </w:pPr>
      <w:r>
        <w:rPr>
          <w:rFonts w:ascii="宋体" w:hAnsi="宋体" w:hint="eastAsia"/>
          <w:sz w:val="28"/>
          <w:szCs w:val="28"/>
        </w:rPr>
        <w:t>我公司承诺：</w:t>
      </w:r>
    </w:p>
    <w:p w:rsidR="008D7C2E" w:rsidRDefault="00EC47EB">
      <w:pPr>
        <w:ind w:firstLineChars="200" w:firstLine="560"/>
        <w:rPr>
          <w:rFonts w:ascii="宋体" w:hAnsi="宋体"/>
          <w:sz w:val="28"/>
          <w:szCs w:val="28"/>
        </w:rPr>
      </w:pPr>
      <w:r>
        <w:rPr>
          <w:rFonts w:ascii="宋体" w:hAnsi="宋体" w:hint="eastAsia"/>
          <w:sz w:val="28"/>
          <w:szCs w:val="28"/>
        </w:rPr>
        <w:t>1.我公司依法缴纳税收和社会保障资金。</w:t>
      </w:r>
    </w:p>
    <w:p w:rsidR="008D7C2E" w:rsidRDefault="00EC47EB">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8D7C2E" w:rsidRDefault="00EC47EB">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8D7C2E" w:rsidRDefault="00EC47EB">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8D7C2E" w:rsidRDefault="00EC47EB">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8D7C2E" w:rsidRDefault="00EC47EB">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8D7C2E" w:rsidRDefault="00EC47EB">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rsidR="008D7C2E" w:rsidRDefault="00EC47EB">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8D7C2E" w:rsidRDefault="00EC47EB">
      <w:pPr>
        <w:ind w:firstLineChars="200" w:firstLine="560"/>
        <w:rPr>
          <w:rFonts w:ascii="宋体" w:hAnsi="宋体"/>
          <w:sz w:val="28"/>
          <w:szCs w:val="28"/>
        </w:rPr>
      </w:pPr>
      <w:r>
        <w:rPr>
          <w:rFonts w:ascii="宋体" w:hAnsi="宋体" w:hint="eastAsia"/>
          <w:sz w:val="28"/>
          <w:szCs w:val="28"/>
        </w:rPr>
        <w:t>9. 我公司保证不违法分包转包。</w:t>
      </w:r>
    </w:p>
    <w:p w:rsidR="008D7C2E" w:rsidRDefault="00EC47EB">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8D7C2E" w:rsidRDefault="00EC47EB">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8D7C2E" w:rsidRDefault="008D7C2E">
      <w:pPr>
        <w:wordWrap w:val="0"/>
        <w:ind w:firstLine="645"/>
        <w:jc w:val="right"/>
        <w:rPr>
          <w:rFonts w:ascii="宋体" w:hAnsi="宋体"/>
          <w:sz w:val="28"/>
          <w:szCs w:val="28"/>
        </w:rPr>
      </w:pPr>
    </w:p>
    <w:p w:rsidR="008D7C2E" w:rsidRDefault="008D7C2E">
      <w:pPr>
        <w:ind w:firstLine="645"/>
        <w:jc w:val="right"/>
        <w:rPr>
          <w:rFonts w:ascii="宋体" w:hAnsi="宋体"/>
          <w:sz w:val="28"/>
          <w:szCs w:val="28"/>
        </w:rPr>
      </w:pPr>
    </w:p>
    <w:p w:rsidR="008D7C2E" w:rsidRDefault="00EC47EB">
      <w:pPr>
        <w:ind w:firstLine="645"/>
        <w:jc w:val="right"/>
        <w:rPr>
          <w:rFonts w:ascii="宋体" w:hAnsi="宋体"/>
          <w:sz w:val="28"/>
          <w:szCs w:val="28"/>
        </w:rPr>
      </w:pPr>
      <w:r>
        <w:rPr>
          <w:rFonts w:ascii="宋体" w:hAnsi="宋体" w:hint="eastAsia"/>
          <w:sz w:val="28"/>
          <w:szCs w:val="28"/>
        </w:rPr>
        <w:t>法定代表人或其委托代理人：              （签字或签章）</w:t>
      </w:r>
    </w:p>
    <w:p w:rsidR="008D7C2E" w:rsidRDefault="008D7C2E">
      <w:pPr>
        <w:ind w:firstLine="645"/>
        <w:jc w:val="right"/>
        <w:rPr>
          <w:rFonts w:ascii="宋体" w:hAnsi="宋体"/>
          <w:sz w:val="28"/>
          <w:szCs w:val="28"/>
        </w:rPr>
      </w:pPr>
    </w:p>
    <w:p w:rsidR="008D7C2E" w:rsidRDefault="00EC47EB">
      <w:pPr>
        <w:wordWrap w:val="0"/>
        <w:ind w:firstLine="645"/>
        <w:jc w:val="right"/>
        <w:rPr>
          <w:rFonts w:ascii="宋体" w:hAnsi="宋体"/>
          <w:sz w:val="28"/>
          <w:szCs w:val="28"/>
        </w:rPr>
      </w:pPr>
      <w:r>
        <w:rPr>
          <w:rFonts w:ascii="宋体" w:hAnsi="宋体" w:hint="eastAsia"/>
          <w:sz w:val="28"/>
          <w:szCs w:val="28"/>
        </w:rPr>
        <w:t xml:space="preserve">公司名称：                                   （盖章）   </w:t>
      </w:r>
    </w:p>
    <w:p w:rsidR="008D7C2E" w:rsidRDefault="00EC47EB">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8D7C2E" w:rsidRDefault="00EC47EB">
      <w:pPr>
        <w:pStyle w:val="a8"/>
        <w:ind w:firstLineChars="200" w:firstLine="420"/>
        <w:rPr>
          <w:rFonts w:ascii="宋体" w:hAnsi="宋体"/>
        </w:rPr>
      </w:pPr>
      <w:r>
        <w:rPr>
          <w:rFonts w:ascii="宋体"/>
          <w:b w:val="0"/>
          <w:sz w:val="21"/>
          <w:szCs w:val="21"/>
        </w:rPr>
        <w:br w:type="page"/>
      </w:r>
    </w:p>
    <w:p w:rsidR="008D7C2E" w:rsidRDefault="00EC47EB">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8D7C2E" w:rsidRDefault="00EC47EB">
      <w:pPr>
        <w:spacing w:line="360" w:lineRule="auto"/>
        <w:ind w:leftChars="72" w:left="151"/>
        <w:rPr>
          <w:rFonts w:ascii="宋体" w:hAnsi="宋体"/>
          <w:sz w:val="24"/>
          <w:szCs w:val="22"/>
        </w:rPr>
      </w:pPr>
      <w:r>
        <w:rPr>
          <w:rFonts w:ascii="宋体" w:hAnsi="宋体" w:hint="eastAsia"/>
          <w:sz w:val="24"/>
        </w:rPr>
        <w:t>投标人名称：_________________ （盖章）</w:t>
      </w:r>
    </w:p>
    <w:p w:rsidR="008D7C2E" w:rsidRDefault="00EC47EB">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8D7C2E" w:rsidRDefault="008D7C2E">
      <w:pPr>
        <w:spacing w:line="360" w:lineRule="auto"/>
        <w:jc w:val="right"/>
        <w:rPr>
          <w:rFonts w:ascii="宋体" w:hAnsi="宋体"/>
          <w:sz w:val="24"/>
        </w:rPr>
      </w:pPr>
    </w:p>
    <w:p w:rsidR="008D7C2E" w:rsidRDefault="008D7C2E">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8D7C2E">
        <w:trPr>
          <w:trHeight w:val="743"/>
        </w:trPr>
        <w:tc>
          <w:tcPr>
            <w:tcW w:w="477" w:type="pct"/>
            <w:vAlign w:val="center"/>
          </w:tcPr>
          <w:p w:rsidR="008D7C2E" w:rsidRDefault="00EC47EB">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rsidR="008D7C2E" w:rsidRDefault="00EC47EB">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rsidR="008D7C2E" w:rsidRDefault="00EC47EB">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8D7C2E" w:rsidRDefault="00EC47EB">
            <w:pPr>
              <w:spacing w:line="360" w:lineRule="auto"/>
              <w:jc w:val="center"/>
              <w:rPr>
                <w:rFonts w:ascii="宋体" w:hAnsi="宋体"/>
                <w:sz w:val="24"/>
              </w:rPr>
            </w:pPr>
            <w:r>
              <w:rPr>
                <w:rFonts w:ascii="宋体" w:hAnsi="宋体" w:hint="eastAsia"/>
                <w:sz w:val="24"/>
              </w:rPr>
              <w:t>交货期（天/日历日）</w:t>
            </w:r>
          </w:p>
        </w:tc>
      </w:tr>
      <w:tr w:rsidR="008D7C2E">
        <w:trPr>
          <w:trHeight w:val="1561"/>
        </w:trPr>
        <w:tc>
          <w:tcPr>
            <w:tcW w:w="477" w:type="pct"/>
            <w:vAlign w:val="center"/>
          </w:tcPr>
          <w:p w:rsidR="008D7C2E" w:rsidRDefault="008D7C2E">
            <w:pPr>
              <w:spacing w:line="360" w:lineRule="auto"/>
              <w:jc w:val="center"/>
              <w:rPr>
                <w:rFonts w:ascii="宋体" w:hAnsi="宋体"/>
                <w:sz w:val="24"/>
                <w:szCs w:val="22"/>
              </w:rPr>
            </w:pPr>
          </w:p>
        </w:tc>
        <w:tc>
          <w:tcPr>
            <w:tcW w:w="970" w:type="pct"/>
            <w:vAlign w:val="center"/>
          </w:tcPr>
          <w:p w:rsidR="008D7C2E" w:rsidRDefault="008D7C2E">
            <w:pPr>
              <w:spacing w:line="360" w:lineRule="auto"/>
              <w:jc w:val="center"/>
              <w:rPr>
                <w:rFonts w:ascii="宋体" w:hAnsi="宋体"/>
                <w:color w:val="FF0000"/>
                <w:sz w:val="24"/>
                <w:szCs w:val="22"/>
              </w:rPr>
            </w:pPr>
          </w:p>
        </w:tc>
        <w:tc>
          <w:tcPr>
            <w:tcW w:w="1970" w:type="pct"/>
            <w:vAlign w:val="center"/>
          </w:tcPr>
          <w:p w:rsidR="008D7C2E" w:rsidRDefault="00EC47EB">
            <w:pPr>
              <w:spacing w:line="360" w:lineRule="auto"/>
              <w:rPr>
                <w:rFonts w:ascii="宋体" w:hAnsi="宋体"/>
                <w:sz w:val="24"/>
              </w:rPr>
            </w:pPr>
            <w:r>
              <w:rPr>
                <w:rFonts w:ascii="宋体" w:hAnsi="宋体" w:hint="eastAsia"/>
                <w:sz w:val="24"/>
              </w:rPr>
              <w:t>小写金额：</w:t>
            </w:r>
          </w:p>
          <w:p w:rsidR="008D7C2E" w:rsidRDefault="00EC47EB">
            <w:pPr>
              <w:spacing w:line="360" w:lineRule="auto"/>
              <w:rPr>
                <w:rFonts w:ascii="宋体" w:hAnsi="宋体"/>
                <w:sz w:val="24"/>
                <w:szCs w:val="22"/>
              </w:rPr>
            </w:pPr>
            <w:r>
              <w:rPr>
                <w:rFonts w:ascii="宋体" w:hAnsi="宋体" w:hint="eastAsia"/>
                <w:sz w:val="24"/>
              </w:rPr>
              <w:t>大写金额：</w:t>
            </w:r>
          </w:p>
        </w:tc>
        <w:tc>
          <w:tcPr>
            <w:tcW w:w="1583" w:type="pct"/>
            <w:vAlign w:val="center"/>
          </w:tcPr>
          <w:p w:rsidR="008D7C2E" w:rsidRDefault="008D7C2E">
            <w:pPr>
              <w:spacing w:line="360" w:lineRule="auto"/>
              <w:jc w:val="center"/>
              <w:rPr>
                <w:rFonts w:ascii="宋体" w:hAnsi="宋体"/>
                <w:sz w:val="24"/>
              </w:rPr>
            </w:pPr>
          </w:p>
        </w:tc>
      </w:tr>
      <w:tr w:rsidR="008D7C2E">
        <w:trPr>
          <w:trHeight w:val="463"/>
        </w:trPr>
        <w:tc>
          <w:tcPr>
            <w:tcW w:w="5000" w:type="pct"/>
            <w:gridSpan w:val="4"/>
            <w:vAlign w:val="center"/>
          </w:tcPr>
          <w:p w:rsidR="008D7C2E" w:rsidRDefault="00EC47EB">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8D7C2E" w:rsidRDefault="008D7C2E">
      <w:pPr>
        <w:spacing w:line="360" w:lineRule="auto"/>
        <w:ind w:left="153" w:hanging="153"/>
        <w:rPr>
          <w:rFonts w:ascii="宋体" w:hAnsi="宋体"/>
          <w:sz w:val="24"/>
          <w:szCs w:val="22"/>
        </w:rPr>
      </w:pPr>
    </w:p>
    <w:p w:rsidR="008D7C2E" w:rsidRDefault="00EC47EB">
      <w:pPr>
        <w:spacing w:line="360" w:lineRule="auto"/>
        <w:ind w:leftChars="-400" w:left="-840" w:firstLineChars="350" w:firstLine="840"/>
        <w:rPr>
          <w:rFonts w:ascii="宋体" w:hAnsi="宋体"/>
          <w:sz w:val="24"/>
        </w:rPr>
      </w:pPr>
      <w:r>
        <w:rPr>
          <w:rFonts w:ascii="宋体" w:hAnsi="宋体" w:hint="eastAsia"/>
          <w:sz w:val="24"/>
        </w:rPr>
        <w:t>注：</w:t>
      </w:r>
    </w:p>
    <w:p w:rsidR="008D7C2E" w:rsidRDefault="00EC47EB">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8D7C2E" w:rsidRDefault="00EC47EB">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8D7C2E" w:rsidRDefault="008D7C2E">
      <w:pPr>
        <w:tabs>
          <w:tab w:val="left" w:pos="360"/>
        </w:tabs>
        <w:spacing w:line="360" w:lineRule="auto"/>
        <w:ind w:left="360"/>
        <w:rPr>
          <w:rFonts w:ascii="宋体" w:hAnsi="宋体"/>
          <w:sz w:val="24"/>
        </w:rPr>
      </w:pPr>
    </w:p>
    <w:p w:rsidR="008D7C2E" w:rsidRDefault="008D7C2E">
      <w:pPr>
        <w:spacing w:line="360" w:lineRule="auto"/>
        <w:ind w:left="153" w:hanging="153"/>
        <w:rPr>
          <w:rFonts w:ascii="宋体" w:hAnsi="宋体"/>
          <w:sz w:val="24"/>
        </w:rPr>
      </w:pPr>
    </w:p>
    <w:p w:rsidR="008D7C2E" w:rsidRDefault="008D7C2E">
      <w:pPr>
        <w:spacing w:line="360" w:lineRule="auto"/>
        <w:ind w:left="153" w:hanging="153"/>
        <w:rPr>
          <w:rFonts w:ascii="宋体" w:hAnsi="宋体"/>
          <w:sz w:val="24"/>
        </w:rPr>
      </w:pPr>
    </w:p>
    <w:p w:rsidR="008D7C2E" w:rsidRDefault="00EC47EB">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8D7C2E" w:rsidRDefault="00EC47EB">
      <w:pPr>
        <w:spacing w:line="360" w:lineRule="auto"/>
        <w:ind w:leftChars="-514" w:left="-1079" w:firstLineChars="449" w:firstLine="1078"/>
        <w:rPr>
          <w:rFonts w:ascii="宋体" w:hAnsi="宋体"/>
          <w:sz w:val="24"/>
        </w:rPr>
      </w:pPr>
      <w:r>
        <w:rPr>
          <w:rFonts w:ascii="宋体" w:hAnsi="宋体" w:hint="eastAsia"/>
          <w:sz w:val="24"/>
        </w:rPr>
        <w:t>日期：   年   月   日</w:t>
      </w:r>
    </w:p>
    <w:p w:rsidR="008D7C2E" w:rsidRDefault="00EC47EB">
      <w:r>
        <w:rPr>
          <w:rFonts w:ascii="宋体" w:hAnsi="宋体"/>
          <w:szCs w:val="20"/>
        </w:rPr>
        <w:br w:type="page"/>
      </w:r>
    </w:p>
    <w:p w:rsidR="008D7C2E" w:rsidRDefault="00EC47EB">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8D7C2E" w:rsidRDefault="00EC47EB">
      <w:pPr>
        <w:numPr>
          <w:ilvl w:val="0"/>
          <w:numId w:val="6"/>
        </w:numPr>
        <w:jc w:val="center"/>
        <w:rPr>
          <w:b/>
          <w:sz w:val="24"/>
        </w:rPr>
      </w:pPr>
      <w:r>
        <w:rPr>
          <w:rFonts w:hint="eastAsia"/>
          <w:b/>
          <w:sz w:val="24"/>
        </w:rPr>
        <w:t>项目报价表</w:t>
      </w:r>
    </w:p>
    <w:p w:rsidR="008D7C2E" w:rsidRDefault="008D7C2E">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8D7C2E">
        <w:trPr>
          <w:jc w:val="center"/>
        </w:trPr>
        <w:tc>
          <w:tcPr>
            <w:tcW w:w="539" w:type="dxa"/>
          </w:tcPr>
          <w:p w:rsidR="008D7C2E" w:rsidRDefault="00EC47EB">
            <w:pPr>
              <w:jc w:val="center"/>
              <w:rPr>
                <w:szCs w:val="21"/>
              </w:rPr>
            </w:pPr>
            <w:r>
              <w:rPr>
                <w:rFonts w:hint="eastAsia"/>
                <w:szCs w:val="21"/>
              </w:rPr>
              <w:t>序号</w:t>
            </w:r>
          </w:p>
        </w:tc>
        <w:tc>
          <w:tcPr>
            <w:tcW w:w="1079" w:type="dxa"/>
            <w:vAlign w:val="center"/>
          </w:tcPr>
          <w:p w:rsidR="008D7C2E" w:rsidRDefault="00EC47EB">
            <w:pPr>
              <w:jc w:val="center"/>
              <w:rPr>
                <w:szCs w:val="21"/>
              </w:rPr>
            </w:pPr>
            <w:r>
              <w:rPr>
                <w:rFonts w:hint="eastAsia"/>
                <w:szCs w:val="21"/>
              </w:rPr>
              <w:t>货物名称</w:t>
            </w:r>
          </w:p>
        </w:tc>
        <w:tc>
          <w:tcPr>
            <w:tcW w:w="1438" w:type="dxa"/>
            <w:vAlign w:val="center"/>
          </w:tcPr>
          <w:p w:rsidR="008D7C2E" w:rsidRDefault="00EC47EB">
            <w:pPr>
              <w:jc w:val="center"/>
              <w:rPr>
                <w:szCs w:val="21"/>
              </w:rPr>
            </w:pPr>
            <w:r>
              <w:rPr>
                <w:rFonts w:hint="eastAsia"/>
                <w:szCs w:val="21"/>
              </w:rPr>
              <w:t>规格及型号</w:t>
            </w:r>
          </w:p>
        </w:tc>
        <w:tc>
          <w:tcPr>
            <w:tcW w:w="900" w:type="dxa"/>
            <w:vAlign w:val="center"/>
          </w:tcPr>
          <w:p w:rsidR="008D7C2E" w:rsidRDefault="00EC47EB">
            <w:pPr>
              <w:jc w:val="center"/>
              <w:rPr>
                <w:b/>
                <w:color w:val="FF0000"/>
                <w:szCs w:val="21"/>
              </w:rPr>
            </w:pPr>
            <w:r>
              <w:rPr>
                <w:rFonts w:hint="eastAsia"/>
                <w:b/>
                <w:color w:val="FF0000"/>
                <w:szCs w:val="21"/>
              </w:rPr>
              <w:t>原产地</w:t>
            </w:r>
          </w:p>
        </w:tc>
        <w:tc>
          <w:tcPr>
            <w:tcW w:w="720" w:type="dxa"/>
            <w:vAlign w:val="center"/>
          </w:tcPr>
          <w:p w:rsidR="008D7C2E" w:rsidRDefault="00EC47EB">
            <w:pPr>
              <w:jc w:val="center"/>
              <w:rPr>
                <w:szCs w:val="21"/>
              </w:rPr>
            </w:pPr>
            <w:r>
              <w:rPr>
                <w:rFonts w:hint="eastAsia"/>
                <w:szCs w:val="21"/>
              </w:rPr>
              <w:t>品牌</w:t>
            </w:r>
          </w:p>
        </w:tc>
        <w:tc>
          <w:tcPr>
            <w:tcW w:w="720" w:type="dxa"/>
            <w:vAlign w:val="center"/>
          </w:tcPr>
          <w:p w:rsidR="008D7C2E" w:rsidRDefault="00EC47EB">
            <w:pPr>
              <w:jc w:val="center"/>
              <w:rPr>
                <w:szCs w:val="21"/>
              </w:rPr>
            </w:pPr>
            <w:r>
              <w:rPr>
                <w:rFonts w:hint="eastAsia"/>
                <w:szCs w:val="21"/>
              </w:rPr>
              <w:t>数量</w:t>
            </w:r>
          </w:p>
        </w:tc>
        <w:tc>
          <w:tcPr>
            <w:tcW w:w="900" w:type="dxa"/>
            <w:vAlign w:val="center"/>
          </w:tcPr>
          <w:p w:rsidR="008D7C2E" w:rsidRDefault="00EC47EB">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8D7C2E" w:rsidRDefault="00EC47EB">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8D7C2E" w:rsidRDefault="00EC47EB">
            <w:pPr>
              <w:jc w:val="center"/>
              <w:rPr>
                <w:szCs w:val="21"/>
              </w:rPr>
            </w:pPr>
            <w:r>
              <w:rPr>
                <w:rFonts w:hint="eastAsia"/>
                <w:szCs w:val="21"/>
              </w:rPr>
              <w:t>备注（免税</w:t>
            </w:r>
            <w:r>
              <w:rPr>
                <w:szCs w:val="21"/>
              </w:rPr>
              <w:t>或含税</w:t>
            </w:r>
            <w:r>
              <w:rPr>
                <w:rFonts w:hint="eastAsia"/>
                <w:szCs w:val="21"/>
              </w:rPr>
              <w:t>）</w:t>
            </w:r>
          </w:p>
        </w:tc>
      </w:tr>
      <w:tr w:rsidR="008D7C2E">
        <w:trPr>
          <w:jc w:val="center"/>
        </w:trPr>
        <w:tc>
          <w:tcPr>
            <w:tcW w:w="539" w:type="dxa"/>
          </w:tcPr>
          <w:p w:rsidR="008D7C2E" w:rsidRDefault="00EC47EB">
            <w:pPr>
              <w:rPr>
                <w:sz w:val="24"/>
              </w:rPr>
            </w:pPr>
            <w:r>
              <w:rPr>
                <w:rFonts w:hint="eastAsia"/>
                <w:sz w:val="24"/>
              </w:rPr>
              <w:t>1</w:t>
            </w:r>
          </w:p>
        </w:tc>
        <w:tc>
          <w:tcPr>
            <w:tcW w:w="1079" w:type="dxa"/>
          </w:tcPr>
          <w:p w:rsidR="008D7C2E" w:rsidRDefault="008D7C2E">
            <w:pPr>
              <w:rPr>
                <w:sz w:val="24"/>
              </w:rPr>
            </w:pPr>
          </w:p>
        </w:tc>
        <w:tc>
          <w:tcPr>
            <w:tcW w:w="1438" w:type="dxa"/>
          </w:tcPr>
          <w:p w:rsidR="008D7C2E" w:rsidRDefault="008D7C2E">
            <w:pPr>
              <w:rPr>
                <w:sz w:val="24"/>
              </w:rPr>
            </w:pPr>
          </w:p>
        </w:tc>
        <w:tc>
          <w:tcPr>
            <w:tcW w:w="900" w:type="dxa"/>
          </w:tcPr>
          <w:p w:rsidR="008D7C2E" w:rsidRDefault="008D7C2E">
            <w:pPr>
              <w:rPr>
                <w:sz w:val="24"/>
              </w:rPr>
            </w:pPr>
          </w:p>
        </w:tc>
        <w:tc>
          <w:tcPr>
            <w:tcW w:w="720" w:type="dxa"/>
          </w:tcPr>
          <w:p w:rsidR="008D7C2E" w:rsidRDefault="008D7C2E">
            <w:pPr>
              <w:rPr>
                <w:sz w:val="24"/>
              </w:rPr>
            </w:pPr>
          </w:p>
        </w:tc>
        <w:tc>
          <w:tcPr>
            <w:tcW w:w="720" w:type="dxa"/>
          </w:tcPr>
          <w:p w:rsidR="008D7C2E" w:rsidRDefault="008D7C2E">
            <w:pPr>
              <w:rPr>
                <w:sz w:val="24"/>
              </w:rPr>
            </w:pPr>
          </w:p>
        </w:tc>
        <w:tc>
          <w:tcPr>
            <w:tcW w:w="900" w:type="dxa"/>
          </w:tcPr>
          <w:p w:rsidR="008D7C2E" w:rsidRDefault="008D7C2E">
            <w:pPr>
              <w:rPr>
                <w:sz w:val="24"/>
              </w:rPr>
            </w:pPr>
          </w:p>
        </w:tc>
        <w:tc>
          <w:tcPr>
            <w:tcW w:w="900" w:type="dxa"/>
          </w:tcPr>
          <w:p w:rsidR="008D7C2E" w:rsidRDefault="008D7C2E">
            <w:pPr>
              <w:rPr>
                <w:sz w:val="24"/>
              </w:rPr>
            </w:pPr>
          </w:p>
        </w:tc>
        <w:tc>
          <w:tcPr>
            <w:tcW w:w="1446" w:type="dxa"/>
          </w:tcPr>
          <w:p w:rsidR="008D7C2E" w:rsidRDefault="008D7C2E">
            <w:pPr>
              <w:rPr>
                <w:sz w:val="24"/>
              </w:rPr>
            </w:pPr>
          </w:p>
        </w:tc>
      </w:tr>
      <w:tr w:rsidR="008D7C2E">
        <w:trPr>
          <w:jc w:val="center"/>
        </w:trPr>
        <w:tc>
          <w:tcPr>
            <w:tcW w:w="539" w:type="dxa"/>
          </w:tcPr>
          <w:p w:rsidR="008D7C2E" w:rsidRDefault="00EC47EB">
            <w:pPr>
              <w:rPr>
                <w:sz w:val="24"/>
              </w:rPr>
            </w:pPr>
            <w:r>
              <w:rPr>
                <w:rFonts w:hint="eastAsia"/>
                <w:sz w:val="24"/>
              </w:rPr>
              <w:t>2</w:t>
            </w:r>
          </w:p>
        </w:tc>
        <w:tc>
          <w:tcPr>
            <w:tcW w:w="1079" w:type="dxa"/>
          </w:tcPr>
          <w:p w:rsidR="008D7C2E" w:rsidRDefault="008D7C2E">
            <w:pPr>
              <w:rPr>
                <w:sz w:val="24"/>
              </w:rPr>
            </w:pPr>
          </w:p>
        </w:tc>
        <w:tc>
          <w:tcPr>
            <w:tcW w:w="1438" w:type="dxa"/>
          </w:tcPr>
          <w:p w:rsidR="008D7C2E" w:rsidRDefault="008D7C2E">
            <w:pPr>
              <w:rPr>
                <w:sz w:val="24"/>
              </w:rPr>
            </w:pPr>
          </w:p>
        </w:tc>
        <w:tc>
          <w:tcPr>
            <w:tcW w:w="900" w:type="dxa"/>
          </w:tcPr>
          <w:p w:rsidR="008D7C2E" w:rsidRDefault="008D7C2E">
            <w:pPr>
              <w:rPr>
                <w:sz w:val="24"/>
              </w:rPr>
            </w:pPr>
          </w:p>
        </w:tc>
        <w:tc>
          <w:tcPr>
            <w:tcW w:w="720" w:type="dxa"/>
          </w:tcPr>
          <w:p w:rsidR="008D7C2E" w:rsidRDefault="008D7C2E">
            <w:pPr>
              <w:rPr>
                <w:sz w:val="24"/>
              </w:rPr>
            </w:pPr>
          </w:p>
        </w:tc>
        <w:tc>
          <w:tcPr>
            <w:tcW w:w="720" w:type="dxa"/>
          </w:tcPr>
          <w:p w:rsidR="008D7C2E" w:rsidRDefault="008D7C2E">
            <w:pPr>
              <w:rPr>
                <w:sz w:val="24"/>
              </w:rPr>
            </w:pPr>
          </w:p>
        </w:tc>
        <w:tc>
          <w:tcPr>
            <w:tcW w:w="900" w:type="dxa"/>
          </w:tcPr>
          <w:p w:rsidR="008D7C2E" w:rsidRDefault="008D7C2E">
            <w:pPr>
              <w:rPr>
                <w:sz w:val="24"/>
              </w:rPr>
            </w:pPr>
          </w:p>
        </w:tc>
        <w:tc>
          <w:tcPr>
            <w:tcW w:w="900" w:type="dxa"/>
          </w:tcPr>
          <w:p w:rsidR="008D7C2E" w:rsidRDefault="008D7C2E">
            <w:pPr>
              <w:rPr>
                <w:sz w:val="24"/>
              </w:rPr>
            </w:pPr>
          </w:p>
        </w:tc>
        <w:tc>
          <w:tcPr>
            <w:tcW w:w="1446" w:type="dxa"/>
          </w:tcPr>
          <w:p w:rsidR="008D7C2E" w:rsidRDefault="008D7C2E">
            <w:pPr>
              <w:rPr>
                <w:sz w:val="24"/>
              </w:rPr>
            </w:pPr>
          </w:p>
        </w:tc>
      </w:tr>
      <w:tr w:rsidR="008D7C2E">
        <w:trPr>
          <w:jc w:val="center"/>
        </w:trPr>
        <w:tc>
          <w:tcPr>
            <w:tcW w:w="539" w:type="dxa"/>
          </w:tcPr>
          <w:p w:rsidR="008D7C2E" w:rsidRDefault="008D7C2E">
            <w:pPr>
              <w:rPr>
                <w:sz w:val="24"/>
              </w:rPr>
            </w:pPr>
          </w:p>
        </w:tc>
        <w:tc>
          <w:tcPr>
            <w:tcW w:w="1079" w:type="dxa"/>
          </w:tcPr>
          <w:p w:rsidR="008D7C2E" w:rsidRDefault="008D7C2E">
            <w:pPr>
              <w:rPr>
                <w:sz w:val="24"/>
              </w:rPr>
            </w:pPr>
          </w:p>
        </w:tc>
        <w:tc>
          <w:tcPr>
            <w:tcW w:w="1438" w:type="dxa"/>
          </w:tcPr>
          <w:p w:rsidR="008D7C2E" w:rsidRDefault="008D7C2E">
            <w:pPr>
              <w:rPr>
                <w:sz w:val="24"/>
              </w:rPr>
            </w:pPr>
          </w:p>
        </w:tc>
        <w:tc>
          <w:tcPr>
            <w:tcW w:w="900" w:type="dxa"/>
          </w:tcPr>
          <w:p w:rsidR="008D7C2E" w:rsidRDefault="008D7C2E">
            <w:pPr>
              <w:rPr>
                <w:sz w:val="24"/>
              </w:rPr>
            </w:pPr>
          </w:p>
        </w:tc>
        <w:tc>
          <w:tcPr>
            <w:tcW w:w="720" w:type="dxa"/>
          </w:tcPr>
          <w:p w:rsidR="008D7C2E" w:rsidRDefault="008D7C2E">
            <w:pPr>
              <w:rPr>
                <w:sz w:val="24"/>
              </w:rPr>
            </w:pPr>
          </w:p>
        </w:tc>
        <w:tc>
          <w:tcPr>
            <w:tcW w:w="720" w:type="dxa"/>
          </w:tcPr>
          <w:p w:rsidR="008D7C2E" w:rsidRDefault="008D7C2E">
            <w:pPr>
              <w:rPr>
                <w:sz w:val="24"/>
              </w:rPr>
            </w:pPr>
          </w:p>
        </w:tc>
        <w:tc>
          <w:tcPr>
            <w:tcW w:w="900" w:type="dxa"/>
          </w:tcPr>
          <w:p w:rsidR="008D7C2E" w:rsidRDefault="008D7C2E">
            <w:pPr>
              <w:rPr>
                <w:sz w:val="24"/>
              </w:rPr>
            </w:pPr>
          </w:p>
        </w:tc>
        <w:tc>
          <w:tcPr>
            <w:tcW w:w="900" w:type="dxa"/>
          </w:tcPr>
          <w:p w:rsidR="008D7C2E" w:rsidRDefault="008D7C2E">
            <w:pPr>
              <w:rPr>
                <w:sz w:val="24"/>
              </w:rPr>
            </w:pPr>
          </w:p>
        </w:tc>
        <w:tc>
          <w:tcPr>
            <w:tcW w:w="1446" w:type="dxa"/>
          </w:tcPr>
          <w:p w:rsidR="008D7C2E" w:rsidRDefault="008D7C2E">
            <w:pPr>
              <w:rPr>
                <w:sz w:val="24"/>
              </w:rPr>
            </w:pPr>
          </w:p>
        </w:tc>
      </w:tr>
      <w:tr w:rsidR="008D7C2E">
        <w:trPr>
          <w:jc w:val="center"/>
        </w:trPr>
        <w:tc>
          <w:tcPr>
            <w:tcW w:w="539" w:type="dxa"/>
          </w:tcPr>
          <w:p w:rsidR="008D7C2E" w:rsidRDefault="008D7C2E">
            <w:pPr>
              <w:rPr>
                <w:sz w:val="24"/>
              </w:rPr>
            </w:pPr>
          </w:p>
        </w:tc>
        <w:tc>
          <w:tcPr>
            <w:tcW w:w="1079" w:type="dxa"/>
          </w:tcPr>
          <w:p w:rsidR="008D7C2E" w:rsidRDefault="008D7C2E">
            <w:pPr>
              <w:rPr>
                <w:sz w:val="24"/>
              </w:rPr>
            </w:pPr>
          </w:p>
        </w:tc>
        <w:tc>
          <w:tcPr>
            <w:tcW w:w="1438" w:type="dxa"/>
          </w:tcPr>
          <w:p w:rsidR="008D7C2E" w:rsidRDefault="008D7C2E">
            <w:pPr>
              <w:rPr>
                <w:sz w:val="24"/>
              </w:rPr>
            </w:pPr>
          </w:p>
        </w:tc>
        <w:tc>
          <w:tcPr>
            <w:tcW w:w="900" w:type="dxa"/>
          </w:tcPr>
          <w:p w:rsidR="008D7C2E" w:rsidRDefault="008D7C2E">
            <w:pPr>
              <w:rPr>
                <w:sz w:val="24"/>
              </w:rPr>
            </w:pPr>
          </w:p>
        </w:tc>
        <w:tc>
          <w:tcPr>
            <w:tcW w:w="720" w:type="dxa"/>
          </w:tcPr>
          <w:p w:rsidR="008D7C2E" w:rsidRDefault="008D7C2E">
            <w:pPr>
              <w:rPr>
                <w:sz w:val="24"/>
              </w:rPr>
            </w:pPr>
          </w:p>
        </w:tc>
        <w:tc>
          <w:tcPr>
            <w:tcW w:w="720" w:type="dxa"/>
          </w:tcPr>
          <w:p w:rsidR="008D7C2E" w:rsidRDefault="008D7C2E">
            <w:pPr>
              <w:rPr>
                <w:sz w:val="24"/>
              </w:rPr>
            </w:pPr>
          </w:p>
        </w:tc>
        <w:tc>
          <w:tcPr>
            <w:tcW w:w="900" w:type="dxa"/>
          </w:tcPr>
          <w:p w:rsidR="008D7C2E" w:rsidRDefault="008D7C2E">
            <w:pPr>
              <w:rPr>
                <w:sz w:val="24"/>
              </w:rPr>
            </w:pPr>
          </w:p>
        </w:tc>
        <w:tc>
          <w:tcPr>
            <w:tcW w:w="900" w:type="dxa"/>
          </w:tcPr>
          <w:p w:rsidR="008D7C2E" w:rsidRDefault="008D7C2E">
            <w:pPr>
              <w:rPr>
                <w:sz w:val="24"/>
              </w:rPr>
            </w:pPr>
          </w:p>
        </w:tc>
        <w:tc>
          <w:tcPr>
            <w:tcW w:w="1446" w:type="dxa"/>
          </w:tcPr>
          <w:p w:rsidR="008D7C2E" w:rsidRDefault="008D7C2E">
            <w:pPr>
              <w:rPr>
                <w:sz w:val="24"/>
              </w:rPr>
            </w:pPr>
          </w:p>
        </w:tc>
      </w:tr>
      <w:tr w:rsidR="008D7C2E">
        <w:trPr>
          <w:jc w:val="center"/>
        </w:trPr>
        <w:tc>
          <w:tcPr>
            <w:tcW w:w="539" w:type="dxa"/>
          </w:tcPr>
          <w:p w:rsidR="008D7C2E" w:rsidRDefault="008D7C2E">
            <w:pPr>
              <w:rPr>
                <w:sz w:val="24"/>
              </w:rPr>
            </w:pPr>
          </w:p>
        </w:tc>
        <w:tc>
          <w:tcPr>
            <w:tcW w:w="1079" w:type="dxa"/>
          </w:tcPr>
          <w:p w:rsidR="008D7C2E" w:rsidRDefault="008D7C2E">
            <w:pPr>
              <w:rPr>
                <w:sz w:val="24"/>
              </w:rPr>
            </w:pPr>
          </w:p>
        </w:tc>
        <w:tc>
          <w:tcPr>
            <w:tcW w:w="1438" w:type="dxa"/>
          </w:tcPr>
          <w:p w:rsidR="008D7C2E" w:rsidRDefault="008D7C2E">
            <w:pPr>
              <w:rPr>
                <w:sz w:val="24"/>
              </w:rPr>
            </w:pPr>
          </w:p>
        </w:tc>
        <w:tc>
          <w:tcPr>
            <w:tcW w:w="900" w:type="dxa"/>
          </w:tcPr>
          <w:p w:rsidR="008D7C2E" w:rsidRDefault="008D7C2E">
            <w:pPr>
              <w:rPr>
                <w:sz w:val="24"/>
              </w:rPr>
            </w:pPr>
          </w:p>
        </w:tc>
        <w:tc>
          <w:tcPr>
            <w:tcW w:w="720" w:type="dxa"/>
          </w:tcPr>
          <w:p w:rsidR="008D7C2E" w:rsidRDefault="008D7C2E">
            <w:pPr>
              <w:rPr>
                <w:sz w:val="24"/>
              </w:rPr>
            </w:pPr>
          </w:p>
        </w:tc>
        <w:tc>
          <w:tcPr>
            <w:tcW w:w="720" w:type="dxa"/>
          </w:tcPr>
          <w:p w:rsidR="008D7C2E" w:rsidRDefault="008D7C2E">
            <w:pPr>
              <w:rPr>
                <w:sz w:val="24"/>
              </w:rPr>
            </w:pPr>
          </w:p>
        </w:tc>
        <w:tc>
          <w:tcPr>
            <w:tcW w:w="900" w:type="dxa"/>
          </w:tcPr>
          <w:p w:rsidR="008D7C2E" w:rsidRDefault="008D7C2E">
            <w:pPr>
              <w:rPr>
                <w:sz w:val="24"/>
              </w:rPr>
            </w:pPr>
          </w:p>
        </w:tc>
        <w:tc>
          <w:tcPr>
            <w:tcW w:w="900" w:type="dxa"/>
          </w:tcPr>
          <w:p w:rsidR="008D7C2E" w:rsidRDefault="008D7C2E">
            <w:pPr>
              <w:rPr>
                <w:sz w:val="24"/>
              </w:rPr>
            </w:pPr>
          </w:p>
        </w:tc>
        <w:tc>
          <w:tcPr>
            <w:tcW w:w="1446" w:type="dxa"/>
          </w:tcPr>
          <w:p w:rsidR="008D7C2E" w:rsidRDefault="008D7C2E">
            <w:pPr>
              <w:rPr>
                <w:sz w:val="24"/>
              </w:rPr>
            </w:pPr>
          </w:p>
        </w:tc>
      </w:tr>
      <w:tr w:rsidR="008D7C2E">
        <w:trPr>
          <w:jc w:val="center"/>
        </w:trPr>
        <w:tc>
          <w:tcPr>
            <w:tcW w:w="539" w:type="dxa"/>
          </w:tcPr>
          <w:p w:rsidR="008D7C2E" w:rsidRDefault="008D7C2E">
            <w:pPr>
              <w:rPr>
                <w:sz w:val="24"/>
              </w:rPr>
            </w:pPr>
          </w:p>
        </w:tc>
        <w:tc>
          <w:tcPr>
            <w:tcW w:w="1079" w:type="dxa"/>
          </w:tcPr>
          <w:p w:rsidR="008D7C2E" w:rsidRDefault="008D7C2E">
            <w:pPr>
              <w:rPr>
                <w:sz w:val="24"/>
              </w:rPr>
            </w:pPr>
          </w:p>
        </w:tc>
        <w:tc>
          <w:tcPr>
            <w:tcW w:w="1438" w:type="dxa"/>
          </w:tcPr>
          <w:p w:rsidR="008D7C2E" w:rsidRDefault="008D7C2E">
            <w:pPr>
              <w:rPr>
                <w:sz w:val="24"/>
              </w:rPr>
            </w:pPr>
          </w:p>
        </w:tc>
        <w:tc>
          <w:tcPr>
            <w:tcW w:w="900" w:type="dxa"/>
          </w:tcPr>
          <w:p w:rsidR="008D7C2E" w:rsidRDefault="008D7C2E">
            <w:pPr>
              <w:rPr>
                <w:sz w:val="24"/>
              </w:rPr>
            </w:pPr>
          </w:p>
        </w:tc>
        <w:tc>
          <w:tcPr>
            <w:tcW w:w="720" w:type="dxa"/>
          </w:tcPr>
          <w:p w:rsidR="008D7C2E" w:rsidRDefault="008D7C2E">
            <w:pPr>
              <w:rPr>
                <w:sz w:val="24"/>
              </w:rPr>
            </w:pPr>
          </w:p>
        </w:tc>
        <w:tc>
          <w:tcPr>
            <w:tcW w:w="720" w:type="dxa"/>
          </w:tcPr>
          <w:p w:rsidR="008D7C2E" w:rsidRDefault="008D7C2E">
            <w:pPr>
              <w:rPr>
                <w:sz w:val="24"/>
              </w:rPr>
            </w:pPr>
          </w:p>
        </w:tc>
        <w:tc>
          <w:tcPr>
            <w:tcW w:w="900" w:type="dxa"/>
          </w:tcPr>
          <w:p w:rsidR="008D7C2E" w:rsidRDefault="008D7C2E">
            <w:pPr>
              <w:rPr>
                <w:sz w:val="24"/>
              </w:rPr>
            </w:pPr>
          </w:p>
        </w:tc>
        <w:tc>
          <w:tcPr>
            <w:tcW w:w="900" w:type="dxa"/>
          </w:tcPr>
          <w:p w:rsidR="008D7C2E" w:rsidRDefault="008D7C2E">
            <w:pPr>
              <w:rPr>
                <w:sz w:val="24"/>
              </w:rPr>
            </w:pPr>
          </w:p>
        </w:tc>
        <w:tc>
          <w:tcPr>
            <w:tcW w:w="1446" w:type="dxa"/>
          </w:tcPr>
          <w:p w:rsidR="008D7C2E" w:rsidRDefault="008D7C2E">
            <w:pPr>
              <w:rPr>
                <w:sz w:val="24"/>
              </w:rPr>
            </w:pPr>
          </w:p>
        </w:tc>
      </w:tr>
      <w:tr w:rsidR="008D7C2E">
        <w:trPr>
          <w:jc w:val="center"/>
        </w:trPr>
        <w:tc>
          <w:tcPr>
            <w:tcW w:w="8642" w:type="dxa"/>
            <w:gridSpan w:val="9"/>
          </w:tcPr>
          <w:p w:rsidR="008D7C2E" w:rsidRDefault="00EC47EB">
            <w:pPr>
              <w:rPr>
                <w:sz w:val="24"/>
              </w:rPr>
            </w:pPr>
            <w:r>
              <w:rPr>
                <w:rFonts w:hint="eastAsia"/>
                <w:sz w:val="24"/>
              </w:rPr>
              <w:t>合计（即：投标总价；币种：人民币；单位：元）：大写：</w:t>
            </w:r>
          </w:p>
        </w:tc>
      </w:tr>
    </w:tbl>
    <w:p w:rsidR="008D7C2E" w:rsidRDefault="008D7C2E">
      <w:pPr>
        <w:rPr>
          <w:rFonts w:ascii="宋体" w:hAnsi="宋体"/>
          <w:szCs w:val="21"/>
        </w:rPr>
      </w:pPr>
    </w:p>
    <w:p w:rsidR="008D7C2E" w:rsidRDefault="00EC47EB">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8D7C2E" w:rsidRDefault="008D7C2E">
      <w:pPr>
        <w:rPr>
          <w:rFonts w:ascii="宋体" w:hAnsi="宋体"/>
          <w:szCs w:val="21"/>
        </w:rPr>
      </w:pPr>
    </w:p>
    <w:p w:rsidR="008D7C2E" w:rsidRDefault="00EC47EB">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8D7C2E" w:rsidRDefault="008D7C2E">
      <w:pPr>
        <w:rPr>
          <w:rFonts w:ascii="宋体" w:hAnsi="宋体"/>
          <w:szCs w:val="21"/>
        </w:rPr>
      </w:pPr>
    </w:p>
    <w:p w:rsidR="008D7C2E" w:rsidRDefault="00EC47EB">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8D7C2E" w:rsidRDefault="008D7C2E">
      <w:pPr>
        <w:rPr>
          <w:rFonts w:ascii="宋体" w:hAnsi="宋体"/>
          <w:szCs w:val="21"/>
          <w:u w:val="single"/>
        </w:rPr>
      </w:pPr>
    </w:p>
    <w:p w:rsidR="008D7C2E" w:rsidRDefault="00EC47EB">
      <w:pPr>
        <w:rPr>
          <w:rFonts w:ascii="宋体" w:hAnsi="宋体"/>
          <w:b/>
          <w:color w:val="FF0000"/>
          <w:sz w:val="24"/>
        </w:rPr>
      </w:pPr>
      <w:r>
        <w:rPr>
          <w:rFonts w:ascii="宋体" w:hAnsi="宋体" w:hint="eastAsia"/>
          <w:b/>
          <w:color w:val="FF0000"/>
          <w:sz w:val="24"/>
        </w:rPr>
        <w:t>注：1.所有价格应按“招标文件”中规定的货币单位填写；</w:t>
      </w:r>
    </w:p>
    <w:p w:rsidR="008D7C2E" w:rsidRDefault="00EC47EB">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8D7C2E" w:rsidRDefault="00EC47EB">
      <w:pPr>
        <w:rPr>
          <w:rFonts w:ascii="宋体" w:hAnsi="宋体"/>
          <w:b/>
          <w:color w:val="FF0000"/>
          <w:sz w:val="24"/>
        </w:rPr>
      </w:pPr>
      <w:r>
        <w:rPr>
          <w:rFonts w:ascii="宋体" w:hAnsi="宋体" w:hint="eastAsia"/>
          <w:b/>
          <w:color w:val="FF0000"/>
          <w:sz w:val="24"/>
        </w:rPr>
        <w:t xml:space="preserve">    3.投标总价应为以上各分项价格之和；</w:t>
      </w:r>
    </w:p>
    <w:p w:rsidR="008D7C2E" w:rsidRDefault="00EC47EB">
      <w:pPr>
        <w:rPr>
          <w:rFonts w:ascii="宋体" w:hAnsi="宋体"/>
          <w:b/>
          <w:color w:val="FF0000"/>
          <w:sz w:val="24"/>
        </w:rPr>
      </w:pPr>
      <w:r>
        <w:rPr>
          <w:rFonts w:ascii="宋体" w:hAnsi="宋体" w:hint="eastAsia"/>
          <w:b/>
          <w:color w:val="FF0000"/>
          <w:sz w:val="24"/>
        </w:rPr>
        <w:t>4.本表格式不得修改；</w:t>
      </w:r>
    </w:p>
    <w:p w:rsidR="008D7C2E" w:rsidRDefault="00EC47EB">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8D7C2E" w:rsidRDefault="00EC47EB">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8D7C2E" w:rsidRDefault="00EC47EB">
      <w:pPr>
        <w:rPr>
          <w:rFonts w:ascii="宋体" w:hAnsi="宋体"/>
          <w:b/>
          <w:color w:val="FF0000"/>
          <w:sz w:val="24"/>
        </w:rPr>
      </w:pPr>
      <w:r>
        <w:rPr>
          <w:rFonts w:ascii="宋体" w:hAnsi="宋体" w:hint="eastAsia"/>
          <w:b/>
          <w:color w:val="FF0000"/>
          <w:sz w:val="24"/>
        </w:rPr>
        <w:t>7.开标一览表的投标总价必须与项目报价表的投标总价一致。</w:t>
      </w:r>
    </w:p>
    <w:p w:rsidR="008D7C2E" w:rsidRDefault="00EC47EB">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8D7C2E" w:rsidRDefault="00EC47EB">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8D7C2E" w:rsidRDefault="00EC47EB">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8D7C2E" w:rsidRDefault="008D7C2E">
      <w:pPr>
        <w:ind w:firstLineChars="200" w:firstLine="482"/>
        <w:jc w:val="center"/>
        <w:rPr>
          <w:rFonts w:hAnsi="宋体"/>
          <w:b/>
          <w:bCs/>
          <w:sz w:val="24"/>
        </w:rPr>
      </w:pPr>
    </w:p>
    <w:p w:rsidR="008D7C2E" w:rsidRDefault="00EC47EB">
      <w:pPr>
        <w:ind w:firstLineChars="200" w:firstLine="482"/>
        <w:jc w:val="center"/>
        <w:rPr>
          <w:rFonts w:hAnsi="宋体"/>
          <w:b/>
          <w:bCs/>
          <w:sz w:val="24"/>
        </w:rPr>
      </w:pPr>
      <w:r>
        <w:rPr>
          <w:rFonts w:hAnsi="宋体" w:hint="eastAsia"/>
          <w:b/>
          <w:bCs/>
          <w:sz w:val="24"/>
        </w:rPr>
        <w:t>（二）可选配件报价清单（不包括在总报价内）</w:t>
      </w:r>
    </w:p>
    <w:p w:rsidR="008D7C2E" w:rsidRDefault="00EC47EB">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8D7C2E" w:rsidRDefault="008D7C2E">
      <w:pPr>
        <w:ind w:firstLineChars="200" w:firstLine="482"/>
        <w:rPr>
          <w:rFonts w:hAnsi="宋体"/>
          <w:b/>
          <w:bCs/>
          <w:sz w:val="24"/>
        </w:rPr>
      </w:pPr>
    </w:p>
    <w:p w:rsidR="008D7C2E" w:rsidRDefault="00EC47EB">
      <w:pPr>
        <w:ind w:firstLineChars="200" w:firstLine="482"/>
        <w:jc w:val="center"/>
        <w:rPr>
          <w:rFonts w:hAnsi="宋体"/>
          <w:b/>
          <w:bCs/>
          <w:sz w:val="24"/>
        </w:rPr>
      </w:pPr>
      <w:r>
        <w:rPr>
          <w:rFonts w:hAnsi="宋体"/>
          <w:b/>
          <w:bCs/>
          <w:sz w:val="24"/>
        </w:rPr>
        <w:br w:type="page"/>
      </w:r>
    </w:p>
    <w:p w:rsidR="008D7C2E" w:rsidRDefault="00EC47EB">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8D7C2E" w:rsidRDefault="00EC47EB">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8D7C2E" w:rsidRDefault="008D7C2E">
      <w:pPr>
        <w:rPr>
          <w:b/>
          <w:bCs/>
          <w:sz w:val="24"/>
        </w:rPr>
      </w:pPr>
    </w:p>
    <w:p w:rsidR="008D7C2E" w:rsidRDefault="00EC47EB">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8D7C2E" w:rsidRDefault="00EC47EB">
      <w:pPr>
        <w:outlineLvl w:val="3"/>
        <w:rPr>
          <w:b/>
          <w:sz w:val="24"/>
        </w:rPr>
      </w:pPr>
      <w:r>
        <w:rPr>
          <w:rFonts w:hint="eastAsia"/>
          <w:b/>
          <w:bCs/>
          <w:sz w:val="24"/>
        </w:rPr>
        <w:t>（一）技术保障措施及</w:t>
      </w:r>
      <w:r>
        <w:rPr>
          <w:rFonts w:hint="eastAsia"/>
          <w:b/>
          <w:sz w:val="24"/>
        </w:rPr>
        <w:t>实施本项目的主要技术人员情况表（格式自定）</w:t>
      </w:r>
    </w:p>
    <w:p w:rsidR="008D7C2E" w:rsidRDefault="00EC47EB">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8D7C2E" w:rsidRDefault="008D7C2E">
      <w:pPr>
        <w:rPr>
          <w:b/>
          <w:bCs/>
          <w:sz w:val="24"/>
        </w:rPr>
      </w:pPr>
    </w:p>
    <w:p w:rsidR="008D7C2E" w:rsidRDefault="008D7C2E">
      <w:pPr>
        <w:rPr>
          <w:b/>
          <w:bCs/>
          <w:sz w:val="24"/>
        </w:rPr>
      </w:pPr>
    </w:p>
    <w:p w:rsidR="008D7C2E" w:rsidRDefault="00EC47EB">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8D7C2E" w:rsidRDefault="008D7C2E">
      <w:pPr>
        <w:rPr>
          <w:b/>
          <w:bCs/>
          <w:sz w:val="24"/>
        </w:rPr>
      </w:pPr>
    </w:p>
    <w:p w:rsidR="008D7C2E" w:rsidRDefault="00EC47EB">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8D7C2E">
        <w:trPr>
          <w:cantSplit/>
        </w:trPr>
        <w:tc>
          <w:tcPr>
            <w:tcW w:w="9288" w:type="dxa"/>
            <w:gridSpan w:val="6"/>
            <w:vAlign w:val="center"/>
          </w:tcPr>
          <w:p w:rsidR="008D7C2E" w:rsidRDefault="008D7C2E">
            <w:pPr>
              <w:rPr>
                <w:rFonts w:ascii="宋体" w:hAnsi="宋体"/>
                <w:szCs w:val="21"/>
              </w:rPr>
            </w:pPr>
          </w:p>
        </w:tc>
      </w:tr>
      <w:tr w:rsidR="008D7C2E">
        <w:tc>
          <w:tcPr>
            <w:tcW w:w="1620" w:type="dxa"/>
            <w:vAlign w:val="center"/>
          </w:tcPr>
          <w:p w:rsidR="008D7C2E" w:rsidRDefault="00EC47EB">
            <w:pPr>
              <w:rPr>
                <w:rFonts w:ascii="宋体" w:hAnsi="宋体"/>
                <w:szCs w:val="21"/>
              </w:rPr>
            </w:pPr>
            <w:r>
              <w:rPr>
                <w:rFonts w:ascii="宋体" w:hAnsi="宋体" w:hint="eastAsia"/>
                <w:szCs w:val="21"/>
              </w:rPr>
              <w:t>采购人</w:t>
            </w:r>
          </w:p>
        </w:tc>
        <w:tc>
          <w:tcPr>
            <w:tcW w:w="1726" w:type="dxa"/>
            <w:vAlign w:val="center"/>
          </w:tcPr>
          <w:p w:rsidR="008D7C2E" w:rsidRDefault="00EC47EB">
            <w:pPr>
              <w:rPr>
                <w:rFonts w:ascii="宋体" w:hAnsi="宋体"/>
                <w:szCs w:val="21"/>
              </w:rPr>
            </w:pPr>
            <w:r>
              <w:rPr>
                <w:rFonts w:ascii="宋体" w:hAnsi="宋体" w:hint="eastAsia"/>
                <w:szCs w:val="21"/>
              </w:rPr>
              <w:t>项目名称</w:t>
            </w:r>
          </w:p>
        </w:tc>
        <w:tc>
          <w:tcPr>
            <w:tcW w:w="1548" w:type="dxa"/>
            <w:vAlign w:val="center"/>
          </w:tcPr>
          <w:p w:rsidR="008D7C2E" w:rsidRDefault="00EC47EB">
            <w:pPr>
              <w:rPr>
                <w:rFonts w:ascii="宋体" w:hAnsi="宋体"/>
                <w:szCs w:val="21"/>
              </w:rPr>
            </w:pPr>
            <w:r>
              <w:rPr>
                <w:rFonts w:ascii="宋体" w:hAnsi="宋体" w:hint="eastAsia"/>
                <w:szCs w:val="21"/>
              </w:rPr>
              <w:t>项目规模（金额）</w:t>
            </w:r>
          </w:p>
        </w:tc>
        <w:tc>
          <w:tcPr>
            <w:tcW w:w="1464" w:type="dxa"/>
            <w:vAlign w:val="center"/>
          </w:tcPr>
          <w:p w:rsidR="008D7C2E" w:rsidRDefault="00EC47EB">
            <w:pPr>
              <w:rPr>
                <w:rFonts w:ascii="宋体" w:hAnsi="宋体"/>
                <w:szCs w:val="21"/>
              </w:rPr>
            </w:pPr>
            <w:r>
              <w:rPr>
                <w:rFonts w:ascii="宋体" w:hAnsi="宋体" w:hint="eastAsia"/>
                <w:szCs w:val="21"/>
              </w:rPr>
              <w:t>合同签订日期</w:t>
            </w:r>
          </w:p>
        </w:tc>
        <w:tc>
          <w:tcPr>
            <w:tcW w:w="1465" w:type="dxa"/>
            <w:vAlign w:val="center"/>
          </w:tcPr>
          <w:p w:rsidR="008D7C2E" w:rsidRDefault="00EC47EB">
            <w:pPr>
              <w:rPr>
                <w:rFonts w:ascii="宋体" w:hAnsi="宋体"/>
                <w:szCs w:val="21"/>
              </w:rPr>
            </w:pPr>
            <w:r>
              <w:rPr>
                <w:rFonts w:ascii="宋体" w:hAnsi="宋体" w:hint="eastAsia"/>
                <w:szCs w:val="21"/>
              </w:rPr>
              <w:t>履约验收时间</w:t>
            </w:r>
          </w:p>
        </w:tc>
        <w:tc>
          <w:tcPr>
            <w:tcW w:w="1465" w:type="dxa"/>
            <w:vAlign w:val="center"/>
          </w:tcPr>
          <w:p w:rsidR="008D7C2E" w:rsidRDefault="00EC47EB">
            <w:pPr>
              <w:rPr>
                <w:rFonts w:ascii="宋体" w:hAnsi="宋体"/>
                <w:szCs w:val="21"/>
              </w:rPr>
            </w:pPr>
            <w:r>
              <w:rPr>
                <w:rFonts w:ascii="宋体" w:hAnsi="宋体" w:hint="eastAsia"/>
                <w:szCs w:val="21"/>
              </w:rPr>
              <w:t>完成质量情况（以履约验收报告为准）</w:t>
            </w:r>
          </w:p>
        </w:tc>
      </w:tr>
      <w:tr w:rsidR="008D7C2E">
        <w:tc>
          <w:tcPr>
            <w:tcW w:w="1620" w:type="dxa"/>
            <w:vAlign w:val="center"/>
          </w:tcPr>
          <w:p w:rsidR="008D7C2E" w:rsidRDefault="008D7C2E">
            <w:pPr>
              <w:rPr>
                <w:rFonts w:ascii="宋体" w:hAnsi="宋体"/>
                <w:szCs w:val="21"/>
              </w:rPr>
            </w:pPr>
          </w:p>
        </w:tc>
        <w:tc>
          <w:tcPr>
            <w:tcW w:w="1726" w:type="dxa"/>
            <w:vAlign w:val="center"/>
          </w:tcPr>
          <w:p w:rsidR="008D7C2E" w:rsidRDefault="008D7C2E">
            <w:pPr>
              <w:rPr>
                <w:rFonts w:ascii="宋体" w:hAnsi="宋体"/>
                <w:szCs w:val="21"/>
              </w:rPr>
            </w:pPr>
          </w:p>
        </w:tc>
        <w:tc>
          <w:tcPr>
            <w:tcW w:w="1548" w:type="dxa"/>
            <w:vAlign w:val="center"/>
          </w:tcPr>
          <w:p w:rsidR="008D7C2E" w:rsidRDefault="008D7C2E">
            <w:pPr>
              <w:rPr>
                <w:rFonts w:ascii="宋体" w:hAnsi="宋体"/>
                <w:szCs w:val="21"/>
              </w:rPr>
            </w:pPr>
          </w:p>
        </w:tc>
        <w:tc>
          <w:tcPr>
            <w:tcW w:w="1464"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r>
      <w:tr w:rsidR="008D7C2E">
        <w:tc>
          <w:tcPr>
            <w:tcW w:w="1620" w:type="dxa"/>
            <w:vAlign w:val="center"/>
          </w:tcPr>
          <w:p w:rsidR="008D7C2E" w:rsidRDefault="008D7C2E">
            <w:pPr>
              <w:rPr>
                <w:rFonts w:ascii="宋体" w:hAnsi="宋体"/>
                <w:szCs w:val="21"/>
              </w:rPr>
            </w:pPr>
          </w:p>
        </w:tc>
        <w:tc>
          <w:tcPr>
            <w:tcW w:w="1726" w:type="dxa"/>
            <w:vAlign w:val="center"/>
          </w:tcPr>
          <w:p w:rsidR="008D7C2E" w:rsidRDefault="008D7C2E">
            <w:pPr>
              <w:rPr>
                <w:rFonts w:ascii="宋体" w:hAnsi="宋体"/>
                <w:szCs w:val="21"/>
              </w:rPr>
            </w:pPr>
          </w:p>
        </w:tc>
        <w:tc>
          <w:tcPr>
            <w:tcW w:w="1548" w:type="dxa"/>
            <w:vAlign w:val="center"/>
          </w:tcPr>
          <w:p w:rsidR="008D7C2E" w:rsidRDefault="008D7C2E">
            <w:pPr>
              <w:rPr>
                <w:rFonts w:ascii="宋体" w:hAnsi="宋体"/>
                <w:szCs w:val="21"/>
              </w:rPr>
            </w:pPr>
          </w:p>
        </w:tc>
        <w:tc>
          <w:tcPr>
            <w:tcW w:w="1464"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r>
      <w:tr w:rsidR="008D7C2E">
        <w:tc>
          <w:tcPr>
            <w:tcW w:w="1620" w:type="dxa"/>
            <w:vAlign w:val="center"/>
          </w:tcPr>
          <w:p w:rsidR="008D7C2E" w:rsidRDefault="008D7C2E">
            <w:pPr>
              <w:rPr>
                <w:rFonts w:ascii="宋体" w:hAnsi="宋体"/>
                <w:szCs w:val="21"/>
              </w:rPr>
            </w:pPr>
          </w:p>
        </w:tc>
        <w:tc>
          <w:tcPr>
            <w:tcW w:w="1726" w:type="dxa"/>
            <w:vAlign w:val="center"/>
          </w:tcPr>
          <w:p w:rsidR="008D7C2E" w:rsidRDefault="008D7C2E">
            <w:pPr>
              <w:rPr>
                <w:rFonts w:ascii="宋体" w:hAnsi="宋体"/>
                <w:szCs w:val="21"/>
              </w:rPr>
            </w:pPr>
          </w:p>
        </w:tc>
        <w:tc>
          <w:tcPr>
            <w:tcW w:w="1548" w:type="dxa"/>
            <w:vAlign w:val="center"/>
          </w:tcPr>
          <w:p w:rsidR="008D7C2E" w:rsidRDefault="008D7C2E">
            <w:pPr>
              <w:rPr>
                <w:rFonts w:ascii="宋体" w:hAnsi="宋体"/>
                <w:szCs w:val="21"/>
              </w:rPr>
            </w:pPr>
          </w:p>
        </w:tc>
        <w:tc>
          <w:tcPr>
            <w:tcW w:w="1464"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r>
      <w:tr w:rsidR="008D7C2E">
        <w:tc>
          <w:tcPr>
            <w:tcW w:w="1620" w:type="dxa"/>
            <w:vAlign w:val="center"/>
          </w:tcPr>
          <w:p w:rsidR="008D7C2E" w:rsidRDefault="008D7C2E">
            <w:pPr>
              <w:rPr>
                <w:rFonts w:ascii="宋体" w:hAnsi="宋体"/>
                <w:szCs w:val="21"/>
              </w:rPr>
            </w:pPr>
          </w:p>
        </w:tc>
        <w:tc>
          <w:tcPr>
            <w:tcW w:w="1726" w:type="dxa"/>
            <w:vAlign w:val="center"/>
          </w:tcPr>
          <w:p w:rsidR="008D7C2E" w:rsidRDefault="008D7C2E">
            <w:pPr>
              <w:rPr>
                <w:rFonts w:ascii="宋体" w:hAnsi="宋体"/>
                <w:szCs w:val="21"/>
              </w:rPr>
            </w:pPr>
          </w:p>
        </w:tc>
        <w:tc>
          <w:tcPr>
            <w:tcW w:w="1548" w:type="dxa"/>
            <w:vAlign w:val="center"/>
          </w:tcPr>
          <w:p w:rsidR="008D7C2E" w:rsidRDefault="008D7C2E">
            <w:pPr>
              <w:rPr>
                <w:rFonts w:ascii="宋体" w:hAnsi="宋体"/>
                <w:szCs w:val="21"/>
              </w:rPr>
            </w:pPr>
          </w:p>
        </w:tc>
        <w:tc>
          <w:tcPr>
            <w:tcW w:w="1464"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c>
          <w:tcPr>
            <w:tcW w:w="1465" w:type="dxa"/>
            <w:vAlign w:val="center"/>
          </w:tcPr>
          <w:p w:rsidR="008D7C2E" w:rsidRDefault="008D7C2E">
            <w:pPr>
              <w:rPr>
                <w:rFonts w:ascii="宋体" w:hAnsi="宋体"/>
                <w:szCs w:val="21"/>
              </w:rPr>
            </w:pPr>
          </w:p>
        </w:tc>
      </w:tr>
    </w:tbl>
    <w:p w:rsidR="008D7C2E" w:rsidRDefault="008D7C2E">
      <w:pPr>
        <w:rPr>
          <w:b/>
          <w:bCs/>
          <w:color w:val="FF0000"/>
          <w:sz w:val="24"/>
        </w:rPr>
      </w:pPr>
    </w:p>
    <w:p w:rsidR="008D7C2E" w:rsidRDefault="008D7C2E">
      <w:pPr>
        <w:rPr>
          <w:b/>
          <w:bCs/>
          <w:color w:val="FF0000"/>
          <w:sz w:val="24"/>
        </w:rPr>
      </w:pPr>
    </w:p>
    <w:p w:rsidR="008D7C2E" w:rsidRDefault="008D7C2E">
      <w:pPr>
        <w:rPr>
          <w:b/>
          <w:bCs/>
          <w:sz w:val="24"/>
        </w:rPr>
      </w:pPr>
    </w:p>
    <w:p w:rsidR="008D7C2E" w:rsidRDefault="00EC47EB">
      <w:pPr>
        <w:outlineLvl w:val="3"/>
        <w:rPr>
          <w:b/>
          <w:bCs/>
          <w:sz w:val="24"/>
        </w:rPr>
      </w:pPr>
      <w:r>
        <w:rPr>
          <w:rFonts w:hint="eastAsia"/>
          <w:b/>
          <w:bCs/>
          <w:sz w:val="24"/>
        </w:rPr>
        <w:t>（二）近三年同类业绩证明</w:t>
      </w:r>
      <w:r>
        <w:rPr>
          <w:b/>
          <w:bCs/>
          <w:sz w:val="24"/>
        </w:rPr>
        <w:t>材料</w:t>
      </w:r>
    </w:p>
    <w:p w:rsidR="008D7C2E" w:rsidRDefault="00EC47EB">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8D7C2E" w:rsidRDefault="008D7C2E">
      <w:pPr>
        <w:rPr>
          <w:b/>
          <w:bCs/>
          <w:sz w:val="24"/>
        </w:rPr>
      </w:pPr>
    </w:p>
    <w:p w:rsidR="008D7C2E" w:rsidRDefault="008D7C2E">
      <w:pPr>
        <w:rPr>
          <w:b/>
          <w:bCs/>
          <w:sz w:val="24"/>
        </w:rPr>
      </w:pPr>
    </w:p>
    <w:p w:rsidR="008D7C2E" w:rsidRDefault="008D7C2E">
      <w:pPr>
        <w:rPr>
          <w:b/>
          <w:bCs/>
          <w:sz w:val="24"/>
        </w:rPr>
      </w:pPr>
    </w:p>
    <w:p w:rsidR="008D7C2E" w:rsidRDefault="00EC47EB">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8D7C2E" w:rsidRDefault="008D7C2E">
      <w:pPr>
        <w:rPr>
          <w:b/>
          <w:bCs/>
          <w:sz w:val="24"/>
        </w:rPr>
      </w:pPr>
    </w:p>
    <w:p w:rsidR="008D7C2E" w:rsidRDefault="00EC47EB">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8D7C2E" w:rsidRDefault="008D7C2E">
      <w:pPr>
        <w:rPr>
          <w:b/>
          <w:bCs/>
        </w:rPr>
      </w:pPr>
    </w:p>
    <w:p w:rsidR="008D7C2E" w:rsidRDefault="00EC47EB">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8D7C2E" w:rsidRDefault="00EC47EB">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rsidR="008D7C2E" w:rsidRDefault="00EC47EB">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8D7C2E">
        <w:trPr>
          <w:jc w:val="center"/>
        </w:trPr>
        <w:tc>
          <w:tcPr>
            <w:tcW w:w="704" w:type="dxa"/>
          </w:tcPr>
          <w:p w:rsidR="008D7C2E" w:rsidRDefault="00EC47EB">
            <w:pPr>
              <w:jc w:val="center"/>
              <w:rPr>
                <w:sz w:val="24"/>
              </w:rPr>
            </w:pPr>
            <w:r>
              <w:rPr>
                <w:rFonts w:hint="eastAsia"/>
                <w:sz w:val="24"/>
              </w:rPr>
              <w:t>序号</w:t>
            </w:r>
          </w:p>
        </w:tc>
        <w:tc>
          <w:tcPr>
            <w:tcW w:w="5103" w:type="dxa"/>
          </w:tcPr>
          <w:p w:rsidR="008D7C2E" w:rsidRDefault="00EC47EB">
            <w:pPr>
              <w:jc w:val="center"/>
              <w:rPr>
                <w:sz w:val="24"/>
              </w:rPr>
            </w:pPr>
            <w:r>
              <w:rPr>
                <w:rFonts w:hint="eastAsia"/>
                <w:sz w:val="24"/>
              </w:rPr>
              <w:t>技术规格证明</w:t>
            </w:r>
            <w:r>
              <w:rPr>
                <w:sz w:val="24"/>
              </w:rPr>
              <w:t>文件名称</w:t>
            </w:r>
          </w:p>
        </w:tc>
        <w:tc>
          <w:tcPr>
            <w:tcW w:w="2126" w:type="dxa"/>
          </w:tcPr>
          <w:p w:rsidR="008D7C2E" w:rsidRDefault="00EC47EB">
            <w:pPr>
              <w:jc w:val="center"/>
              <w:rPr>
                <w:sz w:val="24"/>
              </w:rPr>
            </w:pPr>
            <w:r>
              <w:rPr>
                <w:rFonts w:hint="eastAsia"/>
                <w:sz w:val="24"/>
              </w:rPr>
              <w:t>备注</w:t>
            </w:r>
          </w:p>
        </w:tc>
      </w:tr>
      <w:tr w:rsidR="008D7C2E">
        <w:trPr>
          <w:jc w:val="center"/>
        </w:trPr>
        <w:tc>
          <w:tcPr>
            <w:tcW w:w="704" w:type="dxa"/>
          </w:tcPr>
          <w:p w:rsidR="008D7C2E" w:rsidRDefault="00EC47EB">
            <w:pPr>
              <w:jc w:val="center"/>
              <w:rPr>
                <w:sz w:val="24"/>
              </w:rPr>
            </w:pPr>
            <w:r>
              <w:rPr>
                <w:rFonts w:hint="eastAsia"/>
                <w:sz w:val="24"/>
              </w:rPr>
              <w:t>1</w:t>
            </w:r>
          </w:p>
        </w:tc>
        <w:tc>
          <w:tcPr>
            <w:tcW w:w="5103" w:type="dxa"/>
          </w:tcPr>
          <w:p w:rsidR="008D7C2E" w:rsidRDefault="008D7C2E">
            <w:pPr>
              <w:jc w:val="center"/>
              <w:rPr>
                <w:sz w:val="24"/>
              </w:rPr>
            </w:pPr>
          </w:p>
        </w:tc>
        <w:tc>
          <w:tcPr>
            <w:tcW w:w="2126" w:type="dxa"/>
          </w:tcPr>
          <w:p w:rsidR="008D7C2E" w:rsidRDefault="008D7C2E">
            <w:pPr>
              <w:jc w:val="center"/>
              <w:rPr>
                <w:sz w:val="24"/>
              </w:rPr>
            </w:pPr>
          </w:p>
        </w:tc>
      </w:tr>
      <w:tr w:rsidR="008D7C2E">
        <w:trPr>
          <w:jc w:val="center"/>
        </w:trPr>
        <w:tc>
          <w:tcPr>
            <w:tcW w:w="704" w:type="dxa"/>
          </w:tcPr>
          <w:p w:rsidR="008D7C2E" w:rsidRDefault="00EC47EB">
            <w:pPr>
              <w:jc w:val="center"/>
              <w:rPr>
                <w:sz w:val="24"/>
              </w:rPr>
            </w:pPr>
            <w:r>
              <w:rPr>
                <w:rFonts w:hint="eastAsia"/>
                <w:sz w:val="24"/>
              </w:rPr>
              <w:lastRenderedPageBreak/>
              <w:t>2</w:t>
            </w:r>
          </w:p>
        </w:tc>
        <w:tc>
          <w:tcPr>
            <w:tcW w:w="5103" w:type="dxa"/>
          </w:tcPr>
          <w:p w:rsidR="008D7C2E" w:rsidRDefault="008D7C2E">
            <w:pPr>
              <w:jc w:val="center"/>
              <w:rPr>
                <w:sz w:val="24"/>
              </w:rPr>
            </w:pPr>
          </w:p>
        </w:tc>
        <w:tc>
          <w:tcPr>
            <w:tcW w:w="2126" w:type="dxa"/>
          </w:tcPr>
          <w:p w:rsidR="008D7C2E" w:rsidRDefault="008D7C2E">
            <w:pPr>
              <w:jc w:val="center"/>
              <w:rPr>
                <w:sz w:val="24"/>
              </w:rPr>
            </w:pPr>
          </w:p>
        </w:tc>
      </w:tr>
      <w:tr w:rsidR="008D7C2E">
        <w:trPr>
          <w:jc w:val="center"/>
        </w:trPr>
        <w:tc>
          <w:tcPr>
            <w:tcW w:w="704" w:type="dxa"/>
          </w:tcPr>
          <w:p w:rsidR="008D7C2E" w:rsidRDefault="00EC47EB">
            <w:pPr>
              <w:jc w:val="center"/>
              <w:rPr>
                <w:sz w:val="24"/>
              </w:rPr>
            </w:pPr>
            <w:r>
              <w:rPr>
                <w:rFonts w:hint="eastAsia"/>
                <w:sz w:val="24"/>
              </w:rPr>
              <w:t>3</w:t>
            </w:r>
          </w:p>
        </w:tc>
        <w:tc>
          <w:tcPr>
            <w:tcW w:w="5103" w:type="dxa"/>
          </w:tcPr>
          <w:p w:rsidR="008D7C2E" w:rsidRDefault="008D7C2E">
            <w:pPr>
              <w:jc w:val="center"/>
              <w:rPr>
                <w:sz w:val="24"/>
              </w:rPr>
            </w:pPr>
          </w:p>
        </w:tc>
        <w:tc>
          <w:tcPr>
            <w:tcW w:w="2126" w:type="dxa"/>
          </w:tcPr>
          <w:p w:rsidR="008D7C2E" w:rsidRDefault="008D7C2E">
            <w:pPr>
              <w:jc w:val="center"/>
              <w:rPr>
                <w:sz w:val="24"/>
              </w:rPr>
            </w:pPr>
          </w:p>
        </w:tc>
      </w:tr>
      <w:tr w:rsidR="008D7C2E">
        <w:trPr>
          <w:jc w:val="center"/>
        </w:trPr>
        <w:tc>
          <w:tcPr>
            <w:tcW w:w="704" w:type="dxa"/>
          </w:tcPr>
          <w:p w:rsidR="008D7C2E" w:rsidRDefault="008D7C2E">
            <w:pPr>
              <w:jc w:val="center"/>
              <w:rPr>
                <w:sz w:val="24"/>
              </w:rPr>
            </w:pPr>
          </w:p>
        </w:tc>
        <w:tc>
          <w:tcPr>
            <w:tcW w:w="5103" w:type="dxa"/>
          </w:tcPr>
          <w:p w:rsidR="008D7C2E" w:rsidRDefault="008D7C2E">
            <w:pPr>
              <w:jc w:val="center"/>
              <w:rPr>
                <w:sz w:val="24"/>
              </w:rPr>
            </w:pPr>
          </w:p>
        </w:tc>
        <w:tc>
          <w:tcPr>
            <w:tcW w:w="2126" w:type="dxa"/>
          </w:tcPr>
          <w:p w:rsidR="008D7C2E" w:rsidRDefault="008D7C2E">
            <w:pPr>
              <w:jc w:val="center"/>
              <w:rPr>
                <w:sz w:val="24"/>
              </w:rPr>
            </w:pPr>
          </w:p>
        </w:tc>
      </w:tr>
    </w:tbl>
    <w:p w:rsidR="008D7C2E" w:rsidRDefault="008D7C2E">
      <w:pPr>
        <w:rPr>
          <w:sz w:val="24"/>
        </w:rPr>
      </w:pPr>
    </w:p>
    <w:p w:rsidR="008D7C2E" w:rsidRDefault="00EC47EB">
      <w:pPr>
        <w:outlineLvl w:val="3"/>
        <w:rPr>
          <w:b/>
          <w:bCs/>
          <w:sz w:val="24"/>
        </w:rPr>
      </w:pPr>
      <w:r>
        <w:rPr>
          <w:rFonts w:hint="eastAsia"/>
          <w:b/>
          <w:bCs/>
          <w:sz w:val="24"/>
        </w:rPr>
        <w:t>（二）技术规格证明文件</w:t>
      </w:r>
    </w:p>
    <w:p w:rsidR="008D7C2E" w:rsidRDefault="008D7C2E">
      <w:pPr>
        <w:rPr>
          <w:sz w:val="24"/>
        </w:rPr>
      </w:pPr>
    </w:p>
    <w:p w:rsidR="008D7C2E" w:rsidRDefault="008D7C2E">
      <w:pPr>
        <w:rPr>
          <w:sz w:val="24"/>
        </w:rPr>
      </w:pPr>
    </w:p>
    <w:p w:rsidR="008D7C2E" w:rsidRDefault="00EC47EB">
      <w:pPr>
        <w:pStyle w:val="30"/>
        <w:jc w:val="center"/>
        <w:rPr>
          <w:rFonts w:ascii="黑体" w:eastAsia="黑体"/>
          <w:b w:val="0"/>
          <w:sz w:val="24"/>
          <w:szCs w:val="24"/>
        </w:rPr>
      </w:pPr>
      <w:r>
        <w:rPr>
          <w:rFonts w:ascii="黑体" w:eastAsia="黑体" w:hint="eastAsia"/>
          <w:b w:val="0"/>
          <w:sz w:val="24"/>
          <w:szCs w:val="24"/>
        </w:rPr>
        <w:t>十、技术规格偏离表</w:t>
      </w:r>
    </w:p>
    <w:p w:rsidR="008D7C2E" w:rsidRDefault="008D7C2E">
      <w:pPr>
        <w:rPr>
          <w:sz w:val="24"/>
        </w:rPr>
      </w:pPr>
    </w:p>
    <w:p w:rsidR="008D7C2E" w:rsidRDefault="00EC47E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625"/>
        <w:gridCol w:w="1813"/>
        <w:gridCol w:w="1813"/>
        <w:gridCol w:w="1813"/>
        <w:gridCol w:w="1810"/>
      </w:tblGrid>
      <w:tr w:rsidR="00185203" w:rsidTr="00185203">
        <w:trPr>
          <w:trHeight w:val="470"/>
        </w:trPr>
        <w:tc>
          <w:tcPr>
            <w:tcW w:w="258" w:type="pct"/>
            <w:vAlign w:val="center"/>
          </w:tcPr>
          <w:p w:rsidR="00185203" w:rsidRDefault="00185203" w:rsidP="00185203">
            <w:pPr>
              <w:jc w:val="center"/>
              <w:rPr>
                <w:szCs w:val="21"/>
              </w:rPr>
            </w:pPr>
            <w:r>
              <w:rPr>
                <w:rFonts w:hint="eastAsia"/>
                <w:szCs w:val="21"/>
              </w:rPr>
              <w:t>序号</w:t>
            </w:r>
          </w:p>
        </w:tc>
        <w:tc>
          <w:tcPr>
            <w:tcW w:w="376" w:type="pct"/>
            <w:vAlign w:val="center"/>
          </w:tcPr>
          <w:p w:rsidR="00185203" w:rsidRDefault="00185203" w:rsidP="00185203">
            <w:pPr>
              <w:widowControl/>
              <w:jc w:val="center"/>
              <w:rPr>
                <w:szCs w:val="21"/>
              </w:rPr>
            </w:pPr>
            <w:r>
              <w:rPr>
                <w:rFonts w:hint="eastAsia"/>
                <w:szCs w:val="21"/>
              </w:rPr>
              <w:t>货物名称</w:t>
            </w:r>
          </w:p>
        </w:tc>
        <w:tc>
          <w:tcPr>
            <w:tcW w:w="1092" w:type="pct"/>
            <w:vAlign w:val="center"/>
          </w:tcPr>
          <w:p w:rsidR="00185203" w:rsidRDefault="00185203" w:rsidP="00185203">
            <w:pPr>
              <w:jc w:val="center"/>
              <w:rPr>
                <w:szCs w:val="21"/>
              </w:rPr>
            </w:pPr>
            <w:r>
              <w:rPr>
                <w:rFonts w:hint="eastAsia"/>
                <w:szCs w:val="21"/>
              </w:rPr>
              <w:t>招标技术要求</w:t>
            </w:r>
          </w:p>
        </w:tc>
        <w:tc>
          <w:tcPr>
            <w:tcW w:w="1092" w:type="pct"/>
            <w:vAlign w:val="center"/>
          </w:tcPr>
          <w:p w:rsidR="00185203" w:rsidRDefault="00185203" w:rsidP="00185203">
            <w:pPr>
              <w:jc w:val="center"/>
              <w:rPr>
                <w:szCs w:val="21"/>
              </w:rPr>
            </w:pPr>
            <w:r>
              <w:rPr>
                <w:rFonts w:hint="eastAsia"/>
                <w:szCs w:val="21"/>
              </w:rPr>
              <w:t>投标技术响应</w:t>
            </w:r>
          </w:p>
        </w:tc>
        <w:tc>
          <w:tcPr>
            <w:tcW w:w="1092" w:type="pct"/>
            <w:vAlign w:val="center"/>
          </w:tcPr>
          <w:p w:rsidR="00185203" w:rsidRDefault="00185203" w:rsidP="00185203">
            <w:pPr>
              <w:jc w:val="center"/>
              <w:rPr>
                <w:szCs w:val="21"/>
              </w:rPr>
            </w:pPr>
            <w:r>
              <w:rPr>
                <w:rFonts w:hint="eastAsia"/>
                <w:szCs w:val="21"/>
              </w:rPr>
              <w:t>偏离情况</w:t>
            </w:r>
          </w:p>
        </w:tc>
        <w:tc>
          <w:tcPr>
            <w:tcW w:w="1091" w:type="pct"/>
            <w:vAlign w:val="center"/>
          </w:tcPr>
          <w:p w:rsidR="00185203" w:rsidRDefault="00185203" w:rsidP="00185203">
            <w:pPr>
              <w:jc w:val="center"/>
              <w:rPr>
                <w:szCs w:val="21"/>
              </w:rPr>
            </w:pPr>
            <w:r>
              <w:rPr>
                <w:rFonts w:hint="eastAsia"/>
                <w:szCs w:val="21"/>
              </w:rPr>
              <w:t>说明</w:t>
            </w:r>
          </w:p>
        </w:tc>
      </w:tr>
      <w:tr w:rsidR="00185203" w:rsidTr="00185203">
        <w:trPr>
          <w:trHeight w:val="450"/>
        </w:trPr>
        <w:tc>
          <w:tcPr>
            <w:tcW w:w="258" w:type="pct"/>
            <w:vMerge w:val="restart"/>
            <w:vAlign w:val="center"/>
          </w:tcPr>
          <w:p w:rsidR="00185203" w:rsidRDefault="00185203" w:rsidP="00C41E5A">
            <w:pPr>
              <w:jc w:val="center"/>
              <w:rPr>
                <w:b/>
                <w:szCs w:val="21"/>
              </w:rPr>
            </w:pPr>
            <w:r>
              <w:rPr>
                <w:rFonts w:hint="eastAsia"/>
                <w:b/>
                <w:szCs w:val="21"/>
              </w:rPr>
              <w:t>1</w:t>
            </w:r>
          </w:p>
        </w:tc>
        <w:tc>
          <w:tcPr>
            <w:tcW w:w="376" w:type="pct"/>
            <w:vMerge w:val="restart"/>
            <w:vAlign w:val="center"/>
          </w:tcPr>
          <w:p w:rsidR="00185203" w:rsidRDefault="00185203" w:rsidP="00C41E5A">
            <w:pPr>
              <w:jc w:val="center"/>
              <w:rPr>
                <w:b/>
                <w:szCs w:val="21"/>
              </w:rPr>
            </w:pPr>
            <w:r>
              <w:rPr>
                <w:rFonts w:hint="eastAsia"/>
                <w:szCs w:val="21"/>
              </w:rPr>
              <w:t>全自动小角</w:t>
            </w:r>
            <w:r>
              <w:rPr>
                <w:rFonts w:hint="eastAsia"/>
                <w:szCs w:val="21"/>
              </w:rPr>
              <w:t>/</w:t>
            </w:r>
            <w:r>
              <w:rPr>
                <w:rFonts w:hint="eastAsia"/>
                <w:szCs w:val="21"/>
              </w:rPr>
              <w:t>广角</w:t>
            </w:r>
            <w:r>
              <w:rPr>
                <w:rFonts w:hint="eastAsia"/>
                <w:szCs w:val="21"/>
              </w:rPr>
              <w:t>/</w:t>
            </w:r>
            <w:r>
              <w:rPr>
                <w:rFonts w:hint="eastAsia"/>
                <w:szCs w:val="21"/>
              </w:rPr>
              <w:t>超小角散射线站</w:t>
            </w:r>
          </w:p>
        </w:tc>
        <w:tc>
          <w:tcPr>
            <w:tcW w:w="1092" w:type="pct"/>
          </w:tcPr>
          <w:p w:rsidR="00185203" w:rsidRDefault="00185203" w:rsidP="00185203">
            <w:pPr>
              <w:widowControl/>
              <w:jc w:val="left"/>
              <w:rPr>
                <w:szCs w:val="21"/>
              </w:rPr>
            </w:pPr>
            <w:r>
              <w:rPr>
                <w:szCs w:val="21"/>
              </w:rPr>
              <w:t>1.1</w:t>
            </w:r>
            <w:r>
              <w:rPr>
                <w:rFonts w:hint="eastAsia"/>
                <w:szCs w:val="21"/>
              </w:rPr>
              <w:t>X</w:t>
            </w:r>
            <w:r>
              <w:rPr>
                <w:rFonts w:hint="eastAsia"/>
                <w:szCs w:val="21"/>
              </w:rPr>
              <w:t>射线源：</w:t>
            </w:r>
          </w:p>
          <w:p w:rsidR="00185203" w:rsidRDefault="00185203" w:rsidP="00C41E5A">
            <w:pPr>
              <w:widowControl/>
              <w:jc w:val="left"/>
            </w:pPr>
            <w:r>
              <w:rPr>
                <w:rFonts w:ascii="宋体" w:hAnsi="宋体" w:cs="宋体" w:hint="eastAsia"/>
                <w:color w:val="000000"/>
                <w:kern w:val="0"/>
                <w:sz w:val="20"/>
                <w:szCs w:val="20"/>
                <w:lang w:bidi="ar"/>
              </w:rPr>
              <w:t xml:space="preserve">  </w:t>
            </w:r>
          </w:p>
        </w:tc>
        <w:tc>
          <w:tcPr>
            <w:tcW w:w="1092" w:type="pct"/>
          </w:tcPr>
          <w:p w:rsidR="00185203" w:rsidRDefault="00185203" w:rsidP="00185203">
            <w:pPr>
              <w:widowControl/>
              <w:jc w:val="left"/>
              <w:rPr>
                <w:szCs w:val="21"/>
              </w:rPr>
            </w:pPr>
          </w:p>
        </w:tc>
        <w:tc>
          <w:tcPr>
            <w:tcW w:w="1092" w:type="pct"/>
          </w:tcPr>
          <w:p w:rsidR="00185203" w:rsidRDefault="00185203" w:rsidP="00185203">
            <w:pPr>
              <w:widowControl/>
              <w:jc w:val="left"/>
              <w:rPr>
                <w:szCs w:val="21"/>
              </w:rPr>
            </w:pPr>
          </w:p>
        </w:tc>
        <w:tc>
          <w:tcPr>
            <w:tcW w:w="1091" w:type="pct"/>
          </w:tcPr>
          <w:p w:rsidR="00185203" w:rsidRDefault="00185203" w:rsidP="00185203">
            <w:pPr>
              <w:widowControl/>
              <w:jc w:val="left"/>
              <w:rPr>
                <w:szCs w:val="21"/>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pPr>
            <w:r>
              <w:rPr>
                <w:rFonts w:ascii="Segoe UI Symbol" w:hAnsi="Segoe UI Symbol" w:cs="Segoe UI Symbol"/>
                <w:color w:val="000000"/>
                <w:kern w:val="0"/>
                <w:sz w:val="20"/>
                <w:szCs w:val="20"/>
                <w:lang w:bidi="ar"/>
              </w:rPr>
              <w:t>★</w:t>
            </w:r>
            <w:r>
              <w:rPr>
                <w:color w:val="000000"/>
                <w:kern w:val="0"/>
                <w:sz w:val="20"/>
                <w:szCs w:val="20"/>
                <w:lang w:bidi="ar"/>
              </w:rPr>
              <w:t>1.1</w:t>
            </w:r>
            <w:r>
              <w:rPr>
                <w:rFonts w:hint="eastAsia"/>
                <w:color w:val="000000"/>
                <w:kern w:val="0"/>
                <w:sz w:val="20"/>
                <w:szCs w:val="20"/>
                <w:lang w:bidi="ar"/>
              </w:rPr>
              <w:t>.1</w:t>
            </w:r>
            <w:r>
              <w:rPr>
                <w:color w:val="000000"/>
                <w:kern w:val="0"/>
                <w:sz w:val="20"/>
                <w:szCs w:val="20"/>
                <w:lang w:bidi="ar"/>
              </w:rPr>
              <w:t xml:space="preserve"> </w:t>
            </w:r>
            <w:r>
              <w:rPr>
                <w:rFonts w:ascii="宋体" w:hAnsi="宋体" w:cs="宋体" w:hint="eastAsia"/>
                <w:color w:val="000000"/>
                <w:kern w:val="0"/>
                <w:sz w:val="20"/>
                <w:szCs w:val="20"/>
                <w:lang w:bidi="ar"/>
              </w:rPr>
              <w:t xml:space="preserve">微焦斑固定靶点光源，靶材为 </w:t>
            </w:r>
            <w:r>
              <w:rPr>
                <w:color w:val="000000"/>
                <w:kern w:val="0"/>
                <w:sz w:val="20"/>
                <w:szCs w:val="20"/>
                <w:lang w:bidi="ar"/>
              </w:rPr>
              <w:t>Cu</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1" w:type="pct"/>
          </w:tcPr>
          <w:p w:rsidR="00185203" w:rsidRDefault="00185203" w:rsidP="00C41E5A">
            <w:pPr>
              <w:widowControl/>
              <w:jc w:val="left"/>
              <w:rPr>
                <w:rFonts w:ascii="Segoe UI Symbol" w:hAnsi="Segoe UI Symbol" w:cs="Segoe UI Symbol"/>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2 </w:t>
            </w:r>
            <w:proofErr w:type="gramStart"/>
            <w:r>
              <w:rPr>
                <w:rFonts w:ascii="宋体" w:hAnsi="宋体" w:cs="宋体" w:hint="eastAsia"/>
                <w:color w:val="000000"/>
                <w:kern w:val="0"/>
                <w:sz w:val="20"/>
                <w:szCs w:val="20"/>
                <w:lang w:bidi="ar"/>
              </w:rPr>
              <w:t>铜靶的</w:t>
            </w:r>
            <w:proofErr w:type="gramEnd"/>
            <w:r>
              <w:rPr>
                <w:rFonts w:ascii="宋体" w:hAnsi="宋体" w:cs="宋体" w:hint="eastAsia"/>
                <w:color w:val="000000"/>
                <w:kern w:val="0"/>
                <w:sz w:val="20"/>
                <w:szCs w:val="20"/>
                <w:lang w:bidi="ar"/>
              </w:rPr>
              <w:t>靶上焦斑（直径）</w:t>
            </w:r>
            <w:r>
              <w:rPr>
                <w:color w:val="000000"/>
                <w:kern w:val="0"/>
                <w:sz w:val="20"/>
                <w:szCs w:val="20"/>
                <w:lang w:bidi="ar"/>
              </w:rPr>
              <w:t xml:space="preserve">≤ 45 </w:t>
            </w:r>
            <w:r>
              <w:rPr>
                <w:rFonts w:ascii="宋体" w:hAnsi="宋体" w:cs="宋体" w:hint="eastAsia"/>
                <w:color w:val="000000"/>
                <w:kern w:val="0"/>
                <w:sz w:val="20"/>
                <w:szCs w:val="20"/>
                <w:lang w:bidi="ar"/>
              </w:rPr>
              <w:t>微米</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3 </w:t>
            </w:r>
            <w:r>
              <w:rPr>
                <w:rFonts w:ascii="宋体" w:hAnsi="宋体" w:cs="宋体" w:hint="eastAsia"/>
                <w:color w:val="000000"/>
                <w:kern w:val="0"/>
                <w:sz w:val="20"/>
                <w:szCs w:val="20"/>
                <w:lang w:bidi="ar"/>
              </w:rPr>
              <w:t>微聚焦点光源工作功率</w:t>
            </w:r>
            <w:r>
              <w:rPr>
                <w:color w:val="000000"/>
                <w:kern w:val="0"/>
                <w:sz w:val="20"/>
                <w:szCs w:val="20"/>
                <w:lang w:bidi="ar"/>
              </w:rPr>
              <w:t>≥50W</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4 </w:t>
            </w:r>
            <w:r>
              <w:rPr>
                <w:rFonts w:ascii="宋体" w:hAnsi="宋体" w:cs="宋体" w:hint="eastAsia"/>
                <w:color w:val="000000"/>
                <w:kern w:val="0"/>
                <w:sz w:val="20"/>
                <w:szCs w:val="20"/>
                <w:lang w:bidi="ar"/>
              </w:rPr>
              <w:t xml:space="preserve">配备 </w:t>
            </w:r>
            <w:r>
              <w:rPr>
                <w:color w:val="000000"/>
                <w:kern w:val="0"/>
                <w:sz w:val="20"/>
                <w:szCs w:val="20"/>
                <w:lang w:bidi="ar"/>
              </w:rPr>
              <w:t xml:space="preserve">2D </w:t>
            </w:r>
            <w:r>
              <w:rPr>
                <w:rFonts w:ascii="宋体" w:hAnsi="宋体" w:cs="宋体" w:hint="eastAsia"/>
                <w:color w:val="000000"/>
                <w:kern w:val="0"/>
                <w:sz w:val="20"/>
                <w:szCs w:val="20"/>
                <w:lang w:bidi="ar"/>
              </w:rPr>
              <w:t xml:space="preserve">全反射多层膜 </w:t>
            </w:r>
            <w:r>
              <w:rPr>
                <w:color w:val="000000"/>
                <w:kern w:val="0"/>
                <w:sz w:val="20"/>
                <w:szCs w:val="20"/>
                <w:lang w:bidi="ar"/>
              </w:rPr>
              <w:t xml:space="preserve">X </w:t>
            </w:r>
            <w:r>
              <w:rPr>
                <w:rFonts w:ascii="宋体" w:hAnsi="宋体" w:cs="宋体" w:hint="eastAsia"/>
                <w:color w:val="000000"/>
                <w:kern w:val="0"/>
                <w:sz w:val="20"/>
                <w:szCs w:val="20"/>
                <w:lang w:bidi="ar"/>
              </w:rPr>
              <w:t>射线平行光聚焦镜而非单次反射聚焦镜，光谱纯度：</w:t>
            </w:r>
            <w:r>
              <w:rPr>
                <w:color w:val="000000"/>
                <w:kern w:val="0"/>
                <w:sz w:val="20"/>
                <w:szCs w:val="20"/>
                <w:lang w:bidi="ar"/>
              </w:rPr>
              <w:t>≥99.9%</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5 </w:t>
            </w:r>
            <w:r>
              <w:rPr>
                <w:rFonts w:ascii="宋体" w:hAnsi="宋体" w:cs="宋体" w:hint="eastAsia"/>
                <w:color w:val="000000"/>
                <w:kern w:val="0"/>
                <w:sz w:val="20"/>
                <w:szCs w:val="20"/>
                <w:lang w:bidi="ar"/>
              </w:rPr>
              <w:t xml:space="preserve">光源采用全自动内循环水冷散热，控温精度 </w:t>
            </w:r>
            <w:r>
              <w:rPr>
                <w:color w:val="000000"/>
                <w:kern w:val="0"/>
                <w:sz w:val="20"/>
                <w:szCs w:val="20"/>
                <w:lang w:bidi="ar"/>
              </w:rPr>
              <w:t>0.1 ℃</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6 </w:t>
            </w:r>
            <w:r>
              <w:rPr>
                <w:rFonts w:ascii="宋体" w:hAnsi="宋体" w:cs="宋体" w:hint="eastAsia"/>
                <w:color w:val="000000"/>
                <w:kern w:val="0"/>
                <w:sz w:val="20"/>
                <w:szCs w:val="20"/>
                <w:lang w:bidi="ar"/>
              </w:rPr>
              <w:t xml:space="preserve">具备 </w:t>
            </w:r>
            <w:r>
              <w:rPr>
                <w:color w:val="000000"/>
                <w:kern w:val="0"/>
                <w:sz w:val="20"/>
                <w:szCs w:val="20"/>
                <w:lang w:bidi="ar"/>
              </w:rPr>
              <w:t xml:space="preserve">X </w:t>
            </w:r>
            <w:r>
              <w:rPr>
                <w:rFonts w:ascii="宋体" w:hAnsi="宋体" w:cs="宋体" w:hint="eastAsia"/>
                <w:color w:val="000000"/>
                <w:kern w:val="0"/>
                <w:sz w:val="20"/>
                <w:szCs w:val="20"/>
                <w:lang w:bidi="ar"/>
              </w:rPr>
              <w:t>射线安全防护装置和安全</w:t>
            </w:r>
            <w:proofErr w:type="gramStart"/>
            <w:r>
              <w:rPr>
                <w:rFonts w:ascii="宋体" w:hAnsi="宋体" w:cs="宋体" w:hint="eastAsia"/>
                <w:color w:val="000000"/>
                <w:kern w:val="0"/>
                <w:sz w:val="20"/>
                <w:szCs w:val="20"/>
                <w:lang w:bidi="ar"/>
              </w:rPr>
              <w:t>联锁</w:t>
            </w:r>
            <w:proofErr w:type="gramEnd"/>
            <w:r>
              <w:rPr>
                <w:rFonts w:ascii="宋体" w:hAnsi="宋体" w:cs="宋体" w:hint="eastAsia"/>
                <w:color w:val="000000"/>
                <w:kern w:val="0"/>
                <w:sz w:val="20"/>
                <w:szCs w:val="20"/>
                <w:lang w:bidi="ar"/>
              </w:rPr>
              <w:t xml:space="preserve">，防止意外辐射的泄露；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w:t>
            </w:r>
            <w:r>
              <w:rPr>
                <w:color w:val="000000"/>
                <w:kern w:val="0"/>
                <w:sz w:val="20"/>
                <w:szCs w:val="20"/>
                <w:lang w:bidi="ar"/>
              </w:rPr>
              <w:t>1.</w:t>
            </w:r>
            <w:r>
              <w:rPr>
                <w:rFonts w:hint="eastAsia"/>
                <w:color w:val="000000"/>
                <w:kern w:val="0"/>
                <w:sz w:val="20"/>
                <w:szCs w:val="20"/>
                <w:lang w:bidi="ar"/>
              </w:rPr>
              <w:t>1.</w:t>
            </w:r>
            <w:r>
              <w:rPr>
                <w:color w:val="000000"/>
                <w:kern w:val="0"/>
                <w:sz w:val="20"/>
                <w:szCs w:val="20"/>
                <w:lang w:bidi="ar"/>
              </w:rPr>
              <w:t xml:space="preserve">7 </w:t>
            </w:r>
            <w:r>
              <w:rPr>
                <w:rFonts w:ascii="宋体" w:hAnsi="宋体" w:cs="宋体" w:hint="eastAsia"/>
                <w:color w:val="000000"/>
                <w:kern w:val="0"/>
                <w:sz w:val="20"/>
                <w:szCs w:val="20"/>
                <w:lang w:bidi="ar"/>
              </w:rPr>
              <w:t>光管靶材无需维护，无理由不限次数更换</w:t>
            </w:r>
          </w:p>
        </w:tc>
        <w:tc>
          <w:tcPr>
            <w:tcW w:w="1092" w:type="pct"/>
          </w:tcPr>
          <w:p w:rsidR="00185203" w:rsidRDefault="00185203" w:rsidP="00C41E5A">
            <w:pPr>
              <w:widowControl/>
              <w:jc w:val="left"/>
              <w:rPr>
                <w:rFonts w:ascii="仿宋" w:eastAsia="仿宋" w:hAnsi="仿宋" w:cs="仿宋"/>
                <w:color w:val="000000"/>
                <w:kern w:val="0"/>
                <w:sz w:val="20"/>
                <w:szCs w:val="20"/>
                <w:lang w:bidi="ar"/>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p>
        </w:tc>
        <w:tc>
          <w:tcPr>
            <w:tcW w:w="1091" w:type="pct"/>
          </w:tcPr>
          <w:p w:rsidR="00185203" w:rsidRDefault="00185203" w:rsidP="00C41E5A">
            <w:pPr>
              <w:widowControl/>
              <w:jc w:val="left"/>
              <w:rPr>
                <w:rFonts w:ascii="仿宋" w:eastAsia="仿宋" w:hAnsi="仿宋" w:cs="仿宋"/>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b/>
                <w:szCs w:val="21"/>
              </w:rPr>
              <w:t>1.2</w:t>
            </w:r>
            <w:r>
              <w:rPr>
                <w:rFonts w:ascii="宋体" w:hAnsi="宋体" w:cs="宋体" w:hint="eastAsia"/>
                <w:color w:val="000000"/>
                <w:kern w:val="0"/>
                <w:sz w:val="20"/>
                <w:szCs w:val="20"/>
                <w:lang w:bidi="ar"/>
              </w:rPr>
              <w:t xml:space="preserve">配置波长范围不小于 </w:t>
            </w:r>
            <w:r>
              <w:rPr>
                <w:color w:val="000000"/>
                <w:kern w:val="0"/>
                <w:sz w:val="20"/>
                <w:szCs w:val="20"/>
                <w:lang w:bidi="ar"/>
              </w:rPr>
              <w:t xml:space="preserve">980nm </w:t>
            </w:r>
            <w:r>
              <w:rPr>
                <w:rFonts w:ascii="宋体" w:hAnsi="宋体" w:cs="宋体" w:hint="eastAsia"/>
                <w:color w:val="000000"/>
                <w:kern w:val="0"/>
                <w:sz w:val="20"/>
                <w:szCs w:val="20"/>
                <w:lang w:bidi="ar"/>
              </w:rPr>
              <w:t>超快速扫描检测器</w:t>
            </w:r>
            <w:r>
              <w:rPr>
                <w:color w:val="000000"/>
                <w:kern w:val="0"/>
                <w:sz w:val="20"/>
                <w:szCs w:val="20"/>
                <w:lang w:bidi="ar"/>
              </w:rPr>
              <w:t>.</w:t>
            </w: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1" w:type="pct"/>
          </w:tcPr>
          <w:p w:rsidR="00185203" w:rsidRDefault="00185203" w:rsidP="00C41E5A">
            <w:pPr>
              <w:widowControl/>
              <w:jc w:val="left"/>
              <w:rPr>
                <w:rFonts w:ascii="Segoe UI Symbol" w:hAnsi="Segoe UI Symbol" w:cs="Segoe UI Symbol"/>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pPr>
            <w:r>
              <w:rPr>
                <w:rFonts w:hint="eastAsia"/>
                <w:b/>
                <w:szCs w:val="21"/>
              </w:rPr>
              <w:t>1.3</w:t>
            </w:r>
            <w:r>
              <w:rPr>
                <w:rFonts w:ascii="宋体" w:hAnsi="宋体" w:cs="宋体" w:hint="eastAsia"/>
                <w:color w:val="000000"/>
                <w:kern w:val="0"/>
                <w:sz w:val="20"/>
                <w:szCs w:val="20"/>
                <w:lang w:bidi="ar"/>
              </w:rPr>
              <w:t>无散射狭缝准直系统：</w:t>
            </w:r>
          </w:p>
          <w:p w:rsidR="00185203" w:rsidRDefault="00185203" w:rsidP="00C41E5A">
            <w:pPr>
              <w:widowControl/>
              <w:jc w:val="left"/>
            </w:pPr>
          </w:p>
        </w:tc>
        <w:tc>
          <w:tcPr>
            <w:tcW w:w="1092" w:type="pct"/>
          </w:tcPr>
          <w:p w:rsidR="00185203" w:rsidRDefault="00185203" w:rsidP="00C41E5A">
            <w:pPr>
              <w:widowControl/>
              <w:jc w:val="left"/>
              <w:rPr>
                <w:b/>
                <w:szCs w:val="21"/>
              </w:rPr>
            </w:pPr>
          </w:p>
        </w:tc>
        <w:tc>
          <w:tcPr>
            <w:tcW w:w="1092" w:type="pct"/>
          </w:tcPr>
          <w:p w:rsidR="00185203" w:rsidRDefault="00185203" w:rsidP="00C41E5A">
            <w:pPr>
              <w:widowControl/>
              <w:jc w:val="left"/>
              <w:rPr>
                <w:b/>
                <w:szCs w:val="21"/>
              </w:rPr>
            </w:pPr>
          </w:p>
        </w:tc>
        <w:tc>
          <w:tcPr>
            <w:tcW w:w="1091" w:type="pct"/>
          </w:tcPr>
          <w:p w:rsidR="00185203" w:rsidRDefault="00185203" w:rsidP="00C41E5A">
            <w:pPr>
              <w:widowControl/>
              <w:jc w:val="left"/>
              <w:rPr>
                <w:b/>
                <w:szCs w:val="21"/>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3.1 </w:t>
            </w:r>
            <w:r>
              <w:rPr>
                <w:rFonts w:ascii="宋体" w:hAnsi="宋体" w:cs="宋体" w:hint="eastAsia"/>
                <w:color w:val="000000"/>
                <w:kern w:val="0"/>
                <w:sz w:val="20"/>
                <w:szCs w:val="20"/>
                <w:lang w:bidi="ar"/>
              </w:rPr>
              <w:t>须采用无散射狭缝而非针孔准直，且无散射狭缝的组数</w:t>
            </w:r>
            <w:r>
              <w:rPr>
                <w:color w:val="000000"/>
                <w:kern w:val="0"/>
                <w:sz w:val="20"/>
                <w:szCs w:val="20"/>
                <w:lang w:bidi="ar"/>
              </w:rPr>
              <w:t xml:space="preserve">≤ 2 </w:t>
            </w:r>
            <w:r>
              <w:rPr>
                <w:rFonts w:ascii="宋体" w:hAnsi="宋体" w:cs="宋体" w:hint="eastAsia"/>
                <w:color w:val="000000"/>
                <w:kern w:val="0"/>
                <w:sz w:val="20"/>
                <w:szCs w:val="20"/>
                <w:lang w:bidi="ar"/>
              </w:rPr>
              <w:t xml:space="preserve">组； </w:t>
            </w: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1" w:type="pct"/>
          </w:tcPr>
          <w:p w:rsidR="00185203" w:rsidRDefault="00185203" w:rsidP="00C41E5A">
            <w:pPr>
              <w:widowControl/>
              <w:jc w:val="left"/>
              <w:rPr>
                <w:rFonts w:ascii="Segoe UI Symbol" w:hAnsi="Segoe UI Symbol" w:cs="Segoe UI Symbol"/>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3.2 </w:t>
            </w:r>
            <w:r>
              <w:rPr>
                <w:rFonts w:ascii="宋体" w:hAnsi="宋体" w:cs="宋体" w:hint="eastAsia"/>
                <w:color w:val="000000"/>
                <w:kern w:val="0"/>
                <w:sz w:val="20"/>
                <w:szCs w:val="20"/>
                <w:lang w:bidi="ar"/>
              </w:rPr>
              <w:t xml:space="preserve">光斑大小包含在 </w:t>
            </w:r>
            <w:r>
              <w:rPr>
                <w:color w:val="000000"/>
                <w:kern w:val="0"/>
                <w:sz w:val="20"/>
                <w:szCs w:val="20"/>
                <w:lang w:bidi="ar"/>
              </w:rPr>
              <w:t xml:space="preserve">0.15 ~ 2.5 mm </w:t>
            </w:r>
            <w:r>
              <w:rPr>
                <w:rFonts w:ascii="宋体" w:hAnsi="宋体" w:cs="宋体" w:hint="eastAsia"/>
                <w:color w:val="000000"/>
                <w:kern w:val="0"/>
                <w:sz w:val="20"/>
                <w:szCs w:val="20"/>
                <w:lang w:bidi="ar"/>
              </w:rPr>
              <w:t>范围内实时、连续、自动改变，精度</w:t>
            </w:r>
            <w:r>
              <w:rPr>
                <w:color w:val="000000"/>
                <w:kern w:val="0"/>
                <w:sz w:val="20"/>
                <w:szCs w:val="20"/>
                <w:lang w:bidi="ar"/>
              </w:rPr>
              <w:t>≤ 0.001 mm</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3.3 </w:t>
            </w:r>
            <w:r>
              <w:rPr>
                <w:rFonts w:ascii="宋体" w:hAnsi="宋体" w:cs="宋体" w:hint="eastAsia"/>
                <w:color w:val="000000"/>
                <w:kern w:val="0"/>
                <w:sz w:val="20"/>
                <w:szCs w:val="20"/>
                <w:lang w:bidi="ar"/>
              </w:rPr>
              <w:t xml:space="preserve">样品处最大 </w:t>
            </w:r>
            <w:r>
              <w:rPr>
                <w:color w:val="000000"/>
                <w:kern w:val="0"/>
                <w:sz w:val="20"/>
                <w:szCs w:val="20"/>
                <w:lang w:bidi="ar"/>
              </w:rPr>
              <w:t xml:space="preserve">X </w:t>
            </w:r>
            <w:r>
              <w:rPr>
                <w:rFonts w:ascii="宋体" w:hAnsi="宋体" w:cs="宋体" w:hint="eastAsia"/>
                <w:color w:val="000000"/>
                <w:kern w:val="0"/>
                <w:sz w:val="20"/>
                <w:szCs w:val="20"/>
                <w:lang w:bidi="ar"/>
              </w:rPr>
              <w:t xml:space="preserve">射线的通量 </w:t>
            </w:r>
            <w:r>
              <w:rPr>
                <w:color w:val="000000"/>
                <w:kern w:val="0"/>
                <w:sz w:val="20"/>
                <w:szCs w:val="20"/>
                <w:lang w:bidi="ar"/>
              </w:rPr>
              <w:t>≥ 4×10</w:t>
            </w:r>
            <w:r>
              <w:rPr>
                <w:color w:val="000000"/>
                <w:kern w:val="0"/>
                <w:sz w:val="13"/>
                <w:szCs w:val="13"/>
                <w:vertAlign w:val="superscript"/>
                <w:lang w:bidi="ar"/>
              </w:rPr>
              <w:t>8</w:t>
            </w:r>
            <w:r>
              <w:rPr>
                <w:color w:val="000000"/>
                <w:kern w:val="0"/>
                <w:sz w:val="13"/>
                <w:szCs w:val="13"/>
                <w:lang w:bidi="ar"/>
              </w:rPr>
              <w:t xml:space="preserve"> </w:t>
            </w:r>
            <w:r>
              <w:rPr>
                <w:color w:val="000000"/>
                <w:kern w:val="0"/>
                <w:sz w:val="20"/>
                <w:szCs w:val="20"/>
                <w:lang w:bidi="ar"/>
              </w:rPr>
              <w:t>phs/s</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1" w:type="pct"/>
          </w:tcPr>
          <w:p w:rsidR="00185203" w:rsidRDefault="00185203" w:rsidP="00C41E5A">
            <w:pPr>
              <w:widowControl/>
              <w:jc w:val="left"/>
              <w:rPr>
                <w:rFonts w:ascii="Segoe UI Symbol" w:hAnsi="Segoe UI Symbol" w:cs="Segoe UI Symbol"/>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3.4 </w:t>
            </w:r>
            <w:r>
              <w:rPr>
                <w:rFonts w:ascii="宋体" w:hAnsi="宋体" w:cs="宋体" w:hint="eastAsia"/>
                <w:color w:val="000000"/>
                <w:kern w:val="0"/>
                <w:sz w:val="20"/>
                <w:szCs w:val="20"/>
                <w:lang w:bidi="ar"/>
              </w:rPr>
              <w:t xml:space="preserve">系统动态量程 </w:t>
            </w:r>
            <w:r>
              <w:rPr>
                <w:color w:val="000000"/>
                <w:kern w:val="0"/>
                <w:sz w:val="20"/>
                <w:szCs w:val="20"/>
                <w:lang w:bidi="ar"/>
              </w:rPr>
              <w:t>≥ 10</w:t>
            </w:r>
            <w:r>
              <w:rPr>
                <w:color w:val="000000"/>
                <w:kern w:val="0"/>
                <w:sz w:val="13"/>
                <w:szCs w:val="13"/>
                <w:vertAlign w:val="superscript"/>
                <w:lang w:bidi="ar"/>
              </w:rPr>
              <w:t>10</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pPr>
            <w:r>
              <w:rPr>
                <w:rFonts w:hint="eastAsia"/>
                <w:color w:val="000000"/>
                <w:kern w:val="0"/>
                <w:sz w:val="20"/>
                <w:szCs w:val="20"/>
                <w:lang w:bidi="ar"/>
              </w:rPr>
              <w:t>1.</w:t>
            </w:r>
            <w:r>
              <w:rPr>
                <w:color w:val="000000"/>
                <w:kern w:val="0"/>
                <w:sz w:val="20"/>
                <w:szCs w:val="20"/>
                <w:lang w:bidi="ar"/>
              </w:rPr>
              <w:t xml:space="preserve">3.5 </w:t>
            </w:r>
            <w:r>
              <w:rPr>
                <w:rFonts w:ascii="宋体" w:hAnsi="宋体" w:cs="宋体" w:hint="eastAsia"/>
                <w:color w:val="000000"/>
                <w:kern w:val="0"/>
                <w:sz w:val="20"/>
                <w:szCs w:val="20"/>
                <w:lang w:bidi="ar"/>
              </w:rPr>
              <w:t>光路的真空度</w:t>
            </w:r>
            <w:r>
              <w:rPr>
                <w:color w:val="000000"/>
                <w:kern w:val="0"/>
                <w:sz w:val="20"/>
                <w:szCs w:val="20"/>
                <w:lang w:bidi="ar"/>
              </w:rPr>
              <w:t>≤1 mbar</w:t>
            </w:r>
            <w:r>
              <w:rPr>
                <w:rFonts w:ascii="宋体" w:hAnsi="宋体" w:cs="宋体" w:hint="eastAsia"/>
                <w:color w:val="000000"/>
                <w:kern w:val="0"/>
                <w:sz w:val="20"/>
                <w:szCs w:val="20"/>
                <w:lang w:bidi="ar"/>
              </w:rPr>
              <w:t>；</w:t>
            </w:r>
          </w:p>
          <w:p w:rsidR="00185203" w:rsidRDefault="00185203" w:rsidP="00C41E5A">
            <w:pPr>
              <w:widowControl/>
              <w:jc w:val="left"/>
              <w:rPr>
                <w:rFonts w:ascii="仿宋" w:eastAsia="仿宋" w:hAnsi="仿宋" w:cs="仿宋"/>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ascii="宋体" w:hAnsi="宋体" w:cs="宋体" w:hint="eastAsia"/>
                <w:color w:val="000000"/>
                <w:kern w:val="0"/>
                <w:sz w:val="20"/>
                <w:szCs w:val="20"/>
                <w:lang w:bidi="ar"/>
              </w:rPr>
              <w:t xml:space="preserve"> </w:t>
            </w:r>
            <w:r>
              <w:rPr>
                <w:rFonts w:hint="eastAsia"/>
                <w:b/>
              </w:rPr>
              <w:t>1.4</w:t>
            </w:r>
            <w:r>
              <w:rPr>
                <w:rFonts w:ascii="宋体" w:hAnsi="宋体" w:cs="宋体" w:hint="eastAsia"/>
                <w:color w:val="000000"/>
                <w:kern w:val="0"/>
                <w:sz w:val="20"/>
                <w:szCs w:val="20"/>
                <w:lang w:bidi="ar"/>
              </w:rPr>
              <w:t>样品腔及样品台：</w:t>
            </w:r>
          </w:p>
        </w:tc>
        <w:tc>
          <w:tcPr>
            <w:tcW w:w="1092" w:type="pct"/>
          </w:tcPr>
          <w:p w:rsidR="00185203" w:rsidRDefault="00185203" w:rsidP="00C41E5A">
            <w:pPr>
              <w:widowControl/>
              <w:jc w:val="left"/>
              <w:rPr>
                <w:rFonts w:ascii="宋体" w:hAnsi="宋体" w:cs="宋体"/>
                <w:color w:val="000000"/>
                <w:kern w:val="0"/>
                <w:sz w:val="20"/>
                <w:szCs w:val="20"/>
                <w:lang w:bidi="ar"/>
              </w:rPr>
            </w:pPr>
          </w:p>
        </w:tc>
        <w:tc>
          <w:tcPr>
            <w:tcW w:w="1092" w:type="pct"/>
          </w:tcPr>
          <w:p w:rsidR="00185203" w:rsidRDefault="00185203" w:rsidP="00C41E5A">
            <w:pPr>
              <w:widowControl/>
              <w:jc w:val="left"/>
              <w:rPr>
                <w:rFonts w:ascii="宋体" w:hAnsi="宋体" w:cs="宋体"/>
                <w:color w:val="000000"/>
                <w:kern w:val="0"/>
                <w:sz w:val="20"/>
                <w:szCs w:val="20"/>
                <w:lang w:bidi="ar"/>
              </w:rPr>
            </w:pPr>
          </w:p>
        </w:tc>
        <w:tc>
          <w:tcPr>
            <w:tcW w:w="1091" w:type="pct"/>
          </w:tcPr>
          <w:p w:rsidR="00185203" w:rsidRDefault="00185203" w:rsidP="00C41E5A">
            <w:pPr>
              <w:widowControl/>
              <w:jc w:val="left"/>
              <w:rPr>
                <w:rFonts w:ascii="宋体" w:hAnsi="宋体" w:cs="宋体"/>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4.1 </w:t>
            </w:r>
            <w:r>
              <w:rPr>
                <w:rFonts w:ascii="宋体" w:hAnsi="宋体" w:cs="宋体" w:hint="eastAsia"/>
                <w:color w:val="000000"/>
                <w:kern w:val="0"/>
                <w:sz w:val="20"/>
                <w:szCs w:val="20"/>
                <w:lang w:bidi="ar"/>
              </w:rPr>
              <w:t xml:space="preserve">超大金属样品腔，内部空间至少 </w:t>
            </w:r>
            <w:r>
              <w:rPr>
                <w:color w:val="000000"/>
                <w:kern w:val="0"/>
                <w:sz w:val="20"/>
                <w:szCs w:val="20"/>
                <w:lang w:bidi="ar"/>
              </w:rPr>
              <w:t xml:space="preserve">56 </w:t>
            </w:r>
            <w:r>
              <w:rPr>
                <w:rFonts w:ascii="宋体" w:hAnsi="宋体" w:cs="宋体" w:hint="eastAsia"/>
                <w:color w:val="000000"/>
                <w:kern w:val="0"/>
                <w:sz w:val="20"/>
                <w:szCs w:val="20"/>
                <w:lang w:bidi="ar"/>
              </w:rPr>
              <w:t>升，此样品腔可直接进行真空环境测试；</w:t>
            </w:r>
          </w:p>
        </w:tc>
        <w:tc>
          <w:tcPr>
            <w:tcW w:w="1092" w:type="pct"/>
          </w:tcPr>
          <w:p w:rsidR="00185203" w:rsidRDefault="00185203" w:rsidP="00C41E5A">
            <w:pPr>
              <w:rPr>
                <w:color w:val="000000"/>
                <w:kern w:val="0"/>
                <w:sz w:val="20"/>
                <w:szCs w:val="20"/>
                <w:lang w:bidi="ar"/>
              </w:rPr>
            </w:pPr>
          </w:p>
        </w:tc>
        <w:tc>
          <w:tcPr>
            <w:tcW w:w="1092" w:type="pct"/>
          </w:tcPr>
          <w:p w:rsidR="00185203" w:rsidRDefault="00185203" w:rsidP="00C41E5A">
            <w:pPr>
              <w:rPr>
                <w:color w:val="000000"/>
                <w:kern w:val="0"/>
                <w:sz w:val="20"/>
                <w:szCs w:val="20"/>
                <w:lang w:bidi="ar"/>
              </w:rPr>
            </w:pPr>
          </w:p>
        </w:tc>
        <w:tc>
          <w:tcPr>
            <w:tcW w:w="1091" w:type="pct"/>
          </w:tcPr>
          <w:p w:rsidR="00185203" w:rsidRDefault="00185203" w:rsidP="00C41E5A">
            <w:pPr>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rPr>
                <w:rFonts w:ascii="仿宋" w:eastAsia="仿宋" w:hAnsi="仿宋" w:cs="仿宋"/>
                <w:color w:val="000000"/>
                <w:kern w:val="0"/>
                <w:sz w:val="20"/>
                <w:szCs w:val="20"/>
                <w:lang w:bidi="ar"/>
              </w:rPr>
            </w:pPr>
            <w:r>
              <w:rPr>
                <w:rFonts w:hint="eastAsia"/>
                <w:szCs w:val="21"/>
              </w:rPr>
              <w:t>▲</w:t>
            </w:r>
            <w:r>
              <w:rPr>
                <w:rFonts w:hint="eastAsia"/>
                <w:szCs w:val="21"/>
              </w:rPr>
              <w:t>1.4.</w:t>
            </w:r>
            <w:r>
              <w:rPr>
                <w:szCs w:val="21"/>
              </w:rPr>
              <w:t>2</w:t>
            </w:r>
            <w:r>
              <w:rPr>
                <w:rFonts w:hint="eastAsia"/>
                <w:szCs w:val="21"/>
              </w:rPr>
              <w:t>全自动</w:t>
            </w:r>
            <w:r>
              <w:rPr>
                <w:rFonts w:hint="eastAsia"/>
                <w:szCs w:val="21"/>
              </w:rPr>
              <w:t>TureSWAXS</w:t>
            </w:r>
            <w:r>
              <w:rPr>
                <w:rFonts w:hint="eastAsia"/>
                <w:szCs w:val="21"/>
              </w:rPr>
              <w:t>三维移动样品台一套，沿光束方向可自动移动范围≥</w:t>
            </w:r>
            <w:r>
              <w:rPr>
                <w:rFonts w:hint="eastAsia"/>
                <w:szCs w:val="21"/>
              </w:rPr>
              <w:t>410mm</w:t>
            </w:r>
            <w:r>
              <w:rPr>
                <w:rFonts w:hint="eastAsia"/>
                <w:szCs w:val="21"/>
              </w:rPr>
              <w:t>；</w:t>
            </w:r>
          </w:p>
        </w:tc>
        <w:tc>
          <w:tcPr>
            <w:tcW w:w="1092" w:type="pct"/>
          </w:tcPr>
          <w:p w:rsidR="00185203" w:rsidRDefault="00185203" w:rsidP="00C41E5A">
            <w:pPr>
              <w:rPr>
                <w:szCs w:val="21"/>
              </w:rPr>
            </w:pPr>
          </w:p>
        </w:tc>
        <w:tc>
          <w:tcPr>
            <w:tcW w:w="1092" w:type="pct"/>
          </w:tcPr>
          <w:p w:rsidR="00185203" w:rsidRDefault="00185203" w:rsidP="00C41E5A">
            <w:pPr>
              <w:rPr>
                <w:szCs w:val="21"/>
              </w:rPr>
            </w:pPr>
          </w:p>
        </w:tc>
        <w:tc>
          <w:tcPr>
            <w:tcW w:w="1091" w:type="pct"/>
          </w:tcPr>
          <w:p w:rsidR="00185203" w:rsidRDefault="00185203" w:rsidP="00C41E5A">
            <w:pPr>
              <w:rPr>
                <w:szCs w:val="21"/>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rPr>
                <w:rFonts w:ascii="仿宋" w:eastAsia="仿宋" w:hAnsi="仿宋" w:cs="仿宋"/>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4.3 </w:t>
            </w:r>
            <w:r>
              <w:rPr>
                <w:rFonts w:ascii="宋体" w:hAnsi="宋体" w:cs="宋体" w:hint="eastAsia"/>
                <w:color w:val="000000"/>
                <w:kern w:val="0"/>
                <w:sz w:val="20"/>
                <w:szCs w:val="20"/>
                <w:lang w:bidi="ar"/>
              </w:rPr>
              <w:t>样品</w:t>
            </w:r>
            <w:proofErr w:type="gramStart"/>
            <w:r>
              <w:rPr>
                <w:rFonts w:ascii="宋体" w:hAnsi="宋体" w:cs="宋体" w:hint="eastAsia"/>
                <w:color w:val="000000"/>
                <w:kern w:val="0"/>
                <w:sz w:val="20"/>
                <w:szCs w:val="20"/>
                <w:lang w:bidi="ar"/>
              </w:rPr>
              <w:t>腔</w:t>
            </w:r>
            <w:proofErr w:type="gramEnd"/>
            <w:r>
              <w:rPr>
                <w:rFonts w:ascii="宋体" w:hAnsi="宋体" w:cs="宋体" w:hint="eastAsia"/>
                <w:color w:val="000000"/>
                <w:kern w:val="0"/>
                <w:sz w:val="20"/>
                <w:szCs w:val="20"/>
                <w:lang w:bidi="ar"/>
              </w:rPr>
              <w:t>配备法兰接口，以方便各种联用附件的线路连接；</w:t>
            </w:r>
          </w:p>
        </w:tc>
        <w:tc>
          <w:tcPr>
            <w:tcW w:w="1092" w:type="pct"/>
          </w:tcPr>
          <w:p w:rsidR="00185203" w:rsidRDefault="00185203" w:rsidP="00C41E5A">
            <w:pPr>
              <w:rPr>
                <w:color w:val="000000"/>
                <w:kern w:val="0"/>
                <w:sz w:val="20"/>
                <w:szCs w:val="20"/>
                <w:lang w:bidi="ar"/>
              </w:rPr>
            </w:pPr>
          </w:p>
        </w:tc>
        <w:tc>
          <w:tcPr>
            <w:tcW w:w="1092" w:type="pct"/>
          </w:tcPr>
          <w:p w:rsidR="00185203" w:rsidRDefault="00185203" w:rsidP="00C41E5A">
            <w:pPr>
              <w:rPr>
                <w:color w:val="000000"/>
                <w:kern w:val="0"/>
                <w:sz w:val="20"/>
                <w:szCs w:val="20"/>
                <w:lang w:bidi="ar"/>
              </w:rPr>
            </w:pPr>
          </w:p>
        </w:tc>
        <w:tc>
          <w:tcPr>
            <w:tcW w:w="1091" w:type="pct"/>
          </w:tcPr>
          <w:p w:rsidR="00185203" w:rsidRDefault="00185203" w:rsidP="00C41E5A">
            <w:pPr>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4.4 </w:t>
            </w:r>
            <w:r>
              <w:rPr>
                <w:rFonts w:ascii="宋体" w:hAnsi="宋体" w:cs="宋体" w:hint="eastAsia"/>
                <w:color w:val="000000"/>
                <w:kern w:val="0"/>
                <w:sz w:val="20"/>
                <w:szCs w:val="20"/>
                <w:lang w:bidi="ar"/>
              </w:rPr>
              <w:t>常规样品台：</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1.4.4.1</w:t>
            </w:r>
            <w:r>
              <w:rPr>
                <w:color w:val="000000"/>
                <w:kern w:val="0"/>
                <w:sz w:val="20"/>
                <w:szCs w:val="20"/>
                <w:lang w:bidi="ar"/>
              </w:rPr>
              <w:t xml:space="preserve"> </w:t>
            </w:r>
            <w:r>
              <w:rPr>
                <w:rFonts w:ascii="宋体" w:hAnsi="宋体" w:cs="宋体" w:hint="eastAsia"/>
                <w:color w:val="000000"/>
                <w:kern w:val="0"/>
                <w:sz w:val="20"/>
                <w:szCs w:val="20"/>
                <w:lang w:bidi="ar"/>
              </w:rPr>
              <w:t xml:space="preserve">固体、粉末（至少 </w:t>
            </w:r>
            <w:r>
              <w:rPr>
                <w:color w:val="000000"/>
                <w:kern w:val="0"/>
                <w:sz w:val="20"/>
                <w:szCs w:val="20"/>
                <w:lang w:bidi="ar"/>
              </w:rPr>
              <w:t xml:space="preserve">20 </w:t>
            </w:r>
            <w:r>
              <w:rPr>
                <w:rFonts w:ascii="宋体" w:hAnsi="宋体" w:cs="宋体" w:hint="eastAsia"/>
                <w:color w:val="000000"/>
                <w:kern w:val="0"/>
                <w:sz w:val="20"/>
                <w:szCs w:val="20"/>
                <w:lang w:bidi="ar"/>
              </w:rPr>
              <w:t xml:space="preserve">位）、溶液样品台（至少 </w:t>
            </w:r>
            <w:r>
              <w:rPr>
                <w:color w:val="000000"/>
                <w:kern w:val="0"/>
                <w:sz w:val="20"/>
                <w:szCs w:val="20"/>
                <w:lang w:bidi="ar"/>
              </w:rPr>
              <w:t xml:space="preserve">5 </w:t>
            </w:r>
            <w:r>
              <w:rPr>
                <w:rFonts w:ascii="宋体" w:hAnsi="宋体" w:cs="宋体" w:hint="eastAsia"/>
                <w:color w:val="000000"/>
                <w:kern w:val="0"/>
                <w:sz w:val="20"/>
                <w:szCs w:val="20"/>
                <w:lang w:bidi="ar"/>
              </w:rPr>
              <w:t xml:space="preserve">位），各 </w:t>
            </w:r>
            <w:r>
              <w:rPr>
                <w:color w:val="000000"/>
                <w:kern w:val="0"/>
                <w:sz w:val="20"/>
                <w:szCs w:val="20"/>
                <w:lang w:bidi="ar"/>
              </w:rPr>
              <w:t xml:space="preserve">2 </w:t>
            </w:r>
            <w:r>
              <w:rPr>
                <w:rFonts w:ascii="宋体" w:hAnsi="宋体" w:cs="宋体" w:hint="eastAsia"/>
                <w:color w:val="000000"/>
                <w:kern w:val="0"/>
                <w:sz w:val="20"/>
                <w:szCs w:val="20"/>
                <w:lang w:bidi="ar"/>
              </w:rPr>
              <w:t>套；</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1.4.4.2</w:t>
            </w:r>
            <w:r>
              <w:rPr>
                <w:rFonts w:ascii="宋体" w:hAnsi="宋体" w:cs="宋体" w:hint="eastAsia"/>
                <w:color w:val="000000"/>
                <w:kern w:val="0"/>
                <w:sz w:val="20"/>
                <w:szCs w:val="20"/>
                <w:lang w:bidi="ar"/>
              </w:rPr>
              <w:t xml:space="preserve">胶体（至少 </w:t>
            </w:r>
            <w:r>
              <w:rPr>
                <w:color w:val="000000"/>
                <w:kern w:val="0"/>
                <w:sz w:val="20"/>
                <w:szCs w:val="20"/>
                <w:lang w:bidi="ar"/>
              </w:rPr>
              <w:t xml:space="preserve">4 </w:t>
            </w:r>
            <w:r>
              <w:rPr>
                <w:rFonts w:ascii="宋体" w:hAnsi="宋体" w:cs="宋体" w:hint="eastAsia"/>
                <w:color w:val="000000"/>
                <w:kern w:val="0"/>
                <w:sz w:val="20"/>
                <w:szCs w:val="20"/>
                <w:lang w:bidi="ar"/>
              </w:rPr>
              <w:t xml:space="preserve">位）、液体流动样品池，各 </w:t>
            </w:r>
            <w:r>
              <w:rPr>
                <w:color w:val="000000"/>
                <w:kern w:val="0"/>
                <w:sz w:val="20"/>
                <w:szCs w:val="20"/>
                <w:lang w:bidi="ar"/>
              </w:rPr>
              <w:t xml:space="preserve">1 </w:t>
            </w:r>
            <w:r>
              <w:rPr>
                <w:rFonts w:ascii="宋体" w:hAnsi="宋体" w:cs="宋体" w:hint="eastAsia"/>
                <w:color w:val="000000"/>
                <w:kern w:val="0"/>
                <w:sz w:val="20"/>
                <w:szCs w:val="20"/>
                <w:lang w:bidi="ar"/>
              </w:rPr>
              <w:t>套；</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1.4.4.3</w:t>
            </w:r>
            <w:r>
              <w:rPr>
                <w:color w:val="000000"/>
                <w:kern w:val="0"/>
                <w:sz w:val="20"/>
                <w:szCs w:val="20"/>
                <w:lang w:bidi="ar"/>
              </w:rPr>
              <w:t xml:space="preserve"> </w:t>
            </w:r>
            <w:r>
              <w:rPr>
                <w:rFonts w:ascii="宋体" w:hAnsi="宋体" w:cs="宋体" w:hint="eastAsia"/>
                <w:color w:val="000000"/>
                <w:kern w:val="0"/>
                <w:sz w:val="20"/>
                <w:szCs w:val="20"/>
                <w:lang w:bidi="ar"/>
              </w:rPr>
              <w:t>样品台具备磁性底座，方便快速更换；</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1.4.4.4</w:t>
            </w:r>
            <w:r>
              <w:rPr>
                <w:color w:val="000000"/>
                <w:kern w:val="0"/>
                <w:sz w:val="20"/>
                <w:szCs w:val="20"/>
                <w:lang w:bidi="ar"/>
              </w:rPr>
              <w:t xml:space="preserve"> </w:t>
            </w:r>
            <w:r>
              <w:rPr>
                <w:rFonts w:ascii="宋体" w:hAnsi="宋体" w:cs="宋体" w:hint="eastAsia"/>
                <w:color w:val="000000"/>
                <w:kern w:val="0"/>
                <w:sz w:val="20"/>
                <w:szCs w:val="20"/>
                <w:lang w:bidi="ar"/>
              </w:rPr>
              <w:t>软件系统可自动调整位置，自动对中；</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hAnsi="仿宋" w:cs="仿宋"/>
                <w:color w:val="000000"/>
                <w:kern w:val="0"/>
                <w:sz w:val="20"/>
                <w:szCs w:val="20"/>
                <w:lang w:bidi="ar"/>
              </w:rPr>
            </w:pPr>
            <w:r>
              <w:rPr>
                <w:rFonts w:ascii="宋体" w:hAnsi="宋体" w:cs="宋体" w:hint="eastAsia"/>
                <w:color w:val="000000"/>
                <w:kern w:val="0"/>
                <w:sz w:val="20"/>
                <w:szCs w:val="20"/>
                <w:lang w:bidi="ar"/>
              </w:rPr>
              <w:t xml:space="preserve"> </w:t>
            </w: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4.5 </w:t>
            </w:r>
            <w:r>
              <w:rPr>
                <w:rFonts w:ascii="宋体" w:hAnsi="宋体" w:cs="宋体" w:hint="eastAsia"/>
                <w:color w:val="000000"/>
                <w:kern w:val="0"/>
                <w:sz w:val="20"/>
                <w:szCs w:val="20"/>
                <w:lang w:bidi="ar"/>
              </w:rPr>
              <w:t>原位变温台：温度范围不低于</w:t>
            </w:r>
            <w:r>
              <w:rPr>
                <w:color w:val="000000"/>
                <w:kern w:val="0"/>
                <w:sz w:val="20"/>
                <w:szCs w:val="20"/>
                <w:lang w:bidi="ar"/>
              </w:rPr>
              <w:t>-150~350℃</w:t>
            </w:r>
            <w:r>
              <w:rPr>
                <w:rFonts w:ascii="宋体" w:hAnsi="宋体" w:cs="宋体" w:hint="eastAsia"/>
                <w:color w:val="000000"/>
                <w:kern w:val="0"/>
                <w:sz w:val="20"/>
                <w:szCs w:val="20"/>
                <w:lang w:bidi="ar"/>
              </w:rPr>
              <w:t>，原位变温</w:t>
            </w:r>
            <w:proofErr w:type="gramStart"/>
            <w:r>
              <w:rPr>
                <w:rFonts w:ascii="宋体" w:hAnsi="宋体" w:cs="宋体" w:hint="eastAsia"/>
                <w:color w:val="000000"/>
                <w:kern w:val="0"/>
                <w:sz w:val="20"/>
                <w:szCs w:val="20"/>
                <w:lang w:bidi="ar"/>
              </w:rPr>
              <w:t>样品台需与</w:t>
            </w:r>
            <w:proofErr w:type="gramEnd"/>
            <w:r>
              <w:rPr>
                <w:rFonts w:ascii="宋体" w:hAnsi="宋体" w:cs="宋体" w:hint="eastAsia"/>
                <w:color w:val="000000"/>
                <w:kern w:val="0"/>
                <w:sz w:val="20"/>
                <w:szCs w:val="20"/>
                <w:lang w:bidi="ar"/>
              </w:rPr>
              <w:t>小角主机为同一生产厂家。</w:t>
            </w:r>
          </w:p>
        </w:tc>
        <w:tc>
          <w:tcPr>
            <w:tcW w:w="1092" w:type="pct"/>
          </w:tcPr>
          <w:p w:rsidR="00185203" w:rsidRDefault="00185203" w:rsidP="00C41E5A">
            <w:pPr>
              <w:widowControl/>
              <w:jc w:val="left"/>
              <w:rPr>
                <w:rFonts w:ascii="宋体" w:hAnsi="宋体" w:cs="宋体"/>
                <w:color w:val="000000"/>
                <w:kern w:val="0"/>
                <w:sz w:val="20"/>
                <w:szCs w:val="20"/>
                <w:lang w:bidi="ar"/>
              </w:rPr>
            </w:pPr>
          </w:p>
        </w:tc>
        <w:tc>
          <w:tcPr>
            <w:tcW w:w="1092" w:type="pct"/>
          </w:tcPr>
          <w:p w:rsidR="00185203" w:rsidRDefault="00185203" w:rsidP="00C41E5A">
            <w:pPr>
              <w:widowControl/>
              <w:jc w:val="left"/>
              <w:rPr>
                <w:rFonts w:ascii="宋体" w:hAnsi="宋体" w:cs="宋体"/>
                <w:color w:val="000000"/>
                <w:kern w:val="0"/>
                <w:sz w:val="20"/>
                <w:szCs w:val="20"/>
                <w:lang w:bidi="ar"/>
              </w:rPr>
            </w:pPr>
          </w:p>
        </w:tc>
        <w:tc>
          <w:tcPr>
            <w:tcW w:w="1091" w:type="pct"/>
          </w:tcPr>
          <w:p w:rsidR="00185203" w:rsidRDefault="00185203" w:rsidP="00C41E5A">
            <w:pPr>
              <w:widowControl/>
              <w:jc w:val="left"/>
              <w:rPr>
                <w:rFonts w:ascii="宋体" w:hAnsi="宋体" w:cs="宋体"/>
                <w:color w:val="000000"/>
                <w:kern w:val="0"/>
                <w:sz w:val="20"/>
                <w:szCs w:val="20"/>
                <w:lang w:bidi="ar"/>
              </w:rPr>
            </w:pPr>
          </w:p>
        </w:tc>
      </w:tr>
      <w:tr w:rsidR="00185203" w:rsidTr="00185203">
        <w:trPr>
          <w:trHeight w:val="9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 xml:space="preserve">1.4.6 </w:t>
            </w:r>
            <w:r>
              <w:rPr>
                <w:rFonts w:hint="eastAsia"/>
                <w:color w:val="000000"/>
                <w:kern w:val="0"/>
                <w:sz w:val="20"/>
                <w:szCs w:val="20"/>
                <w:lang w:bidi="ar"/>
              </w:rPr>
              <w:t>原位拉伸样品台：</w:t>
            </w:r>
            <w:r>
              <w:rPr>
                <w:rFonts w:hint="eastAsia"/>
                <w:color w:val="000000"/>
                <w:kern w:val="0"/>
                <w:sz w:val="20"/>
                <w:szCs w:val="20"/>
                <w:lang w:bidi="ar"/>
              </w:rPr>
              <w:t xml:space="preserve"> </w:t>
            </w:r>
          </w:p>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1.4.6.1</w:t>
            </w:r>
            <w:r>
              <w:rPr>
                <w:rFonts w:hint="eastAsia"/>
                <w:color w:val="000000"/>
                <w:kern w:val="0"/>
                <w:sz w:val="20"/>
                <w:szCs w:val="20"/>
                <w:lang w:bidi="ar"/>
              </w:rPr>
              <w:t>具备</w:t>
            </w:r>
            <w:r>
              <w:rPr>
                <w:rFonts w:hint="eastAsia"/>
                <w:color w:val="000000"/>
                <w:kern w:val="0"/>
                <w:sz w:val="20"/>
                <w:szCs w:val="20"/>
                <w:lang w:bidi="ar"/>
              </w:rPr>
              <w:t xml:space="preserve"> 600N </w:t>
            </w:r>
            <w:r>
              <w:rPr>
                <w:rFonts w:hint="eastAsia"/>
                <w:color w:val="000000"/>
                <w:kern w:val="0"/>
                <w:sz w:val="20"/>
                <w:szCs w:val="20"/>
                <w:lang w:bidi="ar"/>
              </w:rPr>
              <w:t>和</w:t>
            </w:r>
            <w:r>
              <w:rPr>
                <w:rFonts w:hint="eastAsia"/>
                <w:color w:val="000000"/>
                <w:kern w:val="0"/>
                <w:sz w:val="20"/>
                <w:szCs w:val="20"/>
                <w:lang w:bidi="ar"/>
              </w:rPr>
              <w:t xml:space="preserve"> 5N </w:t>
            </w:r>
            <w:r>
              <w:rPr>
                <w:rFonts w:hint="eastAsia"/>
                <w:color w:val="000000"/>
                <w:kern w:val="0"/>
                <w:sz w:val="20"/>
                <w:szCs w:val="20"/>
                <w:lang w:bidi="ar"/>
              </w:rPr>
              <w:t>的高精度拉伸模块，提供</w:t>
            </w:r>
            <w:r>
              <w:rPr>
                <w:rFonts w:hint="eastAsia"/>
                <w:color w:val="000000"/>
                <w:kern w:val="0"/>
                <w:sz w:val="20"/>
                <w:szCs w:val="20"/>
                <w:lang w:bidi="ar"/>
              </w:rPr>
              <w:t xml:space="preserve"> 600N </w:t>
            </w:r>
            <w:r>
              <w:rPr>
                <w:rFonts w:hint="eastAsia"/>
                <w:color w:val="000000"/>
                <w:kern w:val="0"/>
                <w:sz w:val="20"/>
                <w:szCs w:val="20"/>
                <w:lang w:bidi="ar"/>
              </w:rPr>
              <w:t>及</w:t>
            </w:r>
            <w:r>
              <w:rPr>
                <w:rFonts w:hint="eastAsia"/>
                <w:color w:val="000000"/>
                <w:kern w:val="0"/>
                <w:sz w:val="20"/>
                <w:szCs w:val="20"/>
                <w:lang w:bidi="ar"/>
              </w:rPr>
              <w:t xml:space="preserve"> 5N </w:t>
            </w:r>
            <w:r>
              <w:rPr>
                <w:rFonts w:hint="eastAsia"/>
                <w:color w:val="000000"/>
                <w:kern w:val="0"/>
                <w:sz w:val="20"/>
                <w:szCs w:val="20"/>
                <w:lang w:bidi="ar"/>
              </w:rPr>
              <w:t>模块的力学校准曲线以证明该参数；</w:t>
            </w:r>
            <w:r>
              <w:rPr>
                <w:rFonts w:hint="eastAsia"/>
                <w:color w:val="000000"/>
                <w:kern w:val="0"/>
                <w:sz w:val="20"/>
                <w:szCs w:val="20"/>
                <w:lang w:bidi="ar"/>
              </w:rPr>
              <w:t xml:space="preserve">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1.4.6.2</w:t>
            </w:r>
            <w:r>
              <w:rPr>
                <w:rFonts w:hint="eastAsia"/>
                <w:color w:val="000000"/>
                <w:kern w:val="0"/>
                <w:sz w:val="20"/>
                <w:szCs w:val="20"/>
                <w:lang w:bidi="ar"/>
              </w:rPr>
              <w:t>具有多种拉伸模式（匀速、步进、恒力等），且可变温，温度范围不低于</w:t>
            </w:r>
            <w:r>
              <w:rPr>
                <w:rFonts w:hint="eastAsia"/>
                <w:color w:val="000000"/>
                <w:kern w:val="0"/>
                <w:sz w:val="20"/>
                <w:szCs w:val="20"/>
                <w:lang w:bidi="ar"/>
              </w:rPr>
              <w:t>-150~350</w:t>
            </w:r>
            <w:r>
              <w:rPr>
                <w:rFonts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rPr>
                <w:color w:val="000000"/>
                <w:kern w:val="0"/>
                <w:sz w:val="20"/>
                <w:szCs w:val="20"/>
                <w:lang w:bidi="ar"/>
              </w:rPr>
            </w:pPr>
            <w:r>
              <w:rPr>
                <w:color w:val="000000"/>
                <w:kern w:val="0"/>
                <w:sz w:val="20"/>
                <w:szCs w:val="20"/>
                <w:lang w:bidi="ar"/>
              </w:rPr>
              <w:t>▲</w:t>
            </w:r>
            <w:r>
              <w:rPr>
                <w:rFonts w:hint="eastAsia"/>
                <w:color w:val="000000"/>
                <w:kern w:val="0"/>
                <w:sz w:val="20"/>
                <w:szCs w:val="20"/>
                <w:lang w:bidi="ar"/>
              </w:rPr>
              <w:t>1.4.6.3</w:t>
            </w:r>
            <w:r>
              <w:rPr>
                <w:rFonts w:hint="eastAsia"/>
                <w:color w:val="000000"/>
                <w:kern w:val="0"/>
                <w:sz w:val="20"/>
                <w:szCs w:val="20"/>
                <w:lang w:bidi="ar"/>
              </w:rPr>
              <w:t>原位拉伸</w:t>
            </w:r>
            <w:proofErr w:type="gramStart"/>
            <w:r>
              <w:rPr>
                <w:rFonts w:hint="eastAsia"/>
                <w:color w:val="000000"/>
                <w:kern w:val="0"/>
                <w:sz w:val="20"/>
                <w:szCs w:val="20"/>
                <w:lang w:bidi="ar"/>
              </w:rPr>
              <w:t>样品台需与</w:t>
            </w:r>
            <w:proofErr w:type="gramEnd"/>
            <w:r>
              <w:rPr>
                <w:rFonts w:hint="eastAsia"/>
                <w:color w:val="000000"/>
                <w:kern w:val="0"/>
                <w:sz w:val="20"/>
                <w:szCs w:val="20"/>
                <w:lang w:bidi="ar"/>
              </w:rPr>
              <w:t>小角主机为同一生产厂家。</w:t>
            </w:r>
          </w:p>
        </w:tc>
        <w:tc>
          <w:tcPr>
            <w:tcW w:w="1092" w:type="pct"/>
          </w:tcPr>
          <w:p w:rsidR="00185203" w:rsidRDefault="00185203" w:rsidP="00C41E5A">
            <w:pPr>
              <w:rPr>
                <w:color w:val="000000"/>
                <w:kern w:val="0"/>
                <w:sz w:val="20"/>
                <w:szCs w:val="20"/>
                <w:lang w:bidi="ar"/>
              </w:rPr>
            </w:pPr>
          </w:p>
        </w:tc>
        <w:tc>
          <w:tcPr>
            <w:tcW w:w="1092" w:type="pct"/>
          </w:tcPr>
          <w:p w:rsidR="00185203" w:rsidRDefault="00185203" w:rsidP="00C41E5A">
            <w:pPr>
              <w:rPr>
                <w:color w:val="000000"/>
                <w:kern w:val="0"/>
                <w:sz w:val="20"/>
                <w:szCs w:val="20"/>
                <w:lang w:bidi="ar"/>
              </w:rPr>
            </w:pPr>
          </w:p>
        </w:tc>
        <w:tc>
          <w:tcPr>
            <w:tcW w:w="1091" w:type="pct"/>
          </w:tcPr>
          <w:p w:rsidR="00185203" w:rsidRDefault="00185203" w:rsidP="00C41E5A">
            <w:pPr>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4.7 </w:t>
            </w:r>
            <w:r>
              <w:rPr>
                <w:rFonts w:hint="eastAsia"/>
                <w:szCs w:val="21"/>
              </w:rPr>
              <w:t>多自由度掠入射</w:t>
            </w:r>
            <w:r>
              <w:rPr>
                <w:rFonts w:hint="eastAsia"/>
                <w:szCs w:val="21"/>
              </w:rPr>
              <w:t>GiSAXS</w:t>
            </w:r>
            <w:r>
              <w:rPr>
                <w:rFonts w:hint="eastAsia"/>
                <w:szCs w:val="21"/>
              </w:rPr>
              <w:t>样品台：</w:t>
            </w:r>
            <w:r>
              <w:rPr>
                <w:rFonts w:ascii="宋体" w:hAnsi="宋体" w:cs="宋体" w:hint="eastAsia"/>
                <w:color w:val="000000"/>
                <w:kern w:val="0"/>
                <w:sz w:val="20"/>
                <w:szCs w:val="20"/>
                <w:lang w:bidi="ar"/>
              </w:rPr>
              <w:t xml:space="preserve">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1.4.7.1</w:t>
            </w:r>
            <w:r>
              <w:rPr>
                <w:rFonts w:hint="eastAsia"/>
                <w:color w:val="000000"/>
                <w:kern w:val="0"/>
                <w:sz w:val="20"/>
                <w:szCs w:val="20"/>
                <w:lang w:bidi="ar"/>
              </w:rPr>
              <w:t>掠入射角：</w:t>
            </w:r>
            <w:r>
              <w:rPr>
                <w:rFonts w:hint="eastAsia"/>
                <w:color w:val="000000"/>
                <w:kern w:val="0"/>
                <w:sz w:val="20"/>
                <w:szCs w:val="20"/>
                <w:lang w:bidi="ar"/>
              </w:rPr>
              <w:t xml:space="preserve">Omega </w:t>
            </w:r>
            <w:r>
              <w:rPr>
                <w:rFonts w:hint="eastAsia"/>
                <w:color w:val="000000"/>
                <w:kern w:val="0"/>
                <w:sz w:val="20"/>
                <w:szCs w:val="20"/>
                <w:lang w:bidi="ar"/>
              </w:rPr>
              <w:t>轴自动旋转范围不低于</w:t>
            </w:r>
            <w:r>
              <w:rPr>
                <w:rFonts w:hint="eastAsia"/>
                <w:color w:val="000000"/>
                <w:kern w:val="0"/>
                <w:sz w:val="20"/>
                <w:szCs w:val="20"/>
                <w:lang w:bidi="ar"/>
              </w:rPr>
              <w:t>-4</w:t>
            </w:r>
            <w:r>
              <w:rPr>
                <w:rFonts w:hint="eastAsia"/>
                <w:color w:val="000000"/>
                <w:kern w:val="0"/>
                <w:sz w:val="20"/>
                <w:szCs w:val="20"/>
                <w:lang w:bidi="ar"/>
              </w:rPr>
              <w:t>°～</w:t>
            </w:r>
            <w:r>
              <w:rPr>
                <w:rFonts w:hint="eastAsia"/>
                <w:color w:val="000000"/>
                <w:kern w:val="0"/>
                <w:sz w:val="20"/>
                <w:szCs w:val="20"/>
                <w:lang w:bidi="ar"/>
              </w:rPr>
              <w:t>+5</w:t>
            </w:r>
            <w:r>
              <w:rPr>
                <w:rFonts w:hint="eastAsia"/>
                <w:color w:val="000000"/>
                <w:kern w:val="0"/>
                <w:sz w:val="20"/>
                <w:szCs w:val="20"/>
                <w:lang w:bidi="ar"/>
              </w:rPr>
              <w:t>°，精度不低于</w:t>
            </w:r>
            <w:r>
              <w:rPr>
                <w:rFonts w:hint="eastAsia"/>
                <w:color w:val="000000"/>
                <w:kern w:val="0"/>
                <w:sz w:val="20"/>
                <w:szCs w:val="20"/>
                <w:lang w:bidi="ar"/>
              </w:rPr>
              <w:t xml:space="preserve"> 0.0001</w:t>
            </w:r>
            <w:r>
              <w:rPr>
                <w:rFonts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1.4.7.2</w:t>
            </w:r>
            <w:r>
              <w:rPr>
                <w:rFonts w:hint="eastAsia"/>
                <w:color w:val="000000"/>
                <w:kern w:val="0"/>
                <w:sz w:val="20"/>
                <w:szCs w:val="20"/>
                <w:lang w:bidi="ar"/>
              </w:rPr>
              <w:t>样品倾角：绕</w:t>
            </w:r>
            <w:r>
              <w:rPr>
                <w:rFonts w:hint="eastAsia"/>
                <w:color w:val="000000"/>
                <w:kern w:val="0"/>
                <w:sz w:val="20"/>
                <w:szCs w:val="20"/>
                <w:lang w:bidi="ar"/>
              </w:rPr>
              <w:t xml:space="preserve"> Y </w:t>
            </w:r>
            <w:r>
              <w:rPr>
                <w:rFonts w:hint="eastAsia"/>
                <w:color w:val="000000"/>
                <w:kern w:val="0"/>
                <w:sz w:val="20"/>
                <w:szCs w:val="20"/>
                <w:lang w:bidi="ar"/>
              </w:rPr>
              <w:t>轴（入射光路方向）可自动旋转范围±</w:t>
            </w:r>
            <w:r>
              <w:rPr>
                <w:rFonts w:hint="eastAsia"/>
                <w:color w:val="000000"/>
                <w:kern w:val="0"/>
                <w:sz w:val="20"/>
                <w:szCs w:val="20"/>
                <w:lang w:bidi="ar"/>
              </w:rPr>
              <w:t>2</w:t>
            </w:r>
            <w:r>
              <w:rPr>
                <w:rFonts w:hint="eastAsia"/>
                <w:color w:val="000000"/>
                <w:kern w:val="0"/>
                <w:sz w:val="20"/>
                <w:szCs w:val="20"/>
                <w:lang w:bidi="ar"/>
              </w:rPr>
              <w:t>°，精度不低于</w:t>
            </w:r>
            <w:r>
              <w:rPr>
                <w:rFonts w:hint="eastAsia"/>
                <w:color w:val="000000"/>
                <w:kern w:val="0"/>
                <w:sz w:val="20"/>
                <w:szCs w:val="20"/>
                <w:lang w:bidi="ar"/>
              </w:rPr>
              <w:t xml:space="preserve"> 0.001</w:t>
            </w:r>
            <w:r>
              <w:rPr>
                <w:rFonts w:hint="eastAsia"/>
                <w:color w:val="000000"/>
                <w:kern w:val="0"/>
                <w:sz w:val="20"/>
                <w:szCs w:val="20"/>
                <w:lang w:bidi="ar"/>
              </w:rPr>
              <w:t>°；</w:t>
            </w:r>
            <w:r>
              <w:rPr>
                <w:rFonts w:hint="eastAsia"/>
                <w:color w:val="000000"/>
                <w:kern w:val="0"/>
                <w:sz w:val="20"/>
                <w:szCs w:val="20"/>
                <w:lang w:bidi="ar"/>
              </w:rPr>
              <w:t xml:space="preserve">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1.4.7.3</w:t>
            </w:r>
            <w:r>
              <w:rPr>
                <w:rFonts w:hint="eastAsia"/>
                <w:color w:val="000000"/>
                <w:kern w:val="0"/>
                <w:sz w:val="20"/>
                <w:szCs w:val="20"/>
                <w:lang w:bidi="ar"/>
              </w:rPr>
              <w:t>样品沿法线自转：</w:t>
            </w:r>
            <w:r>
              <w:rPr>
                <w:rFonts w:hint="eastAsia"/>
                <w:color w:val="000000"/>
                <w:kern w:val="0"/>
                <w:sz w:val="20"/>
                <w:szCs w:val="20"/>
                <w:lang w:bidi="ar"/>
              </w:rPr>
              <w:t xml:space="preserve">Phi </w:t>
            </w:r>
            <w:r>
              <w:rPr>
                <w:rFonts w:hint="eastAsia"/>
                <w:color w:val="000000"/>
                <w:kern w:val="0"/>
                <w:sz w:val="20"/>
                <w:szCs w:val="20"/>
                <w:lang w:bidi="ar"/>
              </w:rPr>
              <w:t>轴</w:t>
            </w:r>
            <w:r>
              <w:rPr>
                <w:rFonts w:hint="eastAsia"/>
                <w:color w:val="000000"/>
                <w:kern w:val="0"/>
                <w:sz w:val="20"/>
                <w:szCs w:val="20"/>
                <w:lang w:bidi="ar"/>
              </w:rPr>
              <w:t xml:space="preserve"> (Z </w:t>
            </w:r>
            <w:r>
              <w:rPr>
                <w:rFonts w:hint="eastAsia"/>
                <w:color w:val="000000"/>
                <w:kern w:val="0"/>
                <w:sz w:val="20"/>
                <w:szCs w:val="20"/>
                <w:lang w:bidi="ar"/>
              </w:rPr>
              <w:t>轴方向）自动旋转范围</w:t>
            </w:r>
            <w:r>
              <w:rPr>
                <w:rFonts w:hint="eastAsia"/>
                <w:color w:val="000000"/>
                <w:kern w:val="0"/>
                <w:sz w:val="20"/>
                <w:szCs w:val="20"/>
                <w:lang w:bidi="ar"/>
              </w:rPr>
              <w:t xml:space="preserve"> 0 to 345</w:t>
            </w:r>
            <w:r>
              <w:rPr>
                <w:rFonts w:hint="eastAsia"/>
                <w:color w:val="000000"/>
                <w:kern w:val="0"/>
                <w:sz w:val="20"/>
                <w:szCs w:val="20"/>
                <w:lang w:bidi="ar"/>
              </w:rPr>
              <w:t>°，精度不低于</w:t>
            </w:r>
            <w:r>
              <w:rPr>
                <w:rFonts w:hint="eastAsia"/>
                <w:color w:val="000000"/>
                <w:kern w:val="0"/>
                <w:sz w:val="20"/>
                <w:szCs w:val="20"/>
                <w:lang w:bidi="ar"/>
              </w:rPr>
              <w:t xml:space="preserve"> 0.01</w:t>
            </w:r>
            <w:r>
              <w:rPr>
                <w:rFonts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color w:val="000000"/>
                <w:kern w:val="0"/>
                <w:sz w:val="20"/>
                <w:szCs w:val="20"/>
                <w:lang w:bidi="ar"/>
              </w:rPr>
              <w:t>▲</w:t>
            </w:r>
            <w:r>
              <w:rPr>
                <w:rFonts w:hint="eastAsia"/>
                <w:color w:val="000000"/>
                <w:kern w:val="0"/>
                <w:sz w:val="20"/>
                <w:szCs w:val="20"/>
                <w:lang w:bidi="ar"/>
              </w:rPr>
              <w:t xml:space="preserve">1.4.7.4 GISAXS </w:t>
            </w:r>
            <w:r>
              <w:rPr>
                <w:rFonts w:hint="eastAsia"/>
                <w:color w:val="000000"/>
                <w:kern w:val="0"/>
                <w:sz w:val="20"/>
                <w:szCs w:val="20"/>
                <w:lang w:bidi="ar"/>
              </w:rPr>
              <w:t>样品台可进行三维自动移动，以</w:t>
            </w:r>
            <w:r>
              <w:rPr>
                <w:rFonts w:hint="eastAsia"/>
                <w:color w:val="000000"/>
                <w:kern w:val="0"/>
                <w:sz w:val="20"/>
                <w:szCs w:val="20"/>
                <w:lang w:bidi="ar"/>
              </w:rPr>
              <w:lastRenderedPageBreak/>
              <w:t>调整样品在光路中的位置；</w:t>
            </w:r>
            <w:r>
              <w:rPr>
                <w:rFonts w:hint="eastAsia"/>
                <w:color w:val="000000"/>
                <w:kern w:val="0"/>
                <w:sz w:val="20"/>
                <w:szCs w:val="20"/>
                <w:lang w:bidi="ar"/>
              </w:rPr>
              <w:t xml:space="preserve">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color w:val="000000"/>
                <w:kern w:val="0"/>
                <w:sz w:val="20"/>
                <w:szCs w:val="20"/>
                <w:lang w:bidi="ar"/>
              </w:rPr>
              <w:t>▲</w:t>
            </w:r>
            <w:r>
              <w:rPr>
                <w:rFonts w:hint="eastAsia"/>
                <w:color w:val="000000"/>
                <w:kern w:val="0"/>
                <w:sz w:val="20"/>
                <w:szCs w:val="20"/>
                <w:lang w:bidi="ar"/>
              </w:rPr>
              <w:t xml:space="preserve">1.4.7.5 </w:t>
            </w:r>
            <w:r>
              <w:rPr>
                <w:rFonts w:hint="eastAsia"/>
                <w:color w:val="000000"/>
                <w:kern w:val="0"/>
                <w:sz w:val="20"/>
                <w:szCs w:val="20"/>
                <w:lang w:bidi="ar"/>
              </w:rPr>
              <w:t>配备</w:t>
            </w:r>
            <w:r>
              <w:rPr>
                <w:rFonts w:hint="eastAsia"/>
                <w:color w:val="000000"/>
                <w:kern w:val="0"/>
                <w:sz w:val="20"/>
                <w:szCs w:val="20"/>
                <w:lang w:bidi="ar"/>
              </w:rPr>
              <w:t xml:space="preserve"> GISAXS </w:t>
            </w:r>
            <w:r>
              <w:rPr>
                <w:rFonts w:hint="eastAsia"/>
                <w:color w:val="000000"/>
                <w:kern w:val="0"/>
                <w:sz w:val="20"/>
                <w:szCs w:val="20"/>
                <w:lang w:bidi="ar"/>
              </w:rPr>
              <w:t>专用控温模块，不接受与常规样品台共用一套控温系统，控温范围：</w:t>
            </w:r>
            <w:r>
              <w:rPr>
                <w:rFonts w:hint="eastAsia"/>
                <w:color w:val="000000"/>
                <w:kern w:val="0"/>
                <w:sz w:val="20"/>
                <w:szCs w:val="20"/>
                <w:lang w:bidi="ar"/>
              </w:rPr>
              <w:t>-150</w:t>
            </w:r>
            <w:r>
              <w:rPr>
                <w:rFonts w:hint="eastAsia"/>
                <w:color w:val="000000"/>
                <w:kern w:val="0"/>
                <w:sz w:val="20"/>
                <w:szCs w:val="20"/>
                <w:lang w:bidi="ar"/>
              </w:rPr>
              <w:t>℃</w:t>
            </w:r>
            <w:r>
              <w:rPr>
                <w:rFonts w:hint="eastAsia"/>
                <w:color w:val="000000"/>
                <w:kern w:val="0"/>
                <w:sz w:val="20"/>
                <w:szCs w:val="20"/>
                <w:lang w:bidi="ar"/>
              </w:rPr>
              <w:t xml:space="preserve"> - 350</w:t>
            </w:r>
            <w:r>
              <w:rPr>
                <w:rFonts w:hint="eastAsia"/>
                <w:color w:val="000000"/>
                <w:kern w:val="0"/>
                <w:sz w:val="20"/>
                <w:szCs w:val="20"/>
                <w:lang w:bidi="ar"/>
              </w:rPr>
              <w:t>℃，</w:t>
            </w:r>
            <w:r>
              <w:rPr>
                <w:rFonts w:hint="eastAsia"/>
                <w:color w:val="000000"/>
                <w:kern w:val="0"/>
                <w:sz w:val="20"/>
                <w:szCs w:val="20"/>
                <w:lang w:bidi="ar"/>
              </w:rPr>
              <w:t xml:space="preserve">GISAXS </w:t>
            </w:r>
            <w:r>
              <w:rPr>
                <w:rFonts w:hint="eastAsia"/>
                <w:color w:val="000000"/>
                <w:kern w:val="0"/>
                <w:sz w:val="20"/>
                <w:szCs w:val="20"/>
                <w:lang w:bidi="ar"/>
              </w:rPr>
              <w:t>专用控温模块需与小角主机为同一生产厂家。</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仿宋" w:eastAsia="仿宋" w:hAnsi="仿宋" w:cs="仿宋"/>
                <w:color w:val="000000"/>
                <w:kern w:val="0"/>
                <w:sz w:val="20"/>
                <w:szCs w:val="20"/>
                <w:lang w:bidi="ar"/>
              </w:rPr>
            </w:pPr>
            <w:r>
              <w:rPr>
                <w:rFonts w:ascii="Segoe UI Symbol" w:hAnsi="Segoe UI Symbol" w:cs="Segoe UI Symbol"/>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4.8 </w:t>
            </w:r>
            <w:r>
              <w:rPr>
                <w:rFonts w:ascii="宋体" w:hAnsi="宋体" w:cs="宋体" w:hint="eastAsia"/>
                <w:color w:val="000000"/>
                <w:kern w:val="0"/>
                <w:sz w:val="20"/>
                <w:szCs w:val="20"/>
                <w:lang w:bidi="ar"/>
              </w:rPr>
              <w:t>配备超小角（</w:t>
            </w:r>
            <w:r>
              <w:rPr>
                <w:color w:val="000000"/>
                <w:kern w:val="0"/>
                <w:sz w:val="20"/>
                <w:szCs w:val="20"/>
                <w:lang w:bidi="ar"/>
              </w:rPr>
              <w:t>USAXS</w:t>
            </w:r>
            <w:r>
              <w:rPr>
                <w:rFonts w:ascii="宋体" w:hAnsi="宋体" w:cs="宋体" w:hint="eastAsia"/>
                <w:color w:val="000000"/>
                <w:kern w:val="0"/>
                <w:sz w:val="20"/>
                <w:szCs w:val="20"/>
                <w:lang w:bidi="ar"/>
              </w:rPr>
              <w:t xml:space="preserve">）模块，最小散射矢量 </w:t>
            </w:r>
            <w:r>
              <w:rPr>
                <w:color w:val="000000"/>
                <w:kern w:val="0"/>
                <w:sz w:val="20"/>
                <w:szCs w:val="20"/>
                <w:lang w:bidi="ar"/>
              </w:rPr>
              <w:t>qmin: ≤0.0012nm</w:t>
            </w:r>
            <w:r>
              <w:rPr>
                <w:color w:val="000000"/>
                <w:kern w:val="0"/>
                <w:sz w:val="13"/>
                <w:szCs w:val="13"/>
                <w:vertAlign w:val="superscript"/>
                <w:lang w:bidi="ar"/>
              </w:rPr>
              <w:t xml:space="preserve">-1 </w:t>
            </w: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1" w:type="pct"/>
          </w:tcPr>
          <w:p w:rsidR="00185203" w:rsidRDefault="00185203" w:rsidP="00C41E5A">
            <w:pPr>
              <w:widowControl/>
              <w:jc w:val="left"/>
              <w:rPr>
                <w:rFonts w:ascii="Segoe UI Symbol" w:hAnsi="Segoe UI Symbol" w:cs="Segoe UI Symbol"/>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b/>
                <w:szCs w:val="21"/>
              </w:rPr>
            </w:pPr>
            <w:r>
              <w:rPr>
                <w:rFonts w:ascii="宋体" w:hAnsi="宋体" w:cs="宋体" w:hint="eastAsia"/>
                <w:color w:val="000000"/>
                <w:kern w:val="0"/>
                <w:sz w:val="20"/>
                <w:szCs w:val="20"/>
                <w:lang w:bidi="ar"/>
              </w:rPr>
              <w:t xml:space="preserve"> </w:t>
            </w:r>
            <w:r>
              <w:rPr>
                <w:rFonts w:hint="eastAsia"/>
                <w:b/>
                <w:szCs w:val="21"/>
              </w:rPr>
              <w:t>1.5</w:t>
            </w:r>
            <w:r>
              <w:rPr>
                <w:rFonts w:ascii="宋体" w:hAnsi="宋体" w:cs="宋体" w:hint="eastAsia"/>
                <w:color w:val="000000"/>
                <w:kern w:val="0"/>
                <w:sz w:val="20"/>
                <w:szCs w:val="20"/>
                <w:lang w:bidi="ar"/>
              </w:rPr>
              <w:t>小角</w:t>
            </w:r>
            <w:r>
              <w:rPr>
                <w:color w:val="000000"/>
                <w:kern w:val="0"/>
                <w:sz w:val="20"/>
                <w:szCs w:val="20"/>
                <w:lang w:bidi="ar"/>
              </w:rPr>
              <w:t>/</w:t>
            </w:r>
            <w:r>
              <w:rPr>
                <w:rFonts w:ascii="宋体" w:hAnsi="宋体" w:cs="宋体" w:hint="eastAsia"/>
                <w:color w:val="000000"/>
                <w:kern w:val="0"/>
                <w:sz w:val="20"/>
                <w:szCs w:val="20"/>
                <w:lang w:bidi="ar"/>
              </w:rPr>
              <w:t>广角二维探测器及数据采集系统：</w:t>
            </w:r>
          </w:p>
        </w:tc>
        <w:tc>
          <w:tcPr>
            <w:tcW w:w="1092" w:type="pct"/>
          </w:tcPr>
          <w:p w:rsidR="00185203" w:rsidRDefault="00185203" w:rsidP="00C41E5A">
            <w:pPr>
              <w:widowControl/>
              <w:jc w:val="left"/>
              <w:rPr>
                <w:rFonts w:ascii="宋体" w:hAnsi="宋体" w:cs="宋体"/>
                <w:color w:val="000000"/>
                <w:kern w:val="0"/>
                <w:sz w:val="20"/>
                <w:szCs w:val="20"/>
                <w:lang w:bidi="ar"/>
              </w:rPr>
            </w:pPr>
          </w:p>
        </w:tc>
        <w:tc>
          <w:tcPr>
            <w:tcW w:w="1092" w:type="pct"/>
          </w:tcPr>
          <w:p w:rsidR="00185203" w:rsidRDefault="00185203" w:rsidP="00C41E5A">
            <w:pPr>
              <w:widowControl/>
              <w:jc w:val="left"/>
              <w:rPr>
                <w:rFonts w:ascii="宋体" w:hAnsi="宋体" w:cs="宋体"/>
                <w:color w:val="000000"/>
                <w:kern w:val="0"/>
                <w:sz w:val="20"/>
                <w:szCs w:val="20"/>
                <w:lang w:bidi="ar"/>
              </w:rPr>
            </w:pPr>
          </w:p>
        </w:tc>
        <w:tc>
          <w:tcPr>
            <w:tcW w:w="1091" w:type="pct"/>
          </w:tcPr>
          <w:p w:rsidR="00185203" w:rsidRDefault="00185203" w:rsidP="00C41E5A">
            <w:pPr>
              <w:widowControl/>
              <w:jc w:val="left"/>
              <w:rPr>
                <w:rFonts w:ascii="宋体" w:hAnsi="宋体" w:cs="宋体"/>
                <w:color w:val="000000"/>
                <w:kern w:val="0"/>
                <w:sz w:val="20"/>
                <w:szCs w:val="20"/>
                <w:lang w:bidi="ar"/>
              </w:rPr>
            </w:pPr>
          </w:p>
        </w:tc>
      </w:tr>
      <w:tr w:rsidR="00185203" w:rsidTr="00185203">
        <w:trPr>
          <w:trHeight w:val="9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 </w:t>
            </w:r>
            <w:proofErr w:type="gramStart"/>
            <w:r>
              <w:rPr>
                <w:rFonts w:ascii="宋体" w:hAnsi="宋体" w:cs="宋体" w:hint="eastAsia"/>
                <w:color w:val="000000"/>
                <w:kern w:val="0"/>
                <w:sz w:val="20"/>
                <w:szCs w:val="20"/>
                <w:lang w:bidi="ar"/>
              </w:rPr>
              <w:t>二维硅阵列</w:t>
            </w:r>
            <w:proofErr w:type="gramEnd"/>
            <w:r>
              <w:rPr>
                <w:rFonts w:ascii="宋体" w:hAnsi="宋体" w:cs="宋体" w:hint="eastAsia"/>
                <w:color w:val="000000"/>
                <w:kern w:val="0"/>
                <w:sz w:val="20"/>
                <w:szCs w:val="20"/>
                <w:lang w:bidi="ar"/>
              </w:rPr>
              <w:t xml:space="preserve">单光子计数探测器：利用固体硅传感材料直接转换 </w:t>
            </w:r>
            <w:r>
              <w:rPr>
                <w:color w:val="000000"/>
                <w:kern w:val="0"/>
                <w:sz w:val="20"/>
                <w:szCs w:val="20"/>
                <w:lang w:bidi="ar"/>
              </w:rPr>
              <w:t xml:space="preserve">X </w:t>
            </w:r>
            <w:r>
              <w:rPr>
                <w:rFonts w:ascii="宋体" w:hAnsi="宋体" w:cs="宋体" w:hint="eastAsia"/>
                <w:color w:val="000000"/>
                <w:kern w:val="0"/>
                <w:sz w:val="20"/>
                <w:szCs w:val="20"/>
                <w:lang w:bidi="ar"/>
              </w:rPr>
              <w:t>射线为电子信号，并采用单光子计数模式；</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5.2 </w:t>
            </w:r>
            <w:r>
              <w:rPr>
                <w:rFonts w:ascii="宋体" w:hAnsi="宋体" w:cs="宋体" w:hint="eastAsia"/>
                <w:color w:val="000000"/>
                <w:kern w:val="0"/>
                <w:sz w:val="20"/>
                <w:szCs w:val="20"/>
                <w:lang w:bidi="ar"/>
              </w:rPr>
              <w:t>读出时间：连续读出，无死时间；</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5.3 </w:t>
            </w:r>
            <w:r>
              <w:rPr>
                <w:rFonts w:ascii="宋体" w:hAnsi="宋体" w:cs="宋体" w:hint="eastAsia"/>
                <w:color w:val="000000"/>
                <w:kern w:val="0"/>
                <w:sz w:val="20"/>
                <w:szCs w:val="20"/>
                <w:lang w:bidi="ar"/>
              </w:rPr>
              <w:t>无读数噪音或暗电流；</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5.4 </w:t>
            </w:r>
            <w:r>
              <w:rPr>
                <w:rFonts w:ascii="宋体" w:hAnsi="宋体" w:cs="宋体" w:hint="eastAsia"/>
                <w:color w:val="000000"/>
                <w:kern w:val="0"/>
                <w:sz w:val="20"/>
                <w:szCs w:val="20"/>
                <w:lang w:bidi="ar"/>
              </w:rPr>
              <w:t>最大计数率：</w:t>
            </w:r>
            <w:r>
              <w:rPr>
                <w:color w:val="000000"/>
                <w:kern w:val="0"/>
                <w:sz w:val="20"/>
                <w:szCs w:val="20"/>
                <w:lang w:bidi="ar"/>
              </w:rPr>
              <w:t>≥ 6×10</w:t>
            </w:r>
            <w:r>
              <w:rPr>
                <w:color w:val="000000"/>
                <w:kern w:val="0"/>
                <w:sz w:val="13"/>
                <w:szCs w:val="13"/>
                <w:vertAlign w:val="superscript"/>
                <w:lang w:bidi="ar"/>
              </w:rPr>
              <w:t>8</w:t>
            </w:r>
            <w:r>
              <w:rPr>
                <w:color w:val="000000"/>
                <w:kern w:val="0"/>
                <w:sz w:val="13"/>
                <w:szCs w:val="13"/>
                <w:lang w:bidi="ar"/>
              </w:rPr>
              <w:t xml:space="preserve"> </w:t>
            </w:r>
            <w:r>
              <w:rPr>
                <w:color w:val="000000"/>
                <w:kern w:val="0"/>
                <w:sz w:val="20"/>
                <w:szCs w:val="20"/>
                <w:lang w:bidi="ar"/>
              </w:rPr>
              <w:t>phs/s/mm</w:t>
            </w:r>
            <w:r>
              <w:rPr>
                <w:color w:val="000000"/>
                <w:kern w:val="0"/>
                <w:sz w:val="13"/>
                <w:szCs w:val="13"/>
                <w:vertAlign w:val="superscript"/>
                <w:lang w:bidi="ar"/>
              </w:rPr>
              <w:t>2</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5.5 </w:t>
            </w:r>
            <w:r>
              <w:rPr>
                <w:rFonts w:ascii="宋体" w:hAnsi="宋体" w:cs="宋体" w:hint="eastAsia"/>
                <w:color w:val="000000"/>
                <w:kern w:val="0"/>
                <w:sz w:val="20"/>
                <w:szCs w:val="20"/>
                <w:lang w:bidi="ar"/>
              </w:rPr>
              <w:t xml:space="preserve">像素大小 </w:t>
            </w:r>
            <w:r>
              <w:rPr>
                <w:color w:val="000000"/>
                <w:kern w:val="0"/>
                <w:sz w:val="20"/>
                <w:szCs w:val="20"/>
                <w:lang w:bidi="ar"/>
              </w:rPr>
              <w:t xml:space="preserve">≤ 75×75 </w:t>
            </w:r>
            <w:r>
              <w:rPr>
                <w:rFonts w:ascii="宋体" w:hAnsi="宋体" w:cs="宋体" w:hint="eastAsia"/>
                <w:color w:val="000000"/>
                <w:kern w:val="0"/>
                <w:sz w:val="20"/>
                <w:szCs w:val="20"/>
                <w:lang w:bidi="ar"/>
              </w:rPr>
              <w:t>微米，像素数目：</w:t>
            </w:r>
            <w:r>
              <w:rPr>
                <w:color w:val="000000"/>
                <w:kern w:val="0"/>
                <w:sz w:val="20"/>
                <w:szCs w:val="20"/>
                <w:lang w:bidi="ar"/>
              </w:rPr>
              <w:t>≥1M</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5.6 </w:t>
            </w:r>
            <w:r>
              <w:rPr>
                <w:rFonts w:ascii="宋体" w:hAnsi="宋体" w:cs="宋体" w:hint="eastAsia"/>
                <w:color w:val="000000"/>
                <w:kern w:val="0"/>
                <w:sz w:val="20"/>
                <w:szCs w:val="20"/>
                <w:lang w:bidi="ar"/>
              </w:rPr>
              <w:t xml:space="preserve">点扩散函数 </w:t>
            </w:r>
            <w:r>
              <w:rPr>
                <w:color w:val="000000"/>
                <w:kern w:val="0"/>
                <w:sz w:val="20"/>
                <w:szCs w:val="20"/>
                <w:lang w:bidi="ar"/>
              </w:rPr>
              <w:t>PSF</w:t>
            </w:r>
            <w:r>
              <w:rPr>
                <w:rFonts w:ascii="宋体" w:hAnsi="宋体" w:cs="宋体" w:hint="eastAsia"/>
                <w:color w:val="000000"/>
                <w:kern w:val="0"/>
                <w:sz w:val="20"/>
                <w:szCs w:val="20"/>
                <w:lang w:bidi="ar"/>
              </w:rPr>
              <w:t>（</w:t>
            </w:r>
            <w:r>
              <w:rPr>
                <w:color w:val="000000"/>
                <w:kern w:val="0"/>
                <w:sz w:val="20"/>
                <w:szCs w:val="20"/>
                <w:lang w:bidi="ar"/>
              </w:rPr>
              <w:t>FWHM</w:t>
            </w:r>
            <w:r>
              <w:rPr>
                <w:rFonts w:ascii="宋体" w:hAnsi="宋体" w:cs="宋体" w:hint="eastAsia"/>
                <w:color w:val="000000"/>
                <w:kern w:val="0"/>
                <w:sz w:val="20"/>
                <w:szCs w:val="20"/>
                <w:lang w:bidi="ar"/>
              </w:rPr>
              <w:t xml:space="preserve">）：不大于 </w:t>
            </w:r>
            <w:r>
              <w:rPr>
                <w:color w:val="000000"/>
                <w:kern w:val="0"/>
                <w:sz w:val="20"/>
                <w:szCs w:val="20"/>
                <w:lang w:bidi="ar"/>
              </w:rPr>
              <w:t xml:space="preserve">1 </w:t>
            </w:r>
            <w:proofErr w:type="gramStart"/>
            <w:r>
              <w:rPr>
                <w:rFonts w:ascii="宋体" w:hAnsi="宋体" w:cs="宋体" w:hint="eastAsia"/>
                <w:color w:val="000000"/>
                <w:kern w:val="0"/>
                <w:sz w:val="20"/>
                <w:szCs w:val="20"/>
                <w:lang w:bidi="ar"/>
              </w:rPr>
              <w:t>个</w:t>
            </w:r>
            <w:proofErr w:type="gramEnd"/>
            <w:r>
              <w:rPr>
                <w:rFonts w:ascii="宋体" w:hAnsi="宋体" w:cs="宋体" w:hint="eastAsia"/>
                <w:color w:val="000000"/>
                <w:kern w:val="0"/>
                <w:sz w:val="20"/>
                <w:szCs w:val="20"/>
                <w:lang w:bidi="ar"/>
              </w:rPr>
              <w:t>像素；</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5.7 </w:t>
            </w:r>
            <w:r>
              <w:rPr>
                <w:rFonts w:ascii="宋体" w:hAnsi="宋体" w:cs="宋体" w:hint="eastAsia"/>
                <w:color w:val="000000"/>
                <w:kern w:val="0"/>
                <w:sz w:val="20"/>
                <w:szCs w:val="20"/>
                <w:lang w:bidi="ar"/>
              </w:rPr>
              <w:t xml:space="preserve">单个像素的动态范围 </w:t>
            </w:r>
            <w:r>
              <w:rPr>
                <w:color w:val="000000"/>
                <w:kern w:val="0"/>
                <w:sz w:val="20"/>
                <w:szCs w:val="20"/>
                <w:lang w:bidi="ar"/>
              </w:rPr>
              <w:t>≥ 32 Bits</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5.8 </w:t>
            </w:r>
            <w:r>
              <w:rPr>
                <w:rFonts w:ascii="宋体" w:hAnsi="宋体" w:cs="宋体" w:hint="eastAsia"/>
                <w:color w:val="000000"/>
                <w:kern w:val="0"/>
                <w:sz w:val="20"/>
                <w:szCs w:val="20"/>
                <w:lang w:bidi="ar"/>
              </w:rPr>
              <w:t>量子效率：</w:t>
            </w:r>
            <w:r>
              <w:rPr>
                <w:color w:val="000000"/>
                <w:kern w:val="0"/>
                <w:sz w:val="20"/>
                <w:szCs w:val="20"/>
                <w:lang w:bidi="ar"/>
              </w:rPr>
              <w:t>≥ 98 %</w:t>
            </w:r>
            <w:r>
              <w:rPr>
                <w:rFonts w:ascii="宋体" w:hAnsi="宋体" w:cs="宋体" w:hint="eastAsia"/>
                <w:color w:val="000000"/>
                <w:kern w:val="0"/>
                <w:sz w:val="20"/>
                <w:szCs w:val="20"/>
                <w:lang w:bidi="ar"/>
              </w:rPr>
              <w:t>（</w:t>
            </w:r>
            <w:r>
              <w:rPr>
                <w:color w:val="000000"/>
                <w:kern w:val="0"/>
                <w:sz w:val="20"/>
                <w:szCs w:val="20"/>
                <w:lang w:bidi="ar"/>
              </w:rPr>
              <w:t>Cu_Ka</w:t>
            </w:r>
            <w:r>
              <w:rPr>
                <w:rFonts w:ascii="宋体" w:hAnsi="宋体" w:cs="宋体" w:hint="eastAsia"/>
                <w:color w:val="000000"/>
                <w:kern w:val="0"/>
                <w:sz w:val="20"/>
                <w:szCs w:val="20"/>
                <w:lang w:bidi="ar"/>
              </w:rPr>
              <w:t xml:space="preserve">）；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5.9 </w:t>
            </w:r>
            <w:r>
              <w:rPr>
                <w:rFonts w:ascii="宋体" w:hAnsi="宋体" w:cs="宋体" w:hint="eastAsia"/>
                <w:color w:val="000000"/>
                <w:kern w:val="0"/>
                <w:sz w:val="20"/>
                <w:szCs w:val="20"/>
                <w:lang w:bidi="ar"/>
              </w:rPr>
              <w:t xml:space="preserve">二维探测器的面积 </w:t>
            </w:r>
            <w:r>
              <w:rPr>
                <w:color w:val="000000"/>
                <w:kern w:val="0"/>
                <w:sz w:val="20"/>
                <w:szCs w:val="20"/>
                <w:lang w:bidi="ar"/>
              </w:rPr>
              <w:t>≥ 75×75 mm</w:t>
            </w:r>
            <w:r>
              <w:rPr>
                <w:color w:val="000000"/>
                <w:kern w:val="0"/>
                <w:sz w:val="13"/>
                <w:szCs w:val="13"/>
                <w:vertAlign w:val="superscript"/>
                <w:lang w:bidi="ar"/>
              </w:rPr>
              <w:t>2</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5.10 </w:t>
            </w:r>
            <w:r>
              <w:rPr>
                <w:rFonts w:ascii="宋体" w:hAnsi="宋体" w:cs="宋体" w:hint="eastAsia"/>
                <w:color w:val="000000"/>
                <w:kern w:val="0"/>
                <w:sz w:val="20"/>
                <w:szCs w:val="20"/>
                <w:lang w:bidi="ar"/>
              </w:rPr>
              <w:t>探测器可在真空管路中正常运行；</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5.11 </w:t>
            </w:r>
            <w:r>
              <w:rPr>
                <w:rFonts w:ascii="宋体" w:hAnsi="宋体" w:cs="宋体" w:hint="eastAsia"/>
                <w:color w:val="000000"/>
                <w:kern w:val="0"/>
                <w:sz w:val="20"/>
                <w:szCs w:val="20"/>
                <w:lang w:bidi="ar"/>
              </w:rPr>
              <w:t>探测器到样品的最大距离</w:t>
            </w:r>
            <w:r>
              <w:rPr>
                <w:color w:val="000000"/>
                <w:kern w:val="0"/>
                <w:sz w:val="20"/>
                <w:szCs w:val="20"/>
                <w:lang w:bidi="ar"/>
              </w:rPr>
              <w:t>≥1600 mm</w:t>
            </w:r>
            <w:r>
              <w:rPr>
                <w:rFonts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5.12 </w:t>
            </w:r>
            <w:r>
              <w:rPr>
                <w:rFonts w:ascii="宋体" w:hAnsi="宋体" w:cs="宋体" w:hint="eastAsia"/>
                <w:color w:val="000000"/>
                <w:kern w:val="0"/>
                <w:sz w:val="20"/>
                <w:szCs w:val="20"/>
                <w:lang w:bidi="ar"/>
              </w:rPr>
              <w:t>探测器到样品的最小距离</w:t>
            </w:r>
            <w:r>
              <w:rPr>
                <w:color w:val="000000"/>
                <w:kern w:val="0"/>
                <w:sz w:val="20"/>
                <w:szCs w:val="20"/>
                <w:lang w:bidi="ar"/>
              </w:rPr>
              <w:t>≤ 45 mm</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5.13 </w:t>
            </w:r>
            <w:r>
              <w:rPr>
                <w:rFonts w:ascii="宋体" w:hAnsi="宋体" w:cs="宋体" w:hint="eastAsia"/>
                <w:color w:val="000000"/>
                <w:kern w:val="0"/>
                <w:sz w:val="20"/>
                <w:szCs w:val="20"/>
                <w:lang w:bidi="ar"/>
              </w:rPr>
              <w:t>全程调节小角探测器到样品的距离时，既可以单独移动样品台，也可以单独移动探测器进行调节。</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5.14 </w:t>
            </w:r>
            <w:r>
              <w:rPr>
                <w:rFonts w:ascii="宋体" w:hAnsi="宋体" w:cs="宋体" w:hint="eastAsia"/>
                <w:color w:val="000000"/>
                <w:kern w:val="0"/>
                <w:sz w:val="20"/>
                <w:szCs w:val="20"/>
                <w:lang w:bidi="ar"/>
              </w:rPr>
              <w:t xml:space="preserve">探测器可以进行全自动的 </w:t>
            </w:r>
            <w:r>
              <w:rPr>
                <w:color w:val="000000"/>
                <w:kern w:val="0"/>
                <w:sz w:val="20"/>
                <w:szCs w:val="20"/>
                <w:lang w:bidi="ar"/>
              </w:rPr>
              <w:t xml:space="preserve">XYZ </w:t>
            </w:r>
            <w:r>
              <w:rPr>
                <w:rFonts w:ascii="宋体" w:hAnsi="宋体" w:cs="宋体" w:hint="eastAsia"/>
                <w:color w:val="000000"/>
                <w:kern w:val="0"/>
                <w:sz w:val="20"/>
                <w:szCs w:val="20"/>
                <w:lang w:bidi="ar"/>
              </w:rPr>
              <w:t xml:space="preserve">方向高精度移动，探测器在 </w:t>
            </w:r>
            <w:r>
              <w:rPr>
                <w:color w:val="000000"/>
                <w:kern w:val="0"/>
                <w:sz w:val="20"/>
                <w:szCs w:val="20"/>
                <w:lang w:bidi="ar"/>
              </w:rPr>
              <w:t xml:space="preserve">X </w:t>
            </w:r>
            <w:r>
              <w:rPr>
                <w:rFonts w:ascii="宋体" w:hAnsi="宋体" w:cs="宋体" w:hint="eastAsia"/>
                <w:color w:val="000000"/>
                <w:kern w:val="0"/>
                <w:sz w:val="20"/>
                <w:szCs w:val="20"/>
                <w:lang w:bidi="ar"/>
              </w:rPr>
              <w:t>轴方形的移动范围</w:t>
            </w:r>
            <w:r>
              <w:rPr>
                <w:color w:val="000000"/>
                <w:kern w:val="0"/>
                <w:sz w:val="20"/>
                <w:szCs w:val="20"/>
                <w:lang w:bidi="ar"/>
              </w:rPr>
              <w:t>≥ ± 77mm</w:t>
            </w:r>
            <w:r>
              <w:rPr>
                <w:rFonts w:ascii="宋体" w:hAnsi="宋体" w:cs="宋体" w:hint="eastAsia"/>
                <w:color w:val="000000"/>
                <w:kern w:val="0"/>
                <w:sz w:val="20"/>
                <w:szCs w:val="20"/>
                <w:lang w:bidi="ar"/>
              </w:rPr>
              <w:t>，</w:t>
            </w:r>
            <w:r>
              <w:rPr>
                <w:color w:val="000000"/>
                <w:kern w:val="0"/>
                <w:sz w:val="20"/>
                <w:szCs w:val="20"/>
                <w:lang w:bidi="ar"/>
              </w:rPr>
              <w:t xml:space="preserve">Y </w:t>
            </w:r>
            <w:r>
              <w:rPr>
                <w:rFonts w:ascii="宋体" w:hAnsi="宋体" w:cs="宋体" w:hint="eastAsia"/>
                <w:color w:val="000000"/>
                <w:kern w:val="0"/>
                <w:sz w:val="20"/>
                <w:szCs w:val="20"/>
                <w:lang w:bidi="ar"/>
              </w:rPr>
              <w:t>轴上移动范围</w:t>
            </w:r>
            <w:r>
              <w:rPr>
                <w:color w:val="000000"/>
                <w:kern w:val="0"/>
                <w:sz w:val="20"/>
                <w:szCs w:val="20"/>
                <w:lang w:bidi="ar"/>
              </w:rPr>
              <w:t>≥ + 100 / - 60 mm</w:t>
            </w:r>
            <w:r>
              <w:rPr>
                <w:rFonts w:ascii="宋体" w:hAnsi="宋体" w:cs="宋体" w:hint="eastAsia"/>
                <w:color w:val="000000"/>
                <w:kern w:val="0"/>
                <w:sz w:val="20"/>
                <w:szCs w:val="20"/>
                <w:lang w:bidi="ar"/>
              </w:rPr>
              <w:t>，</w:t>
            </w:r>
            <w:r>
              <w:rPr>
                <w:color w:val="000000"/>
                <w:kern w:val="0"/>
                <w:sz w:val="20"/>
                <w:szCs w:val="20"/>
                <w:lang w:bidi="ar"/>
              </w:rPr>
              <w:t xml:space="preserve">Z </w:t>
            </w:r>
            <w:r>
              <w:rPr>
                <w:rFonts w:ascii="宋体" w:hAnsi="宋体" w:cs="宋体" w:hint="eastAsia"/>
                <w:color w:val="000000"/>
                <w:kern w:val="0"/>
                <w:sz w:val="20"/>
                <w:szCs w:val="20"/>
                <w:lang w:bidi="ar"/>
              </w:rPr>
              <w:t>轴（沿射线方向）上移动范围</w:t>
            </w:r>
            <w:r>
              <w:rPr>
                <w:color w:val="000000"/>
                <w:kern w:val="0"/>
                <w:sz w:val="20"/>
                <w:szCs w:val="20"/>
                <w:lang w:bidi="ar"/>
              </w:rPr>
              <w:t>≥1100mm</w:t>
            </w:r>
            <w:r>
              <w:rPr>
                <w:rFonts w:ascii="宋体" w:hAnsi="宋体" w:cs="宋体" w:hint="eastAsia"/>
                <w:color w:val="000000"/>
                <w:kern w:val="0"/>
                <w:sz w:val="20"/>
                <w:szCs w:val="20"/>
                <w:lang w:bidi="ar"/>
              </w:rPr>
              <w:t xml:space="preserve">。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pP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5.15 </w:t>
            </w:r>
            <w:r>
              <w:rPr>
                <w:rFonts w:ascii="宋体" w:hAnsi="宋体" w:cs="宋体" w:hint="eastAsia"/>
                <w:color w:val="000000"/>
                <w:kern w:val="0"/>
                <w:sz w:val="20"/>
                <w:szCs w:val="20"/>
                <w:lang w:bidi="ar"/>
              </w:rPr>
              <w:t>自动光束遮挡器（</w:t>
            </w:r>
            <w:r>
              <w:rPr>
                <w:color w:val="000000"/>
                <w:kern w:val="0"/>
                <w:sz w:val="20"/>
                <w:szCs w:val="20"/>
                <w:lang w:bidi="ar"/>
              </w:rPr>
              <w:t>beam stop</w:t>
            </w:r>
            <w:r>
              <w:rPr>
                <w:rFonts w:ascii="宋体" w:hAnsi="宋体" w:cs="宋体" w:hint="eastAsia"/>
                <w:color w:val="000000"/>
                <w:kern w:val="0"/>
                <w:sz w:val="20"/>
                <w:szCs w:val="20"/>
                <w:lang w:bidi="ar"/>
              </w:rPr>
              <w:t xml:space="preserve">）切换模块： </w:t>
            </w:r>
          </w:p>
          <w:p w:rsidR="00185203" w:rsidRDefault="00185203" w:rsidP="00C41E5A">
            <w:pPr>
              <w:widowControl/>
              <w:jc w:val="left"/>
            </w:pPr>
            <w:r>
              <w:rPr>
                <w:color w:val="000000"/>
                <w:kern w:val="0"/>
                <w:sz w:val="20"/>
                <w:szCs w:val="20"/>
                <w:lang w:bidi="ar"/>
              </w:rPr>
              <w:t>beam stop 1</w:t>
            </w:r>
            <w:r>
              <w:rPr>
                <w:rFonts w:ascii="宋体" w:hAnsi="宋体" w:cs="宋体" w:hint="eastAsia"/>
                <w:color w:val="000000"/>
                <w:kern w:val="0"/>
                <w:sz w:val="20"/>
                <w:szCs w:val="20"/>
                <w:lang w:bidi="ar"/>
              </w:rPr>
              <w:t>：材质：钨，宽度：</w:t>
            </w:r>
            <w:r>
              <w:rPr>
                <w:color w:val="000000"/>
                <w:kern w:val="0"/>
                <w:sz w:val="20"/>
                <w:szCs w:val="20"/>
                <w:lang w:bidi="ar"/>
              </w:rPr>
              <w:t>1.0mm</w:t>
            </w:r>
            <w:r>
              <w:rPr>
                <w:rFonts w:ascii="宋体" w:hAnsi="宋体" w:cs="宋体" w:hint="eastAsia"/>
                <w:color w:val="000000"/>
                <w:kern w:val="0"/>
                <w:sz w:val="20"/>
                <w:szCs w:val="20"/>
                <w:lang w:bidi="ar"/>
              </w:rPr>
              <w:t xml:space="preserve">； </w:t>
            </w:r>
          </w:p>
          <w:p w:rsidR="00185203" w:rsidRDefault="00185203" w:rsidP="00C41E5A">
            <w:pPr>
              <w:widowControl/>
              <w:jc w:val="left"/>
            </w:pPr>
            <w:r>
              <w:rPr>
                <w:color w:val="000000"/>
                <w:kern w:val="0"/>
                <w:sz w:val="20"/>
                <w:szCs w:val="20"/>
                <w:lang w:bidi="ar"/>
              </w:rPr>
              <w:t>beam stop 2</w:t>
            </w:r>
            <w:r>
              <w:rPr>
                <w:rFonts w:ascii="宋体" w:hAnsi="宋体" w:cs="宋体" w:hint="eastAsia"/>
                <w:color w:val="000000"/>
                <w:kern w:val="0"/>
                <w:sz w:val="20"/>
                <w:szCs w:val="20"/>
                <w:lang w:bidi="ar"/>
              </w:rPr>
              <w:t>：材质：镍，宽度：</w:t>
            </w:r>
            <w:r>
              <w:rPr>
                <w:color w:val="000000"/>
                <w:kern w:val="0"/>
                <w:sz w:val="20"/>
                <w:szCs w:val="20"/>
                <w:lang w:bidi="ar"/>
              </w:rPr>
              <w:t>2.0mm</w:t>
            </w:r>
            <w:r>
              <w:rPr>
                <w:rFonts w:ascii="宋体" w:hAnsi="宋体" w:cs="宋体" w:hint="eastAsia"/>
                <w:color w:val="000000"/>
                <w:kern w:val="0"/>
                <w:sz w:val="20"/>
                <w:szCs w:val="20"/>
                <w:lang w:bidi="ar"/>
              </w:rPr>
              <w:t xml:space="preserve">； </w:t>
            </w:r>
          </w:p>
          <w:p w:rsidR="00185203" w:rsidRDefault="00185203" w:rsidP="00C41E5A">
            <w:pPr>
              <w:widowControl/>
              <w:jc w:val="left"/>
            </w:pPr>
            <w:r>
              <w:rPr>
                <w:color w:val="000000"/>
                <w:kern w:val="0"/>
                <w:sz w:val="20"/>
                <w:szCs w:val="20"/>
                <w:lang w:bidi="ar"/>
              </w:rPr>
              <w:t>beam stop 3</w:t>
            </w:r>
            <w:r>
              <w:rPr>
                <w:rFonts w:ascii="宋体" w:hAnsi="宋体" w:cs="宋体" w:hint="eastAsia"/>
                <w:color w:val="000000"/>
                <w:kern w:val="0"/>
                <w:sz w:val="20"/>
                <w:szCs w:val="20"/>
                <w:lang w:bidi="ar"/>
              </w:rPr>
              <w:t>：材质：镍，宽度：</w:t>
            </w:r>
            <w:r>
              <w:rPr>
                <w:color w:val="000000"/>
                <w:kern w:val="0"/>
                <w:sz w:val="20"/>
                <w:szCs w:val="20"/>
                <w:lang w:bidi="ar"/>
              </w:rPr>
              <w:t>3.0mm</w:t>
            </w:r>
            <w:r>
              <w:rPr>
                <w:rFonts w:ascii="宋体" w:hAnsi="宋体" w:cs="宋体" w:hint="eastAsia"/>
                <w:color w:val="000000"/>
                <w:kern w:val="0"/>
                <w:sz w:val="20"/>
                <w:szCs w:val="20"/>
                <w:lang w:bidi="ar"/>
              </w:rPr>
              <w:t xml:space="preserve">； </w:t>
            </w:r>
          </w:p>
          <w:p w:rsidR="00185203" w:rsidRDefault="00185203" w:rsidP="00C41E5A">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可根据测试需求选择不同材质和尺寸 </w:t>
            </w:r>
            <w:r>
              <w:rPr>
                <w:color w:val="000000"/>
                <w:kern w:val="0"/>
                <w:sz w:val="20"/>
                <w:szCs w:val="20"/>
                <w:lang w:bidi="ar"/>
              </w:rPr>
              <w:t xml:space="preserve">beam stop </w:t>
            </w:r>
            <w:r>
              <w:rPr>
                <w:rFonts w:ascii="宋体" w:hAnsi="宋体" w:cs="宋体" w:hint="eastAsia"/>
                <w:color w:val="000000"/>
                <w:kern w:val="0"/>
                <w:sz w:val="20"/>
                <w:szCs w:val="20"/>
                <w:lang w:bidi="ar"/>
              </w:rPr>
              <w:t xml:space="preserve">以及无 </w:t>
            </w:r>
            <w:r>
              <w:rPr>
                <w:color w:val="000000"/>
                <w:kern w:val="0"/>
                <w:sz w:val="20"/>
                <w:szCs w:val="20"/>
                <w:lang w:bidi="ar"/>
              </w:rPr>
              <w:t xml:space="preserve">beam stop </w:t>
            </w:r>
            <w:r>
              <w:rPr>
                <w:rFonts w:ascii="宋体" w:hAnsi="宋体" w:cs="宋体" w:hint="eastAsia"/>
                <w:color w:val="000000"/>
                <w:kern w:val="0"/>
                <w:sz w:val="20"/>
                <w:szCs w:val="20"/>
                <w:lang w:bidi="ar"/>
              </w:rPr>
              <w:t>测试模式；</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5.16 </w:t>
            </w:r>
            <w:r>
              <w:rPr>
                <w:rFonts w:ascii="宋体" w:hAnsi="宋体" w:cs="宋体" w:hint="eastAsia"/>
                <w:color w:val="000000"/>
                <w:kern w:val="0"/>
                <w:sz w:val="20"/>
                <w:szCs w:val="20"/>
                <w:lang w:bidi="ar"/>
              </w:rPr>
              <w:t>大面积二维散射图谱自动采集功能：探测器可自动采集</w:t>
            </w:r>
            <w:r>
              <w:rPr>
                <w:color w:val="000000"/>
                <w:kern w:val="0"/>
                <w:sz w:val="20"/>
                <w:szCs w:val="20"/>
                <w:lang w:bidi="ar"/>
              </w:rPr>
              <w:t>≥230mm</w:t>
            </w:r>
            <w:r>
              <w:rPr>
                <w:rFonts w:ascii="Segoe UI Symbol" w:hAnsi="Segoe UI Symbol" w:cs="Segoe UI Symbol" w:hint="eastAsia"/>
                <w:color w:val="000000"/>
                <w:kern w:val="0"/>
                <w:sz w:val="20"/>
                <w:szCs w:val="20"/>
                <w:lang w:bidi="ar"/>
              </w:rPr>
              <w:t>*</w:t>
            </w:r>
            <w:r>
              <w:rPr>
                <w:color w:val="000000"/>
                <w:kern w:val="0"/>
                <w:sz w:val="20"/>
                <w:szCs w:val="20"/>
                <w:lang w:bidi="ar"/>
              </w:rPr>
              <w:t xml:space="preserve">230mm </w:t>
            </w:r>
            <w:r>
              <w:rPr>
                <w:rFonts w:ascii="宋体" w:hAnsi="宋体" w:cs="宋体" w:hint="eastAsia"/>
                <w:color w:val="000000"/>
                <w:kern w:val="0"/>
                <w:sz w:val="20"/>
                <w:szCs w:val="20"/>
                <w:lang w:bidi="ar"/>
              </w:rPr>
              <w:t>的超大面积二维图谱；</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6</w:t>
            </w:r>
            <w:proofErr w:type="gramStart"/>
            <w:r>
              <w:rPr>
                <w:rFonts w:ascii="宋体" w:hAnsi="宋体" w:cs="宋体" w:hint="eastAsia"/>
                <w:color w:val="000000"/>
                <w:kern w:val="0"/>
                <w:sz w:val="20"/>
                <w:szCs w:val="20"/>
                <w:lang w:bidi="ar"/>
              </w:rPr>
              <w:t>二</w:t>
            </w:r>
            <w:proofErr w:type="gramEnd"/>
            <w:r>
              <w:rPr>
                <w:rFonts w:ascii="宋体" w:hAnsi="宋体" w:cs="宋体" w:hint="eastAsia"/>
                <w:color w:val="000000"/>
                <w:kern w:val="0"/>
                <w:sz w:val="20"/>
                <w:szCs w:val="20"/>
                <w:lang w:bidi="ar"/>
              </w:rPr>
              <w:t>维小角</w:t>
            </w:r>
            <w:r>
              <w:rPr>
                <w:color w:val="000000"/>
                <w:kern w:val="0"/>
                <w:sz w:val="20"/>
                <w:szCs w:val="20"/>
                <w:lang w:bidi="ar"/>
              </w:rPr>
              <w:t>/</w:t>
            </w:r>
            <w:r>
              <w:rPr>
                <w:rFonts w:ascii="宋体" w:hAnsi="宋体" w:cs="宋体" w:hint="eastAsia"/>
                <w:color w:val="000000"/>
                <w:kern w:val="0"/>
                <w:sz w:val="20"/>
                <w:szCs w:val="20"/>
                <w:lang w:bidi="ar"/>
              </w:rPr>
              <w:t>广角（</w:t>
            </w:r>
            <w:r>
              <w:rPr>
                <w:color w:val="000000"/>
                <w:kern w:val="0"/>
                <w:sz w:val="20"/>
                <w:szCs w:val="20"/>
                <w:lang w:bidi="ar"/>
              </w:rPr>
              <w:t xml:space="preserve">2D </w:t>
            </w:r>
            <w:r>
              <w:rPr>
                <w:color w:val="000000"/>
                <w:kern w:val="0"/>
                <w:sz w:val="20"/>
                <w:szCs w:val="20"/>
                <w:lang w:bidi="ar"/>
              </w:rPr>
              <w:lastRenderedPageBreak/>
              <w:t>SAXS/WAXS</w:t>
            </w:r>
            <w:r>
              <w:rPr>
                <w:rFonts w:ascii="宋体" w:hAnsi="宋体" w:cs="宋体" w:hint="eastAsia"/>
                <w:color w:val="000000"/>
                <w:kern w:val="0"/>
                <w:sz w:val="20"/>
                <w:szCs w:val="20"/>
                <w:lang w:bidi="ar"/>
              </w:rPr>
              <w:t>）数据采集功能：</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6.1 </w:t>
            </w:r>
            <w:r>
              <w:rPr>
                <w:rFonts w:ascii="宋体" w:hAnsi="宋体" w:cs="宋体" w:hint="eastAsia"/>
                <w:color w:val="000000"/>
                <w:kern w:val="0"/>
                <w:sz w:val="20"/>
                <w:szCs w:val="20"/>
                <w:lang w:bidi="ar"/>
              </w:rPr>
              <w:t xml:space="preserve">二维小角最小可测散射矢量 </w:t>
            </w:r>
            <w:r>
              <w:rPr>
                <w:color w:val="000000"/>
                <w:kern w:val="0"/>
                <w:sz w:val="20"/>
                <w:szCs w:val="20"/>
                <w:lang w:bidi="ar"/>
              </w:rPr>
              <w:t>q_min≤0.01 nm</w:t>
            </w:r>
            <w:r>
              <w:rPr>
                <w:color w:val="000000"/>
                <w:kern w:val="0"/>
                <w:sz w:val="13"/>
                <w:szCs w:val="13"/>
                <w:vertAlign w:val="superscript"/>
                <w:lang w:bidi="ar"/>
              </w:rPr>
              <w:t>-1</w:t>
            </w:r>
            <w:r>
              <w:rPr>
                <w:rFonts w:ascii="宋体" w:hAnsi="宋体" w:cs="宋体" w:hint="eastAsia"/>
                <w:color w:val="000000"/>
                <w:kern w:val="0"/>
                <w:sz w:val="20"/>
                <w:szCs w:val="20"/>
                <w:lang w:bidi="ar"/>
              </w:rPr>
              <w:t>；</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color w:val="000000"/>
                <w:kern w:val="0"/>
                <w:sz w:val="20"/>
                <w:szCs w:val="20"/>
                <w:lang w:bidi="ar"/>
              </w:rPr>
              <w:t>▲</w:t>
            </w:r>
            <w:r>
              <w:rPr>
                <w:rFonts w:hint="eastAsia"/>
                <w:color w:val="000000"/>
                <w:kern w:val="0"/>
                <w:sz w:val="20"/>
                <w:szCs w:val="20"/>
                <w:lang w:bidi="ar"/>
              </w:rPr>
              <w:t>1.</w:t>
            </w:r>
            <w:r>
              <w:rPr>
                <w:color w:val="000000"/>
                <w:kern w:val="0"/>
                <w:sz w:val="20"/>
                <w:szCs w:val="20"/>
                <w:lang w:bidi="ar"/>
              </w:rPr>
              <w:t xml:space="preserve">6.2 </w:t>
            </w:r>
            <w:r>
              <w:rPr>
                <w:rFonts w:ascii="宋体" w:hAnsi="宋体" w:cs="宋体" w:hint="eastAsia"/>
                <w:color w:val="000000"/>
                <w:kern w:val="0"/>
                <w:sz w:val="20"/>
                <w:szCs w:val="20"/>
                <w:lang w:bidi="ar"/>
              </w:rPr>
              <w:t xml:space="preserve">利用单个二维探测器可采集的 </w:t>
            </w:r>
            <w:r>
              <w:rPr>
                <w:color w:val="000000"/>
                <w:kern w:val="0"/>
                <w:sz w:val="20"/>
                <w:szCs w:val="20"/>
                <w:lang w:bidi="ar"/>
              </w:rPr>
              <w:t>q_max ≥ 49nm</w:t>
            </w:r>
            <w:r>
              <w:rPr>
                <w:color w:val="000000"/>
                <w:kern w:val="0"/>
                <w:sz w:val="13"/>
                <w:szCs w:val="13"/>
                <w:vertAlign w:val="superscript"/>
                <w:lang w:bidi="ar"/>
              </w:rPr>
              <w:t>-1</w:t>
            </w:r>
            <w:r>
              <w:rPr>
                <w:rFonts w:ascii="宋体" w:hAnsi="宋体" w:cs="宋体" w:hint="eastAsia"/>
                <w:color w:val="000000"/>
                <w:kern w:val="0"/>
                <w:sz w:val="20"/>
                <w:szCs w:val="20"/>
                <w:lang w:bidi="ar"/>
              </w:rPr>
              <w:t>；提供中文样本彩页及相应</w:t>
            </w:r>
            <w:proofErr w:type="gramStart"/>
            <w:r>
              <w:rPr>
                <w:rFonts w:ascii="宋体" w:hAnsi="宋体" w:cs="宋体" w:hint="eastAsia"/>
                <w:color w:val="000000"/>
                <w:kern w:val="0"/>
                <w:sz w:val="20"/>
                <w:szCs w:val="20"/>
                <w:lang w:bidi="ar"/>
              </w:rPr>
              <w:t>的官网参数</w:t>
            </w:r>
            <w:proofErr w:type="gramEnd"/>
            <w:r>
              <w:rPr>
                <w:rFonts w:ascii="宋体" w:hAnsi="宋体" w:cs="宋体" w:hint="eastAsia"/>
                <w:color w:val="000000"/>
                <w:kern w:val="0"/>
                <w:sz w:val="20"/>
                <w:szCs w:val="20"/>
                <w:lang w:bidi="ar"/>
              </w:rPr>
              <w:t xml:space="preserve">截图；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6.3 </w:t>
            </w:r>
            <w:r>
              <w:rPr>
                <w:rFonts w:ascii="宋体" w:hAnsi="宋体" w:cs="宋体" w:hint="eastAsia"/>
                <w:color w:val="000000"/>
                <w:kern w:val="0"/>
                <w:sz w:val="20"/>
                <w:szCs w:val="20"/>
                <w:lang w:bidi="ar"/>
              </w:rPr>
              <w:t xml:space="preserve">利用单个二维探测器可连续、自动采集 </w:t>
            </w:r>
            <w:r>
              <w:rPr>
                <w:color w:val="000000"/>
                <w:kern w:val="0"/>
                <w:sz w:val="20"/>
                <w:szCs w:val="20"/>
                <w:lang w:bidi="ar"/>
              </w:rPr>
              <w:t>0.01</w:t>
            </w:r>
            <w:r>
              <w:rPr>
                <w:rFonts w:ascii="宋体" w:hAnsi="宋体" w:cs="宋体" w:hint="eastAsia"/>
                <w:color w:val="000000"/>
                <w:kern w:val="0"/>
                <w:sz w:val="20"/>
                <w:szCs w:val="20"/>
                <w:lang w:bidi="ar"/>
              </w:rPr>
              <w:t>～</w:t>
            </w:r>
            <w:r>
              <w:rPr>
                <w:color w:val="000000"/>
                <w:kern w:val="0"/>
                <w:sz w:val="20"/>
                <w:szCs w:val="20"/>
                <w:lang w:bidi="ar"/>
              </w:rPr>
              <w:t>49 nm</w:t>
            </w:r>
            <w:r>
              <w:rPr>
                <w:color w:val="000000"/>
                <w:kern w:val="0"/>
                <w:sz w:val="13"/>
                <w:szCs w:val="13"/>
                <w:vertAlign w:val="superscript"/>
                <w:lang w:bidi="ar"/>
              </w:rPr>
              <w:t>-1</w:t>
            </w:r>
            <w:r>
              <w:rPr>
                <w:color w:val="000000"/>
                <w:kern w:val="0"/>
                <w:sz w:val="13"/>
                <w:szCs w:val="13"/>
                <w:lang w:bidi="ar"/>
              </w:rPr>
              <w:t xml:space="preserve"> </w:t>
            </w:r>
            <w:r>
              <w:rPr>
                <w:rFonts w:ascii="宋体" w:hAnsi="宋体" w:cs="宋体" w:hint="eastAsia"/>
                <w:color w:val="000000"/>
                <w:kern w:val="0"/>
                <w:sz w:val="20"/>
                <w:szCs w:val="20"/>
                <w:lang w:bidi="ar"/>
              </w:rPr>
              <w:t xml:space="preserve">的 </w:t>
            </w:r>
            <w:r>
              <w:rPr>
                <w:color w:val="000000"/>
                <w:kern w:val="0"/>
                <w:sz w:val="20"/>
                <w:szCs w:val="20"/>
                <w:lang w:bidi="ar"/>
              </w:rPr>
              <w:t xml:space="preserve">q </w:t>
            </w:r>
            <w:r>
              <w:rPr>
                <w:rFonts w:ascii="宋体" w:hAnsi="宋体" w:cs="宋体" w:hint="eastAsia"/>
                <w:color w:val="000000"/>
                <w:kern w:val="0"/>
                <w:sz w:val="20"/>
                <w:szCs w:val="20"/>
                <w:lang w:bidi="ar"/>
              </w:rPr>
              <w:t>范围；</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pPr>
            <w:r>
              <w:rPr>
                <w:rFonts w:hint="eastAsia"/>
                <w:color w:val="000000"/>
                <w:kern w:val="0"/>
                <w:sz w:val="20"/>
                <w:szCs w:val="20"/>
                <w:lang w:bidi="ar"/>
              </w:rPr>
              <w:t>1.</w:t>
            </w:r>
            <w:r>
              <w:rPr>
                <w:color w:val="000000"/>
                <w:kern w:val="0"/>
                <w:sz w:val="20"/>
                <w:szCs w:val="20"/>
                <w:lang w:bidi="ar"/>
              </w:rPr>
              <w:t xml:space="preserve">6.4 </w:t>
            </w:r>
            <w:r>
              <w:rPr>
                <w:rFonts w:ascii="宋体" w:hAnsi="宋体" w:cs="宋体" w:hint="eastAsia"/>
                <w:color w:val="000000"/>
                <w:kern w:val="0"/>
                <w:sz w:val="20"/>
                <w:szCs w:val="20"/>
                <w:lang w:bidi="ar"/>
              </w:rPr>
              <w:t xml:space="preserve">可表征 </w:t>
            </w:r>
            <w:r>
              <w:rPr>
                <w:color w:val="000000"/>
                <w:kern w:val="0"/>
                <w:sz w:val="20"/>
                <w:szCs w:val="20"/>
                <w:lang w:bidi="ar"/>
              </w:rPr>
              <w:t xml:space="preserve">350 nm </w:t>
            </w:r>
            <w:r>
              <w:rPr>
                <w:rFonts w:ascii="宋体" w:hAnsi="宋体" w:cs="宋体" w:hint="eastAsia"/>
                <w:color w:val="000000"/>
                <w:kern w:val="0"/>
                <w:sz w:val="20"/>
                <w:szCs w:val="20"/>
                <w:lang w:bidi="ar"/>
              </w:rPr>
              <w:t>的纳米粒径；</w:t>
            </w:r>
          </w:p>
          <w:p w:rsidR="00185203" w:rsidRDefault="00185203" w:rsidP="00C41E5A">
            <w:pPr>
              <w:widowControl/>
              <w:jc w:val="left"/>
              <w:rPr>
                <w:rFonts w:ascii="宋体" w:hAnsi="宋体" w:cs="宋体"/>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45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rFonts w:ascii="宋体" w:hAnsi="宋体" w:cs="宋体"/>
                <w:color w:val="000000"/>
                <w:kern w:val="0"/>
                <w:sz w:val="20"/>
                <w:szCs w:val="20"/>
                <w:lang w:bidi="ar"/>
              </w:rPr>
            </w:pPr>
            <w:r>
              <w:rPr>
                <w:rFonts w:hint="eastAsia"/>
                <w:color w:val="000000"/>
                <w:kern w:val="0"/>
                <w:sz w:val="20"/>
                <w:szCs w:val="20"/>
                <w:lang w:bidi="ar"/>
              </w:rPr>
              <w:t>1.</w:t>
            </w:r>
            <w:r>
              <w:rPr>
                <w:color w:val="000000"/>
                <w:kern w:val="0"/>
                <w:sz w:val="20"/>
                <w:szCs w:val="20"/>
                <w:lang w:bidi="ar"/>
              </w:rPr>
              <w:t>7</w:t>
            </w:r>
            <w:r>
              <w:rPr>
                <w:rFonts w:ascii="宋体" w:hAnsi="宋体" w:cs="宋体" w:hint="eastAsia"/>
                <w:color w:val="000000"/>
                <w:kern w:val="0"/>
                <w:sz w:val="20"/>
                <w:szCs w:val="20"/>
                <w:lang w:bidi="ar"/>
              </w:rPr>
              <w:t>仪器控制及数据采集、处理软件：</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51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b/>
              </w:rPr>
            </w:pPr>
            <w:r>
              <w:rPr>
                <w:rFonts w:hint="eastAsia"/>
                <w:color w:val="000000"/>
                <w:kern w:val="0"/>
                <w:sz w:val="20"/>
                <w:szCs w:val="20"/>
                <w:lang w:bidi="ar"/>
              </w:rPr>
              <w:t>1.</w:t>
            </w:r>
            <w:r>
              <w:rPr>
                <w:color w:val="000000"/>
                <w:kern w:val="0"/>
                <w:sz w:val="20"/>
                <w:szCs w:val="20"/>
                <w:lang w:bidi="ar"/>
              </w:rPr>
              <w:t xml:space="preserve">7.1 </w:t>
            </w:r>
            <w:r>
              <w:rPr>
                <w:rFonts w:ascii="宋体" w:hAnsi="宋体" w:cs="宋体" w:hint="eastAsia"/>
                <w:color w:val="000000"/>
                <w:kern w:val="0"/>
                <w:sz w:val="20"/>
                <w:szCs w:val="20"/>
                <w:lang w:bidi="ar"/>
              </w:rPr>
              <w:t xml:space="preserve">软件可进行设备自动化控制，自动数据采集，支持批量测试及数据批处理；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51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b/>
              </w:rPr>
            </w:pPr>
            <w:r>
              <w:rPr>
                <w:rFonts w:hint="eastAsia"/>
                <w:color w:val="000000"/>
                <w:kern w:val="0"/>
                <w:sz w:val="20"/>
                <w:szCs w:val="20"/>
                <w:lang w:bidi="ar"/>
              </w:rPr>
              <w:t>1.</w:t>
            </w:r>
            <w:r>
              <w:rPr>
                <w:color w:val="000000"/>
                <w:kern w:val="0"/>
                <w:sz w:val="20"/>
                <w:szCs w:val="20"/>
                <w:lang w:bidi="ar"/>
              </w:rPr>
              <w:t xml:space="preserve">7.2 </w:t>
            </w:r>
            <w:r>
              <w:rPr>
                <w:rFonts w:ascii="宋体" w:hAnsi="宋体" w:cs="宋体" w:hint="eastAsia"/>
                <w:color w:val="000000"/>
                <w:kern w:val="0"/>
                <w:sz w:val="20"/>
                <w:szCs w:val="20"/>
                <w:lang w:bidi="ar"/>
              </w:rPr>
              <w:t xml:space="preserve">系统数据采集软件可实时显示当前正在采集过程中的直通光及二维小角图谱； </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51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7.3 </w:t>
            </w:r>
            <w:r>
              <w:rPr>
                <w:rFonts w:ascii="宋体" w:hAnsi="宋体" w:cs="宋体" w:hint="eastAsia"/>
                <w:color w:val="000000"/>
                <w:kern w:val="0"/>
                <w:sz w:val="20"/>
                <w:szCs w:val="20"/>
                <w:lang w:bidi="ar"/>
              </w:rPr>
              <w:t xml:space="preserve">可拟合得到样品 </w:t>
            </w:r>
            <w:r>
              <w:rPr>
                <w:color w:val="000000"/>
                <w:kern w:val="0"/>
                <w:sz w:val="20"/>
                <w:szCs w:val="20"/>
                <w:lang w:bidi="ar"/>
              </w:rPr>
              <w:t xml:space="preserve">PDDF </w:t>
            </w:r>
            <w:r>
              <w:rPr>
                <w:rFonts w:ascii="宋体" w:hAnsi="宋体" w:cs="宋体" w:hint="eastAsia"/>
                <w:color w:val="000000"/>
                <w:kern w:val="0"/>
                <w:sz w:val="20"/>
                <w:szCs w:val="20"/>
                <w:lang w:bidi="ar"/>
              </w:rPr>
              <w:t>曲线以及电子密度曲线；</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51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7.4 </w:t>
            </w:r>
            <w:r>
              <w:rPr>
                <w:rFonts w:ascii="宋体" w:hAnsi="宋体" w:cs="宋体" w:hint="eastAsia"/>
                <w:color w:val="000000"/>
                <w:kern w:val="0"/>
                <w:sz w:val="20"/>
                <w:szCs w:val="20"/>
                <w:lang w:bidi="ar"/>
              </w:rPr>
              <w:t>软件直接计算绝对散射强度，无需用标样标定光强；</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51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color w:val="000000"/>
                <w:kern w:val="0"/>
                <w:sz w:val="20"/>
                <w:szCs w:val="20"/>
                <w:lang w:bidi="ar"/>
              </w:rPr>
            </w:pPr>
            <w:r>
              <w:rPr>
                <w:rFonts w:hint="eastAsia"/>
                <w:color w:val="000000"/>
                <w:kern w:val="0"/>
                <w:sz w:val="20"/>
                <w:szCs w:val="20"/>
                <w:lang w:bidi="ar"/>
              </w:rPr>
              <w:t>1.</w:t>
            </w:r>
            <w:r>
              <w:rPr>
                <w:color w:val="000000"/>
                <w:kern w:val="0"/>
                <w:sz w:val="20"/>
                <w:szCs w:val="20"/>
                <w:lang w:bidi="ar"/>
              </w:rPr>
              <w:t xml:space="preserve">7.5 </w:t>
            </w:r>
            <w:r>
              <w:rPr>
                <w:rFonts w:ascii="宋体" w:hAnsi="宋体" w:cs="宋体" w:hint="eastAsia"/>
                <w:color w:val="000000"/>
                <w:kern w:val="0"/>
                <w:sz w:val="20"/>
                <w:szCs w:val="20"/>
                <w:lang w:bidi="ar"/>
              </w:rPr>
              <w:t>提供专用的数据分析软件，对于高聚物样品可以计算长周期尺寸等，对于纳米粒子和液体样品可以计算颗粒的旋转半径、颗粒尺寸、大小及分布，并可以分</w:t>
            </w:r>
            <w:r>
              <w:rPr>
                <w:rFonts w:ascii="宋体" w:hAnsi="宋体" w:cs="宋体" w:hint="eastAsia"/>
                <w:color w:val="000000"/>
                <w:kern w:val="0"/>
                <w:sz w:val="20"/>
                <w:szCs w:val="20"/>
                <w:lang w:bidi="ar"/>
              </w:rPr>
              <w:lastRenderedPageBreak/>
              <w:t>析颗粒形状（如球状、椭圆状、柱状）等。</w:t>
            </w:r>
          </w:p>
        </w:tc>
        <w:tc>
          <w:tcPr>
            <w:tcW w:w="1092" w:type="pct"/>
          </w:tcPr>
          <w:p w:rsidR="00185203" w:rsidRDefault="00185203" w:rsidP="00C41E5A">
            <w:pPr>
              <w:widowControl/>
              <w:jc w:val="left"/>
              <w:rPr>
                <w:color w:val="000000"/>
                <w:kern w:val="0"/>
                <w:sz w:val="20"/>
                <w:szCs w:val="20"/>
                <w:lang w:bidi="ar"/>
              </w:rPr>
            </w:pPr>
          </w:p>
        </w:tc>
        <w:tc>
          <w:tcPr>
            <w:tcW w:w="1092" w:type="pct"/>
          </w:tcPr>
          <w:p w:rsidR="00185203" w:rsidRDefault="00185203" w:rsidP="00C41E5A">
            <w:pPr>
              <w:widowControl/>
              <w:jc w:val="left"/>
              <w:rPr>
                <w:color w:val="000000"/>
                <w:kern w:val="0"/>
                <w:sz w:val="20"/>
                <w:szCs w:val="20"/>
                <w:lang w:bidi="ar"/>
              </w:rPr>
            </w:pPr>
          </w:p>
        </w:tc>
        <w:tc>
          <w:tcPr>
            <w:tcW w:w="1091" w:type="pct"/>
          </w:tcPr>
          <w:p w:rsidR="00185203" w:rsidRDefault="00185203" w:rsidP="00C41E5A">
            <w:pPr>
              <w:widowControl/>
              <w:jc w:val="left"/>
              <w:rPr>
                <w:color w:val="000000"/>
                <w:kern w:val="0"/>
                <w:sz w:val="20"/>
                <w:szCs w:val="20"/>
                <w:lang w:bidi="ar"/>
              </w:rPr>
            </w:pPr>
          </w:p>
        </w:tc>
      </w:tr>
      <w:tr w:rsidR="00185203" w:rsidTr="00185203">
        <w:trPr>
          <w:trHeight w:val="510"/>
        </w:trPr>
        <w:tc>
          <w:tcPr>
            <w:tcW w:w="258" w:type="pct"/>
            <w:vMerge/>
            <w:vAlign w:val="center"/>
          </w:tcPr>
          <w:p w:rsidR="00185203" w:rsidRDefault="00185203" w:rsidP="00C41E5A">
            <w:pPr>
              <w:jc w:val="center"/>
              <w:rPr>
                <w:b/>
                <w:szCs w:val="21"/>
              </w:rPr>
            </w:pPr>
          </w:p>
        </w:tc>
        <w:tc>
          <w:tcPr>
            <w:tcW w:w="376" w:type="pct"/>
            <w:vMerge/>
            <w:vAlign w:val="center"/>
          </w:tcPr>
          <w:p w:rsidR="00185203" w:rsidRDefault="00185203" w:rsidP="00C41E5A">
            <w:pPr>
              <w:jc w:val="center"/>
              <w:rPr>
                <w:b/>
                <w:szCs w:val="21"/>
              </w:rPr>
            </w:pPr>
          </w:p>
        </w:tc>
        <w:tc>
          <w:tcPr>
            <w:tcW w:w="1092" w:type="pct"/>
          </w:tcPr>
          <w:p w:rsidR="00185203" w:rsidRDefault="00185203" w:rsidP="00C41E5A">
            <w:pPr>
              <w:widowControl/>
              <w:jc w:val="left"/>
              <w:rPr>
                <w:bCs/>
              </w:rPr>
            </w:pPr>
            <w:r>
              <w:rPr>
                <w:rFonts w:ascii="Segoe UI Symbol" w:hAnsi="Segoe UI Symbol" w:cs="Segoe UI Symbol"/>
                <w:color w:val="000000"/>
                <w:kern w:val="0"/>
                <w:sz w:val="20"/>
                <w:szCs w:val="20"/>
                <w:lang w:bidi="ar"/>
              </w:rPr>
              <w:t>★</w:t>
            </w:r>
            <w:r>
              <w:rPr>
                <w:rFonts w:ascii="宋体" w:hAnsi="宋体" w:cs="宋体" w:hint="eastAsia"/>
                <w:color w:val="000000"/>
                <w:kern w:val="0"/>
                <w:sz w:val="20"/>
                <w:szCs w:val="20"/>
                <w:lang w:bidi="ar"/>
              </w:rPr>
              <w:t>1.8 主机包含：数据处理系统1套，实验耗材包（包含一次性石英毛细管 50 根，粉末样品制样胶带 2 卷，安装调试 工具 1 套）1套</w:t>
            </w: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2" w:type="pct"/>
          </w:tcPr>
          <w:p w:rsidR="00185203" w:rsidRDefault="00185203" w:rsidP="00C41E5A">
            <w:pPr>
              <w:widowControl/>
              <w:jc w:val="left"/>
              <w:rPr>
                <w:rFonts w:ascii="Segoe UI Symbol" w:hAnsi="Segoe UI Symbol" w:cs="Segoe UI Symbol"/>
                <w:color w:val="000000"/>
                <w:kern w:val="0"/>
                <w:sz w:val="20"/>
                <w:szCs w:val="20"/>
                <w:lang w:bidi="ar"/>
              </w:rPr>
            </w:pPr>
          </w:p>
        </w:tc>
        <w:tc>
          <w:tcPr>
            <w:tcW w:w="1091" w:type="pct"/>
          </w:tcPr>
          <w:p w:rsidR="00185203" w:rsidRDefault="00185203" w:rsidP="00C41E5A">
            <w:pPr>
              <w:widowControl/>
              <w:jc w:val="left"/>
              <w:rPr>
                <w:rFonts w:ascii="Segoe UI Symbol" w:hAnsi="Segoe UI Symbol" w:cs="Segoe UI Symbol"/>
                <w:color w:val="000000"/>
                <w:kern w:val="0"/>
                <w:sz w:val="20"/>
                <w:szCs w:val="20"/>
                <w:lang w:bidi="ar"/>
              </w:rPr>
            </w:pPr>
          </w:p>
        </w:tc>
      </w:tr>
    </w:tbl>
    <w:p w:rsidR="008D7C2E" w:rsidRDefault="00EC47EB">
      <w:pPr>
        <w:rPr>
          <w:sz w:val="24"/>
        </w:rPr>
      </w:pPr>
      <w:r>
        <w:rPr>
          <w:rFonts w:hint="eastAsia"/>
          <w:sz w:val="24"/>
        </w:rPr>
        <w:t>备注：</w:t>
      </w:r>
    </w:p>
    <w:p w:rsidR="008D7C2E" w:rsidRDefault="00EC47EB">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8D7C2E" w:rsidRDefault="00EC47EB">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8D7C2E" w:rsidRDefault="00EC47EB">
      <w:pPr>
        <w:rPr>
          <w:color w:val="FF0000"/>
          <w:sz w:val="24"/>
        </w:rPr>
      </w:pPr>
      <w:r>
        <w:rPr>
          <w:rFonts w:hint="eastAsia"/>
          <w:color w:val="FF0000"/>
          <w:sz w:val="24"/>
        </w:rPr>
        <w:t>3</w:t>
      </w:r>
      <w:r>
        <w:rPr>
          <w:rFonts w:hint="eastAsia"/>
          <w:color w:val="FF0000"/>
          <w:sz w:val="24"/>
        </w:rPr>
        <w:t>、“偏离情况”一栏应如实填写“正偏离”、“负偏离”或“无偏离”。</w:t>
      </w:r>
    </w:p>
    <w:p w:rsidR="008D7C2E" w:rsidRDefault="00EC47EB">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8D7C2E" w:rsidRDefault="00EC47EB">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8D7C2E" w:rsidRDefault="00EC47EB">
      <w:pPr>
        <w:rPr>
          <w:sz w:val="24"/>
        </w:rPr>
      </w:pPr>
      <w:r>
        <w:rPr>
          <w:rFonts w:hint="eastAsia"/>
          <w:sz w:val="24"/>
        </w:rPr>
        <w:t>5</w:t>
      </w:r>
      <w:r>
        <w:rPr>
          <w:rFonts w:hint="eastAsia"/>
          <w:sz w:val="24"/>
        </w:rPr>
        <w:t>、证明资料的提供要求：</w:t>
      </w:r>
    </w:p>
    <w:p w:rsidR="008D7C2E" w:rsidRDefault="00EC47EB">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8D7C2E" w:rsidRDefault="00EC47EB">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8D7C2E" w:rsidRDefault="00EC47EB">
      <w:pPr>
        <w:rPr>
          <w:sz w:val="24"/>
        </w:rPr>
      </w:pPr>
      <w:r>
        <w:rPr>
          <w:rFonts w:hint="eastAsia"/>
          <w:sz w:val="24"/>
        </w:rPr>
        <w:t>未达到以上提供要求的，评标委员会有权认定为不合格响应，其相关分数予以扣减或作投标无效处理。</w:t>
      </w:r>
    </w:p>
    <w:p w:rsidR="008D7C2E" w:rsidRDefault="00EC47EB">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8D7C2E" w:rsidRDefault="00EC47EB">
      <w:pPr>
        <w:rPr>
          <w:sz w:val="24"/>
        </w:rPr>
      </w:pPr>
      <w:r>
        <w:rPr>
          <w:sz w:val="24"/>
        </w:rPr>
        <w:br w:type="page"/>
      </w:r>
    </w:p>
    <w:p w:rsidR="008D7C2E" w:rsidRDefault="00EC47EB">
      <w:pPr>
        <w:pStyle w:val="30"/>
        <w:jc w:val="center"/>
        <w:rPr>
          <w:b w:val="0"/>
        </w:rPr>
      </w:pPr>
      <w:r>
        <w:rPr>
          <w:rFonts w:ascii="黑体" w:eastAsia="黑体" w:hint="eastAsia"/>
          <w:b w:val="0"/>
          <w:bCs w:val="0"/>
          <w:kern w:val="0"/>
          <w:sz w:val="24"/>
          <w:szCs w:val="20"/>
        </w:rPr>
        <w:lastRenderedPageBreak/>
        <w:t>十一、商务需求偏离表</w:t>
      </w:r>
    </w:p>
    <w:p w:rsidR="008D7C2E" w:rsidRDefault="008D7C2E">
      <w:pPr>
        <w:rPr>
          <w:b/>
          <w:sz w:val="24"/>
        </w:rPr>
      </w:pPr>
    </w:p>
    <w:p w:rsidR="008D7C2E" w:rsidRDefault="00EC47E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7"/>
        <w:gridCol w:w="1844"/>
        <w:gridCol w:w="1845"/>
        <w:gridCol w:w="1845"/>
        <w:gridCol w:w="1845"/>
      </w:tblGrid>
      <w:tr w:rsidR="00185203" w:rsidTr="00185203">
        <w:trPr>
          <w:trHeight w:val="397"/>
        </w:trPr>
        <w:tc>
          <w:tcPr>
            <w:tcW w:w="236" w:type="pct"/>
            <w:tcBorders>
              <w:top w:val="single" w:sz="4" w:space="0" w:color="auto"/>
              <w:left w:val="single" w:sz="4" w:space="0" w:color="auto"/>
              <w:bottom w:val="single" w:sz="4" w:space="0" w:color="auto"/>
              <w:right w:val="single" w:sz="4" w:space="0" w:color="auto"/>
            </w:tcBorders>
            <w:vAlign w:val="center"/>
          </w:tcPr>
          <w:p w:rsidR="00185203" w:rsidRDefault="00185203" w:rsidP="00C41E5A">
            <w:pPr>
              <w:jc w:val="center"/>
              <w:rPr>
                <w:b/>
              </w:rPr>
            </w:pPr>
            <w:r>
              <w:rPr>
                <w:rFonts w:hint="eastAsia"/>
                <w:b/>
              </w:rPr>
              <w:t>序号</w:t>
            </w:r>
          </w:p>
        </w:tc>
        <w:tc>
          <w:tcPr>
            <w:tcW w:w="304" w:type="pct"/>
            <w:tcBorders>
              <w:top w:val="single" w:sz="4" w:space="0" w:color="auto"/>
              <w:left w:val="single" w:sz="4" w:space="0" w:color="auto"/>
              <w:bottom w:val="single" w:sz="4" w:space="0" w:color="auto"/>
              <w:right w:val="single" w:sz="4" w:space="0" w:color="auto"/>
            </w:tcBorders>
            <w:vAlign w:val="center"/>
          </w:tcPr>
          <w:p w:rsidR="00185203" w:rsidRDefault="00185203" w:rsidP="00C41E5A">
            <w:pPr>
              <w:jc w:val="center"/>
              <w:rPr>
                <w:b/>
              </w:rPr>
            </w:pPr>
            <w:r>
              <w:rPr>
                <w:rFonts w:hint="eastAsia"/>
                <w:b/>
              </w:rPr>
              <w:t>目录</w:t>
            </w:r>
          </w:p>
        </w:tc>
        <w:tc>
          <w:tcPr>
            <w:tcW w:w="1115" w:type="pct"/>
            <w:tcBorders>
              <w:top w:val="single" w:sz="4" w:space="0" w:color="auto"/>
              <w:left w:val="single" w:sz="4" w:space="0" w:color="auto"/>
              <w:bottom w:val="single" w:sz="4" w:space="0" w:color="auto"/>
              <w:right w:val="single" w:sz="4" w:space="0" w:color="auto"/>
            </w:tcBorders>
            <w:vAlign w:val="center"/>
          </w:tcPr>
          <w:p w:rsidR="00185203" w:rsidRDefault="00185203" w:rsidP="00C41E5A">
            <w:pPr>
              <w:jc w:val="center"/>
              <w:rPr>
                <w:b/>
              </w:rPr>
            </w:pPr>
            <w:r>
              <w:rPr>
                <w:rFonts w:hint="eastAsia"/>
                <w:b/>
              </w:rPr>
              <w:t>招标商务需求</w:t>
            </w:r>
          </w:p>
        </w:tc>
        <w:tc>
          <w:tcPr>
            <w:tcW w:w="1115" w:type="pct"/>
            <w:tcBorders>
              <w:top w:val="single" w:sz="4" w:space="0" w:color="auto"/>
              <w:left w:val="single" w:sz="4" w:space="0" w:color="auto"/>
              <w:bottom w:val="single" w:sz="4" w:space="0" w:color="auto"/>
              <w:right w:val="single" w:sz="4" w:space="0" w:color="auto"/>
            </w:tcBorders>
          </w:tcPr>
          <w:p w:rsidR="00185203" w:rsidRDefault="00185203" w:rsidP="00C41E5A">
            <w:pPr>
              <w:jc w:val="center"/>
              <w:rPr>
                <w:b/>
              </w:rPr>
            </w:pPr>
          </w:p>
        </w:tc>
        <w:tc>
          <w:tcPr>
            <w:tcW w:w="1115" w:type="pct"/>
            <w:tcBorders>
              <w:top w:val="single" w:sz="4" w:space="0" w:color="auto"/>
              <w:left w:val="single" w:sz="4" w:space="0" w:color="auto"/>
              <w:bottom w:val="single" w:sz="4" w:space="0" w:color="auto"/>
              <w:right w:val="single" w:sz="4" w:space="0" w:color="auto"/>
            </w:tcBorders>
          </w:tcPr>
          <w:p w:rsidR="00185203" w:rsidRDefault="00185203" w:rsidP="00C41E5A">
            <w:pPr>
              <w:jc w:val="center"/>
              <w:rPr>
                <w:b/>
              </w:rPr>
            </w:pPr>
          </w:p>
        </w:tc>
        <w:tc>
          <w:tcPr>
            <w:tcW w:w="1115" w:type="pct"/>
            <w:tcBorders>
              <w:top w:val="single" w:sz="4" w:space="0" w:color="auto"/>
              <w:left w:val="single" w:sz="4" w:space="0" w:color="auto"/>
              <w:bottom w:val="single" w:sz="4" w:space="0" w:color="auto"/>
              <w:right w:val="single" w:sz="4" w:space="0" w:color="auto"/>
            </w:tcBorders>
          </w:tcPr>
          <w:p w:rsidR="00185203" w:rsidRDefault="00185203" w:rsidP="00C41E5A">
            <w:pPr>
              <w:jc w:val="center"/>
              <w:rPr>
                <w:b/>
              </w:rPr>
            </w:pPr>
          </w:p>
        </w:tc>
      </w:tr>
      <w:tr w:rsidR="00185203" w:rsidTr="00185203">
        <w:trPr>
          <w:trHeight w:val="280"/>
        </w:trPr>
        <w:tc>
          <w:tcPr>
            <w:tcW w:w="1655" w:type="pct"/>
            <w:gridSpan w:val="3"/>
          </w:tcPr>
          <w:p w:rsidR="00185203" w:rsidRDefault="00185203" w:rsidP="00C41E5A">
            <w:pPr>
              <w:rPr>
                <w:b/>
              </w:rPr>
            </w:pPr>
            <w:r>
              <w:rPr>
                <w:rFonts w:hint="eastAsia"/>
                <w:b/>
              </w:rPr>
              <w:t>（一）免费保修期内售后服务要求</w:t>
            </w:r>
          </w:p>
        </w:tc>
        <w:tc>
          <w:tcPr>
            <w:tcW w:w="1115" w:type="pct"/>
          </w:tcPr>
          <w:p w:rsidR="00185203" w:rsidRDefault="00185203" w:rsidP="00C41E5A">
            <w:pPr>
              <w:rPr>
                <w:b/>
              </w:rPr>
            </w:pPr>
          </w:p>
        </w:tc>
        <w:tc>
          <w:tcPr>
            <w:tcW w:w="1115" w:type="pct"/>
          </w:tcPr>
          <w:p w:rsidR="00185203" w:rsidRDefault="00185203" w:rsidP="00C41E5A">
            <w:pPr>
              <w:rPr>
                <w:b/>
              </w:rPr>
            </w:pPr>
          </w:p>
        </w:tc>
        <w:tc>
          <w:tcPr>
            <w:tcW w:w="1115" w:type="pct"/>
          </w:tcPr>
          <w:p w:rsidR="00185203" w:rsidRDefault="00185203" w:rsidP="00C41E5A">
            <w:pPr>
              <w:rPr>
                <w:b/>
              </w:rPr>
            </w:pPr>
          </w:p>
        </w:tc>
      </w:tr>
      <w:tr w:rsidR="00185203" w:rsidTr="00185203">
        <w:trPr>
          <w:trHeight w:val="150"/>
        </w:trPr>
        <w:tc>
          <w:tcPr>
            <w:tcW w:w="236" w:type="pct"/>
            <w:vAlign w:val="center"/>
          </w:tcPr>
          <w:p w:rsidR="00185203" w:rsidRDefault="00185203" w:rsidP="00C41E5A">
            <w:pPr>
              <w:jc w:val="center"/>
              <w:rPr>
                <w:b/>
              </w:rPr>
            </w:pPr>
            <w:r>
              <w:rPr>
                <w:rFonts w:hint="eastAsia"/>
                <w:b/>
              </w:rPr>
              <w:t>1</w:t>
            </w:r>
          </w:p>
        </w:tc>
        <w:tc>
          <w:tcPr>
            <w:tcW w:w="304" w:type="pct"/>
            <w:vAlign w:val="center"/>
          </w:tcPr>
          <w:p w:rsidR="00185203" w:rsidRDefault="00185203" w:rsidP="00C41E5A">
            <w:r>
              <w:rPr>
                <w:rFonts w:hint="eastAsia"/>
              </w:rPr>
              <w:t>免费保修期</w:t>
            </w:r>
          </w:p>
        </w:tc>
        <w:tc>
          <w:tcPr>
            <w:tcW w:w="1115" w:type="pct"/>
          </w:tcPr>
          <w:p w:rsidR="00185203" w:rsidRDefault="00185203" w:rsidP="00C41E5A">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r>
      <w:tr w:rsidR="00185203" w:rsidTr="00185203">
        <w:trPr>
          <w:trHeight w:val="320"/>
        </w:trPr>
        <w:tc>
          <w:tcPr>
            <w:tcW w:w="236" w:type="pct"/>
            <w:vAlign w:val="center"/>
          </w:tcPr>
          <w:p w:rsidR="00185203" w:rsidRDefault="00185203" w:rsidP="00C41E5A">
            <w:pPr>
              <w:jc w:val="center"/>
              <w:rPr>
                <w:b/>
              </w:rPr>
            </w:pPr>
            <w:r>
              <w:rPr>
                <w:rFonts w:hint="eastAsia"/>
                <w:b/>
              </w:rPr>
              <w:t>2</w:t>
            </w:r>
          </w:p>
        </w:tc>
        <w:tc>
          <w:tcPr>
            <w:tcW w:w="304" w:type="pct"/>
          </w:tcPr>
          <w:p w:rsidR="00185203" w:rsidRDefault="00185203" w:rsidP="00C41E5A">
            <w:r>
              <w:rPr>
                <w:rFonts w:hint="eastAsia"/>
              </w:rPr>
              <w:t>维修响应及故障解决时间</w:t>
            </w:r>
          </w:p>
        </w:tc>
        <w:tc>
          <w:tcPr>
            <w:tcW w:w="1115" w:type="pct"/>
          </w:tcPr>
          <w:p w:rsidR="00185203" w:rsidRDefault="00185203" w:rsidP="00C41E5A">
            <w:pPr>
              <w:rPr>
                <w:b/>
              </w:rPr>
            </w:pPr>
            <w:r>
              <w:rPr>
                <w:rFonts w:hint="eastAsia"/>
                <w:bCs/>
                <w:szCs w:val="21"/>
              </w:rPr>
              <w:t>在保修期内，一旦发生质量问题，投标人保证在接到通知</w:t>
            </w:r>
            <w:r>
              <w:rPr>
                <w:bCs/>
                <w:szCs w:val="21"/>
              </w:rPr>
              <w:t>5</w:t>
            </w:r>
            <w:r>
              <w:rPr>
                <w:rFonts w:hint="eastAsia"/>
                <w:bCs/>
                <w:szCs w:val="21"/>
              </w:rPr>
              <w:t>日内赶到现场进行修理或更换。</w:t>
            </w: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r>
      <w:tr w:rsidR="00185203" w:rsidTr="00185203">
        <w:trPr>
          <w:trHeight w:val="320"/>
        </w:trPr>
        <w:tc>
          <w:tcPr>
            <w:tcW w:w="236" w:type="pct"/>
            <w:vAlign w:val="center"/>
          </w:tcPr>
          <w:p w:rsidR="00185203" w:rsidRDefault="00185203" w:rsidP="00C41E5A">
            <w:pPr>
              <w:jc w:val="center"/>
              <w:rPr>
                <w:b/>
              </w:rPr>
            </w:pPr>
            <w:r>
              <w:rPr>
                <w:rFonts w:hint="eastAsia"/>
                <w:b/>
              </w:rPr>
              <w:t>3</w:t>
            </w:r>
          </w:p>
        </w:tc>
        <w:tc>
          <w:tcPr>
            <w:tcW w:w="304" w:type="pct"/>
          </w:tcPr>
          <w:p w:rsidR="00185203" w:rsidRDefault="00185203" w:rsidP="00C41E5A">
            <w:r>
              <w:rPr>
                <w:rFonts w:hint="eastAsia"/>
              </w:rPr>
              <w:t>发生</w:t>
            </w:r>
            <w:r>
              <w:t>质量问题</w:t>
            </w:r>
            <w:r>
              <w:rPr>
                <w:rFonts w:hint="eastAsia"/>
              </w:rPr>
              <w:t>的</w:t>
            </w:r>
            <w:r>
              <w:t>处理方式</w:t>
            </w:r>
          </w:p>
        </w:tc>
        <w:tc>
          <w:tcPr>
            <w:tcW w:w="1115" w:type="pct"/>
          </w:tcPr>
          <w:p w:rsidR="00185203" w:rsidRDefault="00185203" w:rsidP="00C41E5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r>
      <w:tr w:rsidR="00185203" w:rsidTr="00185203">
        <w:trPr>
          <w:trHeight w:val="523"/>
        </w:trPr>
        <w:tc>
          <w:tcPr>
            <w:tcW w:w="236" w:type="pct"/>
            <w:vAlign w:val="center"/>
          </w:tcPr>
          <w:p w:rsidR="00185203" w:rsidRDefault="00185203" w:rsidP="00C41E5A">
            <w:pPr>
              <w:jc w:val="center"/>
              <w:rPr>
                <w:b/>
              </w:rPr>
            </w:pPr>
            <w:r>
              <w:rPr>
                <w:rFonts w:hint="eastAsia"/>
                <w:b/>
              </w:rPr>
              <w:t>4</w:t>
            </w:r>
          </w:p>
        </w:tc>
        <w:tc>
          <w:tcPr>
            <w:tcW w:w="304" w:type="pct"/>
            <w:vAlign w:val="center"/>
          </w:tcPr>
          <w:p w:rsidR="00185203" w:rsidRDefault="00185203" w:rsidP="00C41E5A">
            <w:pPr>
              <w:rPr>
                <w:b/>
              </w:rPr>
            </w:pPr>
            <w:r>
              <w:rPr>
                <w:rFonts w:hint="eastAsia"/>
              </w:rPr>
              <w:t>其他</w:t>
            </w:r>
          </w:p>
        </w:tc>
        <w:tc>
          <w:tcPr>
            <w:tcW w:w="1115" w:type="pct"/>
            <w:vAlign w:val="center"/>
          </w:tcPr>
          <w:p w:rsidR="00185203" w:rsidRDefault="00185203" w:rsidP="00C41E5A">
            <w:pPr>
              <w:rPr>
                <w:b/>
              </w:rPr>
            </w:pPr>
            <w:r>
              <w:rPr>
                <w:rFonts w:hint="eastAsia"/>
                <w:bCs/>
                <w:szCs w:val="21"/>
              </w:rPr>
              <w:t>投标人应按其投标文件中的承诺，进行其他售后服务工作。</w:t>
            </w: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r>
      <w:tr w:rsidR="00185203" w:rsidTr="00185203">
        <w:trPr>
          <w:trHeight w:val="280"/>
        </w:trPr>
        <w:tc>
          <w:tcPr>
            <w:tcW w:w="1655" w:type="pct"/>
            <w:gridSpan w:val="3"/>
          </w:tcPr>
          <w:p w:rsidR="00185203" w:rsidRDefault="00185203" w:rsidP="00C41E5A">
            <w:pPr>
              <w:rPr>
                <w:b/>
              </w:rPr>
            </w:pPr>
            <w:r>
              <w:rPr>
                <w:rFonts w:hint="eastAsia"/>
                <w:b/>
              </w:rPr>
              <w:t>（二）免费保修期外售后服务要求</w:t>
            </w:r>
          </w:p>
        </w:tc>
        <w:tc>
          <w:tcPr>
            <w:tcW w:w="1115" w:type="pct"/>
          </w:tcPr>
          <w:p w:rsidR="00185203" w:rsidRDefault="00185203" w:rsidP="00C41E5A">
            <w:pPr>
              <w:rPr>
                <w:b/>
              </w:rPr>
            </w:pPr>
          </w:p>
        </w:tc>
        <w:tc>
          <w:tcPr>
            <w:tcW w:w="1115" w:type="pct"/>
          </w:tcPr>
          <w:p w:rsidR="00185203" w:rsidRDefault="00185203" w:rsidP="00C41E5A">
            <w:pPr>
              <w:rPr>
                <w:b/>
              </w:rPr>
            </w:pPr>
          </w:p>
        </w:tc>
        <w:tc>
          <w:tcPr>
            <w:tcW w:w="1115" w:type="pct"/>
          </w:tcPr>
          <w:p w:rsidR="00185203" w:rsidRDefault="00185203" w:rsidP="00C41E5A">
            <w:pPr>
              <w:rPr>
                <w:b/>
              </w:rPr>
            </w:pPr>
          </w:p>
        </w:tc>
      </w:tr>
      <w:tr w:rsidR="00185203" w:rsidTr="00185203">
        <w:trPr>
          <w:trHeight w:val="350"/>
        </w:trPr>
        <w:tc>
          <w:tcPr>
            <w:tcW w:w="236" w:type="pct"/>
            <w:vAlign w:val="center"/>
          </w:tcPr>
          <w:p w:rsidR="00185203" w:rsidRDefault="00185203" w:rsidP="00C41E5A">
            <w:pPr>
              <w:jc w:val="center"/>
              <w:rPr>
                <w:b/>
              </w:rPr>
            </w:pPr>
            <w:r>
              <w:rPr>
                <w:rFonts w:hint="eastAsia"/>
                <w:b/>
              </w:rPr>
              <w:t>1</w:t>
            </w:r>
          </w:p>
        </w:tc>
        <w:tc>
          <w:tcPr>
            <w:tcW w:w="304" w:type="pct"/>
          </w:tcPr>
          <w:p w:rsidR="00185203" w:rsidRDefault="00185203" w:rsidP="00C41E5A">
            <w:pPr>
              <w:rPr>
                <w:b/>
              </w:rPr>
            </w:pPr>
          </w:p>
        </w:tc>
        <w:tc>
          <w:tcPr>
            <w:tcW w:w="1115" w:type="pct"/>
          </w:tcPr>
          <w:p w:rsidR="00185203" w:rsidRDefault="00185203" w:rsidP="00C41E5A">
            <w:r>
              <w:rPr>
                <w:rFonts w:hint="eastAsia"/>
              </w:rPr>
              <w:t>免费</w:t>
            </w:r>
            <w:r>
              <w:t>保修期</w:t>
            </w:r>
            <w:r>
              <w:rPr>
                <w:rFonts w:hint="eastAsia"/>
              </w:rPr>
              <w:t>后继续支持维修，并按成本价标准收取维修及零件费用。</w:t>
            </w:r>
          </w:p>
        </w:tc>
        <w:tc>
          <w:tcPr>
            <w:tcW w:w="1115" w:type="pct"/>
          </w:tcPr>
          <w:p w:rsidR="00185203" w:rsidRDefault="00185203" w:rsidP="00C41E5A"/>
        </w:tc>
        <w:tc>
          <w:tcPr>
            <w:tcW w:w="1115" w:type="pct"/>
          </w:tcPr>
          <w:p w:rsidR="00185203" w:rsidRDefault="00185203" w:rsidP="00C41E5A"/>
        </w:tc>
        <w:tc>
          <w:tcPr>
            <w:tcW w:w="1115" w:type="pct"/>
          </w:tcPr>
          <w:p w:rsidR="00185203" w:rsidRDefault="00185203" w:rsidP="00C41E5A"/>
        </w:tc>
      </w:tr>
      <w:tr w:rsidR="00185203" w:rsidTr="00185203">
        <w:trPr>
          <w:trHeight w:val="350"/>
        </w:trPr>
        <w:tc>
          <w:tcPr>
            <w:tcW w:w="1655" w:type="pct"/>
            <w:gridSpan w:val="3"/>
          </w:tcPr>
          <w:p w:rsidR="00185203" w:rsidRDefault="00185203" w:rsidP="00C41E5A">
            <w:pPr>
              <w:rPr>
                <w:b/>
              </w:rPr>
            </w:pPr>
            <w:r>
              <w:rPr>
                <w:rFonts w:hint="eastAsia"/>
                <w:b/>
              </w:rPr>
              <w:t>（三）其他商务要求</w:t>
            </w:r>
          </w:p>
        </w:tc>
        <w:tc>
          <w:tcPr>
            <w:tcW w:w="1115" w:type="pct"/>
          </w:tcPr>
          <w:p w:rsidR="00185203" w:rsidRDefault="00185203" w:rsidP="00C41E5A">
            <w:pPr>
              <w:rPr>
                <w:b/>
              </w:rPr>
            </w:pPr>
          </w:p>
        </w:tc>
        <w:tc>
          <w:tcPr>
            <w:tcW w:w="1115" w:type="pct"/>
          </w:tcPr>
          <w:p w:rsidR="00185203" w:rsidRDefault="00185203" w:rsidP="00C41E5A">
            <w:pPr>
              <w:rPr>
                <w:b/>
              </w:rPr>
            </w:pPr>
          </w:p>
        </w:tc>
        <w:tc>
          <w:tcPr>
            <w:tcW w:w="1115" w:type="pct"/>
          </w:tcPr>
          <w:p w:rsidR="00185203" w:rsidRDefault="00185203" w:rsidP="00C41E5A">
            <w:pPr>
              <w:rPr>
                <w:b/>
              </w:rPr>
            </w:pPr>
          </w:p>
        </w:tc>
      </w:tr>
      <w:tr w:rsidR="00185203" w:rsidTr="00185203">
        <w:trPr>
          <w:trHeight w:val="350"/>
        </w:trPr>
        <w:tc>
          <w:tcPr>
            <w:tcW w:w="236" w:type="pct"/>
            <w:vMerge w:val="restart"/>
            <w:vAlign w:val="center"/>
          </w:tcPr>
          <w:p w:rsidR="00185203" w:rsidRDefault="00185203" w:rsidP="00C41E5A">
            <w:pPr>
              <w:jc w:val="center"/>
              <w:rPr>
                <w:b/>
              </w:rPr>
            </w:pPr>
            <w:r>
              <w:rPr>
                <w:rFonts w:hint="eastAsia"/>
                <w:b/>
              </w:rPr>
              <w:t>1</w:t>
            </w:r>
          </w:p>
        </w:tc>
        <w:tc>
          <w:tcPr>
            <w:tcW w:w="304" w:type="pct"/>
            <w:vMerge w:val="restart"/>
            <w:vAlign w:val="center"/>
          </w:tcPr>
          <w:p w:rsidR="00185203" w:rsidRDefault="00185203" w:rsidP="00C41E5A">
            <w:pPr>
              <w:jc w:val="center"/>
            </w:pPr>
            <w:r>
              <w:rPr>
                <w:rFonts w:hint="eastAsia"/>
              </w:rPr>
              <w:t>关于交</w:t>
            </w:r>
            <w:r>
              <w:rPr>
                <w:rFonts w:hint="eastAsia"/>
              </w:rPr>
              <w:lastRenderedPageBreak/>
              <w:t>货</w:t>
            </w:r>
          </w:p>
        </w:tc>
        <w:tc>
          <w:tcPr>
            <w:tcW w:w="1115" w:type="pct"/>
          </w:tcPr>
          <w:p w:rsidR="00185203" w:rsidRDefault="00185203" w:rsidP="00C41E5A">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60 </w:t>
            </w:r>
            <w:r>
              <w:rPr>
                <w:rFonts w:hint="eastAsia"/>
                <w:bCs/>
                <w:szCs w:val="21"/>
              </w:rPr>
              <w:t>天（日历日）内。</w:t>
            </w:r>
          </w:p>
          <w:p w:rsidR="00185203" w:rsidRDefault="00185203" w:rsidP="00C41E5A">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9</w:t>
            </w:r>
            <w:r>
              <w:rPr>
                <w:bCs/>
                <w:szCs w:val="21"/>
                <w:u w:val="single"/>
              </w:rPr>
              <w:t xml:space="preserve">0 </w:t>
            </w:r>
            <w:r>
              <w:rPr>
                <w:rFonts w:hint="eastAsia"/>
                <w:bCs/>
                <w:szCs w:val="21"/>
                <w:u w:val="single"/>
              </w:rPr>
              <w:t xml:space="preserve"> </w:t>
            </w:r>
            <w:r>
              <w:rPr>
                <w:rFonts w:hint="eastAsia"/>
                <w:bCs/>
                <w:szCs w:val="21"/>
              </w:rPr>
              <w:t>天（日历日）内。</w:t>
            </w: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r>
      <w:tr w:rsidR="00185203" w:rsidTr="00185203">
        <w:trPr>
          <w:trHeight w:val="451"/>
        </w:trPr>
        <w:tc>
          <w:tcPr>
            <w:tcW w:w="236" w:type="pct"/>
            <w:vMerge/>
            <w:vAlign w:val="center"/>
          </w:tcPr>
          <w:p w:rsidR="00185203" w:rsidRDefault="00185203" w:rsidP="00C41E5A">
            <w:pPr>
              <w:jc w:val="center"/>
              <w:rPr>
                <w:b/>
              </w:rPr>
            </w:pPr>
          </w:p>
        </w:tc>
        <w:tc>
          <w:tcPr>
            <w:tcW w:w="304" w:type="pct"/>
            <w:vMerge/>
            <w:vAlign w:val="center"/>
          </w:tcPr>
          <w:p w:rsidR="00185203" w:rsidRDefault="00185203" w:rsidP="00C41E5A">
            <w:pPr>
              <w:jc w:val="center"/>
            </w:pPr>
          </w:p>
        </w:tc>
        <w:tc>
          <w:tcPr>
            <w:tcW w:w="1115" w:type="pct"/>
          </w:tcPr>
          <w:p w:rsidR="00185203" w:rsidRDefault="00185203" w:rsidP="00C41E5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c>
          <w:tcPr>
            <w:tcW w:w="1115" w:type="pct"/>
          </w:tcPr>
          <w:p w:rsidR="00185203" w:rsidRDefault="00185203" w:rsidP="00C41E5A">
            <w:pPr>
              <w:rPr>
                <w:bCs/>
                <w:szCs w:val="21"/>
              </w:rPr>
            </w:pPr>
          </w:p>
        </w:tc>
      </w:tr>
      <w:tr w:rsidR="00185203" w:rsidTr="00185203">
        <w:trPr>
          <w:trHeight w:val="350"/>
        </w:trPr>
        <w:tc>
          <w:tcPr>
            <w:tcW w:w="236" w:type="pct"/>
            <w:vMerge/>
            <w:vAlign w:val="center"/>
          </w:tcPr>
          <w:p w:rsidR="00185203" w:rsidRDefault="00185203" w:rsidP="00C41E5A">
            <w:pPr>
              <w:jc w:val="center"/>
              <w:rPr>
                <w:b/>
              </w:rPr>
            </w:pPr>
          </w:p>
        </w:tc>
        <w:tc>
          <w:tcPr>
            <w:tcW w:w="304" w:type="pct"/>
            <w:vMerge/>
            <w:vAlign w:val="center"/>
          </w:tcPr>
          <w:p w:rsidR="00185203" w:rsidRDefault="00185203" w:rsidP="00C41E5A">
            <w:pPr>
              <w:jc w:val="center"/>
            </w:pPr>
          </w:p>
        </w:tc>
        <w:tc>
          <w:tcPr>
            <w:tcW w:w="1115" w:type="pct"/>
          </w:tcPr>
          <w:p w:rsidR="00185203" w:rsidRDefault="00185203" w:rsidP="00C41E5A">
            <w:pPr>
              <w:spacing w:line="340" w:lineRule="exact"/>
              <w:rPr>
                <w:bCs/>
                <w:szCs w:val="21"/>
              </w:rPr>
            </w:pPr>
            <w:r>
              <w:rPr>
                <w:rFonts w:hint="eastAsia"/>
                <w:bCs/>
                <w:szCs w:val="21"/>
              </w:rPr>
              <w:t xml:space="preserve">1.3 </w:t>
            </w:r>
            <w:r>
              <w:rPr>
                <w:rFonts w:hint="eastAsia"/>
                <w:bCs/>
                <w:szCs w:val="21"/>
              </w:rPr>
              <w:t>交货（具体）地点：深圳大学</w:t>
            </w: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r>
      <w:tr w:rsidR="00185203" w:rsidTr="00185203">
        <w:trPr>
          <w:trHeight w:val="350"/>
        </w:trPr>
        <w:tc>
          <w:tcPr>
            <w:tcW w:w="236" w:type="pct"/>
            <w:vMerge/>
            <w:vAlign w:val="center"/>
          </w:tcPr>
          <w:p w:rsidR="00185203" w:rsidRDefault="00185203" w:rsidP="00C41E5A">
            <w:pPr>
              <w:jc w:val="center"/>
              <w:rPr>
                <w:b/>
              </w:rPr>
            </w:pPr>
          </w:p>
        </w:tc>
        <w:tc>
          <w:tcPr>
            <w:tcW w:w="304" w:type="pct"/>
            <w:vMerge/>
            <w:vAlign w:val="center"/>
          </w:tcPr>
          <w:p w:rsidR="00185203" w:rsidRDefault="00185203" w:rsidP="00C41E5A">
            <w:pPr>
              <w:jc w:val="center"/>
            </w:pPr>
          </w:p>
        </w:tc>
        <w:tc>
          <w:tcPr>
            <w:tcW w:w="1115" w:type="pct"/>
          </w:tcPr>
          <w:p w:rsidR="00185203" w:rsidRDefault="00185203" w:rsidP="00C41E5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185203" w:rsidRDefault="00185203" w:rsidP="00C41E5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185203" w:rsidRDefault="00185203" w:rsidP="00C41E5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185203" w:rsidRDefault="00185203" w:rsidP="00C41E5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185203" w:rsidRDefault="00185203" w:rsidP="00C41E5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185203" w:rsidRDefault="00185203" w:rsidP="00C41E5A">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185203" w:rsidRDefault="00185203" w:rsidP="00C41E5A">
            <w:pPr>
              <w:spacing w:line="340" w:lineRule="exact"/>
              <w:rPr>
                <w:bCs/>
                <w:szCs w:val="21"/>
              </w:rPr>
            </w:pPr>
            <w:r>
              <w:rPr>
                <w:rFonts w:hint="eastAsia"/>
                <w:bCs/>
                <w:szCs w:val="21"/>
              </w:rPr>
              <w:t>从中华人民共和国海关境外提供的货物，技术资料应齐全，提供但不</w:t>
            </w:r>
            <w:r>
              <w:rPr>
                <w:rFonts w:hint="eastAsia"/>
                <w:bCs/>
                <w:szCs w:val="21"/>
              </w:rPr>
              <w:lastRenderedPageBreak/>
              <w:t>限于如下技术文件和资料：</w:t>
            </w:r>
          </w:p>
          <w:p w:rsidR="00185203" w:rsidRDefault="00185203" w:rsidP="00C41E5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185203" w:rsidRDefault="00185203" w:rsidP="00C41E5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185203" w:rsidRDefault="00185203" w:rsidP="00C41E5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185203" w:rsidRDefault="00185203" w:rsidP="00C41E5A">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185203" w:rsidRDefault="00185203" w:rsidP="00C41E5A">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185203" w:rsidRDefault="00185203" w:rsidP="00C41E5A">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185203" w:rsidRDefault="00185203" w:rsidP="00C41E5A">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185203" w:rsidRDefault="00185203" w:rsidP="00C41E5A">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185203" w:rsidRDefault="00185203" w:rsidP="00C41E5A">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185203" w:rsidRDefault="00185203" w:rsidP="00C41E5A">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185203" w:rsidRDefault="00185203" w:rsidP="00C41E5A">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185203" w:rsidRDefault="00185203" w:rsidP="00C41E5A">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r>
      <w:tr w:rsidR="00185203" w:rsidTr="00185203">
        <w:trPr>
          <w:trHeight w:val="350"/>
        </w:trPr>
        <w:tc>
          <w:tcPr>
            <w:tcW w:w="236" w:type="pct"/>
            <w:vMerge w:val="restart"/>
            <w:vAlign w:val="center"/>
          </w:tcPr>
          <w:p w:rsidR="00185203" w:rsidRDefault="00185203" w:rsidP="00C41E5A">
            <w:pPr>
              <w:jc w:val="center"/>
              <w:rPr>
                <w:b/>
              </w:rPr>
            </w:pPr>
            <w:r>
              <w:rPr>
                <w:rFonts w:hint="eastAsia"/>
                <w:b/>
              </w:rPr>
              <w:t>2</w:t>
            </w:r>
          </w:p>
        </w:tc>
        <w:tc>
          <w:tcPr>
            <w:tcW w:w="304" w:type="pct"/>
            <w:vMerge w:val="restart"/>
            <w:vAlign w:val="center"/>
          </w:tcPr>
          <w:p w:rsidR="00185203" w:rsidRDefault="00185203" w:rsidP="00C41E5A">
            <w:pPr>
              <w:jc w:val="center"/>
            </w:pPr>
            <w:r>
              <w:rPr>
                <w:rFonts w:hint="eastAsia"/>
              </w:rPr>
              <w:t>关于验收</w:t>
            </w:r>
          </w:p>
        </w:tc>
        <w:tc>
          <w:tcPr>
            <w:tcW w:w="1115" w:type="pct"/>
          </w:tcPr>
          <w:p w:rsidR="00185203" w:rsidRDefault="00185203" w:rsidP="00C41E5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r>
      <w:tr w:rsidR="00185203" w:rsidTr="00185203">
        <w:trPr>
          <w:trHeight w:val="350"/>
        </w:trPr>
        <w:tc>
          <w:tcPr>
            <w:tcW w:w="236" w:type="pct"/>
            <w:vMerge/>
            <w:vAlign w:val="center"/>
          </w:tcPr>
          <w:p w:rsidR="00185203" w:rsidRDefault="00185203" w:rsidP="00C41E5A">
            <w:pPr>
              <w:jc w:val="center"/>
              <w:rPr>
                <w:b/>
              </w:rPr>
            </w:pPr>
          </w:p>
        </w:tc>
        <w:tc>
          <w:tcPr>
            <w:tcW w:w="304" w:type="pct"/>
            <w:vMerge/>
          </w:tcPr>
          <w:p w:rsidR="00185203" w:rsidRDefault="00185203" w:rsidP="00C41E5A">
            <w:pPr>
              <w:rPr>
                <w:b/>
              </w:rPr>
            </w:pPr>
          </w:p>
        </w:tc>
        <w:tc>
          <w:tcPr>
            <w:tcW w:w="1115" w:type="pct"/>
          </w:tcPr>
          <w:p w:rsidR="00185203" w:rsidRDefault="00185203" w:rsidP="00C41E5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rsidR="00185203" w:rsidRDefault="00185203" w:rsidP="00C41E5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185203" w:rsidRDefault="00185203" w:rsidP="00C41E5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185203" w:rsidRDefault="00185203" w:rsidP="00C41E5A">
            <w:pPr>
              <w:tabs>
                <w:tab w:val="left" w:pos="1260"/>
              </w:tabs>
              <w:spacing w:line="340" w:lineRule="exact"/>
              <w:rPr>
                <w:bCs/>
                <w:szCs w:val="21"/>
              </w:rPr>
            </w:pPr>
            <w:r>
              <w:rPr>
                <w:bCs/>
                <w:szCs w:val="21"/>
              </w:rPr>
              <w:t>c</w:t>
            </w:r>
            <w:r>
              <w:rPr>
                <w:rFonts w:hint="eastAsia"/>
                <w:bCs/>
                <w:szCs w:val="21"/>
              </w:rPr>
              <w:t>、货物具备产品合格证。</w:t>
            </w: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c>
          <w:tcPr>
            <w:tcW w:w="1115" w:type="pct"/>
          </w:tcPr>
          <w:p w:rsidR="00185203" w:rsidRDefault="00185203" w:rsidP="00C41E5A">
            <w:pPr>
              <w:spacing w:line="340" w:lineRule="exact"/>
              <w:rPr>
                <w:bCs/>
                <w:szCs w:val="21"/>
              </w:rPr>
            </w:pPr>
          </w:p>
        </w:tc>
      </w:tr>
      <w:tr w:rsidR="00185203" w:rsidTr="00185203">
        <w:trPr>
          <w:trHeight w:val="350"/>
        </w:trPr>
        <w:tc>
          <w:tcPr>
            <w:tcW w:w="236" w:type="pct"/>
            <w:vAlign w:val="center"/>
          </w:tcPr>
          <w:p w:rsidR="00185203" w:rsidRDefault="00185203" w:rsidP="00C41E5A">
            <w:pPr>
              <w:jc w:val="center"/>
              <w:rPr>
                <w:b/>
              </w:rPr>
            </w:pPr>
            <w:r>
              <w:rPr>
                <w:rFonts w:hint="eastAsia"/>
                <w:b/>
              </w:rPr>
              <w:t>3</w:t>
            </w:r>
          </w:p>
        </w:tc>
        <w:tc>
          <w:tcPr>
            <w:tcW w:w="304" w:type="pct"/>
            <w:vAlign w:val="center"/>
          </w:tcPr>
          <w:p w:rsidR="00185203" w:rsidRDefault="00185203" w:rsidP="00C41E5A">
            <w:pPr>
              <w:jc w:val="center"/>
            </w:pPr>
            <w:r>
              <w:rPr>
                <w:rFonts w:hint="eastAsia"/>
              </w:rPr>
              <w:t>付款方式</w:t>
            </w:r>
          </w:p>
        </w:tc>
        <w:tc>
          <w:tcPr>
            <w:tcW w:w="1115" w:type="pct"/>
          </w:tcPr>
          <w:p w:rsidR="00185203" w:rsidRDefault="00185203" w:rsidP="00C41E5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185203" w:rsidRDefault="00185203" w:rsidP="00C41E5A">
            <w:pPr>
              <w:ind w:firstLineChars="200" w:firstLine="420"/>
              <w:rPr>
                <w:rFonts w:ascii="宋体" w:hAnsi="宋体"/>
                <w:color w:val="000000"/>
                <w:szCs w:val="21"/>
              </w:rPr>
            </w:pPr>
            <w:r>
              <w:rPr>
                <w:rFonts w:ascii="宋体" w:hAnsi="宋体" w:hint="eastAsia"/>
                <w:color w:val="000000"/>
                <w:szCs w:val="21"/>
              </w:rPr>
              <w:t>合同签订后，</w:t>
            </w:r>
            <w:r>
              <w:rPr>
                <w:rFonts w:ascii="宋体" w:hAnsi="宋体" w:hint="eastAsia"/>
                <w:bCs/>
                <w:szCs w:val="21"/>
              </w:rPr>
              <w:t>验收合格后，需</w:t>
            </w:r>
            <w:r>
              <w:rPr>
                <w:rFonts w:ascii="宋体" w:hAnsi="宋体" w:hint="eastAsia"/>
                <w:color w:val="000000"/>
                <w:szCs w:val="21"/>
              </w:rPr>
              <w:t>方整理相关付款资料，经校内审批后交由市</w:t>
            </w:r>
            <w:proofErr w:type="gramStart"/>
            <w:r>
              <w:rPr>
                <w:rFonts w:ascii="宋体" w:hAnsi="宋体" w:hint="eastAsia"/>
                <w:color w:val="000000"/>
                <w:szCs w:val="21"/>
              </w:rPr>
              <w:t>财政委</w:t>
            </w:r>
            <w:proofErr w:type="gramEnd"/>
            <w:r>
              <w:rPr>
                <w:rFonts w:ascii="宋体" w:hAnsi="宋体" w:hint="eastAsia"/>
                <w:color w:val="000000"/>
                <w:szCs w:val="21"/>
              </w:rPr>
              <w:t>统一支付货款。</w:t>
            </w:r>
          </w:p>
          <w:p w:rsidR="00185203" w:rsidRDefault="00185203" w:rsidP="00C41E5A">
            <w:pPr>
              <w:ind w:firstLineChars="200" w:firstLine="420"/>
              <w:rPr>
                <w:rFonts w:ascii="宋体" w:hAnsi="宋体"/>
                <w:color w:val="0000FF"/>
                <w:szCs w:val="21"/>
              </w:rPr>
            </w:pPr>
          </w:p>
          <w:p w:rsidR="00185203" w:rsidRDefault="00185203" w:rsidP="00C41E5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185203" w:rsidRDefault="00185203" w:rsidP="00C41E5A">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rsidR="00185203" w:rsidRDefault="00185203" w:rsidP="00C41E5A">
            <w:pPr>
              <w:ind w:firstLineChars="200" w:firstLine="420"/>
              <w:rPr>
                <w:rFonts w:ascii="宋体" w:hAnsi="宋体"/>
                <w:color w:val="0000FF"/>
                <w:szCs w:val="21"/>
              </w:rPr>
            </w:pPr>
            <w:r>
              <w:rPr>
                <w:rFonts w:ascii="宋体" w:hAnsi="宋体" w:hint="eastAsia"/>
                <w:bCs/>
                <w:szCs w:val="21"/>
              </w:rPr>
              <w:t>货物验收合格后，整理报账资料，向财政局申请付款</w:t>
            </w:r>
            <w:r>
              <w:rPr>
                <w:rFonts w:hint="eastAsia"/>
              </w:rPr>
              <w:t>（合同执行期间产生的美元汇率损失由卖方承担）</w:t>
            </w:r>
            <w:r>
              <w:rPr>
                <w:rFonts w:ascii="宋体" w:hAnsi="宋体" w:hint="eastAsia"/>
                <w:bCs/>
                <w:szCs w:val="21"/>
              </w:rPr>
              <w:t>。</w:t>
            </w:r>
          </w:p>
          <w:p w:rsidR="00185203" w:rsidRDefault="00185203" w:rsidP="00C41E5A">
            <w:pPr>
              <w:ind w:firstLineChars="200" w:firstLine="420"/>
              <w:rPr>
                <w:rFonts w:ascii="宋体" w:hAnsi="宋体"/>
                <w:szCs w:val="21"/>
              </w:rPr>
            </w:pPr>
          </w:p>
          <w:p w:rsidR="00185203" w:rsidRDefault="00185203" w:rsidP="00C41E5A">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185203" w:rsidRDefault="00185203" w:rsidP="00C41E5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w:t>
            </w:r>
            <w:r>
              <w:rPr>
                <w:rFonts w:ascii="宋体" w:hAnsi="宋体" w:hint="eastAsia"/>
                <w:bCs/>
                <w:szCs w:val="21"/>
              </w:rPr>
              <w:lastRenderedPageBreak/>
              <w:t>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5" w:type="pct"/>
          </w:tcPr>
          <w:p w:rsidR="00185203" w:rsidRDefault="00185203" w:rsidP="00C41E5A">
            <w:pPr>
              <w:ind w:firstLineChars="199" w:firstLine="420"/>
              <w:rPr>
                <w:rFonts w:ascii="宋体" w:hAnsi="宋体"/>
                <w:b/>
                <w:color w:val="FF0000"/>
                <w:szCs w:val="21"/>
              </w:rPr>
            </w:pPr>
          </w:p>
        </w:tc>
        <w:tc>
          <w:tcPr>
            <w:tcW w:w="1115" w:type="pct"/>
          </w:tcPr>
          <w:p w:rsidR="00185203" w:rsidRDefault="00185203" w:rsidP="00C41E5A">
            <w:pPr>
              <w:ind w:firstLineChars="199" w:firstLine="420"/>
              <w:rPr>
                <w:rFonts w:ascii="宋体" w:hAnsi="宋体"/>
                <w:b/>
                <w:color w:val="FF0000"/>
                <w:szCs w:val="21"/>
              </w:rPr>
            </w:pPr>
          </w:p>
        </w:tc>
        <w:tc>
          <w:tcPr>
            <w:tcW w:w="1115" w:type="pct"/>
          </w:tcPr>
          <w:p w:rsidR="00185203" w:rsidRDefault="00185203" w:rsidP="00C41E5A">
            <w:pPr>
              <w:ind w:firstLineChars="199" w:firstLine="420"/>
              <w:rPr>
                <w:rFonts w:ascii="宋体" w:hAnsi="宋体"/>
                <w:b/>
                <w:color w:val="FF0000"/>
                <w:szCs w:val="21"/>
              </w:rPr>
            </w:pPr>
          </w:p>
        </w:tc>
      </w:tr>
      <w:tr w:rsidR="00185203" w:rsidTr="00185203">
        <w:trPr>
          <w:trHeight w:val="350"/>
        </w:trPr>
        <w:tc>
          <w:tcPr>
            <w:tcW w:w="236" w:type="pct"/>
            <w:vAlign w:val="center"/>
          </w:tcPr>
          <w:p w:rsidR="00185203" w:rsidRDefault="00185203" w:rsidP="00C41E5A">
            <w:pPr>
              <w:jc w:val="center"/>
            </w:pPr>
            <w:r>
              <w:rPr>
                <w:rFonts w:hint="eastAsia"/>
                <w:b/>
              </w:rPr>
              <w:t>4</w:t>
            </w:r>
          </w:p>
        </w:tc>
        <w:tc>
          <w:tcPr>
            <w:tcW w:w="304" w:type="pct"/>
            <w:vAlign w:val="center"/>
          </w:tcPr>
          <w:p w:rsidR="00185203" w:rsidRDefault="00185203" w:rsidP="00C41E5A">
            <w:r>
              <w:rPr>
                <w:rFonts w:hint="eastAsia"/>
              </w:rPr>
              <w:t>关于</w:t>
            </w:r>
            <w:r>
              <w:t>知识产权</w:t>
            </w:r>
          </w:p>
        </w:tc>
        <w:tc>
          <w:tcPr>
            <w:tcW w:w="1115" w:type="pct"/>
          </w:tcPr>
          <w:p w:rsidR="00185203" w:rsidRDefault="00185203" w:rsidP="00C41E5A">
            <w:r>
              <w:rPr>
                <w:rFonts w:hint="eastAsia"/>
              </w:rPr>
              <w:t>1</w:t>
            </w:r>
            <w:r>
              <w:rPr>
                <w:rFonts w:hint="eastAsia"/>
              </w:rPr>
              <w:t>、提供的货物必须是合法厂家生产和经销的原包装产品（包括零配件），必须具备生产日期、厂名、厂址、产品合格证等。</w:t>
            </w:r>
          </w:p>
          <w:p w:rsidR="00185203" w:rsidRDefault="00185203" w:rsidP="00C41E5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5" w:type="pct"/>
          </w:tcPr>
          <w:p w:rsidR="00185203" w:rsidRDefault="00185203" w:rsidP="00C41E5A"/>
        </w:tc>
        <w:tc>
          <w:tcPr>
            <w:tcW w:w="1115" w:type="pct"/>
          </w:tcPr>
          <w:p w:rsidR="00185203" w:rsidRDefault="00185203" w:rsidP="00C41E5A"/>
        </w:tc>
        <w:tc>
          <w:tcPr>
            <w:tcW w:w="1115" w:type="pct"/>
          </w:tcPr>
          <w:p w:rsidR="00185203" w:rsidRDefault="00185203" w:rsidP="00C41E5A"/>
        </w:tc>
      </w:tr>
      <w:tr w:rsidR="00185203" w:rsidTr="00185203">
        <w:trPr>
          <w:trHeight w:val="350"/>
        </w:trPr>
        <w:tc>
          <w:tcPr>
            <w:tcW w:w="236" w:type="pct"/>
            <w:vAlign w:val="center"/>
          </w:tcPr>
          <w:p w:rsidR="00185203" w:rsidRDefault="00185203" w:rsidP="00C41E5A">
            <w:pPr>
              <w:jc w:val="center"/>
              <w:rPr>
                <w:b/>
              </w:rPr>
            </w:pPr>
            <w:r>
              <w:rPr>
                <w:b/>
              </w:rPr>
              <w:t>5</w:t>
            </w:r>
          </w:p>
        </w:tc>
        <w:tc>
          <w:tcPr>
            <w:tcW w:w="304" w:type="pct"/>
            <w:vAlign w:val="center"/>
          </w:tcPr>
          <w:p w:rsidR="00185203" w:rsidRDefault="00185203" w:rsidP="00C41E5A">
            <w:r>
              <w:rPr>
                <w:rFonts w:hint="eastAsia"/>
              </w:rPr>
              <w:t>关于</w:t>
            </w:r>
            <w:r>
              <w:t>商检</w:t>
            </w:r>
          </w:p>
        </w:tc>
        <w:tc>
          <w:tcPr>
            <w:tcW w:w="1115" w:type="pct"/>
          </w:tcPr>
          <w:p w:rsidR="00185203" w:rsidRDefault="00185203" w:rsidP="00C41E5A">
            <w:r>
              <w:rPr>
                <w:rFonts w:hint="eastAsia"/>
              </w:rPr>
              <w:t>依据相关法律法规要求，如</w:t>
            </w:r>
            <w:r>
              <w:t>所提供的货物需</w:t>
            </w:r>
            <w:r>
              <w:rPr>
                <w:rFonts w:hint="eastAsia"/>
              </w:rPr>
              <w:t>由国家商检部门进行商检的，商检、检疫费用由中标人承担。</w:t>
            </w:r>
          </w:p>
        </w:tc>
        <w:tc>
          <w:tcPr>
            <w:tcW w:w="1115" w:type="pct"/>
          </w:tcPr>
          <w:p w:rsidR="00185203" w:rsidRDefault="00185203" w:rsidP="00C41E5A"/>
        </w:tc>
        <w:tc>
          <w:tcPr>
            <w:tcW w:w="1115" w:type="pct"/>
          </w:tcPr>
          <w:p w:rsidR="00185203" w:rsidRDefault="00185203" w:rsidP="00C41E5A"/>
        </w:tc>
        <w:tc>
          <w:tcPr>
            <w:tcW w:w="1115" w:type="pct"/>
          </w:tcPr>
          <w:p w:rsidR="00185203" w:rsidRDefault="00185203" w:rsidP="00C41E5A"/>
        </w:tc>
      </w:tr>
    </w:tbl>
    <w:p w:rsidR="008D7C2E" w:rsidRDefault="00EC47EB">
      <w:pPr>
        <w:rPr>
          <w:sz w:val="24"/>
        </w:rPr>
      </w:pPr>
      <w:r>
        <w:rPr>
          <w:rFonts w:hint="eastAsia"/>
          <w:sz w:val="24"/>
        </w:rPr>
        <w:lastRenderedPageBreak/>
        <w:t>备注：</w:t>
      </w:r>
    </w:p>
    <w:p w:rsidR="008D7C2E" w:rsidRDefault="00EC47EB">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8D7C2E" w:rsidRDefault="00EC47EB">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8D7C2E" w:rsidRDefault="00EC47EB">
      <w:pPr>
        <w:rPr>
          <w:sz w:val="24"/>
        </w:rPr>
      </w:pPr>
      <w:r>
        <w:rPr>
          <w:rFonts w:hint="eastAsia"/>
          <w:b/>
          <w:color w:val="FF0000"/>
          <w:sz w:val="24"/>
        </w:rPr>
        <w:t xml:space="preserve">3. </w:t>
      </w:r>
      <w:r>
        <w:rPr>
          <w:rFonts w:hint="eastAsia"/>
          <w:b/>
          <w:color w:val="FF0000"/>
          <w:sz w:val="24"/>
        </w:rPr>
        <w:t>“偏离情况”栏中应如实填写“正偏离”、“负偏离”或“无偏离”。</w:t>
      </w:r>
    </w:p>
    <w:p w:rsidR="008D7C2E" w:rsidRDefault="00EC47EB">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8D7C2E" w:rsidRDefault="00EC47EB">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8D7C2E" w:rsidRDefault="00EC47EB">
      <w:pPr>
        <w:rPr>
          <w:sz w:val="24"/>
        </w:rPr>
      </w:pPr>
      <w:r>
        <w:rPr>
          <w:sz w:val="24"/>
        </w:rPr>
        <w:br w:type="page"/>
      </w:r>
    </w:p>
    <w:p w:rsidR="008D7C2E" w:rsidRDefault="00EC47EB">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8D7C2E" w:rsidRDefault="008D7C2E"/>
    <w:p w:rsidR="008D7C2E" w:rsidRDefault="008D7C2E"/>
    <w:p w:rsidR="008D7C2E" w:rsidRDefault="008D7C2E"/>
    <w:p w:rsidR="008D7C2E" w:rsidRDefault="008D7C2E"/>
    <w:p w:rsidR="008D7C2E" w:rsidRDefault="00EC47EB">
      <w:r>
        <w:br w:type="page"/>
      </w:r>
    </w:p>
    <w:p w:rsidR="008D7C2E" w:rsidRDefault="00EC47EB">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8D7C2E" w:rsidRDefault="00EC47EB">
      <w:pPr>
        <w:pStyle w:val="30"/>
        <w:jc w:val="center"/>
        <w:rPr>
          <w:rFonts w:ascii="黑体" w:eastAsia="黑体"/>
          <w:b w:val="0"/>
          <w:kern w:val="0"/>
          <w:sz w:val="24"/>
        </w:rPr>
      </w:pPr>
      <w:r>
        <w:rPr>
          <w:rFonts w:ascii="黑体" w:eastAsia="黑体" w:hint="eastAsia"/>
          <w:b w:val="0"/>
          <w:kern w:val="0"/>
          <w:sz w:val="24"/>
        </w:rPr>
        <w:t>一、法定代表人证明书</w:t>
      </w:r>
    </w:p>
    <w:p w:rsidR="008D7C2E" w:rsidRDefault="008D7C2E">
      <w:pPr>
        <w:rPr>
          <w:sz w:val="24"/>
        </w:rPr>
      </w:pPr>
    </w:p>
    <w:p w:rsidR="008D7C2E" w:rsidRDefault="00EC47EB">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8D7C2E" w:rsidRDefault="00EC47EB">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8D7C2E" w:rsidRDefault="00EC47EB">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8D7C2E" w:rsidRDefault="00EC47EB">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8D7C2E" w:rsidRDefault="00EC47EB">
      <w:pPr>
        <w:spacing w:line="360" w:lineRule="auto"/>
        <w:rPr>
          <w:szCs w:val="21"/>
        </w:rPr>
      </w:pPr>
      <w:r>
        <w:rPr>
          <w:rFonts w:hint="eastAsia"/>
          <w:szCs w:val="21"/>
        </w:rPr>
        <w:t>主营（产）：</w:t>
      </w:r>
    </w:p>
    <w:p w:rsidR="008D7C2E" w:rsidRDefault="00EC47EB">
      <w:pPr>
        <w:spacing w:line="360" w:lineRule="auto"/>
        <w:rPr>
          <w:szCs w:val="21"/>
        </w:rPr>
      </w:pPr>
      <w:r>
        <w:rPr>
          <w:rFonts w:hint="eastAsia"/>
          <w:szCs w:val="21"/>
        </w:rPr>
        <w:t>兼营（产）：</w:t>
      </w:r>
    </w:p>
    <w:p w:rsidR="008D7C2E" w:rsidRDefault="008D7C2E">
      <w:pPr>
        <w:spacing w:line="360" w:lineRule="auto"/>
        <w:rPr>
          <w:szCs w:val="21"/>
        </w:rPr>
      </w:pPr>
    </w:p>
    <w:p w:rsidR="008D7C2E" w:rsidRDefault="00EC47EB">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8D7C2E" w:rsidRDefault="00EC47EB">
      <w:pPr>
        <w:rPr>
          <w:szCs w:val="21"/>
        </w:rPr>
      </w:pPr>
      <w:r>
        <w:rPr>
          <w:rFonts w:hint="eastAsia"/>
          <w:szCs w:val="21"/>
        </w:rPr>
        <w:t xml:space="preserve">      2</w:t>
      </w:r>
      <w:r>
        <w:rPr>
          <w:rFonts w:hint="eastAsia"/>
          <w:szCs w:val="21"/>
        </w:rPr>
        <w:t>、内容必须填写真实、清楚，涂改无效，不得转让、买卖。</w:t>
      </w:r>
    </w:p>
    <w:p w:rsidR="008D7C2E" w:rsidRDefault="008D7C2E">
      <w:pPr>
        <w:rPr>
          <w:sz w:val="24"/>
        </w:rPr>
      </w:pPr>
    </w:p>
    <w:p w:rsidR="008D7C2E" w:rsidRDefault="008D7C2E">
      <w:pPr>
        <w:rPr>
          <w:b/>
          <w:bCs/>
          <w:sz w:val="24"/>
        </w:rPr>
      </w:pPr>
    </w:p>
    <w:p w:rsidR="008D7C2E" w:rsidRDefault="00EC47EB">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8D7C2E" w:rsidRDefault="00EC47EB">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8D7C2E" w:rsidRDefault="00EC47EB">
      <w:pPr>
        <w:pStyle w:val="a1"/>
        <w:spacing w:line="360" w:lineRule="auto"/>
        <w:rPr>
          <w:szCs w:val="21"/>
        </w:rPr>
      </w:pPr>
      <w:r>
        <w:rPr>
          <w:rFonts w:hint="eastAsia"/>
          <w:szCs w:val="21"/>
        </w:rPr>
        <w:t>有效期限：与本公司投标文件中标注的投标有效期相同，自法人代表签字之日起生效。</w:t>
      </w:r>
    </w:p>
    <w:p w:rsidR="008D7C2E" w:rsidRDefault="00EC47EB">
      <w:pPr>
        <w:pStyle w:val="a1"/>
        <w:spacing w:line="360" w:lineRule="auto"/>
        <w:rPr>
          <w:szCs w:val="21"/>
        </w:rPr>
      </w:pPr>
      <w:r>
        <w:rPr>
          <w:rFonts w:hint="eastAsia"/>
          <w:szCs w:val="21"/>
        </w:rPr>
        <w:t>代理人无转委托权，特此委托。</w:t>
      </w:r>
    </w:p>
    <w:p w:rsidR="008D7C2E" w:rsidRDefault="008D7C2E">
      <w:pPr>
        <w:pStyle w:val="a1"/>
        <w:spacing w:line="360" w:lineRule="auto"/>
        <w:rPr>
          <w:szCs w:val="21"/>
        </w:rPr>
      </w:pPr>
    </w:p>
    <w:p w:rsidR="008D7C2E" w:rsidRDefault="00EC47EB">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8D7C2E" w:rsidRDefault="00EC47EB">
      <w:pPr>
        <w:spacing w:line="360" w:lineRule="auto"/>
        <w:ind w:leftChars="257" w:left="540"/>
        <w:rPr>
          <w:szCs w:val="21"/>
        </w:rPr>
      </w:pPr>
      <w:r>
        <w:rPr>
          <w:rFonts w:hint="eastAsia"/>
          <w:szCs w:val="21"/>
        </w:rPr>
        <w:t>联系电话：</w:t>
      </w:r>
      <w:r>
        <w:rPr>
          <w:rFonts w:hint="eastAsia"/>
          <w:szCs w:val="21"/>
          <w:u w:val="single"/>
        </w:rPr>
        <w:t xml:space="preserve">                    </w:t>
      </w:r>
    </w:p>
    <w:p w:rsidR="008D7C2E" w:rsidRDefault="00EC47EB">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8D7C2E" w:rsidRDefault="008D7C2E">
      <w:pPr>
        <w:spacing w:line="360" w:lineRule="auto"/>
        <w:ind w:leftChars="257" w:left="540"/>
        <w:rPr>
          <w:szCs w:val="21"/>
        </w:rPr>
      </w:pPr>
    </w:p>
    <w:p w:rsidR="008D7C2E" w:rsidRDefault="00EC47EB">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8D7C2E" w:rsidRDefault="00EC47EB">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8D7C2E" w:rsidRDefault="00EC47EB">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8D7C2E" w:rsidRDefault="008D7C2E"/>
    <w:p w:rsidR="008D7C2E" w:rsidRDefault="00EC47EB">
      <w:r>
        <w:br w:type="page"/>
      </w:r>
    </w:p>
    <w:p w:rsidR="008D7C2E" w:rsidRDefault="00EC47EB">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8D7C2E" w:rsidRDefault="00EC47E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8D7C2E" w:rsidRDefault="008D7C2E">
      <w:pPr>
        <w:rPr>
          <w:sz w:val="24"/>
        </w:rPr>
      </w:pPr>
    </w:p>
    <w:p w:rsidR="008D7C2E" w:rsidRDefault="00EC47EB">
      <w:pPr>
        <w:rPr>
          <w:sz w:val="24"/>
        </w:rPr>
      </w:pPr>
      <w:r>
        <w:rPr>
          <w:rFonts w:hint="eastAsia"/>
          <w:sz w:val="24"/>
        </w:rPr>
        <w:t>1</w:t>
      </w:r>
      <w:r>
        <w:rPr>
          <w:rFonts w:hint="eastAsia"/>
          <w:sz w:val="24"/>
        </w:rPr>
        <w:t>、项目交货期、实施进度表</w:t>
      </w:r>
    </w:p>
    <w:p w:rsidR="008D7C2E" w:rsidRDefault="00EC47EB">
      <w:pPr>
        <w:rPr>
          <w:sz w:val="24"/>
        </w:rPr>
      </w:pPr>
      <w:r>
        <w:rPr>
          <w:rFonts w:hint="eastAsia"/>
          <w:sz w:val="24"/>
        </w:rPr>
        <w:t>2</w:t>
      </w:r>
      <w:r>
        <w:rPr>
          <w:rFonts w:hint="eastAsia"/>
          <w:sz w:val="24"/>
        </w:rPr>
        <w:t>、相关配套措施</w:t>
      </w:r>
    </w:p>
    <w:p w:rsidR="008D7C2E" w:rsidRDefault="00EC47EB">
      <w:pPr>
        <w:rPr>
          <w:b/>
          <w:bCs/>
          <w:color w:val="FF0000"/>
          <w:sz w:val="24"/>
        </w:rPr>
      </w:pPr>
      <w:r>
        <w:rPr>
          <w:rFonts w:hint="eastAsia"/>
          <w:b/>
          <w:bCs/>
          <w:color w:val="FF0000"/>
          <w:sz w:val="24"/>
        </w:rPr>
        <w:t>（备注：该部分须与“技术保障措施”、“施工安全保障措施”、“商务需求”等部分承诺的内容相呼应，不得前后矛盾。）</w:t>
      </w:r>
    </w:p>
    <w:p w:rsidR="008D7C2E" w:rsidRDefault="008D7C2E">
      <w:pPr>
        <w:rPr>
          <w:b/>
          <w:bCs/>
          <w:sz w:val="24"/>
        </w:rPr>
      </w:pPr>
    </w:p>
    <w:p w:rsidR="008D7C2E" w:rsidRDefault="00EC47EB">
      <w:pPr>
        <w:pStyle w:val="30"/>
        <w:jc w:val="center"/>
        <w:rPr>
          <w:rFonts w:ascii="黑体" w:eastAsia="黑体"/>
          <w:b w:val="0"/>
          <w:sz w:val="24"/>
          <w:szCs w:val="24"/>
        </w:rPr>
      </w:pPr>
      <w:r>
        <w:rPr>
          <w:rFonts w:ascii="黑体" w:eastAsia="黑体" w:hint="eastAsia"/>
          <w:b w:val="0"/>
          <w:sz w:val="24"/>
          <w:szCs w:val="24"/>
        </w:rPr>
        <w:t>四、售后服务方案</w:t>
      </w:r>
    </w:p>
    <w:p w:rsidR="008D7C2E" w:rsidRDefault="008D7C2E">
      <w:pPr>
        <w:rPr>
          <w:sz w:val="24"/>
        </w:rPr>
      </w:pPr>
    </w:p>
    <w:p w:rsidR="008D7C2E" w:rsidRDefault="00EC47E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8D7C2E" w:rsidRDefault="00EC47EB">
      <w:pPr>
        <w:rPr>
          <w:sz w:val="24"/>
        </w:rPr>
      </w:pPr>
      <w:r>
        <w:rPr>
          <w:sz w:val="24"/>
        </w:rPr>
        <w:t>1</w:t>
      </w:r>
      <w:r>
        <w:rPr>
          <w:rFonts w:hint="eastAsia"/>
          <w:sz w:val="24"/>
        </w:rPr>
        <w:t>、免费保修期；</w:t>
      </w:r>
    </w:p>
    <w:p w:rsidR="008D7C2E" w:rsidRDefault="00EC47EB">
      <w:pPr>
        <w:rPr>
          <w:sz w:val="24"/>
        </w:rPr>
      </w:pPr>
      <w:r>
        <w:rPr>
          <w:sz w:val="24"/>
        </w:rPr>
        <w:t>2</w:t>
      </w:r>
      <w:r>
        <w:rPr>
          <w:rFonts w:hint="eastAsia"/>
          <w:sz w:val="24"/>
        </w:rPr>
        <w:t>、故障或技术支持响应时间；</w:t>
      </w:r>
    </w:p>
    <w:p w:rsidR="008D7C2E" w:rsidRDefault="00EC47EB">
      <w:pPr>
        <w:rPr>
          <w:sz w:val="24"/>
        </w:rPr>
      </w:pPr>
      <w:r>
        <w:rPr>
          <w:sz w:val="24"/>
        </w:rPr>
        <w:t>3</w:t>
      </w:r>
      <w:r>
        <w:rPr>
          <w:rFonts w:hint="eastAsia"/>
          <w:sz w:val="24"/>
        </w:rPr>
        <w:t>、投标人承诺的其他维修维护方案、措施</w:t>
      </w:r>
    </w:p>
    <w:p w:rsidR="008D7C2E" w:rsidRDefault="00EC47EB">
      <w:pPr>
        <w:rPr>
          <w:sz w:val="24"/>
        </w:rPr>
      </w:pPr>
      <w:r>
        <w:rPr>
          <w:sz w:val="24"/>
        </w:rPr>
        <w:t>4</w:t>
      </w:r>
      <w:r>
        <w:rPr>
          <w:rFonts w:hint="eastAsia"/>
          <w:sz w:val="24"/>
        </w:rPr>
        <w:t>、质量保证及违约承诺。</w:t>
      </w:r>
    </w:p>
    <w:p w:rsidR="008D7C2E" w:rsidRDefault="00EC47EB">
      <w:pPr>
        <w:rPr>
          <w:b/>
          <w:color w:val="FF0000"/>
          <w:sz w:val="24"/>
        </w:rPr>
      </w:pPr>
      <w:r>
        <w:rPr>
          <w:rFonts w:hint="eastAsia"/>
          <w:b/>
          <w:color w:val="FF0000"/>
          <w:sz w:val="24"/>
        </w:rPr>
        <w:t>（备注：该部分须与“商务需求”承诺的内容相呼应，不得前后矛盾。）</w:t>
      </w:r>
    </w:p>
    <w:p w:rsidR="008D7C2E" w:rsidRDefault="008D7C2E"/>
    <w:p w:rsidR="008D7C2E" w:rsidRDefault="00EC47EB">
      <w:r>
        <w:br w:type="page"/>
      </w:r>
    </w:p>
    <w:p w:rsidR="008D7C2E" w:rsidRDefault="00EC47EB">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8D7C2E" w:rsidRDefault="00EC47EB">
      <w:pPr>
        <w:pStyle w:val="40"/>
        <w:jc w:val="center"/>
      </w:pPr>
      <w:r>
        <w:rPr>
          <w:rFonts w:hint="eastAsia"/>
        </w:rPr>
        <w:t>有专业类别的格式合同范本请选择相应的合同</w:t>
      </w:r>
    </w:p>
    <w:p w:rsidR="008D7C2E" w:rsidRDefault="00EC47EB">
      <w:pPr>
        <w:pStyle w:val="20"/>
        <w:rPr>
          <w:kern w:val="2"/>
        </w:rPr>
      </w:pPr>
      <w:r>
        <w:rPr>
          <w:rFonts w:hint="eastAsia"/>
        </w:rPr>
        <w:t>一、</w:t>
      </w:r>
      <w:r>
        <w:rPr>
          <w:rFonts w:hint="eastAsia"/>
          <w:kern w:val="2"/>
        </w:rPr>
        <w:t>合同条款及格式</w:t>
      </w:r>
    </w:p>
    <w:p w:rsidR="008D7C2E" w:rsidRDefault="00EC47EB">
      <w:pPr>
        <w:jc w:val="center"/>
        <w:rPr>
          <w:b/>
          <w:sz w:val="24"/>
        </w:rPr>
      </w:pPr>
      <w:r>
        <w:rPr>
          <w:rFonts w:hint="eastAsia"/>
          <w:b/>
          <w:sz w:val="24"/>
        </w:rPr>
        <w:t>（仅供参考）</w:t>
      </w:r>
    </w:p>
    <w:p w:rsidR="008D7C2E" w:rsidRDefault="00EC47EB">
      <w:pPr>
        <w:jc w:val="left"/>
        <w:rPr>
          <w:szCs w:val="21"/>
        </w:rPr>
      </w:pPr>
      <w:r>
        <w:rPr>
          <w:rFonts w:hint="eastAsia"/>
          <w:szCs w:val="21"/>
        </w:rPr>
        <w:t>采购人：</w:t>
      </w:r>
      <w:r>
        <w:rPr>
          <w:rFonts w:hint="eastAsia"/>
          <w:szCs w:val="21"/>
          <w:u w:val="single"/>
        </w:rPr>
        <w:t xml:space="preserve">           </w:t>
      </w:r>
    </w:p>
    <w:p w:rsidR="008D7C2E" w:rsidRDefault="00EC47EB">
      <w:pPr>
        <w:jc w:val="left"/>
        <w:rPr>
          <w:szCs w:val="21"/>
        </w:rPr>
      </w:pPr>
      <w:r>
        <w:rPr>
          <w:rFonts w:hint="eastAsia"/>
          <w:szCs w:val="21"/>
        </w:rPr>
        <w:t>供应商：</w:t>
      </w:r>
      <w:r>
        <w:rPr>
          <w:rFonts w:hint="eastAsia"/>
          <w:szCs w:val="21"/>
          <w:u w:val="single"/>
        </w:rPr>
        <w:t xml:space="preserve">           </w:t>
      </w:r>
    </w:p>
    <w:p w:rsidR="008D7C2E" w:rsidRDefault="008D7C2E">
      <w:pPr>
        <w:jc w:val="left"/>
        <w:rPr>
          <w:sz w:val="24"/>
        </w:rPr>
      </w:pPr>
    </w:p>
    <w:p w:rsidR="008D7C2E" w:rsidRDefault="00EC47EB">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8D7C2E" w:rsidRDefault="00EC47EB">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8D7C2E" w:rsidRDefault="00EC47EB">
      <w:pPr>
        <w:spacing w:line="360" w:lineRule="auto"/>
        <w:ind w:firstLine="560"/>
        <w:jc w:val="left"/>
        <w:rPr>
          <w:szCs w:val="21"/>
        </w:rPr>
      </w:pPr>
      <w:r>
        <w:rPr>
          <w:rFonts w:hint="eastAsia"/>
          <w:szCs w:val="21"/>
        </w:rPr>
        <w:t>乙方根据甲方需求提供下列货物：</w:t>
      </w:r>
    </w:p>
    <w:p w:rsidR="008D7C2E" w:rsidRDefault="00EC47EB">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8D7C2E" w:rsidRDefault="00EC47EB">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8D7C2E" w:rsidRDefault="00EC47EB">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8D7C2E" w:rsidRDefault="00EC47EB">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8D7C2E" w:rsidRDefault="00EC47EB">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8D7C2E" w:rsidRDefault="00EC47EB">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8D7C2E" w:rsidRDefault="00EC47EB">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8D7C2E" w:rsidRDefault="00EC47EB">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8D7C2E" w:rsidRDefault="00EC47EB">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8D7C2E" w:rsidRDefault="008D7C2E">
      <w:pPr>
        <w:spacing w:line="360" w:lineRule="auto"/>
        <w:ind w:firstLine="560"/>
        <w:jc w:val="left"/>
        <w:rPr>
          <w:rFonts w:ascii="宋体" w:hAnsi="宋体"/>
          <w:szCs w:val="21"/>
        </w:rPr>
      </w:pPr>
    </w:p>
    <w:p w:rsidR="008D7C2E" w:rsidRDefault="008D7C2E">
      <w:pPr>
        <w:spacing w:line="360" w:lineRule="auto"/>
        <w:ind w:firstLine="560"/>
        <w:jc w:val="left"/>
        <w:rPr>
          <w:rFonts w:ascii="宋体" w:hAnsi="宋体"/>
          <w:szCs w:val="21"/>
        </w:rPr>
      </w:pPr>
    </w:p>
    <w:p w:rsidR="008D7C2E" w:rsidRDefault="00EC47EB">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8D7C2E" w:rsidRDefault="00EC47EB">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8D7C2E" w:rsidRDefault="00EC47EB">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8D7C2E" w:rsidRDefault="00EC47EB">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8D7C2E" w:rsidRDefault="00EC47EB">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8D7C2E" w:rsidRDefault="00EC47EB">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8D7C2E" w:rsidRDefault="00EC47EB">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8D7C2E" w:rsidRDefault="00EC47EB">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8D7C2E" w:rsidRDefault="00EC47EB">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8D7C2E" w:rsidRDefault="00EC47EB">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8D7C2E" w:rsidRDefault="00EC47EB">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8D7C2E" w:rsidRDefault="00EC47EB">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8D7C2E" w:rsidRDefault="008D7C2E">
      <w:pPr>
        <w:spacing w:line="360" w:lineRule="auto"/>
        <w:ind w:firstLine="560"/>
        <w:jc w:val="left"/>
        <w:rPr>
          <w:rFonts w:ascii="宋体" w:hAnsi="宋体"/>
          <w:szCs w:val="21"/>
        </w:rPr>
      </w:pPr>
    </w:p>
    <w:p w:rsidR="008D7C2E" w:rsidRDefault="00EC47EB">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8D7C2E" w:rsidRDefault="008D7C2E">
      <w:pPr>
        <w:spacing w:line="360" w:lineRule="auto"/>
        <w:ind w:firstLine="560"/>
        <w:jc w:val="left"/>
        <w:rPr>
          <w:szCs w:val="21"/>
        </w:rPr>
      </w:pPr>
    </w:p>
    <w:p w:rsidR="008D7C2E" w:rsidRDefault="00EC47EB">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8D7C2E" w:rsidRDefault="00EC47EB">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8D7C2E" w:rsidRDefault="00EC47EB">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8D7C2E" w:rsidRDefault="00EC47EB">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8D7C2E" w:rsidRDefault="00EC47EB">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8D7C2E" w:rsidRDefault="00EC47EB">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8D7C2E" w:rsidRDefault="00EC47EB">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8D7C2E" w:rsidRDefault="00EC47EB">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8D7C2E" w:rsidRDefault="00EC47EB">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8D7C2E" w:rsidRDefault="00EC47EB">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8D7C2E" w:rsidRDefault="00EC47EB">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8D7C2E" w:rsidRDefault="00EC47EB">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8D7C2E" w:rsidRDefault="00EC47EB">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8D7C2E" w:rsidRDefault="00EC47EB">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8D7C2E" w:rsidRDefault="00EC47EB">
      <w:pPr>
        <w:spacing w:line="360" w:lineRule="auto"/>
        <w:ind w:firstLine="560"/>
        <w:jc w:val="left"/>
        <w:rPr>
          <w:rFonts w:ascii="宋体" w:hAnsi="宋体"/>
          <w:szCs w:val="21"/>
        </w:rPr>
      </w:pPr>
      <w:r>
        <w:rPr>
          <w:rFonts w:ascii="宋体" w:hAnsi="宋体" w:hint="eastAsia"/>
          <w:szCs w:val="21"/>
        </w:rPr>
        <w:t>1、下列文件均为本合同的组成部分：</w:t>
      </w:r>
    </w:p>
    <w:p w:rsidR="008D7C2E" w:rsidRDefault="00EC47EB">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8D7C2E" w:rsidRDefault="00EC47EB">
      <w:pPr>
        <w:spacing w:line="360" w:lineRule="auto"/>
        <w:ind w:firstLine="560"/>
        <w:jc w:val="left"/>
        <w:rPr>
          <w:rFonts w:ascii="宋体" w:hAnsi="宋体"/>
          <w:szCs w:val="21"/>
        </w:rPr>
      </w:pPr>
      <w:r>
        <w:rPr>
          <w:rFonts w:ascii="宋体" w:hAnsi="宋体" w:hint="eastAsia"/>
          <w:szCs w:val="21"/>
        </w:rPr>
        <w:t>（2）乙方的投标文件；</w:t>
      </w:r>
    </w:p>
    <w:p w:rsidR="008D7C2E" w:rsidRDefault="00EC47EB">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8D7C2E" w:rsidRDefault="00EC47EB">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8D7C2E" w:rsidRDefault="008D7C2E">
      <w:pPr>
        <w:spacing w:line="360" w:lineRule="auto"/>
        <w:ind w:firstLine="560"/>
        <w:jc w:val="left"/>
        <w:rPr>
          <w:rFonts w:ascii="宋体" w:hAnsi="宋体"/>
          <w:szCs w:val="21"/>
        </w:rPr>
      </w:pPr>
    </w:p>
    <w:p w:rsidR="008D7C2E" w:rsidRDefault="008D7C2E">
      <w:pPr>
        <w:spacing w:line="360" w:lineRule="auto"/>
        <w:ind w:firstLine="560"/>
        <w:jc w:val="left"/>
        <w:rPr>
          <w:rFonts w:ascii="宋体" w:hAnsi="宋体"/>
          <w:szCs w:val="21"/>
        </w:rPr>
      </w:pPr>
    </w:p>
    <w:p w:rsidR="008D7C2E" w:rsidRDefault="00EC47EB">
      <w:pPr>
        <w:spacing w:line="360" w:lineRule="auto"/>
        <w:ind w:firstLine="560"/>
        <w:jc w:val="left"/>
        <w:rPr>
          <w:rFonts w:ascii="宋体" w:hAnsi="宋体"/>
          <w:szCs w:val="21"/>
        </w:rPr>
      </w:pPr>
      <w:r>
        <w:rPr>
          <w:rFonts w:ascii="宋体" w:hAnsi="宋体" w:hint="eastAsia"/>
          <w:szCs w:val="21"/>
        </w:rPr>
        <w:t>甲方（采购人）：   （盖章）       乙方（供应商）：    （盖章）</w:t>
      </w:r>
    </w:p>
    <w:p w:rsidR="008D7C2E" w:rsidRDefault="00EC47EB">
      <w:pPr>
        <w:spacing w:line="360" w:lineRule="auto"/>
        <w:ind w:firstLine="560"/>
        <w:jc w:val="left"/>
        <w:rPr>
          <w:rFonts w:ascii="宋体" w:hAnsi="宋体"/>
          <w:szCs w:val="21"/>
        </w:rPr>
      </w:pPr>
      <w:r>
        <w:rPr>
          <w:rFonts w:ascii="宋体" w:hAnsi="宋体" w:hint="eastAsia"/>
          <w:szCs w:val="21"/>
        </w:rPr>
        <w:t xml:space="preserve">法定代表人：                     法定代表人： </w:t>
      </w:r>
    </w:p>
    <w:p w:rsidR="008D7C2E" w:rsidRDefault="00EC47EB">
      <w:pPr>
        <w:spacing w:line="360" w:lineRule="auto"/>
        <w:ind w:firstLine="560"/>
        <w:jc w:val="left"/>
        <w:rPr>
          <w:rFonts w:ascii="宋体" w:hAnsi="宋体"/>
          <w:szCs w:val="21"/>
        </w:rPr>
      </w:pPr>
      <w:r>
        <w:rPr>
          <w:rFonts w:ascii="宋体" w:hAnsi="宋体" w:hint="eastAsia"/>
          <w:szCs w:val="21"/>
        </w:rPr>
        <w:t>委托代理人：                     委托代理人：</w:t>
      </w:r>
    </w:p>
    <w:p w:rsidR="008D7C2E" w:rsidRDefault="00EC47EB">
      <w:pPr>
        <w:ind w:firstLineChars="250" w:firstLine="525"/>
        <w:rPr>
          <w:rFonts w:ascii="宋体" w:hAnsi="宋体"/>
          <w:b/>
          <w:szCs w:val="21"/>
        </w:rPr>
      </w:pPr>
      <w:r>
        <w:rPr>
          <w:rFonts w:ascii="宋体" w:hAnsi="宋体" w:hint="eastAsia"/>
          <w:szCs w:val="21"/>
        </w:rPr>
        <w:t>日期：   年     月    日         日期：   年     月    日</w:t>
      </w:r>
    </w:p>
    <w:p w:rsidR="008D7C2E" w:rsidRDefault="00EC47EB">
      <w:r>
        <w:br w:type="page"/>
      </w:r>
    </w:p>
    <w:p w:rsidR="008D7C2E" w:rsidRDefault="00EC47EB">
      <w:pPr>
        <w:pStyle w:val="20"/>
        <w:rPr>
          <w:kern w:val="2"/>
          <w:sz w:val="32"/>
          <w:szCs w:val="32"/>
        </w:rPr>
      </w:pPr>
      <w:r>
        <w:rPr>
          <w:rFonts w:hint="eastAsia"/>
          <w:kern w:val="2"/>
          <w:sz w:val="32"/>
          <w:szCs w:val="32"/>
        </w:rPr>
        <w:lastRenderedPageBreak/>
        <w:t>第五章  深圳大学采购履约情况反馈表</w:t>
      </w:r>
    </w:p>
    <w:p w:rsidR="008D7C2E" w:rsidRDefault="00EC47EB">
      <w:pPr>
        <w:spacing w:line="240" w:lineRule="atLeast"/>
        <w:rPr>
          <w:rFonts w:ascii="宋体" w:hAnsi="宋体"/>
          <w:b/>
          <w:szCs w:val="21"/>
        </w:rPr>
      </w:pPr>
      <w:r>
        <w:rPr>
          <w:rFonts w:ascii="宋体" w:hAnsi="宋体" w:hint="eastAsia"/>
          <w:b/>
          <w:szCs w:val="21"/>
        </w:rPr>
        <w:t>采购单位名称：                       联系人及电话：</w:t>
      </w:r>
    </w:p>
    <w:p w:rsidR="008D7C2E" w:rsidRDefault="008D7C2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8D7C2E">
        <w:trPr>
          <w:trHeight w:val="450"/>
          <w:jc w:val="center"/>
        </w:trPr>
        <w:tc>
          <w:tcPr>
            <w:tcW w:w="2282" w:type="dxa"/>
            <w:gridSpan w:val="3"/>
            <w:vAlign w:val="center"/>
          </w:tcPr>
          <w:p w:rsidR="008D7C2E" w:rsidRDefault="00EC47EB">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8D7C2E" w:rsidRDefault="008D7C2E">
            <w:pPr>
              <w:spacing w:line="240" w:lineRule="atLeast"/>
              <w:jc w:val="center"/>
              <w:rPr>
                <w:rFonts w:ascii="宋体" w:hAnsi="宋体"/>
                <w:szCs w:val="21"/>
              </w:rPr>
            </w:pPr>
          </w:p>
        </w:tc>
        <w:tc>
          <w:tcPr>
            <w:tcW w:w="1980" w:type="dxa"/>
            <w:vAlign w:val="center"/>
          </w:tcPr>
          <w:p w:rsidR="008D7C2E" w:rsidRDefault="00EC47EB">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8D7C2E" w:rsidRDefault="008D7C2E">
            <w:pPr>
              <w:spacing w:line="240" w:lineRule="atLeast"/>
              <w:jc w:val="center"/>
              <w:rPr>
                <w:rFonts w:ascii="宋体" w:hAnsi="宋体"/>
                <w:szCs w:val="21"/>
              </w:rPr>
            </w:pPr>
          </w:p>
        </w:tc>
      </w:tr>
      <w:tr w:rsidR="008D7C2E">
        <w:trPr>
          <w:trHeight w:val="461"/>
          <w:jc w:val="center"/>
        </w:trPr>
        <w:tc>
          <w:tcPr>
            <w:tcW w:w="2282" w:type="dxa"/>
            <w:gridSpan w:val="3"/>
            <w:vAlign w:val="center"/>
          </w:tcPr>
          <w:p w:rsidR="008D7C2E" w:rsidRDefault="00EC47EB">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8D7C2E" w:rsidRDefault="008D7C2E">
            <w:pPr>
              <w:spacing w:line="240" w:lineRule="atLeast"/>
              <w:jc w:val="center"/>
              <w:rPr>
                <w:rFonts w:ascii="宋体" w:hAnsi="宋体"/>
                <w:szCs w:val="21"/>
              </w:rPr>
            </w:pPr>
          </w:p>
        </w:tc>
        <w:tc>
          <w:tcPr>
            <w:tcW w:w="1980" w:type="dxa"/>
            <w:vAlign w:val="center"/>
          </w:tcPr>
          <w:p w:rsidR="008D7C2E" w:rsidRDefault="00EC47EB">
            <w:pPr>
              <w:spacing w:line="240" w:lineRule="atLeast"/>
              <w:jc w:val="center"/>
              <w:rPr>
                <w:rFonts w:ascii="宋体" w:hAnsi="宋体"/>
                <w:szCs w:val="21"/>
              </w:rPr>
            </w:pPr>
            <w:r>
              <w:rPr>
                <w:rFonts w:ascii="宋体" w:hAnsi="宋体" w:hint="eastAsia"/>
                <w:szCs w:val="21"/>
              </w:rPr>
              <w:t>供应商</w:t>
            </w:r>
          </w:p>
          <w:p w:rsidR="008D7C2E" w:rsidRDefault="00EC47EB">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8D7C2E" w:rsidRDefault="008D7C2E">
            <w:pPr>
              <w:spacing w:line="240" w:lineRule="atLeast"/>
              <w:jc w:val="center"/>
              <w:rPr>
                <w:rFonts w:ascii="宋体" w:hAnsi="宋体"/>
                <w:szCs w:val="21"/>
              </w:rPr>
            </w:pPr>
          </w:p>
        </w:tc>
      </w:tr>
      <w:tr w:rsidR="008D7C2E">
        <w:trPr>
          <w:trHeight w:val="438"/>
          <w:jc w:val="center"/>
        </w:trPr>
        <w:tc>
          <w:tcPr>
            <w:tcW w:w="2282" w:type="dxa"/>
            <w:gridSpan w:val="3"/>
            <w:vAlign w:val="center"/>
          </w:tcPr>
          <w:p w:rsidR="008D7C2E" w:rsidRDefault="00EC47EB">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8D7C2E" w:rsidRDefault="008D7C2E">
            <w:pPr>
              <w:spacing w:line="240" w:lineRule="atLeast"/>
              <w:jc w:val="center"/>
              <w:rPr>
                <w:rFonts w:ascii="宋体" w:hAnsi="宋体"/>
                <w:szCs w:val="21"/>
              </w:rPr>
            </w:pPr>
          </w:p>
        </w:tc>
        <w:tc>
          <w:tcPr>
            <w:tcW w:w="1980" w:type="dxa"/>
            <w:vAlign w:val="center"/>
          </w:tcPr>
          <w:p w:rsidR="008D7C2E" w:rsidRDefault="00EC47EB">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8D7C2E" w:rsidRDefault="00EC47EB">
            <w:pPr>
              <w:spacing w:line="240" w:lineRule="atLeast"/>
              <w:rPr>
                <w:rFonts w:ascii="宋体" w:hAnsi="宋体"/>
                <w:szCs w:val="21"/>
              </w:rPr>
            </w:pPr>
            <w:r>
              <w:rPr>
                <w:rFonts w:ascii="宋体" w:hAnsi="宋体" w:hint="eastAsia"/>
                <w:szCs w:val="21"/>
              </w:rPr>
              <w:t>自       至</w:t>
            </w:r>
          </w:p>
        </w:tc>
      </w:tr>
      <w:tr w:rsidR="008D7C2E">
        <w:trPr>
          <w:trHeight w:val="544"/>
          <w:jc w:val="center"/>
        </w:trPr>
        <w:tc>
          <w:tcPr>
            <w:tcW w:w="842" w:type="dxa"/>
            <w:vMerge w:val="restart"/>
            <w:vAlign w:val="center"/>
          </w:tcPr>
          <w:p w:rsidR="008D7C2E" w:rsidRDefault="00EC47EB">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8D7C2E" w:rsidRDefault="00EC47EB">
            <w:pPr>
              <w:spacing w:line="240" w:lineRule="atLeast"/>
              <w:ind w:firstLineChars="50" w:firstLine="105"/>
              <w:jc w:val="center"/>
              <w:rPr>
                <w:rFonts w:ascii="宋体" w:hAnsi="宋体"/>
                <w:szCs w:val="21"/>
              </w:rPr>
            </w:pPr>
            <w:r>
              <w:rPr>
                <w:rFonts w:ascii="宋体" w:hAnsi="宋体" w:hint="eastAsia"/>
                <w:szCs w:val="21"/>
              </w:rPr>
              <w:t>□ 优          □ 良          □ 中           □ 差</w:t>
            </w:r>
          </w:p>
        </w:tc>
      </w:tr>
      <w:tr w:rsidR="008D7C2E">
        <w:trPr>
          <w:trHeight w:val="458"/>
          <w:jc w:val="center"/>
        </w:trPr>
        <w:tc>
          <w:tcPr>
            <w:tcW w:w="842" w:type="dxa"/>
            <w:vMerge/>
            <w:vAlign w:val="center"/>
          </w:tcPr>
          <w:p w:rsidR="008D7C2E" w:rsidRDefault="008D7C2E">
            <w:pPr>
              <w:spacing w:line="240" w:lineRule="atLeast"/>
              <w:jc w:val="center"/>
              <w:rPr>
                <w:rFonts w:ascii="宋体" w:hAnsi="宋体"/>
                <w:szCs w:val="21"/>
              </w:rPr>
            </w:pPr>
          </w:p>
        </w:tc>
        <w:tc>
          <w:tcPr>
            <w:tcW w:w="720" w:type="dxa"/>
            <w:vMerge w:val="restart"/>
            <w:tcBorders>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 xml:space="preserve"> □ 优          □ 良          □ 中           □ 差</w:t>
            </w:r>
          </w:p>
        </w:tc>
      </w:tr>
      <w:tr w:rsidR="008D7C2E">
        <w:trPr>
          <w:trHeight w:val="458"/>
          <w:jc w:val="center"/>
        </w:trPr>
        <w:tc>
          <w:tcPr>
            <w:tcW w:w="842" w:type="dxa"/>
            <w:vMerge/>
            <w:vAlign w:val="center"/>
          </w:tcPr>
          <w:p w:rsidR="008D7C2E" w:rsidRDefault="008D7C2E">
            <w:pPr>
              <w:spacing w:line="240" w:lineRule="atLeast"/>
              <w:jc w:val="center"/>
              <w:rPr>
                <w:rFonts w:ascii="宋体" w:hAnsi="宋体"/>
                <w:szCs w:val="21"/>
              </w:rPr>
            </w:pPr>
          </w:p>
        </w:tc>
        <w:tc>
          <w:tcPr>
            <w:tcW w:w="720" w:type="dxa"/>
            <w:vMerge/>
            <w:tcBorders>
              <w:right w:val="single" w:sz="4" w:space="0" w:color="auto"/>
            </w:tcBorders>
            <w:vAlign w:val="center"/>
          </w:tcPr>
          <w:p w:rsidR="008D7C2E" w:rsidRDefault="008D7C2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 xml:space="preserve"> □ 优          □ 良          □ 中           □ 差</w:t>
            </w:r>
          </w:p>
        </w:tc>
      </w:tr>
      <w:tr w:rsidR="008D7C2E">
        <w:trPr>
          <w:trHeight w:val="458"/>
          <w:jc w:val="center"/>
        </w:trPr>
        <w:tc>
          <w:tcPr>
            <w:tcW w:w="842" w:type="dxa"/>
            <w:vMerge/>
            <w:vAlign w:val="center"/>
          </w:tcPr>
          <w:p w:rsidR="008D7C2E" w:rsidRDefault="008D7C2E">
            <w:pPr>
              <w:spacing w:line="240" w:lineRule="atLeast"/>
              <w:jc w:val="center"/>
              <w:rPr>
                <w:rFonts w:ascii="宋体" w:hAnsi="宋体"/>
                <w:szCs w:val="21"/>
              </w:rPr>
            </w:pPr>
          </w:p>
        </w:tc>
        <w:tc>
          <w:tcPr>
            <w:tcW w:w="720" w:type="dxa"/>
            <w:vMerge/>
            <w:tcBorders>
              <w:right w:val="single" w:sz="4" w:space="0" w:color="auto"/>
            </w:tcBorders>
            <w:vAlign w:val="center"/>
          </w:tcPr>
          <w:p w:rsidR="008D7C2E" w:rsidRDefault="008D7C2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 xml:space="preserve"> □ 优          □ 良          □ 中           □ 差</w:t>
            </w:r>
          </w:p>
        </w:tc>
      </w:tr>
      <w:tr w:rsidR="008D7C2E">
        <w:trPr>
          <w:trHeight w:val="458"/>
          <w:jc w:val="center"/>
        </w:trPr>
        <w:tc>
          <w:tcPr>
            <w:tcW w:w="842" w:type="dxa"/>
            <w:vMerge/>
            <w:vAlign w:val="center"/>
          </w:tcPr>
          <w:p w:rsidR="008D7C2E" w:rsidRDefault="008D7C2E">
            <w:pPr>
              <w:spacing w:line="240" w:lineRule="atLeast"/>
              <w:jc w:val="center"/>
              <w:rPr>
                <w:rFonts w:ascii="宋体" w:hAnsi="宋体"/>
                <w:szCs w:val="21"/>
              </w:rPr>
            </w:pPr>
          </w:p>
        </w:tc>
        <w:tc>
          <w:tcPr>
            <w:tcW w:w="720" w:type="dxa"/>
            <w:vMerge/>
            <w:tcBorders>
              <w:right w:val="single" w:sz="4" w:space="0" w:color="auto"/>
            </w:tcBorders>
            <w:vAlign w:val="center"/>
          </w:tcPr>
          <w:p w:rsidR="008D7C2E" w:rsidRDefault="008D7C2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 xml:space="preserve"> □ 优          □ 良          □ 中           □ 差</w:t>
            </w:r>
          </w:p>
        </w:tc>
      </w:tr>
      <w:tr w:rsidR="008D7C2E">
        <w:trPr>
          <w:trHeight w:val="458"/>
          <w:jc w:val="center"/>
        </w:trPr>
        <w:tc>
          <w:tcPr>
            <w:tcW w:w="842" w:type="dxa"/>
            <w:vMerge/>
            <w:vAlign w:val="center"/>
          </w:tcPr>
          <w:p w:rsidR="008D7C2E" w:rsidRDefault="008D7C2E">
            <w:pPr>
              <w:spacing w:line="240" w:lineRule="atLeast"/>
              <w:jc w:val="center"/>
              <w:rPr>
                <w:rFonts w:ascii="宋体" w:hAnsi="宋体"/>
                <w:szCs w:val="21"/>
              </w:rPr>
            </w:pPr>
          </w:p>
        </w:tc>
        <w:tc>
          <w:tcPr>
            <w:tcW w:w="720" w:type="dxa"/>
            <w:vMerge/>
            <w:tcBorders>
              <w:right w:val="single" w:sz="4" w:space="0" w:color="auto"/>
            </w:tcBorders>
            <w:vAlign w:val="center"/>
          </w:tcPr>
          <w:p w:rsidR="008D7C2E" w:rsidRDefault="008D7C2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 xml:space="preserve"> □ 优          □ 良          □ 中           □ 差</w:t>
            </w:r>
          </w:p>
        </w:tc>
      </w:tr>
      <w:tr w:rsidR="008D7C2E">
        <w:trPr>
          <w:trHeight w:val="458"/>
          <w:jc w:val="center"/>
        </w:trPr>
        <w:tc>
          <w:tcPr>
            <w:tcW w:w="842" w:type="dxa"/>
            <w:vMerge/>
            <w:vAlign w:val="center"/>
          </w:tcPr>
          <w:p w:rsidR="008D7C2E" w:rsidRDefault="008D7C2E">
            <w:pPr>
              <w:spacing w:line="240" w:lineRule="atLeast"/>
              <w:jc w:val="center"/>
              <w:rPr>
                <w:rFonts w:ascii="宋体" w:hAnsi="宋体"/>
                <w:szCs w:val="21"/>
              </w:rPr>
            </w:pPr>
          </w:p>
        </w:tc>
        <w:tc>
          <w:tcPr>
            <w:tcW w:w="720" w:type="dxa"/>
            <w:vMerge/>
            <w:tcBorders>
              <w:right w:val="single" w:sz="4" w:space="0" w:color="auto"/>
            </w:tcBorders>
            <w:vAlign w:val="center"/>
          </w:tcPr>
          <w:p w:rsidR="008D7C2E" w:rsidRDefault="008D7C2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D7C2E" w:rsidRDefault="00EC47EB">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8D7C2E" w:rsidRDefault="00EC47EB">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8D7C2E" w:rsidRDefault="00EC47EB">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8D7C2E">
        <w:trPr>
          <w:trHeight w:val="3523"/>
          <w:jc w:val="center"/>
        </w:trPr>
        <w:tc>
          <w:tcPr>
            <w:tcW w:w="1562" w:type="dxa"/>
            <w:gridSpan w:val="2"/>
            <w:vAlign w:val="center"/>
          </w:tcPr>
          <w:p w:rsidR="008D7C2E" w:rsidRDefault="00EC47EB">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tc>
      </w:tr>
      <w:tr w:rsidR="008D7C2E">
        <w:trPr>
          <w:trHeight w:val="2510"/>
          <w:jc w:val="center"/>
        </w:trPr>
        <w:tc>
          <w:tcPr>
            <w:tcW w:w="1562" w:type="dxa"/>
            <w:gridSpan w:val="2"/>
            <w:vAlign w:val="center"/>
          </w:tcPr>
          <w:p w:rsidR="008D7C2E" w:rsidRDefault="00EC47EB">
            <w:pPr>
              <w:spacing w:line="240" w:lineRule="atLeast"/>
              <w:jc w:val="center"/>
              <w:rPr>
                <w:rFonts w:ascii="宋体" w:hAnsi="宋体"/>
                <w:szCs w:val="21"/>
              </w:rPr>
            </w:pPr>
            <w:r>
              <w:rPr>
                <w:rFonts w:ascii="宋体" w:hAnsi="宋体" w:hint="eastAsia"/>
                <w:szCs w:val="21"/>
              </w:rPr>
              <w:t>采购单位意见</w:t>
            </w:r>
          </w:p>
          <w:p w:rsidR="008D7C2E" w:rsidRDefault="00EC47EB">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8D7C2E">
            <w:pPr>
              <w:spacing w:line="240" w:lineRule="atLeast"/>
              <w:rPr>
                <w:rFonts w:ascii="宋体" w:hAnsi="宋体"/>
                <w:szCs w:val="21"/>
              </w:rPr>
            </w:pPr>
          </w:p>
          <w:p w:rsidR="008D7C2E" w:rsidRDefault="00EC47EB">
            <w:pPr>
              <w:spacing w:line="240" w:lineRule="atLeast"/>
              <w:rPr>
                <w:rFonts w:ascii="宋体" w:hAnsi="宋体"/>
                <w:szCs w:val="21"/>
              </w:rPr>
            </w:pPr>
            <w:r>
              <w:rPr>
                <w:rFonts w:ascii="宋体" w:hAnsi="宋体" w:hint="eastAsia"/>
                <w:szCs w:val="21"/>
              </w:rPr>
              <w:t xml:space="preserve">                                        </w:t>
            </w:r>
          </w:p>
          <w:p w:rsidR="008D7C2E" w:rsidRDefault="008D7C2E">
            <w:pPr>
              <w:spacing w:line="240" w:lineRule="atLeast"/>
              <w:ind w:firstLineChars="1800" w:firstLine="3780"/>
              <w:rPr>
                <w:rFonts w:ascii="宋体" w:hAnsi="宋体"/>
                <w:szCs w:val="21"/>
              </w:rPr>
            </w:pPr>
          </w:p>
          <w:p w:rsidR="008D7C2E" w:rsidRDefault="00EC47EB">
            <w:pPr>
              <w:spacing w:line="240" w:lineRule="atLeast"/>
              <w:ind w:firstLineChars="1800" w:firstLine="3780"/>
              <w:rPr>
                <w:rFonts w:ascii="宋体" w:hAnsi="宋体"/>
                <w:szCs w:val="21"/>
              </w:rPr>
            </w:pPr>
            <w:r>
              <w:rPr>
                <w:rFonts w:ascii="宋体" w:hAnsi="宋体" w:hint="eastAsia"/>
                <w:szCs w:val="21"/>
              </w:rPr>
              <w:t>日期：   年   月   日</w:t>
            </w:r>
          </w:p>
        </w:tc>
      </w:tr>
    </w:tbl>
    <w:p w:rsidR="008D7C2E" w:rsidRDefault="00EC47EB">
      <w:pPr>
        <w:spacing w:line="240" w:lineRule="atLeast"/>
        <w:rPr>
          <w:rFonts w:ascii="宋体" w:hAnsi="宋体"/>
          <w:szCs w:val="21"/>
        </w:rPr>
      </w:pPr>
      <w:r>
        <w:rPr>
          <w:rFonts w:ascii="宋体" w:hAnsi="宋体" w:hint="eastAsia"/>
          <w:szCs w:val="21"/>
        </w:rPr>
        <w:t>说明：</w:t>
      </w:r>
    </w:p>
    <w:p w:rsidR="008D7C2E" w:rsidRDefault="00EC47EB">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8D7C2E" w:rsidRDefault="00EC47EB">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8D7C2E" w:rsidRDefault="008D7C2E">
      <w:pPr>
        <w:spacing w:line="240" w:lineRule="atLeast"/>
        <w:rPr>
          <w:rFonts w:ascii="宋体" w:hAnsi="宋体"/>
          <w:szCs w:val="21"/>
        </w:rPr>
      </w:pPr>
    </w:p>
    <w:p w:rsidR="008D7C2E" w:rsidRDefault="00EC47EB">
      <w:pPr>
        <w:pStyle w:val="10"/>
      </w:pPr>
      <w:r>
        <w:rPr>
          <w:rFonts w:hint="eastAsia"/>
        </w:rPr>
        <w:t>第二册</w:t>
      </w:r>
      <w:r>
        <w:rPr>
          <w:rFonts w:hint="eastAsia"/>
        </w:rPr>
        <w:t xml:space="preserve">  </w:t>
      </w:r>
      <w:r>
        <w:rPr>
          <w:rFonts w:hint="eastAsia"/>
        </w:rPr>
        <w:t>通用条款（公开招标）</w:t>
      </w:r>
    </w:p>
    <w:p w:rsidR="008D7C2E" w:rsidRDefault="00EC47E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8D7C2E" w:rsidRDefault="00EC47EB">
      <w:pPr>
        <w:spacing w:line="360" w:lineRule="auto"/>
        <w:rPr>
          <w:rFonts w:ascii="黑体" w:eastAsia="黑体" w:hAnsi="宋体"/>
          <w:sz w:val="24"/>
        </w:rPr>
      </w:pPr>
      <w:r>
        <w:rPr>
          <w:rFonts w:ascii="黑体" w:eastAsia="黑体" w:hAnsi="宋体" w:hint="eastAsia"/>
          <w:sz w:val="24"/>
        </w:rPr>
        <w:t>1.通用条款说明</w:t>
      </w:r>
    </w:p>
    <w:p w:rsidR="008D7C2E" w:rsidRDefault="00EC47EB">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8D7C2E" w:rsidRDefault="00EC47EB">
      <w:pPr>
        <w:ind w:firstLineChars="196" w:firstLine="412"/>
        <w:rPr>
          <w:rFonts w:ascii="宋体" w:hAnsi="宋体"/>
          <w:szCs w:val="21"/>
        </w:rPr>
      </w:pPr>
      <w:r>
        <w:rPr>
          <w:rFonts w:ascii="宋体" w:hAnsi="宋体" w:hint="eastAsia"/>
          <w:szCs w:val="21"/>
        </w:rPr>
        <w:t>1.2招标文件分为第一册“专用条款”和第二册“通用条款”。</w:t>
      </w:r>
    </w:p>
    <w:p w:rsidR="008D7C2E" w:rsidRDefault="00EC47EB">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8D7C2E" w:rsidRDefault="00EC47EB">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8D7C2E" w:rsidRDefault="00EC47EB">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8D7C2E" w:rsidRDefault="00EC47EB">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8D7C2E" w:rsidRDefault="00EC47EB">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8D7C2E" w:rsidRDefault="00EC47EB">
      <w:pPr>
        <w:spacing w:line="360" w:lineRule="auto"/>
        <w:rPr>
          <w:rFonts w:ascii="黑体" w:eastAsia="黑体" w:hAnsi="宋体"/>
          <w:sz w:val="24"/>
        </w:rPr>
      </w:pPr>
      <w:r>
        <w:rPr>
          <w:rFonts w:ascii="黑体" w:eastAsia="黑体" w:hAnsi="宋体" w:hint="eastAsia"/>
          <w:sz w:val="24"/>
        </w:rPr>
        <w:t>3．定义</w:t>
      </w:r>
    </w:p>
    <w:p w:rsidR="008D7C2E" w:rsidRDefault="00EC47EB">
      <w:pPr>
        <w:ind w:firstLineChars="200" w:firstLine="420"/>
        <w:rPr>
          <w:rFonts w:ascii="宋体" w:hAnsi="宋体"/>
          <w:szCs w:val="21"/>
        </w:rPr>
      </w:pPr>
      <w:r>
        <w:rPr>
          <w:rFonts w:ascii="宋体" w:hAnsi="宋体"/>
          <w:szCs w:val="21"/>
        </w:rPr>
        <w:t>招标文件中下列术语应解释为：</w:t>
      </w:r>
    </w:p>
    <w:p w:rsidR="008D7C2E" w:rsidRDefault="00EC47E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8D7C2E" w:rsidRDefault="00EC47EB">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8D7C2E" w:rsidRDefault="00EC47EB">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8D7C2E" w:rsidRDefault="00EC47EB">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8D7C2E" w:rsidRDefault="00EC47EB">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8D7C2E" w:rsidRDefault="00EC47E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8D7C2E" w:rsidRDefault="00EC47EB">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8D7C2E" w:rsidRDefault="00EC47EB">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8D7C2E" w:rsidRDefault="00EC47EB">
      <w:pPr>
        <w:spacing w:line="360" w:lineRule="auto"/>
        <w:rPr>
          <w:rFonts w:ascii="黑体" w:eastAsia="黑体" w:hAnsi="宋体"/>
          <w:sz w:val="24"/>
        </w:rPr>
      </w:pPr>
      <w:r>
        <w:rPr>
          <w:rFonts w:ascii="黑体" w:eastAsia="黑体" w:hAnsi="宋体" w:hint="eastAsia"/>
          <w:sz w:val="24"/>
        </w:rPr>
        <w:t>4. 供应商责任</w:t>
      </w:r>
    </w:p>
    <w:p w:rsidR="008D7C2E" w:rsidRDefault="00EC47EB">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8D7C2E" w:rsidRDefault="00EC47EB">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8D7C2E" w:rsidRDefault="00EC47EB">
      <w:pPr>
        <w:spacing w:line="360" w:lineRule="auto"/>
        <w:rPr>
          <w:rFonts w:ascii="黑体" w:eastAsia="黑体" w:hAnsi="宋体"/>
          <w:sz w:val="24"/>
        </w:rPr>
      </w:pPr>
      <w:r>
        <w:rPr>
          <w:rFonts w:ascii="黑体" w:eastAsia="黑体" w:hAnsi="宋体" w:hint="eastAsia"/>
          <w:sz w:val="24"/>
        </w:rPr>
        <w:t>5．投标人参加深圳大学采购活动的条件</w:t>
      </w:r>
    </w:p>
    <w:p w:rsidR="008D7C2E" w:rsidRDefault="00EC47E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8D7C2E" w:rsidRDefault="00EC47EB">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8D7C2E" w:rsidRDefault="00EC47EB">
      <w:pPr>
        <w:spacing w:line="360" w:lineRule="auto"/>
        <w:rPr>
          <w:rFonts w:ascii="黑体" w:eastAsia="黑体" w:hAnsi="宋体"/>
          <w:sz w:val="24"/>
        </w:rPr>
      </w:pPr>
      <w:r>
        <w:rPr>
          <w:rFonts w:ascii="黑体" w:eastAsia="黑体" w:hAnsi="宋体" w:hint="eastAsia"/>
          <w:sz w:val="24"/>
        </w:rPr>
        <w:t>6．联合体投标</w:t>
      </w:r>
    </w:p>
    <w:p w:rsidR="008D7C2E" w:rsidRDefault="00EC47EB">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8D7C2E" w:rsidRDefault="00EC47EB">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8D7C2E" w:rsidRDefault="00EC47EB">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8D7C2E" w:rsidRDefault="00EC47EB">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8D7C2E" w:rsidRDefault="00EC47EB">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8D7C2E" w:rsidRDefault="00EC47EB">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8D7C2E" w:rsidRDefault="00EC47EB">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8D7C2E" w:rsidRDefault="00EC47EB">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8D7C2E" w:rsidRDefault="00EC47EB">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8D7C2E" w:rsidRDefault="00EC47EB">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8D7C2E" w:rsidRDefault="00EC47EB">
      <w:pPr>
        <w:ind w:firstLineChars="196" w:firstLine="412"/>
        <w:rPr>
          <w:rFonts w:ascii="宋体" w:hAnsi="宋体"/>
        </w:rPr>
      </w:pPr>
      <w:r>
        <w:rPr>
          <w:rFonts w:ascii="宋体" w:hAnsi="宋体" w:hint="eastAsia"/>
        </w:rPr>
        <w:t>（3）投标人的投标文件及中标后签署的合同协议对联合体各方均具法律约束力；</w:t>
      </w:r>
    </w:p>
    <w:p w:rsidR="008D7C2E" w:rsidRDefault="00EC47EB">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rsidR="008D7C2E" w:rsidRDefault="00EC47EB">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8D7C2E" w:rsidRDefault="00EC47EB">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rsidR="008D7C2E" w:rsidRDefault="00EC47EB">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8D7C2E" w:rsidRDefault="00EC47EB">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rsidR="008D7C2E" w:rsidRDefault="00EC47EB">
      <w:pPr>
        <w:ind w:firstLineChars="196" w:firstLine="412"/>
        <w:rPr>
          <w:rFonts w:ascii="宋体" w:hAnsi="宋体"/>
        </w:rPr>
      </w:pPr>
      <w:r>
        <w:rPr>
          <w:rFonts w:ascii="宋体" w:hAnsi="宋体" w:hint="eastAsia"/>
        </w:rPr>
        <w:t>（9）本通用条款中“投标人”一词亦指联合体各方，专用条款另有规定或说明的除外。</w:t>
      </w:r>
    </w:p>
    <w:p w:rsidR="008D7C2E" w:rsidRDefault="00EC47E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8D7C2E" w:rsidRDefault="00EC47E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8D7C2E" w:rsidRDefault="00EC47EB">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8D7C2E" w:rsidRDefault="00EC47E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8D7C2E" w:rsidRDefault="00EC47E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8D7C2E" w:rsidRDefault="00EC47EB">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8D7C2E" w:rsidRDefault="00EC47EB">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8D7C2E" w:rsidRDefault="00EC47EB">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8D7C2E" w:rsidRDefault="00EC47EB">
      <w:pPr>
        <w:spacing w:line="360" w:lineRule="auto"/>
        <w:rPr>
          <w:rFonts w:ascii="黑体" w:eastAsia="黑体" w:hAnsi="宋体"/>
          <w:sz w:val="24"/>
        </w:rPr>
      </w:pPr>
      <w:r>
        <w:rPr>
          <w:rFonts w:ascii="黑体" w:eastAsia="黑体" w:hAnsi="宋体" w:hint="eastAsia"/>
          <w:sz w:val="24"/>
        </w:rPr>
        <w:t>8．投标费用</w:t>
      </w:r>
    </w:p>
    <w:p w:rsidR="008D7C2E" w:rsidRDefault="00EC47E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8D7C2E" w:rsidRDefault="00EC47EB">
      <w:pPr>
        <w:spacing w:line="360" w:lineRule="auto"/>
        <w:rPr>
          <w:rFonts w:ascii="黑体" w:eastAsia="黑体" w:hAnsi="宋体"/>
          <w:sz w:val="24"/>
        </w:rPr>
      </w:pPr>
      <w:r>
        <w:rPr>
          <w:rFonts w:ascii="黑体" w:eastAsia="黑体" w:hAnsi="宋体" w:hint="eastAsia"/>
          <w:sz w:val="24"/>
        </w:rPr>
        <w:t>9．踏勘现场</w:t>
      </w:r>
    </w:p>
    <w:p w:rsidR="008D7C2E" w:rsidRDefault="00EC47EB">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8D7C2E" w:rsidRDefault="00EC47EB">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8D7C2E" w:rsidRDefault="00EC47EB">
      <w:pPr>
        <w:ind w:firstLineChars="196" w:firstLine="412"/>
        <w:rPr>
          <w:rFonts w:ascii="宋体" w:hAnsi="宋体"/>
        </w:rPr>
      </w:pPr>
      <w:r>
        <w:rPr>
          <w:rFonts w:ascii="宋体" w:hAnsi="宋体" w:hint="eastAsia"/>
        </w:rPr>
        <w:t>9.3采购人必须通过学校采购机构向投标人提供有关现场的资料和数据。</w:t>
      </w:r>
    </w:p>
    <w:p w:rsidR="008D7C2E" w:rsidRDefault="00EC47EB">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8D7C2E" w:rsidRDefault="00EC47EB">
      <w:pPr>
        <w:spacing w:line="360" w:lineRule="auto"/>
        <w:rPr>
          <w:rFonts w:ascii="黑体" w:eastAsia="黑体" w:hAnsi="宋体"/>
          <w:sz w:val="24"/>
        </w:rPr>
      </w:pPr>
      <w:r>
        <w:rPr>
          <w:rFonts w:ascii="黑体" w:eastAsia="黑体" w:hAnsi="宋体" w:hint="eastAsia"/>
          <w:sz w:val="24"/>
        </w:rPr>
        <w:t>10．招标答疑</w:t>
      </w:r>
    </w:p>
    <w:p w:rsidR="008D7C2E" w:rsidRDefault="00EC47EB">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8D7C2E" w:rsidRDefault="00EC47EB">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8D7C2E" w:rsidRDefault="00EC47EB">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8D7C2E" w:rsidRDefault="00EC47EB">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8D7C2E" w:rsidRDefault="00EC47EB">
      <w:pPr>
        <w:ind w:firstLineChars="196" w:firstLine="412"/>
        <w:rPr>
          <w:rFonts w:ascii="宋体" w:hAnsi="宋体"/>
          <w:szCs w:val="21"/>
        </w:rPr>
      </w:pPr>
      <w:r>
        <w:rPr>
          <w:rFonts w:ascii="宋体" w:hAnsi="宋体" w:hint="eastAsia"/>
          <w:szCs w:val="21"/>
        </w:rPr>
        <w:t>10.5未参与招标答疑不作为否定投标人资格的理由。</w:t>
      </w:r>
    </w:p>
    <w:p w:rsidR="008D7C2E" w:rsidRDefault="008D7C2E">
      <w:pPr>
        <w:ind w:firstLineChars="196" w:firstLine="412"/>
        <w:rPr>
          <w:rFonts w:ascii="宋体" w:hAnsi="宋体"/>
        </w:rPr>
      </w:pP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8D7C2E" w:rsidRDefault="00EC47EB">
      <w:pPr>
        <w:spacing w:line="360" w:lineRule="auto"/>
        <w:rPr>
          <w:rFonts w:ascii="黑体" w:eastAsia="黑体" w:hAnsi="宋体"/>
          <w:sz w:val="24"/>
        </w:rPr>
      </w:pPr>
      <w:r>
        <w:rPr>
          <w:rFonts w:ascii="黑体" w:eastAsia="黑体" w:hAnsi="宋体" w:hint="eastAsia"/>
          <w:sz w:val="24"/>
        </w:rPr>
        <w:t>11．招标文件的编制与组成</w:t>
      </w:r>
    </w:p>
    <w:p w:rsidR="008D7C2E" w:rsidRDefault="00EC47EB">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8D7C2E" w:rsidRDefault="00EC47EB">
      <w:pPr>
        <w:ind w:firstLineChars="196" w:firstLine="412"/>
        <w:rPr>
          <w:rFonts w:ascii="宋体" w:hAnsi="宋体"/>
          <w:szCs w:val="21"/>
        </w:rPr>
      </w:pPr>
      <w:r>
        <w:rPr>
          <w:rFonts w:ascii="宋体" w:hAnsi="宋体" w:hint="eastAsia"/>
          <w:szCs w:val="21"/>
        </w:rPr>
        <w:t>招标文件包括下列内容：</w:t>
      </w:r>
    </w:p>
    <w:p w:rsidR="008D7C2E" w:rsidRDefault="00EC47EB">
      <w:pPr>
        <w:ind w:leftChars="200" w:left="420" w:firstLineChars="196" w:firstLine="413"/>
        <w:rPr>
          <w:rFonts w:ascii="宋体" w:hAnsi="宋体"/>
          <w:b/>
          <w:szCs w:val="21"/>
        </w:rPr>
      </w:pPr>
      <w:r>
        <w:rPr>
          <w:rFonts w:ascii="宋体" w:hAnsi="宋体" w:hint="eastAsia"/>
          <w:b/>
          <w:szCs w:val="21"/>
        </w:rPr>
        <w:t>第一册  专用条款</w:t>
      </w:r>
    </w:p>
    <w:p w:rsidR="008D7C2E" w:rsidRDefault="00EC47EB">
      <w:pPr>
        <w:ind w:leftChars="514" w:left="1079"/>
        <w:rPr>
          <w:rFonts w:ascii="宋体" w:hAnsi="宋体"/>
          <w:b/>
          <w:szCs w:val="21"/>
        </w:rPr>
      </w:pPr>
      <w:r>
        <w:rPr>
          <w:rFonts w:ascii="宋体" w:hAnsi="宋体" w:hint="eastAsia"/>
          <w:b/>
          <w:szCs w:val="21"/>
        </w:rPr>
        <w:t>关键信息</w:t>
      </w:r>
    </w:p>
    <w:p w:rsidR="008D7C2E" w:rsidRDefault="00EC47EB">
      <w:pPr>
        <w:ind w:leftChars="300" w:left="630" w:firstLineChars="196" w:firstLine="412"/>
        <w:rPr>
          <w:rFonts w:ascii="宋体" w:hAnsi="宋体"/>
          <w:szCs w:val="21"/>
        </w:rPr>
      </w:pPr>
      <w:r>
        <w:rPr>
          <w:rFonts w:ascii="宋体" w:hAnsi="宋体" w:hint="eastAsia"/>
          <w:szCs w:val="21"/>
        </w:rPr>
        <w:t>第一章  招标公告</w:t>
      </w:r>
    </w:p>
    <w:p w:rsidR="008D7C2E" w:rsidRDefault="00EC47EB">
      <w:pPr>
        <w:ind w:leftChars="300" w:left="630" w:firstLineChars="196" w:firstLine="412"/>
        <w:rPr>
          <w:rFonts w:ascii="宋体" w:hAnsi="宋体"/>
          <w:szCs w:val="21"/>
        </w:rPr>
      </w:pPr>
      <w:r>
        <w:rPr>
          <w:rFonts w:ascii="宋体" w:hAnsi="宋体" w:hint="eastAsia"/>
          <w:szCs w:val="21"/>
        </w:rPr>
        <w:t>第二章  招标项目需求</w:t>
      </w:r>
    </w:p>
    <w:p w:rsidR="008D7C2E" w:rsidRDefault="00EC47EB">
      <w:pPr>
        <w:ind w:leftChars="300" w:left="630" w:firstLineChars="196" w:firstLine="412"/>
        <w:rPr>
          <w:rFonts w:ascii="宋体" w:hAnsi="宋体"/>
          <w:szCs w:val="21"/>
        </w:rPr>
      </w:pPr>
      <w:r>
        <w:rPr>
          <w:rFonts w:ascii="宋体" w:hAnsi="宋体" w:hint="eastAsia"/>
          <w:szCs w:val="21"/>
        </w:rPr>
        <w:t>第三章  投标文件格式</w:t>
      </w:r>
    </w:p>
    <w:p w:rsidR="008D7C2E" w:rsidRDefault="00EC47EB">
      <w:pPr>
        <w:ind w:leftChars="300" w:left="630" w:firstLineChars="196" w:firstLine="412"/>
        <w:rPr>
          <w:rFonts w:ascii="宋体" w:hAnsi="宋体"/>
          <w:szCs w:val="21"/>
        </w:rPr>
      </w:pPr>
      <w:r>
        <w:rPr>
          <w:rFonts w:ascii="宋体" w:hAnsi="宋体" w:hint="eastAsia"/>
          <w:szCs w:val="21"/>
        </w:rPr>
        <w:t>第四章  合同及履约情况反馈表格式</w:t>
      </w:r>
    </w:p>
    <w:p w:rsidR="008D7C2E" w:rsidRDefault="00EC47EB">
      <w:pPr>
        <w:ind w:leftChars="200" w:left="420" w:firstLineChars="196" w:firstLine="413"/>
        <w:rPr>
          <w:rFonts w:ascii="宋体" w:hAnsi="宋体"/>
          <w:b/>
          <w:szCs w:val="21"/>
        </w:rPr>
      </w:pPr>
      <w:r>
        <w:rPr>
          <w:rFonts w:ascii="宋体" w:hAnsi="宋体" w:hint="eastAsia"/>
          <w:b/>
          <w:szCs w:val="21"/>
        </w:rPr>
        <w:t>第二册  通用条款</w:t>
      </w:r>
    </w:p>
    <w:p w:rsidR="008D7C2E" w:rsidRDefault="00EC47E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8D7C2E" w:rsidRDefault="00EC47E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8D7C2E" w:rsidRDefault="00EC47E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8D7C2E" w:rsidRDefault="00EC47E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8D7C2E" w:rsidRDefault="00EC47E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8D7C2E" w:rsidRDefault="00EC47E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8D7C2E" w:rsidRDefault="00EC47E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8D7C2E" w:rsidRDefault="00EC47E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8D7C2E" w:rsidRDefault="00EC47E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8D7C2E" w:rsidRDefault="00EC47E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8D7C2E" w:rsidRDefault="00EC47E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8D7C2E" w:rsidRDefault="00EC47EB">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8D7C2E" w:rsidRDefault="00EC47E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8D7C2E" w:rsidRDefault="00EC47EB">
      <w:pPr>
        <w:spacing w:line="360" w:lineRule="auto"/>
        <w:rPr>
          <w:rFonts w:ascii="黑体" w:eastAsia="黑体" w:hAnsi="宋体"/>
          <w:sz w:val="24"/>
        </w:rPr>
      </w:pPr>
      <w:r>
        <w:rPr>
          <w:rFonts w:ascii="黑体" w:eastAsia="黑体" w:hAnsi="宋体" w:hint="eastAsia"/>
          <w:sz w:val="24"/>
        </w:rPr>
        <w:t>12．招标文件的澄清</w:t>
      </w:r>
    </w:p>
    <w:p w:rsidR="008D7C2E" w:rsidRDefault="00EC47EB">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8D7C2E" w:rsidRDefault="00EC47EB">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8D7C2E" w:rsidRDefault="00EC47EB">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8D7C2E" w:rsidRDefault="00EC47E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8D7C2E" w:rsidRDefault="00EC47EB">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rsidR="008D7C2E" w:rsidRDefault="00EC47EB">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8D7C2E" w:rsidRDefault="00EC47EB">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8D7C2E" w:rsidRDefault="00EC47EB">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8D7C2E" w:rsidRDefault="00EC47EB">
      <w:pPr>
        <w:spacing w:line="360" w:lineRule="auto"/>
        <w:rPr>
          <w:rFonts w:ascii="黑体" w:eastAsia="黑体" w:hAnsi="宋体"/>
          <w:sz w:val="24"/>
        </w:rPr>
      </w:pPr>
      <w:r>
        <w:rPr>
          <w:rFonts w:ascii="黑体" w:eastAsia="黑体" w:hAnsi="宋体" w:hint="eastAsia"/>
          <w:sz w:val="24"/>
        </w:rPr>
        <w:t>14．投标文件的语言及度量单位</w:t>
      </w:r>
    </w:p>
    <w:p w:rsidR="008D7C2E" w:rsidRDefault="00EC47EB">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8D7C2E" w:rsidRDefault="00EC47EB">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8D7C2E" w:rsidRDefault="00EC47EB">
      <w:pPr>
        <w:spacing w:line="360" w:lineRule="auto"/>
        <w:rPr>
          <w:rFonts w:ascii="黑体" w:eastAsia="黑体" w:hAnsi="宋体"/>
          <w:sz w:val="24"/>
        </w:rPr>
      </w:pPr>
      <w:r>
        <w:rPr>
          <w:rFonts w:ascii="黑体" w:eastAsia="黑体" w:hAnsi="宋体" w:hint="eastAsia"/>
          <w:sz w:val="24"/>
        </w:rPr>
        <w:t>15．投标文件的组成</w:t>
      </w:r>
    </w:p>
    <w:p w:rsidR="008D7C2E" w:rsidRDefault="00EC47EB">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8D7C2E" w:rsidRDefault="00EC47EB">
      <w:pPr>
        <w:spacing w:line="360" w:lineRule="auto"/>
        <w:rPr>
          <w:rFonts w:ascii="黑体" w:eastAsia="黑体" w:hAnsi="宋体"/>
          <w:sz w:val="24"/>
        </w:rPr>
      </w:pPr>
      <w:r>
        <w:rPr>
          <w:rFonts w:ascii="黑体" w:eastAsia="黑体" w:hAnsi="宋体" w:hint="eastAsia"/>
          <w:sz w:val="24"/>
        </w:rPr>
        <w:t>16．投标文件格式</w:t>
      </w:r>
    </w:p>
    <w:p w:rsidR="008D7C2E" w:rsidRDefault="00EC47EB">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8D7C2E" w:rsidRDefault="00EC47EB">
      <w:pPr>
        <w:spacing w:line="360" w:lineRule="auto"/>
        <w:rPr>
          <w:rFonts w:ascii="黑体" w:eastAsia="黑体" w:hAnsi="宋体"/>
          <w:sz w:val="24"/>
        </w:rPr>
      </w:pPr>
      <w:r>
        <w:rPr>
          <w:rFonts w:ascii="黑体" w:eastAsia="黑体" w:hAnsi="宋体" w:hint="eastAsia"/>
          <w:sz w:val="24"/>
        </w:rPr>
        <w:t>17．投标货币</w:t>
      </w:r>
    </w:p>
    <w:p w:rsidR="008D7C2E" w:rsidRDefault="00EC47EB">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8D7C2E" w:rsidRDefault="00EC47E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8D7C2E" w:rsidRDefault="00EC47E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8D7C2E" w:rsidRDefault="00EC47E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8D7C2E" w:rsidRDefault="00EC47EB">
      <w:pPr>
        <w:ind w:firstLineChars="196" w:firstLine="412"/>
        <w:rPr>
          <w:rFonts w:ascii="宋体" w:hAnsi="宋体"/>
          <w:szCs w:val="21"/>
        </w:rPr>
      </w:pPr>
      <w:r>
        <w:rPr>
          <w:rFonts w:ascii="宋体" w:hAnsi="宋体" w:hint="eastAsia"/>
          <w:szCs w:val="21"/>
        </w:rPr>
        <w:t>18.2.1主要技术指标和性能的详细说明；</w:t>
      </w:r>
    </w:p>
    <w:p w:rsidR="008D7C2E" w:rsidRDefault="00EC47E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8D7C2E" w:rsidRDefault="00EC47E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8D7C2E" w:rsidRDefault="00EC47EB">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8D7C2E" w:rsidRDefault="00EC47EB">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8D7C2E" w:rsidRDefault="00EC47EB">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8D7C2E" w:rsidRDefault="00EC47E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8D7C2E" w:rsidRDefault="00EC47EB">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8D7C2E" w:rsidRDefault="00EC47EB">
      <w:pPr>
        <w:spacing w:line="360" w:lineRule="auto"/>
        <w:rPr>
          <w:rFonts w:ascii="黑体" w:eastAsia="黑体" w:hAnsi="宋体"/>
          <w:sz w:val="24"/>
        </w:rPr>
      </w:pPr>
      <w:r>
        <w:rPr>
          <w:rFonts w:ascii="黑体" w:eastAsia="黑体" w:hAnsi="宋体" w:hint="eastAsia"/>
          <w:sz w:val="24"/>
        </w:rPr>
        <w:t>19．投标文件其他证明文件的要求</w:t>
      </w:r>
    </w:p>
    <w:p w:rsidR="008D7C2E" w:rsidRDefault="00EC47EB">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8D7C2E" w:rsidRDefault="00EC47EB">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8D7C2E" w:rsidRDefault="00EC47EB">
      <w:pPr>
        <w:spacing w:line="360" w:lineRule="auto"/>
        <w:rPr>
          <w:rFonts w:ascii="黑体" w:eastAsia="黑体" w:hAnsi="宋体"/>
          <w:sz w:val="24"/>
        </w:rPr>
      </w:pPr>
      <w:r>
        <w:rPr>
          <w:rFonts w:ascii="黑体" w:eastAsia="黑体" w:hAnsi="宋体" w:hint="eastAsia"/>
          <w:sz w:val="24"/>
        </w:rPr>
        <w:t>20．投标有效期</w:t>
      </w:r>
    </w:p>
    <w:p w:rsidR="008D7C2E" w:rsidRDefault="00EC47EB">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8D7C2E" w:rsidRDefault="00EC47EB">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8D7C2E" w:rsidRDefault="00EC47E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8D7C2E" w:rsidRDefault="00EC47EB">
      <w:pPr>
        <w:spacing w:line="360" w:lineRule="auto"/>
        <w:rPr>
          <w:rFonts w:ascii="黑体" w:eastAsia="黑体" w:hAnsi="宋体"/>
          <w:sz w:val="24"/>
        </w:rPr>
      </w:pPr>
      <w:r>
        <w:rPr>
          <w:rFonts w:ascii="黑体" w:eastAsia="黑体" w:hAnsi="宋体" w:hint="eastAsia"/>
          <w:sz w:val="24"/>
        </w:rPr>
        <w:t>21．关于投标保证金</w:t>
      </w:r>
    </w:p>
    <w:p w:rsidR="008D7C2E" w:rsidRDefault="00EC47EB">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8D7C2E" w:rsidRDefault="00EC47EB">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8D7C2E" w:rsidRDefault="00EC47EB">
      <w:pPr>
        <w:spacing w:line="360" w:lineRule="auto"/>
        <w:rPr>
          <w:rFonts w:ascii="黑体" w:eastAsia="黑体" w:hAnsi="宋体"/>
          <w:sz w:val="24"/>
        </w:rPr>
      </w:pPr>
      <w:r>
        <w:rPr>
          <w:rFonts w:ascii="黑体" w:eastAsia="黑体" w:hAnsi="宋体" w:hint="eastAsia"/>
          <w:sz w:val="24"/>
        </w:rPr>
        <w:t>22．投标人的替代方案</w:t>
      </w:r>
    </w:p>
    <w:p w:rsidR="008D7C2E" w:rsidRDefault="00EC47EB">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8D7C2E" w:rsidRDefault="00EC47EB">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8D7C2E" w:rsidRDefault="00EC47EB">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8D7C2E" w:rsidRDefault="00EC47EB">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8D7C2E" w:rsidRDefault="00EC47EB">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8D7C2E" w:rsidRDefault="00EC47E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8D7C2E" w:rsidRDefault="00EC47EB">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8D7C2E" w:rsidRDefault="00EC47EB">
      <w:pPr>
        <w:spacing w:line="360" w:lineRule="auto"/>
        <w:rPr>
          <w:rFonts w:ascii="黑体" w:eastAsia="黑体" w:hAnsi="宋体"/>
          <w:sz w:val="24"/>
        </w:rPr>
      </w:pPr>
      <w:r>
        <w:rPr>
          <w:rFonts w:ascii="黑体" w:eastAsia="黑体" w:hAnsi="宋体" w:hint="eastAsia"/>
          <w:sz w:val="24"/>
        </w:rPr>
        <w:t>24．投标书的保密</w:t>
      </w:r>
    </w:p>
    <w:p w:rsidR="008D7C2E" w:rsidRDefault="00EC47EB">
      <w:pPr>
        <w:ind w:firstLineChars="196" w:firstLine="412"/>
        <w:rPr>
          <w:rFonts w:ascii="宋体" w:hAnsi="宋体"/>
        </w:rPr>
      </w:pPr>
      <w:r>
        <w:rPr>
          <w:rFonts w:ascii="宋体" w:hAnsi="宋体" w:hint="eastAsia"/>
        </w:rPr>
        <w:t>24.1在投标文件制作完成后，所有文件必须密封完整且加盖公章。</w:t>
      </w:r>
    </w:p>
    <w:p w:rsidR="008D7C2E" w:rsidRDefault="00EC47E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8D7C2E" w:rsidRDefault="00EC47EB">
      <w:pPr>
        <w:spacing w:line="360" w:lineRule="auto"/>
        <w:rPr>
          <w:rFonts w:ascii="黑体" w:eastAsia="黑体" w:hAnsi="宋体"/>
          <w:sz w:val="24"/>
        </w:rPr>
      </w:pPr>
      <w:r>
        <w:rPr>
          <w:rFonts w:ascii="黑体" w:eastAsia="黑体" w:hAnsi="宋体" w:hint="eastAsia"/>
          <w:sz w:val="24"/>
        </w:rPr>
        <w:t>25．投标截止时间</w:t>
      </w:r>
    </w:p>
    <w:p w:rsidR="008D7C2E" w:rsidRDefault="00EC47E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8D7C2E" w:rsidRDefault="00EC47EB">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8D7C2E" w:rsidRDefault="00EC47E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8D7C2E" w:rsidRDefault="00EC47EB">
      <w:pPr>
        <w:spacing w:line="360" w:lineRule="auto"/>
        <w:rPr>
          <w:rFonts w:ascii="黑体" w:eastAsia="黑体" w:hAnsi="宋体"/>
          <w:sz w:val="24"/>
        </w:rPr>
      </w:pPr>
      <w:r>
        <w:rPr>
          <w:rFonts w:ascii="黑体" w:eastAsia="黑体" w:hAnsi="宋体" w:hint="eastAsia"/>
          <w:sz w:val="24"/>
        </w:rPr>
        <w:t>26.样品的递交</w:t>
      </w:r>
    </w:p>
    <w:p w:rsidR="008D7C2E" w:rsidRDefault="00EC47EB">
      <w:pPr>
        <w:ind w:firstLine="420"/>
        <w:rPr>
          <w:rFonts w:ascii="宋体" w:hAnsi="宋体"/>
          <w:szCs w:val="21"/>
        </w:rPr>
      </w:pPr>
      <w:r>
        <w:rPr>
          <w:rFonts w:ascii="宋体" w:hAnsi="宋体" w:hint="eastAsia"/>
          <w:szCs w:val="21"/>
        </w:rPr>
        <w:t>26.1 如确有必要，采购人可以要求投标人提供样品。</w:t>
      </w:r>
    </w:p>
    <w:p w:rsidR="008D7C2E" w:rsidRDefault="00EC47EB">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8D7C2E" w:rsidRDefault="00EC47EB">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8D7C2E" w:rsidRDefault="00EC47E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8D7C2E" w:rsidRDefault="00EC47E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8D7C2E" w:rsidRDefault="00EC47E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8D7C2E" w:rsidRDefault="00EC47E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8D7C2E" w:rsidRDefault="00EC47EB">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8D7C2E" w:rsidRDefault="00EC47EB">
      <w:pPr>
        <w:spacing w:line="360" w:lineRule="auto"/>
        <w:rPr>
          <w:rFonts w:ascii="黑体" w:eastAsia="黑体" w:hAnsi="宋体"/>
          <w:sz w:val="24"/>
        </w:rPr>
      </w:pPr>
      <w:r>
        <w:rPr>
          <w:rFonts w:ascii="黑体" w:eastAsia="黑体" w:hAnsi="宋体" w:hint="eastAsia"/>
          <w:sz w:val="24"/>
        </w:rPr>
        <w:t>28．开标</w:t>
      </w:r>
    </w:p>
    <w:p w:rsidR="008D7C2E" w:rsidRDefault="00EC47EB">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8D7C2E" w:rsidRDefault="00EC47EB">
      <w:pPr>
        <w:spacing w:line="360" w:lineRule="auto"/>
        <w:rPr>
          <w:rFonts w:ascii="黑体" w:eastAsia="黑体" w:hAnsi="宋体"/>
          <w:sz w:val="24"/>
        </w:rPr>
      </w:pPr>
      <w:r>
        <w:rPr>
          <w:rFonts w:ascii="黑体" w:eastAsia="黑体" w:hAnsi="宋体" w:hint="eastAsia"/>
          <w:sz w:val="24"/>
        </w:rPr>
        <w:t>29．评审委员会组成</w:t>
      </w:r>
    </w:p>
    <w:p w:rsidR="008D7C2E" w:rsidRDefault="00EC47EB">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8D7C2E" w:rsidRDefault="00EC47EB">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8D7C2E" w:rsidRDefault="00EC47E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8D7C2E" w:rsidRDefault="00EC47EB">
      <w:pPr>
        <w:ind w:firstLineChars="196" w:firstLine="412"/>
        <w:rPr>
          <w:rFonts w:ascii="宋体" w:hAnsi="宋体"/>
        </w:rPr>
      </w:pPr>
      <w:r>
        <w:rPr>
          <w:rFonts w:ascii="宋体" w:hAnsi="宋体" w:hint="eastAsia"/>
        </w:rPr>
        <w:t>29.2评标定标应当遵循公平、公正、科学、择优的原则。</w:t>
      </w:r>
    </w:p>
    <w:p w:rsidR="008D7C2E" w:rsidRDefault="00EC47EB">
      <w:pPr>
        <w:ind w:firstLineChars="196" w:firstLine="412"/>
        <w:rPr>
          <w:rFonts w:ascii="宋体" w:hAnsi="宋体"/>
        </w:rPr>
      </w:pPr>
      <w:r>
        <w:rPr>
          <w:rFonts w:ascii="宋体" w:hAnsi="宋体" w:hint="eastAsia"/>
        </w:rPr>
        <w:t>29.3评标活动依法进行，任何单位和个人不得非法干预评标过程和结果。</w:t>
      </w:r>
    </w:p>
    <w:p w:rsidR="008D7C2E" w:rsidRDefault="00EC47EB">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8D7C2E" w:rsidRDefault="00EC47EB">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8D7C2E" w:rsidRDefault="00EC47EB">
      <w:pPr>
        <w:spacing w:line="360" w:lineRule="auto"/>
        <w:rPr>
          <w:rFonts w:ascii="黑体" w:eastAsia="黑体" w:hAnsi="宋体"/>
          <w:sz w:val="24"/>
        </w:rPr>
      </w:pPr>
      <w:r>
        <w:rPr>
          <w:rFonts w:ascii="黑体" w:eastAsia="黑体" w:hAnsi="宋体" w:hint="eastAsia"/>
          <w:sz w:val="24"/>
        </w:rPr>
        <w:t>30．向评审委员会提供的资料</w:t>
      </w:r>
    </w:p>
    <w:p w:rsidR="008D7C2E" w:rsidRDefault="00EC47EB">
      <w:pPr>
        <w:ind w:firstLineChars="196" w:firstLine="412"/>
        <w:rPr>
          <w:rFonts w:ascii="宋体" w:hAnsi="宋体"/>
        </w:rPr>
      </w:pPr>
      <w:r>
        <w:rPr>
          <w:rFonts w:ascii="宋体" w:hAnsi="宋体" w:hint="eastAsia"/>
        </w:rPr>
        <w:t>30.1公开发布的招标文件，包括图纸、服务清单、答疑文件等；</w:t>
      </w:r>
    </w:p>
    <w:p w:rsidR="008D7C2E" w:rsidRDefault="00EC47EB">
      <w:pPr>
        <w:ind w:firstLineChars="196" w:firstLine="412"/>
        <w:rPr>
          <w:rFonts w:ascii="宋体" w:hAnsi="宋体"/>
        </w:rPr>
      </w:pPr>
      <w:r>
        <w:rPr>
          <w:rFonts w:ascii="宋体" w:hAnsi="宋体" w:hint="eastAsia"/>
        </w:rPr>
        <w:t>30.2其他评标必须的资料。</w:t>
      </w:r>
    </w:p>
    <w:p w:rsidR="008D7C2E" w:rsidRDefault="00EC47EB">
      <w:pPr>
        <w:ind w:firstLineChars="196" w:firstLine="412"/>
        <w:rPr>
          <w:rFonts w:ascii="宋体" w:hAnsi="宋体"/>
        </w:rPr>
      </w:pPr>
      <w:r>
        <w:rPr>
          <w:rFonts w:ascii="宋体" w:hAnsi="宋体" w:hint="eastAsia"/>
        </w:rPr>
        <w:t>30.3评审委员会应当认真研究招标文件，至少应了解熟悉以下内容：</w:t>
      </w:r>
    </w:p>
    <w:p w:rsidR="008D7C2E" w:rsidRDefault="00EC47EB">
      <w:pPr>
        <w:ind w:firstLineChars="196" w:firstLine="412"/>
        <w:rPr>
          <w:rFonts w:ascii="宋体" w:hAnsi="宋体"/>
        </w:rPr>
      </w:pPr>
      <w:r>
        <w:rPr>
          <w:rFonts w:ascii="宋体" w:hAnsi="宋体" w:hint="eastAsia"/>
        </w:rPr>
        <w:t>（1）招标的目的；</w:t>
      </w:r>
    </w:p>
    <w:p w:rsidR="008D7C2E" w:rsidRDefault="00EC47EB">
      <w:pPr>
        <w:ind w:firstLineChars="196" w:firstLine="412"/>
        <w:rPr>
          <w:rFonts w:ascii="宋体" w:hAnsi="宋体"/>
        </w:rPr>
      </w:pPr>
      <w:r>
        <w:rPr>
          <w:rFonts w:ascii="宋体" w:hAnsi="宋体" w:hint="eastAsia"/>
        </w:rPr>
        <w:t>（2）招标项目需求的范围和性质；</w:t>
      </w:r>
    </w:p>
    <w:p w:rsidR="008D7C2E" w:rsidRDefault="00EC47EB">
      <w:pPr>
        <w:ind w:firstLineChars="196" w:firstLine="412"/>
        <w:rPr>
          <w:rFonts w:ascii="宋体" w:hAnsi="宋体"/>
        </w:rPr>
      </w:pPr>
      <w:r>
        <w:rPr>
          <w:rFonts w:ascii="宋体" w:hAnsi="宋体" w:hint="eastAsia"/>
        </w:rPr>
        <w:t>（3）招标文件规定的投标人的资格、财政预算限额、商务条款；</w:t>
      </w:r>
    </w:p>
    <w:p w:rsidR="008D7C2E" w:rsidRDefault="00EC47EB">
      <w:pPr>
        <w:ind w:firstLineChars="196" w:firstLine="412"/>
        <w:rPr>
          <w:rFonts w:ascii="宋体" w:hAnsi="宋体"/>
        </w:rPr>
      </w:pPr>
      <w:r>
        <w:rPr>
          <w:rFonts w:ascii="宋体" w:hAnsi="宋体" w:hint="eastAsia"/>
        </w:rPr>
        <w:t>（4）招标文件规定的评标程序、评标方法和评标因素；</w:t>
      </w:r>
    </w:p>
    <w:p w:rsidR="008D7C2E" w:rsidRDefault="00EC47EB">
      <w:pPr>
        <w:ind w:firstLineChars="196" w:firstLine="412"/>
        <w:rPr>
          <w:rFonts w:ascii="宋体" w:hAnsi="宋体"/>
        </w:rPr>
      </w:pPr>
      <w:r>
        <w:rPr>
          <w:rFonts w:ascii="宋体" w:hAnsi="宋体" w:hint="eastAsia"/>
        </w:rPr>
        <w:t>（5）招标文件所列示的资格性审查表及符合性审查表；</w:t>
      </w:r>
    </w:p>
    <w:p w:rsidR="008D7C2E" w:rsidRDefault="00EC47EB">
      <w:pPr>
        <w:spacing w:line="360" w:lineRule="auto"/>
        <w:rPr>
          <w:rFonts w:ascii="黑体" w:eastAsia="黑体" w:hAnsi="宋体"/>
          <w:sz w:val="24"/>
        </w:rPr>
      </w:pPr>
      <w:r>
        <w:rPr>
          <w:rFonts w:ascii="黑体" w:eastAsia="黑体" w:hAnsi="宋体" w:hint="eastAsia"/>
          <w:sz w:val="24"/>
        </w:rPr>
        <w:t>31．独立评标</w:t>
      </w:r>
    </w:p>
    <w:p w:rsidR="008D7C2E" w:rsidRDefault="00EC47EB">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8D7C2E" w:rsidRDefault="00EC47EB">
      <w:pPr>
        <w:spacing w:line="360" w:lineRule="auto"/>
        <w:rPr>
          <w:rFonts w:ascii="黑体" w:eastAsia="黑体" w:hAnsi="宋体"/>
          <w:sz w:val="24"/>
        </w:rPr>
      </w:pPr>
      <w:r>
        <w:rPr>
          <w:rFonts w:ascii="黑体" w:eastAsia="黑体" w:hAnsi="宋体" w:hint="eastAsia"/>
          <w:sz w:val="24"/>
        </w:rPr>
        <w:t>32．投标文件初审</w:t>
      </w:r>
    </w:p>
    <w:p w:rsidR="008D7C2E" w:rsidRDefault="00EC47EB">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8D7C2E" w:rsidRDefault="00EC47EB">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8D7C2E" w:rsidRDefault="00EC47EB">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rsidR="008D7C2E" w:rsidRDefault="00EC47EB">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8D7C2E" w:rsidRDefault="00EC47EB">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8D7C2E" w:rsidRDefault="00EC47EB">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8D7C2E" w:rsidRDefault="00EC47EB">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8D7C2E" w:rsidRDefault="00EC47EB">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8D7C2E" w:rsidRDefault="00EC47EB">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8D7C2E" w:rsidRDefault="00EC47EB">
      <w:pPr>
        <w:ind w:firstLineChars="196" w:firstLine="412"/>
        <w:rPr>
          <w:rFonts w:ascii="宋体" w:hAnsi="宋体"/>
        </w:rPr>
      </w:pPr>
      <w:r>
        <w:rPr>
          <w:rFonts w:ascii="宋体" w:hAnsi="宋体" w:hint="eastAsia"/>
        </w:rPr>
        <w:t>32.5.2不同投标人委托同一单位或者个人办理投标事宜；</w:t>
      </w:r>
    </w:p>
    <w:p w:rsidR="008D7C2E" w:rsidRDefault="00EC47EB">
      <w:pPr>
        <w:ind w:firstLineChars="196" w:firstLine="412"/>
        <w:rPr>
          <w:rFonts w:ascii="宋体" w:hAnsi="宋体"/>
        </w:rPr>
      </w:pPr>
      <w:r>
        <w:rPr>
          <w:rFonts w:ascii="宋体" w:hAnsi="宋体" w:hint="eastAsia"/>
        </w:rPr>
        <w:t>32.5.3不同投标人的投标文件载明的项目管理成员或者联系人员为同一人；</w:t>
      </w:r>
    </w:p>
    <w:p w:rsidR="008D7C2E" w:rsidRDefault="00EC47EB">
      <w:pPr>
        <w:ind w:firstLineChars="196" w:firstLine="412"/>
        <w:rPr>
          <w:rFonts w:ascii="宋体" w:hAnsi="宋体"/>
        </w:rPr>
      </w:pPr>
      <w:r>
        <w:rPr>
          <w:rFonts w:ascii="宋体" w:hAnsi="宋体" w:hint="eastAsia"/>
        </w:rPr>
        <w:t>32.5.4不同投标人的投标文件异常一致或者投标报价呈规律性差异；</w:t>
      </w:r>
    </w:p>
    <w:p w:rsidR="008D7C2E" w:rsidRDefault="00EC47EB">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8D7C2E" w:rsidRDefault="00EC47EB">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8D7C2E" w:rsidRDefault="00EC47EB">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8D7C2E" w:rsidRDefault="00EC47EB">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8D7C2E" w:rsidRDefault="00EC47EB">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8D7C2E" w:rsidRDefault="00EC47EB">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8D7C2E" w:rsidRDefault="00EC47EB">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8D7C2E" w:rsidRDefault="00EC47EB">
      <w:pPr>
        <w:spacing w:line="360" w:lineRule="auto"/>
        <w:rPr>
          <w:rFonts w:ascii="黑体" w:eastAsia="黑体" w:hAnsi="宋体"/>
          <w:sz w:val="24"/>
        </w:rPr>
      </w:pPr>
      <w:r>
        <w:rPr>
          <w:rFonts w:ascii="黑体" w:eastAsia="黑体" w:hAnsi="宋体" w:hint="eastAsia"/>
          <w:sz w:val="24"/>
        </w:rPr>
        <w:t>33．澄清有关问题</w:t>
      </w:r>
    </w:p>
    <w:p w:rsidR="008D7C2E" w:rsidRDefault="00EC47EB">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rsidR="008D7C2E" w:rsidRDefault="00EC47EB">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8D7C2E" w:rsidRDefault="00EC47EB">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8D7C2E" w:rsidRDefault="00EC47EB">
      <w:pPr>
        <w:spacing w:line="360" w:lineRule="auto"/>
        <w:rPr>
          <w:rFonts w:ascii="黑体" w:eastAsia="黑体" w:hAnsi="宋体"/>
          <w:sz w:val="24"/>
        </w:rPr>
      </w:pPr>
      <w:r>
        <w:rPr>
          <w:rFonts w:ascii="黑体" w:eastAsia="黑体" w:hAnsi="宋体" w:hint="eastAsia"/>
          <w:sz w:val="24"/>
        </w:rPr>
        <w:t>34．错误的修正</w:t>
      </w:r>
    </w:p>
    <w:p w:rsidR="008D7C2E" w:rsidRDefault="00EC47EB">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8D7C2E" w:rsidRDefault="00EC47EB">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8D7C2E" w:rsidRDefault="00EC47EB">
      <w:pPr>
        <w:ind w:firstLineChars="196" w:firstLine="412"/>
        <w:rPr>
          <w:rFonts w:ascii="宋体" w:hAnsi="宋体"/>
          <w:szCs w:val="21"/>
        </w:rPr>
      </w:pPr>
      <w:r>
        <w:rPr>
          <w:rFonts w:ascii="宋体" w:hAnsi="宋体" w:hint="eastAsia"/>
          <w:szCs w:val="21"/>
        </w:rPr>
        <w:t>34.2大写金额和小写金额不一致的，以大写金额为准；</w:t>
      </w:r>
    </w:p>
    <w:p w:rsidR="008D7C2E" w:rsidRDefault="00EC47EB">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8D7C2E" w:rsidRDefault="00EC47EB">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8D7C2E" w:rsidRDefault="00EC47EB">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8D7C2E" w:rsidRDefault="00EC47EB">
      <w:pPr>
        <w:spacing w:line="360" w:lineRule="auto"/>
        <w:rPr>
          <w:rFonts w:ascii="黑体" w:eastAsia="黑体" w:hAnsi="宋体"/>
          <w:sz w:val="24"/>
        </w:rPr>
      </w:pPr>
      <w:r>
        <w:rPr>
          <w:rFonts w:ascii="黑体" w:eastAsia="黑体" w:hAnsi="宋体" w:hint="eastAsia"/>
          <w:sz w:val="24"/>
        </w:rPr>
        <w:t>35．投标文件的比较与评价</w:t>
      </w:r>
    </w:p>
    <w:p w:rsidR="008D7C2E" w:rsidRDefault="00EC47EB">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8D7C2E" w:rsidRDefault="00EC47EB">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rsidR="008D7C2E" w:rsidRDefault="00EC47EB">
      <w:pPr>
        <w:spacing w:line="360" w:lineRule="auto"/>
        <w:rPr>
          <w:rFonts w:ascii="黑体" w:eastAsia="黑体" w:hAnsi="宋体"/>
          <w:sz w:val="24"/>
        </w:rPr>
      </w:pPr>
      <w:r>
        <w:rPr>
          <w:rFonts w:ascii="黑体" w:eastAsia="黑体" w:hAnsi="宋体" w:hint="eastAsia"/>
          <w:sz w:val="24"/>
        </w:rPr>
        <w:t>36.实地考察、演示或设备测试</w:t>
      </w:r>
    </w:p>
    <w:p w:rsidR="008D7C2E" w:rsidRDefault="00EC47EB">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8D7C2E" w:rsidRDefault="00EC47EB">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8D7C2E" w:rsidRDefault="00EC47EB">
      <w:pPr>
        <w:spacing w:line="360" w:lineRule="auto"/>
        <w:rPr>
          <w:rFonts w:ascii="黑体" w:eastAsia="黑体" w:hAnsi="宋体"/>
          <w:sz w:val="24"/>
        </w:rPr>
      </w:pPr>
      <w:r>
        <w:rPr>
          <w:rFonts w:ascii="黑体" w:eastAsia="黑体" w:hAnsi="宋体" w:hint="eastAsia"/>
          <w:sz w:val="24"/>
        </w:rPr>
        <w:t>37．评标方法</w:t>
      </w:r>
    </w:p>
    <w:p w:rsidR="008D7C2E" w:rsidRDefault="00EC47EB">
      <w:pPr>
        <w:ind w:firstLineChars="196" w:firstLine="413"/>
        <w:rPr>
          <w:rFonts w:ascii="宋体" w:hAnsi="宋体"/>
          <w:b/>
          <w:bCs/>
          <w:szCs w:val="21"/>
        </w:rPr>
      </w:pPr>
      <w:r>
        <w:rPr>
          <w:rFonts w:ascii="宋体" w:hAnsi="宋体" w:hint="eastAsia"/>
          <w:b/>
          <w:bCs/>
          <w:szCs w:val="21"/>
        </w:rPr>
        <w:t>37.1最低价法</w:t>
      </w:r>
    </w:p>
    <w:p w:rsidR="008D7C2E" w:rsidRDefault="00EC47EB">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8D7C2E" w:rsidRDefault="00EC47EB">
      <w:pPr>
        <w:ind w:firstLineChars="196" w:firstLine="413"/>
        <w:rPr>
          <w:rFonts w:ascii="宋体" w:hAnsi="宋体"/>
          <w:b/>
          <w:bCs/>
          <w:szCs w:val="21"/>
        </w:rPr>
      </w:pPr>
      <w:r>
        <w:rPr>
          <w:rFonts w:ascii="宋体" w:hAnsi="宋体" w:hint="eastAsia"/>
          <w:b/>
          <w:bCs/>
          <w:szCs w:val="21"/>
        </w:rPr>
        <w:t>37.2综合评分法</w:t>
      </w:r>
    </w:p>
    <w:p w:rsidR="008D7C2E" w:rsidRDefault="00EC47EB">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8D7C2E" w:rsidRDefault="00EC47EB">
      <w:pPr>
        <w:ind w:firstLineChars="196" w:firstLine="413"/>
        <w:rPr>
          <w:rFonts w:ascii="宋体" w:hAnsi="宋体"/>
          <w:b/>
          <w:bCs/>
          <w:szCs w:val="21"/>
        </w:rPr>
      </w:pPr>
      <w:r>
        <w:rPr>
          <w:rFonts w:ascii="宋体" w:hAnsi="宋体" w:hint="eastAsia"/>
          <w:b/>
          <w:bCs/>
          <w:szCs w:val="21"/>
        </w:rPr>
        <w:t>37.3定性评审法</w:t>
      </w:r>
    </w:p>
    <w:p w:rsidR="008D7C2E" w:rsidRDefault="00EC47EB">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8D7C2E" w:rsidRDefault="00EC47EB">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8D7C2E" w:rsidRDefault="00EC47EB">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8D7C2E" w:rsidRDefault="00EC47EB">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8D7C2E" w:rsidRDefault="00EC47EB">
      <w:pPr>
        <w:ind w:firstLineChars="196" w:firstLine="412"/>
        <w:rPr>
          <w:rFonts w:ascii="宋体" w:hAnsi="宋体"/>
          <w:bCs/>
          <w:szCs w:val="21"/>
        </w:rPr>
      </w:pPr>
      <w:r>
        <w:rPr>
          <w:rFonts w:ascii="宋体" w:hAnsi="宋体" w:hint="eastAsia"/>
          <w:bCs/>
          <w:szCs w:val="21"/>
        </w:rPr>
        <w:t>（1）分值汇总计算错误的；</w:t>
      </w:r>
    </w:p>
    <w:p w:rsidR="008D7C2E" w:rsidRDefault="00EC47EB">
      <w:pPr>
        <w:ind w:firstLineChars="196" w:firstLine="412"/>
        <w:rPr>
          <w:rFonts w:ascii="宋体" w:hAnsi="宋体"/>
          <w:bCs/>
          <w:szCs w:val="21"/>
        </w:rPr>
      </w:pPr>
      <w:r>
        <w:rPr>
          <w:rFonts w:ascii="宋体" w:hAnsi="宋体" w:hint="eastAsia"/>
          <w:bCs/>
          <w:szCs w:val="21"/>
        </w:rPr>
        <w:t>（2）分项评分超出评分标准范围的；</w:t>
      </w:r>
    </w:p>
    <w:p w:rsidR="008D7C2E" w:rsidRDefault="00EC47EB">
      <w:pPr>
        <w:ind w:firstLineChars="196" w:firstLine="412"/>
        <w:rPr>
          <w:rFonts w:ascii="宋体" w:hAnsi="宋体"/>
          <w:bCs/>
          <w:szCs w:val="21"/>
        </w:rPr>
      </w:pPr>
      <w:r>
        <w:rPr>
          <w:rFonts w:ascii="宋体" w:hAnsi="宋体" w:hint="eastAsia"/>
          <w:bCs/>
          <w:szCs w:val="21"/>
        </w:rPr>
        <w:t>（3）评审委员会成员对客观评审因素评分不一致的；</w:t>
      </w:r>
    </w:p>
    <w:p w:rsidR="008D7C2E" w:rsidRDefault="00EC47EB">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rsidR="008D7C2E" w:rsidRDefault="00EC47EB">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8D7C2E" w:rsidRDefault="00EC47EB">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8D7C2E" w:rsidRDefault="00EC47EB">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8D7C2E" w:rsidRDefault="00EC47EB">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8D7C2E" w:rsidRDefault="00EC47EB">
      <w:pPr>
        <w:ind w:firstLineChars="196" w:firstLine="412"/>
        <w:rPr>
          <w:rFonts w:ascii="宋体" w:hAnsi="宋体"/>
          <w:bCs/>
          <w:szCs w:val="21"/>
        </w:rPr>
      </w:pPr>
      <w:r>
        <w:rPr>
          <w:rFonts w:ascii="宋体" w:hAnsi="宋体" w:hint="eastAsia"/>
          <w:bCs/>
          <w:szCs w:val="21"/>
        </w:rPr>
        <w:t>（1）评审委员会组成不符合相关规定的；</w:t>
      </w:r>
    </w:p>
    <w:p w:rsidR="008D7C2E" w:rsidRDefault="00EC47EB">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8D7C2E" w:rsidRDefault="00EC47EB">
      <w:pPr>
        <w:ind w:firstLineChars="196" w:firstLine="412"/>
        <w:rPr>
          <w:rFonts w:ascii="宋体" w:hAnsi="宋体"/>
          <w:bCs/>
          <w:szCs w:val="21"/>
        </w:rPr>
      </w:pPr>
      <w:r>
        <w:rPr>
          <w:rFonts w:ascii="宋体" w:hAnsi="宋体" w:hint="eastAsia"/>
          <w:bCs/>
          <w:szCs w:val="21"/>
        </w:rPr>
        <w:t>（3）评审委员会及其成员独立评标受到非法干预的；</w:t>
      </w:r>
    </w:p>
    <w:p w:rsidR="008D7C2E" w:rsidRDefault="00EC47EB">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8D7C2E" w:rsidRDefault="00EC47EB">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8D7C2E" w:rsidRDefault="00EC47EB">
      <w:pPr>
        <w:spacing w:line="360" w:lineRule="auto"/>
        <w:rPr>
          <w:rFonts w:ascii="黑体" w:eastAsia="黑体" w:hAnsi="宋体"/>
          <w:sz w:val="24"/>
        </w:rPr>
      </w:pPr>
      <w:r>
        <w:rPr>
          <w:rFonts w:ascii="黑体" w:eastAsia="黑体" w:hAnsi="宋体" w:hint="eastAsia"/>
          <w:sz w:val="24"/>
        </w:rPr>
        <w:t>38．定标方法</w:t>
      </w:r>
    </w:p>
    <w:p w:rsidR="008D7C2E" w:rsidRDefault="00EC47E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8D7C2E" w:rsidRDefault="00EC47E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8D7C2E" w:rsidRDefault="00EC47E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rsidR="008D7C2E" w:rsidRDefault="00EC47E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8D7C2E" w:rsidRDefault="00EC47EB">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8D7C2E" w:rsidRDefault="00EC47EB">
      <w:pPr>
        <w:spacing w:line="360" w:lineRule="auto"/>
        <w:rPr>
          <w:rFonts w:ascii="黑体" w:eastAsia="黑体" w:hAnsi="宋体"/>
          <w:sz w:val="24"/>
        </w:rPr>
      </w:pPr>
      <w:r>
        <w:rPr>
          <w:rFonts w:ascii="黑体" w:eastAsia="黑体" w:hAnsi="宋体" w:hint="eastAsia"/>
          <w:sz w:val="24"/>
        </w:rPr>
        <w:t>39．编写评标报告</w:t>
      </w:r>
    </w:p>
    <w:p w:rsidR="008D7C2E" w:rsidRDefault="00EC47EB">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rsidR="008D7C2E" w:rsidRDefault="00EC47EB">
      <w:pPr>
        <w:spacing w:line="360" w:lineRule="auto"/>
        <w:rPr>
          <w:rFonts w:ascii="黑体" w:eastAsia="黑体" w:hAnsi="宋体"/>
          <w:sz w:val="24"/>
        </w:rPr>
      </w:pPr>
      <w:r>
        <w:rPr>
          <w:rFonts w:ascii="黑体" w:eastAsia="黑体" w:hAnsi="宋体" w:hint="eastAsia"/>
          <w:sz w:val="24"/>
        </w:rPr>
        <w:lastRenderedPageBreak/>
        <w:t>40．中标公告</w:t>
      </w:r>
    </w:p>
    <w:p w:rsidR="008D7C2E" w:rsidRDefault="00EC47EB">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8D7C2E" w:rsidRDefault="00EC47EB">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8D7C2E" w:rsidRDefault="00EC47EB">
      <w:pPr>
        <w:spacing w:line="360" w:lineRule="auto"/>
        <w:rPr>
          <w:rFonts w:ascii="黑体" w:eastAsia="黑体" w:hAnsi="宋体"/>
          <w:sz w:val="24"/>
        </w:rPr>
      </w:pPr>
      <w:r>
        <w:rPr>
          <w:rFonts w:ascii="黑体" w:eastAsia="黑体" w:hAnsi="宋体" w:hint="eastAsia"/>
          <w:sz w:val="24"/>
        </w:rPr>
        <w:t>41．中标通知书</w:t>
      </w:r>
    </w:p>
    <w:p w:rsidR="008D7C2E" w:rsidRDefault="00EC47E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rsidR="008D7C2E" w:rsidRDefault="00EC47E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8D7C2E" w:rsidRDefault="00EC47EB">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8D7C2E" w:rsidRDefault="00EC47EB">
      <w:pPr>
        <w:spacing w:line="360" w:lineRule="auto"/>
        <w:rPr>
          <w:rFonts w:ascii="黑体" w:eastAsia="黑体" w:hAnsi="宋体"/>
          <w:sz w:val="24"/>
        </w:rPr>
      </w:pPr>
      <w:r>
        <w:rPr>
          <w:rFonts w:ascii="黑体" w:eastAsia="黑体" w:hAnsi="宋体" w:hint="eastAsia"/>
          <w:sz w:val="24"/>
        </w:rPr>
        <w:t>42．公开招标失败的处理</w:t>
      </w:r>
    </w:p>
    <w:p w:rsidR="008D7C2E" w:rsidRDefault="00EC47EB">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8D7C2E" w:rsidRDefault="00EC47EB">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8D7C2E" w:rsidRDefault="00EC47EB">
      <w:pPr>
        <w:ind w:firstLineChars="196" w:firstLine="412"/>
        <w:rPr>
          <w:rFonts w:ascii="宋体" w:hAnsi="宋体"/>
          <w:szCs w:val="21"/>
        </w:rPr>
      </w:pPr>
      <w:r>
        <w:rPr>
          <w:rFonts w:ascii="宋体" w:hAnsi="宋体" w:hint="eastAsia"/>
          <w:szCs w:val="21"/>
        </w:rPr>
        <w:t>42.3重新组织采购有以下两种组织形式：</w:t>
      </w:r>
    </w:p>
    <w:p w:rsidR="008D7C2E" w:rsidRDefault="00EC47EB">
      <w:pPr>
        <w:ind w:firstLineChars="196" w:firstLine="412"/>
        <w:rPr>
          <w:rFonts w:ascii="宋体" w:hAnsi="宋体"/>
        </w:rPr>
      </w:pPr>
      <w:r>
        <w:rPr>
          <w:rFonts w:ascii="宋体" w:hAnsi="宋体" w:hint="eastAsia"/>
        </w:rPr>
        <w:t>（1）由学校采购机构重新组织公开招标；</w:t>
      </w:r>
    </w:p>
    <w:p w:rsidR="008D7C2E" w:rsidRDefault="00EC47EB">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8D7C2E" w:rsidRDefault="00EC47EB">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8D7C2E" w:rsidRDefault="00EC47EB">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8D7C2E" w:rsidRDefault="00EC47E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8D7C2E" w:rsidRDefault="00EC47EB">
      <w:pPr>
        <w:ind w:firstLineChars="196" w:firstLine="412"/>
        <w:rPr>
          <w:rFonts w:ascii="宋体" w:hAnsi="宋体"/>
          <w:szCs w:val="21"/>
        </w:rPr>
      </w:pPr>
      <w:r>
        <w:rPr>
          <w:rFonts w:ascii="宋体" w:hAnsi="宋体" w:hint="eastAsia"/>
          <w:szCs w:val="21"/>
        </w:rPr>
        <w:t>本项目的合同将授予按本招标文件规定评审确定的中标人。</w:t>
      </w:r>
    </w:p>
    <w:p w:rsidR="008D7C2E" w:rsidRDefault="00EC47E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8D7C2E" w:rsidRDefault="00EC47EB">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8D7C2E" w:rsidRDefault="00EC47E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8D7C2E" w:rsidRDefault="00EC47EB">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8D7C2E" w:rsidRDefault="00EC47E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8D7C2E" w:rsidRDefault="00EC47E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8D7C2E" w:rsidRDefault="00EC47E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8D7C2E" w:rsidRDefault="00EC47EB">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8D7C2E" w:rsidRDefault="00EC47E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8D7C2E" w:rsidRDefault="00EC47E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8D7C2E" w:rsidRDefault="00EC47EB">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8D7C2E" w:rsidRDefault="00EC47EB">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8D7C2E" w:rsidRDefault="00EC47E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8D7C2E" w:rsidRDefault="00EC47EB">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8D7C2E" w:rsidRDefault="00EC47EB">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8D7C2E" w:rsidRDefault="00EC47EB">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8D7C2E" w:rsidRDefault="00EC47EB">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8D7C2E" w:rsidRDefault="00EC47EB">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8D7C2E" w:rsidRDefault="00EC47E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8D7C2E" w:rsidRDefault="00EC47EB">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8D7C2E" w:rsidRDefault="00EC47EB">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8D7C2E" w:rsidRDefault="00EC47EB">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8D7C2E" w:rsidRDefault="00EC47EB">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8D7C2E" w:rsidRDefault="00EC47E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8D7C2E" w:rsidRDefault="00EC47EB">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8D7C2E" w:rsidRDefault="00EC47EB">
      <w:pPr>
        <w:ind w:firstLineChars="196" w:firstLine="412"/>
        <w:rPr>
          <w:rFonts w:ascii="宋体" w:hAnsi="宋体"/>
          <w:szCs w:val="21"/>
        </w:rPr>
      </w:pPr>
      <w:r>
        <w:rPr>
          <w:rFonts w:ascii="宋体" w:hAnsi="宋体" w:hint="eastAsia"/>
          <w:szCs w:val="21"/>
        </w:rPr>
        <w:t>51.2法律依据</w:t>
      </w:r>
    </w:p>
    <w:p w:rsidR="008D7C2E" w:rsidRDefault="00EC47EB">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8D7C2E" w:rsidRDefault="00EC47EB">
      <w:pPr>
        <w:ind w:firstLineChars="196" w:firstLine="412"/>
        <w:rPr>
          <w:rFonts w:ascii="宋体" w:hAnsi="宋体"/>
          <w:szCs w:val="21"/>
        </w:rPr>
      </w:pPr>
      <w:r>
        <w:rPr>
          <w:rFonts w:ascii="宋体" w:hAnsi="宋体" w:hint="eastAsia"/>
          <w:szCs w:val="21"/>
        </w:rPr>
        <w:t>51.3质疑条件</w:t>
      </w:r>
    </w:p>
    <w:p w:rsidR="008D7C2E" w:rsidRDefault="00EC47EB">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8D7C2E" w:rsidRDefault="00EC47EB">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8D7C2E" w:rsidRDefault="00EC47EB">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rsidR="008D7C2E" w:rsidRDefault="00EC47EB">
      <w:pPr>
        <w:ind w:firstLine="420"/>
        <w:rPr>
          <w:rFonts w:ascii="宋体" w:hAnsi="宋体"/>
          <w:szCs w:val="21"/>
        </w:rPr>
      </w:pPr>
      <w:r>
        <w:rPr>
          <w:rFonts w:ascii="宋体" w:hAnsi="宋体"/>
          <w:szCs w:val="21"/>
        </w:rPr>
        <w:t>51.4</w:t>
      </w:r>
      <w:r>
        <w:rPr>
          <w:rFonts w:ascii="宋体" w:hAnsi="宋体" w:hint="eastAsia"/>
          <w:szCs w:val="21"/>
        </w:rPr>
        <w:t>提交材料</w:t>
      </w:r>
    </w:p>
    <w:p w:rsidR="008D7C2E" w:rsidRDefault="00EC47EB">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8D7C2E" w:rsidRDefault="00EC47EB">
      <w:pPr>
        <w:ind w:firstLine="420"/>
        <w:rPr>
          <w:rFonts w:ascii="宋体" w:hAnsi="宋体"/>
          <w:szCs w:val="21"/>
        </w:rPr>
      </w:pPr>
      <w:r>
        <w:rPr>
          <w:rFonts w:ascii="宋体" w:hAnsi="宋体" w:hint="eastAsia"/>
          <w:szCs w:val="21"/>
        </w:rPr>
        <w:t>51.5 收文部门</w:t>
      </w:r>
    </w:p>
    <w:p w:rsidR="008D7C2E" w:rsidRDefault="00EC47EB">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8D7C2E" w:rsidRDefault="00EC47EB">
      <w:pPr>
        <w:ind w:firstLine="420"/>
        <w:rPr>
          <w:rFonts w:ascii="宋体" w:hAnsi="宋体"/>
          <w:szCs w:val="21"/>
        </w:rPr>
      </w:pPr>
      <w:r>
        <w:rPr>
          <w:rFonts w:ascii="宋体" w:hAnsi="宋体" w:hint="eastAsia"/>
          <w:szCs w:val="21"/>
        </w:rPr>
        <w:t>51.6收文办理程序</w:t>
      </w:r>
    </w:p>
    <w:p w:rsidR="008D7C2E" w:rsidRDefault="00EC47EB">
      <w:pPr>
        <w:ind w:firstLine="420"/>
        <w:rPr>
          <w:rFonts w:ascii="宋体" w:hAnsi="宋体"/>
          <w:szCs w:val="21"/>
        </w:rPr>
      </w:pPr>
      <w:r>
        <w:rPr>
          <w:rFonts w:ascii="宋体" w:hAnsi="宋体" w:hint="eastAsia"/>
          <w:szCs w:val="21"/>
        </w:rPr>
        <w:t>51.6.1供应商提交的质疑材料符合质疑条件的办理收文，出具收文回执；</w:t>
      </w:r>
    </w:p>
    <w:p w:rsidR="008D7C2E" w:rsidRDefault="00EC47EB">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8D7C2E" w:rsidRDefault="00EC47EB">
      <w:pPr>
        <w:ind w:firstLine="420"/>
        <w:rPr>
          <w:rFonts w:ascii="宋体" w:hAnsi="宋体"/>
          <w:szCs w:val="21"/>
        </w:rPr>
      </w:pPr>
      <w:r>
        <w:rPr>
          <w:rFonts w:ascii="宋体" w:hAnsi="宋体" w:hint="eastAsia"/>
          <w:szCs w:val="21"/>
        </w:rPr>
        <w:t>51.7质疑答复时限</w:t>
      </w:r>
    </w:p>
    <w:p w:rsidR="008D7C2E" w:rsidRDefault="00EC47EB">
      <w:pPr>
        <w:ind w:firstLine="420"/>
        <w:rPr>
          <w:rFonts w:ascii="宋体" w:hAnsi="宋体"/>
          <w:szCs w:val="21"/>
        </w:rPr>
      </w:pPr>
      <w:r>
        <w:rPr>
          <w:rFonts w:ascii="宋体" w:hAnsi="宋体" w:hint="eastAsia"/>
          <w:szCs w:val="21"/>
        </w:rPr>
        <w:t>自收文之日起七个工作日内。</w:t>
      </w:r>
    </w:p>
    <w:p w:rsidR="008D7C2E" w:rsidRDefault="00EC47EB">
      <w:pPr>
        <w:ind w:firstLine="420"/>
        <w:rPr>
          <w:rFonts w:ascii="宋体" w:hAnsi="宋体"/>
          <w:szCs w:val="21"/>
        </w:rPr>
      </w:pPr>
      <w:r>
        <w:rPr>
          <w:rFonts w:ascii="宋体" w:hAnsi="宋体" w:hint="eastAsia"/>
          <w:szCs w:val="21"/>
        </w:rPr>
        <w:t>51.8投诉</w:t>
      </w:r>
    </w:p>
    <w:p w:rsidR="008D7C2E" w:rsidRDefault="00EC47EB">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8D7C2E" w:rsidRDefault="00EC47EB">
      <w:pPr>
        <w:spacing w:line="360" w:lineRule="auto"/>
        <w:rPr>
          <w:rFonts w:ascii="黑体" w:eastAsia="黑体" w:hAnsi="宋体"/>
          <w:sz w:val="24"/>
        </w:rPr>
      </w:pPr>
      <w:r>
        <w:rPr>
          <w:rFonts w:ascii="黑体" w:eastAsia="黑体" w:hAnsi="宋体" w:hint="eastAsia"/>
          <w:sz w:val="24"/>
        </w:rPr>
        <w:t>52.质疑后续处理</w:t>
      </w:r>
    </w:p>
    <w:p w:rsidR="008D7C2E" w:rsidRDefault="00EC47EB">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8D7C2E" w:rsidRDefault="00EC47EB">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rsidR="008D7C2E" w:rsidRDefault="008D7C2E">
      <w:pPr>
        <w:spacing w:line="240" w:lineRule="atLeast"/>
        <w:rPr>
          <w:rFonts w:ascii="宋体" w:hAnsi="宋体"/>
          <w:szCs w:val="21"/>
        </w:rPr>
      </w:pPr>
    </w:p>
    <w:p w:rsidR="008D7C2E" w:rsidRDefault="008D7C2E">
      <w:pPr>
        <w:jc w:val="center"/>
        <w:rPr>
          <w:rFonts w:ascii="宋体" w:hAnsi="宋体"/>
          <w:color w:val="FF0000"/>
          <w:szCs w:val="21"/>
        </w:rPr>
      </w:pPr>
    </w:p>
    <w:p w:rsidR="008D7C2E" w:rsidRDefault="008D7C2E">
      <w:pPr>
        <w:spacing w:line="240" w:lineRule="atLeast"/>
        <w:rPr>
          <w:rFonts w:ascii="宋体" w:hAnsi="宋体"/>
          <w:szCs w:val="21"/>
        </w:rPr>
      </w:pPr>
    </w:p>
    <w:p w:rsidR="008D7C2E" w:rsidRDefault="008D7C2E">
      <w:pPr>
        <w:jc w:val="center"/>
        <w:rPr>
          <w:rFonts w:ascii="宋体" w:hAnsi="宋体"/>
          <w:color w:val="FF0000"/>
          <w:szCs w:val="21"/>
        </w:rPr>
      </w:pPr>
    </w:p>
    <w:p w:rsidR="008D7C2E" w:rsidRDefault="008D7C2E">
      <w:pPr>
        <w:pStyle w:val="10"/>
        <w:rPr>
          <w:szCs w:val="21"/>
        </w:rPr>
      </w:pPr>
    </w:p>
    <w:sectPr w:rsidR="008D7C2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255" w:rsidRDefault="00A47255">
      <w:r>
        <w:separator/>
      </w:r>
    </w:p>
  </w:endnote>
  <w:endnote w:type="continuationSeparator" w:id="0">
    <w:p w:rsidR="00A47255" w:rsidRDefault="00A4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Segoe UI Symbol">
    <w:panose1 w:val="020B0502040204020203"/>
    <w:charset w:val="00"/>
    <w:family w:val="swiss"/>
    <w:pitch w:val="variable"/>
    <w:sig w:usb0="8000006F" w:usb1="1200FBEF" w:usb2="0004C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2E" w:rsidRDefault="00EC47EB">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8D7C2E" w:rsidRDefault="008D7C2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2E" w:rsidRDefault="00EC47EB">
    <w:pPr>
      <w:pStyle w:val="af"/>
      <w:framePr w:wrap="around" w:vAnchor="text" w:hAnchor="margin" w:xAlign="center" w:y="1"/>
      <w:rPr>
        <w:rStyle w:val="af9"/>
      </w:rPr>
    </w:pPr>
    <w:r>
      <w:t xml:space="preserve">- </w:t>
    </w:r>
    <w:r>
      <w:fldChar w:fldCharType="begin"/>
    </w:r>
    <w:r>
      <w:instrText xml:space="preserve"> PAGE </w:instrText>
    </w:r>
    <w:r>
      <w:fldChar w:fldCharType="separate"/>
    </w:r>
    <w:r w:rsidR="00B93151">
      <w:rPr>
        <w:noProof/>
      </w:rPr>
      <w:t>16</w:t>
    </w:r>
    <w:r>
      <w:fldChar w:fldCharType="end"/>
    </w:r>
    <w:r>
      <w:t xml:space="preserve"> -</w:t>
    </w:r>
  </w:p>
  <w:p w:rsidR="008D7C2E" w:rsidRDefault="008D7C2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255" w:rsidRDefault="00A47255">
      <w:r>
        <w:separator/>
      </w:r>
    </w:p>
  </w:footnote>
  <w:footnote w:type="continuationSeparator" w:id="0">
    <w:p w:rsidR="00A47255" w:rsidRDefault="00A47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2E" w:rsidRDefault="00EC47EB">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rsidR="00B93151">
      <w:t>20211229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2E" w:rsidRDefault="00EC47EB">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rsidR="00B93151">
      <w:t>20211229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10EDDDFA"/>
    <w:multiLevelType w:val="multilevel"/>
    <w:tmpl w:val="10EDDD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5F18"/>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2E01"/>
    <w:rsid w:val="00083DC6"/>
    <w:rsid w:val="00083E5C"/>
    <w:rsid w:val="000848B0"/>
    <w:rsid w:val="00085089"/>
    <w:rsid w:val="000869D8"/>
    <w:rsid w:val="00087ABB"/>
    <w:rsid w:val="00092176"/>
    <w:rsid w:val="00092FC7"/>
    <w:rsid w:val="00095333"/>
    <w:rsid w:val="000954D5"/>
    <w:rsid w:val="0009618D"/>
    <w:rsid w:val="0009709B"/>
    <w:rsid w:val="000A21E9"/>
    <w:rsid w:val="000A3F6D"/>
    <w:rsid w:val="000A6571"/>
    <w:rsid w:val="000B05E2"/>
    <w:rsid w:val="000B0D6C"/>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881"/>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D8B"/>
    <w:rsid w:val="00141F37"/>
    <w:rsid w:val="00143653"/>
    <w:rsid w:val="00143B3A"/>
    <w:rsid w:val="001446E6"/>
    <w:rsid w:val="0014770B"/>
    <w:rsid w:val="00147B3F"/>
    <w:rsid w:val="00150D00"/>
    <w:rsid w:val="001516CD"/>
    <w:rsid w:val="00153E64"/>
    <w:rsid w:val="0015799D"/>
    <w:rsid w:val="00157E23"/>
    <w:rsid w:val="00157FC3"/>
    <w:rsid w:val="001611FB"/>
    <w:rsid w:val="00161C84"/>
    <w:rsid w:val="00161D0D"/>
    <w:rsid w:val="001626BD"/>
    <w:rsid w:val="00163EC1"/>
    <w:rsid w:val="00164E23"/>
    <w:rsid w:val="0016595F"/>
    <w:rsid w:val="001659D2"/>
    <w:rsid w:val="00166386"/>
    <w:rsid w:val="00166A2C"/>
    <w:rsid w:val="00167BAC"/>
    <w:rsid w:val="00172A27"/>
    <w:rsid w:val="00177167"/>
    <w:rsid w:val="00180FCF"/>
    <w:rsid w:val="00181E4F"/>
    <w:rsid w:val="00183C79"/>
    <w:rsid w:val="00183C8B"/>
    <w:rsid w:val="00183E75"/>
    <w:rsid w:val="001845CF"/>
    <w:rsid w:val="00185203"/>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211C"/>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C4C"/>
    <w:rsid w:val="00264EAD"/>
    <w:rsid w:val="002656E1"/>
    <w:rsid w:val="00265CFF"/>
    <w:rsid w:val="00273278"/>
    <w:rsid w:val="00274BDB"/>
    <w:rsid w:val="00275641"/>
    <w:rsid w:val="002762AC"/>
    <w:rsid w:val="00280A9E"/>
    <w:rsid w:val="00280B41"/>
    <w:rsid w:val="002821E9"/>
    <w:rsid w:val="002830E7"/>
    <w:rsid w:val="00283BCA"/>
    <w:rsid w:val="00284F1F"/>
    <w:rsid w:val="002857C6"/>
    <w:rsid w:val="002908A7"/>
    <w:rsid w:val="00291D71"/>
    <w:rsid w:val="00291E6A"/>
    <w:rsid w:val="00292595"/>
    <w:rsid w:val="00292F66"/>
    <w:rsid w:val="0029315D"/>
    <w:rsid w:val="00294095"/>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38D5"/>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03E"/>
    <w:rsid w:val="00313197"/>
    <w:rsid w:val="00313CBA"/>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0EED"/>
    <w:rsid w:val="00360F31"/>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B16"/>
    <w:rsid w:val="00387C45"/>
    <w:rsid w:val="003904E2"/>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B6E"/>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A93"/>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6FF"/>
    <w:rsid w:val="004627B7"/>
    <w:rsid w:val="00465F04"/>
    <w:rsid w:val="004661D8"/>
    <w:rsid w:val="004673E0"/>
    <w:rsid w:val="00470418"/>
    <w:rsid w:val="00471549"/>
    <w:rsid w:val="004727C4"/>
    <w:rsid w:val="0047394A"/>
    <w:rsid w:val="004752D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1E2"/>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4EE8"/>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293"/>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67D2"/>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3F4F"/>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299B"/>
    <w:rsid w:val="006F3C26"/>
    <w:rsid w:val="006F3EF9"/>
    <w:rsid w:val="006F42DE"/>
    <w:rsid w:val="006F6159"/>
    <w:rsid w:val="006F62F4"/>
    <w:rsid w:val="006F6798"/>
    <w:rsid w:val="006F6D4C"/>
    <w:rsid w:val="006F6E67"/>
    <w:rsid w:val="006F6F70"/>
    <w:rsid w:val="006F7157"/>
    <w:rsid w:val="006F78E0"/>
    <w:rsid w:val="00701CF4"/>
    <w:rsid w:val="00702B1B"/>
    <w:rsid w:val="00703E3D"/>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17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CBF"/>
    <w:rsid w:val="007F2D90"/>
    <w:rsid w:val="007F4F82"/>
    <w:rsid w:val="00801CA0"/>
    <w:rsid w:val="008028E8"/>
    <w:rsid w:val="0080382C"/>
    <w:rsid w:val="0080444B"/>
    <w:rsid w:val="00804653"/>
    <w:rsid w:val="008066F8"/>
    <w:rsid w:val="00806A84"/>
    <w:rsid w:val="0080748F"/>
    <w:rsid w:val="00807805"/>
    <w:rsid w:val="00807C6C"/>
    <w:rsid w:val="00810B7A"/>
    <w:rsid w:val="0081145C"/>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57D"/>
    <w:rsid w:val="00856D60"/>
    <w:rsid w:val="00857D29"/>
    <w:rsid w:val="00861974"/>
    <w:rsid w:val="008629A8"/>
    <w:rsid w:val="00862DB5"/>
    <w:rsid w:val="008647C9"/>
    <w:rsid w:val="0086605D"/>
    <w:rsid w:val="00866606"/>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C2E"/>
    <w:rsid w:val="008E0198"/>
    <w:rsid w:val="008E1E54"/>
    <w:rsid w:val="008E3C88"/>
    <w:rsid w:val="008E3E79"/>
    <w:rsid w:val="008E4592"/>
    <w:rsid w:val="008E78F2"/>
    <w:rsid w:val="008E792D"/>
    <w:rsid w:val="008F022C"/>
    <w:rsid w:val="008F0E05"/>
    <w:rsid w:val="008F141E"/>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702"/>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393"/>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81E"/>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47255"/>
    <w:rsid w:val="00A50299"/>
    <w:rsid w:val="00A51E24"/>
    <w:rsid w:val="00A536D5"/>
    <w:rsid w:val="00A53CEC"/>
    <w:rsid w:val="00A544F9"/>
    <w:rsid w:val="00A5510E"/>
    <w:rsid w:val="00A559F4"/>
    <w:rsid w:val="00A56547"/>
    <w:rsid w:val="00A56FE9"/>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7EC5"/>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08D4"/>
    <w:rsid w:val="00B815D3"/>
    <w:rsid w:val="00B83476"/>
    <w:rsid w:val="00B83B0A"/>
    <w:rsid w:val="00B843A1"/>
    <w:rsid w:val="00B8559C"/>
    <w:rsid w:val="00B8748B"/>
    <w:rsid w:val="00B906A7"/>
    <w:rsid w:val="00B90C61"/>
    <w:rsid w:val="00B91818"/>
    <w:rsid w:val="00B93151"/>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B69"/>
    <w:rsid w:val="00C17014"/>
    <w:rsid w:val="00C206F8"/>
    <w:rsid w:val="00C21A06"/>
    <w:rsid w:val="00C21C7D"/>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2E7E"/>
    <w:rsid w:val="00C53EE2"/>
    <w:rsid w:val="00C54473"/>
    <w:rsid w:val="00C554AE"/>
    <w:rsid w:val="00C55B38"/>
    <w:rsid w:val="00C55D94"/>
    <w:rsid w:val="00C564D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18CE"/>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5FFD"/>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32A4"/>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72C"/>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A7CA8"/>
    <w:rsid w:val="00DB02B4"/>
    <w:rsid w:val="00DB0456"/>
    <w:rsid w:val="00DB0478"/>
    <w:rsid w:val="00DB1188"/>
    <w:rsid w:val="00DB2B7E"/>
    <w:rsid w:val="00DB323D"/>
    <w:rsid w:val="00DB36D2"/>
    <w:rsid w:val="00DB5719"/>
    <w:rsid w:val="00DB624E"/>
    <w:rsid w:val="00DB680D"/>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64E7"/>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2A6"/>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34E5"/>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7EB"/>
    <w:rsid w:val="00EC48D7"/>
    <w:rsid w:val="00EC4F33"/>
    <w:rsid w:val="00ED10A0"/>
    <w:rsid w:val="00ED11C5"/>
    <w:rsid w:val="00ED1924"/>
    <w:rsid w:val="00ED1E35"/>
    <w:rsid w:val="00ED2DB6"/>
    <w:rsid w:val="00ED48EA"/>
    <w:rsid w:val="00ED4FB2"/>
    <w:rsid w:val="00ED507D"/>
    <w:rsid w:val="00ED66B7"/>
    <w:rsid w:val="00EE1678"/>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5E9"/>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4629"/>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53"/>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04E10435"/>
    <w:rsid w:val="18036E6E"/>
    <w:rsid w:val="19AA6170"/>
    <w:rsid w:val="1A237815"/>
    <w:rsid w:val="1F88691B"/>
    <w:rsid w:val="65FC24FF"/>
    <w:rsid w:val="67CB78BB"/>
    <w:rsid w:val="7C48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05D1F4-F7C1-4D2E-9DAC-2ACB581C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5203"/>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Char13">
    <w:name w:val="批注文字 Char1"/>
    <w:qFormat/>
    <w:rPr>
      <w:rFonts w:ascii="Times New Roman" w:eastAsia="宋体" w:hAnsi="Times New Roman" w:cs="Times New Roman"/>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8BF7E-3DF1-4981-82D7-C7A9F297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5920</Words>
  <Characters>33748</Characters>
  <Application>Microsoft Office Word</Application>
  <DocSecurity>0</DocSecurity>
  <Lines>281</Lines>
  <Paragraphs>79</Paragraphs>
  <ScaleCrop>false</ScaleCrop>
  <Company>深圳市清华斯维尔软件科技有限公司</Company>
  <LinksUpToDate>false</LinksUpToDate>
  <CharactersWithSpaces>39589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7</cp:revision>
  <cp:lastPrinted>2015-02-16T02:37:00Z</cp:lastPrinted>
  <dcterms:created xsi:type="dcterms:W3CDTF">2021-06-25T08:54:00Z</dcterms:created>
  <dcterms:modified xsi:type="dcterms:W3CDTF">2021-07-05T09:40:00Z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91D05E123B9F47AAA527FC760623F1CE</vt:lpwstr>
  </property>
</Properties>
</file>