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11533" w14:textId="77777777" w:rsidR="00ED1568" w:rsidRDefault="008570D1">
      <w:pPr>
        <w:jc w:val="center"/>
        <w:rPr>
          <w:sz w:val="56"/>
        </w:rPr>
      </w:pPr>
      <w:r>
        <w:rPr>
          <w:rFonts w:hint="eastAsia"/>
          <w:sz w:val="56"/>
        </w:rPr>
        <w:tab/>
      </w:r>
      <w:r>
        <w:rPr>
          <w:sz w:val="56"/>
        </w:rPr>
        <w:tab/>
      </w:r>
      <w:r>
        <w:rPr>
          <w:rFonts w:hint="eastAsia"/>
          <w:sz w:val="56"/>
        </w:rPr>
        <w:tab/>
      </w:r>
      <w:r>
        <w:rPr>
          <w:sz w:val="56"/>
        </w:rPr>
        <w:tab/>
      </w:r>
      <w:r>
        <w:rPr>
          <w:rFonts w:hint="eastAsia"/>
          <w:sz w:val="56"/>
        </w:rPr>
        <w:tab/>
      </w:r>
    </w:p>
    <w:p w14:paraId="3556FB8D" w14:textId="77777777" w:rsidR="00ED1568" w:rsidRDefault="00ED1568">
      <w:pPr>
        <w:jc w:val="center"/>
        <w:rPr>
          <w:sz w:val="56"/>
        </w:rPr>
      </w:pPr>
    </w:p>
    <w:p w14:paraId="64FD28A3" w14:textId="77777777" w:rsidR="00ED1568" w:rsidRDefault="00ED1568">
      <w:pPr>
        <w:jc w:val="center"/>
        <w:rPr>
          <w:sz w:val="56"/>
        </w:rPr>
      </w:pPr>
    </w:p>
    <w:p w14:paraId="5F0CDBF1" w14:textId="77777777" w:rsidR="00ED1568" w:rsidRDefault="008570D1">
      <w:pPr>
        <w:spacing w:line="360" w:lineRule="auto"/>
        <w:jc w:val="center"/>
        <w:rPr>
          <w:sz w:val="52"/>
          <w:szCs w:val="22"/>
        </w:rPr>
      </w:pPr>
      <w:r>
        <w:rPr>
          <w:rFonts w:hint="eastAsia"/>
          <w:sz w:val="52"/>
          <w:szCs w:val="22"/>
        </w:rPr>
        <w:t>深大乒乓项目自有基地住宿服务</w:t>
      </w:r>
    </w:p>
    <w:p w14:paraId="0B5E8784" w14:textId="77777777" w:rsidR="00ED1568" w:rsidRPr="00E76CF8" w:rsidRDefault="00ED1568">
      <w:pPr>
        <w:spacing w:line="360" w:lineRule="auto"/>
      </w:pPr>
    </w:p>
    <w:p w14:paraId="44819A0F" w14:textId="77777777" w:rsidR="00ED1568" w:rsidRDefault="00ED1568">
      <w:pPr>
        <w:pStyle w:val="2"/>
      </w:pPr>
    </w:p>
    <w:p w14:paraId="3B0019C0" w14:textId="77777777" w:rsidR="00ED1568" w:rsidRDefault="008570D1">
      <w:pPr>
        <w:spacing w:line="360" w:lineRule="auto"/>
        <w:jc w:val="center"/>
        <w:rPr>
          <w:b/>
          <w:sz w:val="90"/>
        </w:rPr>
      </w:pPr>
      <w:r>
        <w:rPr>
          <w:rFonts w:hint="eastAsia"/>
          <w:b/>
          <w:sz w:val="90"/>
        </w:rPr>
        <w:t>采购文件</w:t>
      </w:r>
    </w:p>
    <w:p w14:paraId="0DE8AE99" w14:textId="77777777" w:rsidR="00ED1568" w:rsidRDefault="00ED1568">
      <w:pPr>
        <w:pStyle w:val="2"/>
        <w:spacing w:line="360" w:lineRule="auto"/>
      </w:pPr>
    </w:p>
    <w:p w14:paraId="327EE0E0" w14:textId="77777777" w:rsidR="00ED1568" w:rsidRDefault="008570D1">
      <w:pPr>
        <w:spacing w:line="360" w:lineRule="auto"/>
        <w:jc w:val="center"/>
        <w:rPr>
          <w:sz w:val="30"/>
        </w:rPr>
      </w:pPr>
      <w:r>
        <w:rPr>
          <w:rFonts w:hint="eastAsia"/>
          <w:sz w:val="30"/>
          <w:highlight w:val="yellow"/>
        </w:rPr>
        <w:t>（</w:t>
      </w:r>
      <w:r>
        <w:rPr>
          <w:rFonts w:hint="eastAsia"/>
          <w:color w:val="FF0000"/>
          <w:sz w:val="30"/>
          <w:highlight w:val="yellow"/>
        </w:rPr>
        <w:t>项目编号：</w:t>
      </w:r>
      <w:r>
        <w:rPr>
          <w:rFonts w:hint="eastAsia"/>
          <w:color w:val="FF0000"/>
          <w:sz w:val="30"/>
          <w:highlight w:val="yellow"/>
        </w:rPr>
        <w:t>SZUTT2021001FW</w:t>
      </w:r>
      <w:r>
        <w:rPr>
          <w:rFonts w:hint="eastAsia"/>
          <w:sz w:val="30"/>
          <w:highlight w:val="yellow"/>
        </w:rPr>
        <w:t>）</w:t>
      </w:r>
    </w:p>
    <w:p w14:paraId="4885BB2E" w14:textId="77777777" w:rsidR="00ED1568" w:rsidRDefault="00ED1568">
      <w:pPr>
        <w:spacing w:line="360" w:lineRule="auto"/>
        <w:jc w:val="center"/>
        <w:rPr>
          <w:sz w:val="90"/>
        </w:rPr>
      </w:pPr>
    </w:p>
    <w:p w14:paraId="4D6AAA54" w14:textId="77777777" w:rsidR="00ED1568" w:rsidRDefault="00ED1568">
      <w:pPr>
        <w:spacing w:line="360" w:lineRule="auto"/>
        <w:jc w:val="center"/>
        <w:rPr>
          <w:sz w:val="90"/>
        </w:rPr>
      </w:pPr>
    </w:p>
    <w:p w14:paraId="10153175" w14:textId="77777777" w:rsidR="00ED1568" w:rsidRDefault="00ED1568">
      <w:pPr>
        <w:spacing w:line="360" w:lineRule="auto"/>
        <w:rPr>
          <w:sz w:val="90"/>
        </w:rPr>
      </w:pPr>
      <w:bookmarkStart w:id="0" w:name="_GoBack"/>
      <w:bookmarkEnd w:id="0"/>
    </w:p>
    <w:p w14:paraId="18172049" w14:textId="77777777" w:rsidR="00ED1568" w:rsidRDefault="008570D1">
      <w:pPr>
        <w:spacing w:line="480" w:lineRule="auto"/>
        <w:jc w:val="center"/>
        <w:rPr>
          <w:sz w:val="30"/>
        </w:rPr>
      </w:pPr>
      <w:r>
        <w:rPr>
          <w:rFonts w:hint="eastAsia"/>
          <w:sz w:val="30"/>
        </w:rPr>
        <w:t>深圳市深大体育文化发展有限公司</w:t>
      </w:r>
    </w:p>
    <w:p w14:paraId="4A3E4EA3" w14:textId="77777777" w:rsidR="00ED1568" w:rsidRDefault="008570D1">
      <w:pPr>
        <w:spacing w:line="480" w:lineRule="auto"/>
        <w:jc w:val="center"/>
        <w:rPr>
          <w:sz w:val="30"/>
          <w:highlight w:val="yellow"/>
        </w:rPr>
      </w:pPr>
      <w:r>
        <w:rPr>
          <w:rFonts w:hint="eastAsia"/>
          <w:sz w:val="30"/>
          <w:highlight w:val="yellow"/>
        </w:rPr>
        <w:t>二零二一年四月</w:t>
      </w:r>
    </w:p>
    <w:p w14:paraId="535B8CF2" w14:textId="77777777" w:rsidR="00ED1568" w:rsidRDefault="00ED1568"/>
    <w:p w14:paraId="7A3AEF8F" w14:textId="77777777" w:rsidR="00ED1568" w:rsidRDefault="00ED1568">
      <w:pPr>
        <w:pStyle w:val="1"/>
        <w:rPr>
          <w:rFonts w:ascii="华文新魏" w:eastAsia="华文新魏" w:hAnsi="华文新魏" w:cs="华文新魏"/>
          <w:sz w:val="52"/>
          <w:szCs w:val="52"/>
        </w:rPr>
      </w:pPr>
    </w:p>
    <w:p w14:paraId="42054460" w14:textId="77777777" w:rsidR="00ED1568" w:rsidRDefault="008570D1">
      <w:pPr>
        <w:pStyle w:val="1"/>
        <w:spacing w:line="480" w:lineRule="auto"/>
        <w:rPr>
          <w:rFonts w:ascii="华文新魏" w:eastAsia="华文新魏" w:hAnsi="华文新魏" w:cs="华文新魏"/>
          <w:sz w:val="52"/>
          <w:szCs w:val="52"/>
        </w:rPr>
      </w:pPr>
      <w:r>
        <w:rPr>
          <w:rFonts w:ascii="华文新魏" w:eastAsia="华文新魏" w:hAnsi="华文新魏" w:cs="华文新魏" w:hint="eastAsia"/>
          <w:sz w:val="52"/>
          <w:szCs w:val="52"/>
        </w:rPr>
        <w:t>关键信息</w:t>
      </w:r>
    </w:p>
    <w:p w14:paraId="5F1CE16D" w14:textId="77777777" w:rsidR="00ED1568" w:rsidRDefault="008570D1">
      <w:pPr>
        <w:pStyle w:val="2"/>
        <w:spacing w:line="480" w:lineRule="auto"/>
        <w:rPr>
          <w:sz w:val="36"/>
          <w:szCs w:val="36"/>
        </w:rPr>
      </w:pPr>
      <w:r>
        <w:rPr>
          <w:rFonts w:hint="eastAsia"/>
          <w:sz w:val="36"/>
          <w:szCs w:val="36"/>
        </w:rPr>
        <w:t>项目信息</w:t>
      </w:r>
    </w:p>
    <w:p w14:paraId="72010888" w14:textId="77777777" w:rsidR="00ED1568" w:rsidRDefault="008570D1">
      <w:pPr>
        <w:spacing w:line="480" w:lineRule="auto"/>
        <w:rPr>
          <w:rFonts w:ascii="宋体" w:hAnsi="宋体"/>
          <w:sz w:val="32"/>
        </w:rPr>
      </w:pPr>
      <w:r>
        <w:rPr>
          <w:rFonts w:ascii="宋体" w:hAnsi="宋体"/>
          <w:sz w:val="32"/>
        </w:rPr>
        <w:t xml:space="preserve">      项目编号：  </w:t>
      </w:r>
      <w:r>
        <w:rPr>
          <w:rFonts w:ascii="宋体" w:hAnsi="宋体" w:hint="eastAsia"/>
          <w:sz w:val="32"/>
          <w:highlight w:val="yellow"/>
        </w:rPr>
        <w:t>SZUTT2021001FW</w:t>
      </w:r>
    </w:p>
    <w:p w14:paraId="2CB145DD" w14:textId="77777777" w:rsidR="00ED1568" w:rsidRDefault="008570D1">
      <w:pPr>
        <w:spacing w:line="480" w:lineRule="auto"/>
        <w:ind w:firstLineChars="300" w:firstLine="960"/>
        <w:rPr>
          <w:rFonts w:ascii="宋体" w:hAnsi="宋体"/>
          <w:sz w:val="32"/>
          <w:szCs w:val="32"/>
        </w:rPr>
      </w:pPr>
      <w:r>
        <w:rPr>
          <w:rFonts w:ascii="宋体" w:hAnsi="宋体"/>
          <w:sz w:val="32"/>
        </w:rPr>
        <w:t xml:space="preserve">项目名称：  </w:t>
      </w:r>
      <w:r>
        <w:rPr>
          <w:rFonts w:ascii="宋体" w:hAnsi="宋体" w:hint="eastAsia"/>
          <w:sz w:val="32"/>
          <w:szCs w:val="32"/>
        </w:rPr>
        <w:t>深大乒乓项目自有基地住宿服务</w:t>
      </w:r>
    </w:p>
    <w:p w14:paraId="27D1FDE3" w14:textId="77777777" w:rsidR="00ED1568" w:rsidRDefault="008570D1">
      <w:pPr>
        <w:spacing w:line="480" w:lineRule="auto"/>
        <w:rPr>
          <w:rFonts w:ascii="宋体" w:hAnsi="宋体"/>
          <w:sz w:val="32"/>
        </w:rPr>
      </w:pPr>
      <w:r>
        <w:rPr>
          <w:rFonts w:ascii="宋体" w:hAnsi="宋体"/>
          <w:sz w:val="32"/>
        </w:rPr>
        <w:t xml:space="preserve">      项目类型：  </w:t>
      </w:r>
      <w:r>
        <w:rPr>
          <w:rFonts w:ascii="宋体" w:hAnsi="宋体" w:hint="eastAsia"/>
          <w:sz w:val="32"/>
        </w:rPr>
        <w:t>服务</w:t>
      </w:r>
      <w:r>
        <w:rPr>
          <w:rFonts w:ascii="宋体" w:hAnsi="宋体"/>
          <w:sz w:val="32"/>
        </w:rPr>
        <w:t>类</w:t>
      </w:r>
    </w:p>
    <w:p w14:paraId="3E05B5B2" w14:textId="77777777" w:rsidR="00ED1568" w:rsidRDefault="008570D1">
      <w:pPr>
        <w:spacing w:line="480" w:lineRule="auto"/>
        <w:rPr>
          <w:rFonts w:ascii="宋体" w:hAnsi="宋体"/>
          <w:sz w:val="32"/>
        </w:rPr>
      </w:pPr>
      <w:r>
        <w:rPr>
          <w:rFonts w:ascii="宋体" w:hAnsi="宋体"/>
          <w:sz w:val="32"/>
        </w:rPr>
        <w:t xml:space="preserve">      采购方式：  公开招标</w:t>
      </w:r>
    </w:p>
    <w:p w14:paraId="7C184B65" w14:textId="77777777" w:rsidR="00ED1568" w:rsidRDefault="008570D1">
      <w:pPr>
        <w:spacing w:line="480" w:lineRule="auto"/>
        <w:rPr>
          <w:rFonts w:ascii="宋体" w:hAnsi="宋体"/>
          <w:sz w:val="32"/>
        </w:rPr>
      </w:pPr>
      <w:r>
        <w:rPr>
          <w:rFonts w:ascii="宋体" w:hAnsi="宋体"/>
          <w:sz w:val="32"/>
        </w:rPr>
        <w:t xml:space="preserve">      货币类型：  人民币</w:t>
      </w:r>
    </w:p>
    <w:p w14:paraId="4B116ACF" w14:textId="77777777" w:rsidR="00ED1568" w:rsidRDefault="008570D1">
      <w:pPr>
        <w:spacing w:line="480" w:lineRule="auto"/>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63B709F" w14:textId="77777777" w:rsidR="00ED1568" w:rsidRDefault="00ED1568">
      <w:pPr>
        <w:spacing w:line="480" w:lineRule="auto"/>
        <w:ind w:firstLineChars="196" w:firstLine="551"/>
        <w:rPr>
          <w:b/>
          <w:color w:val="FF0000"/>
          <w:sz w:val="28"/>
          <w:szCs w:val="28"/>
        </w:rPr>
      </w:pPr>
    </w:p>
    <w:p w14:paraId="615C7367" w14:textId="77777777" w:rsidR="00ED1568" w:rsidRDefault="00ED1568">
      <w:pPr>
        <w:rPr>
          <w:rFonts w:ascii="宋体" w:hAnsi="宋体"/>
          <w:sz w:val="28"/>
          <w:szCs w:val="28"/>
        </w:rPr>
      </w:pPr>
    </w:p>
    <w:p w14:paraId="32C42922" w14:textId="77777777" w:rsidR="00ED1568" w:rsidRDefault="00ED1568">
      <w:pPr>
        <w:rPr>
          <w:rFonts w:ascii="宋体" w:hAnsi="宋体"/>
          <w:sz w:val="28"/>
          <w:szCs w:val="28"/>
        </w:rPr>
      </w:pPr>
    </w:p>
    <w:p w14:paraId="2A6ADAB7" w14:textId="77777777" w:rsidR="00ED1568" w:rsidRDefault="00ED1568">
      <w:pPr>
        <w:rPr>
          <w:rFonts w:ascii="宋体" w:hAnsi="宋体"/>
          <w:sz w:val="28"/>
          <w:szCs w:val="28"/>
        </w:rPr>
      </w:pPr>
    </w:p>
    <w:p w14:paraId="60555E65" w14:textId="77777777" w:rsidR="00ED1568" w:rsidRDefault="00ED1568">
      <w:pPr>
        <w:rPr>
          <w:rFonts w:ascii="宋体" w:hAnsi="宋体"/>
          <w:sz w:val="28"/>
          <w:szCs w:val="28"/>
        </w:rPr>
      </w:pPr>
    </w:p>
    <w:p w14:paraId="46132035" w14:textId="77777777" w:rsidR="00ED1568" w:rsidRDefault="00ED1568">
      <w:pPr>
        <w:rPr>
          <w:rFonts w:ascii="宋体" w:hAnsi="宋体"/>
          <w:sz w:val="28"/>
          <w:szCs w:val="28"/>
        </w:rPr>
      </w:pPr>
    </w:p>
    <w:p w14:paraId="66C77116" w14:textId="77777777" w:rsidR="00ED1568" w:rsidRDefault="00ED1568">
      <w:pPr>
        <w:rPr>
          <w:rFonts w:ascii="宋体" w:hAnsi="宋体"/>
          <w:sz w:val="28"/>
          <w:szCs w:val="28"/>
        </w:rPr>
      </w:pPr>
    </w:p>
    <w:p w14:paraId="0C4A3F0C" w14:textId="77777777" w:rsidR="00ED1568" w:rsidRDefault="00ED1568">
      <w:pPr>
        <w:rPr>
          <w:rFonts w:ascii="宋体" w:hAnsi="宋体"/>
          <w:sz w:val="28"/>
          <w:szCs w:val="28"/>
        </w:rPr>
      </w:pPr>
    </w:p>
    <w:p w14:paraId="176171F9" w14:textId="77777777" w:rsidR="00ED1568" w:rsidRDefault="00ED1568">
      <w:pPr>
        <w:rPr>
          <w:rFonts w:ascii="宋体" w:hAnsi="宋体"/>
          <w:sz w:val="28"/>
          <w:szCs w:val="28"/>
        </w:rPr>
      </w:pPr>
    </w:p>
    <w:p w14:paraId="105E234B" w14:textId="77777777" w:rsidR="00ED1568" w:rsidRDefault="00ED1568">
      <w:pPr>
        <w:rPr>
          <w:rFonts w:ascii="宋体" w:hAnsi="宋体"/>
          <w:sz w:val="28"/>
          <w:szCs w:val="28"/>
        </w:rPr>
      </w:pPr>
    </w:p>
    <w:p w14:paraId="067CB2D1" w14:textId="77777777" w:rsidR="00ED1568" w:rsidRDefault="008570D1">
      <w:pPr>
        <w:keepNext/>
        <w:keepLines/>
        <w:adjustRightInd w:val="0"/>
        <w:spacing w:before="260" w:after="260"/>
        <w:jc w:val="center"/>
        <w:textAlignment w:val="baseline"/>
        <w:outlineLvl w:val="1"/>
        <w:rPr>
          <w:rFonts w:ascii="华文新魏" w:eastAsia="华文新魏" w:hAnsi="华文新魏" w:cs="华文新魏"/>
          <w:b/>
          <w:bCs/>
          <w:kern w:val="0"/>
          <w:sz w:val="44"/>
          <w:szCs w:val="44"/>
        </w:rPr>
      </w:pPr>
      <w:r>
        <w:rPr>
          <w:rFonts w:ascii="华文新魏" w:eastAsia="华文新魏" w:hAnsi="华文新魏" w:cs="华文新魏" w:hint="eastAsia"/>
          <w:b/>
          <w:bCs/>
          <w:kern w:val="0"/>
          <w:sz w:val="44"/>
          <w:szCs w:val="44"/>
        </w:rPr>
        <w:lastRenderedPageBreak/>
        <w:t>投标文件初审表</w:t>
      </w:r>
    </w:p>
    <w:p w14:paraId="78E4A2BC" w14:textId="77777777" w:rsidR="00ED1568" w:rsidRDefault="008570D1">
      <w:pPr>
        <w:jc w:val="center"/>
        <w:rPr>
          <w:b/>
        </w:rPr>
      </w:pPr>
      <w:r>
        <w:rPr>
          <w:rFonts w:hint="eastAsia"/>
          <w:b/>
        </w:rPr>
        <w:t>（凡有下列情形之一的，按</w:t>
      </w:r>
      <w:r>
        <w:rPr>
          <w:rFonts w:hint="eastAsia"/>
          <w:b/>
          <w:highlight w:val="yellow"/>
        </w:rPr>
        <w:t>投标无效</w:t>
      </w:r>
      <w:r>
        <w:rPr>
          <w:rFonts w:hint="eastAsia"/>
          <w:b/>
        </w:rPr>
        <w:t>处理）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D1568" w14:paraId="2B3E684D" w14:textId="77777777">
        <w:trPr>
          <w:trHeight w:val="567"/>
          <w:jc w:val="center"/>
        </w:trPr>
        <w:tc>
          <w:tcPr>
            <w:tcW w:w="8296" w:type="dxa"/>
            <w:gridSpan w:val="2"/>
          </w:tcPr>
          <w:p w14:paraId="764409F1" w14:textId="77777777" w:rsidR="00ED1568" w:rsidRDefault="008570D1">
            <w:pPr>
              <w:spacing w:line="360" w:lineRule="auto"/>
              <w:jc w:val="center"/>
            </w:pPr>
            <w:r>
              <w:rPr>
                <w:rFonts w:hint="eastAsia"/>
              </w:rPr>
              <w:t>资格性检查表</w:t>
            </w:r>
          </w:p>
        </w:tc>
      </w:tr>
      <w:tr w:rsidR="00ED1568" w14:paraId="3EF48A44" w14:textId="77777777">
        <w:trPr>
          <w:trHeight w:val="567"/>
          <w:jc w:val="center"/>
        </w:trPr>
        <w:tc>
          <w:tcPr>
            <w:tcW w:w="1389" w:type="dxa"/>
            <w:vAlign w:val="center"/>
          </w:tcPr>
          <w:p w14:paraId="14340E4B" w14:textId="77777777" w:rsidR="00ED1568" w:rsidRDefault="008570D1">
            <w:pPr>
              <w:spacing w:line="360" w:lineRule="auto"/>
              <w:jc w:val="center"/>
            </w:pPr>
            <w:r>
              <w:t>1</w:t>
            </w:r>
          </w:p>
        </w:tc>
        <w:tc>
          <w:tcPr>
            <w:tcW w:w="6907" w:type="dxa"/>
          </w:tcPr>
          <w:p w14:paraId="2C150F31" w14:textId="77777777" w:rsidR="00ED1568" w:rsidRDefault="008570D1">
            <w:pPr>
              <w:spacing w:line="360" w:lineRule="auto"/>
            </w:pPr>
            <w:r>
              <w:rPr>
                <w:rFonts w:hint="eastAsia"/>
              </w:rPr>
              <w:t>投标人不具备招标文件所列的资格要求，并未提交相应的资格证明资料（详见招标公告投标人资格要求）；</w:t>
            </w:r>
          </w:p>
        </w:tc>
      </w:tr>
      <w:tr w:rsidR="00ED1568" w14:paraId="4B014C20" w14:textId="77777777">
        <w:trPr>
          <w:trHeight w:val="567"/>
          <w:jc w:val="center"/>
        </w:trPr>
        <w:tc>
          <w:tcPr>
            <w:tcW w:w="8296" w:type="dxa"/>
            <w:gridSpan w:val="2"/>
            <w:vAlign w:val="center"/>
          </w:tcPr>
          <w:p w14:paraId="466926C6" w14:textId="77777777" w:rsidR="00ED1568" w:rsidRDefault="008570D1">
            <w:pPr>
              <w:spacing w:line="360" w:lineRule="auto"/>
              <w:jc w:val="center"/>
            </w:pPr>
            <w:r>
              <w:rPr>
                <w:rFonts w:hint="eastAsia"/>
              </w:rPr>
              <w:t>符合性检查表</w:t>
            </w:r>
          </w:p>
        </w:tc>
      </w:tr>
      <w:tr w:rsidR="00ED1568" w14:paraId="4D9CD1C4" w14:textId="77777777">
        <w:trPr>
          <w:trHeight w:val="567"/>
          <w:jc w:val="center"/>
        </w:trPr>
        <w:tc>
          <w:tcPr>
            <w:tcW w:w="1389" w:type="dxa"/>
            <w:vAlign w:val="center"/>
          </w:tcPr>
          <w:p w14:paraId="0BD24B6F" w14:textId="77777777" w:rsidR="00ED1568" w:rsidRDefault="008570D1">
            <w:pPr>
              <w:spacing w:line="360" w:lineRule="auto"/>
              <w:jc w:val="center"/>
            </w:pPr>
            <w:r>
              <w:t>2</w:t>
            </w:r>
          </w:p>
        </w:tc>
        <w:tc>
          <w:tcPr>
            <w:tcW w:w="6907" w:type="dxa"/>
            <w:vAlign w:val="center"/>
          </w:tcPr>
          <w:p w14:paraId="1DA492B4" w14:textId="77777777" w:rsidR="00ED1568" w:rsidRDefault="008570D1">
            <w:pPr>
              <w:adjustRightInd w:val="0"/>
              <w:snapToGrid w:val="0"/>
              <w:spacing w:line="360" w:lineRule="auto"/>
              <w:jc w:val="left"/>
            </w:pPr>
            <w:r>
              <w:rPr>
                <w:rFonts w:hint="eastAsia"/>
              </w:rPr>
              <w:t>将一个包或一个标段的内容拆开投标；</w:t>
            </w:r>
          </w:p>
        </w:tc>
      </w:tr>
      <w:tr w:rsidR="00ED1568" w14:paraId="0A18B6BC" w14:textId="77777777">
        <w:trPr>
          <w:trHeight w:val="567"/>
          <w:jc w:val="center"/>
        </w:trPr>
        <w:tc>
          <w:tcPr>
            <w:tcW w:w="1389" w:type="dxa"/>
            <w:vAlign w:val="center"/>
          </w:tcPr>
          <w:p w14:paraId="142825E5" w14:textId="77777777" w:rsidR="00ED1568" w:rsidRDefault="008570D1">
            <w:pPr>
              <w:spacing w:line="360" w:lineRule="auto"/>
              <w:jc w:val="center"/>
            </w:pPr>
            <w:r>
              <w:t>3</w:t>
            </w:r>
          </w:p>
        </w:tc>
        <w:tc>
          <w:tcPr>
            <w:tcW w:w="6907" w:type="dxa"/>
            <w:vAlign w:val="center"/>
          </w:tcPr>
          <w:p w14:paraId="634285ED" w14:textId="77777777" w:rsidR="00ED1568" w:rsidRDefault="008570D1">
            <w:pPr>
              <w:adjustRightInd w:val="0"/>
              <w:snapToGrid w:val="0"/>
              <w:spacing w:line="360" w:lineRule="auto"/>
              <w:jc w:val="left"/>
            </w:pPr>
            <w:r>
              <w:rPr>
                <w:rFonts w:hint="eastAsia"/>
              </w:rPr>
              <w:t>招标文件未规定允许有替代方案时，对同一服务投标时，提供两套以上的投标方案；</w:t>
            </w:r>
          </w:p>
        </w:tc>
      </w:tr>
      <w:tr w:rsidR="00ED1568" w14:paraId="1824BB74" w14:textId="77777777">
        <w:trPr>
          <w:trHeight w:val="567"/>
          <w:jc w:val="center"/>
        </w:trPr>
        <w:tc>
          <w:tcPr>
            <w:tcW w:w="1389" w:type="dxa"/>
            <w:vAlign w:val="center"/>
          </w:tcPr>
          <w:p w14:paraId="7126F168" w14:textId="77777777" w:rsidR="00ED1568" w:rsidRDefault="008570D1">
            <w:pPr>
              <w:spacing w:line="360" w:lineRule="auto"/>
              <w:jc w:val="center"/>
            </w:pPr>
            <w:r>
              <w:t>4</w:t>
            </w:r>
          </w:p>
        </w:tc>
        <w:tc>
          <w:tcPr>
            <w:tcW w:w="6907" w:type="dxa"/>
            <w:vAlign w:val="center"/>
          </w:tcPr>
          <w:p w14:paraId="7E081BF0" w14:textId="77777777" w:rsidR="00ED1568" w:rsidRDefault="008570D1">
            <w:pPr>
              <w:adjustRightInd w:val="0"/>
              <w:snapToGrid w:val="0"/>
              <w:spacing w:line="360" w:lineRule="auto"/>
              <w:jc w:val="left"/>
            </w:pPr>
            <w:r>
              <w:rPr>
                <w:rFonts w:hint="eastAsia"/>
              </w:rPr>
              <w:t>投标总价或分项报价高于财政预算限额；</w:t>
            </w:r>
          </w:p>
        </w:tc>
      </w:tr>
      <w:tr w:rsidR="00ED1568" w14:paraId="4B0FE7D7" w14:textId="77777777">
        <w:trPr>
          <w:trHeight w:val="567"/>
          <w:jc w:val="center"/>
        </w:trPr>
        <w:tc>
          <w:tcPr>
            <w:tcW w:w="1389" w:type="dxa"/>
            <w:vAlign w:val="center"/>
          </w:tcPr>
          <w:p w14:paraId="54380EF5" w14:textId="77777777" w:rsidR="00ED1568" w:rsidRDefault="008570D1">
            <w:pPr>
              <w:spacing w:line="360" w:lineRule="auto"/>
              <w:jc w:val="center"/>
            </w:pPr>
            <w:r>
              <w:t>5</w:t>
            </w:r>
          </w:p>
        </w:tc>
        <w:tc>
          <w:tcPr>
            <w:tcW w:w="6907" w:type="dxa"/>
            <w:vAlign w:val="center"/>
          </w:tcPr>
          <w:p w14:paraId="05A2A13A" w14:textId="77777777" w:rsidR="00ED1568" w:rsidRDefault="008570D1">
            <w:pPr>
              <w:adjustRightInd w:val="0"/>
              <w:snapToGrid w:val="0"/>
              <w:spacing w:line="360" w:lineRule="auto"/>
              <w:jc w:val="left"/>
            </w:pPr>
            <w:r>
              <w:rPr>
                <w:rFonts w:hint="eastAsia"/>
              </w:rPr>
              <w:t>同一项目出现两个以上报价；</w:t>
            </w:r>
          </w:p>
        </w:tc>
      </w:tr>
      <w:tr w:rsidR="00ED1568" w14:paraId="4120545E" w14:textId="77777777">
        <w:trPr>
          <w:trHeight w:val="567"/>
          <w:jc w:val="center"/>
        </w:trPr>
        <w:tc>
          <w:tcPr>
            <w:tcW w:w="1389" w:type="dxa"/>
            <w:vAlign w:val="center"/>
          </w:tcPr>
          <w:p w14:paraId="3C3DFEAB" w14:textId="77777777" w:rsidR="00ED1568" w:rsidRDefault="008570D1">
            <w:pPr>
              <w:spacing w:line="360" w:lineRule="auto"/>
              <w:jc w:val="center"/>
            </w:pPr>
            <w:r>
              <w:rPr>
                <w:rFonts w:hint="eastAsia"/>
              </w:rPr>
              <w:t>6</w:t>
            </w:r>
          </w:p>
        </w:tc>
        <w:tc>
          <w:tcPr>
            <w:tcW w:w="6907" w:type="dxa"/>
            <w:vAlign w:val="center"/>
          </w:tcPr>
          <w:p w14:paraId="315FBE9D" w14:textId="77777777" w:rsidR="00ED1568" w:rsidRDefault="008570D1">
            <w:pPr>
              <w:adjustRightInd w:val="0"/>
              <w:snapToGrid w:val="0"/>
              <w:spacing w:line="360" w:lineRule="auto"/>
              <w:jc w:val="left"/>
            </w:pPr>
            <w:r>
              <w:rPr>
                <w:rFonts w:hint="eastAsia"/>
              </w:rPr>
              <w:t>投标人的报价明显低于其他通过符合性审查投标人的报价，有可能影响产品质量或者不能诚信履约的，且投标人不能证明其报价合理性；</w:t>
            </w:r>
          </w:p>
        </w:tc>
      </w:tr>
      <w:tr w:rsidR="00ED1568" w14:paraId="082CDBE5" w14:textId="77777777">
        <w:trPr>
          <w:trHeight w:val="567"/>
          <w:jc w:val="center"/>
        </w:trPr>
        <w:tc>
          <w:tcPr>
            <w:tcW w:w="1389" w:type="dxa"/>
            <w:vAlign w:val="center"/>
          </w:tcPr>
          <w:p w14:paraId="105170FE" w14:textId="77777777" w:rsidR="00ED1568" w:rsidRDefault="008570D1">
            <w:pPr>
              <w:spacing w:line="360" w:lineRule="auto"/>
              <w:jc w:val="center"/>
            </w:pPr>
            <w:r>
              <w:t>7</w:t>
            </w:r>
          </w:p>
        </w:tc>
        <w:tc>
          <w:tcPr>
            <w:tcW w:w="6907" w:type="dxa"/>
            <w:vAlign w:val="center"/>
          </w:tcPr>
          <w:p w14:paraId="1F6887C2" w14:textId="77777777" w:rsidR="00ED1568" w:rsidRDefault="008570D1">
            <w:pPr>
              <w:adjustRightInd w:val="0"/>
              <w:snapToGrid w:val="0"/>
              <w:spacing w:line="360" w:lineRule="auto"/>
              <w:jc w:val="left"/>
            </w:pPr>
            <w:r>
              <w:rPr>
                <w:rFonts w:hint="eastAsia"/>
              </w:rPr>
              <w:t>投标文件载明的招标项目服务期限不满足招标文件要求；</w:t>
            </w:r>
          </w:p>
        </w:tc>
      </w:tr>
      <w:tr w:rsidR="00ED1568" w14:paraId="0CEDADF9" w14:textId="77777777">
        <w:trPr>
          <w:trHeight w:val="567"/>
          <w:jc w:val="center"/>
        </w:trPr>
        <w:tc>
          <w:tcPr>
            <w:tcW w:w="1389" w:type="dxa"/>
            <w:vAlign w:val="center"/>
          </w:tcPr>
          <w:p w14:paraId="3BFC9F6E" w14:textId="77777777" w:rsidR="00ED1568" w:rsidRDefault="008570D1">
            <w:pPr>
              <w:spacing w:line="360" w:lineRule="auto"/>
              <w:jc w:val="center"/>
            </w:pPr>
            <w:r>
              <w:t>8</w:t>
            </w:r>
          </w:p>
        </w:tc>
        <w:tc>
          <w:tcPr>
            <w:tcW w:w="6907" w:type="dxa"/>
            <w:vAlign w:val="center"/>
          </w:tcPr>
          <w:p w14:paraId="657D247D" w14:textId="77777777" w:rsidR="00ED1568" w:rsidRDefault="008570D1">
            <w:pPr>
              <w:adjustRightInd w:val="0"/>
              <w:snapToGrid w:val="0"/>
              <w:spacing w:line="360" w:lineRule="auto"/>
              <w:jc w:val="left"/>
            </w:pPr>
            <w:r>
              <w:rPr>
                <w:rFonts w:hint="eastAsia"/>
              </w:rPr>
              <w:t>所投投标方案、服务内容在质量、技术、方案等方面没有实质性满足招标文件要求的（是否实质性满足招标文件要求，由评标委员会来做出评判）；</w:t>
            </w:r>
          </w:p>
        </w:tc>
      </w:tr>
      <w:tr w:rsidR="00ED1568" w14:paraId="129346A1" w14:textId="77777777">
        <w:trPr>
          <w:trHeight w:val="567"/>
          <w:jc w:val="center"/>
        </w:trPr>
        <w:tc>
          <w:tcPr>
            <w:tcW w:w="1389" w:type="dxa"/>
            <w:vAlign w:val="center"/>
          </w:tcPr>
          <w:p w14:paraId="1537E5C7" w14:textId="77777777" w:rsidR="00ED1568" w:rsidRDefault="008570D1">
            <w:pPr>
              <w:spacing w:line="360" w:lineRule="auto"/>
              <w:jc w:val="center"/>
            </w:pPr>
            <w:r>
              <w:t>9</w:t>
            </w:r>
          </w:p>
        </w:tc>
        <w:tc>
          <w:tcPr>
            <w:tcW w:w="6907" w:type="dxa"/>
            <w:vAlign w:val="center"/>
          </w:tcPr>
          <w:p w14:paraId="1C76BF3D" w14:textId="77777777" w:rsidR="00ED1568" w:rsidRDefault="008570D1">
            <w:pPr>
              <w:adjustRightInd w:val="0"/>
              <w:snapToGrid w:val="0"/>
              <w:spacing w:line="360" w:lineRule="auto"/>
              <w:jc w:val="left"/>
            </w:pPr>
            <w:r>
              <w:rPr>
                <w:rFonts w:hint="eastAsia"/>
              </w:rPr>
              <w:t>未按招标文件所提供的样式填写投标函，或未按招标文件对投标文件组成的要求提供投标文件的（投标文件组成不完整）；</w:t>
            </w:r>
          </w:p>
        </w:tc>
      </w:tr>
      <w:tr w:rsidR="00ED1568" w14:paraId="40E7D93A" w14:textId="77777777">
        <w:trPr>
          <w:trHeight w:val="567"/>
          <w:jc w:val="center"/>
        </w:trPr>
        <w:tc>
          <w:tcPr>
            <w:tcW w:w="1389" w:type="dxa"/>
            <w:vAlign w:val="center"/>
          </w:tcPr>
          <w:p w14:paraId="37093C32" w14:textId="77777777" w:rsidR="00ED1568" w:rsidRDefault="008570D1">
            <w:pPr>
              <w:spacing w:line="360" w:lineRule="auto"/>
              <w:jc w:val="center"/>
            </w:pPr>
            <w:r>
              <w:t>10</w:t>
            </w:r>
          </w:p>
        </w:tc>
        <w:tc>
          <w:tcPr>
            <w:tcW w:w="6907" w:type="dxa"/>
            <w:vAlign w:val="center"/>
          </w:tcPr>
          <w:p w14:paraId="78571C5B" w14:textId="77777777" w:rsidR="00ED1568" w:rsidRDefault="008570D1">
            <w:pPr>
              <w:adjustRightInd w:val="0"/>
              <w:snapToGrid w:val="0"/>
              <w:spacing w:line="360" w:lineRule="auto"/>
              <w:jc w:val="left"/>
            </w:pPr>
            <w:r>
              <w:rPr>
                <w:rFonts w:hint="eastAsia"/>
              </w:rPr>
              <w:t>投标报价有严重缺漏项目或对招标文件规定的服务清单项目及数量进行修改；</w:t>
            </w:r>
          </w:p>
        </w:tc>
      </w:tr>
      <w:tr w:rsidR="00ED1568" w14:paraId="637F4AE0" w14:textId="77777777">
        <w:trPr>
          <w:trHeight w:val="567"/>
          <w:jc w:val="center"/>
        </w:trPr>
        <w:tc>
          <w:tcPr>
            <w:tcW w:w="1389" w:type="dxa"/>
            <w:vAlign w:val="center"/>
          </w:tcPr>
          <w:p w14:paraId="19855DD0" w14:textId="77777777" w:rsidR="00ED1568" w:rsidRDefault="008570D1">
            <w:pPr>
              <w:spacing w:line="360" w:lineRule="auto"/>
              <w:jc w:val="center"/>
            </w:pPr>
            <w:r>
              <w:rPr>
                <w:rFonts w:hint="eastAsia"/>
              </w:rPr>
              <w:t>1</w:t>
            </w:r>
            <w:r>
              <w:t>1</w:t>
            </w:r>
          </w:p>
        </w:tc>
        <w:tc>
          <w:tcPr>
            <w:tcW w:w="6907" w:type="dxa"/>
            <w:vAlign w:val="center"/>
          </w:tcPr>
          <w:p w14:paraId="2C6CC2F0" w14:textId="77777777" w:rsidR="00ED1568" w:rsidRDefault="008570D1">
            <w:pPr>
              <w:spacing w:line="360" w:lineRule="auto"/>
            </w:pPr>
            <w:r>
              <w:rPr>
                <w:rFonts w:hint="eastAsia"/>
              </w:rPr>
              <w:t>法律、法规规定的其他情形。</w:t>
            </w:r>
          </w:p>
        </w:tc>
      </w:tr>
    </w:tbl>
    <w:p w14:paraId="25685D7A" w14:textId="77777777" w:rsidR="00ED1568" w:rsidRDefault="00ED1568"/>
    <w:p w14:paraId="2FD6CC97" w14:textId="77777777" w:rsidR="00ED1568" w:rsidRDefault="00ED1568">
      <w:pPr>
        <w:rPr>
          <w:color w:val="000000"/>
        </w:rPr>
      </w:pPr>
    </w:p>
    <w:p w14:paraId="5E738A54" w14:textId="77777777" w:rsidR="00ED1568" w:rsidRDefault="00ED1568">
      <w:pPr>
        <w:ind w:firstLineChars="200" w:firstLine="420"/>
      </w:pPr>
    </w:p>
    <w:p w14:paraId="118EB1AE" w14:textId="77777777" w:rsidR="00ED1568" w:rsidRDefault="00ED1568">
      <w:pPr>
        <w:pStyle w:val="2"/>
        <w:rPr>
          <w:color w:val="0000FF"/>
          <w:sz w:val="36"/>
        </w:rPr>
      </w:pPr>
    </w:p>
    <w:p w14:paraId="2A4308AD" w14:textId="77777777" w:rsidR="00ED1568" w:rsidRDefault="00ED1568">
      <w:pPr>
        <w:pStyle w:val="4"/>
      </w:pPr>
    </w:p>
    <w:p w14:paraId="68B08B9E" w14:textId="77777777" w:rsidR="00ED1568" w:rsidRDefault="00ED1568"/>
    <w:p w14:paraId="57E92422" w14:textId="77777777" w:rsidR="00ED1568" w:rsidRDefault="00ED1568">
      <w:pPr>
        <w:pStyle w:val="2"/>
      </w:pPr>
    </w:p>
    <w:p w14:paraId="261C103C" w14:textId="77777777" w:rsidR="00ED1568" w:rsidRDefault="00ED1568"/>
    <w:p w14:paraId="1DA78625" w14:textId="77777777" w:rsidR="00ED1568" w:rsidRDefault="00ED1568">
      <w:pPr>
        <w:pStyle w:val="2"/>
      </w:pPr>
    </w:p>
    <w:p w14:paraId="3ED203B2" w14:textId="77777777" w:rsidR="00ED1568" w:rsidRDefault="00ED1568"/>
    <w:p w14:paraId="19E49DBB" w14:textId="77777777" w:rsidR="00ED1568" w:rsidRDefault="008570D1">
      <w:pPr>
        <w:pStyle w:val="2"/>
        <w:rPr>
          <w:rFonts w:ascii="华文新魏" w:eastAsia="华文新魏" w:hAnsi="华文新魏" w:cs="华文新魏"/>
          <w:sz w:val="44"/>
          <w:szCs w:val="44"/>
        </w:rPr>
      </w:pPr>
      <w:r>
        <w:rPr>
          <w:rFonts w:ascii="华文新魏" w:eastAsia="华文新魏" w:hAnsi="华文新魏" w:cs="华文新魏" w:hint="eastAsia"/>
          <w:sz w:val="44"/>
          <w:szCs w:val="44"/>
        </w:rPr>
        <w:lastRenderedPageBreak/>
        <w:t>评标信息</w:t>
      </w:r>
    </w:p>
    <w:p w14:paraId="7283CF25" w14:textId="77777777" w:rsidR="00ED1568" w:rsidRDefault="00ED1568">
      <w:pPr>
        <w:adjustRightInd w:val="0"/>
        <w:spacing w:line="360" w:lineRule="auto"/>
        <w:rPr>
          <w:b/>
        </w:rPr>
      </w:pPr>
    </w:p>
    <w:p w14:paraId="45AEB1D5" w14:textId="77777777" w:rsidR="00ED1568" w:rsidRDefault="008570D1">
      <w:pPr>
        <w:spacing w:line="360" w:lineRule="auto"/>
      </w:pPr>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9E907BA" w14:textId="77777777" w:rsidR="00ED1568" w:rsidRDefault="00ED1568">
      <w:pPr>
        <w:spacing w:line="360" w:lineRule="auto"/>
      </w:pPr>
    </w:p>
    <w:p w14:paraId="5BDA521F" w14:textId="77777777" w:rsidR="00ED1568" w:rsidRDefault="008570D1">
      <w:pPr>
        <w:spacing w:line="360" w:lineRule="auto"/>
        <w:rPr>
          <w:color w:val="FF0000"/>
        </w:rPr>
      </w:pPr>
      <w:r>
        <w:rPr>
          <w:rFonts w:hint="eastAsia"/>
          <w:b/>
          <w:color w:val="FF0000"/>
        </w:rPr>
        <w:t>评标方法说明：</w:t>
      </w:r>
    </w:p>
    <w:p w14:paraId="618D4A26" w14:textId="77777777" w:rsidR="00ED1568" w:rsidRDefault="008570D1">
      <w:pPr>
        <w:spacing w:line="360" w:lineRule="auto"/>
        <w:ind w:firstLineChars="200" w:firstLine="420"/>
        <w:rPr>
          <w:color w:val="FF0000"/>
        </w:rPr>
      </w:pPr>
      <w:r>
        <w:rPr>
          <w:rFonts w:hint="eastAsia"/>
          <w:color w:val="FF0000"/>
        </w:rPr>
        <w:t>价格统一折合为房间平均单价，以房间平均单价最低优先法计算，即满足招标文件要求且经核算投标房间平均单价最低的投标报价为评标基准价，其价格分为满分。其他投标人的价格分按照下列公式计算：</w:t>
      </w:r>
    </w:p>
    <w:p w14:paraId="04627A50" w14:textId="77777777" w:rsidR="00ED1568" w:rsidRDefault="008570D1">
      <w:pPr>
        <w:spacing w:line="360" w:lineRule="auto"/>
        <w:ind w:firstLineChars="200" w:firstLine="420"/>
        <w:rPr>
          <w:color w:val="FF0000"/>
        </w:rPr>
      </w:pPr>
      <w:r>
        <w:rPr>
          <w:rFonts w:hint="eastAsia"/>
          <w:color w:val="FF0000"/>
        </w:rPr>
        <w:t>价格分</w:t>
      </w:r>
      <w:r>
        <w:rPr>
          <w:color w:val="FF0000"/>
        </w:rPr>
        <w:t xml:space="preserve"> = (</w:t>
      </w:r>
      <w:r>
        <w:rPr>
          <w:color w:val="FF0000"/>
        </w:rPr>
        <w:t>评标基准价／投标报价</w:t>
      </w:r>
      <w:r>
        <w:rPr>
          <w:rFonts w:hint="eastAsia"/>
          <w:color w:val="FF0000"/>
        </w:rPr>
        <w:t>的房间平均单价</w:t>
      </w:r>
      <w:r>
        <w:rPr>
          <w:color w:val="FF0000"/>
        </w:rPr>
        <w:t>)×100</w:t>
      </w:r>
    </w:p>
    <w:p w14:paraId="50FAEEC2" w14:textId="77777777" w:rsidR="00ED1568" w:rsidRDefault="008570D1">
      <w:pPr>
        <w:spacing w:line="360" w:lineRule="auto"/>
        <w:ind w:firstLineChars="200" w:firstLine="420"/>
      </w:pPr>
      <w:r>
        <w:rPr>
          <w:rFonts w:hint="eastAsia"/>
        </w:rPr>
        <w:t>评标总得分＝</w:t>
      </w:r>
      <w:r>
        <w:t>F1×A1</w:t>
      </w:r>
      <w:r>
        <w:t>＋</w:t>
      </w:r>
      <w:r>
        <w:t>F2×A2</w:t>
      </w:r>
      <w:r>
        <w:t>＋</w:t>
      </w:r>
      <w:r>
        <w:t>……</w:t>
      </w:r>
      <w:r>
        <w:t>＋</w:t>
      </w:r>
      <w:r>
        <w:t>Fn×An</w:t>
      </w:r>
    </w:p>
    <w:p w14:paraId="45A65BF2" w14:textId="77777777" w:rsidR="00ED1568" w:rsidRDefault="008570D1">
      <w:pPr>
        <w:spacing w:line="360" w:lineRule="auto"/>
        <w:ind w:firstLineChars="200" w:firstLine="420"/>
      </w:pPr>
      <w:r>
        <w:t>F1</w:t>
      </w:r>
      <w:r>
        <w:t>、</w:t>
      </w:r>
      <w:r>
        <w:t>F2……Fn</w:t>
      </w:r>
      <w:r>
        <w:t>分别为各项评审因素的得分；</w:t>
      </w:r>
    </w:p>
    <w:p w14:paraId="1A223A18" w14:textId="77777777" w:rsidR="00ED1568" w:rsidRDefault="008570D1">
      <w:pPr>
        <w:spacing w:line="360" w:lineRule="auto"/>
        <w:ind w:firstLineChars="200"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tbl>
      <w:tblPr>
        <w:tblpPr w:leftFromText="180" w:rightFromText="180" w:vertAnchor="text" w:horzAnchor="page" w:tblpX="1783" w:tblpY="666"/>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2304"/>
        <w:gridCol w:w="673"/>
        <w:gridCol w:w="3969"/>
      </w:tblGrid>
      <w:tr w:rsidR="00ED1568" w14:paraId="62B23F18" w14:textId="77777777">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2E1B62C4"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A8CDF2"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5F1A77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权重（%）</w:t>
            </w:r>
          </w:p>
        </w:tc>
      </w:tr>
      <w:tr w:rsidR="00ED1568" w14:paraId="1F411881" w14:textId="77777777">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6B2B64C4"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1</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AC5A65D"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价格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B8C4509"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30</w:t>
            </w:r>
          </w:p>
        </w:tc>
      </w:tr>
      <w:tr w:rsidR="00ED1568" w14:paraId="06DA8CCE" w14:textId="77777777">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1F55C31D"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2</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2AF67E"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技术部分</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33F1A23"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45</w:t>
            </w:r>
          </w:p>
        </w:tc>
      </w:tr>
      <w:tr w:rsidR="00ED1568" w14:paraId="77F5549D" w14:textId="77777777">
        <w:trPr>
          <w:trHeight w:val="63"/>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9587762" w14:textId="77777777" w:rsidR="00ED1568" w:rsidRDefault="00ED1568">
            <w:pPr>
              <w:rPr>
                <w:rFonts w:ascii="宋体" w:hAnsi="宋体" w:cs="宋体"/>
                <w:color w:val="000000"/>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1E89517"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2304" w:type="dxa"/>
            <w:tcBorders>
              <w:top w:val="single" w:sz="8" w:space="0" w:color="000000"/>
              <w:left w:val="single" w:sz="8" w:space="0" w:color="000000"/>
              <w:bottom w:val="single" w:sz="8" w:space="0" w:color="000000"/>
              <w:right w:val="single" w:sz="8" w:space="0" w:color="000000"/>
            </w:tcBorders>
            <w:shd w:val="clear" w:color="auto" w:fill="FFFFFF"/>
          </w:tcPr>
          <w:p w14:paraId="72AC4674"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评分因素</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5617CBB2"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权重</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9EE59BB"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评分准则</w:t>
            </w:r>
          </w:p>
        </w:tc>
      </w:tr>
      <w:tr w:rsidR="00ED1568" w14:paraId="380EDFD5" w14:textId="77777777">
        <w:trPr>
          <w:trHeight w:val="63"/>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BC0AA4" w14:textId="77777777" w:rsidR="00ED1568" w:rsidRDefault="00ED1568">
            <w:pPr>
              <w:widowControl/>
              <w:spacing w:line="360" w:lineRule="auto"/>
              <w:jc w:val="left"/>
              <w:rPr>
                <w:rFonts w:ascii="宋体" w:hAnsi="宋体" w:cs="宋体"/>
                <w:color w:val="000000"/>
                <w:szCs w:val="21"/>
              </w:rPr>
            </w:pPr>
          </w:p>
        </w:tc>
        <w:tc>
          <w:tcPr>
            <w:tcW w:w="709" w:type="dxa"/>
            <w:vMerge w:val="restart"/>
            <w:tcBorders>
              <w:top w:val="single" w:sz="8" w:space="0" w:color="000000"/>
              <w:left w:val="single" w:sz="8" w:space="0" w:color="000000"/>
              <w:right w:val="single" w:sz="8" w:space="0" w:color="000000"/>
            </w:tcBorders>
            <w:shd w:val="clear" w:color="auto" w:fill="FFFFFF"/>
          </w:tcPr>
          <w:p w14:paraId="5DF0F5F1" w14:textId="77777777" w:rsidR="00ED1568" w:rsidRDefault="00ED1568">
            <w:pPr>
              <w:spacing w:line="360" w:lineRule="auto"/>
              <w:rPr>
                <w:rFonts w:ascii="宋体" w:hAnsi="宋体" w:cs="宋体"/>
                <w:color w:val="000000"/>
                <w:szCs w:val="21"/>
              </w:rPr>
            </w:pPr>
          </w:p>
          <w:p w14:paraId="0017F985" w14:textId="77777777" w:rsidR="00ED1568" w:rsidRDefault="00ED1568">
            <w:pPr>
              <w:spacing w:line="360" w:lineRule="auto"/>
              <w:rPr>
                <w:rFonts w:ascii="宋体" w:hAnsi="宋体" w:cs="宋体"/>
                <w:color w:val="000000"/>
                <w:szCs w:val="21"/>
              </w:rPr>
            </w:pPr>
          </w:p>
          <w:p w14:paraId="32CC0410" w14:textId="77777777" w:rsidR="00ED1568" w:rsidRDefault="00ED1568">
            <w:pPr>
              <w:spacing w:line="360" w:lineRule="auto"/>
              <w:rPr>
                <w:rFonts w:ascii="宋体" w:hAnsi="宋体" w:cs="宋体"/>
                <w:color w:val="000000"/>
                <w:szCs w:val="21"/>
              </w:rPr>
            </w:pPr>
          </w:p>
          <w:p w14:paraId="57C49BC0" w14:textId="77777777" w:rsidR="00ED1568" w:rsidRDefault="00ED1568">
            <w:pPr>
              <w:spacing w:line="360" w:lineRule="auto"/>
              <w:ind w:firstLineChars="100" w:firstLine="210"/>
              <w:rPr>
                <w:rFonts w:ascii="宋体" w:hAnsi="宋体" w:cs="宋体"/>
                <w:color w:val="000000"/>
                <w:szCs w:val="21"/>
              </w:rPr>
            </w:pPr>
          </w:p>
          <w:p w14:paraId="2C97F63C" w14:textId="77777777" w:rsidR="00ED1568" w:rsidRDefault="008570D1">
            <w:pPr>
              <w:spacing w:line="360" w:lineRule="auto"/>
              <w:ind w:leftChars="200" w:left="420"/>
              <w:rPr>
                <w:rFonts w:ascii="宋体" w:hAnsi="宋体" w:cs="宋体"/>
                <w:szCs w:val="21"/>
              </w:rPr>
            </w:pPr>
            <w:r>
              <w:rPr>
                <w:rFonts w:ascii="宋体" w:hAnsi="宋体" w:cs="宋体" w:hint="eastAsia"/>
                <w:szCs w:val="21"/>
              </w:rPr>
              <w:t xml:space="preserve">      </w:t>
            </w:r>
          </w:p>
          <w:p w14:paraId="5CCE1B56" w14:textId="77777777" w:rsidR="00ED1568" w:rsidRDefault="00ED1568">
            <w:pPr>
              <w:spacing w:line="360" w:lineRule="auto"/>
              <w:rPr>
                <w:rFonts w:ascii="宋体" w:hAnsi="宋体" w:cs="宋体"/>
                <w:szCs w:val="21"/>
              </w:rPr>
            </w:pPr>
          </w:p>
          <w:p w14:paraId="69FB8D47" w14:textId="77777777" w:rsidR="00ED1568" w:rsidRDefault="008570D1">
            <w:pPr>
              <w:pStyle w:val="2"/>
              <w:rPr>
                <w:rFonts w:ascii="宋体" w:hAnsi="宋体" w:cs="宋体"/>
                <w:sz w:val="21"/>
                <w:szCs w:val="21"/>
              </w:rPr>
            </w:pPr>
            <w:r>
              <w:rPr>
                <w:rFonts w:ascii="宋体" w:hAnsi="宋体" w:cs="宋体" w:hint="eastAsia"/>
                <w:sz w:val="21"/>
                <w:szCs w:val="21"/>
              </w:rPr>
              <w:t>1</w:t>
            </w:r>
          </w:p>
        </w:tc>
        <w:tc>
          <w:tcPr>
            <w:tcW w:w="2304" w:type="dxa"/>
            <w:vMerge w:val="restart"/>
            <w:tcBorders>
              <w:top w:val="single" w:sz="8" w:space="0" w:color="000000"/>
              <w:left w:val="single" w:sz="8" w:space="0" w:color="000000"/>
              <w:right w:val="single" w:sz="8" w:space="0" w:color="000000"/>
            </w:tcBorders>
            <w:shd w:val="clear" w:color="auto" w:fill="FFFFFF"/>
          </w:tcPr>
          <w:p w14:paraId="7267D13B" w14:textId="77777777" w:rsidR="00ED1568" w:rsidRDefault="00ED1568">
            <w:pPr>
              <w:spacing w:line="360" w:lineRule="auto"/>
              <w:rPr>
                <w:rFonts w:ascii="宋体" w:hAnsi="宋体" w:cs="宋体"/>
                <w:color w:val="000000"/>
                <w:szCs w:val="21"/>
                <w:highlight w:val="red"/>
              </w:rPr>
            </w:pPr>
          </w:p>
          <w:p w14:paraId="13D2A89E" w14:textId="77777777" w:rsidR="00ED1568" w:rsidRDefault="00ED1568">
            <w:pPr>
              <w:spacing w:line="360" w:lineRule="auto"/>
              <w:rPr>
                <w:rFonts w:ascii="宋体" w:hAnsi="宋体" w:cs="宋体"/>
                <w:color w:val="000000"/>
                <w:szCs w:val="21"/>
                <w:highlight w:val="red"/>
              </w:rPr>
            </w:pPr>
          </w:p>
          <w:p w14:paraId="139B6355" w14:textId="77777777" w:rsidR="00ED1568" w:rsidRDefault="00ED1568">
            <w:pPr>
              <w:spacing w:line="360" w:lineRule="auto"/>
              <w:rPr>
                <w:rFonts w:ascii="宋体" w:hAnsi="宋体" w:cs="宋体"/>
                <w:color w:val="000000"/>
                <w:szCs w:val="21"/>
                <w:highlight w:val="red"/>
              </w:rPr>
            </w:pPr>
          </w:p>
          <w:p w14:paraId="4B3E749E"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酒店硬件设备设施及</w:t>
            </w:r>
          </w:p>
          <w:p w14:paraId="360CA8D7" w14:textId="77777777" w:rsidR="00ED1568" w:rsidRDefault="008570D1">
            <w:pPr>
              <w:spacing w:line="360" w:lineRule="auto"/>
              <w:rPr>
                <w:rFonts w:ascii="宋体" w:hAnsi="宋体" w:cs="宋体"/>
                <w:color w:val="000000"/>
                <w:szCs w:val="21"/>
              </w:rPr>
            </w:pPr>
            <w:r>
              <w:rPr>
                <w:rFonts w:ascii="宋体" w:hAnsi="宋体" w:cs="宋体" w:hint="eastAsia"/>
                <w:color w:val="000000"/>
                <w:szCs w:val="21"/>
              </w:rPr>
              <w:t>酒管公司旗下酒店与基地距离近交通方便（</w:t>
            </w:r>
            <w:r>
              <w:rPr>
                <w:rFonts w:ascii="宋体" w:hAnsi="宋体" w:cs="宋体" w:hint="eastAsia"/>
                <w:szCs w:val="21"/>
              </w:rPr>
              <w:t>华侨城基地）</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1EB618F9" w14:textId="77777777" w:rsidR="00ED1568" w:rsidRDefault="00ED1568">
            <w:pPr>
              <w:spacing w:line="360" w:lineRule="auto"/>
              <w:jc w:val="center"/>
              <w:rPr>
                <w:rFonts w:ascii="宋体" w:hAnsi="宋体" w:cs="宋体"/>
                <w:color w:val="000000"/>
                <w:szCs w:val="21"/>
              </w:rPr>
            </w:pPr>
          </w:p>
          <w:p w14:paraId="4AE8CC44" w14:textId="77777777" w:rsidR="00ED1568" w:rsidRDefault="00ED1568">
            <w:pPr>
              <w:spacing w:line="360" w:lineRule="auto"/>
              <w:jc w:val="center"/>
              <w:rPr>
                <w:rFonts w:ascii="宋体" w:hAnsi="宋体" w:cs="宋体"/>
                <w:color w:val="000000"/>
                <w:szCs w:val="21"/>
              </w:rPr>
            </w:pPr>
          </w:p>
          <w:p w14:paraId="5FF1354D" w14:textId="77777777" w:rsidR="00ED1568" w:rsidRDefault="00ED1568">
            <w:pPr>
              <w:spacing w:line="360" w:lineRule="auto"/>
              <w:jc w:val="center"/>
              <w:rPr>
                <w:rFonts w:ascii="宋体" w:hAnsi="宋体" w:cs="宋体"/>
                <w:color w:val="000000"/>
                <w:szCs w:val="21"/>
              </w:rPr>
            </w:pPr>
          </w:p>
          <w:p w14:paraId="4396BAB1"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4EB7A" w14:textId="77777777" w:rsidR="00ED1568" w:rsidRDefault="008570D1">
            <w:pPr>
              <w:spacing w:after="160"/>
              <w:rPr>
                <w:rFonts w:ascii="宋体" w:hAnsi="宋体" w:cs="宋体"/>
                <w:color w:val="000000"/>
                <w:szCs w:val="21"/>
              </w:rPr>
            </w:pPr>
            <w:r>
              <w:rPr>
                <w:rFonts w:ascii="宋体" w:hAnsi="宋体" w:cs="宋体" w:hint="eastAsia"/>
                <w:color w:val="000000"/>
                <w:szCs w:val="21"/>
              </w:rPr>
              <w:t xml:space="preserve">考察内容： </w:t>
            </w:r>
          </w:p>
          <w:p w14:paraId="6E4A4C42" w14:textId="77777777" w:rsidR="00ED1568" w:rsidRDefault="008570D1">
            <w:pPr>
              <w:spacing w:after="160"/>
              <w:rPr>
                <w:rFonts w:ascii="宋体" w:hAnsi="宋体" w:cs="宋体"/>
                <w:color w:val="000000"/>
                <w:szCs w:val="21"/>
              </w:rPr>
            </w:pPr>
            <w:r>
              <w:rPr>
                <w:rFonts w:ascii="宋体" w:hAnsi="宋体" w:cs="宋体" w:hint="eastAsia"/>
                <w:color w:val="000000"/>
                <w:szCs w:val="21"/>
              </w:rPr>
              <w:t>（1）酒店面积（面积大于4000㎡）</w:t>
            </w:r>
          </w:p>
          <w:p w14:paraId="335C6EDF" w14:textId="77777777" w:rsidR="00ED1568" w:rsidRDefault="008570D1">
            <w:pPr>
              <w:spacing w:after="160"/>
              <w:rPr>
                <w:rFonts w:ascii="宋体" w:hAnsi="宋体" w:cs="宋体"/>
                <w:color w:val="000000"/>
                <w:szCs w:val="21"/>
              </w:rPr>
            </w:pPr>
            <w:r>
              <w:rPr>
                <w:rFonts w:ascii="宋体" w:hAnsi="宋体" w:cs="宋体" w:hint="eastAsia"/>
                <w:color w:val="000000"/>
                <w:szCs w:val="21"/>
              </w:rPr>
              <w:t>（2）客房数量大于100间、单方面积大于20㎡</w:t>
            </w:r>
          </w:p>
          <w:p w14:paraId="7C163441" w14:textId="77777777" w:rsidR="00ED1568" w:rsidRDefault="008570D1">
            <w:pPr>
              <w:spacing w:after="160"/>
              <w:rPr>
                <w:rFonts w:ascii="宋体" w:hAnsi="宋体" w:cs="宋体"/>
                <w:color w:val="000000"/>
                <w:szCs w:val="21"/>
              </w:rPr>
            </w:pPr>
            <w:r>
              <w:rPr>
                <w:rFonts w:ascii="宋体" w:hAnsi="宋体" w:cs="宋体" w:hint="eastAsia"/>
                <w:color w:val="000000"/>
                <w:szCs w:val="21"/>
              </w:rPr>
              <w:t>（3）会议室面积大于50㎡</w:t>
            </w:r>
          </w:p>
          <w:p w14:paraId="7ADF9A3F" w14:textId="77777777" w:rsidR="00ED1568" w:rsidRDefault="008570D1">
            <w:pPr>
              <w:spacing w:after="160"/>
              <w:rPr>
                <w:rFonts w:ascii="宋体" w:hAnsi="宋体" w:cs="宋体"/>
                <w:color w:val="000000"/>
                <w:szCs w:val="21"/>
              </w:rPr>
            </w:pPr>
            <w:r>
              <w:rPr>
                <w:rFonts w:ascii="宋体" w:hAnsi="宋体" w:cs="宋体" w:hint="eastAsia"/>
                <w:color w:val="000000"/>
                <w:szCs w:val="21"/>
              </w:rPr>
              <w:t>（4）停车场大于25个停车位</w:t>
            </w:r>
          </w:p>
          <w:p w14:paraId="6F2D4DCF" w14:textId="77777777" w:rsidR="00ED1568" w:rsidRDefault="008570D1">
            <w:pPr>
              <w:spacing w:line="360" w:lineRule="auto"/>
              <w:jc w:val="left"/>
              <w:rPr>
                <w:rFonts w:ascii="宋体" w:hAnsi="宋体" w:cs="宋体"/>
                <w:color w:val="000000"/>
                <w:szCs w:val="21"/>
              </w:rPr>
            </w:pPr>
            <w:r>
              <w:rPr>
                <w:rFonts w:ascii="宋体" w:hAnsi="宋体" w:cs="宋体" w:hint="eastAsia"/>
                <w:color w:val="000000"/>
                <w:szCs w:val="21"/>
              </w:rPr>
              <w:t>满足以上四项要求得100分，满足以上三项要求得75分，满足以上两项要求得50分，其它情况不得分。</w:t>
            </w:r>
          </w:p>
        </w:tc>
      </w:tr>
      <w:tr w:rsidR="00ED1568" w14:paraId="6CD46A68" w14:textId="77777777">
        <w:trPr>
          <w:trHeight w:val="1816"/>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ADBBEE" w14:textId="77777777" w:rsidR="00ED1568" w:rsidRDefault="00ED1568">
            <w:pPr>
              <w:widowControl/>
              <w:spacing w:line="360" w:lineRule="auto"/>
              <w:jc w:val="left"/>
              <w:rPr>
                <w:rFonts w:ascii="宋体" w:hAnsi="宋体" w:cs="宋体"/>
                <w:color w:val="000000"/>
                <w:szCs w:val="21"/>
              </w:rPr>
            </w:pPr>
          </w:p>
        </w:tc>
        <w:tc>
          <w:tcPr>
            <w:tcW w:w="709" w:type="dxa"/>
            <w:vMerge/>
            <w:tcBorders>
              <w:left w:val="single" w:sz="8" w:space="0" w:color="000000"/>
              <w:bottom w:val="single" w:sz="8" w:space="0" w:color="000000"/>
              <w:right w:val="single" w:sz="8" w:space="0" w:color="000000"/>
            </w:tcBorders>
            <w:shd w:val="clear" w:color="auto" w:fill="FFFFFF"/>
          </w:tcPr>
          <w:p w14:paraId="7D0F7339" w14:textId="77777777" w:rsidR="00ED1568" w:rsidRDefault="00ED1568">
            <w:pPr>
              <w:pStyle w:val="2"/>
              <w:rPr>
                <w:rFonts w:ascii="宋体" w:hAnsi="宋体" w:cs="宋体"/>
                <w:sz w:val="21"/>
                <w:szCs w:val="21"/>
              </w:rPr>
            </w:pPr>
          </w:p>
        </w:tc>
        <w:tc>
          <w:tcPr>
            <w:tcW w:w="2304" w:type="dxa"/>
            <w:vMerge/>
            <w:tcBorders>
              <w:left w:val="single" w:sz="8" w:space="0" w:color="000000"/>
              <w:bottom w:val="single" w:sz="8" w:space="0" w:color="000000"/>
              <w:right w:val="single" w:sz="8" w:space="0" w:color="000000"/>
            </w:tcBorders>
            <w:shd w:val="clear" w:color="auto" w:fill="FFFFFF"/>
          </w:tcPr>
          <w:p w14:paraId="54C442C6" w14:textId="77777777" w:rsidR="00ED1568" w:rsidRDefault="00ED1568">
            <w:pPr>
              <w:spacing w:line="360" w:lineRule="auto"/>
              <w:rPr>
                <w:rFonts w:ascii="宋体" w:hAnsi="宋体" w:cs="宋体"/>
                <w:color w:val="000000"/>
                <w:szCs w:val="21"/>
              </w:rPr>
            </w:pP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08428385"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 xml:space="preserve">    </w:t>
            </w:r>
          </w:p>
          <w:p w14:paraId="7ABC33C5" w14:textId="77777777" w:rsidR="00ED1568" w:rsidRDefault="00ED1568">
            <w:pPr>
              <w:spacing w:line="360" w:lineRule="auto"/>
              <w:jc w:val="center"/>
              <w:rPr>
                <w:rFonts w:ascii="宋体" w:hAnsi="宋体" w:cs="宋体"/>
                <w:color w:val="000000"/>
                <w:szCs w:val="21"/>
              </w:rPr>
            </w:pPr>
          </w:p>
          <w:p w14:paraId="211AFE1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3924CAA" w14:textId="77777777" w:rsidR="00ED1568" w:rsidRDefault="008570D1">
            <w:pPr>
              <w:spacing w:after="160"/>
              <w:jc w:val="left"/>
              <w:rPr>
                <w:rFonts w:ascii="宋体" w:hAnsi="宋体" w:cs="宋体"/>
                <w:szCs w:val="21"/>
              </w:rPr>
            </w:pPr>
            <w:r>
              <w:rPr>
                <w:rFonts w:ascii="宋体" w:hAnsi="宋体" w:cs="宋体" w:hint="eastAsia"/>
                <w:szCs w:val="21"/>
              </w:rPr>
              <w:t>考察内容：</w:t>
            </w:r>
          </w:p>
          <w:p w14:paraId="3E93D1DA" w14:textId="77777777" w:rsidR="00ED1568" w:rsidRDefault="008570D1">
            <w:pPr>
              <w:spacing w:after="160"/>
              <w:jc w:val="left"/>
              <w:rPr>
                <w:rFonts w:ascii="宋体" w:hAnsi="宋体" w:cs="宋体"/>
                <w:szCs w:val="21"/>
              </w:rPr>
            </w:pPr>
            <w:r>
              <w:rPr>
                <w:rFonts w:ascii="宋体" w:hAnsi="宋体" w:cs="宋体" w:hint="eastAsia"/>
                <w:szCs w:val="21"/>
              </w:rPr>
              <w:t>（1）酒管公司旗下酒店与基地距离小于1kM</w:t>
            </w:r>
          </w:p>
          <w:p w14:paraId="47E66599" w14:textId="77777777" w:rsidR="00ED1568" w:rsidRDefault="008570D1">
            <w:pPr>
              <w:pStyle w:val="2"/>
              <w:jc w:val="both"/>
              <w:rPr>
                <w:rFonts w:ascii="宋体" w:hAnsi="宋体" w:cs="宋体"/>
                <w:sz w:val="21"/>
                <w:szCs w:val="21"/>
              </w:rPr>
            </w:pPr>
            <w:r>
              <w:rPr>
                <w:rFonts w:ascii="宋体" w:hAnsi="宋体" w:cs="宋体" w:hint="eastAsia"/>
                <w:sz w:val="21"/>
                <w:szCs w:val="21"/>
              </w:rPr>
              <w:t>满足以上要求得100分，不满足情况不得分。</w:t>
            </w:r>
          </w:p>
        </w:tc>
      </w:tr>
      <w:tr w:rsidR="00ED1568" w14:paraId="0008322B" w14:textId="77777777">
        <w:trPr>
          <w:trHeight w:val="1816"/>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031117" w14:textId="77777777" w:rsidR="00ED1568" w:rsidRDefault="00ED1568">
            <w:pPr>
              <w:widowControl/>
              <w:spacing w:line="360" w:lineRule="auto"/>
              <w:jc w:val="left"/>
              <w:rPr>
                <w:rFonts w:ascii="宋体" w:hAnsi="宋体" w:cs="宋体"/>
                <w:color w:val="000000"/>
                <w:szCs w:val="21"/>
              </w:rPr>
            </w:pPr>
          </w:p>
        </w:tc>
        <w:tc>
          <w:tcPr>
            <w:tcW w:w="709" w:type="dxa"/>
            <w:vMerge w:val="restart"/>
            <w:tcBorders>
              <w:top w:val="single" w:sz="8" w:space="0" w:color="000000"/>
              <w:left w:val="single" w:sz="8" w:space="0" w:color="000000"/>
              <w:right w:val="single" w:sz="8" w:space="0" w:color="000000"/>
            </w:tcBorders>
            <w:shd w:val="clear" w:color="auto" w:fill="FFFFFF"/>
          </w:tcPr>
          <w:p w14:paraId="0CB37C32" w14:textId="77777777" w:rsidR="00ED1568" w:rsidRDefault="00ED1568">
            <w:pPr>
              <w:spacing w:line="360" w:lineRule="auto"/>
              <w:rPr>
                <w:rFonts w:ascii="宋体" w:hAnsi="宋体" w:cs="宋体"/>
                <w:color w:val="000000"/>
                <w:szCs w:val="21"/>
              </w:rPr>
            </w:pPr>
          </w:p>
          <w:p w14:paraId="5CB03FA9" w14:textId="77777777" w:rsidR="00ED1568" w:rsidRDefault="00ED1568">
            <w:pPr>
              <w:spacing w:line="360" w:lineRule="auto"/>
              <w:rPr>
                <w:rFonts w:ascii="宋体" w:hAnsi="宋体" w:cs="宋体"/>
                <w:color w:val="000000"/>
                <w:szCs w:val="21"/>
              </w:rPr>
            </w:pPr>
          </w:p>
          <w:p w14:paraId="70872AC1" w14:textId="77777777" w:rsidR="00ED1568" w:rsidRDefault="00ED1568">
            <w:pPr>
              <w:spacing w:line="360" w:lineRule="auto"/>
              <w:rPr>
                <w:rFonts w:ascii="宋体" w:hAnsi="宋体" w:cs="宋体"/>
                <w:color w:val="000000"/>
                <w:szCs w:val="21"/>
              </w:rPr>
            </w:pPr>
          </w:p>
          <w:p w14:paraId="0C8031B1" w14:textId="77777777" w:rsidR="00ED1568" w:rsidRDefault="00ED1568">
            <w:pPr>
              <w:spacing w:line="360" w:lineRule="auto"/>
              <w:ind w:firstLineChars="100" w:firstLine="210"/>
              <w:rPr>
                <w:rFonts w:ascii="宋体" w:hAnsi="宋体" w:cs="宋体"/>
                <w:color w:val="000000"/>
                <w:szCs w:val="21"/>
              </w:rPr>
            </w:pPr>
          </w:p>
          <w:p w14:paraId="2CFF0548" w14:textId="77777777" w:rsidR="00ED1568" w:rsidRDefault="00ED1568">
            <w:pPr>
              <w:spacing w:line="360" w:lineRule="auto"/>
              <w:ind w:firstLineChars="100" w:firstLine="210"/>
              <w:rPr>
                <w:rFonts w:ascii="宋体" w:hAnsi="宋体" w:cs="宋体"/>
                <w:color w:val="000000"/>
                <w:szCs w:val="21"/>
              </w:rPr>
            </w:pPr>
          </w:p>
          <w:p w14:paraId="4E7A548D" w14:textId="77777777" w:rsidR="00ED1568" w:rsidRDefault="00ED1568">
            <w:pPr>
              <w:spacing w:line="360" w:lineRule="auto"/>
              <w:ind w:firstLineChars="100" w:firstLine="210"/>
              <w:rPr>
                <w:rFonts w:ascii="宋体" w:hAnsi="宋体" w:cs="宋体"/>
                <w:color w:val="000000"/>
                <w:szCs w:val="21"/>
              </w:rPr>
            </w:pPr>
          </w:p>
          <w:p w14:paraId="460A844E" w14:textId="77777777" w:rsidR="00ED1568" w:rsidRDefault="00ED1568">
            <w:pPr>
              <w:spacing w:line="360" w:lineRule="auto"/>
              <w:ind w:firstLineChars="100" w:firstLine="210"/>
              <w:rPr>
                <w:rFonts w:ascii="宋体" w:hAnsi="宋体" w:cs="宋体"/>
                <w:color w:val="000000"/>
                <w:szCs w:val="21"/>
              </w:rPr>
            </w:pPr>
          </w:p>
          <w:p w14:paraId="1C82916F" w14:textId="77777777" w:rsidR="00ED1568" w:rsidRDefault="008570D1">
            <w:pPr>
              <w:spacing w:line="360" w:lineRule="auto"/>
              <w:ind w:firstLineChars="100" w:firstLine="210"/>
              <w:rPr>
                <w:rFonts w:ascii="宋体" w:hAnsi="宋体" w:cs="宋体"/>
                <w:color w:val="000000"/>
                <w:szCs w:val="21"/>
              </w:rPr>
            </w:pPr>
            <w:r>
              <w:rPr>
                <w:rFonts w:ascii="宋体" w:hAnsi="宋体" w:cs="宋体" w:hint="eastAsia"/>
                <w:color w:val="000000"/>
                <w:szCs w:val="21"/>
              </w:rPr>
              <w:t>2</w:t>
            </w:r>
          </w:p>
        </w:tc>
        <w:tc>
          <w:tcPr>
            <w:tcW w:w="2304" w:type="dxa"/>
            <w:vMerge w:val="restart"/>
            <w:tcBorders>
              <w:top w:val="single" w:sz="8" w:space="0" w:color="000000"/>
              <w:left w:val="single" w:sz="8" w:space="0" w:color="000000"/>
              <w:right w:val="single" w:sz="8" w:space="0" w:color="000000"/>
            </w:tcBorders>
            <w:shd w:val="clear" w:color="auto" w:fill="FFFFFF"/>
          </w:tcPr>
          <w:p w14:paraId="581214C8" w14:textId="77777777" w:rsidR="00ED1568" w:rsidRDefault="00ED1568">
            <w:pPr>
              <w:spacing w:line="360" w:lineRule="auto"/>
              <w:jc w:val="center"/>
              <w:rPr>
                <w:rFonts w:ascii="宋体" w:hAnsi="宋体" w:cs="宋体"/>
                <w:color w:val="000000"/>
                <w:szCs w:val="21"/>
              </w:rPr>
            </w:pPr>
          </w:p>
          <w:p w14:paraId="48B4251B" w14:textId="77777777" w:rsidR="00ED1568" w:rsidRDefault="00ED1568">
            <w:pPr>
              <w:spacing w:line="360" w:lineRule="auto"/>
              <w:jc w:val="center"/>
              <w:rPr>
                <w:rFonts w:ascii="宋体" w:hAnsi="宋体" w:cs="宋体"/>
                <w:color w:val="000000"/>
                <w:szCs w:val="21"/>
              </w:rPr>
            </w:pPr>
          </w:p>
          <w:p w14:paraId="42005E97" w14:textId="77777777" w:rsidR="00ED1568" w:rsidRDefault="00ED1568">
            <w:pPr>
              <w:spacing w:line="360" w:lineRule="auto"/>
              <w:jc w:val="center"/>
              <w:rPr>
                <w:rFonts w:ascii="宋体" w:hAnsi="宋体" w:cs="宋体"/>
                <w:color w:val="000000"/>
                <w:szCs w:val="21"/>
              </w:rPr>
            </w:pPr>
          </w:p>
          <w:p w14:paraId="2339A245" w14:textId="77777777" w:rsidR="00ED1568" w:rsidRDefault="00ED1568">
            <w:pPr>
              <w:spacing w:line="360" w:lineRule="auto"/>
              <w:jc w:val="center"/>
              <w:rPr>
                <w:rFonts w:ascii="宋体" w:hAnsi="宋体" w:cs="宋体"/>
                <w:color w:val="000000"/>
                <w:szCs w:val="21"/>
              </w:rPr>
            </w:pPr>
          </w:p>
          <w:p w14:paraId="7512FB9E" w14:textId="77777777" w:rsidR="00ED1568" w:rsidRDefault="00ED1568">
            <w:pPr>
              <w:spacing w:line="360" w:lineRule="auto"/>
              <w:jc w:val="center"/>
              <w:rPr>
                <w:rFonts w:ascii="宋体" w:hAnsi="宋体" w:cs="宋体"/>
                <w:color w:val="000000"/>
                <w:szCs w:val="21"/>
              </w:rPr>
            </w:pPr>
          </w:p>
          <w:p w14:paraId="744BD255"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酒店硬件设备设施及</w:t>
            </w:r>
          </w:p>
          <w:p w14:paraId="1BD1037D" w14:textId="77777777" w:rsidR="00ED1568" w:rsidRDefault="008570D1">
            <w:pPr>
              <w:spacing w:line="360" w:lineRule="auto"/>
              <w:rPr>
                <w:rFonts w:ascii="宋体" w:hAnsi="宋体" w:cs="宋体"/>
                <w:color w:val="000000"/>
                <w:szCs w:val="21"/>
              </w:rPr>
            </w:pPr>
            <w:r>
              <w:rPr>
                <w:rFonts w:ascii="宋体" w:hAnsi="宋体" w:cs="宋体" w:hint="eastAsia"/>
                <w:color w:val="000000"/>
                <w:szCs w:val="21"/>
              </w:rPr>
              <w:t>酒管公司旗下酒店与基地距离近交通方便（</w:t>
            </w:r>
            <w:r>
              <w:rPr>
                <w:rFonts w:ascii="宋体" w:hAnsi="宋体" w:cs="宋体" w:hint="eastAsia"/>
                <w:szCs w:val="21"/>
              </w:rPr>
              <w:t>麒麟花园深圳市南山区玉泉路基地）</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3C7F8895" w14:textId="77777777" w:rsidR="00ED1568" w:rsidRDefault="00ED1568">
            <w:pPr>
              <w:spacing w:line="360" w:lineRule="auto"/>
              <w:jc w:val="center"/>
              <w:rPr>
                <w:rFonts w:ascii="宋体" w:hAnsi="宋体" w:cs="宋体"/>
                <w:color w:val="000000"/>
                <w:szCs w:val="21"/>
              </w:rPr>
            </w:pPr>
          </w:p>
          <w:p w14:paraId="03A7A27C" w14:textId="77777777" w:rsidR="00ED1568" w:rsidRDefault="00ED1568">
            <w:pPr>
              <w:spacing w:line="360" w:lineRule="auto"/>
              <w:jc w:val="center"/>
              <w:rPr>
                <w:rFonts w:ascii="宋体" w:hAnsi="宋体" w:cs="宋体"/>
                <w:color w:val="000000"/>
                <w:szCs w:val="21"/>
              </w:rPr>
            </w:pPr>
          </w:p>
          <w:p w14:paraId="5111272B" w14:textId="77777777" w:rsidR="00ED1568" w:rsidRDefault="00ED1568">
            <w:pPr>
              <w:spacing w:line="360" w:lineRule="auto"/>
              <w:jc w:val="center"/>
              <w:rPr>
                <w:rFonts w:ascii="宋体" w:hAnsi="宋体" w:cs="宋体"/>
                <w:color w:val="000000"/>
                <w:szCs w:val="21"/>
              </w:rPr>
            </w:pPr>
          </w:p>
          <w:p w14:paraId="1A18785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7CD3B4F" w14:textId="77777777" w:rsidR="00ED1568" w:rsidRDefault="008570D1">
            <w:pPr>
              <w:spacing w:after="160"/>
              <w:rPr>
                <w:rFonts w:ascii="宋体" w:hAnsi="宋体" w:cs="宋体"/>
                <w:color w:val="000000"/>
                <w:szCs w:val="21"/>
              </w:rPr>
            </w:pPr>
            <w:r>
              <w:rPr>
                <w:rFonts w:ascii="宋体" w:hAnsi="宋体" w:cs="宋体" w:hint="eastAsia"/>
                <w:color w:val="000000"/>
                <w:szCs w:val="21"/>
              </w:rPr>
              <w:t xml:space="preserve">考察内容： </w:t>
            </w:r>
          </w:p>
          <w:p w14:paraId="576904CA" w14:textId="77777777" w:rsidR="00ED1568" w:rsidRDefault="008570D1">
            <w:pPr>
              <w:spacing w:after="160"/>
              <w:rPr>
                <w:rFonts w:ascii="宋体" w:hAnsi="宋体" w:cs="宋体"/>
                <w:color w:val="000000"/>
                <w:szCs w:val="21"/>
              </w:rPr>
            </w:pPr>
            <w:r>
              <w:rPr>
                <w:rFonts w:ascii="宋体" w:hAnsi="宋体" w:cs="宋体" w:hint="eastAsia"/>
                <w:color w:val="000000"/>
                <w:szCs w:val="21"/>
              </w:rPr>
              <w:t>（1）酒店面积（面积大于4000㎡）</w:t>
            </w:r>
          </w:p>
          <w:p w14:paraId="72E990F9" w14:textId="77777777" w:rsidR="00ED1568" w:rsidRDefault="008570D1">
            <w:pPr>
              <w:spacing w:after="160"/>
              <w:rPr>
                <w:rFonts w:ascii="宋体" w:hAnsi="宋体" w:cs="宋体"/>
                <w:color w:val="000000"/>
                <w:szCs w:val="21"/>
              </w:rPr>
            </w:pPr>
            <w:r>
              <w:rPr>
                <w:rFonts w:ascii="宋体" w:hAnsi="宋体" w:cs="宋体" w:hint="eastAsia"/>
                <w:color w:val="000000"/>
                <w:szCs w:val="21"/>
              </w:rPr>
              <w:t>（2）客房数量大于100间、单方面积大于20㎡</w:t>
            </w:r>
          </w:p>
          <w:p w14:paraId="056B8743" w14:textId="77777777" w:rsidR="00ED1568" w:rsidRDefault="008570D1">
            <w:pPr>
              <w:spacing w:after="160"/>
              <w:rPr>
                <w:rFonts w:ascii="宋体" w:hAnsi="宋体" w:cs="宋体"/>
                <w:color w:val="000000"/>
                <w:szCs w:val="21"/>
              </w:rPr>
            </w:pPr>
            <w:r>
              <w:rPr>
                <w:rFonts w:ascii="宋体" w:hAnsi="宋体" w:cs="宋体" w:hint="eastAsia"/>
                <w:color w:val="000000"/>
                <w:szCs w:val="21"/>
              </w:rPr>
              <w:t>（3）会议室面积大于50㎡</w:t>
            </w:r>
          </w:p>
          <w:p w14:paraId="0930D0E9" w14:textId="77777777" w:rsidR="00ED1568" w:rsidRDefault="008570D1">
            <w:pPr>
              <w:spacing w:after="160"/>
              <w:rPr>
                <w:rFonts w:ascii="宋体" w:hAnsi="宋体" w:cs="宋体"/>
                <w:color w:val="000000"/>
                <w:szCs w:val="21"/>
              </w:rPr>
            </w:pPr>
            <w:r>
              <w:rPr>
                <w:rFonts w:ascii="宋体" w:hAnsi="宋体" w:cs="宋体" w:hint="eastAsia"/>
                <w:color w:val="000000"/>
                <w:szCs w:val="21"/>
              </w:rPr>
              <w:t>（4）停车场大于25个停车位</w:t>
            </w:r>
          </w:p>
          <w:p w14:paraId="30CB3DA2" w14:textId="77777777" w:rsidR="00ED1568" w:rsidRDefault="008570D1">
            <w:pPr>
              <w:pStyle w:val="2"/>
              <w:rPr>
                <w:rFonts w:ascii="宋体" w:hAnsi="宋体" w:cs="宋体"/>
                <w:sz w:val="21"/>
                <w:szCs w:val="21"/>
              </w:rPr>
            </w:pPr>
            <w:r>
              <w:rPr>
                <w:rFonts w:ascii="宋体" w:hAnsi="宋体" w:cs="宋体" w:hint="eastAsia"/>
                <w:color w:val="000000"/>
                <w:sz w:val="21"/>
                <w:szCs w:val="21"/>
              </w:rPr>
              <w:t>满足以上四项要求得100分，满足以上三项要求得75分，满足以上两项要求得50分，其它情况不得分。</w:t>
            </w:r>
          </w:p>
        </w:tc>
      </w:tr>
      <w:tr w:rsidR="00ED1568" w14:paraId="4E3E4B83" w14:textId="77777777">
        <w:trPr>
          <w:trHeight w:val="1816"/>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794594" w14:textId="77777777" w:rsidR="00ED1568" w:rsidRDefault="00ED1568">
            <w:pPr>
              <w:widowControl/>
              <w:spacing w:line="360" w:lineRule="auto"/>
              <w:jc w:val="left"/>
              <w:rPr>
                <w:rFonts w:ascii="宋体" w:hAnsi="宋体" w:cs="宋体"/>
                <w:color w:val="000000"/>
                <w:szCs w:val="21"/>
              </w:rPr>
            </w:pPr>
          </w:p>
        </w:tc>
        <w:tc>
          <w:tcPr>
            <w:tcW w:w="709" w:type="dxa"/>
            <w:vMerge/>
            <w:tcBorders>
              <w:left w:val="single" w:sz="8" w:space="0" w:color="000000"/>
              <w:bottom w:val="single" w:sz="8" w:space="0" w:color="000000"/>
              <w:right w:val="single" w:sz="8" w:space="0" w:color="000000"/>
            </w:tcBorders>
            <w:shd w:val="clear" w:color="auto" w:fill="FFFFFF"/>
          </w:tcPr>
          <w:p w14:paraId="286F342E" w14:textId="77777777" w:rsidR="00ED1568" w:rsidRDefault="00ED1568">
            <w:pPr>
              <w:spacing w:line="360" w:lineRule="auto"/>
              <w:ind w:firstLineChars="100" w:firstLine="210"/>
              <w:rPr>
                <w:rFonts w:ascii="宋体" w:hAnsi="宋体" w:cs="宋体"/>
                <w:color w:val="000000"/>
                <w:szCs w:val="21"/>
              </w:rPr>
            </w:pPr>
          </w:p>
        </w:tc>
        <w:tc>
          <w:tcPr>
            <w:tcW w:w="2304" w:type="dxa"/>
            <w:vMerge/>
            <w:tcBorders>
              <w:left w:val="single" w:sz="8" w:space="0" w:color="000000"/>
              <w:bottom w:val="single" w:sz="8" w:space="0" w:color="000000"/>
              <w:right w:val="single" w:sz="8" w:space="0" w:color="000000"/>
            </w:tcBorders>
            <w:shd w:val="clear" w:color="auto" w:fill="FFFFFF"/>
          </w:tcPr>
          <w:p w14:paraId="4D31A206" w14:textId="77777777" w:rsidR="00ED1568" w:rsidRDefault="00ED1568">
            <w:pPr>
              <w:spacing w:line="360" w:lineRule="auto"/>
              <w:rPr>
                <w:rFonts w:ascii="宋体" w:hAnsi="宋体" w:cs="宋体"/>
                <w:color w:val="000000"/>
                <w:szCs w:val="21"/>
              </w:rPr>
            </w:pP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0421ADCE" w14:textId="77777777" w:rsidR="00ED1568" w:rsidRDefault="00ED1568">
            <w:pPr>
              <w:spacing w:line="360" w:lineRule="auto"/>
              <w:jc w:val="center"/>
              <w:rPr>
                <w:rFonts w:ascii="宋体" w:hAnsi="宋体" w:cs="宋体"/>
                <w:color w:val="000000"/>
                <w:szCs w:val="21"/>
              </w:rPr>
            </w:pPr>
          </w:p>
          <w:p w14:paraId="1B156159" w14:textId="77777777" w:rsidR="00ED1568" w:rsidRDefault="00ED1568">
            <w:pPr>
              <w:spacing w:line="360" w:lineRule="auto"/>
              <w:jc w:val="center"/>
              <w:rPr>
                <w:rFonts w:ascii="宋体" w:hAnsi="宋体" w:cs="宋体"/>
                <w:color w:val="000000"/>
                <w:szCs w:val="21"/>
              </w:rPr>
            </w:pPr>
          </w:p>
          <w:p w14:paraId="1E445EF0"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FFADB3A" w14:textId="77777777" w:rsidR="00ED1568" w:rsidRDefault="008570D1">
            <w:pPr>
              <w:spacing w:after="160"/>
              <w:jc w:val="left"/>
              <w:rPr>
                <w:rFonts w:ascii="宋体" w:hAnsi="宋体" w:cs="宋体"/>
                <w:szCs w:val="21"/>
              </w:rPr>
            </w:pPr>
            <w:r>
              <w:rPr>
                <w:rFonts w:ascii="宋体" w:hAnsi="宋体" w:cs="宋体" w:hint="eastAsia"/>
                <w:szCs w:val="21"/>
              </w:rPr>
              <w:t>考察内容：</w:t>
            </w:r>
          </w:p>
          <w:p w14:paraId="15B92933" w14:textId="77777777" w:rsidR="00ED1568" w:rsidRDefault="008570D1">
            <w:pPr>
              <w:spacing w:after="160"/>
              <w:jc w:val="left"/>
              <w:rPr>
                <w:rFonts w:ascii="宋体" w:hAnsi="宋体" w:cs="宋体"/>
                <w:szCs w:val="21"/>
              </w:rPr>
            </w:pPr>
            <w:r>
              <w:rPr>
                <w:rFonts w:ascii="宋体" w:hAnsi="宋体" w:cs="宋体" w:hint="eastAsia"/>
                <w:szCs w:val="21"/>
              </w:rPr>
              <w:t>（1）酒管公司旗下酒店与基地距离小于1kM</w:t>
            </w:r>
          </w:p>
          <w:p w14:paraId="7B6E36EE" w14:textId="77777777" w:rsidR="00ED1568" w:rsidRDefault="008570D1">
            <w:pPr>
              <w:pStyle w:val="2"/>
              <w:jc w:val="both"/>
              <w:rPr>
                <w:rFonts w:ascii="宋体" w:hAnsi="宋体" w:cs="宋体"/>
                <w:sz w:val="21"/>
                <w:szCs w:val="21"/>
              </w:rPr>
            </w:pPr>
            <w:r>
              <w:rPr>
                <w:rFonts w:ascii="宋体" w:hAnsi="宋体" w:cs="宋体" w:hint="eastAsia"/>
                <w:sz w:val="21"/>
                <w:szCs w:val="21"/>
              </w:rPr>
              <w:t>满足以上要求得100分，不满足情况不得分。</w:t>
            </w:r>
          </w:p>
        </w:tc>
      </w:tr>
      <w:tr w:rsidR="00ED1568" w14:paraId="7614AEDF" w14:textId="77777777">
        <w:trPr>
          <w:trHeight w:val="1999"/>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E3AE97" w14:textId="77777777" w:rsidR="00ED1568" w:rsidRDefault="00ED1568">
            <w:pPr>
              <w:widowControl/>
              <w:spacing w:line="360" w:lineRule="auto"/>
              <w:jc w:val="left"/>
              <w:rPr>
                <w:rFonts w:ascii="宋体" w:hAnsi="宋体" w:cs="宋体"/>
                <w:color w:val="000000"/>
                <w:szCs w:val="21"/>
              </w:rPr>
            </w:pPr>
          </w:p>
        </w:tc>
        <w:tc>
          <w:tcPr>
            <w:tcW w:w="709" w:type="dxa"/>
            <w:vMerge w:val="restart"/>
            <w:tcBorders>
              <w:top w:val="single" w:sz="8" w:space="0" w:color="000000"/>
              <w:left w:val="single" w:sz="8" w:space="0" w:color="000000"/>
              <w:right w:val="single" w:sz="8" w:space="0" w:color="000000"/>
            </w:tcBorders>
            <w:shd w:val="clear" w:color="auto" w:fill="FFFFFF"/>
          </w:tcPr>
          <w:p w14:paraId="27ADB411" w14:textId="77777777" w:rsidR="00ED1568" w:rsidRDefault="00ED1568">
            <w:pPr>
              <w:spacing w:line="360" w:lineRule="auto"/>
              <w:rPr>
                <w:rFonts w:ascii="宋体" w:hAnsi="宋体" w:cs="宋体"/>
                <w:color w:val="000000"/>
                <w:szCs w:val="21"/>
              </w:rPr>
            </w:pPr>
          </w:p>
          <w:p w14:paraId="4DE1C884" w14:textId="77777777" w:rsidR="00ED1568" w:rsidRDefault="00ED1568">
            <w:pPr>
              <w:spacing w:line="360" w:lineRule="auto"/>
              <w:rPr>
                <w:rFonts w:ascii="宋体" w:hAnsi="宋体" w:cs="宋体"/>
                <w:color w:val="000000"/>
                <w:szCs w:val="21"/>
              </w:rPr>
            </w:pPr>
          </w:p>
          <w:p w14:paraId="69D64FB6" w14:textId="77777777" w:rsidR="00ED1568" w:rsidRDefault="00ED1568">
            <w:pPr>
              <w:spacing w:line="360" w:lineRule="auto"/>
              <w:ind w:firstLineChars="100" w:firstLine="210"/>
              <w:rPr>
                <w:rFonts w:ascii="宋体" w:hAnsi="宋体" w:cs="宋体"/>
                <w:color w:val="000000"/>
                <w:szCs w:val="21"/>
              </w:rPr>
            </w:pPr>
          </w:p>
          <w:p w14:paraId="5DBCD833" w14:textId="77777777" w:rsidR="00ED1568" w:rsidRDefault="00ED1568">
            <w:pPr>
              <w:spacing w:line="360" w:lineRule="auto"/>
              <w:ind w:firstLineChars="100" w:firstLine="210"/>
              <w:rPr>
                <w:rFonts w:ascii="宋体" w:hAnsi="宋体" w:cs="宋体"/>
                <w:color w:val="000000"/>
                <w:szCs w:val="21"/>
              </w:rPr>
            </w:pPr>
          </w:p>
          <w:p w14:paraId="30BF09A0" w14:textId="77777777" w:rsidR="00ED1568" w:rsidRDefault="00ED1568">
            <w:pPr>
              <w:spacing w:line="360" w:lineRule="auto"/>
              <w:ind w:firstLineChars="100" w:firstLine="210"/>
              <w:rPr>
                <w:rFonts w:ascii="宋体" w:hAnsi="宋体" w:cs="宋体"/>
                <w:color w:val="000000"/>
                <w:szCs w:val="21"/>
              </w:rPr>
            </w:pPr>
          </w:p>
          <w:p w14:paraId="2BE10496" w14:textId="77777777" w:rsidR="00ED1568" w:rsidRDefault="00ED1568">
            <w:pPr>
              <w:spacing w:line="360" w:lineRule="auto"/>
              <w:ind w:firstLineChars="100" w:firstLine="210"/>
              <w:rPr>
                <w:rFonts w:ascii="宋体" w:hAnsi="宋体" w:cs="宋体"/>
                <w:color w:val="000000"/>
                <w:szCs w:val="21"/>
              </w:rPr>
            </w:pPr>
          </w:p>
          <w:p w14:paraId="7279B094" w14:textId="77777777" w:rsidR="00ED1568" w:rsidRDefault="00ED1568">
            <w:pPr>
              <w:spacing w:line="360" w:lineRule="auto"/>
              <w:ind w:firstLineChars="100" w:firstLine="210"/>
              <w:rPr>
                <w:rFonts w:ascii="宋体" w:hAnsi="宋体" w:cs="宋体"/>
                <w:color w:val="000000"/>
                <w:szCs w:val="21"/>
              </w:rPr>
            </w:pPr>
          </w:p>
          <w:p w14:paraId="4177FF8C" w14:textId="77777777" w:rsidR="00ED1568" w:rsidRDefault="008570D1">
            <w:pPr>
              <w:spacing w:line="360" w:lineRule="auto"/>
              <w:ind w:firstLineChars="100" w:firstLine="210"/>
              <w:rPr>
                <w:rFonts w:ascii="宋体" w:hAnsi="宋体" w:cs="宋体"/>
                <w:color w:val="000000"/>
                <w:szCs w:val="21"/>
              </w:rPr>
            </w:pPr>
            <w:r>
              <w:rPr>
                <w:rFonts w:ascii="宋体" w:hAnsi="宋体" w:cs="宋体" w:hint="eastAsia"/>
                <w:color w:val="000000"/>
                <w:szCs w:val="21"/>
              </w:rPr>
              <w:t>3</w:t>
            </w:r>
          </w:p>
        </w:tc>
        <w:tc>
          <w:tcPr>
            <w:tcW w:w="2304" w:type="dxa"/>
            <w:vMerge w:val="restart"/>
            <w:tcBorders>
              <w:top w:val="single" w:sz="8" w:space="0" w:color="000000"/>
              <w:left w:val="single" w:sz="8" w:space="0" w:color="000000"/>
              <w:right w:val="single" w:sz="8" w:space="0" w:color="000000"/>
            </w:tcBorders>
            <w:shd w:val="clear" w:color="auto" w:fill="FFFFFF"/>
          </w:tcPr>
          <w:p w14:paraId="33937959" w14:textId="77777777" w:rsidR="00ED1568" w:rsidRDefault="00ED1568">
            <w:pPr>
              <w:spacing w:line="360" w:lineRule="auto"/>
              <w:rPr>
                <w:rFonts w:ascii="宋体" w:hAnsi="宋体" w:cs="宋体"/>
                <w:color w:val="000000"/>
                <w:szCs w:val="21"/>
              </w:rPr>
            </w:pPr>
          </w:p>
          <w:p w14:paraId="3BA31CDB" w14:textId="77777777" w:rsidR="00ED1568" w:rsidRDefault="00ED1568">
            <w:pPr>
              <w:pStyle w:val="2"/>
              <w:rPr>
                <w:rFonts w:ascii="宋体" w:hAnsi="宋体" w:cs="宋体"/>
                <w:color w:val="000000"/>
                <w:sz w:val="21"/>
                <w:szCs w:val="21"/>
              </w:rPr>
            </w:pPr>
          </w:p>
          <w:p w14:paraId="7B96C902" w14:textId="77777777" w:rsidR="00ED1568" w:rsidRDefault="00ED1568">
            <w:pPr>
              <w:rPr>
                <w:rFonts w:ascii="宋体" w:hAnsi="宋体" w:cs="宋体"/>
                <w:color w:val="000000"/>
                <w:szCs w:val="21"/>
              </w:rPr>
            </w:pPr>
          </w:p>
          <w:p w14:paraId="62AA4E8E" w14:textId="77777777" w:rsidR="00ED1568" w:rsidRDefault="00ED1568">
            <w:pPr>
              <w:pStyle w:val="2"/>
              <w:rPr>
                <w:rFonts w:ascii="宋体" w:hAnsi="宋体" w:cs="宋体"/>
                <w:color w:val="000000"/>
                <w:sz w:val="21"/>
                <w:szCs w:val="21"/>
              </w:rPr>
            </w:pPr>
          </w:p>
          <w:p w14:paraId="3A948F1A" w14:textId="77777777" w:rsidR="00ED1568" w:rsidRDefault="00ED1568">
            <w:pPr>
              <w:rPr>
                <w:rFonts w:ascii="宋体" w:hAnsi="宋体" w:cs="宋体"/>
                <w:color w:val="000000"/>
                <w:szCs w:val="21"/>
              </w:rPr>
            </w:pPr>
          </w:p>
          <w:p w14:paraId="7042B966" w14:textId="77777777" w:rsidR="00ED1568" w:rsidRDefault="00ED1568">
            <w:pPr>
              <w:pStyle w:val="2"/>
              <w:rPr>
                <w:rFonts w:ascii="宋体" w:hAnsi="宋体" w:cs="宋体"/>
                <w:color w:val="000000"/>
                <w:sz w:val="21"/>
                <w:szCs w:val="21"/>
              </w:rPr>
            </w:pPr>
          </w:p>
          <w:p w14:paraId="4ACF7FE8" w14:textId="77777777" w:rsidR="00ED1568" w:rsidRDefault="00ED1568">
            <w:pPr>
              <w:rPr>
                <w:rFonts w:ascii="宋体" w:hAnsi="宋体" w:cs="宋体"/>
                <w:szCs w:val="21"/>
              </w:rPr>
            </w:pPr>
          </w:p>
          <w:p w14:paraId="156AB8E2" w14:textId="77777777" w:rsidR="00ED1568" w:rsidRDefault="008570D1">
            <w:pPr>
              <w:spacing w:line="360" w:lineRule="auto"/>
              <w:rPr>
                <w:rFonts w:ascii="宋体" w:hAnsi="宋体" w:cs="宋体"/>
                <w:color w:val="000000"/>
                <w:szCs w:val="21"/>
              </w:rPr>
            </w:pPr>
            <w:r>
              <w:rPr>
                <w:rFonts w:ascii="宋体" w:hAnsi="宋体" w:cs="宋体" w:hint="eastAsia"/>
                <w:color w:val="000000"/>
                <w:szCs w:val="21"/>
              </w:rPr>
              <w:t>酒店硬件设备设施及酒管公司旗下酒店与基地距离近交通方便（</w:t>
            </w:r>
            <w:r>
              <w:rPr>
                <w:rFonts w:ascii="宋体" w:hAnsi="宋体" w:cs="宋体" w:hint="eastAsia"/>
                <w:szCs w:val="21"/>
              </w:rPr>
              <w:t>南山区南山大道1141号）</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3A436229" w14:textId="77777777" w:rsidR="00ED1568" w:rsidRDefault="00ED1568">
            <w:pPr>
              <w:spacing w:line="360" w:lineRule="auto"/>
              <w:jc w:val="center"/>
              <w:rPr>
                <w:rFonts w:ascii="宋体" w:hAnsi="宋体" w:cs="宋体"/>
                <w:color w:val="000000"/>
                <w:szCs w:val="21"/>
              </w:rPr>
            </w:pPr>
          </w:p>
          <w:p w14:paraId="4619913E" w14:textId="77777777" w:rsidR="00ED1568" w:rsidRDefault="00ED1568">
            <w:pPr>
              <w:spacing w:line="360" w:lineRule="auto"/>
              <w:jc w:val="center"/>
              <w:rPr>
                <w:rFonts w:ascii="宋体" w:hAnsi="宋体" w:cs="宋体"/>
                <w:color w:val="000000"/>
                <w:szCs w:val="21"/>
              </w:rPr>
            </w:pPr>
          </w:p>
          <w:p w14:paraId="5DE5C2E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272E76B" w14:textId="77777777" w:rsidR="00ED1568" w:rsidRDefault="008570D1">
            <w:pPr>
              <w:spacing w:after="160"/>
              <w:rPr>
                <w:rFonts w:ascii="宋体" w:hAnsi="宋体" w:cs="宋体"/>
                <w:color w:val="000000"/>
                <w:szCs w:val="21"/>
              </w:rPr>
            </w:pPr>
            <w:r>
              <w:rPr>
                <w:rFonts w:ascii="宋体" w:hAnsi="宋体" w:cs="宋体" w:hint="eastAsia"/>
                <w:color w:val="000000"/>
                <w:szCs w:val="21"/>
              </w:rPr>
              <w:t xml:space="preserve">考察内容： </w:t>
            </w:r>
          </w:p>
          <w:p w14:paraId="1D24C2FF" w14:textId="77777777" w:rsidR="00ED1568" w:rsidRDefault="008570D1">
            <w:pPr>
              <w:spacing w:after="160"/>
              <w:rPr>
                <w:rFonts w:ascii="宋体" w:hAnsi="宋体" w:cs="宋体"/>
                <w:color w:val="000000"/>
                <w:szCs w:val="21"/>
              </w:rPr>
            </w:pPr>
            <w:r>
              <w:rPr>
                <w:rFonts w:ascii="宋体" w:hAnsi="宋体" w:cs="宋体" w:hint="eastAsia"/>
                <w:color w:val="000000"/>
                <w:szCs w:val="21"/>
              </w:rPr>
              <w:t>（1）酒店面积（面积大于4000㎡）</w:t>
            </w:r>
          </w:p>
          <w:p w14:paraId="26598349" w14:textId="77777777" w:rsidR="00ED1568" w:rsidRDefault="008570D1">
            <w:pPr>
              <w:spacing w:after="160"/>
              <w:rPr>
                <w:rFonts w:ascii="宋体" w:hAnsi="宋体" w:cs="宋体"/>
                <w:color w:val="000000"/>
                <w:szCs w:val="21"/>
              </w:rPr>
            </w:pPr>
            <w:r>
              <w:rPr>
                <w:rFonts w:ascii="宋体" w:hAnsi="宋体" w:cs="宋体" w:hint="eastAsia"/>
                <w:color w:val="000000"/>
                <w:szCs w:val="21"/>
              </w:rPr>
              <w:t>（2）客房数量大于100间、单方面积大于20㎡</w:t>
            </w:r>
          </w:p>
          <w:p w14:paraId="530E4868" w14:textId="77777777" w:rsidR="00ED1568" w:rsidRDefault="008570D1">
            <w:pPr>
              <w:spacing w:after="160"/>
              <w:rPr>
                <w:rFonts w:ascii="宋体" w:hAnsi="宋体" w:cs="宋体"/>
                <w:color w:val="000000"/>
                <w:szCs w:val="21"/>
              </w:rPr>
            </w:pPr>
            <w:r>
              <w:rPr>
                <w:rFonts w:ascii="宋体" w:hAnsi="宋体" w:cs="宋体" w:hint="eastAsia"/>
                <w:color w:val="000000"/>
                <w:szCs w:val="21"/>
              </w:rPr>
              <w:t>（3）会议室面积大于50㎡</w:t>
            </w:r>
          </w:p>
          <w:p w14:paraId="65FCA328" w14:textId="77777777" w:rsidR="00ED1568" w:rsidRDefault="008570D1">
            <w:pPr>
              <w:spacing w:after="160"/>
              <w:rPr>
                <w:rFonts w:ascii="宋体" w:hAnsi="宋体" w:cs="宋体"/>
                <w:color w:val="000000"/>
                <w:szCs w:val="21"/>
              </w:rPr>
            </w:pPr>
            <w:r>
              <w:rPr>
                <w:rFonts w:ascii="宋体" w:hAnsi="宋体" w:cs="宋体" w:hint="eastAsia"/>
                <w:color w:val="000000"/>
                <w:szCs w:val="21"/>
              </w:rPr>
              <w:t>（4）停车场大于25个停车位</w:t>
            </w:r>
          </w:p>
          <w:p w14:paraId="280C2C85" w14:textId="77777777" w:rsidR="00ED1568" w:rsidRDefault="008570D1">
            <w:pPr>
              <w:pStyle w:val="2"/>
              <w:rPr>
                <w:rFonts w:ascii="宋体" w:hAnsi="宋体" w:cs="宋体"/>
                <w:sz w:val="21"/>
                <w:szCs w:val="21"/>
              </w:rPr>
            </w:pPr>
            <w:r>
              <w:rPr>
                <w:rFonts w:ascii="宋体" w:hAnsi="宋体" w:cs="宋体" w:hint="eastAsia"/>
                <w:color w:val="000000"/>
                <w:sz w:val="21"/>
                <w:szCs w:val="21"/>
              </w:rPr>
              <w:t>满足以上四项要求得100分，满足以上三项要求得75分，满足以上两项要求得50分，其它情况不得分。</w:t>
            </w:r>
          </w:p>
        </w:tc>
      </w:tr>
      <w:tr w:rsidR="00ED1568" w14:paraId="44DCC518" w14:textId="77777777">
        <w:trPr>
          <w:trHeight w:val="1999"/>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85A8EF" w14:textId="77777777" w:rsidR="00ED1568" w:rsidRDefault="00ED1568">
            <w:pPr>
              <w:widowControl/>
              <w:spacing w:line="360" w:lineRule="auto"/>
              <w:jc w:val="left"/>
              <w:rPr>
                <w:rFonts w:ascii="宋体" w:hAnsi="宋体" w:cs="宋体"/>
                <w:color w:val="000000"/>
                <w:szCs w:val="21"/>
              </w:rPr>
            </w:pPr>
          </w:p>
        </w:tc>
        <w:tc>
          <w:tcPr>
            <w:tcW w:w="709" w:type="dxa"/>
            <w:vMerge/>
            <w:tcBorders>
              <w:left w:val="single" w:sz="8" w:space="0" w:color="000000"/>
              <w:bottom w:val="single" w:sz="8" w:space="0" w:color="000000"/>
              <w:right w:val="single" w:sz="8" w:space="0" w:color="000000"/>
            </w:tcBorders>
            <w:shd w:val="clear" w:color="auto" w:fill="FFFFFF"/>
          </w:tcPr>
          <w:p w14:paraId="2CAE9F7C" w14:textId="77777777" w:rsidR="00ED1568" w:rsidRDefault="00ED1568">
            <w:pPr>
              <w:spacing w:line="360" w:lineRule="auto"/>
              <w:ind w:firstLineChars="100" w:firstLine="210"/>
              <w:rPr>
                <w:rFonts w:ascii="宋体" w:hAnsi="宋体" w:cs="宋体"/>
                <w:color w:val="000000"/>
                <w:szCs w:val="21"/>
              </w:rPr>
            </w:pPr>
          </w:p>
        </w:tc>
        <w:tc>
          <w:tcPr>
            <w:tcW w:w="2304" w:type="dxa"/>
            <w:vMerge/>
            <w:tcBorders>
              <w:left w:val="single" w:sz="8" w:space="0" w:color="000000"/>
              <w:bottom w:val="single" w:sz="8" w:space="0" w:color="000000"/>
              <w:right w:val="single" w:sz="8" w:space="0" w:color="000000"/>
            </w:tcBorders>
            <w:shd w:val="clear" w:color="auto" w:fill="FFFFFF"/>
          </w:tcPr>
          <w:p w14:paraId="4229168A" w14:textId="77777777" w:rsidR="00ED1568" w:rsidRDefault="00ED1568">
            <w:pPr>
              <w:spacing w:line="360" w:lineRule="auto"/>
              <w:rPr>
                <w:rFonts w:ascii="宋体" w:hAnsi="宋体" w:cs="宋体"/>
                <w:color w:val="000000"/>
                <w:szCs w:val="21"/>
              </w:rPr>
            </w:pP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3D527257" w14:textId="77777777" w:rsidR="00ED1568" w:rsidRDefault="00ED1568">
            <w:pPr>
              <w:spacing w:line="360" w:lineRule="auto"/>
              <w:jc w:val="center"/>
              <w:rPr>
                <w:rFonts w:ascii="宋体" w:hAnsi="宋体" w:cs="宋体"/>
                <w:color w:val="000000"/>
                <w:szCs w:val="21"/>
              </w:rPr>
            </w:pPr>
          </w:p>
          <w:p w14:paraId="1EF95504" w14:textId="77777777" w:rsidR="00ED1568" w:rsidRDefault="00ED1568">
            <w:pPr>
              <w:spacing w:line="360" w:lineRule="auto"/>
              <w:jc w:val="center"/>
              <w:rPr>
                <w:rFonts w:ascii="宋体" w:hAnsi="宋体" w:cs="宋体"/>
                <w:color w:val="000000"/>
                <w:szCs w:val="21"/>
              </w:rPr>
            </w:pPr>
          </w:p>
          <w:p w14:paraId="5E3F330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9954C57" w14:textId="77777777" w:rsidR="00ED1568" w:rsidRDefault="008570D1">
            <w:pPr>
              <w:spacing w:after="160"/>
              <w:jc w:val="left"/>
            </w:pPr>
            <w:r>
              <w:rPr>
                <w:rFonts w:hint="eastAsia"/>
              </w:rPr>
              <w:t>考察内容：</w:t>
            </w:r>
          </w:p>
          <w:p w14:paraId="2F9E734F" w14:textId="77777777" w:rsidR="00ED1568" w:rsidRDefault="008570D1">
            <w:pPr>
              <w:spacing w:after="160"/>
              <w:jc w:val="left"/>
            </w:pPr>
            <w:r>
              <w:rPr>
                <w:rFonts w:hint="eastAsia"/>
              </w:rPr>
              <w:t>（</w:t>
            </w:r>
            <w:r>
              <w:rPr>
                <w:rFonts w:hint="eastAsia"/>
              </w:rPr>
              <w:t>1</w:t>
            </w:r>
            <w:r>
              <w:rPr>
                <w:rFonts w:hint="eastAsia"/>
              </w:rPr>
              <w:t>）酒管公司旗下酒店与基地距离小于</w:t>
            </w:r>
            <w:r>
              <w:rPr>
                <w:rFonts w:hint="eastAsia"/>
              </w:rPr>
              <w:t>1kM</w:t>
            </w:r>
          </w:p>
          <w:p w14:paraId="6CBA5F09" w14:textId="77777777" w:rsidR="00ED1568" w:rsidRDefault="008570D1">
            <w:r>
              <w:rPr>
                <w:rFonts w:hint="eastAsia"/>
              </w:rPr>
              <w:t>满足以上要求得</w:t>
            </w:r>
            <w:r>
              <w:rPr>
                <w:rFonts w:hint="eastAsia"/>
              </w:rPr>
              <w:t>100</w:t>
            </w:r>
            <w:r>
              <w:rPr>
                <w:rFonts w:hint="eastAsia"/>
              </w:rPr>
              <w:t>分，不满足情况不得分。</w:t>
            </w:r>
          </w:p>
        </w:tc>
      </w:tr>
      <w:tr w:rsidR="00ED1568" w14:paraId="483ED1A2" w14:textId="77777777">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6482080D"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3</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7BCEDC"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资质情况及资信证明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7BBBC98"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25</w:t>
            </w:r>
          </w:p>
        </w:tc>
      </w:tr>
      <w:tr w:rsidR="00ED1568" w14:paraId="7FB4A62D" w14:textId="77777777">
        <w:trPr>
          <w:trHeight w:val="409"/>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CFD1975" w14:textId="77777777" w:rsidR="00ED1568" w:rsidRDefault="00ED1568">
            <w:pPr>
              <w:spacing w:line="360" w:lineRule="auto"/>
              <w:jc w:val="center"/>
              <w:rPr>
                <w:rFonts w:ascii="宋体" w:hAnsi="宋体" w:cs="宋体"/>
                <w:color w:val="000000"/>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4C65CAC"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2304" w:type="dxa"/>
            <w:tcBorders>
              <w:top w:val="single" w:sz="8" w:space="0" w:color="000000"/>
              <w:left w:val="single" w:sz="8" w:space="0" w:color="000000"/>
              <w:bottom w:val="single" w:sz="8" w:space="0" w:color="000000"/>
              <w:right w:val="single" w:sz="8" w:space="0" w:color="000000"/>
            </w:tcBorders>
            <w:shd w:val="clear" w:color="auto" w:fill="FFFFFF"/>
          </w:tcPr>
          <w:p w14:paraId="48DDEAAE"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评分因素</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0480F7E5"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权重</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2B2C822"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评分准则</w:t>
            </w:r>
          </w:p>
        </w:tc>
      </w:tr>
      <w:tr w:rsidR="00ED1568" w14:paraId="7960FD6D" w14:textId="77777777">
        <w:trPr>
          <w:trHeight w:val="2867"/>
        </w:trPr>
        <w:tc>
          <w:tcPr>
            <w:tcW w:w="704" w:type="dxa"/>
            <w:vMerge/>
            <w:tcBorders>
              <w:top w:val="single" w:sz="8" w:space="0" w:color="000000"/>
              <w:left w:val="single" w:sz="8" w:space="0" w:color="000000"/>
              <w:bottom w:val="single" w:sz="4" w:space="0" w:color="auto"/>
              <w:right w:val="single" w:sz="8" w:space="0" w:color="000000"/>
            </w:tcBorders>
            <w:shd w:val="clear" w:color="auto" w:fill="FFFFFF"/>
          </w:tcPr>
          <w:p w14:paraId="505806C8" w14:textId="77777777" w:rsidR="00ED1568" w:rsidRDefault="00ED1568">
            <w:pPr>
              <w:spacing w:line="360" w:lineRule="auto"/>
              <w:jc w:val="center"/>
              <w:rPr>
                <w:rFonts w:ascii="宋体" w:hAnsi="宋体" w:cs="宋体"/>
                <w:color w:val="000000"/>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C08F900" w14:textId="77777777" w:rsidR="00ED1568" w:rsidRDefault="00ED1568">
            <w:pPr>
              <w:spacing w:line="360" w:lineRule="auto"/>
              <w:jc w:val="center"/>
              <w:rPr>
                <w:rFonts w:ascii="宋体" w:hAnsi="宋体" w:cs="宋体"/>
                <w:color w:val="000000"/>
                <w:szCs w:val="21"/>
              </w:rPr>
            </w:pPr>
          </w:p>
          <w:p w14:paraId="5F4566BD" w14:textId="77777777" w:rsidR="00ED1568" w:rsidRDefault="00ED1568">
            <w:pPr>
              <w:spacing w:line="360" w:lineRule="auto"/>
              <w:jc w:val="center"/>
              <w:rPr>
                <w:rFonts w:ascii="宋体" w:hAnsi="宋体" w:cs="宋体"/>
                <w:color w:val="000000"/>
                <w:szCs w:val="21"/>
              </w:rPr>
            </w:pPr>
          </w:p>
          <w:p w14:paraId="04835687" w14:textId="77777777" w:rsidR="00ED1568" w:rsidRDefault="00ED1568">
            <w:pPr>
              <w:spacing w:line="360" w:lineRule="auto"/>
              <w:jc w:val="center"/>
              <w:rPr>
                <w:rFonts w:ascii="宋体" w:hAnsi="宋体" w:cs="宋体"/>
                <w:color w:val="000000"/>
                <w:szCs w:val="21"/>
              </w:rPr>
            </w:pPr>
          </w:p>
          <w:p w14:paraId="3D9B21CE" w14:textId="77777777" w:rsidR="00ED1568" w:rsidRDefault="008570D1">
            <w:pPr>
              <w:spacing w:line="360" w:lineRule="auto"/>
              <w:ind w:firstLineChars="100" w:firstLine="210"/>
              <w:rPr>
                <w:rFonts w:ascii="宋体" w:hAnsi="宋体" w:cs="宋体"/>
                <w:color w:val="000000"/>
                <w:szCs w:val="21"/>
              </w:rPr>
            </w:pPr>
            <w:r>
              <w:rPr>
                <w:rFonts w:ascii="宋体" w:hAnsi="宋体" w:cs="宋体" w:hint="eastAsia"/>
                <w:color w:val="000000"/>
                <w:szCs w:val="21"/>
              </w:rPr>
              <w:t>1</w:t>
            </w:r>
          </w:p>
        </w:tc>
        <w:tc>
          <w:tcPr>
            <w:tcW w:w="2304" w:type="dxa"/>
            <w:tcBorders>
              <w:top w:val="single" w:sz="8" w:space="0" w:color="000000"/>
              <w:left w:val="single" w:sz="8" w:space="0" w:color="000000"/>
              <w:bottom w:val="single" w:sz="8" w:space="0" w:color="000000"/>
              <w:right w:val="single" w:sz="8" w:space="0" w:color="000000"/>
            </w:tcBorders>
            <w:shd w:val="clear" w:color="auto" w:fill="FFFFFF"/>
          </w:tcPr>
          <w:p w14:paraId="036CAE7C" w14:textId="77777777" w:rsidR="00ED1568" w:rsidRDefault="00ED1568">
            <w:pPr>
              <w:spacing w:line="360" w:lineRule="auto"/>
              <w:jc w:val="center"/>
              <w:rPr>
                <w:rFonts w:ascii="宋体" w:hAnsi="宋体" w:cs="宋体"/>
                <w:color w:val="000000"/>
                <w:szCs w:val="21"/>
              </w:rPr>
            </w:pPr>
          </w:p>
          <w:p w14:paraId="7B6E8BEE" w14:textId="77777777" w:rsidR="00ED1568" w:rsidRDefault="00ED1568">
            <w:pPr>
              <w:spacing w:line="360" w:lineRule="auto"/>
              <w:jc w:val="center"/>
              <w:rPr>
                <w:rFonts w:ascii="宋体" w:hAnsi="宋体" w:cs="宋体"/>
                <w:color w:val="000000"/>
                <w:szCs w:val="21"/>
              </w:rPr>
            </w:pPr>
          </w:p>
          <w:p w14:paraId="5AFB3533" w14:textId="77777777" w:rsidR="00ED1568" w:rsidRDefault="00ED1568">
            <w:pPr>
              <w:spacing w:line="360" w:lineRule="auto"/>
              <w:jc w:val="center"/>
              <w:rPr>
                <w:rFonts w:ascii="宋体" w:hAnsi="宋体" w:cs="宋体"/>
                <w:color w:val="000000"/>
                <w:szCs w:val="21"/>
              </w:rPr>
            </w:pPr>
          </w:p>
          <w:p w14:paraId="7234DC96"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投标人资格情况</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70FF5861" w14:textId="77777777" w:rsidR="00ED1568" w:rsidRDefault="00ED1568">
            <w:pPr>
              <w:spacing w:line="360" w:lineRule="auto"/>
              <w:jc w:val="center"/>
              <w:rPr>
                <w:rFonts w:ascii="宋体" w:hAnsi="宋体" w:cs="宋体"/>
                <w:color w:val="000000"/>
                <w:szCs w:val="21"/>
              </w:rPr>
            </w:pPr>
          </w:p>
          <w:p w14:paraId="0EEE850A" w14:textId="77777777" w:rsidR="00ED1568" w:rsidRDefault="00ED1568">
            <w:pPr>
              <w:spacing w:line="360" w:lineRule="auto"/>
              <w:jc w:val="center"/>
              <w:rPr>
                <w:rFonts w:ascii="宋体" w:hAnsi="宋体" w:cs="宋体"/>
                <w:color w:val="000000"/>
                <w:szCs w:val="21"/>
              </w:rPr>
            </w:pPr>
          </w:p>
          <w:p w14:paraId="6F729796" w14:textId="77777777" w:rsidR="00ED1568" w:rsidRDefault="00ED1568">
            <w:pPr>
              <w:spacing w:line="360" w:lineRule="auto"/>
              <w:jc w:val="center"/>
              <w:rPr>
                <w:rFonts w:ascii="宋体" w:hAnsi="宋体" w:cs="宋体"/>
                <w:color w:val="000000"/>
                <w:szCs w:val="21"/>
              </w:rPr>
            </w:pPr>
          </w:p>
          <w:p w14:paraId="1A2E5639"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15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EAE7E94" w14:textId="77777777" w:rsidR="00ED1568" w:rsidRDefault="008570D1">
            <w:pPr>
              <w:spacing w:line="360" w:lineRule="auto"/>
              <w:rPr>
                <w:rFonts w:ascii="宋体" w:hAnsi="宋体" w:cs="宋体"/>
                <w:color w:val="000000"/>
                <w:szCs w:val="21"/>
                <w:highlight w:val="red"/>
              </w:rPr>
            </w:pPr>
            <w:r>
              <w:rPr>
                <w:rFonts w:ascii="宋体" w:hAnsi="宋体" w:cs="宋体" w:hint="eastAsia"/>
                <w:color w:val="000000"/>
                <w:szCs w:val="21"/>
              </w:rPr>
              <w:t>对各投标文件中所提供的相关的资质及财务资信证明材料进行横向比较后评分（自然人投标的，提供银行存折等相关财力实力资料作为评比）。</w:t>
            </w:r>
          </w:p>
          <w:p w14:paraId="073AE49D"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评分中出现无证明资料或专家无法凭所提供资料判断是否得分的情况，一律作不得分处理。</w:t>
            </w:r>
          </w:p>
        </w:tc>
      </w:tr>
      <w:tr w:rsidR="00ED1568" w14:paraId="3CED3762" w14:textId="77777777">
        <w:trPr>
          <w:trHeight w:val="3671"/>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tcPr>
          <w:p w14:paraId="18E726C0" w14:textId="77777777" w:rsidR="00ED1568" w:rsidRDefault="00ED1568">
            <w:pPr>
              <w:spacing w:line="360" w:lineRule="auto"/>
              <w:jc w:val="center"/>
              <w:rPr>
                <w:rFonts w:ascii="宋体" w:hAnsi="宋体" w:cs="宋体"/>
                <w:color w:val="000000"/>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6C659CE"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 xml:space="preserve"> </w:t>
            </w:r>
          </w:p>
          <w:p w14:paraId="32702DAC" w14:textId="77777777" w:rsidR="00ED1568" w:rsidRDefault="00ED1568">
            <w:pPr>
              <w:spacing w:line="360" w:lineRule="auto"/>
              <w:jc w:val="center"/>
              <w:rPr>
                <w:rFonts w:ascii="宋体" w:hAnsi="宋体" w:cs="宋体"/>
                <w:color w:val="000000"/>
                <w:szCs w:val="21"/>
              </w:rPr>
            </w:pPr>
          </w:p>
          <w:p w14:paraId="1494E073" w14:textId="77777777" w:rsidR="00ED1568" w:rsidRDefault="00ED1568">
            <w:pPr>
              <w:spacing w:line="360" w:lineRule="auto"/>
              <w:jc w:val="center"/>
              <w:rPr>
                <w:rFonts w:ascii="宋体" w:hAnsi="宋体" w:cs="宋体"/>
                <w:color w:val="000000"/>
                <w:szCs w:val="21"/>
              </w:rPr>
            </w:pPr>
          </w:p>
          <w:p w14:paraId="2E7361C3"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2</w:t>
            </w:r>
          </w:p>
        </w:tc>
        <w:tc>
          <w:tcPr>
            <w:tcW w:w="2304" w:type="dxa"/>
            <w:tcBorders>
              <w:top w:val="single" w:sz="8" w:space="0" w:color="000000"/>
              <w:left w:val="single" w:sz="8" w:space="0" w:color="000000"/>
              <w:bottom w:val="single" w:sz="8" w:space="0" w:color="000000"/>
              <w:right w:val="single" w:sz="8" w:space="0" w:color="000000"/>
            </w:tcBorders>
            <w:shd w:val="clear" w:color="auto" w:fill="FFFFFF"/>
          </w:tcPr>
          <w:p w14:paraId="1B7A4258" w14:textId="77777777" w:rsidR="00ED1568" w:rsidRDefault="00ED1568">
            <w:pPr>
              <w:spacing w:line="360" w:lineRule="auto"/>
              <w:jc w:val="center"/>
              <w:rPr>
                <w:rFonts w:ascii="宋体" w:hAnsi="宋体" w:cs="宋体"/>
                <w:color w:val="000000"/>
                <w:szCs w:val="21"/>
              </w:rPr>
            </w:pPr>
          </w:p>
          <w:p w14:paraId="3C4FEEE7" w14:textId="77777777" w:rsidR="00ED1568" w:rsidRDefault="00ED1568">
            <w:pPr>
              <w:spacing w:line="360" w:lineRule="auto"/>
              <w:jc w:val="center"/>
              <w:rPr>
                <w:rFonts w:ascii="宋体" w:hAnsi="宋体" w:cs="宋体"/>
                <w:color w:val="000000"/>
                <w:szCs w:val="21"/>
              </w:rPr>
            </w:pPr>
          </w:p>
          <w:p w14:paraId="618CF1F4" w14:textId="77777777" w:rsidR="00ED1568" w:rsidRDefault="00ED1568">
            <w:pPr>
              <w:spacing w:line="360" w:lineRule="auto"/>
              <w:jc w:val="center"/>
              <w:rPr>
                <w:rFonts w:ascii="宋体" w:hAnsi="宋体" w:cs="宋体"/>
                <w:color w:val="000000"/>
                <w:szCs w:val="21"/>
              </w:rPr>
            </w:pPr>
          </w:p>
          <w:p w14:paraId="772AF5E7"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诚信评价</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46289E12" w14:textId="77777777" w:rsidR="00ED1568" w:rsidRDefault="00ED1568">
            <w:pPr>
              <w:spacing w:line="360" w:lineRule="auto"/>
              <w:jc w:val="center"/>
              <w:rPr>
                <w:rFonts w:ascii="宋体" w:hAnsi="宋体" w:cs="宋体"/>
                <w:color w:val="000000"/>
                <w:szCs w:val="21"/>
              </w:rPr>
            </w:pPr>
          </w:p>
          <w:p w14:paraId="1F44FBD2" w14:textId="77777777" w:rsidR="00ED1568" w:rsidRDefault="00ED1568">
            <w:pPr>
              <w:spacing w:line="360" w:lineRule="auto"/>
              <w:jc w:val="center"/>
              <w:rPr>
                <w:rFonts w:ascii="宋体" w:hAnsi="宋体" w:cs="宋体"/>
                <w:color w:val="000000"/>
                <w:szCs w:val="21"/>
              </w:rPr>
            </w:pPr>
          </w:p>
          <w:p w14:paraId="347D749E" w14:textId="77777777" w:rsidR="00ED1568" w:rsidRDefault="00ED1568">
            <w:pPr>
              <w:spacing w:line="360" w:lineRule="auto"/>
              <w:jc w:val="center"/>
              <w:rPr>
                <w:rFonts w:ascii="宋体" w:hAnsi="宋体" w:cs="宋体"/>
                <w:color w:val="000000"/>
                <w:szCs w:val="21"/>
              </w:rPr>
            </w:pPr>
          </w:p>
          <w:p w14:paraId="4BEF9642"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164390B" w14:textId="77777777" w:rsidR="00ED1568" w:rsidRDefault="008570D1">
            <w:pPr>
              <w:spacing w:line="360" w:lineRule="auto"/>
              <w:jc w:val="left"/>
              <w:rPr>
                <w:rFonts w:ascii="宋体" w:hAnsi="宋体" w:cs="宋体"/>
                <w:color w:val="000000"/>
                <w:szCs w:val="21"/>
              </w:rPr>
            </w:pPr>
            <w:r>
              <w:rPr>
                <w:rFonts w:ascii="宋体" w:hAnsi="宋体" w:cs="宋体" w:hint="eastAsia"/>
                <w:color w:val="000000"/>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D1568" w14:paraId="7B6F2CC3" w14:textId="77777777">
        <w:trPr>
          <w:trHeight w:val="2441"/>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tcPr>
          <w:p w14:paraId="73728304" w14:textId="77777777" w:rsidR="00ED1568" w:rsidRDefault="00ED1568">
            <w:pPr>
              <w:spacing w:line="360" w:lineRule="auto"/>
              <w:jc w:val="center"/>
              <w:rPr>
                <w:rFonts w:ascii="宋体" w:hAnsi="宋体" w:cs="宋体"/>
                <w:color w:val="000000"/>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B19172F" w14:textId="77777777" w:rsidR="00ED1568" w:rsidRDefault="00ED1568">
            <w:pPr>
              <w:spacing w:line="360" w:lineRule="auto"/>
              <w:jc w:val="center"/>
              <w:rPr>
                <w:rFonts w:ascii="宋体" w:hAnsi="宋体" w:cs="宋体"/>
                <w:color w:val="000000"/>
                <w:szCs w:val="21"/>
              </w:rPr>
            </w:pPr>
          </w:p>
          <w:p w14:paraId="5C9B1ABF" w14:textId="77777777" w:rsidR="00ED1568" w:rsidRDefault="00ED1568">
            <w:pPr>
              <w:spacing w:line="360" w:lineRule="auto"/>
              <w:jc w:val="center"/>
              <w:rPr>
                <w:rFonts w:ascii="宋体" w:hAnsi="宋体" w:cs="宋体"/>
                <w:color w:val="000000"/>
                <w:szCs w:val="21"/>
              </w:rPr>
            </w:pPr>
          </w:p>
          <w:p w14:paraId="455E05D3"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3</w:t>
            </w:r>
          </w:p>
        </w:tc>
        <w:tc>
          <w:tcPr>
            <w:tcW w:w="2304" w:type="dxa"/>
            <w:tcBorders>
              <w:top w:val="single" w:sz="8" w:space="0" w:color="000000"/>
              <w:left w:val="single" w:sz="8" w:space="0" w:color="000000"/>
              <w:bottom w:val="single" w:sz="8" w:space="0" w:color="000000"/>
              <w:right w:val="single" w:sz="8" w:space="0" w:color="000000"/>
            </w:tcBorders>
            <w:shd w:val="clear" w:color="auto" w:fill="FFFFFF"/>
          </w:tcPr>
          <w:p w14:paraId="431253D5" w14:textId="77777777" w:rsidR="00ED1568" w:rsidRDefault="00ED1568">
            <w:pPr>
              <w:spacing w:line="360" w:lineRule="auto"/>
              <w:jc w:val="center"/>
              <w:rPr>
                <w:rFonts w:ascii="宋体" w:hAnsi="宋体" w:cs="宋体"/>
                <w:color w:val="000000"/>
                <w:szCs w:val="21"/>
              </w:rPr>
            </w:pPr>
          </w:p>
          <w:p w14:paraId="3126E699" w14:textId="77777777" w:rsidR="00ED1568" w:rsidRDefault="00ED1568">
            <w:pPr>
              <w:spacing w:line="360" w:lineRule="auto"/>
              <w:jc w:val="center"/>
              <w:rPr>
                <w:rFonts w:ascii="宋体" w:hAnsi="宋体" w:cs="宋体"/>
                <w:color w:val="000000"/>
                <w:szCs w:val="21"/>
              </w:rPr>
            </w:pPr>
          </w:p>
          <w:p w14:paraId="3C695BB7"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履约评价情况</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Pr>
          <w:p w14:paraId="30F0570B" w14:textId="77777777" w:rsidR="00ED1568" w:rsidRDefault="00ED1568">
            <w:pPr>
              <w:spacing w:line="360" w:lineRule="auto"/>
              <w:jc w:val="center"/>
              <w:rPr>
                <w:rFonts w:ascii="宋体" w:hAnsi="宋体" w:cs="宋体"/>
                <w:color w:val="000000"/>
                <w:szCs w:val="21"/>
              </w:rPr>
            </w:pPr>
          </w:p>
          <w:p w14:paraId="0F48197D" w14:textId="77777777" w:rsidR="00ED1568" w:rsidRDefault="00ED1568">
            <w:pPr>
              <w:spacing w:line="360" w:lineRule="auto"/>
              <w:jc w:val="center"/>
              <w:rPr>
                <w:rFonts w:ascii="宋体" w:hAnsi="宋体" w:cs="宋体"/>
                <w:color w:val="000000"/>
                <w:szCs w:val="21"/>
              </w:rPr>
            </w:pPr>
          </w:p>
          <w:p w14:paraId="5C0697BE" w14:textId="77777777" w:rsidR="00ED1568" w:rsidRDefault="00ED1568">
            <w:pPr>
              <w:spacing w:line="360" w:lineRule="auto"/>
              <w:jc w:val="center"/>
              <w:rPr>
                <w:rFonts w:ascii="宋体" w:hAnsi="宋体" w:cs="宋体"/>
                <w:color w:val="000000"/>
                <w:szCs w:val="21"/>
              </w:rPr>
            </w:pPr>
          </w:p>
          <w:p w14:paraId="03F82ADF" w14:textId="77777777" w:rsidR="00ED1568" w:rsidRDefault="008570D1">
            <w:pPr>
              <w:spacing w:line="360" w:lineRule="auto"/>
              <w:jc w:val="center"/>
              <w:rPr>
                <w:rFonts w:ascii="宋体" w:hAnsi="宋体" w:cs="宋体"/>
                <w:color w:val="000000"/>
                <w:szCs w:val="21"/>
              </w:rPr>
            </w:pPr>
            <w:r>
              <w:rPr>
                <w:rFonts w:ascii="宋体" w:hAnsi="宋体" w:cs="宋体" w:hint="eastAsia"/>
                <w:color w:val="000000"/>
                <w:szCs w:val="21"/>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2914E21" w14:textId="77777777" w:rsidR="00ED1568" w:rsidRDefault="008570D1">
            <w:pPr>
              <w:spacing w:line="360" w:lineRule="auto"/>
              <w:jc w:val="left"/>
              <w:rPr>
                <w:rFonts w:ascii="宋体" w:hAnsi="宋体" w:cs="宋体"/>
                <w:color w:val="000000"/>
                <w:szCs w:val="21"/>
              </w:rPr>
            </w:pPr>
            <w:r>
              <w:rPr>
                <w:rFonts w:ascii="宋体" w:hAnsi="宋体" w:cs="宋体" w:hint="eastAsia"/>
                <w:color w:val="000000"/>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31540CE" w14:textId="77777777" w:rsidR="00ED1568" w:rsidRDefault="008570D1">
      <w:pPr>
        <w:spacing w:line="360" w:lineRule="auto"/>
        <w:ind w:firstLineChars="200" w:firstLine="420"/>
      </w:pPr>
      <w:r>
        <w:rPr>
          <w:rFonts w:hint="eastAsia"/>
        </w:rPr>
        <w:t>主观评分的评审因素的得分是所有评委打分的算数平均值（不得扣除最高分和最低分）。</w:t>
      </w:r>
    </w:p>
    <w:p w14:paraId="1164045E" w14:textId="77777777" w:rsidR="00ED1568" w:rsidRDefault="008570D1">
      <w:pPr>
        <w:rPr>
          <w:highlight w:val="yellow"/>
        </w:rPr>
      </w:pPr>
      <w:r>
        <w:rPr>
          <w:highlight w:val="yellow"/>
        </w:rPr>
        <w:br w:type="page"/>
      </w:r>
    </w:p>
    <w:p w14:paraId="4508426B" w14:textId="77777777" w:rsidR="00ED1568" w:rsidRDefault="008570D1">
      <w:pPr>
        <w:pStyle w:val="1"/>
        <w:rPr>
          <w:rFonts w:ascii="华文新魏" w:eastAsia="华文新魏" w:hAnsi="华文新魏" w:cs="华文新魏"/>
        </w:rPr>
      </w:pPr>
      <w:r>
        <w:rPr>
          <w:rFonts w:ascii="华文新魏" w:eastAsia="华文新魏" w:hAnsi="华文新魏" w:cs="华文新魏" w:hint="eastAsia"/>
        </w:rPr>
        <w:lastRenderedPageBreak/>
        <w:t>目   录</w:t>
      </w:r>
    </w:p>
    <w:p w14:paraId="68E8EC85" w14:textId="77777777" w:rsidR="00ED1568" w:rsidRDefault="008570D1">
      <w:pPr>
        <w:adjustRightInd w:val="0"/>
        <w:snapToGrid w:val="0"/>
        <w:spacing w:line="480" w:lineRule="auto"/>
        <w:rPr>
          <w:b/>
          <w:color w:val="000000"/>
          <w:sz w:val="28"/>
          <w:szCs w:val="28"/>
        </w:rPr>
      </w:pPr>
      <w:r>
        <w:rPr>
          <w:rFonts w:hint="eastAsia"/>
          <w:b/>
          <w:color w:val="000000"/>
          <w:sz w:val="28"/>
          <w:szCs w:val="28"/>
        </w:rPr>
        <w:t>第一册</w:t>
      </w:r>
      <w:r>
        <w:rPr>
          <w:rFonts w:hint="eastAsia"/>
          <w:b/>
          <w:color w:val="000000"/>
          <w:sz w:val="28"/>
          <w:szCs w:val="28"/>
        </w:rPr>
        <w:t xml:space="preserve">  </w:t>
      </w:r>
      <w:r>
        <w:rPr>
          <w:rFonts w:hint="eastAsia"/>
          <w:b/>
          <w:color w:val="000000"/>
          <w:sz w:val="28"/>
          <w:szCs w:val="28"/>
        </w:rPr>
        <w:t>专用条款</w:t>
      </w:r>
    </w:p>
    <w:p w14:paraId="4AC68880" w14:textId="77777777" w:rsidR="00ED1568" w:rsidRDefault="008570D1">
      <w:pPr>
        <w:adjustRightInd w:val="0"/>
        <w:snapToGrid w:val="0"/>
        <w:spacing w:line="480" w:lineRule="auto"/>
        <w:rPr>
          <w:sz w:val="28"/>
          <w:szCs w:val="28"/>
        </w:rPr>
      </w:pPr>
      <w:r>
        <w:rPr>
          <w:rFonts w:hint="eastAsia"/>
          <w:sz w:val="28"/>
          <w:szCs w:val="28"/>
        </w:rPr>
        <w:t>关键信息</w:t>
      </w:r>
    </w:p>
    <w:p w14:paraId="3D6F7CB4"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第一章</w:t>
      </w:r>
      <w:r>
        <w:rPr>
          <w:rFonts w:hint="eastAsia"/>
          <w:sz w:val="22"/>
          <w:szCs w:val="22"/>
        </w:rPr>
        <w:t xml:space="preserve">  </w:t>
      </w:r>
      <w:r>
        <w:rPr>
          <w:rFonts w:hint="eastAsia"/>
          <w:sz w:val="22"/>
          <w:szCs w:val="22"/>
        </w:rPr>
        <w:t>招标公告</w:t>
      </w:r>
    </w:p>
    <w:p w14:paraId="790FD5EF"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第二章</w:t>
      </w:r>
      <w:r>
        <w:rPr>
          <w:rFonts w:hint="eastAsia"/>
          <w:sz w:val="22"/>
          <w:szCs w:val="22"/>
        </w:rPr>
        <w:t xml:space="preserve">  </w:t>
      </w:r>
      <w:r>
        <w:rPr>
          <w:rFonts w:hint="eastAsia"/>
          <w:sz w:val="22"/>
          <w:szCs w:val="22"/>
        </w:rPr>
        <w:t>招标项目需求</w:t>
      </w:r>
    </w:p>
    <w:p w14:paraId="6F8F3C24"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第三章</w:t>
      </w:r>
      <w:r>
        <w:rPr>
          <w:rFonts w:hint="eastAsia"/>
          <w:sz w:val="22"/>
          <w:szCs w:val="22"/>
        </w:rPr>
        <w:t xml:space="preserve">  </w:t>
      </w:r>
      <w:r>
        <w:rPr>
          <w:rFonts w:hint="eastAsia"/>
          <w:sz w:val="22"/>
          <w:szCs w:val="22"/>
        </w:rPr>
        <w:t>投标文件格式、附件</w:t>
      </w:r>
    </w:p>
    <w:p w14:paraId="650316E7"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第四章</w:t>
      </w:r>
      <w:r>
        <w:rPr>
          <w:rFonts w:hint="eastAsia"/>
          <w:sz w:val="22"/>
          <w:szCs w:val="22"/>
        </w:rPr>
        <w:t xml:space="preserve">  </w:t>
      </w:r>
      <w:r>
        <w:rPr>
          <w:rFonts w:hint="eastAsia"/>
          <w:sz w:val="22"/>
          <w:szCs w:val="22"/>
        </w:rPr>
        <w:t>采购合同的签订、履行及验收</w:t>
      </w:r>
    </w:p>
    <w:p w14:paraId="4292966D" w14:textId="77777777" w:rsidR="00ED1568" w:rsidRDefault="00ED1568">
      <w:pPr>
        <w:adjustRightInd w:val="0"/>
        <w:snapToGrid w:val="0"/>
        <w:spacing w:line="480" w:lineRule="auto"/>
        <w:rPr>
          <w:b/>
          <w:color w:val="000000"/>
          <w:sz w:val="28"/>
          <w:szCs w:val="28"/>
        </w:rPr>
      </w:pPr>
    </w:p>
    <w:p w14:paraId="0CA1ACC4" w14:textId="77777777" w:rsidR="00ED1568" w:rsidRDefault="008570D1">
      <w:pPr>
        <w:adjustRightInd w:val="0"/>
        <w:snapToGrid w:val="0"/>
        <w:spacing w:line="480" w:lineRule="auto"/>
        <w:rPr>
          <w:b/>
          <w:color w:val="000000"/>
          <w:sz w:val="28"/>
          <w:szCs w:val="28"/>
        </w:rPr>
      </w:pPr>
      <w:r>
        <w:rPr>
          <w:rFonts w:hint="eastAsia"/>
          <w:b/>
          <w:color w:val="000000"/>
          <w:sz w:val="28"/>
          <w:szCs w:val="28"/>
        </w:rPr>
        <w:t>第二册</w:t>
      </w:r>
      <w:r>
        <w:rPr>
          <w:rFonts w:hint="eastAsia"/>
          <w:b/>
          <w:color w:val="000000"/>
          <w:sz w:val="28"/>
          <w:szCs w:val="28"/>
        </w:rPr>
        <w:t xml:space="preserve">  </w:t>
      </w:r>
      <w:r>
        <w:rPr>
          <w:rFonts w:hint="eastAsia"/>
          <w:b/>
          <w:color w:val="000000"/>
          <w:sz w:val="28"/>
          <w:szCs w:val="28"/>
        </w:rPr>
        <w:t>通用条款</w:t>
      </w:r>
    </w:p>
    <w:p w14:paraId="316D9486"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第一章</w:t>
      </w:r>
      <w:r>
        <w:rPr>
          <w:rFonts w:hint="eastAsia"/>
          <w:sz w:val="22"/>
          <w:szCs w:val="22"/>
        </w:rPr>
        <w:t xml:space="preserve">  </w:t>
      </w:r>
      <w:r>
        <w:rPr>
          <w:rFonts w:hint="eastAsia"/>
          <w:sz w:val="22"/>
          <w:szCs w:val="22"/>
        </w:rPr>
        <w:t>总则</w:t>
      </w:r>
    </w:p>
    <w:p w14:paraId="53E7B0CB"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第二章</w:t>
      </w:r>
      <w:r>
        <w:rPr>
          <w:rFonts w:hint="eastAsia"/>
          <w:sz w:val="22"/>
          <w:szCs w:val="22"/>
        </w:rPr>
        <w:t xml:space="preserve">  </w:t>
      </w:r>
      <w:r>
        <w:rPr>
          <w:rFonts w:hint="eastAsia"/>
          <w:sz w:val="22"/>
          <w:szCs w:val="22"/>
        </w:rPr>
        <w:t>招标文件</w:t>
      </w:r>
    </w:p>
    <w:p w14:paraId="7A764CF6"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第三章</w:t>
      </w:r>
      <w:r>
        <w:rPr>
          <w:rFonts w:hint="eastAsia"/>
          <w:sz w:val="22"/>
          <w:szCs w:val="22"/>
        </w:rPr>
        <w:t xml:space="preserve">  </w:t>
      </w:r>
      <w:r>
        <w:rPr>
          <w:rFonts w:hint="eastAsia"/>
          <w:sz w:val="22"/>
          <w:szCs w:val="22"/>
        </w:rPr>
        <w:t>投标文件的编制</w:t>
      </w:r>
    </w:p>
    <w:p w14:paraId="277364D1"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第四章</w:t>
      </w:r>
      <w:r>
        <w:rPr>
          <w:rFonts w:hint="eastAsia"/>
          <w:sz w:val="22"/>
          <w:szCs w:val="22"/>
        </w:rPr>
        <w:t xml:space="preserve">  </w:t>
      </w:r>
      <w:r>
        <w:rPr>
          <w:rFonts w:hint="eastAsia"/>
          <w:sz w:val="22"/>
          <w:szCs w:val="22"/>
        </w:rPr>
        <w:t>投标文件的递交</w:t>
      </w:r>
    </w:p>
    <w:p w14:paraId="10EF6BB0"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第五章</w:t>
      </w:r>
      <w:r>
        <w:rPr>
          <w:rFonts w:hint="eastAsia"/>
          <w:sz w:val="22"/>
          <w:szCs w:val="22"/>
        </w:rPr>
        <w:t xml:space="preserve">  </w:t>
      </w:r>
      <w:r>
        <w:rPr>
          <w:rFonts w:hint="eastAsia"/>
          <w:sz w:val="22"/>
          <w:szCs w:val="22"/>
        </w:rPr>
        <w:t>开标</w:t>
      </w:r>
    </w:p>
    <w:p w14:paraId="4C02F689"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第六章</w:t>
      </w:r>
      <w:r>
        <w:rPr>
          <w:rFonts w:hint="eastAsia"/>
          <w:sz w:val="22"/>
          <w:szCs w:val="22"/>
        </w:rPr>
        <w:t xml:space="preserve">  </w:t>
      </w:r>
      <w:r>
        <w:rPr>
          <w:rFonts w:hint="eastAsia"/>
          <w:sz w:val="22"/>
          <w:szCs w:val="22"/>
        </w:rPr>
        <w:t>评标要求</w:t>
      </w:r>
    </w:p>
    <w:p w14:paraId="28B8B712"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第七章</w:t>
      </w:r>
      <w:r>
        <w:rPr>
          <w:rFonts w:hint="eastAsia"/>
          <w:sz w:val="22"/>
          <w:szCs w:val="22"/>
        </w:rPr>
        <w:t xml:space="preserve">  </w:t>
      </w:r>
      <w:r>
        <w:rPr>
          <w:rFonts w:hint="eastAsia"/>
          <w:sz w:val="22"/>
          <w:szCs w:val="22"/>
        </w:rPr>
        <w:t>评标程序及评标方法</w:t>
      </w:r>
    </w:p>
    <w:p w14:paraId="5153E416"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第八章</w:t>
      </w:r>
      <w:r>
        <w:rPr>
          <w:rFonts w:hint="eastAsia"/>
          <w:sz w:val="22"/>
          <w:szCs w:val="22"/>
        </w:rPr>
        <w:t xml:space="preserve">  </w:t>
      </w:r>
      <w:r>
        <w:rPr>
          <w:rFonts w:hint="eastAsia"/>
          <w:sz w:val="22"/>
          <w:szCs w:val="22"/>
        </w:rPr>
        <w:t>定标及公示</w:t>
      </w:r>
    </w:p>
    <w:p w14:paraId="1A6202D3"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第九章</w:t>
      </w:r>
      <w:r>
        <w:rPr>
          <w:rFonts w:hint="eastAsia"/>
          <w:sz w:val="22"/>
          <w:szCs w:val="22"/>
        </w:rPr>
        <w:t xml:space="preserve">  </w:t>
      </w:r>
      <w:r>
        <w:rPr>
          <w:rFonts w:hint="eastAsia"/>
          <w:sz w:val="22"/>
          <w:szCs w:val="22"/>
        </w:rPr>
        <w:t>公开招标失败的后续处理</w:t>
      </w:r>
    </w:p>
    <w:p w14:paraId="3D132288"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第十章</w:t>
      </w:r>
      <w:r>
        <w:rPr>
          <w:rFonts w:hint="eastAsia"/>
          <w:sz w:val="22"/>
          <w:szCs w:val="22"/>
        </w:rPr>
        <w:t xml:space="preserve">  </w:t>
      </w:r>
      <w:r>
        <w:rPr>
          <w:rFonts w:hint="eastAsia"/>
          <w:sz w:val="22"/>
          <w:szCs w:val="22"/>
        </w:rPr>
        <w:t>合同的授予与备案</w:t>
      </w:r>
    </w:p>
    <w:p w14:paraId="222098FE" w14:textId="77777777" w:rsidR="00ED1568" w:rsidRDefault="008570D1">
      <w:pPr>
        <w:numPr>
          <w:ilvl w:val="1"/>
          <w:numId w:val="0"/>
        </w:numPr>
        <w:tabs>
          <w:tab w:val="left" w:pos="360"/>
        </w:tabs>
        <w:adjustRightInd w:val="0"/>
        <w:snapToGrid w:val="0"/>
        <w:spacing w:line="480" w:lineRule="auto"/>
        <w:ind w:firstLineChars="514" w:firstLine="1131"/>
        <w:rPr>
          <w:sz w:val="22"/>
          <w:szCs w:val="22"/>
        </w:rPr>
      </w:pPr>
      <w:r>
        <w:rPr>
          <w:rFonts w:hint="eastAsia"/>
          <w:sz w:val="22"/>
          <w:szCs w:val="22"/>
        </w:rPr>
        <w:t>第十一章</w:t>
      </w:r>
      <w:r>
        <w:rPr>
          <w:rFonts w:hint="eastAsia"/>
          <w:sz w:val="22"/>
          <w:szCs w:val="22"/>
        </w:rPr>
        <w:t xml:space="preserve">  </w:t>
      </w:r>
      <w:r>
        <w:rPr>
          <w:rFonts w:hint="eastAsia"/>
          <w:sz w:val="22"/>
          <w:szCs w:val="22"/>
        </w:rPr>
        <w:t>质疑处理</w:t>
      </w:r>
    </w:p>
    <w:p w14:paraId="579A1D17" w14:textId="77777777" w:rsidR="00ED1568" w:rsidRDefault="00ED1568">
      <w:pPr>
        <w:rPr>
          <w:color w:val="000000"/>
          <w:sz w:val="24"/>
        </w:rPr>
      </w:pPr>
    </w:p>
    <w:p w14:paraId="4E5AECDF" w14:textId="77777777" w:rsidR="00ED1568" w:rsidRDefault="008570D1">
      <w:pPr>
        <w:jc w:val="center"/>
        <w:rPr>
          <w:color w:val="FF0000"/>
          <w:sz w:val="24"/>
        </w:rPr>
      </w:pPr>
      <w:r>
        <w:rPr>
          <w:color w:val="FF0000"/>
          <w:sz w:val="24"/>
        </w:rPr>
        <w:br w:type="page"/>
      </w:r>
    </w:p>
    <w:p w14:paraId="113E07F9" w14:textId="77777777" w:rsidR="00ED1568" w:rsidRDefault="008570D1">
      <w:pPr>
        <w:pStyle w:val="1"/>
        <w:rPr>
          <w:rFonts w:ascii="华文新魏" w:eastAsia="华文新魏" w:hAnsi="华文新魏" w:cs="华文新魏"/>
        </w:rPr>
      </w:pPr>
      <w:r>
        <w:rPr>
          <w:rFonts w:ascii="华文新魏" w:eastAsia="华文新魏" w:hAnsi="华文新魏" w:cs="华文新魏" w:hint="eastAsia"/>
        </w:rPr>
        <w:lastRenderedPageBreak/>
        <w:t>第一册  专用条款</w:t>
      </w:r>
    </w:p>
    <w:p w14:paraId="13C49096" w14:textId="77777777" w:rsidR="00ED1568" w:rsidRDefault="008570D1">
      <w:pPr>
        <w:keepNext/>
        <w:keepLines/>
        <w:adjustRightInd w:val="0"/>
        <w:spacing w:before="260" w:after="260"/>
        <w:jc w:val="center"/>
        <w:textAlignment w:val="baseline"/>
        <w:outlineLvl w:val="1"/>
        <w:rPr>
          <w:rFonts w:ascii="华文新魏" w:eastAsia="华文新魏" w:hAnsi="华文新魏" w:cs="华文新魏"/>
          <w:b/>
          <w:kern w:val="0"/>
          <w:sz w:val="32"/>
          <w:szCs w:val="32"/>
        </w:rPr>
      </w:pPr>
      <w:r>
        <w:rPr>
          <w:rFonts w:ascii="华文新魏" w:eastAsia="华文新魏" w:hAnsi="华文新魏" w:cs="华文新魏" w:hint="eastAsia"/>
          <w:b/>
          <w:kern w:val="0"/>
          <w:sz w:val="32"/>
          <w:szCs w:val="32"/>
        </w:rPr>
        <w:t>第一章  招标公告</w:t>
      </w:r>
    </w:p>
    <w:p w14:paraId="76EB75A6" w14:textId="77777777" w:rsidR="00ED1568" w:rsidRDefault="008570D1">
      <w:pPr>
        <w:adjustRightInd w:val="0"/>
        <w:snapToGrid w:val="0"/>
        <w:spacing w:line="360" w:lineRule="auto"/>
        <w:ind w:firstLineChars="200" w:firstLine="420"/>
        <w:rPr>
          <w:kern w:val="0"/>
          <w:szCs w:val="21"/>
        </w:rPr>
      </w:pPr>
      <w:r>
        <w:rPr>
          <w:kern w:val="0"/>
          <w:szCs w:val="21"/>
        </w:rPr>
        <w:t>根据《深圳经济特区政府采购条例》和《深圳大学经济特区政府采购条例实施细则》的有关规定，</w:t>
      </w:r>
      <w:r>
        <w:rPr>
          <w:rFonts w:hint="eastAsia"/>
          <w:kern w:val="0"/>
          <w:szCs w:val="21"/>
        </w:rPr>
        <w:t>深圳市深大体育文化发展有限公司</w:t>
      </w:r>
      <w:r>
        <w:rPr>
          <w:kern w:val="0"/>
          <w:szCs w:val="21"/>
        </w:rPr>
        <w:t>就</w:t>
      </w:r>
      <w:r>
        <w:rPr>
          <w:rFonts w:hint="eastAsia"/>
          <w:kern w:val="0"/>
          <w:szCs w:val="21"/>
          <w:u w:val="single"/>
        </w:rPr>
        <w:t>深大乒乓项目自有基地住宿服务</w:t>
      </w:r>
      <w:r>
        <w:rPr>
          <w:kern w:val="0"/>
          <w:szCs w:val="21"/>
        </w:rPr>
        <w:t>项目，进行</w:t>
      </w:r>
      <w:r>
        <w:rPr>
          <w:color w:val="000000"/>
          <w:kern w:val="0"/>
          <w:szCs w:val="21"/>
        </w:rPr>
        <w:t>公开招标</w:t>
      </w:r>
      <w:r>
        <w:rPr>
          <w:kern w:val="0"/>
          <w:szCs w:val="21"/>
        </w:rPr>
        <w:t>，欢迎符合资格的供应商参加投标。</w:t>
      </w:r>
    </w:p>
    <w:p w14:paraId="420D531F" w14:textId="77777777" w:rsidR="00ED1568" w:rsidRDefault="00ED1568">
      <w:pPr>
        <w:adjustRightInd w:val="0"/>
        <w:snapToGrid w:val="0"/>
        <w:spacing w:line="360" w:lineRule="auto"/>
        <w:ind w:firstLineChars="200" w:firstLine="420"/>
        <w:rPr>
          <w:kern w:val="0"/>
          <w:szCs w:val="21"/>
        </w:rPr>
      </w:pPr>
    </w:p>
    <w:p w14:paraId="143AA2CF" w14:textId="77777777" w:rsidR="00ED1568" w:rsidRDefault="008570D1">
      <w:pPr>
        <w:adjustRightInd w:val="0"/>
        <w:snapToGrid w:val="0"/>
        <w:spacing w:line="360" w:lineRule="auto"/>
        <w:rPr>
          <w:kern w:val="0"/>
          <w:szCs w:val="21"/>
          <w:highlight w:val="yellow"/>
        </w:rPr>
      </w:pPr>
      <w:r>
        <w:rPr>
          <w:kern w:val="0"/>
          <w:szCs w:val="21"/>
          <w:highlight w:val="yellow"/>
        </w:rPr>
        <w:t>一、项目编号：</w:t>
      </w:r>
      <w:r>
        <w:rPr>
          <w:rFonts w:hint="eastAsia"/>
          <w:kern w:val="0"/>
          <w:szCs w:val="21"/>
          <w:highlight w:val="yellow"/>
        </w:rPr>
        <w:t>SZUTT2021001FW</w:t>
      </w:r>
    </w:p>
    <w:p w14:paraId="28848ACF" w14:textId="77777777" w:rsidR="00ED1568" w:rsidRDefault="008570D1">
      <w:pPr>
        <w:adjustRightInd w:val="0"/>
        <w:snapToGrid w:val="0"/>
        <w:spacing w:line="360" w:lineRule="auto"/>
        <w:rPr>
          <w:kern w:val="0"/>
          <w:szCs w:val="21"/>
        </w:rPr>
      </w:pPr>
      <w:r>
        <w:rPr>
          <w:kern w:val="0"/>
          <w:szCs w:val="21"/>
        </w:rPr>
        <w:t>二、项目名称：</w:t>
      </w:r>
      <w:r>
        <w:rPr>
          <w:rFonts w:hint="eastAsia"/>
          <w:kern w:val="0"/>
          <w:szCs w:val="21"/>
        </w:rPr>
        <w:t>深大乒乓项目自有基地住宿服务</w:t>
      </w:r>
    </w:p>
    <w:p w14:paraId="7FCDF618" w14:textId="77777777" w:rsidR="00ED1568" w:rsidRDefault="008570D1">
      <w:pPr>
        <w:adjustRightInd w:val="0"/>
        <w:snapToGrid w:val="0"/>
        <w:spacing w:line="360" w:lineRule="auto"/>
        <w:rPr>
          <w:kern w:val="0"/>
          <w:szCs w:val="21"/>
        </w:rPr>
      </w:pPr>
      <w:r>
        <w:rPr>
          <w:kern w:val="0"/>
          <w:szCs w:val="21"/>
        </w:rPr>
        <w:t>三、项目概况：详见招标文件。</w:t>
      </w:r>
      <w:r>
        <w:rPr>
          <w:kern w:val="0"/>
          <w:szCs w:val="21"/>
        </w:rPr>
        <w:t xml:space="preserve">   </w:t>
      </w:r>
    </w:p>
    <w:p w14:paraId="1B670130" w14:textId="77777777" w:rsidR="00ED1568" w:rsidRDefault="008570D1">
      <w:pPr>
        <w:adjustRightInd w:val="0"/>
        <w:snapToGrid w:val="0"/>
        <w:spacing w:line="360" w:lineRule="auto"/>
        <w:rPr>
          <w:kern w:val="0"/>
          <w:szCs w:val="21"/>
        </w:rPr>
      </w:pPr>
      <w:r>
        <w:rPr>
          <w:kern w:val="0"/>
          <w:szCs w:val="21"/>
        </w:rPr>
        <w:t>四、投标人资格要求：</w:t>
      </w:r>
    </w:p>
    <w:p w14:paraId="59A55BB0" w14:textId="77777777" w:rsidR="00ED1568" w:rsidRDefault="008570D1">
      <w:pPr>
        <w:adjustRightInd w:val="0"/>
        <w:snapToGrid w:val="0"/>
        <w:spacing w:line="360" w:lineRule="auto"/>
        <w:ind w:firstLineChars="200" w:firstLine="420"/>
        <w:rPr>
          <w:kern w:val="0"/>
          <w:szCs w:val="21"/>
        </w:rPr>
      </w:pPr>
      <w:r>
        <w:rPr>
          <w:rFonts w:hint="eastAsia"/>
          <w:kern w:val="0"/>
          <w:szCs w:val="21"/>
        </w:rPr>
        <w:t>1</w:t>
      </w:r>
      <w:r>
        <w:rPr>
          <w:rFonts w:hint="eastAsia"/>
          <w:kern w:val="0"/>
          <w:szCs w:val="21"/>
        </w:rPr>
        <w:t>、在中华人民共和国境内注册的有合法经营资格的法人或者其他组织（证明文件：法人或者其他组织的营业执照（依法不需申请营业执照的</w:t>
      </w:r>
      <w:r>
        <w:rPr>
          <w:rFonts w:hint="eastAsia"/>
          <w:kern w:val="0"/>
          <w:szCs w:val="21"/>
        </w:rPr>
        <w:t>,</w:t>
      </w:r>
      <w:r>
        <w:rPr>
          <w:rFonts w:hint="eastAsia"/>
          <w:kern w:val="0"/>
          <w:szCs w:val="21"/>
        </w:rPr>
        <w:t>使用法定的登记注册证明文件）复印件加盖投标人公章）；</w:t>
      </w:r>
    </w:p>
    <w:p w14:paraId="37BB5331" w14:textId="77777777" w:rsidR="00ED1568" w:rsidRDefault="008570D1">
      <w:pPr>
        <w:adjustRightInd w:val="0"/>
        <w:snapToGrid w:val="0"/>
        <w:spacing w:line="360" w:lineRule="auto"/>
        <w:ind w:firstLineChars="200" w:firstLine="420"/>
        <w:rPr>
          <w:kern w:val="0"/>
          <w:szCs w:val="21"/>
        </w:rPr>
      </w:pPr>
      <w:r>
        <w:rPr>
          <w:rFonts w:hint="eastAsia"/>
          <w:kern w:val="0"/>
          <w:szCs w:val="21"/>
        </w:rPr>
        <w:t>2</w:t>
      </w:r>
      <w:r>
        <w:rPr>
          <w:rFonts w:hint="eastAsia"/>
          <w:kern w:val="0"/>
          <w:szCs w:val="21"/>
        </w:rPr>
        <w:t>、投标人近三年内（即至少从</w:t>
      </w:r>
      <w:r>
        <w:rPr>
          <w:rFonts w:hint="eastAsia"/>
          <w:kern w:val="0"/>
          <w:szCs w:val="21"/>
        </w:rPr>
        <w:t>2018</w:t>
      </w:r>
      <w:r>
        <w:rPr>
          <w:rFonts w:hint="eastAsia"/>
          <w:kern w:val="0"/>
          <w:szCs w:val="21"/>
        </w:rPr>
        <w:t>年</w:t>
      </w:r>
      <w:r>
        <w:rPr>
          <w:rFonts w:hint="eastAsia"/>
          <w:kern w:val="0"/>
          <w:szCs w:val="21"/>
        </w:rPr>
        <w:t>4</w:t>
      </w:r>
      <w:r>
        <w:rPr>
          <w:rFonts w:hint="eastAsia"/>
          <w:kern w:val="0"/>
          <w:szCs w:val="21"/>
        </w:rPr>
        <w:t>月开始起算，投标人成立不足三年的可从成立之日起算），在经营活动中没有重大违法记录</w:t>
      </w:r>
      <w:r>
        <w:rPr>
          <w:rFonts w:hint="eastAsia"/>
          <w:kern w:val="0"/>
          <w:szCs w:val="21"/>
        </w:rPr>
        <w:t>(</w:t>
      </w:r>
      <w:r>
        <w:rPr>
          <w:rFonts w:hint="eastAsia"/>
          <w:kern w:val="0"/>
          <w:szCs w:val="21"/>
        </w:rPr>
        <w:t>证明文件：投标人须提供《无违法违规行为承诺函》加盖投标人公章</w:t>
      </w:r>
      <w:r>
        <w:rPr>
          <w:rFonts w:hint="eastAsia"/>
          <w:kern w:val="0"/>
          <w:szCs w:val="21"/>
        </w:rPr>
        <w:t>)</w:t>
      </w:r>
      <w:r>
        <w:rPr>
          <w:rFonts w:hint="eastAsia"/>
          <w:kern w:val="0"/>
          <w:szCs w:val="21"/>
        </w:rPr>
        <w:t>；</w:t>
      </w:r>
    </w:p>
    <w:p w14:paraId="287359FE" w14:textId="77777777" w:rsidR="00ED1568" w:rsidRDefault="00ED1568">
      <w:pPr>
        <w:spacing w:line="360" w:lineRule="auto"/>
        <w:rPr>
          <w:rFonts w:ascii="宋体" w:hAnsi="宋体" w:cs="宋体"/>
          <w:kern w:val="0"/>
          <w:szCs w:val="21"/>
          <w:highlight w:val="yellow"/>
        </w:rPr>
      </w:pPr>
    </w:p>
    <w:p w14:paraId="6C501AEB" w14:textId="77777777" w:rsidR="00ED1568" w:rsidRDefault="008570D1">
      <w:pPr>
        <w:spacing w:line="360" w:lineRule="auto"/>
        <w:rPr>
          <w:rFonts w:ascii="宋体" w:hAnsi="宋体" w:cs="宋体"/>
          <w:kern w:val="0"/>
          <w:szCs w:val="21"/>
        </w:rPr>
      </w:pPr>
      <w:r>
        <w:rPr>
          <w:rFonts w:ascii="宋体" w:hAnsi="宋体" w:cs="宋体" w:hint="eastAsia"/>
          <w:kern w:val="0"/>
          <w:szCs w:val="21"/>
          <w:highlight w:val="yellow"/>
        </w:rPr>
        <w:t>五、采购预算或最高</w:t>
      </w:r>
      <w:r>
        <w:rPr>
          <w:rFonts w:ascii="宋体" w:hAnsi="宋体" w:cs="宋体"/>
          <w:kern w:val="0"/>
          <w:szCs w:val="21"/>
          <w:highlight w:val="yellow"/>
        </w:rPr>
        <w:t>限价</w:t>
      </w:r>
      <w:r>
        <w:rPr>
          <w:rFonts w:ascii="宋体" w:hAnsi="宋体" w:cs="宋体" w:hint="eastAsia"/>
          <w:kern w:val="0"/>
          <w:szCs w:val="21"/>
          <w:highlight w:val="yellow"/>
        </w:rPr>
        <w:t>：</w:t>
      </w:r>
      <w:r>
        <w:rPr>
          <w:rFonts w:ascii="宋体" w:hAnsi="宋体" w:cs="宋体" w:hint="eastAsia"/>
          <w:b/>
          <w:bCs/>
          <w:color w:val="FF0000"/>
          <w:kern w:val="0"/>
          <w:szCs w:val="21"/>
          <w:highlight w:val="yellow"/>
        </w:rPr>
        <w:t>900000.00元（人民币</w:t>
      </w:r>
      <w:r>
        <w:rPr>
          <w:rFonts w:ascii="宋体" w:hAnsi="宋体" w:cs="宋体"/>
          <w:b/>
          <w:bCs/>
          <w:color w:val="FF0000"/>
          <w:kern w:val="0"/>
          <w:szCs w:val="21"/>
          <w:highlight w:val="yellow"/>
        </w:rPr>
        <w:t>）</w:t>
      </w:r>
      <w:r>
        <w:rPr>
          <w:rFonts w:ascii="宋体" w:hAnsi="宋体" w:cs="宋体" w:hint="eastAsia"/>
          <w:kern w:val="0"/>
          <w:szCs w:val="21"/>
          <w:highlight w:val="yellow"/>
        </w:rPr>
        <w:t>。</w:t>
      </w:r>
    </w:p>
    <w:p w14:paraId="5825ABAC" w14:textId="77777777" w:rsidR="00ED1568" w:rsidRDefault="00ED1568">
      <w:pPr>
        <w:spacing w:line="360" w:lineRule="auto"/>
        <w:rPr>
          <w:rFonts w:ascii="宋体" w:hAnsi="宋体" w:cs="宋体"/>
          <w:kern w:val="0"/>
          <w:szCs w:val="21"/>
        </w:rPr>
      </w:pPr>
    </w:p>
    <w:p w14:paraId="3837BA87" w14:textId="77777777" w:rsidR="00ED1568" w:rsidRDefault="008570D1">
      <w:pPr>
        <w:spacing w:line="360" w:lineRule="auto"/>
        <w:rPr>
          <w:rFonts w:ascii="宋体" w:hAnsi="宋体" w:cs="宋体"/>
          <w:kern w:val="0"/>
          <w:szCs w:val="21"/>
        </w:rPr>
      </w:pPr>
      <w:r>
        <w:rPr>
          <w:rFonts w:ascii="宋体" w:hAnsi="宋体" w:cs="宋体" w:hint="eastAsia"/>
          <w:kern w:val="0"/>
          <w:szCs w:val="21"/>
        </w:rPr>
        <w:t>六、投标与开标注意事项：</w:t>
      </w:r>
    </w:p>
    <w:p w14:paraId="4CFBAD1A"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E2C9309" w14:textId="77777777" w:rsidR="00ED1568" w:rsidRDefault="008570D1">
      <w:pPr>
        <w:spacing w:line="360" w:lineRule="auto"/>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w:t>
      </w:r>
      <w:r>
        <w:rPr>
          <w:rFonts w:ascii="宋体" w:hAnsi="宋体" w:cs="宋体"/>
          <w:b/>
          <w:color w:val="FF0000"/>
          <w:kern w:val="0"/>
          <w:szCs w:val="21"/>
        </w:rPr>
        <w:t>文件售后不退。</w:t>
      </w:r>
    </w:p>
    <w:p w14:paraId="3F11C33F"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b/>
          <w:bCs/>
          <w:color w:val="FF0000"/>
          <w:kern w:val="0"/>
          <w:szCs w:val="21"/>
          <w:highlight w:val="yellow"/>
        </w:rPr>
        <w:t>2021年4月28日起至2021年5月7日</w:t>
      </w:r>
      <w:r>
        <w:rPr>
          <w:rFonts w:ascii="宋体" w:hAnsi="宋体" w:cs="宋体" w:hint="eastAsia"/>
          <w:kern w:val="0"/>
          <w:szCs w:val="21"/>
        </w:rPr>
        <w:t>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color w:val="FF0000"/>
          <w:kern w:val="0"/>
          <w:szCs w:val="21"/>
        </w:rPr>
        <w:t>150元标书费</w:t>
      </w:r>
      <w:r>
        <w:rPr>
          <w:rFonts w:ascii="宋体" w:hAnsi="宋体" w:cs="宋体" w:hint="eastAsia"/>
          <w:b/>
          <w:kern w:val="0"/>
          <w:szCs w:val="21"/>
        </w:rPr>
        <w:t>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sdtywh2016@163.com</w:t>
      </w:r>
      <w:r>
        <w:rPr>
          <w:rFonts w:ascii="宋体" w:hAnsi="宋体" w:cs="宋体" w:hint="eastAsia"/>
          <w:kern w:val="0"/>
          <w:szCs w:val="21"/>
        </w:rPr>
        <w:t xml:space="preserve"> ；标书费缴纳至深圳市深大体育文化发展有限公司账户：</w:t>
      </w:r>
    </w:p>
    <w:p w14:paraId="277C0ED8" w14:textId="77777777" w:rsidR="00ED1568" w:rsidRDefault="008570D1">
      <w:pPr>
        <w:spacing w:line="360" w:lineRule="auto"/>
        <w:rPr>
          <w:rFonts w:ascii="宋体" w:hAnsi="宋体" w:cs="宋体"/>
          <w:kern w:val="0"/>
          <w:szCs w:val="21"/>
        </w:rPr>
      </w:pPr>
      <w:r>
        <w:rPr>
          <w:rFonts w:ascii="宋体" w:hAnsi="宋体" w:cs="宋体" w:hint="eastAsia"/>
          <w:kern w:val="0"/>
          <w:szCs w:val="21"/>
        </w:rPr>
        <w:t xml:space="preserve">　　户  名：深圳市深大体育文化发展有限公司</w:t>
      </w:r>
    </w:p>
    <w:p w14:paraId="5D524ED5" w14:textId="77777777" w:rsidR="00ED1568" w:rsidRDefault="008570D1">
      <w:pPr>
        <w:spacing w:line="360" w:lineRule="auto"/>
        <w:rPr>
          <w:rFonts w:ascii="宋体" w:hAnsi="宋体" w:cs="宋体"/>
          <w:kern w:val="0"/>
          <w:szCs w:val="21"/>
        </w:rPr>
      </w:pPr>
      <w:r>
        <w:rPr>
          <w:rFonts w:ascii="宋体" w:hAnsi="宋体" w:cs="宋体" w:hint="eastAsia"/>
          <w:kern w:val="0"/>
          <w:szCs w:val="21"/>
        </w:rPr>
        <w:t xml:space="preserve">　　开户行：中国银行深圳深大支行</w:t>
      </w:r>
    </w:p>
    <w:p w14:paraId="39A71D77" w14:textId="77777777" w:rsidR="00ED1568" w:rsidRDefault="008570D1">
      <w:pPr>
        <w:spacing w:line="360" w:lineRule="auto"/>
        <w:rPr>
          <w:rFonts w:ascii="宋体" w:hAnsi="宋体" w:cs="宋体"/>
          <w:kern w:val="0"/>
          <w:szCs w:val="21"/>
        </w:rPr>
      </w:pPr>
      <w:r>
        <w:rPr>
          <w:rFonts w:ascii="宋体" w:hAnsi="宋体" w:cs="宋体" w:hint="eastAsia"/>
          <w:kern w:val="0"/>
          <w:szCs w:val="21"/>
        </w:rPr>
        <w:lastRenderedPageBreak/>
        <w:t xml:space="preserve">　　账  号：769268049923</w:t>
      </w:r>
    </w:p>
    <w:p w14:paraId="5B224122" w14:textId="77777777" w:rsidR="00ED1568" w:rsidRDefault="008570D1">
      <w:pPr>
        <w:spacing w:line="360" w:lineRule="auto"/>
        <w:ind w:firstLine="420"/>
        <w:rPr>
          <w:rFonts w:ascii="宋体" w:hAnsi="宋体" w:cs="宋体"/>
          <w:kern w:val="0"/>
          <w:sz w:val="20"/>
          <w:szCs w:val="20"/>
        </w:rPr>
      </w:pPr>
      <w:r>
        <w:rPr>
          <w:rFonts w:ascii="宋体" w:hAnsi="宋体" w:cs="宋体" w:hint="eastAsia"/>
          <w:kern w:val="0"/>
          <w:szCs w:val="21"/>
        </w:rPr>
        <w:t>备  注：项目编号</w:t>
      </w:r>
    </w:p>
    <w:p w14:paraId="4C29AC90" w14:textId="77777777" w:rsidR="00ED1568" w:rsidRDefault="008570D1">
      <w:pPr>
        <w:spacing w:line="360" w:lineRule="auto"/>
        <w:ind w:firstLine="420"/>
        <w:rPr>
          <w:rFonts w:ascii="宋体" w:hAnsi="宋体" w:cs="宋体"/>
          <w:kern w:val="0"/>
          <w:szCs w:val="21"/>
        </w:rPr>
      </w:pPr>
      <w:r>
        <w:rPr>
          <w:rFonts w:ascii="宋体" w:hAnsi="宋体" w:cs="宋体" w:hint="eastAsia"/>
          <w:kern w:val="0"/>
          <w:szCs w:val="21"/>
        </w:rPr>
        <w:t>投标报名表下载链接：</w:t>
      </w:r>
      <w:hyperlink r:id="rId8"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5CDE9C6"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 </w:t>
      </w:r>
      <w:r>
        <w:rPr>
          <w:rFonts w:ascii="宋体" w:hAnsi="宋体" w:cs="宋体" w:hint="eastAsia"/>
          <w:kern w:val="0"/>
          <w:szCs w:val="21"/>
        </w:rPr>
        <w:t xml:space="preserve">关于质疑 </w:t>
      </w:r>
    </w:p>
    <w:p w14:paraId="778E4C7C"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市深大体育文化发展有限公司，逾期不予受理。质疑函须加盖投标人公章。答疑结果将在网站http://bidding.szu.edu.cn “招标公告”中公布，望投标人予以关注。 </w:t>
      </w:r>
    </w:p>
    <w:p w14:paraId="29191F1E"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3CB954B"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b/>
          <w:bCs/>
          <w:color w:val="FF0000"/>
          <w:kern w:val="0"/>
          <w:szCs w:val="21"/>
          <w:highlight w:val="yellow"/>
        </w:rPr>
        <w:t>2021年5月7日10:00</w:t>
      </w:r>
      <w:r>
        <w:rPr>
          <w:rFonts w:ascii="宋体" w:hAnsi="宋体" w:cs="宋体" w:hint="eastAsia"/>
          <w:kern w:val="0"/>
          <w:szCs w:val="21"/>
        </w:rPr>
        <w:t>时之前</w:t>
      </w:r>
      <w:r>
        <w:rPr>
          <w:rFonts w:ascii="宋体" w:hAnsi="宋体" w:cs="宋体" w:hint="eastAsia"/>
          <w:b/>
          <w:kern w:val="0"/>
          <w:szCs w:val="21"/>
        </w:rPr>
        <w:t>邮寄</w:t>
      </w:r>
      <w:r>
        <w:rPr>
          <w:rFonts w:hint="eastAsia"/>
        </w:rPr>
        <w:t>（</w:t>
      </w:r>
      <w:r>
        <w:t>EMS</w:t>
      </w:r>
      <w:r>
        <w:rPr>
          <w:rFonts w:hint="eastAsia"/>
        </w:rPr>
        <w:t>，顺丰（不含顺丰同城））</w:t>
      </w:r>
      <w:r>
        <w:rPr>
          <w:rFonts w:ascii="宋体" w:hAnsi="宋体" w:cs="宋体" w:hint="eastAsia"/>
          <w:kern w:val="0"/>
          <w:szCs w:val="21"/>
        </w:rPr>
        <w:t>到深圳市深大体育文化发展有限公司（</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42B3E73" w14:textId="77777777" w:rsidR="00ED1568" w:rsidRDefault="008570D1">
      <w:pPr>
        <w:spacing w:line="360" w:lineRule="auto"/>
        <w:ind w:firstLineChars="200" w:firstLine="422"/>
        <w:rPr>
          <w:rFonts w:ascii="宋体" w:hAnsi="宋体" w:cs="宋体"/>
          <w:b/>
          <w:color w:val="FF0000"/>
          <w:kern w:val="0"/>
          <w:szCs w:val="21"/>
        </w:rPr>
      </w:pPr>
      <w:r>
        <w:rPr>
          <w:rFonts w:ascii="宋体" w:hAnsi="宋体" w:cs="宋体" w:hint="eastAsia"/>
          <w:b/>
          <w:color w:val="FF0000"/>
          <w:kern w:val="0"/>
          <w:szCs w:val="21"/>
        </w:rPr>
        <w:t>投标文件不接受现场递交。</w:t>
      </w:r>
    </w:p>
    <w:p w14:paraId="3A07CAAC"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邮寄地址：深圳市南山区南海大道3688号 深圳大学汇星楼310室</w:t>
      </w:r>
    </w:p>
    <w:p w14:paraId="57F6FCED" w14:textId="77777777" w:rsidR="00ED1568" w:rsidRDefault="008570D1">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收件人、联系方式：王老师  （0755）2655 3554</w:t>
      </w:r>
    </w:p>
    <w:p w14:paraId="39520523" w14:textId="77777777" w:rsidR="00ED1568" w:rsidRDefault="008570D1">
      <w:pPr>
        <w:adjustRightInd w:val="0"/>
        <w:snapToGrid w:val="0"/>
        <w:spacing w:line="360" w:lineRule="auto"/>
        <w:ind w:firstLineChars="200" w:firstLine="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9BDEEB"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8C3909F" w14:textId="77777777" w:rsidR="00ED1568" w:rsidRDefault="008570D1">
      <w:pPr>
        <w:spacing w:line="360" w:lineRule="auto"/>
        <w:ind w:firstLineChars="200" w:firstLine="420"/>
        <w:rPr>
          <w:rFonts w:ascii="宋体" w:hAnsi="宋体" w:cs="宋体"/>
          <w:kern w:val="0"/>
          <w:szCs w:val="21"/>
          <w:highlight w:val="yellow"/>
        </w:rPr>
      </w:pPr>
      <w:r>
        <w:rPr>
          <w:rFonts w:ascii="宋体" w:hAnsi="宋体" w:cs="宋体" w:hint="eastAsia"/>
          <w:kern w:val="0"/>
          <w:szCs w:val="21"/>
        </w:rPr>
        <w:t>定于</w:t>
      </w:r>
      <w:r>
        <w:rPr>
          <w:rFonts w:ascii="宋体" w:hAnsi="宋体" w:cs="宋体" w:hint="eastAsia"/>
          <w:b/>
          <w:bCs/>
          <w:color w:val="FF0000"/>
          <w:kern w:val="0"/>
          <w:szCs w:val="21"/>
          <w:highlight w:val="yellow"/>
        </w:rPr>
        <w:t>2021年5月7日10:00时</w:t>
      </w:r>
      <w:r>
        <w:rPr>
          <w:rFonts w:ascii="宋体" w:hAnsi="宋体" w:cs="宋体" w:hint="eastAsia"/>
          <w:kern w:val="0"/>
          <w:szCs w:val="21"/>
        </w:rPr>
        <w:t>，在深圳市深大体育文化发展有限公司公开开标。地点：深圳市南山区南海大道3688号 深圳大学汇星楼310室。</w:t>
      </w:r>
      <w:r>
        <w:rPr>
          <w:rFonts w:hint="eastAsia"/>
          <w:color w:val="000000"/>
          <w:kern w:val="0"/>
          <w:szCs w:val="21"/>
          <w:highlight w:val="yellow"/>
        </w:rPr>
        <w:t>出于疫情防控需要，此项目不邀请投标代表出席开标。</w:t>
      </w:r>
    </w:p>
    <w:p w14:paraId="319006E5" w14:textId="77777777" w:rsidR="00ED1568" w:rsidRDefault="008570D1">
      <w:pPr>
        <w:numPr>
          <w:ilvl w:val="0"/>
          <w:numId w:val="3"/>
        </w:numPr>
        <w:spacing w:line="360" w:lineRule="auto"/>
        <w:ind w:firstLineChars="200" w:firstLine="420"/>
      </w:pPr>
      <w:r>
        <w:rPr>
          <w:rFonts w:ascii="宋体" w:hAnsi="宋体" w:cs="宋体" w:hint="eastAsia"/>
          <w:kern w:val="0"/>
          <w:szCs w:val="21"/>
        </w:rPr>
        <w:t>已经购买招标文件的潜在投标人，若不参加投标应在开标截止日前3天以书面形式通知深圳市深大体育文化发展有限公司。</w:t>
      </w:r>
    </w:p>
    <w:p w14:paraId="7D653E94" w14:textId="77777777" w:rsidR="00ED1568" w:rsidRDefault="008570D1">
      <w:pPr>
        <w:numPr>
          <w:ilvl w:val="0"/>
          <w:numId w:val="3"/>
        </w:numPr>
        <w:spacing w:line="360" w:lineRule="auto"/>
        <w:ind w:firstLineChars="200" w:firstLine="420"/>
      </w:pPr>
      <w:r>
        <w:rPr>
          <w:rFonts w:hint="eastAsia"/>
        </w:rPr>
        <w:t>交纳投标保证金：本项目无须交纳投标保证金。</w:t>
      </w:r>
    </w:p>
    <w:p w14:paraId="301EA73B" w14:textId="77777777" w:rsidR="00ED1568" w:rsidRDefault="00ED1568">
      <w:pPr>
        <w:spacing w:line="360" w:lineRule="auto"/>
        <w:rPr>
          <w:rFonts w:ascii="宋体" w:hAnsi="宋体" w:cs="宋体"/>
          <w:kern w:val="0"/>
          <w:szCs w:val="21"/>
        </w:rPr>
      </w:pPr>
    </w:p>
    <w:p w14:paraId="230258D4" w14:textId="77777777" w:rsidR="00ED1568" w:rsidRDefault="008570D1">
      <w:pPr>
        <w:spacing w:line="360" w:lineRule="auto"/>
        <w:ind w:firstLineChars="200" w:firstLine="420"/>
        <w:rPr>
          <w:rFonts w:ascii="宋体" w:hAnsi="宋体" w:cs="宋体"/>
          <w:kern w:val="0"/>
          <w:szCs w:val="21"/>
        </w:rPr>
      </w:pPr>
      <w:r>
        <w:rPr>
          <w:rFonts w:ascii="宋体" w:hAnsi="宋体" w:cs="宋体" w:hint="eastAsia"/>
          <w:kern w:val="0"/>
          <w:szCs w:val="21"/>
        </w:rPr>
        <w:t xml:space="preserve"> </w:t>
      </w:r>
    </w:p>
    <w:p w14:paraId="2C16810D" w14:textId="77777777" w:rsidR="00ED1568" w:rsidRDefault="008570D1">
      <w:pPr>
        <w:spacing w:beforeLines="50" w:before="120" w:line="480" w:lineRule="auto"/>
        <w:jc w:val="right"/>
        <w:rPr>
          <w:color w:val="000000"/>
          <w:sz w:val="24"/>
        </w:rPr>
      </w:pPr>
      <w:r>
        <w:rPr>
          <w:color w:val="000000"/>
        </w:rPr>
        <w:t>招标机构名称：</w:t>
      </w:r>
      <w:r>
        <w:rPr>
          <w:rFonts w:hint="eastAsia"/>
          <w:color w:val="000000"/>
        </w:rPr>
        <w:t>深圳市深大体育文化发展有限公司</w:t>
      </w:r>
    </w:p>
    <w:p w14:paraId="7661A6DC" w14:textId="77777777" w:rsidR="00ED1568" w:rsidRDefault="008570D1">
      <w:pPr>
        <w:spacing w:line="480" w:lineRule="auto"/>
        <w:jc w:val="right"/>
        <w:rPr>
          <w:sz w:val="24"/>
        </w:rPr>
      </w:pPr>
      <w:r>
        <w:t>联系人：</w:t>
      </w:r>
      <w:r>
        <w:rPr>
          <w:rFonts w:ascii="宋体" w:hAnsi="宋体" w:cs="宋体" w:hint="eastAsia"/>
          <w:kern w:val="0"/>
          <w:szCs w:val="21"/>
        </w:rPr>
        <w:t>王老师  （0755）2655 3554</w:t>
      </w:r>
      <w:r>
        <w:rPr>
          <w:sz w:val="24"/>
        </w:rPr>
        <w:br w:type="page"/>
      </w:r>
    </w:p>
    <w:p w14:paraId="1B4B4FA5" w14:textId="77777777" w:rsidR="00ED1568" w:rsidRDefault="008570D1">
      <w:pPr>
        <w:pStyle w:val="2"/>
        <w:numPr>
          <w:ilvl w:val="0"/>
          <w:numId w:val="4"/>
        </w:numPr>
        <w:rPr>
          <w:rFonts w:ascii="华文新魏" w:eastAsia="华文新魏" w:hAnsi="华文新魏" w:cs="华文新魏"/>
          <w:b/>
          <w:bCs w:val="0"/>
          <w:sz w:val="44"/>
          <w:szCs w:val="32"/>
        </w:rPr>
      </w:pPr>
      <w:r>
        <w:rPr>
          <w:rFonts w:ascii="华文新魏" w:eastAsia="华文新魏" w:hAnsi="华文新魏" w:cs="华文新魏" w:hint="eastAsia"/>
          <w:b/>
          <w:bCs w:val="0"/>
          <w:sz w:val="44"/>
          <w:szCs w:val="32"/>
        </w:rPr>
        <w:lastRenderedPageBreak/>
        <w:t xml:space="preserve"> 招标项目需求</w:t>
      </w:r>
    </w:p>
    <w:p w14:paraId="333B1B06" w14:textId="77777777" w:rsidR="00ED1568" w:rsidRDefault="00ED1568"/>
    <w:p w14:paraId="7D8883DA" w14:textId="77777777" w:rsidR="00ED1568" w:rsidRDefault="00ED1568">
      <w:pPr>
        <w:rPr>
          <w:b/>
          <w:color w:val="FF0000"/>
        </w:rPr>
      </w:pPr>
    </w:p>
    <w:p w14:paraId="793737C1" w14:textId="77777777" w:rsidR="00ED1568" w:rsidRDefault="008570D1">
      <w:pPr>
        <w:pStyle w:val="2"/>
        <w:numPr>
          <w:ilvl w:val="0"/>
          <w:numId w:val="5"/>
        </w:numPr>
        <w:spacing w:beforeLines="50" w:before="120" w:afterLines="50" w:after="120" w:line="360" w:lineRule="auto"/>
      </w:pPr>
      <w:bookmarkStart w:id="1" w:name="_Toc60631620"/>
      <w:bookmarkStart w:id="2" w:name="_Toc101074876"/>
      <w:bookmarkStart w:id="3" w:name="_Toc60560625"/>
      <w:bookmarkStart w:id="4" w:name="_Toc73521547"/>
      <w:bookmarkStart w:id="5" w:name="_Toc100052364"/>
      <w:bookmarkStart w:id="6" w:name="_Toc73521635"/>
      <w:bookmarkStart w:id="7" w:name="_Toc73517639"/>
      <w:bookmarkStart w:id="8" w:name="_Toc73518117"/>
      <w:r>
        <w:rPr>
          <w:rFonts w:hint="eastAsia"/>
          <w:b/>
          <w:bCs w:val="0"/>
          <w:sz w:val="28"/>
          <w:szCs w:val="28"/>
        </w:rPr>
        <w:t>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D1568" w14:paraId="2643D1AB" w14:textId="77777777">
        <w:trPr>
          <w:cantSplit/>
          <w:trHeight w:val="454"/>
          <w:jc w:val="center"/>
        </w:trPr>
        <w:tc>
          <w:tcPr>
            <w:tcW w:w="807" w:type="dxa"/>
            <w:vAlign w:val="center"/>
          </w:tcPr>
          <w:bookmarkEnd w:id="1"/>
          <w:bookmarkEnd w:id="2"/>
          <w:bookmarkEnd w:id="3"/>
          <w:bookmarkEnd w:id="4"/>
          <w:bookmarkEnd w:id="5"/>
          <w:bookmarkEnd w:id="6"/>
          <w:bookmarkEnd w:id="7"/>
          <w:bookmarkEnd w:id="8"/>
          <w:p w14:paraId="5662E72A" w14:textId="77777777" w:rsidR="00ED1568" w:rsidRDefault="008570D1">
            <w:pPr>
              <w:adjustRightInd w:val="0"/>
              <w:snapToGrid w:val="0"/>
              <w:spacing w:line="480" w:lineRule="auto"/>
              <w:jc w:val="center"/>
              <w:rPr>
                <w:b/>
                <w:bCs/>
                <w:szCs w:val="21"/>
              </w:rPr>
            </w:pPr>
            <w:r>
              <w:rPr>
                <w:b/>
                <w:bCs/>
                <w:szCs w:val="21"/>
              </w:rPr>
              <w:t>序号</w:t>
            </w:r>
          </w:p>
        </w:tc>
        <w:tc>
          <w:tcPr>
            <w:tcW w:w="2160" w:type="dxa"/>
            <w:vAlign w:val="center"/>
          </w:tcPr>
          <w:p w14:paraId="2B4B206F" w14:textId="77777777" w:rsidR="00ED1568" w:rsidRDefault="008570D1">
            <w:pPr>
              <w:adjustRightInd w:val="0"/>
              <w:snapToGrid w:val="0"/>
              <w:spacing w:line="480" w:lineRule="auto"/>
              <w:jc w:val="center"/>
              <w:rPr>
                <w:b/>
                <w:bCs/>
                <w:szCs w:val="21"/>
              </w:rPr>
            </w:pPr>
            <w:r>
              <w:rPr>
                <w:b/>
                <w:bCs/>
                <w:szCs w:val="21"/>
              </w:rPr>
              <w:t>内</w:t>
            </w:r>
            <w:r>
              <w:rPr>
                <w:b/>
                <w:bCs/>
                <w:szCs w:val="21"/>
              </w:rPr>
              <w:t xml:space="preserve">   </w:t>
            </w:r>
            <w:r>
              <w:rPr>
                <w:b/>
                <w:bCs/>
                <w:szCs w:val="21"/>
              </w:rPr>
              <w:t>容</w:t>
            </w:r>
          </w:p>
        </w:tc>
        <w:tc>
          <w:tcPr>
            <w:tcW w:w="5400" w:type="dxa"/>
            <w:vAlign w:val="center"/>
          </w:tcPr>
          <w:p w14:paraId="7C28048F" w14:textId="77777777" w:rsidR="00ED1568" w:rsidRDefault="008570D1">
            <w:pPr>
              <w:adjustRightInd w:val="0"/>
              <w:snapToGrid w:val="0"/>
              <w:spacing w:line="480" w:lineRule="auto"/>
              <w:jc w:val="center"/>
              <w:rPr>
                <w:b/>
                <w:bCs/>
                <w:szCs w:val="21"/>
              </w:rPr>
            </w:pPr>
            <w:r>
              <w:rPr>
                <w:b/>
                <w:bCs/>
                <w:szCs w:val="21"/>
              </w:rPr>
              <w:t>规</w:t>
            </w:r>
            <w:r>
              <w:rPr>
                <w:b/>
                <w:bCs/>
                <w:szCs w:val="21"/>
              </w:rPr>
              <w:t xml:space="preserve">      </w:t>
            </w:r>
            <w:r>
              <w:rPr>
                <w:b/>
                <w:bCs/>
                <w:szCs w:val="21"/>
              </w:rPr>
              <w:t>定</w:t>
            </w:r>
          </w:p>
        </w:tc>
      </w:tr>
      <w:tr w:rsidR="00ED1568" w14:paraId="7F30DC8F" w14:textId="77777777">
        <w:trPr>
          <w:cantSplit/>
          <w:trHeight w:val="454"/>
          <w:jc w:val="center"/>
        </w:trPr>
        <w:tc>
          <w:tcPr>
            <w:tcW w:w="807" w:type="dxa"/>
            <w:vAlign w:val="center"/>
          </w:tcPr>
          <w:p w14:paraId="12CF605F" w14:textId="77777777" w:rsidR="00ED1568" w:rsidRDefault="008570D1">
            <w:pPr>
              <w:adjustRightInd w:val="0"/>
              <w:snapToGrid w:val="0"/>
              <w:spacing w:line="480" w:lineRule="auto"/>
              <w:jc w:val="center"/>
              <w:rPr>
                <w:szCs w:val="21"/>
              </w:rPr>
            </w:pPr>
            <w:r>
              <w:rPr>
                <w:szCs w:val="21"/>
              </w:rPr>
              <w:t>1</w:t>
            </w:r>
          </w:p>
        </w:tc>
        <w:tc>
          <w:tcPr>
            <w:tcW w:w="2160" w:type="dxa"/>
            <w:vAlign w:val="center"/>
          </w:tcPr>
          <w:p w14:paraId="38B0C86C" w14:textId="77777777" w:rsidR="00ED1568" w:rsidRDefault="008570D1">
            <w:pPr>
              <w:adjustRightInd w:val="0"/>
              <w:snapToGrid w:val="0"/>
              <w:spacing w:line="480" w:lineRule="auto"/>
              <w:rPr>
                <w:szCs w:val="21"/>
              </w:rPr>
            </w:pPr>
            <w:r>
              <w:rPr>
                <w:szCs w:val="21"/>
              </w:rPr>
              <w:t>联合体投标</w:t>
            </w:r>
          </w:p>
        </w:tc>
        <w:tc>
          <w:tcPr>
            <w:tcW w:w="5400" w:type="dxa"/>
            <w:vAlign w:val="center"/>
          </w:tcPr>
          <w:p w14:paraId="71059BA4" w14:textId="77777777" w:rsidR="00ED1568" w:rsidRDefault="008570D1">
            <w:pPr>
              <w:adjustRightInd w:val="0"/>
              <w:snapToGrid w:val="0"/>
              <w:spacing w:line="480" w:lineRule="auto"/>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ED1568" w14:paraId="679C823E" w14:textId="77777777">
        <w:trPr>
          <w:cantSplit/>
          <w:trHeight w:val="454"/>
          <w:jc w:val="center"/>
        </w:trPr>
        <w:tc>
          <w:tcPr>
            <w:tcW w:w="807" w:type="dxa"/>
            <w:vAlign w:val="center"/>
          </w:tcPr>
          <w:p w14:paraId="108A4F11" w14:textId="77777777" w:rsidR="00ED1568" w:rsidRDefault="008570D1">
            <w:pPr>
              <w:adjustRightInd w:val="0"/>
              <w:snapToGrid w:val="0"/>
              <w:spacing w:line="480" w:lineRule="auto"/>
              <w:jc w:val="center"/>
              <w:rPr>
                <w:szCs w:val="21"/>
              </w:rPr>
            </w:pPr>
            <w:r>
              <w:rPr>
                <w:szCs w:val="21"/>
              </w:rPr>
              <w:t>2</w:t>
            </w:r>
          </w:p>
        </w:tc>
        <w:tc>
          <w:tcPr>
            <w:tcW w:w="2160" w:type="dxa"/>
            <w:vAlign w:val="center"/>
          </w:tcPr>
          <w:p w14:paraId="2507EF0F" w14:textId="77777777" w:rsidR="00ED1568" w:rsidRDefault="008570D1">
            <w:pPr>
              <w:adjustRightInd w:val="0"/>
              <w:snapToGrid w:val="0"/>
              <w:spacing w:line="480" w:lineRule="auto"/>
              <w:rPr>
                <w:szCs w:val="21"/>
              </w:rPr>
            </w:pPr>
            <w:r>
              <w:rPr>
                <w:szCs w:val="21"/>
              </w:rPr>
              <w:t>投标有效期</w:t>
            </w:r>
          </w:p>
        </w:tc>
        <w:tc>
          <w:tcPr>
            <w:tcW w:w="5400" w:type="dxa"/>
            <w:vAlign w:val="center"/>
          </w:tcPr>
          <w:p w14:paraId="3C6AC88C" w14:textId="77777777" w:rsidR="00ED1568" w:rsidRDefault="008570D1">
            <w:pPr>
              <w:adjustRightInd w:val="0"/>
              <w:snapToGrid w:val="0"/>
              <w:spacing w:line="480" w:lineRule="auto"/>
              <w:rPr>
                <w:szCs w:val="21"/>
              </w:rPr>
            </w:pPr>
            <w:r>
              <w:rPr>
                <w:rFonts w:hint="eastAsia"/>
                <w:szCs w:val="21"/>
                <w:u w:val="single"/>
              </w:rPr>
              <w:t>60</w:t>
            </w:r>
            <w:r>
              <w:rPr>
                <w:szCs w:val="21"/>
                <w:u w:val="single"/>
              </w:rPr>
              <w:t>日历天</w:t>
            </w:r>
            <w:r>
              <w:rPr>
                <w:szCs w:val="21"/>
              </w:rPr>
              <w:t>（从投标截止之日算起）</w:t>
            </w:r>
          </w:p>
        </w:tc>
      </w:tr>
      <w:tr w:rsidR="00ED1568" w14:paraId="4FA34303"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7A3D6720" w14:textId="77777777" w:rsidR="00ED1568" w:rsidRDefault="008570D1">
            <w:pPr>
              <w:adjustRightInd w:val="0"/>
              <w:snapToGrid w:val="0"/>
              <w:spacing w:line="480" w:lineRule="auto"/>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20AA3854" w14:textId="77777777" w:rsidR="00ED1568" w:rsidRDefault="008570D1">
            <w:pPr>
              <w:adjustRightInd w:val="0"/>
              <w:snapToGrid w:val="0"/>
              <w:spacing w:line="480" w:lineRule="auto"/>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3D3FB22D" w14:textId="77777777" w:rsidR="00ED1568" w:rsidRDefault="008570D1">
            <w:pPr>
              <w:adjustRightInd w:val="0"/>
              <w:snapToGrid w:val="0"/>
              <w:spacing w:line="480" w:lineRule="auto"/>
              <w:rPr>
                <w:szCs w:val="21"/>
              </w:rPr>
            </w:pPr>
            <w:r>
              <w:t>投标人必须在招标文件规定的投标截止时间前将密封的投标文件</w:t>
            </w:r>
            <w:r>
              <w:rPr>
                <w:color w:val="FF0000"/>
              </w:rPr>
              <w:t>邮寄</w:t>
            </w:r>
            <w:r>
              <w:t>到深圳</w:t>
            </w:r>
            <w:r>
              <w:rPr>
                <w:rFonts w:hint="eastAsia"/>
              </w:rPr>
              <w:t>市深大体育文化发展有限公司</w:t>
            </w:r>
            <w:r>
              <w:t>（</w:t>
            </w:r>
            <w:r>
              <w:rPr>
                <w:color w:val="FF0000"/>
              </w:rPr>
              <w:t>以快递到达时间为准</w:t>
            </w:r>
            <w:r>
              <w:t>）</w:t>
            </w:r>
          </w:p>
        </w:tc>
      </w:tr>
      <w:tr w:rsidR="00ED1568" w14:paraId="7B27E90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454E9BB0" w14:textId="77777777" w:rsidR="00ED1568" w:rsidRDefault="008570D1">
            <w:pPr>
              <w:adjustRightInd w:val="0"/>
              <w:snapToGrid w:val="0"/>
              <w:spacing w:line="480" w:lineRule="auto"/>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73B7815B" w14:textId="77777777" w:rsidR="00ED1568" w:rsidRDefault="008570D1">
            <w:pPr>
              <w:adjustRightInd w:val="0"/>
              <w:snapToGrid w:val="0"/>
              <w:spacing w:line="480" w:lineRule="auto"/>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1EA78C4" w14:textId="77777777" w:rsidR="00ED1568" w:rsidRDefault="008570D1">
            <w:pPr>
              <w:adjustRightInd w:val="0"/>
              <w:snapToGrid w:val="0"/>
              <w:spacing w:line="480" w:lineRule="auto"/>
              <w:rPr>
                <w:szCs w:val="21"/>
              </w:rPr>
            </w:pPr>
            <w:r>
              <w:rPr>
                <w:rFonts w:hint="eastAsia"/>
                <w:szCs w:val="21"/>
              </w:rPr>
              <w:t>无</w:t>
            </w:r>
          </w:p>
        </w:tc>
      </w:tr>
      <w:tr w:rsidR="00ED1568" w14:paraId="2F05164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45233B49" w14:textId="77777777" w:rsidR="00ED1568" w:rsidRDefault="008570D1">
            <w:pPr>
              <w:adjustRightInd w:val="0"/>
              <w:snapToGrid w:val="0"/>
              <w:spacing w:line="480" w:lineRule="auto"/>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73A62AAB" w14:textId="77777777" w:rsidR="00ED1568" w:rsidRDefault="008570D1">
            <w:pPr>
              <w:adjustRightInd w:val="0"/>
              <w:snapToGrid w:val="0"/>
              <w:spacing w:line="480" w:lineRule="auto"/>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8BFE971" w14:textId="77777777" w:rsidR="00ED1568" w:rsidRDefault="008570D1">
            <w:pPr>
              <w:adjustRightInd w:val="0"/>
              <w:snapToGrid w:val="0"/>
              <w:spacing w:line="480" w:lineRule="auto"/>
              <w:rPr>
                <w:szCs w:val="21"/>
              </w:rPr>
            </w:pPr>
            <w:r>
              <w:rPr>
                <w:rFonts w:hint="eastAsia"/>
                <w:szCs w:val="21"/>
              </w:rPr>
              <w:t>投标文件正本</w:t>
            </w:r>
            <w:r>
              <w:rPr>
                <w:rFonts w:hint="eastAsia"/>
                <w:b/>
                <w:bCs/>
                <w:color w:val="FF0000"/>
                <w:szCs w:val="21"/>
              </w:rPr>
              <w:t>一</w:t>
            </w:r>
            <w:r>
              <w:rPr>
                <w:rFonts w:hint="eastAsia"/>
                <w:szCs w:val="21"/>
              </w:rPr>
              <w:t>份，副本</w:t>
            </w:r>
            <w:r>
              <w:rPr>
                <w:rFonts w:hint="eastAsia"/>
                <w:szCs w:val="21"/>
              </w:rPr>
              <w:t xml:space="preserve"> </w:t>
            </w:r>
            <w:r>
              <w:rPr>
                <w:rFonts w:hint="eastAsia"/>
                <w:b/>
                <w:bCs/>
                <w:color w:val="FF0000"/>
                <w:szCs w:val="21"/>
              </w:rPr>
              <w:t>四</w:t>
            </w:r>
            <w:r>
              <w:rPr>
                <w:rFonts w:hint="eastAsia"/>
                <w:szCs w:val="21"/>
              </w:rPr>
              <w:t xml:space="preserve"> </w:t>
            </w:r>
            <w:r>
              <w:rPr>
                <w:rFonts w:hint="eastAsia"/>
                <w:szCs w:val="21"/>
              </w:rPr>
              <w:t>份，份数不足按废标处理。</w:t>
            </w:r>
          </w:p>
          <w:p w14:paraId="056B6FB1" w14:textId="77777777" w:rsidR="00ED1568" w:rsidRDefault="008570D1">
            <w:pPr>
              <w:adjustRightInd w:val="0"/>
              <w:snapToGrid w:val="0"/>
              <w:spacing w:line="480" w:lineRule="auto"/>
              <w:rPr>
                <w:szCs w:val="21"/>
              </w:rPr>
            </w:pPr>
            <w:r>
              <w:rPr>
                <w:rFonts w:hint="eastAsia"/>
                <w:szCs w:val="21"/>
              </w:rPr>
              <w:t>投标文件采用</w:t>
            </w:r>
            <w:r>
              <w:rPr>
                <w:rFonts w:hint="eastAsia"/>
                <w:szCs w:val="21"/>
              </w:rPr>
              <w:t>A4</w:t>
            </w:r>
            <w:r>
              <w:rPr>
                <w:rFonts w:hint="eastAsia"/>
                <w:szCs w:val="21"/>
              </w:rPr>
              <w:t>版胶印装订，不得采用活页夹装订，投标文件中的任何一页不能是裁剪粘贴式的，否则按废标处理。</w:t>
            </w:r>
          </w:p>
          <w:p w14:paraId="05A89266" w14:textId="77777777" w:rsidR="00ED1568" w:rsidRDefault="008570D1">
            <w:pPr>
              <w:adjustRightInd w:val="0"/>
              <w:snapToGrid w:val="0"/>
              <w:spacing w:line="480" w:lineRule="auto"/>
              <w:rPr>
                <w:szCs w:val="21"/>
              </w:rPr>
            </w:pPr>
            <w:r>
              <w:rPr>
                <w:rFonts w:hint="eastAsia"/>
                <w:szCs w:val="21"/>
              </w:rPr>
              <w:t>需要将投标一览表另外再单独密封一份提交。</w:t>
            </w:r>
          </w:p>
        </w:tc>
      </w:tr>
    </w:tbl>
    <w:p w14:paraId="713405EB" w14:textId="77777777" w:rsidR="00ED1568" w:rsidRDefault="008570D1">
      <w:pPr>
        <w:spacing w:line="480" w:lineRule="auto"/>
        <w:rPr>
          <w:b/>
          <w:color w:val="FF0000"/>
        </w:rPr>
      </w:pPr>
      <w:r>
        <w:rPr>
          <w:rFonts w:hint="eastAsia"/>
          <w:szCs w:val="21"/>
        </w:rPr>
        <w:t>备注：本表为通用条款相关内容的补充和明确，如与通用条款相冲突的以本表为准。</w:t>
      </w:r>
    </w:p>
    <w:p w14:paraId="73D3F2B1" w14:textId="77777777" w:rsidR="00ED1568" w:rsidRDefault="00ED1568">
      <w:pPr>
        <w:spacing w:line="360" w:lineRule="auto"/>
        <w:rPr>
          <w:b/>
          <w:color w:val="FF0000"/>
        </w:rPr>
      </w:pPr>
    </w:p>
    <w:p w14:paraId="251266EA" w14:textId="77777777" w:rsidR="00ED1568" w:rsidRDefault="00ED1568">
      <w:pPr>
        <w:pStyle w:val="2"/>
        <w:spacing w:line="360" w:lineRule="auto"/>
      </w:pPr>
    </w:p>
    <w:p w14:paraId="4E02E72A" w14:textId="77777777" w:rsidR="00ED1568" w:rsidRDefault="008570D1">
      <w:pPr>
        <w:pStyle w:val="2"/>
        <w:spacing w:beforeLines="50" w:before="120" w:afterLines="50" w:after="120" w:line="360" w:lineRule="auto"/>
        <w:rPr>
          <w:b/>
          <w:bCs w:val="0"/>
          <w:sz w:val="28"/>
          <w:szCs w:val="28"/>
        </w:rPr>
      </w:pPr>
      <w:bookmarkStart w:id="9" w:name="_Toc128884461"/>
      <w:r>
        <w:rPr>
          <w:rFonts w:hint="eastAsia"/>
          <w:b/>
          <w:bCs w:val="0"/>
          <w:sz w:val="28"/>
          <w:szCs w:val="28"/>
        </w:rPr>
        <w:t>二、项目概况</w:t>
      </w:r>
      <w:bookmarkEnd w:id="9"/>
    </w:p>
    <w:p w14:paraId="606B0D06" w14:textId="77777777" w:rsidR="00ED1568" w:rsidRDefault="008570D1">
      <w:pPr>
        <w:pStyle w:val="a1"/>
        <w:adjustRightInd w:val="0"/>
        <w:snapToGrid w:val="0"/>
        <w:spacing w:line="360" w:lineRule="auto"/>
        <w:ind w:firstLineChars="200"/>
        <w:rPr>
          <w:szCs w:val="21"/>
        </w:rPr>
      </w:pPr>
      <w:r>
        <w:rPr>
          <w:rFonts w:hint="eastAsia"/>
          <w:szCs w:val="21"/>
        </w:rPr>
        <w:t>深大乒乓项目基地目前拥有一个项目基地——华侨城基地，位于深圳市南山区侨城东路</w:t>
      </w:r>
      <w:r>
        <w:rPr>
          <w:rFonts w:hint="eastAsia"/>
          <w:szCs w:val="21"/>
        </w:rPr>
        <w:t>99</w:t>
      </w:r>
      <w:r>
        <w:rPr>
          <w:rFonts w:hint="eastAsia"/>
          <w:szCs w:val="21"/>
        </w:rPr>
        <w:t>号深南电路大厦</w:t>
      </w:r>
      <w:r>
        <w:rPr>
          <w:rFonts w:hint="eastAsia"/>
          <w:szCs w:val="21"/>
        </w:rPr>
        <w:t>3</w:t>
      </w:r>
      <w:r>
        <w:rPr>
          <w:rFonts w:hint="eastAsia"/>
          <w:szCs w:val="21"/>
        </w:rPr>
        <w:t>楼。近期将筹建深大乒乓项目粤海校区基地麒麟服务中心、深大附中附小基地南山大道服务中心、深大乒乓项目丽湖校区基地西丽校区服务中心等，为方便我司赛事规划、活动组织及培训等业务的开展，现对基地住宿保障服务进行公开招标。</w:t>
      </w:r>
    </w:p>
    <w:p w14:paraId="05DF860F" w14:textId="77777777" w:rsidR="00ED1568" w:rsidRDefault="008570D1">
      <w:pPr>
        <w:pStyle w:val="a1"/>
        <w:adjustRightInd w:val="0"/>
        <w:snapToGrid w:val="0"/>
        <w:spacing w:line="360" w:lineRule="auto"/>
        <w:ind w:firstLineChars="200"/>
        <w:rPr>
          <w:szCs w:val="21"/>
        </w:rPr>
      </w:pPr>
      <w:r>
        <w:rPr>
          <w:rFonts w:hint="eastAsia"/>
          <w:szCs w:val="21"/>
        </w:rPr>
        <w:t>现开展业务主要有日常青少年培训、特长生集训及长中短期集训等内容，同时面向全省及全国招收青少年乒乓球爱好者，保障运动员吃、住、行、练、学等的一体化管理，打造符合政府政策要求的专业化和综合型训练基地，建设乒乓生态产业园区。</w:t>
      </w:r>
    </w:p>
    <w:p w14:paraId="6B26AFFC" w14:textId="77777777" w:rsidR="00ED1568" w:rsidRDefault="008570D1">
      <w:pPr>
        <w:pStyle w:val="a1"/>
        <w:adjustRightInd w:val="0"/>
        <w:snapToGrid w:val="0"/>
        <w:spacing w:line="360" w:lineRule="auto"/>
        <w:ind w:firstLineChars="200"/>
        <w:rPr>
          <w:szCs w:val="21"/>
        </w:rPr>
      </w:pPr>
      <w:r>
        <w:rPr>
          <w:rFonts w:hint="eastAsia"/>
          <w:szCs w:val="21"/>
        </w:rPr>
        <w:t>中标人需为深圳市深大体育文化公司的基地提供住宿房间保障、卫生打扫、安保等住宿</w:t>
      </w:r>
      <w:r>
        <w:rPr>
          <w:rFonts w:hint="eastAsia"/>
          <w:szCs w:val="21"/>
        </w:rPr>
        <w:lastRenderedPageBreak/>
        <w:t>配套服务，且旗下酒店距离三个基地的位置距离均不超过</w:t>
      </w:r>
      <w:r>
        <w:rPr>
          <w:rFonts w:hint="eastAsia"/>
          <w:szCs w:val="21"/>
        </w:rPr>
        <w:t>1km</w:t>
      </w:r>
      <w:r>
        <w:rPr>
          <w:rFonts w:hint="eastAsia"/>
          <w:szCs w:val="21"/>
        </w:rPr>
        <w:t>。</w:t>
      </w:r>
    </w:p>
    <w:p w14:paraId="463A3BC6" w14:textId="77777777" w:rsidR="00ED1568" w:rsidRDefault="00ED1568">
      <w:pPr>
        <w:pStyle w:val="a1"/>
        <w:spacing w:beforeLines="25" w:before="60" w:afterLines="25" w:after="60"/>
        <w:ind w:firstLine="0"/>
        <w:rPr>
          <w:szCs w:val="21"/>
        </w:rPr>
      </w:pPr>
    </w:p>
    <w:p w14:paraId="4314040E" w14:textId="77777777" w:rsidR="00ED1568" w:rsidRDefault="008570D1">
      <w:pPr>
        <w:pStyle w:val="2"/>
        <w:numPr>
          <w:ilvl w:val="0"/>
          <w:numId w:val="6"/>
        </w:numPr>
        <w:spacing w:beforeLines="50" w:before="120" w:afterLines="50" w:after="120" w:line="360" w:lineRule="auto"/>
      </w:pPr>
      <w:r>
        <w:rPr>
          <w:b/>
          <w:bCs w:val="0"/>
          <w:sz w:val="28"/>
          <w:szCs w:val="28"/>
        </w:rPr>
        <w:t>项目技术要求</w:t>
      </w:r>
    </w:p>
    <w:p w14:paraId="71EC60DA" w14:textId="77777777" w:rsidR="00ED1568" w:rsidRDefault="008570D1">
      <w:pPr>
        <w:spacing w:line="360" w:lineRule="auto"/>
      </w:pPr>
      <w:r>
        <w:rPr>
          <w:rFonts w:ascii="宋体" w:hAnsi="宋体" w:hint="eastAsia"/>
          <w:szCs w:val="21"/>
        </w:rPr>
        <w:t>1、酒店面积大于4000㎡ 2、客房数量大于100间、单房面积大于20㎡ 3、会议室面积大于50㎡ 4、停车场大于25个停车位</w:t>
      </w:r>
      <w:r>
        <w:rPr>
          <w:rFonts w:hint="eastAsia"/>
          <w:szCs w:val="21"/>
        </w:rPr>
        <w:t>且旗下酒店距离三个基地的位置距离均不超过</w:t>
      </w:r>
      <w:r>
        <w:rPr>
          <w:rFonts w:hint="eastAsia"/>
          <w:szCs w:val="21"/>
        </w:rPr>
        <w:t>1km</w:t>
      </w:r>
      <w:r>
        <w:rPr>
          <w:rFonts w:hint="eastAsia"/>
          <w:szCs w:val="21"/>
        </w:rPr>
        <w:t>。</w:t>
      </w:r>
    </w:p>
    <w:p w14:paraId="144C8E3F" w14:textId="77777777" w:rsidR="00ED1568" w:rsidRDefault="008570D1">
      <w:pPr>
        <w:spacing w:line="480" w:lineRule="auto"/>
        <w:jc w:val="center"/>
        <w:rPr>
          <w:rFonts w:ascii="宋体" w:hAnsi="宋体"/>
          <w:b/>
          <w:bCs/>
          <w:kern w:val="0"/>
          <w:sz w:val="28"/>
          <w:szCs w:val="28"/>
        </w:rPr>
      </w:pPr>
      <w:r>
        <w:rPr>
          <w:rFonts w:ascii="宋体" w:hAnsi="宋体" w:hint="eastAsia"/>
          <w:b/>
          <w:bCs/>
          <w:kern w:val="0"/>
          <w:sz w:val="28"/>
          <w:szCs w:val="28"/>
        </w:rPr>
        <w:t>四、商务</w:t>
      </w:r>
      <w:r>
        <w:rPr>
          <w:rFonts w:ascii="宋体" w:hAnsi="宋体"/>
          <w:b/>
          <w:bCs/>
          <w:kern w:val="0"/>
          <w:sz w:val="28"/>
          <w:szCs w:val="28"/>
        </w:rPr>
        <w:t>需求</w:t>
      </w:r>
    </w:p>
    <w:p w14:paraId="57F9D4E3" w14:textId="77777777" w:rsidR="00ED1568" w:rsidRDefault="008570D1">
      <w:pPr>
        <w:spacing w:line="480" w:lineRule="auto"/>
        <w:ind w:firstLineChars="202" w:firstLine="426"/>
        <w:rPr>
          <w:rFonts w:ascii="宋体" w:hAnsi="宋体"/>
          <w:b/>
          <w:szCs w:val="21"/>
        </w:rPr>
      </w:pPr>
      <w:r>
        <w:rPr>
          <w:rFonts w:ascii="宋体" w:hAnsi="宋体" w:hint="eastAsia"/>
          <w:b/>
          <w:szCs w:val="21"/>
        </w:rPr>
        <w:t>（一）服务期限</w:t>
      </w:r>
    </w:p>
    <w:p w14:paraId="2668E5AD" w14:textId="77777777" w:rsidR="00ED1568" w:rsidRDefault="008570D1">
      <w:pPr>
        <w:spacing w:line="480" w:lineRule="auto"/>
        <w:ind w:firstLineChars="202" w:firstLine="424"/>
        <w:rPr>
          <w:rFonts w:ascii="宋体" w:hAnsi="宋体" w:cs="宋体"/>
          <w:snapToGrid w:val="0"/>
          <w:szCs w:val="21"/>
        </w:rPr>
      </w:pPr>
      <w:r>
        <w:rPr>
          <w:rFonts w:ascii="宋体" w:hAnsi="宋体" w:hint="eastAsia"/>
          <w:szCs w:val="21"/>
        </w:rPr>
        <w:t>签订合同之日起</w:t>
      </w:r>
      <w:r>
        <w:rPr>
          <w:rFonts w:ascii="宋体" w:hAnsi="宋体"/>
          <w:szCs w:val="21"/>
        </w:rPr>
        <w:t>365个日历日。</w:t>
      </w:r>
    </w:p>
    <w:p w14:paraId="213FF631" w14:textId="77777777" w:rsidR="00ED1568" w:rsidRDefault="008570D1">
      <w:pPr>
        <w:spacing w:line="480" w:lineRule="auto"/>
        <w:ind w:left="422"/>
        <w:rPr>
          <w:rFonts w:ascii="宋体" w:hAnsi="宋体"/>
          <w:b/>
          <w:szCs w:val="21"/>
        </w:rPr>
      </w:pPr>
      <w:r>
        <w:rPr>
          <w:rFonts w:ascii="宋体" w:hAnsi="宋体" w:hint="eastAsia"/>
          <w:b/>
          <w:szCs w:val="21"/>
        </w:rPr>
        <w:t>（二）结算方式</w:t>
      </w:r>
    </w:p>
    <w:p w14:paraId="2DD46F33" w14:textId="77777777" w:rsidR="00ED1568" w:rsidRDefault="008570D1">
      <w:pPr>
        <w:spacing w:line="480" w:lineRule="auto"/>
        <w:ind w:firstLineChars="202" w:firstLine="424"/>
        <w:rPr>
          <w:rFonts w:ascii="宋体" w:hAnsi="宋体"/>
          <w:szCs w:val="21"/>
        </w:rPr>
      </w:pPr>
      <w:r>
        <w:rPr>
          <w:rFonts w:ascii="宋体" w:hAnsi="宋体" w:hint="eastAsia"/>
          <w:szCs w:val="21"/>
        </w:rPr>
        <w:t>签署合同即日起15个工作日内招标方向中标方支付合同总额的20%，   年  月  日再支付合同总额的60%，项目结束交招标方验收合格后一次性付清合同总额剩余的20%。</w:t>
      </w:r>
    </w:p>
    <w:p w14:paraId="49BAB03F" w14:textId="77777777" w:rsidR="00ED1568" w:rsidRDefault="008570D1">
      <w:pPr>
        <w:spacing w:line="480" w:lineRule="auto"/>
        <w:ind w:firstLineChars="202" w:firstLine="424"/>
        <w:rPr>
          <w:rFonts w:ascii="宋体" w:hAnsi="宋体"/>
          <w:color w:val="FF0000"/>
          <w:szCs w:val="21"/>
        </w:rPr>
      </w:pPr>
      <w:r>
        <w:rPr>
          <w:rFonts w:ascii="宋体" w:hAnsi="宋体" w:hint="eastAsia"/>
          <w:color w:val="FF0000"/>
          <w:szCs w:val="21"/>
        </w:rPr>
        <w:t>根据中标方的报价，进行年底核算，如果超过招标总金额，超出的部分双方可签署补充协议，另行结算。</w:t>
      </w:r>
    </w:p>
    <w:p w14:paraId="1A084DFC" w14:textId="77777777" w:rsidR="00ED1568" w:rsidRDefault="008570D1">
      <w:pPr>
        <w:spacing w:line="480" w:lineRule="auto"/>
        <w:ind w:firstLineChars="202" w:firstLine="426"/>
        <w:rPr>
          <w:rFonts w:ascii="宋体" w:hAnsi="宋体"/>
          <w:b/>
          <w:szCs w:val="21"/>
        </w:rPr>
      </w:pPr>
      <w:r>
        <w:rPr>
          <w:rFonts w:ascii="宋体" w:hAnsi="宋体" w:hint="eastAsia"/>
          <w:b/>
          <w:szCs w:val="21"/>
        </w:rPr>
        <w:t>（三）投标</w:t>
      </w:r>
      <w:r>
        <w:rPr>
          <w:rFonts w:ascii="宋体" w:hAnsi="宋体"/>
          <w:b/>
          <w:szCs w:val="21"/>
        </w:rPr>
        <w:t>报价</w:t>
      </w:r>
    </w:p>
    <w:p w14:paraId="4BA48201" w14:textId="77777777" w:rsidR="00ED1568" w:rsidRDefault="008570D1">
      <w:pPr>
        <w:spacing w:line="480" w:lineRule="auto"/>
        <w:ind w:firstLineChars="200" w:firstLine="420"/>
        <w:rPr>
          <w:rFonts w:ascii="宋体" w:hAnsi="宋体"/>
          <w:szCs w:val="21"/>
        </w:rPr>
      </w:pPr>
      <w:r>
        <w:rPr>
          <w:rFonts w:ascii="宋体" w:hAnsi="宋体"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11C48D1" w14:textId="77777777" w:rsidR="00ED1568" w:rsidRDefault="008570D1">
      <w:pPr>
        <w:spacing w:line="480" w:lineRule="auto"/>
        <w:ind w:firstLineChars="200" w:firstLine="420"/>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223558" w14:textId="77777777" w:rsidR="00ED1568" w:rsidRDefault="008570D1">
      <w:pPr>
        <w:spacing w:line="480" w:lineRule="auto"/>
        <w:ind w:firstLineChars="200" w:firstLine="420"/>
        <w:rPr>
          <w:rFonts w:ascii="宋体" w:hAnsi="宋体"/>
          <w:szCs w:val="21"/>
        </w:rPr>
      </w:pPr>
      <w:r>
        <w:rPr>
          <w:rFonts w:ascii="宋体" w:hAnsi="宋体" w:hint="eastAsia"/>
          <w:szCs w:val="21"/>
        </w:rPr>
        <w:t>3、</w:t>
      </w:r>
      <w:r>
        <w:rPr>
          <w:rFonts w:ascii="宋体" w:hAnsi="宋体" w:cs="宋体" w:hint="eastAsia"/>
          <w:kern w:val="0"/>
          <w:szCs w:val="21"/>
        </w:rPr>
        <w:t>投标人</w:t>
      </w:r>
      <w:r>
        <w:rPr>
          <w:rFonts w:ascii="宋体" w:hAnsi="宋体" w:hint="eastAsia"/>
          <w:szCs w:val="21"/>
        </w:rPr>
        <w:t>的报价不得超过项目预算限额。</w:t>
      </w:r>
    </w:p>
    <w:p w14:paraId="7C654C61" w14:textId="77777777" w:rsidR="00ED1568" w:rsidRDefault="008570D1">
      <w:pPr>
        <w:spacing w:line="480" w:lineRule="auto"/>
        <w:ind w:firstLineChars="200" w:firstLine="420"/>
        <w:rPr>
          <w:rFonts w:ascii="宋体" w:hAnsi="宋体"/>
          <w:szCs w:val="21"/>
        </w:rPr>
      </w:pPr>
      <w:r>
        <w:rPr>
          <w:rFonts w:ascii="宋体" w:hAnsi="宋体" w:hint="eastAsia"/>
          <w:szCs w:val="21"/>
        </w:rPr>
        <w:t>4、投标人的投标报价，应是本项目招标范围和招标文件及合同条款上所列的各项内容中所述的全部，不得以任何理由予以重复，并以投标人在中提出的综合单价或总价为依据；</w:t>
      </w:r>
    </w:p>
    <w:p w14:paraId="553021A8" w14:textId="77777777" w:rsidR="00ED1568" w:rsidRDefault="008570D1">
      <w:pPr>
        <w:spacing w:line="480" w:lineRule="auto"/>
        <w:ind w:firstLineChars="200" w:firstLine="420"/>
        <w:rPr>
          <w:rFonts w:ascii="宋体" w:hAnsi="宋体"/>
          <w:szCs w:val="21"/>
        </w:rPr>
      </w:pPr>
      <w:r>
        <w:rPr>
          <w:rFonts w:ascii="宋体" w:hAnsi="宋体" w:hint="eastAsia"/>
          <w:szCs w:val="21"/>
        </w:rPr>
        <w:t>5、除非深圳市深大体育文化发展有限公司通过修改招标文件予以更正，否则，投标人应毫无例外地按招标文件所列的清单中项目和数量填报综合单价和合价。投标人未填综合单</w:t>
      </w:r>
      <w:r>
        <w:rPr>
          <w:rFonts w:ascii="宋体" w:hAnsi="宋体" w:hint="eastAsia"/>
          <w:szCs w:val="21"/>
        </w:rPr>
        <w:lastRenderedPageBreak/>
        <w:t>价或合价的项目，在实施后，将不得以支付，并视作该项费用已包括在其它有价款的综合单价或合价内；</w:t>
      </w:r>
    </w:p>
    <w:p w14:paraId="3288085E" w14:textId="77777777" w:rsidR="00ED1568" w:rsidRDefault="008570D1">
      <w:pPr>
        <w:spacing w:line="480" w:lineRule="auto"/>
        <w:ind w:firstLineChars="200" w:firstLine="420"/>
        <w:rPr>
          <w:rFonts w:ascii="宋体" w:hAnsi="宋体"/>
          <w:szCs w:val="21"/>
        </w:rPr>
      </w:pPr>
      <w:r>
        <w:rPr>
          <w:rFonts w:ascii="宋体" w:hAnsi="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7B5CBED" w14:textId="77777777" w:rsidR="00ED1568" w:rsidRDefault="008570D1">
      <w:pPr>
        <w:spacing w:line="480" w:lineRule="auto"/>
        <w:ind w:firstLineChars="202" w:firstLine="426"/>
        <w:rPr>
          <w:rFonts w:ascii="宋体" w:hAnsi="宋体"/>
          <w:b/>
          <w:szCs w:val="21"/>
        </w:rPr>
      </w:pPr>
      <w:r>
        <w:rPr>
          <w:rFonts w:ascii="宋体" w:hAnsi="宋体" w:hint="eastAsia"/>
          <w:b/>
          <w:szCs w:val="21"/>
        </w:rPr>
        <w:t>（四）长期服务条款</w:t>
      </w:r>
    </w:p>
    <w:p w14:paraId="045D0B68" w14:textId="77777777" w:rsidR="00ED1568" w:rsidRDefault="008570D1">
      <w:pPr>
        <w:spacing w:line="480" w:lineRule="auto"/>
        <w:ind w:firstLineChars="200" w:firstLine="420"/>
        <w:rPr>
          <w:rFonts w:ascii="宋体" w:hAnsi="宋体"/>
          <w:szCs w:val="21"/>
        </w:rPr>
      </w:pPr>
      <w:r>
        <w:rPr>
          <w:rFonts w:ascii="宋体" w:hAnsi="宋体" w:hint="eastAsia"/>
          <w:szCs w:val="21"/>
        </w:rPr>
        <w:t>本项目为长期服务类项目，本次招标的中标服务期限为一年，采购单位可根据项目需要和中标供应商的履约情况确定是否续签服务合同。续签合同实质性内容与首次签约的实质性内容一致，最多续签2次合同，每次最长1年。前后三次签约总服务期最长不超过三年。</w:t>
      </w:r>
    </w:p>
    <w:p w14:paraId="008B5320" w14:textId="77777777" w:rsidR="00ED1568" w:rsidRDefault="00ED1568">
      <w:pPr>
        <w:pStyle w:val="2"/>
      </w:pPr>
    </w:p>
    <w:p w14:paraId="7C00AAE5" w14:textId="77777777" w:rsidR="00ED1568" w:rsidRDefault="008570D1">
      <w:pPr>
        <w:spacing w:line="480" w:lineRule="auto"/>
        <w:ind w:firstLineChars="202" w:firstLine="426"/>
        <w:rPr>
          <w:rFonts w:ascii="宋体" w:hAnsi="宋体"/>
          <w:b/>
          <w:szCs w:val="21"/>
        </w:rPr>
      </w:pPr>
      <w:r>
        <w:rPr>
          <w:rFonts w:ascii="宋体" w:hAnsi="宋体" w:hint="eastAsia"/>
          <w:b/>
          <w:szCs w:val="21"/>
        </w:rPr>
        <w:t>（五）解除</w:t>
      </w:r>
      <w:r>
        <w:rPr>
          <w:rFonts w:ascii="宋体" w:hAnsi="宋体"/>
          <w:b/>
          <w:szCs w:val="21"/>
        </w:rPr>
        <w:t>合同</w:t>
      </w:r>
      <w:r>
        <w:rPr>
          <w:rFonts w:ascii="宋体" w:hAnsi="宋体" w:hint="eastAsia"/>
          <w:b/>
          <w:szCs w:val="21"/>
        </w:rPr>
        <w:t>事由</w:t>
      </w:r>
    </w:p>
    <w:p w14:paraId="40A8FCD7" w14:textId="77777777" w:rsidR="00ED1568" w:rsidRDefault="008570D1">
      <w:pPr>
        <w:widowControl/>
        <w:spacing w:line="480" w:lineRule="auto"/>
        <w:ind w:firstLineChars="200" w:firstLine="420"/>
        <w:jc w:val="left"/>
      </w:pPr>
      <w:r>
        <w:rPr>
          <w:rFonts w:ascii="宋体" w:hAnsi="宋体" w:hint="eastAsia"/>
        </w:rPr>
        <w:t>中标人有下述情况之一的，</w:t>
      </w:r>
      <w:r>
        <w:rPr>
          <w:rFonts w:hint="eastAsia"/>
        </w:rPr>
        <w:t>采购单位有权解除合同：</w:t>
      </w:r>
    </w:p>
    <w:p w14:paraId="2DF8ADD5" w14:textId="77777777" w:rsidR="00ED1568" w:rsidRDefault="008570D1">
      <w:pPr>
        <w:numPr>
          <w:ilvl w:val="0"/>
          <w:numId w:val="7"/>
        </w:numPr>
        <w:spacing w:line="480" w:lineRule="auto"/>
        <w:ind w:firstLineChars="200" w:firstLine="420"/>
        <w:rPr>
          <w:rFonts w:ascii="宋体" w:hAnsi="宋体"/>
        </w:rPr>
      </w:pPr>
      <w:r>
        <w:rPr>
          <w:rFonts w:ascii="宋体" w:hAnsi="宋体" w:hint="eastAsia"/>
        </w:rPr>
        <w:t>因中标人的原因，发生重大或以上安全事故或社会公共事件，造成严重社会影响的；</w:t>
      </w:r>
    </w:p>
    <w:p w14:paraId="3831832B" w14:textId="77777777" w:rsidR="00ED1568" w:rsidRDefault="008570D1">
      <w:pPr>
        <w:numPr>
          <w:ilvl w:val="0"/>
          <w:numId w:val="7"/>
        </w:numPr>
        <w:spacing w:line="480" w:lineRule="auto"/>
        <w:ind w:firstLineChars="200" w:firstLine="420"/>
        <w:rPr>
          <w:rFonts w:ascii="宋体" w:hAnsi="宋体"/>
        </w:rPr>
      </w:pPr>
      <w:r>
        <w:rPr>
          <w:rFonts w:ascii="宋体" w:hAnsi="宋体" w:hint="eastAsia"/>
        </w:rPr>
        <w:t>由于中标人的主要责任，被媒体曝光造成严重不良社会影响，经查证属实的；</w:t>
      </w:r>
    </w:p>
    <w:p w14:paraId="5E81EAB3" w14:textId="77777777" w:rsidR="00ED1568" w:rsidRDefault="008570D1">
      <w:pPr>
        <w:numPr>
          <w:ilvl w:val="0"/>
          <w:numId w:val="7"/>
        </w:numPr>
        <w:spacing w:line="480" w:lineRule="auto"/>
        <w:ind w:firstLineChars="200" w:firstLine="420"/>
        <w:rPr>
          <w:rFonts w:ascii="宋体" w:hAnsi="宋体"/>
        </w:rPr>
      </w:pPr>
      <w:r>
        <w:rPr>
          <w:rFonts w:ascii="宋体" w:hAnsi="宋体" w:hint="eastAsia"/>
        </w:rPr>
        <w:t>法律法规或采购文件规定的其他</w:t>
      </w:r>
      <w:r>
        <w:rPr>
          <w:rFonts w:hint="eastAsia"/>
        </w:rPr>
        <w:t>解除</w:t>
      </w:r>
      <w:r>
        <w:rPr>
          <w:rFonts w:ascii="宋体" w:hAnsi="宋体" w:hint="eastAsia"/>
        </w:rPr>
        <w:t>合同的情形。</w:t>
      </w:r>
    </w:p>
    <w:p w14:paraId="3915CC50" w14:textId="77777777" w:rsidR="00ED1568" w:rsidRDefault="008570D1">
      <w:pPr>
        <w:keepNext/>
        <w:keepLines/>
        <w:adjustRightInd w:val="0"/>
        <w:spacing w:beforeLines="50" w:before="120" w:afterLines="50" w:after="120" w:line="480" w:lineRule="auto"/>
        <w:jc w:val="center"/>
        <w:textAlignment w:val="baseline"/>
        <w:outlineLvl w:val="1"/>
        <w:rPr>
          <w:rFonts w:ascii="宋体" w:hAnsi="宋体"/>
          <w:b/>
          <w:bCs/>
          <w:kern w:val="0"/>
          <w:sz w:val="28"/>
          <w:szCs w:val="28"/>
        </w:rPr>
      </w:pPr>
      <w:r>
        <w:rPr>
          <w:rFonts w:ascii="宋体" w:hAnsi="宋体" w:hint="eastAsia"/>
          <w:b/>
          <w:bCs/>
          <w:kern w:val="0"/>
          <w:sz w:val="28"/>
          <w:szCs w:val="28"/>
        </w:rPr>
        <w:t>五、注意事项</w:t>
      </w:r>
    </w:p>
    <w:p w14:paraId="144BF980" w14:textId="77777777" w:rsidR="00ED1568" w:rsidRDefault="008570D1">
      <w:pPr>
        <w:spacing w:line="480" w:lineRule="auto"/>
        <w:ind w:firstLineChars="187" w:firstLine="393"/>
        <w:rPr>
          <w:rFonts w:ascii="宋体" w:hAnsi="宋体"/>
          <w:szCs w:val="21"/>
        </w:rPr>
      </w:pPr>
      <w:r>
        <w:rPr>
          <w:rFonts w:ascii="宋体" w:hAnsi="宋体" w:hint="eastAsia"/>
          <w:szCs w:val="21"/>
        </w:rPr>
        <w:t>1、</w:t>
      </w:r>
      <w:r>
        <w:rPr>
          <w:rFonts w:ascii="宋体" w:hAnsi="宋体"/>
          <w:szCs w:val="21"/>
        </w:rPr>
        <w:t>中标人不得将项目非法分包或转包给任何单位和个人。否则，采购单位有权即刻终止合同，并要求中标人赔偿相应损失。</w:t>
      </w:r>
    </w:p>
    <w:p w14:paraId="41AF4E36" w14:textId="77777777" w:rsidR="00ED1568" w:rsidRDefault="008570D1">
      <w:pPr>
        <w:spacing w:line="480" w:lineRule="auto"/>
        <w:ind w:firstLineChars="187" w:firstLine="393"/>
        <w:rPr>
          <w:rFonts w:ascii="宋体" w:hAnsi="宋体"/>
          <w:szCs w:val="21"/>
        </w:rPr>
      </w:pPr>
      <w:r>
        <w:rPr>
          <w:rFonts w:ascii="宋体" w:hAnsi="宋体" w:hint="eastAsia"/>
          <w:szCs w:val="21"/>
        </w:rPr>
        <w:t>2、投标人若认为招标文件的技术要求或其他要求有倾向性或不公正性，可在招标答疑阶段提出，以维护招标行为的公平、公正。</w:t>
      </w:r>
    </w:p>
    <w:p w14:paraId="7D58359F" w14:textId="77777777" w:rsidR="00ED1568" w:rsidRDefault="008570D1">
      <w:pPr>
        <w:spacing w:line="480" w:lineRule="auto"/>
        <w:ind w:firstLineChars="187" w:firstLine="393"/>
        <w:rPr>
          <w:rFonts w:ascii="宋体" w:hAnsi="宋体"/>
          <w:szCs w:val="21"/>
        </w:rPr>
      </w:pPr>
      <w:r>
        <w:rPr>
          <w:rFonts w:ascii="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C0E03F5" w14:textId="77777777" w:rsidR="00ED1568" w:rsidRDefault="00ED1568">
      <w:pPr>
        <w:ind w:firstLineChars="196" w:firstLine="412"/>
        <w:rPr>
          <w:color w:val="000000"/>
          <w:szCs w:val="21"/>
        </w:rPr>
      </w:pPr>
    </w:p>
    <w:p w14:paraId="00BA96C3" w14:textId="77777777" w:rsidR="00ED1568" w:rsidRDefault="008570D1">
      <w:pPr>
        <w:pageBreakBefore/>
        <w:spacing w:line="360" w:lineRule="auto"/>
        <w:jc w:val="center"/>
        <w:rPr>
          <w:b/>
          <w:sz w:val="24"/>
        </w:rPr>
      </w:pPr>
      <w:r>
        <w:rPr>
          <w:rFonts w:ascii="宋体" w:hAnsi="宋体" w:hint="eastAsia"/>
          <w:b/>
          <w:bCs/>
          <w:sz w:val="24"/>
          <w:szCs w:val="20"/>
        </w:rPr>
        <w:lastRenderedPageBreak/>
        <w:t>第三章 投标文件格式、附件</w:t>
      </w:r>
    </w:p>
    <w:p w14:paraId="113678A1" w14:textId="77777777" w:rsidR="00ED1568" w:rsidRDefault="008570D1">
      <w:pPr>
        <w:spacing w:line="360" w:lineRule="auto"/>
        <w:rPr>
          <w:rFonts w:ascii="宋体" w:hAnsi="宋体"/>
          <w:szCs w:val="21"/>
        </w:rPr>
      </w:pPr>
      <w:r>
        <w:rPr>
          <w:rFonts w:ascii="宋体" w:hAnsi="宋体" w:hint="eastAsia"/>
          <w:szCs w:val="21"/>
        </w:rPr>
        <w:t>投标文件组成：</w:t>
      </w:r>
    </w:p>
    <w:p w14:paraId="71BE7E65" w14:textId="77777777" w:rsidR="00ED1568" w:rsidRDefault="008570D1">
      <w:pPr>
        <w:spacing w:after="160" w:line="360" w:lineRule="auto"/>
        <w:ind w:firstLine="840"/>
        <w:rPr>
          <w:rFonts w:ascii="宋体" w:hAnsi="宋体"/>
          <w:szCs w:val="21"/>
        </w:rPr>
      </w:pPr>
      <w:r>
        <w:rPr>
          <w:rFonts w:ascii="宋体" w:hAnsi="宋体"/>
          <w:szCs w:val="21"/>
        </w:rPr>
        <w:t>1、投标文件第一部分</w:t>
      </w:r>
    </w:p>
    <w:p w14:paraId="3403E017" w14:textId="77777777" w:rsidR="00ED1568" w:rsidRDefault="008570D1">
      <w:pPr>
        <w:spacing w:before="60" w:after="60" w:line="360" w:lineRule="auto"/>
        <w:ind w:firstLine="1547"/>
        <w:rPr>
          <w:rFonts w:ascii="宋体" w:hAnsi="宋体"/>
          <w:szCs w:val="21"/>
        </w:rPr>
      </w:pPr>
      <w:r>
        <w:rPr>
          <w:rFonts w:ascii="宋体" w:hAnsi="宋体"/>
          <w:szCs w:val="21"/>
        </w:rPr>
        <w:t>（1）投标函</w:t>
      </w:r>
    </w:p>
    <w:p w14:paraId="13B8AA19" w14:textId="77777777" w:rsidR="00ED1568" w:rsidRDefault="008570D1">
      <w:pPr>
        <w:spacing w:before="60" w:after="60" w:line="360" w:lineRule="auto"/>
        <w:ind w:firstLine="1547"/>
        <w:rPr>
          <w:rFonts w:ascii="宋体" w:hAnsi="宋体"/>
          <w:szCs w:val="21"/>
        </w:rPr>
      </w:pPr>
      <w:r>
        <w:rPr>
          <w:rFonts w:ascii="宋体" w:hAnsi="宋体"/>
          <w:szCs w:val="21"/>
        </w:rPr>
        <w:t>（2）承诺函</w:t>
      </w:r>
    </w:p>
    <w:p w14:paraId="2E624F75" w14:textId="77777777" w:rsidR="00ED1568" w:rsidRDefault="008570D1">
      <w:pPr>
        <w:spacing w:before="60" w:after="60" w:line="360" w:lineRule="auto"/>
        <w:ind w:firstLine="1547"/>
      </w:pPr>
      <w:r>
        <w:rPr>
          <w:rFonts w:ascii="宋体" w:hAnsi="宋体" w:hint="eastAsia"/>
          <w:szCs w:val="21"/>
        </w:rPr>
        <w:t>（3）</w:t>
      </w:r>
      <w:r>
        <w:rPr>
          <w:rFonts w:ascii="宋体-18030" w:eastAsia="宋体-18030" w:hAnsi="宋体-18030" w:cs="宋体-18030" w:hint="eastAsia"/>
          <w:bCs/>
          <w:szCs w:val="21"/>
        </w:rPr>
        <w:t>投标一览表</w:t>
      </w:r>
    </w:p>
    <w:p w14:paraId="0C8F1532" w14:textId="77777777" w:rsidR="00ED1568" w:rsidRDefault="008570D1">
      <w:pPr>
        <w:spacing w:before="60" w:after="60" w:line="360" w:lineRule="auto"/>
        <w:ind w:firstLine="1547"/>
        <w:rPr>
          <w:rFonts w:ascii="宋体" w:hAnsi="宋体"/>
          <w:szCs w:val="21"/>
        </w:rPr>
      </w:pPr>
      <w:r>
        <w:rPr>
          <w:rFonts w:ascii="宋体" w:hAnsi="宋体" w:hint="eastAsia"/>
          <w:szCs w:val="21"/>
        </w:rPr>
        <w:t>（4）资质部分</w:t>
      </w:r>
    </w:p>
    <w:p w14:paraId="682CE2E6" w14:textId="77777777" w:rsidR="00ED1568" w:rsidRDefault="008570D1">
      <w:pPr>
        <w:spacing w:after="160" w:line="360" w:lineRule="auto"/>
        <w:ind w:left="210" w:firstLine="1348"/>
        <w:rPr>
          <w:rFonts w:ascii="宋体" w:hAnsi="宋体"/>
          <w:szCs w:val="21"/>
        </w:rPr>
      </w:pP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技术部分</w:t>
      </w:r>
    </w:p>
    <w:p w14:paraId="1D097330" w14:textId="77777777" w:rsidR="00ED1568" w:rsidRDefault="008570D1">
      <w:pPr>
        <w:spacing w:after="160" w:line="360" w:lineRule="auto"/>
        <w:ind w:left="210" w:firstLine="1348"/>
        <w:rPr>
          <w:rFonts w:ascii="宋体" w:hAnsi="宋体"/>
          <w:szCs w:val="21"/>
        </w:rPr>
      </w:pPr>
      <w:r>
        <w:rPr>
          <w:rFonts w:ascii="宋体" w:hAnsi="宋体"/>
          <w:szCs w:val="21"/>
        </w:rPr>
        <w:t>（</w:t>
      </w:r>
      <w:r>
        <w:rPr>
          <w:rFonts w:ascii="宋体" w:hAnsi="宋体" w:hint="eastAsia"/>
          <w:szCs w:val="21"/>
        </w:rPr>
        <w:t>6</w:t>
      </w:r>
      <w:r>
        <w:rPr>
          <w:rFonts w:ascii="宋体" w:hAnsi="宋体"/>
          <w:szCs w:val="21"/>
        </w:rPr>
        <w:t>）</w:t>
      </w:r>
      <w:r>
        <w:rPr>
          <w:rFonts w:ascii="宋体" w:hAnsi="宋体" w:hint="eastAsia"/>
          <w:szCs w:val="21"/>
        </w:rPr>
        <w:t>商务部分</w:t>
      </w:r>
    </w:p>
    <w:p w14:paraId="0E94C5EB" w14:textId="77777777" w:rsidR="00ED1568" w:rsidRDefault="008570D1">
      <w:pPr>
        <w:spacing w:after="160" w:line="360" w:lineRule="auto"/>
        <w:ind w:left="210" w:firstLine="1348"/>
        <w:rPr>
          <w:rFonts w:ascii="宋体" w:hAnsi="宋体"/>
          <w:szCs w:val="21"/>
        </w:rPr>
      </w:pPr>
      <w:r>
        <w:rPr>
          <w:rFonts w:ascii="宋体" w:hAnsi="宋体"/>
          <w:szCs w:val="21"/>
        </w:rPr>
        <w:t>（</w:t>
      </w:r>
      <w:r>
        <w:rPr>
          <w:rFonts w:ascii="宋体" w:hAnsi="宋体" w:hint="eastAsia"/>
          <w:szCs w:val="21"/>
        </w:rPr>
        <w:t>7</w:t>
      </w:r>
      <w:r>
        <w:rPr>
          <w:rFonts w:ascii="宋体" w:hAnsi="宋体"/>
          <w:szCs w:val="21"/>
        </w:rPr>
        <w:t>）违约承诺</w:t>
      </w:r>
    </w:p>
    <w:p w14:paraId="7C7974CD" w14:textId="77777777" w:rsidR="00ED1568" w:rsidRDefault="008570D1">
      <w:pPr>
        <w:spacing w:after="160" w:line="360" w:lineRule="auto"/>
        <w:ind w:left="210" w:firstLine="1348"/>
        <w:rPr>
          <w:rFonts w:ascii="宋体" w:hAnsi="宋体"/>
          <w:szCs w:val="21"/>
        </w:rPr>
      </w:pPr>
      <w:r>
        <w:rPr>
          <w:rFonts w:ascii="宋体" w:hAnsi="宋体"/>
          <w:szCs w:val="21"/>
        </w:rPr>
        <w:t>（</w:t>
      </w:r>
      <w:r>
        <w:rPr>
          <w:rFonts w:ascii="宋体" w:hAnsi="宋体" w:hint="eastAsia"/>
          <w:szCs w:val="21"/>
        </w:rPr>
        <w:t>8</w:t>
      </w:r>
      <w:r>
        <w:rPr>
          <w:rFonts w:ascii="宋体" w:hAnsi="宋体"/>
          <w:szCs w:val="21"/>
        </w:rPr>
        <w:t>）其它招标文件要求的内容及投标人认为需要补充的内容（格式自定）</w:t>
      </w:r>
    </w:p>
    <w:p w14:paraId="5A82D1A9" w14:textId="77777777" w:rsidR="00ED1568" w:rsidRDefault="008570D1">
      <w:pPr>
        <w:widowControl/>
        <w:jc w:val="left"/>
        <w:rPr>
          <w:sz w:val="24"/>
        </w:rPr>
      </w:pPr>
      <w:r>
        <w:rPr>
          <w:sz w:val="24"/>
        </w:rPr>
        <w:br w:type="page"/>
      </w:r>
    </w:p>
    <w:p w14:paraId="67B21D87" w14:textId="77777777" w:rsidR="00ED1568" w:rsidRDefault="008570D1">
      <w:pPr>
        <w:rPr>
          <w:rFonts w:ascii="仿宋_GB2312" w:eastAsia="仿宋_GB2312"/>
          <w:b/>
          <w:sz w:val="30"/>
          <w:szCs w:val="30"/>
        </w:rPr>
      </w:pPr>
      <w:r>
        <w:rPr>
          <w:rFonts w:ascii="仿宋_GB2312" w:eastAsia="仿宋_GB2312" w:hint="eastAsia"/>
          <w:b/>
          <w:sz w:val="30"/>
          <w:szCs w:val="30"/>
        </w:rPr>
        <w:lastRenderedPageBreak/>
        <w:t>投标文件第一部分：</w:t>
      </w:r>
    </w:p>
    <w:p w14:paraId="3723BBC7" w14:textId="77777777" w:rsidR="00ED1568" w:rsidRDefault="00ED1568">
      <w:pPr>
        <w:rPr>
          <w:kern w:val="0"/>
        </w:rPr>
      </w:pPr>
    </w:p>
    <w:p w14:paraId="70E7A52B" w14:textId="77777777" w:rsidR="00ED1568" w:rsidRDefault="008570D1">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14:paraId="01B867B3" w14:textId="77777777" w:rsidR="00ED1568" w:rsidRDefault="008570D1">
      <w:pPr>
        <w:spacing w:line="480" w:lineRule="auto"/>
        <w:rPr>
          <w:rFonts w:ascii="宋体" w:hAnsi="宋体"/>
          <w:szCs w:val="21"/>
        </w:rPr>
      </w:pPr>
      <w:r>
        <w:rPr>
          <w:rFonts w:ascii="宋体" w:hAnsi="宋体" w:hint="eastAsia"/>
          <w:szCs w:val="21"/>
        </w:rPr>
        <w:t>致：</w:t>
      </w:r>
      <w:r>
        <w:rPr>
          <w:rFonts w:ascii="宋体" w:hAnsi="宋体" w:hint="eastAsia"/>
          <w:szCs w:val="21"/>
          <w:u w:val="single"/>
        </w:rPr>
        <w:t xml:space="preserve">  深圳市深大体育文化发展有限公司  </w:t>
      </w:r>
    </w:p>
    <w:p w14:paraId="1A6EE1EC" w14:textId="77777777" w:rsidR="00ED1568" w:rsidRDefault="008570D1">
      <w:pPr>
        <w:spacing w:afterLines="50" w:after="120" w:line="480" w:lineRule="auto"/>
        <w:ind w:firstLineChars="200" w:firstLine="420"/>
        <w:rPr>
          <w:szCs w:val="21"/>
        </w:rPr>
      </w:pPr>
      <w:r>
        <w:rPr>
          <w:rFonts w:hint="eastAsia"/>
          <w:szCs w:val="21"/>
        </w:rPr>
        <w:t>1</w:t>
      </w:r>
      <w:r>
        <w:rPr>
          <w:rFonts w:hint="eastAsia"/>
          <w:szCs w:val="21"/>
        </w:rPr>
        <w:t>、根据已收到贵方的项目编号为</w:t>
      </w:r>
      <w:r>
        <w:rPr>
          <w:rFonts w:hint="eastAsia"/>
          <w:szCs w:val="21"/>
        </w:rPr>
        <w:t>____________</w:t>
      </w:r>
      <w:r>
        <w:rPr>
          <w:rFonts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ADDCE70" w14:textId="77777777" w:rsidR="00ED1568" w:rsidRDefault="008570D1">
      <w:pPr>
        <w:spacing w:afterLines="50" w:after="120" w:line="480" w:lineRule="auto"/>
        <w:ind w:firstLineChars="200" w:firstLine="420"/>
        <w:rPr>
          <w:szCs w:val="21"/>
        </w:rPr>
      </w:pPr>
      <w:r>
        <w:rPr>
          <w:szCs w:val="21"/>
        </w:rPr>
        <w:t>2</w:t>
      </w:r>
      <w:r>
        <w:rPr>
          <w:rFonts w:hint="eastAsia"/>
          <w:szCs w:val="21"/>
        </w:rPr>
        <w:t>、如果我方中标，我方将按照规定提交上述总价</w:t>
      </w:r>
      <w:r>
        <w:rPr>
          <w:rFonts w:hint="eastAsia"/>
          <w:szCs w:val="21"/>
          <w:u w:val="single"/>
        </w:rPr>
        <w:t xml:space="preserve">      </w:t>
      </w:r>
      <w:r>
        <w:rPr>
          <w:rFonts w:hint="eastAsia"/>
          <w:szCs w:val="21"/>
        </w:rPr>
        <w:t>％作为履约担保（可提供保函或现金）。</w:t>
      </w:r>
    </w:p>
    <w:p w14:paraId="1A4575E8" w14:textId="77777777" w:rsidR="00ED1568" w:rsidRDefault="008570D1">
      <w:pPr>
        <w:spacing w:afterLines="50" w:after="120" w:line="480" w:lineRule="auto"/>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75C9093D" w14:textId="77777777" w:rsidR="00ED1568" w:rsidRDefault="008570D1">
      <w:pPr>
        <w:spacing w:afterLines="50" w:after="120" w:line="480" w:lineRule="auto"/>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3C745FB3" w14:textId="77777777" w:rsidR="00ED1568" w:rsidRDefault="008570D1">
      <w:pPr>
        <w:spacing w:afterLines="50" w:after="120" w:line="480" w:lineRule="auto"/>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788174A" w14:textId="77777777" w:rsidR="00ED1568" w:rsidRDefault="00ED1568">
      <w:pPr>
        <w:spacing w:line="480" w:lineRule="auto"/>
        <w:ind w:leftChars="257" w:left="540"/>
        <w:rPr>
          <w:szCs w:val="21"/>
        </w:rPr>
      </w:pPr>
    </w:p>
    <w:p w14:paraId="1AF253BE" w14:textId="77777777" w:rsidR="00ED1568" w:rsidRDefault="008570D1">
      <w:pPr>
        <w:spacing w:line="480" w:lineRule="auto"/>
        <w:ind w:leftChars="257" w:left="540"/>
        <w:rPr>
          <w:szCs w:val="21"/>
        </w:rPr>
      </w:pPr>
      <w:r>
        <w:rPr>
          <w:rFonts w:hint="eastAsia"/>
          <w:szCs w:val="21"/>
        </w:rPr>
        <w:t>投标人：</w:t>
      </w:r>
      <w:r>
        <w:rPr>
          <w:rFonts w:hint="eastAsia"/>
          <w:szCs w:val="21"/>
        </w:rPr>
        <w:t xml:space="preserve">   (</w:t>
      </w:r>
      <w:r>
        <w:rPr>
          <w:rFonts w:hint="eastAsia"/>
          <w:szCs w:val="21"/>
        </w:rPr>
        <w:t>公章</w:t>
      </w:r>
      <w:r>
        <w:rPr>
          <w:rFonts w:hint="eastAsia"/>
          <w:szCs w:val="21"/>
        </w:rPr>
        <w:t xml:space="preserve">) </w:t>
      </w:r>
    </w:p>
    <w:p w14:paraId="5D835C0A" w14:textId="77777777" w:rsidR="00ED1568" w:rsidRDefault="008570D1">
      <w:pPr>
        <w:spacing w:line="480" w:lineRule="auto"/>
        <w:ind w:leftChars="257" w:left="540"/>
        <w:rPr>
          <w:szCs w:val="21"/>
          <w:u w:val="single"/>
        </w:rPr>
      </w:pPr>
      <w:r>
        <w:rPr>
          <w:rFonts w:hint="eastAsia"/>
          <w:szCs w:val="21"/>
        </w:rPr>
        <w:t>单位地址：</w:t>
      </w:r>
    </w:p>
    <w:p w14:paraId="136ED86F" w14:textId="77777777" w:rsidR="00ED1568" w:rsidRDefault="008570D1">
      <w:pPr>
        <w:spacing w:line="480" w:lineRule="auto"/>
        <w:ind w:leftChars="257" w:left="540"/>
        <w:rPr>
          <w:szCs w:val="21"/>
          <w:u w:val="single"/>
        </w:rPr>
      </w:pPr>
      <w:r>
        <w:rPr>
          <w:rFonts w:hint="eastAsia"/>
          <w:szCs w:val="21"/>
        </w:rPr>
        <w:t>法定代表人或其委托代理人：</w:t>
      </w:r>
      <w:r>
        <w:rPr>
          <w:rFonts w:hint="eastAsia"/>
          <w:szCs w:val="21"/>
        </w:rPr>
        <w:t xml:space="preserve">                      </w:t>
      </w:r>
      <w:r>
        <w:rPr>
          <w:rFonts w:hint="eastAsia"/>
          <w:szCs w:val="21"/>
        </w:rPr>
        <w:t>（签名</w:t>
      </w:r>
      <w:r>
        <w:rPr>
          <w:szCs w:val="21"/>
        </w:rPr>
        <w:t>或签章</w:t>
      </w:r>
      <w:r>
        <w:rPr>
          <w:rFonts w:hint="eastAsia"/>
          <w:szCs w:val="21"/>
        </w:rPr>
        <w:t>）</w:t>
      </w:r>
    </w:p>
    <w:p w14:paraId="1E71C3E9" w14:textId="77777777" w:rsidR="00ED1568" w:rsidRDefault="008570D1">
      <w:pPr>
        <w:spacing w:line="480" w:lineRule="auto"/>
        <w:ind w:leftChars="257" w:left="540"/>
        <w:rPr>
          <w:szCs w:val="21"/>
          <w:u w:val="single"/>
        </w:rPr>
      </w:pPr>
      <w:r>
        <w:rPr>
          <w:rFonts w:hint="eastAsia"/>
          <w:szCs w:val="21"/>
        </w:rPr>
        <w:t>邮政编码：电话：传真：</w:t>
      </w:r>
    </w:p>
    <w:p w14:paraId="0D759438" w14:textId="77777777" w:rsidR="00ED1568" w:rsidRDefault="008570D1">
      <w:pPr>
        <w:spacing w:line="480" w:lineRule="auto"/>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2C3E243" w14:textId="77777777" w:rsidR="00ED1568" w:rsidRDefault="008570D1">
      <w:pPr>
        <w:spacing w:line="480" w:lineRule="auto"/>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FCC0DD6" w14:textId="77777777" w:rsidR="00ED1568" w:rsidRDefault="008570D1">
      <w:pPr>
        <w:spacing w:line="480" w:lineRule="auto"/>
        <w:ind w:firstLineChars="257" w:firstLine="540"/>
        <w:rPr>
          <w:sz w:val="24"/>
        </w:rPr>
      </w:pPr>
      <w:r>
        <w:rPr>
          <w:rFonts w:ascii="宋体" w:hAnsi="宋体" w:hint="eastAsia"/>
          <w:szCs w:val="21"/>
        </w:rPr>
        <w:t>日期：年月日</w:t>
      </w:r>
    </w:p>
    <w:p w14:paraId="323BC15B" w14:textId="77777777" w:rsidR="00ED1568" w:rsidRDefault="008570D1">
      <w:pPr>
        <w:jc w:val="center"/>
        <w:rPr>
          <w:rFonts w:ascii="黑体" w:eastAsia="黑体" w:hAnsi="宋体"/>
          <w:bCs/>
          <w:kern w:val="0"/>
          <w:sz w:val="24"/>
          <w:szCs w:val="32"/>
        </w:rPr>
      </w:pPr>
      <w:r>
        <w:rPr>
          <w:rFonts w:ascii="黑体" w:eastAsia="黑体" w:hAnsi="宋体"/>
        </w:rPr>
        <w:br w:type="page"/>
      </w:r>
      <w:r>
        <w:rPr>
          <w:rFonts w:ascii="黑体" w:eastAsia="黑体" w:hAnsi="宋体" w:hint="eastAsia"/>
          <w:bCs/>
          <w:kern w:val="0"/>
          <w:sz w:val="24"/>
          <w:szCs w:val="32"/>
        </w:rPr>
        <w:lastRenderedPageBreak/>
        <w:t>二、投标承诺函</w:t>
      </w:r>
    </w:p>
    <w:p w14:paraId="39758824" w14:textId="77777777" w:rsidR="00ED1568" w:rsidRDefault="00ED1568">
      <w:pPr>
        <w:rPr>
          <w:rFonts w:ascii="宋体" w:hAnsi="宋体"/>
          <w:sz w:val="24"/>
        </w:rPr>
      </w:pPr>
    </w:p>
    <w:p w14:paraId="6CF49CE0" w14:textId="77777777" w:rsidR="00ED1568" w:rsidRDefault="008570D1">
      <w:pPr>
        <w:spacing w:line="480" w:lineRule="auto"/>
        <w:rPr>
          <w:rFonts w:ascii="宋体" w:hAnsi="宋体"/>
          <w:szCs w:val="21"/>
        </w:rPr>
      </w:pPr>
      <w:r>
        <w:rPr>
          <w:rFonts w:ascii="宋体" w:hAnsi="宋体" w:hint="eastAsia"/>
          <w:szCs w:val="21"/>
        </w:rPr>
        <w:t>致：</w:t>
      </w:r>
      <w:r>
        <w:rPr>
          <w:rFonts w:ascii="宋体" w:hAnsi="宋体" w:hint="eastAsia"/>
          <w:szCs w:val="21"/>
          <w:u w:val="single"/>
        </w:rPr>
        <w:t>深圳市深大体育文化发展有限公司</w:t>
      </w:r>
    </w:p>
    <w:p w14:paraId="7F33285E" w14:textId="77777777" w:rsidR="00ED1568" w:rsidRDefault="00ED1568">
      <w:pPr>
        <w:spacing w:line="480" w:lineRule="auto"/>
        <w:rPr>
          <w:rFonts w:ascii="宋体" w:hAnsi="宋体"/>
          <w:szCs w:val="21"/>
        </w:rPr>
      </w:pPr>
    </w:p>
    <w:p w14:paraId="68A0AD09" w14:textId="77777777" w:rsidR="00ED1568" w:rsidRDefault="008570D1">
      <w:pPr>
        <w:spacing w:line="480" w:lineRule="auto"/>
        <w:ind w:firstLine="540"/>
        <w:rPr>
          <w:rFonts w:ascii="宋体" w:hAnsi="宋体"/>
          <w:szCs w:val="21"/>
        </w:rPr>
      </w:pPr>
      <w:r>
        <w:rPr>
          <w:rFonts w:ascii="宋体" w:hAnsi="宋体" w:hint="eastAsia"/>
          <w:szCs w:val="21"/>
        </w:rPr>
        <w:t>我公司承诺：</w:t>
      </w:r>
    </w:p>
    <w:p w14:paraId="771B1B17" w14:textId="77777777" w:rsidR="00ED1568" w:rsidRDefault="008570D1">
      <w:pPr>
        <w:spacing w:line="480" w:lineRule="auto"/>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1.对本招标项目所提供的货物、工程或服务未侵犯知识产权。我公司已清楚，提供虚假承诺或者被有关单位确认为侵犯知识产权的，三年内不得参加深圳大学的采购活动。</w:t>
      </w:r>
    </w:p>
    <w:p w14:paraId="65EB45FA" w14:textId="77777777" w:rsidR="00ED1568" w:rsidRDefault="008570D1">
      <w:pPr>
        <w:spacing w:line="480" w:lineRule="auto"/>
        <w:ind w:firstLine="540"/>
        <w:rPr>
          <w:rFonts w:ascii="宋体" w:hAnsi="宋体"/>
          <w:szCs w:val="21"/>
        </w:rPr>
      </w:pPr>
      <w:r>
        <w:rPr>
          <w:rFonts w:ascii="宋体" w:hAnsi="宋体" w:hint="eastAsia"/>
          <w:szCs w:val="21"/>
        </w:rPr>
        <w:t>2.在本项目投标过程中不弄虚作假，不隐瞒真实情况，不围标串标，不恶意质疑投诉。我公司已清楚，如违反上述要求，其投标将作投标无效处理，被列入不良记录名单并在网上曝光，同时将被提请深圳大学采购监督管理部门给予一定年限内禁止参与深圳大学采购活动或其他处罚。</w:t>
      </w:r>
    </w:p>
    <w:p w14:paraId="0DE87525" w14:textId="77777777" w:rsidR="00ED1568" w:rsidRDefault="008570D1">
      <w:pPr>
        <w:spacing w:line="480" w:lineRule="auto"/>
        <w:ind w:firstLine="540"/>
        <w:rPr>
          <w:rFonts w:ascii="宋体" w:hAnsi="宋体"/>
          <w:szCs w:val="21"/>
        </w:rPr>
      </w:pPr>
      <w:r>
        <w:rPr>
          <w:rFonts w:ascii="宋体" w:hAnsi="宋体" w:hint="eastAsia"/>
          <w:szCs w:val="21"/>
        </w:rPr>
        <w:t>3.在本项目招标过程中，评标委员会若对投标人进行现场勘察或实地考察或检验有关证明材料的原件，我公司将随时做好接受检查的准备。</w:t>
      </w:r>
    </w:p>
    <w:p w14:paraId="29E2C071" w14:textId="77777777" w:rsidR="00ED1568" w:rsidRDefault="008570D1">
      <w:pPr>
        <w:spacing w:line="480" w:lineRule="auto"/>
        <w:ind w:leftChars="100" w:left="210" w:firstLineChars="150" w:firstLine="315"/>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接受</w:t>
      </w:r>
      <w:r>
        <w:rPr>
          <w:rFonts w:ascii="宋体" w:hAnsi="宋体"/>
          <w:szCs w:val="21"/>
        </w:rPr>
        <w:t>、遵守、满足招标文件</w:t>
      </w:r>
      <w:r>
        <w:rPr>
          <w:rFonts w:ascii="宋体" w:hAnsi="宋体" w:hint="eastAsia"/>
          <w:szCs w:val="21"/>
        </w:rPr>
        <w:t>第二章</w:t>
      </w:r>
      <w:r>
        <w:rPr>
          <w:rFonts w:ascii="宋体" w:hAnsi="宋体"/>
          <w:szCs w:val="21"/>
        </w:rPr>
        <w:t xml:space="preserve">  招标项目需求</w:t>
      </w:r>
      <w:r>
        <w:rPr>
          <w:rFonts w:ascii="宋体" w:hAnsi="宋体" w:hint="eastAsia"/>
          <w:szCs w:val="21"/>
        </w:rPr>
        <w:t xml:space="preserve"> </w:t>
      </w:r>
      <w:r>
        <w:rPr>
          <w:rFonts w:ascii="宋体" w:hAnsi="宋体"/>
          <w:szCs w:val="21"/>
        </w:rPr>
        <w:t>中要求</w:t>
      </w:r>
      <w:r>
        <w:rPr>
          <w:rFonts w:ascii="宋体" w:hAnsi="宋体" w:hint="eastAsia"/>
          <w:szCs w:val="21"/>
        </w:rPr>
        <w:t>的</w:t>
      </w:r>
      <w:r>
        <w:rPr>
          <w:rFonts w:ascii="宋体" w:hAnsi="宋体"/>
          <w:szCs w:val="21"/>
        </w:rPr>
        <w:t>全部内容。</w:t>
      </w:r>
    </w:p>
    <w:p w14:paraId="7AFD8B22" w14:textId="77777777" w:rsidR="00ED1568" w:rsidRDefault="00ED1568">
      <w:pPr>
        <w:spacing w:line="480" w:lineRule="auto"/>
        <w:ind w:firstLine="540"/>
        <w:rPr>
          <w:rFonts w:ascii="宋体" w:hAnsi="宋体"/>
          <w:szCs w:val="21"/>
        </w:rPr>
      </w:pPr>
    </w:p>
    <w:p w14:paraId="6BCFA09E" w14:textId="77777777" w:rsidR="00ED1568" w:rsidRDefault="00ED1568">
      <w:pPr>
        <w:spacing w:line="480" w:lineRule="auto"/>
        <w:ind w:firstLine="645"/>
        <w:rPr>
          <w:rFonts w:ascii="宋体" w:hAnsi="宋体"/>
          <w:szCs w:val="21"/>
        </w:rPr>
      </w:pPr>
    </w:p>
    <w:p w14:paraId="1751C49D" w14:textId="77777777" w:rsidR="00ED1568" w:rsidRDefault="00ED1568">
      <w:pPr>
        <w:spacing w:line="480" w:lineRule="auto"/>
        <w:ind w:firstLine="645"/>
        <w:rPr>
          <w:rFonts w:ascii="宋体" w:hAnsi="宋体"/>
          <w:szCs w:val="21"/>
        </w:rPr>
      </w:pPr>
    </w:p>
    <w:p w14:paraId="36F06E36" w14:textId="77777777" w:rsidR="00ED1568" w:rsidRDefault="00ED1568">
      <w:pPr>
        <w:spacing w:line="480" w:lineRule="auto"/>
        <w:ind w:firstLineChars="1600" w:firstLine="3360"/>
        <w:rPr>
          <w:rFonts w:ascii="宋体" w:hAnsi="宋体"/>
          <w:szCs w:val="21"/>
        </w:rPr>
      </w:pPr>
    </w:p>
    <w:p w14:paraId="40C0E9C7" w14:textId="77777777" w:rsidR="00ED1568" w:rsidRDefault="008570D1">
      <w:pPr>
        <w:spacing w:line="480" w:lineRule="auto"/>
        <w:ind w:firstLineChars="1300" w:firstLine="2730"/>
        <w:rPr>
          <w:rFonts w:ascii="宋体" w:hAnsi="宋体"/>
          <w:szCs w:val="21"/>
        </w:rPr>
      </w:pPr>
      <w:r>
        <w:rPr>
          <w:rFonts w:ascii="宋体" w:hAnsi="宋体" w:hint="eastAsia"/>
          <w:szCs w:val="21"/>
        </w:rPr>
        <w:t>公司名称：                             （公章）</w:t>
      </w:r>
    </w:p>
    <w:p w14:paraId="43D5612B" w14:textId="77777777" w:rsidR="00ED1568" w:rsidRDefault="00ED1568">
      <w:pPr>
        <w:spacing w:line="480" w:lineRule="auto"/>
        <w:ind w:firstLineChars="200" w:firstLine="420"/>
        <w:rPr>
          <w:rFonts w:ascii="宋体"/>
          <w:bCs/>
          <w:szCs w:val="21"/>
        </w:rPr>
      </w:pPr>
    </w:p>
    <w:p w14:paraId="6BFD7B58" w14:textId="77777777" w:rsidR="00ED1568" w:rsidRDefault="008570D1">
      <w:pPr>
        <w:spacing w:line="480" w:lineRule="auto"/>
        <w:ind w:firstLineChars="2700" w:firstLine="5670"/>
        <w:rPr>
          <w:rFonts w:ascii="宋体"/>
          <w:bCs/>
          <w:szCs w:val="21"/>
        </w:rPr>
      </w:pPr>
      <w:r>
        <w:rPr>
          <w:rFonts w:ascii="宋体" w:hint="eastAsia"/>
          <w:bCs/>
          <w:szCs w:val="21"/>
        </w:rPr>
        <w:t xml:space="preserve"> 二〇    年   月    日</w:t>
      </w:r>
    </w:p>
    <w:p w14:paraId="7671DF2B" w14:textId="77777777" w:rsidR="00ED1568" w:rsidRDefault="008570D1">
      <w:pPr>
        <w:spacing w:line="360" w:lineRule="auto"/>
        <w:ind w:firstLineChars="200" w:firstLine="420"/>
        <w:rPr>
          <w:rFonts w:ascii="宋体" w:hAnsi="宋体"/>
          <w:b/>
          <w:bCs/>
          <w:sz w:val="24"/>
        </w:rPr>
      </w:pPr>
      <w:r>
        <w:rPr>
          <w:rFonts w:ascii="宋体"/>
          <w:bCs/>
          <w:szCs w:val="21"/>
        </w:rPr>
        <w:br w:type="page"/>
      </w:r>
    </w:p>
    <w:p w14:paraId="098B6CBC" w14:textId="77777777" w:rsidR="00ED1568" w:rsidRDefault="008570D1">
      <w:pPr>
        <w:keepNext/>
        <w:keepLines/>
        <w:spacing w:before="260" w:after="260"/>
        <w:jc w:val="center"/>
        <w:outlineLvl w:val="2"/>
        <w:rPr>
          <w:rFonts w:ascii="黑体" w:eastAsia="黑体" w:hAnsi="黑体"/>
          <w:bCs/>
          <w:sz w:val="24"/>
        </w:rPr>
      </w:pPr>
      <w:r>
        <w:rPr>
          <w:rFonts w:ascii="黑体" w:eastAsia="黑体" w:hAnsi="黑体"/>
          <w:bCs/>
          <w:sz w:val="24"/>
        </w:rPr>
        <w:lastRenderedPageBreak/>
        <w:t>三、投标一览表</w:t>
      </w:r>
    </w:p>
    <w:p w14:paraId="44D7225E" w14:textId="77777777" w:rsidR="00ED1568" w:rsidRDefault="00ED1568">
      <w:pPr>
        <w:spacing w:line="360" w:lineRule="auto"/>
        <w:ind w:leftChars="72" w:left="151"/>
        <w:rPr>
          <w:rFonts w:ascii="宋体" w:hAnsi="宋体"/>
          <w:sz w:val="24"/>
        </w:rPr>
      </w:pPr>
    </w:p>
    <w:p w14:paraId="0C4E4139" w14:textId="77777777" w:rsidR="00ED1568" w:rsidRDefault="008570D1">
      <w:pPr>
        <w:spacing w:line="480" w:lineRule="auto"/>
        <w:ind w:leftChars="72" w:left="151"/>
        <w:rPr>
          <w:rFonts w:ascii="宋体" w:hAnsi="宋体"/>
          <w:sz w:val="24"/>
        </w:rPr>
      </w:pPr>
      <w:r>
        <w:rPr>
          <w:rFonts w:ascii="宋体" w:hAnsi="宋体" w:hint="eastAsia"/>
          <w:sz w:val="24"/>
        </w:rPr>
        <w:t>投标人名称：_________________ （公章）</w:t>
      </w:r>
    </w:p>
    <w:p w14:paraId="3128EFB7" w14:textId="77777777" w:rsidR="00ED1568" w:rsidRDefault="008570D1">
      <w:pPr>
        <w:spacing w:line="48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A810850" w14:textId="77777777" w:rsidR="00ED1568" w:rsidRDefault="00ED1568">
      <w:pPr>
        <w:spacing w:line="480" w:lineRule="auto"/>
        <w:ind w:leftChars="72" w:left="151"/>
        <w:rPr>
          <w:rFonts w:ascii="宋体" w:hAnsi="宋体"/>
          <w:color w:val="FF0000"/>
          <w:sz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D1568" w14:paraId="3A874A28" w14:textId="77777777">
        <w:trPr>
          <w:cantSplit/>
          <w:trHeight w:val="720"/>
        </w:trPr>
        <w:tc>
          <w:tcPr>
            <w:tcW w:w="2988" w:type="dxa"/>
            <w:tcBorders>
              <w:top w:val="double" w:sz="4" w:space="0" w:color="auto"/>
              <w:bottom w:val="single" w:sz="4" w:space="0" w:color="auto"/>
            </w:tcBorders>
            <w:vAlign w:val="center"/>
          </w:tcPr>
          <w:p w14:paraId="1328ADD2" w14:textId="77777777" w:rsidR="00ED1568" w:rsidRDefault="008570D1">
            <w:pPr>
              <w:spacing w:line="480" w:lineRule="auto"/>
              <w:jc w:val="center"/>
              <w:rPr>
                <w:snapToGrid w:val="0"/>
                <w:kern w:val="0"/>
              </w:rPr>
            </w:pPr>
            <w:r>
              <w:rPr>
                <w:rFonts w:hint="eastAsia"/>
                <w:snapToGrid w:val="0"/>
                <w:kern w:val="0"/>
              </w:rPr>
              <w:t>项目名称</w:t>
            </w:r>
          </w:p>
        </w:tc>
        <w:tc>
          <w:tcPr>
            <w:tcW w:w="1980" w:type="dxa"/>
            <w:tcBorders>
              <w:top w:val="double" w:sz="4" w:space="0" w:color="auto"/>
              <w:bottom w:val="single" w:sz="4" w:space="0" w:color="auto"/>
            </w:tcBorders>
            <w:vAlign w:val="center"/>
          </w:tcPr>
          <w:p w14:paraId="1AA11314" w14:textId="77777777" w:rsidR="00ED1568" w:rsidRDefault="008570D1">
            <w:pPr>
              <w:spacing w:line="480" w:lineRule="auto"/>
              <w:jc w:val="center"/>
              <w:rPr>
                <w:snapToGrid w:val="0"/>
                <w:kern w:val="0"/>
              </w:rPr>
            </w:pPr>
            <w:r>
              <w:rPr>
                <w:snapToGrid w:val="0"/>
                <w:kern w:val="0"/>
              </w:rPr>
              <w:t>投标</w:t>
            </w:r>
            <w:r>
              <w:rPr>
                <w:rFonts w:hint="eastAsia"/>
                <w:snapToGrid w:val="0"/>
                <w:kern w:val="0"/>
              </w:rPr>
              <w:t>总价</w:t>
            </w:r>
            <w:r>
              <w:rPr>
                <w:rFonts w:hint="eastAsia"/>
                <w:szCs w:val="21"/>
              </w:rPr>
              <w:t>（元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3065AC2D" w14:textId="77777777" w:rsidR="00ED1568" w:rsidRDefault="008570D1">
            <w:pPr>
              <w:spacing w:line="480" w:lineRule="auto"/>
              <w:jc w:val="center"/>
              <w:rPr>
                <w:snapToGrid w:val="0"/>
                <w:kern w:val="0"/>
              </w:rPr>
            </w:pPr>
            <w:r>
              <w:rPr>
                <w:rFonts w:hint="eastAsia"/>
                <w:snapToGrid w:val="0"/>
                <w:kern w:val="0"/>
              </w:rPr>
              <w:t>服务期限（天）</w:t>
            </w:r>
          </w:p>
        </w:tc>
        <w:tc>
          <w:tcPr>
            <w:tcW w:w="1620" w:type="dxa"/>
            <w:tcBorders>
              <w:top w:val="double" w:sz="4" w:space="0" w:color="auto"/>
              <w:bottom w:val="single" w:sz="4" w:space="0" w:color="auto"/>
            </w:tcBorders>
            <w:vAlign w:val="center"/>
          </w:tcPr>
          <w:p w14:paraId="478AFFE2" w14:textId="77777777" w:rsidR="00ED1568" w:rsidRDefault="008570D1">
            <w:pPr>
              <w:spacing w:line="480" w:lineRule="auto"/>
              <w:jc w:val="center"/>
              <w:rPr>
                <w:snapToGrid w:val="0"/>
                <w:kern w:val="0"/>
              </w:rPr>
            </w:pPr>
            <w:r>
              <w:rPr>
                <w:rFonts w:hint="eastAsia"/>
                <w:snapToGrid w:val="0"/>
                <w:kern w:val="0"/>
              </w:rPr>
              <w:t>备注</w:t>
            </w:r>
          </w:p>
        </w:tc>
      </w:tr>
      <w:tr w:rsidR="00ED1568" w14:paraId="7947E762" w14:textId="77777777">
        <w:trPr>
          <w:cantSplit/>
          <w:trHeight w:val="738"/>
        </w:trPr>
        <w:tc>
          <w:tcPr>
            <w:tcW w:w="2988" w:type="dxa"/>
            <w:tcBorders>
              <w:top w:val="single" w:sz="4" w:space="0" w:color="auto"/>
            </w:tcBorders>
            <w:vAlign w:val="center"/>
          </w:tcPr>
          <w:p w14:paraId="7334BE30" w14:textId="77777777" w:rsidR="00ED1568" w:rsidRDefault="00ED1568">
            <w:pPr>
              <w:spacing w:line="480" w:lineRule="auto"/>
              <w:rPr>
                <w:snapToGrid w:val="0"/>
                <w:kern w:val="0"/>
                <w:u w:val="single"/>
              </w:rPr>
            </w:pPr>
          </w:p>
        </w:tc>
        <w:tc>
          <w:tcPr>
            <w:tcW w:w="1980" w:type="dxa"/>
            <w:tcBorders>
              <w:top w:val="single" w:sz="4" w:space="0" w:color="auto"/>
            </w:tcBorders>
            <w:vAlign w:val="center"/>
          </w:tcPr>
          <w:p w14:paraId="49713996" w14:textId="77777777" w:rsidR="00ED1568" w:rsidRDefault="008570D1">
            <w:pPr>
              <w:spacing w:after="160" w:line="480" w:lineRule="auto"/>
              <w:rPr>
                <w:snapToGrid w:val="0"/>
                <w:kern w:val="0"/>
              </w:rPr>
            </w:pPr>
            <w:r>
              <w:rPr>
                <w:snapToGrid w:val="0"/>
                <w:kern w:val="0"/>
              </w:rPr>
              <w:t>大写：</w:t>
            </w:r>
          </w:p>
          <w:p w14:paraId="17BB1CF7" w14:textId="77777777" w:rsidR="00ED1568" w:rsidRDefault="008570D1">
            <w:pPr>
              <w:spacing w:line="480" w:lineRule="auto"/>
              <w:rPr>
                <w:snapToGrid w:val="0"/>
                <w:kern w:val="0"/>
              </w:rPr>
            </w:pPr>
            <w:r>
              <w:rPr>
                <w:snapToGrid w:val="0"/>
                <w:kern w:val="0"/>
              </w:rPr>
              <w:t>小写：</w:t>
            </w:r>
          </w:p>
        </w:tc>
        <w:tc>
          <w:tcPr>
            <w:tcW w:w="1440" w:type="dxa"/>
            <w:tcBorders>
              <w:top w:val="single" w:sz="4" w:space="0" w:color="auto"/>
            </w:tcBorders>
            <w:vAlign w:val="center"/>
          </w:tcPr>
          <w:p w14:paraId="0052F1AC" w14:textId="77777777" w:rsidR="00ED1568" w:rsidRDefault="00ED1568">
            <w:pPr>
              <w:spacing w:line="480" w:lineRule="auto"/>
              <w:rPr>
                <w:snapToGrid w:val="0"/>
                <w:kern w:val="0"/>
              </w:rPr>
            </w:pPr>
          </w:p>
        </w:tc>
        <w:tc>
          <w:tcPr>
            <w:tcW w:w="1620" w:type="dxa"/>
            <w:tcBorders>
              <w:top w:val="single" w:sz="4" w:space="0" w:color="auto"/>
            </w:tcBorders>
            <w:vAlign w:val="center"/>
          </w:tcPr>
          <w:p w14:paraId="090E00F8" w14:textId="77777777" w:rsidR="00ED1568" w:rsidRDefault="00ED1568">
            <w:pPr>
              <w:spacing w:line="480" w:lineRule="auto"/>
              <w:rPr>
                <w:snapToGrid w:val="0"/>
                <w:kern w:val="0"/>
              </w:rPr>
            </w:pPr>
          </w:p>
        </w:tc>
      </w:tr>
    </w:tbl>
    <w:p w14:paraId="56849925" w14:textId="77777777" w:rsidR="00ED1568" w:rsidRDefault="00ED1568">
      <w:pPr>
        <w:spacing w:line="480" w:lineRule="auto"/>
        <w:rPr>
          <w:snapToGrid w:val="0"/>
          <w:kern w:val="0"/>
        </w:rPr>
      </w:pPr>
    </w:p>
    <w:p w14:paraId="37F4096B" w14:textId="77777777" w:rsidR="00ED1568" w:rsidRDefault="008570D1">
      <w:pPr>
        <w:spacing w:line="48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w:t>
      </w:r>
    </w:p>
    <w:p w14:paraId="281A13B5" w14:textId="77777777" w:rsidR="00ED1568" w:rsidRDefault="008570D1">
      <w:pPr>
        <w:spacing w:line="480" w:lineRule="auto"/>
        <w:ind w:firstLineChars="200" w:firstLine="420"/>
        <w:rPr>
          <w:snapToGrid w:val="0"/>
          <w:kern w:val="0"/>
        </w:rPr>
      </w:pPr>
      <w:r>
        <w:rPr>
          <w:rFonts w:hint="eastAsia"/>
          <w:snapToGrid w:val="0"/>
          <w:kern w:val="0"/>
        </w:rPr>
        <w:t>2</w:t>
      </w:r>
      <w:r>
        <w:rPr>
          <w:rFonts w:hint="eastAsia"/>
          <w:snapToGrid w:val="0"/>
          <w:kern w:val="0"/>
        </w:rPr>
        <w:t>、本项目服务期限要求为</w:t>
      </w:r>
      <w:r>
        <w:rPr>
          <w:rFonts w:hint="eastAsia"/>
          <w:snapToGrid w:val="0"/>
          <w:kern w:val="0"/>
        </w:rPr>
        <w:t>x</w:t>
      </w:r>
      <w:r>
        <w:rPr>
          <w:rFonts w:hint="eastAsia"/>
          <w:snapToGrid w:val="0"/>
          <w:kern w:val="0"/>
        </w:rPr>
        <w:t>年，即</w:t>
      </w:r>
      <w:r>
        <w:rPr>
          <w:rFonts w:hint="eastAsia"/>
          <w:snapToGrid w:val="0"/>
          <w:kern w:val="0"/>
        </w:rPr>
        <w:t>xxx</w:t>
      </w:r>
      <w:r>
        <w:rPr>
          <w:rFonts w:hint="eastAsia"/>
          <w:snapToGrid w:val="0"/>
          <w:kern w:val="0"/>
        </w:rPr>
        <w:t>个日历日。</w:t>
      </w:r>
    </w:p>
    <w:p w14:paraId="0B72C553" w14:textId="77777777" w:rsidR="00ED1568" w:rsidRDefault="008570D1">
      <w:pPr>
        <w:spacing w:line="480" w:lineRule="auto"/>
        <w:ind w:firstLineChars="200" w:firstLine="420"/>
        <w:rPr>
          <w:snapToGrid w:val="0"/>
          <w:kern w:val="0"/>
        </w:rPr>
      </w:pPr>
      <w:r>
        <w:rPr>
          <w:rFonts w:hint="eastAsia"/>
          <w:snapToGrid w:val="0"/>
          <w:kern w:val="0"/>
        </w:rPr>
        <w:t>3</w:t>
      </w:r>
      <w:r>
        <w:rPr>
          <w:rFonts w:hint="eastAsia"/>
          <w:snapToGrid w:val="0"/>
          <w:kern w:val="0"/>
        </w:rPr>
        <w:t>、投标人如果需要对报价或其它内容加以说明，可在备注栏填写。</w:t>
      </w:r>
    </w:p>
    <w:p w14:paraId="4D08A7F7" w14:textId="77777777" w:rsidR="00ED1568" w:rsidRDefault="008570D1">
      <w:pPr>
        <w:spacing w:line="480" w:lineRule="auto"/>
        <w:ind w:firstLineChars="200" w:firstLine="420"/>
        <w:rPr>
          <w:snapToGrid w:val="0"/>
          <w:kern w:val="0"/>
        </w:rPr>
      </w:pPr>
      <w:r>
        <w:rPr>
          <w:rFonts w:hint="eastAsia"/>
          <w:snapToGrid w:val="0"/>
          <w:kern w:val="0"/>
        </w:rPr>
        <w:t>4</w:t>
      </w:r>
      <w:r>
        <w:rPr>
          <w:rFonts w:hint="eastAsia"/>
          <w:snapToGrid w:val="0"/>
          <w:kern w:val="0"/>
        </w:rPr>
        <w:t>、此表应</w:t>
      </w:r>
      <w:r>
        <w:rPr>
          <w:rFonts w:ascii="宋体" w:hAnsi="宋体" w:hint="eastAsia"/>
        </w:rPr>
        <w:t>另外再单独密封一份提交。</w:t>
      </w:r>
    </w:p>
    <w:p w14:paraId="60208C04" w14:textId="77777777" w:rsidR="00ED1568" w:rsidRDefault="00ED1568">
      <w:pPr>
        <w:spacing w:line="480" w:lineRule="auto"/>
        <w:ind w:left="153" w:hanging="153"/>
        <w:rPr>
          <w:rFonts w:ascii="宋体" w:hAnsi="宋体"/>
          <w:sz w:val="24"/>
        </w:rPr>
      </w:pPr>
    </w:p>
    <w:p w14:paraId="5BA854C3" w14:textId="77777777" w:rsidR="00ED1568" w:rsidRDefault="00ED1568">
      <w:pPr>
        <w:spacing w:line="480" w:lineRule="auto"/>
        <w:ind w:left="153" w:hanging="153"/>
        <w:rPr>
          <w:rFonts w:ascii="宋体" w:hAnsi="宋体"/>
          <w:sz w:val="24"/>
        </w:rPr>
      </w:pPr>
    </w:p>
    <w:p w14:paraId="63C8987A" w14:textId="77777777" w:rsidR="00ED1568" w:rsidRDefault="00ED1568">
      <w:pPr>
        <w:spacing w:line="480" w:lineRule="auto"/>
        <w:ind w:left="153" w:hanging="153"/>
        <w:rPr>
          <w:rFonts w:ascii="宋体" w:hAnsi="宋体"/>
          <w:sz w:val="24"/>
        </w:rPr>
      </w:pPr>
    </w:p>
    <w:p w14:paraId="218E5FC8" w14:textId="77777777" w:rsidR="00ED1568" w:rsidRDefault="008570D1">
      <w:pPr>
        <w:spacing w:line="48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DFD3EDD" w14:textId="77777777" w:rsidR="00ED1568" w:rsidRDefault="008570D1">
      <w:pPr>
        <w:rPr>
          <w:rFonts w:ascii="仿宋_GB2312" w:eastAsia="仿宋_GB2312"/>
          <w:b/>
          <w:sz w:val="30"/>
          <w:szCs w:val="30"/>
        </w:rPr>
      </w:pPr>
      <w:r>
        <w:rPr>
          <w:rFonts w:ascii="宋体" w:hAnsi="宋体"/>
          <w:szCs w:val="20"/>
        </w:rPr>
        <w:br w:type="page"/>
      </w:r>
    </w:p>
    <w:p w14:paraId="2761A1DE" w14:textId="77777777" w:rsidR="00ED1568" w:rsidRDefault="008570D1">
      <w:pPr>
        <w:spacing w:before="60" w:after="60" w:line="360" w:lineRule="auto"/>
        <w:ind w:firstLine="1547"/>
        <w:rPr>
          <w:rFonts w:ascii="宋体" w:hAnsi="宋体"/>
          <w:szCs w:val="21"/>
        </w:rPr>
      </w:pPr>
      <w:r>
        <w:rPr>
          <w:rFonts w:ascii="宋体" w:hAnsi="宋体" w:hint="eastAsia"/>
          <w:szCs w:val="21"/>
        </w:rPr>
        <w:lastRenderedPageBreak/>
        <w:t>四、资质部分</w:t>
      </w:r>
      <w:r>
        <w:rPr>
          <w:rFonts w:ascii="宋体" w:hAnsi="宋体"/>
          <w:szCs w:val="21"/>
        </w:rPr>
        <w:t>（格式自定）</w:t>
      </w:r>
    </w:p>
    <w:p w14:paraId="678B859B" w14:textId="77777777" w:rsidR="00ED1568" w:rsidRDefault="008570D1">
      <w:pPr>
        <w:spacing w:after="160" w:line="360" w:lineRule="auto"/>
        <w:ind w:left="210" w:firstLine="1348"/>
        <w:rPr>
          <w:rFonts w:ascii="宋体" w:hAnsi="宋体"/>
          <w:szCs w:val="21"/>
        </w:rPr>
      </w:pPr>
      <w:r>
        <w:rPr>
          <w:rFonts w:ascii="宋体" w:hAnsi="宋体" w:hint="eastAsia"/>
          <w:szCs w:val="21"/>
        </w:rPr>
        <w:t>五、技术部分</w:t>
      </w:r>
      <w:r>
        <w:rPr>
          <w:rFonts w:ascii="宋体" w:hAnsi="宋体"/>
          <w:szCs w:val="21"/>
        </w:rPr>
        <w:t>（格式自定）</w:t>
      </w:r>
    </w:p>
    <w:p w14:paraId="6E9181D8" w14:textId="77777777" w:rsidR="00ED1568" w:rsidRDefault="008570D1">
      <w:pPr>
        <w:spacing w:after="160" w:line="360" w:lineRule="auto"/>
        <w:ind w:left="210" w:firstLine="1348"/>
        <w:rPr>
          <w:rFonts w:ascii="宋体" w:hAnsi="宋体"/>
          <w:szCs w:val="21"/>
        </w:rPr>
      </w:pPr>
      <w:r>
        <w:rPr>
          <w:rFonts w:ascii="宋体" w:hAnsi="宋体" w:hint="eastAsia"/>
          <w:szCs w:val="21"/>
        </w:rPr>
        <w:t>六、商务部分</w:t>
      </w:r>
      <w:r>
        <w:rPr>
          <w:rFonts w:ascii="宋体" w:hAnsi="宋体"/>
          <w:szCs w:val="21"/>
        </w:rPr>
        <w:t>（格式自定）</w:t>
      </w:r>
    </w:p>
    <w:p w14:paraId="5F2F22F1" w14:textId="77777777" w:rsidR="00ED1568" w:rsidRDefault="008570D1">
      <w:pPr>
        <w:spacing w:after="160" w:line="360" w:lineRule="auto"/>
        <w:ind w:left="210" w:firstLine="1348"/>
        <w:rPr>
          <w:rFonts w:ascii="宋体" w:hAnsi="宋体"/>
          <w:szCs w:val="21"/>
        </w:rPr>
      </w:pPr>
      <w:r>
        <w:rPr>
          <w:rFonts w:ascii="宋体" w:hAnsi="宋体" w:hint="eastAsia"/>
          <w:szCs w:val="21"/>
        </w:rPr>
        <w:t>七、</w:t>
      </w:r>
      <w:r>
        <w:rPr>
          <w:rFonts w:ascii="宋体" w:hAnsi="宋体"/>
          <w:szCs w:val="21"/>
        </w:rPr>
        <w:t>违约承诺（格式自定）</w:t>
      </w:r>
    </w:p>
    <w:p w14:paraId="2E5C71E9" w14:textId="77777777" w:rsidR="00ED1568" w:rsidRDefault="008570D1">
      <w:pPr>
        <w:spacing w:after="160" w:line="360" w:lineRule="auto"/>
        <w:ind w:left="210" w:firstLine="1348"/>
        <w:rPr>
          <w:rFonts w:ascii="宋体" w:hAnsi="宋体"/>
          <w:szCs w:val="21"/>
        </w:rPr>
      </w:pPr>
      <w:r>
        <w:rPr>
          <w:rFonts w:ascii="宋体" w:hAnsi="宋体" w:hint="eastAsia"/>
          <w:szCs w:val="21"/>
        </w:rPr>
        <w:t>八、</w:t>
      </w:r>
      <w:r>
        <w:rPr>
          <w:rFonts w:ascii="宋体" w:hAnsi="宋体"/>
          <w:szCs w:val="21"/>
        </w:rPr>
        <w:t>其它招标文件要求的内容及投标人认为需要补充的内容（格式自定）</w:t>
      </w:r>
    </w:p>
    <w:p w14:paraId="2B8AC2E0" w14:textId="77777777" w:rsidR="00ED1568" w:rsidRDefault="00ED1568"/>
    <w:p w14:paraId="0562CCF1" w14:textId="77777777" w:rsidR="00ED1568" w:rsidRDefault="00ED1568"/>
    <w:p w14:paraId="3A5CEA8E" w14:textId="77777777" w:rsidR="00ED1568" w:rsidRDefault="008570D1">
      <w:pPr>
        <w:pageBreakBefore/>
        <w:rPr>
          <w:b/>
          <w:sz w:val="30"/>
          <w:szCs w:val="30"/>
        </w:rPr>
      </w:pPr>
      <w:r>
        <w:rPr>
          <w:rFonts w:ascii="仿宋_GB2312" w:eastAsia="仿宋_GB2312" w:hint="eastAsia"/>
          <w:b/>
          <w:sz w:val="30"/>
          <w:szCs w:val="30"/>
        </w:rPr>
        <w:lastRenderedPageBreak/>
        <w:t>投标文件第二部分：</w:t>
      </w:r>
    </w:p>
    <w:p w14:paraId="199F1B7C" w14:textId="77777777" w:rsidR="00ED1568" w:rsidRDefault="008570D1">
      <w:pPr>
        <w:keepNext/>
        <w:keepLines/>
        <w:spacing w:before="260" w:after="260" w:line="480" w:lineRule="auto"/>
        <w:jc w:val="center"/>
        <w:outlineLvl w:val="2"/>
        <w:rPr>
          <w:rFonts w:ascii="黑体" w:eastAsia="黑体" w:hAnsi="宋体"/>
          <w:bCs/>
          <w:sz w:val="24"/>
        </w:rPr>
      </w:pPr>
      <w:r>
        <w:rPr>
          <w:rFonts w:ascii="宋体" w:hAnsi="宋体"/>
          <w:b/>
          <w:bCs/>
          <w:sz w:val="28"/>
          <w:szCs w:val="32"/>
        </w:rPr>
        <w:tab/>
      </w:r>
      <w:r>
        <w:rPr>
          <w:rFonts w:ascii="黑体" w:eastAsia="黑体" w:hAnsi="宋体" w:hint="eastAsia"/>
          <w:bCs/>
          <w:kern w:val="0"/>
          <w:sz w:val="24"/>
        </w:rPr>
        <w:t>一、法定代表人（</w:t>
      </w:r>
      <w:r>
        <w:rPr>
          <w:rFonts w:ascii="黑体" w:eastAsia="黑体" w:hAnsi="宋体"/>
          <w:bCs/>
          <w:kern w:val="0"/>
          <w:sz w:val="24"/>
        </w:rPr>
        <w:t>负责人）授权</w:t>
      </w:r>
      <w:r>
        <w:rPr>
          <w:rFonts w:ascii="黑体" w:eastAsia="黑体" w:hAnsi="宋体" w:hint="eastAsia"/>
          <w:bCs/>
          <w:kern w:val="0"/>
          <w:sz w:val="24"/>
        </w:rPr>
        <w:t>书</w:t>
      </w:r>
    </w:p>
    <w:p w14:paraId="07EE2BFB" w14:textId="77777777" w:rsidR="00ED1568" w:rsidRDefault="008570D1">
      <w:pPr>
        <w:spacing w:line="480" w:lineRule="auto"/>
        <w:ind w:firstLineChars="200" w:firstLine="420"/>
        <w:rPr>
          <w:szCs w:val="21"/>
        </w:rPr>
      </w:pPr>
      <w:r>
        <w:rPr>
          <w:rFonts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719FE0B" w14:textId="77777777" w:rsidR="00ED1568" w:rsidRDefault="008570D1">
      <w:pPr>
        <w:spacing w:line="480" w:lineRule="auto"/>
        <w:ind w:firstLine="420"/>
        <w:rPr>
          <w:szCs w:val="21"/>
        </w:rPr>
      </w:pPr>
      <w:r>
        <w:rPr>
          <w:rFonts w:hint="eastAsia"/>
          <w:szCs w:val="21"/>
        </w:rPr>
        <w:t>代理人无转委托权，特此委托。</w:t>
      </w:r>
    </w:p>
    <w:p w14:paraId="1B33DF3D" w14:textId="77777777" w:rsidR="00ED1568" w:rsidRDefault="00ED1568">
      <w:pPr>
        <w:spacing w:line="480" w:lineRule="auto"/>
        <w:rPr>
          <w:szCs w:val="21"/>
        </w:rPr>
      </w:pPr>
    </w:p>
    <w:p w14:paraId="3007E893" w14:textId="77777777" w:rsidR="00ED1568" w:rsidRDefault="008570D1">
      <w:pPr>
        <w:spacing w:line="480" w:lineRule="auto"/>
        <w:ind w:leftChars="257" w:left="540"/>
        <w:rPr>
          <w:szCs w:val="21"/>
          <w:u w:val="single"/>
        </w:rPr>
      </w:pPr>
      <w:r>
        <w:rPr>
          <w:rFonts w:hint="eastAsia"/>
          <w:szCs w:val="21"/>
        </w:rPr>
        <w:t>代理人：性别：年龄：</w:t>
      </w:r>
    </w:p>
    <w:p w14:paraId="3A7218D5" w14:textId="77777777" w:rsidR="00ED1568" w:rsidRDefault="008570D1">
      <w:pPr>
        <w:spacing w:line="480" w:lineRule="auto"/>
        <w:ind w:leftChars="257" w:left="540"/>
        <w:rPr>
          <w:szCs w:val="21"/>
        </w:rPr>
      </w:pPr>
      <w:r>
        <w:rPr>
          <w:rFonts w:hint="eastAsia"/>
          <w:szCs w:val="21"/>
        </w:rPr>
        <w:t>联系电话：手机：</w:t>
      </w:r>
    </w:p>
    <w:p w14:paraId="462F7D85" w14:textId="77777777" w:rsidR="00ED1568" w:rsidRDefault="008570D1">
      <w:pPr>
        <w:spacing w:line="480" w:lineRule="auto"/>
        <w:ind w:leftChars="257" w:left="540"/>
        <w:rPr>
          <w:szCs w:val="21"/>
          <w:u w:val="single"/>
        </w:rPr>
      </w:pPr>
      <w:r>
        <w:rPr>
          <w:rFonts w:hint="eastAsia"/>
          <w:szCs w:val="21"/>
        </w:rPr>
        <w:t>身份证号码：职务：</w:t>
      </w:r>
    </w:p>
    <w:p w14:paraId="26EF1E80" w14:textId="77777777" w:rsidR="00ED1568" w:rsidRDefault="008570D1">
      <w:pPr>
        <w:spacing w:line="480" w:lineRule="auto"/>
        <w:ind w:leftChars="257" w:left="540"/>
        <w:rPr>
          <w:szCs w:val="21"/>
        </w:rPr>
      </w:pPr>
      <w:r>
        <w:rPr>
          <w:rFonts w:hint="eastAsia"/>
          <w:szCs w:val="21"/>
        </w:rPr>
        <w:t>投标人：</w:t>
      </w:r>
    </w:p>
    <w:p w14:paraId="3E71DD68" w14:textId="77777777" w:rsidR="00ED1568" w:rsidRDefault="008570D1">
      <w:pPr>
        <w:spacing w:line="480" w:lineRule="auto"/>
        <w:ind w:leftChars="257" w:left="540"/>
        <w:rPr>
          <w:szCs w:val="21"/>
        </w:rPr>
      </w:pPr>
      <w:r>
        <w:rPr>
          <w:rFonts w:hint="eastAsia"/>
          <w:szCs w:val="21"/>
        </w:rPr>
        <w:t>法定代表人：</w:t>
      </w:r>
      <w:r>
        <w:rPr>
          <w:rFonts w:hint="eastAsia"/>
          <w:szCs w:val="21"/>
        </w:rPr>
        <w:t xml:space="preserve">                      </w:t>
      </w:r>
      <w:r>
        <w:rPr>
          <w:rFonts w:ascii="宋体" w:hAnsi="宋体" w:hint="eastAsia"/>
          <w:szCs w:val="21"/>
        </w:rPr>
        <w:t>（</w:t>
      </w:r>
      <w:r>
        <w:rPr>
          <w:rFonts w:ascii="宋体" w:hAnsi="宋体"/>
        </w:rPr>
        <w:t>签名或加盖签名章</w:t>
      </w:r>
      <w:r>
        <w:rPr>
          <w:rFonts w:ascii="宋体" w:hAnsi="宋体"/>
          <w:szCs w:val="21"/>
        </w:rPr>
        <w:t>）</w:t>
      </w:r>
      <w:r>
        <w:rPr>
          <w:szCs w:val="21"/>
        </w:rPr>
        <w:t>（</w:t>
      </w:r>
      <w:r>
        <w:rPr>
          <w:rFonts w:hint="eastAsia"/>
          <w:szCs w:val="21"/>
        </w:rPr>
        <w:t>公章</w:t>
      </w:r>
      <w:r>
        <w:rPr>
          <w:szCs w:val="21"/>
        </w:rPr>
        <w:t>）</w:t>
      </w:r>
    </w:p>
    <w:p w14:paraId="3147AE82" w14:textId="77777777" w:rsidR="00ED1568" w:rsidRDefault="008570D1">
      <w:pPr>
        <w:spacing w:line="480" w:lineRule="auto"/>
        <w:ind w:leftChars="257" w:left="540"/>
        <w:rPr>
          <w:szCs w:val="21"/>
        </w:rPr>
      </w:pPr>
      <w:r>
        <w:rPr>
          <w:rFonts w:hint="eastAsia"/>
          <w:szCs w:val="21"/>
        </w:rPr>
        <w:t>授权委托日期：年月日</w:t>
      </w:r>
    </w:p>
    <w:p w14:paraId="25FE6EE5" w14:textId="77777777" w:rsidR="00ED1568" w:rsidRDefault="00ED1568">
      <w:pPr>
        <w:spacing w:line="480" w:lineRule="auto"/>
      </w:pPr>
    </w:p>
    <w:p w14:paraId="2CF10D7A" w14:textId="77777777" w:rsidR="00ED1568" w:rsidRDefault="008570D1">
      <w:pPr>
        <w:widowControl/>
        <w:jc w:val="left"/>
        <w:rPr>
          <w:rFonts w:ascii="黑体" w:eastAsia="黑体" w:hAnsi="宋体"/>
          <w:bCs/>
          <w:kern w:val="0"/>
          <w:sz w:val="24"/>
        </w:rPr>
      </w:pPr>
      <w:r>
        <w:rPr>
          <w:rFonts w:ascii="黑体" w:eastAsia="黑体" w:hAnsi="宋体"/>
          <w:bCs/>
          <w:kern w:val="0"/>
          <w:sz w:val="24"/>
        </w:rPr>
        <w:br w:type="page"/>
      </w:r>
    </w:p>
    <w:p w14:paraId="369EC355" w14:textId="77777777" w:rsidR="00ED1568" w:rsidRDefault="008570D1">
      <w:pPr>
        <w:keepNext/>
        <w:keepLines/>
        <w:spacing w:before="260" w:after="260"/>
        <w:jc w:val="center"/>
        <w:outlineLvl w:val="2"/>
        <w:rPr>
          <w:rFonts w:ascii="宋体" w:hAnsi="宋体"/>
          <w:bCs/>
          <w:kern w:val="0"/>
          <w:sz w:val="24"/>
        </w:rPr>
      </w:pPr>
      <w:r>
        <w:rPr>
          <w:rFonts w:ascii="宋体" w:hAnsi="宋体" w:hint="eastAsia"/>
          <w:bCs/>
          <w:kern w:val="0"/>
          <w:sz w:val="24"/>
        </w:rPr>
        <w:lastRenderedPageBreak/>
        <w:t>二、无违法违规行为承诺函</w:t>
      </w:r>
    </w:p>
    <w:p w14:paraId="03B86EB2" w14:textId="77777777" w:rsidR="00ED1568" w:rsidRDefault="008570D1">
      <w:pPr>
        <w:spacing w:line="360" w:lineRule="auto"/>
        <w:rPr>
          <w:rFonts w:ascii="宋体" w:hAnsi="宋体"/>
          <w:sz w:val="24"/>
        </w:rPr>
      </w:pPr>
      <w:r>
        <w:rPr>
          <w:rFonts w:ascii="宋体" w:hAnsi="宋体" w:hint="eastAsia"/>
          <w:sz w:val="24"/>
        </w:rPr>
        <w:t>深圳市深大体育文化发展有限公司：</w:t>
      </w:r>
    </w:p>
    <w:p w14:paraId="557B5BD5" w14:textId="77777777" w:rsidR="00ED1568" w:rsidRDefault="00ED1568">
      <w:pPr>
        <w:spacing w:line="360" w:lineRule="auto"/>
        <w:ind w:firstLineChars="200" w:firstLine="480"/>
        <w:rPr>
          <w:rFonts w:ascii="宋体" w:hAnsi="宋体"/>
          <w:sz w:val="24"/>
        </w:rPr>
      </w:pPr>
    </w:p>
    <w:p w14:paraId="787EEAEB" w14:textId="77777777" w:rsidR="00ED1568" w:rsidRDefault="008570D1">
      <w:pPr>
        <w:spacing w:line="48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80732D5" w14:textId="77777777" w:rsidR="00ED1568" w:rsidRDefault="008570D1">
      <w:pPr>
        <w:spacing w:line="48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735D9CB" w14:textId="77777777" w:rsidR="00ED1568" w:rsidRDefault="008570D1">
      <w:pPr>
        <w:spacing w:line="48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7F0EE01" w14:textId="77777777" w:rsidR="00ED1568" w:rsidRDefault="008570D1">
      <w:pPr>
        <w:spacing w:line="48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0E76B1D" w14:textId="77777777" w:rsidR="00ED1568" w:rsidRDefault="008570D1">
      <w:pPr>
        <w:spacing w:line="48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9050DB4" w14:textId="77777777" w:rsidR="00ED1568" w:rsidRDefault="00ED1568">
      <w:pPr>
        <w:snapToGrid w:val="0"/>
        <w:spacing w:line="360" w:lineRule="auto"/>
        <w:rPr>
          <w:rFonts w:ascii="宋体" w:hAnsi="宋体"/>
          <w:sz w:val="24"/>
        </w:rPr>
      </w:pPr>
    </w:p>
    <w:p w14:paraId="11EB87E3" w14:textId="77777777" w:rsidR="00ED1568" w:rsidRDefault="00ED1568">
      <w:pPr>
        <w:snapToGrid w:val="0"/>
        <w:spacing w:line="360" w:lineRule="auto"/>
        <w:rPr>
          <w:rFonts w:ascii="宋体" w:hAnsi="宋体"/>
          <w:sz w:val="24"/>
        </w:rPr>
      </w:pPr>
    </w:p>
    <w:p w14:paraId="13C8CC9C" w14:textId="77777777" w:rsidR="00ED1568" w:rsidRDefault="008570D1">
      <w:pPr>
        <w:snapToGrid w:val="0"/>
        <w:spacing w:line="480" w:lineRule="auto"/>
        <w:rPr>
          <w:rFonts w:ascii="宋体" w:hAnsi="宋体"/>
          <w:sz w:val="24"/>
        </w:rPr>
      </w:pPr>
      <w:r>
        <w:rPr>
          <w:rFonts w:ascii="宋体" w:hAnsi="宋体" w:hint="eastAsia"/>
          <w:sz w:val="24"/>
        </w:rPr>
        <w:t>特此声明</w:t>
      </w:r>
    </w:p>
    <w:p w14:paraId="195E388B" w14:textId="77777777" w:rsidR="00ED1568" w:rsidRDefault="008570D1">
      <w:pPr>
        <w:snapToGrid w:val="0"/>
        <w:spacing w:line="48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EABE4FE" w14:textId="77777777" w:rsidR="00ED1568" w:rsidRDefault="00ED1568">
      <w:pPr>
        <w:snapToGrid w:val="0"/>
        <w:spacing w:line="480" w:lineRule="auto"/>
        <w:rPr>
          <w:rFonts w:ascii="宋体" w:hAnsi="宋体"/>
          <w:sz w:val="24"/>
        </w:rPr>
      </w:pPr>
    </w:p>
    <w:p w14:paraId="337CBC77" w14:textId="77777777" w:rsidR="00ED1568" w:rsidRDefault="008570D1">
      <w:pPr>
        <w:snapToGrid w:val="0"/>
        <w:spacing w:line="48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        （签名</w:t>
      </w:r>
      <w:r>
        <w:rPr>
          <w:rFonts w:ascii="宋体" w:hAnsi="宋体"/>
          <w:sz w:val="24"/>
        </w:rPr>
        <w:t>或</w:t>
      </w:r>
      <w:r>
        <w:rPr>
          <w:rFonts w:ascii="宋体" w:hAnsi="宋体" w:hint="eastAsia"/>
          <w:sz w:val="24"/>
        </w:rPr>
        <w:t>加盖</w:t>
      </w:r>
      <w:r>
        <w:rPr>
          <w:rFonts w:ascii="宋体" w:hAnsi="宋体"/>
          <w:sz w:val="24"/>
        </w:rPr>
        <w:t>签</w:t>
      </w:r>
      <w:r>
        <w:rPr>
          <w:rFonts w:ascii="宋体" w:hAnsi="宋体" w:hint="eastAsia"/>
          <w:sz w:val="24"/>
        </w:rPr>
        <w:t>名</w:t>
      </w:r>
      <w:r>
        <w:rPr>
          <w:rFonts w:ascii="宋体" w:hAnsi="宋体"/>
          <w:sz w:val="24"/>
        </w:rPr>
        <w:t>章</w:t>
      </w:r>
      <w:r>
        <w:rPr>
          <w:rFonts w:ascii="宋体" w:hAnsi="宋体" w:hint="eastAsia"/>
          <w:sz w:val="24"/>
        </w:rPr>
        <w:t>）</w:t>
      </w:r>
    </w:p>
    <w:p w14:paraId="5356F30D" w14:textId="77777777" w:rsidR="00ED1568" w:rsidRDefault="008570D1">
      <w:pPr>
        <w:snapToGrid w:val="0"/>
        <w:spacing w:line="480" w:lineRule="auto"/>
        <w:rPr>
          <w:rFonts w:ascii="宋体" w:hAnsi="宋体"/>
          <w:bCs/>
          <w:sz w:val="24"/>
        </w:rPr>
      </w:pPr>
      <w:r>
        <w:rPr>
          <w:rFonts w:ascii="宋体" w:hAnsi="宋体" w:hint="eastAsia"/>
          <w:bCs/>
          <w:sz w:val="24"/>
        </w:rPr>
        <w:t>日期：    年   月  日</w:t>
      </w:r>
    </w:p>
    <w:p w14:paraId="49B7210C" w14:textId="77777777" w:rsidR="00ED1568" w:rsidRDefault="008570D1">
      <w:pPr>
        <w:widowControl/>
        <w:spacing w:line="480" w:lineRule="auto"/>
        <w:jc w:val="left"/>
      </w:pPr>
      <w:r>
        <w:br w:type="page"/>
      </w:r>
    </w:p>
    <w:p w14:paraId="117BB5B5" w14:textId="77777777" w:rsidR="00ED1568" w:rsidRDefault="008570D1">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lastRenderedPageBreak/>
        <w:t>三、</w:t>
      </w:r>
      <w:r>
        <w:rPr>
          <w:rFonts w:ascii="黑体" w:eastAsia="黑体" w:hAnsi="宋体" w:hint="eastAsia"/>
          <w:bCs/>
          <w:sz w:val="24"/>
        </w:rPr>
        <w:t>其它招标文件要求的内容及投标人认为需要补充的内容</w:t>
      </w:r>
      <w:r>
        <w:rPr>
          <w:rFonts w:ascii="黑体" w:eastAsia="黑体" w:hAnsi="宋体" w:hint="eastAsia"/>
          <w:bCs/>
          <w:kern w:val="0"/>
          <w:sz w:val="24"/>
        </w:rPr>
        <w:t>（格式自定）</w:t>
      </w:r>
    </w:p>
    <w:p w14:paraId="51F6AD41" w14:textId="77777777" w:rsidR="00ED1568" w:rsidRDefault="00ED1568"/>
    <w:p w14:paraId="7F6181E8" w14:textId="77777777" w:rsidR="00ED1568" w:rsidRDefault="008570D1">
      <w:pPr>
        <w:keepNext/>
        <w:keepLines/>
        <w:adjustRightInd w:val="0"/>
        <w:spacing w:before="260" w:after="260"/>
        <w:jc w:val="center"/>
        <w:textAlignment w:val="baseline"/>
        <w:outlineLvl w:val="1"/>
        <w:rPr>
          <w:rFonts w:ascii="宋体" w:hAnsi="宋体"/>
          <w:b/>
          <w:bCs/>
          <w:sz w:val="24"/>
          <w:szCs w:val="20"/>
        </w:rPr>
      </w:pPr>
      <w:r>
        <w:rPr>
          <w:rFonts w:ascii="宋体" w:hAnsi="宋体" w:hint="eastAsia"/>
          <w:b/>
          <w:bCs/>
          <w:sz w:val="24"/>
          <w:szCs w:val="20"/>
        </w:rPr>
        <w:t>第四章  采购合同的签订、履约及验收</w:t>
      </w:r>
    </w:p>
    <w:p w14:paraId="5AC1A5AE" w14:textId="77777777" w:rsidR="00ED1568" w:rsidRDefault="008570D1">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一、重要提示</w:t>
      </w:r>
    </w:p>
    <w:p w14:paraId="51FDDC8D" w14:textId="77777777" w:rsidR="00ED1568" w:rsidRDefault="008570D1">
      <w:pPr>
        <w:spacing w:line="360" w:lineRule="auto"/>
        <w:ind w:firstLineChars="200" w:firstLine="420"/>
      </w:pPr>
      <w:r>
        <w:rPr>
          <w:rFonts w:hint="eastAsia"/>
        </w:rPr>
        <w:t>（一）中标人将于中标通知书发出之日起十个工作日内，按照招标文件和投标文件内容与采购单位签订书面合同，合同书应采用本招标文件规定的合同样本；</w:t>
      </w:r>
    </w:p>
    <w:p w14:paraId="1302ECFC" w14:textId="77777777" w:rsidR="00ED1568" w:rsidRDefault="008570D1">
      <w:pPr>
        <w:spacing w:line="360" w:lineRule="auto"/>
        <w:ind w:firstLineChars="200" w:firstLine="420"/>
      </w:pPr>
      <w:r>
        <w:rPr>
          <w:rFonts w:hint="eastAsia"/>
        </w:rPr>
        <w:t>（二）中标人如不按招标文件第二册通用条款第</w:t>
      </w:r>
      <w:r>
        <w:rPr>
          <w:rFonts w:hint="eastAsia"/>
        </w:rPr>
        <w:t>47.1</w:t>
      </w:r>
      <w:r>
        <w:rPr>
          <w:rFonts w:hint="eastAsia"/>
        </w:rPr>
        <w:t>款的规定与采购单位签订合同，则深圳大学</w:t>
      </w:r>
      <w:r>
        <w:t>招投标管理中心</w:t>
      </w:r>
      <w:r>
        <w:rPr>
          <w:rFonts w:hint="eastAsia"/>
        </w:rPr>
        <w:t>有充分的理由废除中标，并没收其投标保证金，给深圳大学造成的损失超过投标担保数额的，还应当对超过部分予以赔偿，同时承担相应法律责任；</w:t>
      </w:r>
    </w:p>
    <w:p w14:paraId="724A3844" w14:textId="77777777" w:rsidR="00ED1568" w:rsidRDefault="008570D1">
      <w:pPr>
        <w:spacing w:line="360" w:lineRule="auto"/>
        <w:ind w:firstLineChars="200" w:firstLine="420"/>
      </w:pPr>
      <w:r>
        <w:rPr>
          <w:rFonts w:hint="eastAsia"/>
        </w:rPr>
        <w:t>（三）中标人应当按照合同约定履行义务，完成中标项目，不得将中标项目转让（转包）给他人；</w:t>
      </w:r>
    </w:p>
    <w:p w14:paraId="245D75CD" w14:textId="77777777" w:rsidR="00ED1568" w:rsidRDefault="008570D1">
      <w:pPr>
        <w:spacing w:line="360" w:lineRule="auto"/>
        <w:ind w:firstLineChars="200" w:firstLine="420"/>
      </w:pPr>
      <w:r>
        <w:rPr>
          <w:rFonts w:hint="eastAsia"/>
        </w:rPr>
        <w:t>（四）采购人与中标人签订的合同必须遵守本招标文件的合同条件，并且不得更改合同条件。</w:t>
      </w:r>
    </w:p>
    <w:p w14:paraId="307CFEEF" w14:textId="77777777" w:rsidR="00ED1568" w:rsidRDefault="008570D1">
      <w:pPr>
        <w:spacing w:line="360" w:lineRule="auto"/>
        <w:ind w:firstLineChars="200" w:firstLine="420"/>
      </w:pPr>
      <w:r>
        <w:rPr>
          <w:rFonts w:hint="eastAsia"/>
        </w:rPr>
        <w:t>（五）采购人与中标人应于合同签订之日起</w:t>
      </w:r>
      <w:r>
        <w:rPr>
          <w:rFonts w:hint="eastAsia"/>
        </w:rPr>
        <w:t>10</w:t>
      </w:r>
      <w:r>
        <w:rPr>
          <w:rFonts w:hint="eastAsia"/>
        </w:rPr>
        <w:t>日内，由采购人或委托中标人将采购合同副本抄送深圳大学</w:t>
      </w:r>
      <w:r>
        <w:t>招投标管理中心</w:t>
      </w:r>
      <w:r>
        <w:rPr>
          <w:rFonts w:hint="eastAsia"/>
        </w:rPr>
        <w:t>备案。</w:t>
      </w:r>
    </w:p>
    <w:p w14:paraId="464CD8E9" w14:textId="77777777" w:rsidR="00ED1568" w:rsidRDefault="008570D1">
      <w:pPr>
        <w:spacing w:line="360" w:lineRule="auto"/>
        <w:ind w:firstLineChars="196" w:firstLine="412"/>
      </w:pPr>
      <w:r>
        <w:rPr>
          <w:rFonts w:hint="eastAsia"/>
        </w:rPr>
        <w:t>（六）依据</w:t>
      </w:r>
      <w:r>
        <w:t>相关规定</w:t>
      </w:r>
      <w:r>
        <w:rPr>
          <w:rFonts w:hint="eastAsia"/>
        </w:rPr>
        <w:t>，供应商未按规定签订、履行采购合同，造成严重后果的，一至三年内禁止其参与深圳大学的采购，并由深圳大学</w:t>
      </w:r>
      <w:r>
        <w:t>采购管理</w:t>
      </w:r>
      <w:r>
        <w:rPr>
          <w:rFonts w:hint="eastAsia"/>
        </w:rPr>
        <w:t>部门记入供应商诚信档案；情节严重的，取消其参与深圳大学的采购资格；给他人造成损失的，依法承担赔偿责任。</w:t>
      </w:r>
    </w:p>
    <w:p w14:paraId="0D2A446E" w14:textId="77777777" w:rsidR="00ED1568" w:rsidRDefault="008570D1">
      <w:pPr>
        <w:spacing w:line="360" w:lineRule="auto"/>
        <w:ind w:firstLineChars="196" w:firstLine="412"/>
      </w:pPr>
      <w:r>
        <w:rPr>
          <w:rFonts w:hint="eastAsia"/>
        </w:rPr>
        <w:t>（七）供应商必须诚信投标，对项目需求进行实质性响应。采购单位将组织（必要时，邀请参加本项目投标的供应商）实施项目履约验收，如未按合同履约，将按上述第（六）条规定进行处理。</w:t>
      </w:r>
    </w:p>
    <w:p w14:paraId="298FE503" w14:textId="77777777" w:rsidR="00ED1568" w:rsidRDefault="008570D1">
      <w:pPr>
        <w:spacing w:line="360" w:lineRule="auto"/>
        <w:ind w:firstLineChars="196" w:firstLine="412"/>
      </w:pPr>
      <w:r>
        <w:rPr>
          <w:rFonts w:hint="eastAsia"/>
        </w:rPr>
        <w:t>（八）由采购方聘请相关专业人员组成专家组进行验收，验收依据为标书合同要求及相关行业标准，验收结束后出具验收报告。</w:t>
      </w:r>
    </w:p>
    <w:p w14:paraId="10516EA6" w14:textId="77777777" w:rsidR="00ED1568" w:rsidRDefault="008570D1">
      <w:pPr>
        <w:widowControl/>
        <w:spacing w:line="360" w:lineRule="auto"/>
        <w:jc w:val="left"/>
      </w:pPr>
      <w:r>
        <w:br w:type="page"/>
      </w:r>
    </w:p>
    <w:p w14:paraId="1F0E7F85" w14:textId="77777777" w:rsidR="00ED1568" w:rsidRDefault="008570D1">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lastRenderedPageBreak/>
        <w:t>二、采购履约情况反馈表</w:t>
      </w:r>
    </w:p>
    <w:p w14:paraId="0A3EC10D" w14:textId="77777777" w:rsidR="00ED1568" w:rsidRDefault="008570D1">
      <w:pPr>
        <w:spacing w:line="240" w:lineRule="atLeast"/>
        <w:rPr>
          <w:rFonts w:ascii="宋体" w:hAnsi="宋体"/>
          <w:b/>
          <w:szCs w:val="21"/>
        </w:rPr>
      </w:pPr>
      <w:r>
        <w:rPr>
          <w:rFonts w:ascii="宋体" w:hAnsi="宋体" w:hint="eastAsia"/>
          <w:b/>
          <w:szCs w:val="21"/>
        </w:rPr>
        <w:t>采购单位名称：                       联系人及电话：</w:t>
      </w:r>
    </w:p>
    <w:p w14:paraId="2480B7E3" w14:textId="77777777" w:rsidR="00ED1568" w:rsidRDefault="00ED156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D1568" w14:paraId="7FCF7C46" w14:textId="77777777">
        <w:trPr>
          <w:trHeight w:val="450"/>
          <w:jc w:val="center"/>
        </w:trPr>
        <w:tc>
          <w:tcPr>
            <w:tcW w:w="2282" w:type="dxa"/>
            <w:gridSpan w:val="3"/>
            <w:vAlign w:val="center"/>
          </w:tcPr>
          <w:p w14:paraId="791B40B9" w14:textId="77777777" w:rsidR="00ED1568" w:rsidRDefault="008570D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58F016E" w14:textId="77777777" w:rsidR="00ED1568" w:rsidRDefault="00ED1568">
            <w:pPr>
              <w:spacing w:line="240" w:lineRule="atLeast"/>
              <w:jc w:val="center"/>
              <w:rPr>
                <w:rFonts w:ascii="宋体" w:hAnsi="宋体"/>
                <w:szCs w:val="21"/>
              </w:rPr>
            </w:pPr>
          </w:p>
        </w:tc>
        <w:tc>
          <w:tcPr>
            <w:tcW w:w="1980" w:type="dxa"/>
            <w:vAlign w:val="center"/>
          </w:tcPr>
          <w:p w14:paraId="7A369520" w14:textId="77777777" w:rsidR="00ED1568" w:rsidRDefault="008570D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B03E75C" w14:textId="77777777" w:rsidR="00ED1568" w:rsidRDefault="00ED1568">
            <w:pPr>
              <w:spacing w:line="240" w:lineRule="atLeast"/>
              <w:jc w:val="center"/>
              <w:rPr>
                <w:rFonts w:ascii="宋体" w:hAnsi="宋体"/>
                <w:szCs w:val="21"/>
              </w:rPr>
            </w:pPr>
          </w:p>
        </w:tc>
      </w:tr>
      <w:tr w:rsidR="00ED1568" w14:paraId="1DD7BA3E" w14:textId="77777777">
        <w:trPr>
          <w:trHeight w:val="461"/>
          <w:jc w:val="center"/>
        </w:trPr>
        <w:tc>
          <w:tcPr>
            <w:tcW w:w="2282" w:type="dxa"/>
            <w:gridSpan w:val="3"/>
            <w:vAlign w:val="center"/>
          </w:tcPr>
          <w:p w14:paraId="55DF910D" w14:textId="77777777" w:rsidR="00ED1568" w:rsidRDefault="008570D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CCC70DE" w14:textId="77777777" w:rsidR="00ED1568" w:rsidRDefault="00ED1568">
            <w:pPr>
              <w:spacing w:line="240" w:lineRule="atLeast"/>
              <w:jc w:val="center"/>
              <w:rPr>
                <w:rFonts w:ascii="宋体" w:hAnsi="宋体"/>
                <w:szCs w:val="21"/>
              </w:rPr>
            </w:pPr>
          </w:p>
        </w:tc>
        <w:tc>
          <w:tcPr>
            <w:tcW w:w="1980" w:type="dxa"/>
            <w:vAlign w:val="center"/>
          </w:tcPr>
          <w:p w14:paraId="4A12E9FC" w14:textId="77777777" w:rsidR="00ED1568" w:rsidRDefault="008570D1">
            <w:pPr>
              <w:spacing w:line="240" w:lineRule="atLeast"/>
              <w:jc w:val="center"/>
              <w:rPr>
                <w:rFonts w:ascii="宋体" w:hAnsi="宋体"/>
                <w:szCs w:val="21"/>
              </w:rPr>
            </w:pPr>
            <w:r>
              <w:rPr>
                <w:rFonts w:ascii="宋体" w:hAnsi="宋体" w:hint="eastAsia"/>
                <w:szCs w:val="21"/>
              </w:rPr>
              <w:t>供应商</w:t>
            </w:r>
          </w:p>
          <w:p w14:paraId="52A753C5" w14:textId="77777777" w:rsidR="00ED1568" w:rsidRDefault="008570D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84583A1" w14:textId="77777777" w:rsidR="00ED1568" w:rsidRDefault="00ED1568">
            <w:pPr>
              <w:spacing w:line="240" w:lineRule="atLeast"/>
              <w:jc w:val="center"/>
              <w:rPr>
                <w:rFonts w:ascii="宋体" w:hAnsi="宋体"/>
                <w:szCs w:val="21"/>
              </w:rPr>
            </w:pPr>
          </w:p>
        </w:tc>
      </w:tr>
      <w:tr w:rsidR="00ED1568" w14:paraId="587ABA0E" w14:textId="77777777">
        <w:trPr>
          <w:trHeight w:val="438"/>
          <w:jc w:val="center"/>
        </w:trPr>
        <w:tc>
          <w:tcPr>
            <w:tcW w:w="2282" w:type="dxa"/>
            <w:gridSpan w:val="3"/>
            <w:vAlign w:val="center"/>
          </w:tcPr>
          <w:p w14:paraId="78108EA6" w14:textId="77777777" w:rsidR="00ED1568" w:rsidRDefault="008570D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3D6400" w14:textId="77777777" w:rsidR="00ED1568" w:rsidRDefault="00ED1568">
            <w:pPr>
              <w:spacing w:line="240" w:lineRule="atLeast"/>
              <w:jc w:val="center"/>
              <w:rPr>
                <w:rFonts w:ascii="宋体" w:hAnsi="宋体"/>
                <w:szCs w:val="21"/>
              </w:rPr>
            </w:pPr>
          </w:p>
        </w:tc>
        <w:tc>
          <w:tcPr>
            <w:tcW w:w="1980" w:type="dxa"/>
            <w:vAlign w:val="center"/>
          </w:tcPr>
          <w:p w14:paraId="04322AD9" w14:textId="77777777" w:rsidR="00ED1568" w:rsidRDefault="008570D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3A267F4" w14:textId="77777777" w:rsidR="00ED1568" w:rsidRDefault="008570D1">
            <w:pPr>
              <w:spacing w:line="240" w:lineRule="atLeast"/>
              <w:rPr>
                <w:rFonts w:ascii="宋体" w:hAnsi="宋体"/>
                <w:szCs w:val="21"/>
              </w:rPr>
            </w:pPr>
            <w:r>
              <w:rPr>
                <w:rFonts w:ascii="宋体" w:hAnsi="宋体" w:hint="eastAsia"/>
                <w:szCs w:val="21"/>
              </w:rPr>
              <w:t>自       至</w:t>
            </w:r>
          </w:p>
        </w:tc>
      </w:tr>
      <w:tr w:rsidR="00ED1568" w14:paraId="43700BF0" w14:textId="77777777">
        <w:trPr>
          <w:trHeight w:val="544"/>
          <w:jc w:val="center"/>
        </w:trPr>
        <w:tc>
          <w:tcPr>
            <w:tcW w:w="842" w:type="dxa"/>
            <w:vMerge w:val="restart"/>
            <w:vAlign w:val="center"/>
          </w:tcPr>
          <w:p w14:paraId="774090B0" w14:textId="77777777" w:rsidR="00ED1568" w:rsidRDefault="008570D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2FB9578" w14:textId="77777777" w:rsidR="00ED1568" w:rsidRDefault="008570D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8A1D4DE" w14:textId="77777777" w:rsidR="00ED1568" w:rsidRDefault="008570D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D1568" w14:paraId="540A912C" w14:textId="77777777">
        <w:trPr>
          <w:trHeight w:val="458"/>
          <w:jc w:val="center"/>
        </w:trPr>
        <w:tc>
          <w:tcPr>
            <w:tcW w:w="842" w:type="dxa"/>
            <w:vMerge/>
            <w:vAlign w:val="center"/>
          </w:tcPr>
          <w:p w14:paraId="3C86C501" w14:textId="77777777" w:rsidR="00ED1568" w:rsidRDefault="00ED1568">
            <w:pPr>
              <w:spacing w:line="240" w:lineRule="atLeast"/>
              <w:jc w:val="center"/>
              <w:rPr>
                <w:rFonts w:ascii="宋体" w:hAnsi="宋体"/>
                <w:szCs w:val="21"/>
              </w:rPr>
            </w:pPr>
          </w:p>
        </w:tc>
        <w:tc>
          <w:tcPr>
            <w:tcW w:w="720" w:type="dxa"/>
            <w:vMerge w:val="restart"/>
            <w:tcBorders>
              <w:right w:val="single" w:sz="4" w:space="0" w:color="auto"/>
            </w:tcBorders>
            <w:vAlign w:val="center"/>
          </w:tcPr>
          <w:p w14:paraId="19408537" w14:textId="77777777" w:rsidR="00ED1568" w:rsidRDefault="008570D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B435E41" w14:textId="77777777" w:rsidR="00ED1568" w:rsidRDefault="008570D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283C432" w14:textId="77777777" w:rsidR="00ED1568" w:rsidRDefault="008570D1">
            <w:pPr>
              <w:spacing w:line="240" w:lineRule="atLeast"/>
              <w:jc w:val="center"/>
              <w:rPr>
                <w:rFonts w:ascii="宋体" w:hAnsi="宋体"/>
                <w:szCs w:val="21"/>
              </w:rPr>
            </w:pPr>
            <w:r>
              <w:rPr>
                <w:rFonts w:ascii="宋体" w:hAnsi="宋体" w:hint="eastAsia"/>
                <w:szCs w:val="21"/>
              </w:rPr>
              <w:t xml:space="preserve"> □ 优          □ 良          □ 中           □ 差</w:t>
            </w:r>
          </w:p>
        </w:tc>
      </w:tr>
      <w:tr w:rsidR="00ED1568" w14:paraId="572E5679" w14:textId="77777777">
        <w:trPr>
          <w:trHeight w:val="458"/>
          <w:jc w:val="center"/>
        </w:trPr>
        <w:tc>
          <w:tcPr>
            <w:tcW w:w="842" w:type="dxa"/>
            <w:vMerge/>
            <w:vAlign w:val="center"/>
          </w:tcPr>
          <w:p w14:paraId="34702B1D" w14:textId="77777777" w:rsidR="00ED1568" w:rsidRDefault="00ED1568">
            <w:pPr>
              <w:spacing w:line="240" w:lineRule="atLeast"/>
              <w:jc w:val="center"/>
              <w:rPr>
                <w:rFonts w:ascii="宋体" w:hAnsi="宋体"/>
                <w:szCs w:val="21"/>
              </w:rPr>
            </w:pPr>
          </w:p>
        </w:tc>
        <w:tc>
          <w:tcPr>
            <w:tcW w:w="720" w:type="dxa"/>
            <w:vMerge/>
            <w:tcBorders>
              <w:right w:val="single" w:sz="4" w:space="0" w:color="auto"/>
            </w:tcBorders>
            <w:vAlign w:val="center"/>
          </w:tcPr>
          <w:p w14:paraId="4E32C11D" w14:textId="77777777" w:rsidR="00ED1568" w:rsidRDefault="00ED156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275D9D" w14:textId="77777777" w:rsidR="00ED1568" w:rsidRDefault="008570D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D3F0EF9" w14:textId="77777777" w:rsidR="00ED1568" w:rsidRDefault="008570D1">
            <w:pPr>
              <w:spacing w:line="240" w:lineRule="atLeast"/>
              <w:jc w:val="center"/>
              <w:rPr>
                <w:rFonts w:ascii="宋体" w:hAnsi="宋体"/>
                <w:szCs w:val="21"/>
              </w:rPr>
            </w:pPr>
            <w:r>
              <w:rPr>
                <w:rFonts w:ascii="宋体" w:hAnsi="宋体" w:hint="eastAsia"/>
                <w:szCs w:val="21"/>
              </w:rPr>
              <w:t xml:space="preserve"> □ 优          □ 良          □ 中           □ 差</w:t>
            </w:r>
          </w:p>
        </w:tc>
      </w:tr>
      <w:tr w:rsidR="00ED1568" w14:paraId="404AA7AC" w14:textId="77777777">
        <w:trPr>
          <w:trHeight w:val="458"/>
          <w:jc w:val="center"/>
        </w:trPr>
        <w:tc>
          <w:tcPr>
            <w:tcW w:w="842" w:type="dxa"/>
            <w:vMerge/>
            <w:vAlign w:val="center"/>
          </w:tcPr>
          <w:p w14:paraId="27B84F01" w14:textId="77777777" w:rsidR="00ED1568" w:rsidRDefault="00ED1568">
            <w:pPr>
              <w:spacing w:line="240" w:lineRule="atLeast"/>
              <w:jc w:val="center"/>
              <w:rPr>
                <w:rFonts w:ascii="宋体" w:hAnsi="宋体"/>
                <w:szCs w:val="21"/>
              </w:rPr>
            </w:pPr>
          </w:p>
        </w:tc>
        <w:tc>
          <w:tcPr>
            <w:tcW w:w="720" w:type="dxa"/>
            <w:vMerge/>
            <w:tcBorders>
              <w:right w:val="single" w:sz="4" w:space="0" w:color="auto"/>
            </w:tcBorders>
            <w:vAlign w:val="center"/>
          </w:tcPr>
          <w:p w14:paraId="64BB942E" w14:textId="77777777" w:rsidR="00ED1568" w:rsidRDefault="00ED156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30991B" w14:textId="77777777" w:rsidR="00ED1568" w:rsidRDefault="008570D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26E65F7" w14:textId="77777777" w:rsidR="00ED1568" w:rsidRDefault="008570D1">
            <w:pPr>
              <w:spacing w:line="240" w:lineRule="atLeast"/>
              <w:jc w:val="center"/>
              <w:rPr>
                <w:rFonts w:ascii="宋体" w:hAnsi="宋体"/>
                <w:szCs w:val="21"/>
              </w:rPr>
            </w:pPr>
            <w:r>
              <w:rPr>
                <w:rFonts w:ascii="宋体" w:hAnsi="宋体" w:hint="eastAsia"/>
                <w:szCs w:val="21"/>
              </w:rPr>
              <w:t xml:space="preserve"> □ 优          □ 良          □ 中           □ 差</w:t>
            </w:r>
          </w:p>
        </w:tc>
      </w:tr>
      <w:tr w:rsidR="00ED1568" w14:paraId="5A22B7D4" w14:textId="77777777">
        <w:trPr>
          <w:trHeight w:val="458"/>
          <w:jc w:val="center"/>
        </w:trPr>
        <w:tc>
          <w:tcPr>
            <w:tcW w:w="842" w:type="dxa"/>
            <w:vMerge/>
            <w:vAlign w:val="center"/>
          </w:tcPr>
          <w:p w14:paraId="0B0F3D64" w14:textId="77777777" w:rsidR="00ED1568" w:rsidRDefault="00ED1568">
            <w:pPr>
              <w:spacing w:line="240" w:lineRule="atLeast"/>
              <w:jc w:val="center"/>
              <w:rPr>
                <w:rFonts w:ascii="宋体" w:hAnsi="宋体"/>
                <w:szCs w:val="21"/>
              </w:rPr>
            </w:pPr>
          </w:p>
        </w:tc>
        <w:tc>
          <w:tcPr>
            <w:tcW w:w="720" w:type="dxa"/>
            <w:vMerge/>
            <w:tcBorders>
              <w:right w:val="single" w:sz="4" w:space="0" w:color="auto"/>
            </w:tcBorders>
            <w:vAlign w:val="center"/>
          </w:tcPr>
          <w:p w14:paraId="62B2D8E1" w14:textId="77777777" w:rsidR="00ED1568" w:rsidRDefault="00ED156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2370862" w14:textId="77777777" w:rsidR="00ED1568" w:rsidRDefault="008570D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4494682" w14:textId="77777777" w:rsidR="00ED1568" w:rsidRDefault="008570D1">
            <w:pPr>
              <w:spacing w:line="240" w:lineRule="atLeast"/>
              <w:jc w:val="center"/>
              <w:rPr>
                <w:rFonts w:ascii="宋体" w:hAnsi="宋体"/>
                <w:szCs w:val="21"/>
              </w:rPr>
            </w:pPr>
            <w:r>
              <w:rPr>
                <w:rFonts w:ascii="宋体" w:hAnsi="宋体" w:hint="eastAsia"/>
                <w:szCs w:val="21"/>
              </w:rPr>
              <w:t xml:space="preserve"> □ 优          □ 良          □ 中           □ 差</w:t>
            </w:r>
          </w:p>
        </w:tc>
      </w:tr>
      <w:tr w:rsidR="00ED1568" w14:paraId="46095635" w14:textId="77777777">
        <w:trPr>
          <w:trHeight w:val="458"/>
          <w:jc w:val="center"/>
        </w:trPr>
        <w:tc>
          <w:tcPr>
            <w:tcW w:w="842" w:type="dxa"/>
            <w:vMerge/>
            <w:vAlign w:val="center"/>
          </w:tcPr>
          <w:p w14:paraId="00F31F41" w14:textId="77777777" w:rsidR="00ED1568" w:rsidRDefault="00ED1568">
            <w:pPr>
              <w:spacing w:line="240" w:lineRule="atLeast"/>
              <w:jc w:val="center"/>
              <w:rPr>
                <w:rFonts w:ascii="宋体" w:hAnsi="宋体"/>
                <w:szCs w:val="21"/>
              </w:rPr>
            </w:pPr>
          </w:p>
        </w:tc>
        <w:tc>
          <w:tcPr>
            <w:tcW w:w="720" w:type="dxa"/>
            <w:vMerge/>
            <w:tcBorders>
              <w:right w:val="single" w:sz="4" w:space="0" w:color="auto"/>
            </w:tcBorders>
            <w:vAlign w:val="center"/>
          </w:tcPr>
          <w:p w14:paraId="0A02AEEC" w14:textId="77777777" w:rsidR="00ED1568" w:rsidRDefault="00ED156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FD50F4" w14:textId="77777777" w:rsidR="00ED1568" w:rsidRDefault="008570D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8176EFA" w14:textId="77777777" w:rsidR="00ED1568" w:rsidRDefault="008570D1">
            <w:pPr>
              <w:spacing w:line="240" w:lineRule="atLeast"/>
              <w:jc w:val="center"/>
              <w:rPr>
                <w:rFonts w:ascii="宋体" w:hAnsi="宋体"/>
                <w:szCs w:val="21"/>
              </w:rPr>
            </w:pPr>
            <w:r>
              <w:rPr>
                <w:rFonts w:ascii="宋体" w:hAnsi="宋体" w:hint="eastAsia"/>
                <w:szCs w:val="21"/>
              </w:rPr>
              <w:t xml:space="preserve"> □ 优          □ 良          □ 中           □ 差</w:t>
            </w:r>
          </w:p>
        </w:tc>
      </w:tr>
      <w:tr w:rsidR="00ED1568" w14:paraId="58C27074" w14:textId="77777777">
        <w:trPr>
          <w:trHeight w:val="458"/>
          <w:jc w:val="center"/>
        </w:trPr>
        <w:tc>
          <w:tcPr>
            <w:tcW w:w="842" w:type="dxa"/>
            <w:vMerge/>
            <w:vAlign w:val="center"/>
          </w:tcPr>
          <w:p w14:paraId="6F3D0844" w14:textId="77777777" w:rsidR="00ED1568" w:rsidRDefault="00ED1568">
            <w:pPr>
              <w:spacing w:line="240" w:lineRule="atLeast"/>
              <w:jc w:val="center"/>
              <w:rPr>
                <w:rFonts w:ascii="宋体" w:hAnsi="宋体"/>
                <w:szCs w:val="21"/>
              </w:rPr>
            </w:pPr>
          </w:p>
        </w:tc>
        <w:tc>
          <w:tcPr>
            <w:tcW w:w="720" w:type="dxa"/>
            <w:vMerge/>
            <w:tcBorders>
              <w:right w:val="single" w:sz="4" w:space="0" w:color="auto"/>
            </w:tcBorders>
            <w:vAlign w:val="center"/>
          </w:tcPr>
          <w:p w14:paraId="137310D1" w14:textId="77777777" w:rsidR="00ED1568" w:rsidRDefault="00ED156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58DBFF" w14:textId="77777777" w:rsidR="00ED1568" w:rsidRDefault="008570D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BFC96B6" w14:textId="77777777" w:rsidR="00ED1568" w:rsidRDefault="008570D1">
            <w:pPr>
              <w:spacing w:beforeLines="50" w:before="120" w:afterLines="50" w:after="120" w:line="240" w:lineRule="atLeast"/>
              <w:rPr>
                <w:rFonts w:ascii="宋体" w:hAnsi="宋体"/>
                <w:szCs w:val="21"/>
                <w:u w:val="single"/>
              </w:rPr>
            </w:pPr>
            <w:r>
              <w:rPr>
                <w:rFonts w:ascii="宋体" w:hAnsi="宋体" w:hint="eastAsia"/>
                <w:szCs w:val="21"/>
              </w:rPr>
              <w:t>评价内容为：</w:t>
            </w:r>
          </w:p>
          <w:p w14:paraId="142E8C20" w14:textId="77777777" w:rsidR="00ED1568" w:rsidRDefault="008570D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D1568" w14:paraId="0AF7E917" w14:textId="77777777">
        <w:trPr>
          <w:trHeight w:val="3261"/>
          <w:jc w:val="center"/>
        </w:trPr>
        <w:tc>
          <w:tcPr>
            <w:tcW w:w="1562" w:type="dxa"/>
            <w:gridSpan w:val="2"/>
            <w:vAlign w:val="center"/>
          </w:tcPr>
          <w:p w14:paraId="36610143" w14:textId="77777777" w:rsidR="00ED1568" w:rsidRDefault="008570D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27A2921" w14:textId="77777777" w:rsidR="00ED1568" w:rsidRDefault="00ED1568">
            <w:pPr>
              <w:spacing w:line="240" w:lineRule="atLeast"/>
              <w:rPr>
                <w:rFonts w:ascii="宋体" w:hAnsi="宋体"/>
                <w:szCs w:val="21"/>
              </w:rPr>
            </w:pPr>
          </w:p>
          <w:p w14:paraId="63889CE5" w14:textId="77777777" w:rsidR="00ED1568" w:rsidRDefault="00ED1568">
            <w:pPr>
              <w:spacing w:line="240" w:lineRule="atLeast"/>
              <w:rPr>
                <w:rFonts w:ascii="宋体" w:hAnsi="宋体"/>
                <w:szCs w:val="21"/>
              </w:rPr>
            </w:pPr>
          </w:p>
        </w:tc>
      </w:tr>
      <w:tr w:rsidR="00ED1568" w14:paraId="126E6D41" w14:textId="77777777">
        <w:trPr>
          <w:trHeight w:val="2510"/>
          <w:jc w:val="center"/>
        </w:trPr>
        <w:tc>
          <w:tcPr>
            <w:tcW w:w="1562" w:type="dxa"/>
            <w:gridSpan w:val="2"/>
            <w:vAlign w:val="center"/>
          </w:tcPr>
          <w:p w14:paraId="63B5E069" w14:textId="77777777" w:rsidR="00ED1568" w:rsidRDefault="008570D1">
            <w:pPr>
              <w:spacing w:line="240" w:lineRule="atLeast"/>
              <w:jc w:val="center"/>
              <w:rPr>
                <w:rFonts w:ascii="宋体" w:hAnsi="宋体"/>
                <w:szCs w:val="21"/>
              </w:rPr>
            </w:pPr>
            <w:r>
              <w:rPr>
                <w:rFonts w:ascii="宋体" w:hAnsi="宋体" w:hint="eastAsia"/>
                <w:szCs w:val="21"/>
              </w:rPr>
              <w:t>采购单位意见</w:t>
            </w:r>
          </w:p>
          <w:p w14:paraId="536EF9CE" w14:textId="77777777" w:rsidR="00ED1568" w:rsidRDefault="008570D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3722F9F" w14:textId="77777777" w:rsidR="00ED1568" w:rsidRDefault="00ED1568">
            <w:pPr>
              <w:spacing w:line="240" w:lineRule="atLeast"/>
              <w:rPr>
                <w:rFonts w:ascii="宋体" w:hAnsi="宋体"/>
                <w:szCs w:val="21"/>
              </w:rPr>
            </w:pPr>
          </w:p>
          <w:p w14:paraId="2E99D429" w14:textId="77777777" w:rsidR="00ED1568" w:rsidRDefault="00ED1568">
            <w:pPr>
              <w:spacing w:line="240" w:lineRule="atLeast"/>
              <w:ind w:firstLineChars="1800" w:firstLine="3780"/>
              <w:rPr>
                <w:rFonts w:ascii="宋体" w:hAnsi="宋体"/>
                <w:szCs w:val="21"/>
              </w:rPr>
            </w:pPr>
          </w:p>
          <w:p w14:paraId="5E6CE3DD" w14:textId="77777777" w:rsidR="00ED1568" w:rsidRDefault="008570D1">
            <w:pPr>
              <w:spacing w:line="240" w:lineRule="atLeast"/>
              <w:ind w:firstLineChars="1800" w:firstLine="3780"/>
              <w:rPr>
                <w:rFonts w:ascii="宋体" w:hAnsi="宋体"/>
                <w:szCs w:val="21"/>
              </w:rPr>
            </w:pPr>
            <w:r>
              <w:rPr>
                <w:rFonts w:ascii="宋体" w:hAnsi="宋体" w:hint="eastAsia"/>
                <w:szCs w:val="21"/>
              </w:rPr>
              <w:t>日期：   年   月   日</w:t>
            </w:r>
          </w:p>
        </w:tc>
      </w:tr>
    </w:tbl>
    <w:p w14:paraId="31621388" w14:textId="77777777" w:rsidR="00ED1568" w:rsidRDefault="008570D1">
      <w:pPr>
        <w:spacing w:line="240" w:lineRule="atLeast"/>
        <w:rPr>
          <w:rFonts w:ascii="宋体" w:hAnsi="宋体"/>
          <w:szCs w:val="21"/>
        </w:rPr>
      </w:pPr>
      <w:r>
        <w:rPr>
          <w:rFonts w:ascii="宋体" w:hAnsi="宋体" w:hint="eastAsia"/>
          <w:szCs w:val="21"/>
        </w:rPr>
        <w:t>说明：</w:t>
      </w:r>
    </w:p>
    <w:p w14:paraId="1A9415BC" w14:textId="77777777" w:rsidR="00ED1568" w:rsidRDefault="008570D1">
      <w:pPr>
        <w:spacing w:line="240" w:lineRule="atLeast"/>
        <w:rPr>
          <w:rFonts w:ascii="宋体" w:hAnsi="宋体"/>
          <w:szCs w:val="21"/>
        </w:rPr>
      </w:pPr>
      <w:r>
        <w:rPr>
          <w:rFonts w:ascii="宋体" w:hAnsi="宋体" w:hint="eastAsia"/>
          <w:szCs w:val="21"/>
        </w:rPr>
        <w:t>1、本表为采购单位向圳市深大体育文化发展有限公司</w:t>
      </w:r>
      <w:r>
        <w:rPr>
          <w:rFonts w:ascii="宋体" w:hAnsi="宋体"/>
          <w:szCs w:val="21"/>
        </w:rPr>
        <w:t>中心反映</w:t>
      </w:r>
      <w:r>
        <w:rPr>
          <w:rFonts w:ascii="宋体" w:hAnsi="宋体" w:hint="eastAsia"/>
          <w:szCs w:val="21"/>
        </w:rPr>
        <w:t>采购项目履约情况时所用；</w:t>
      </w:r>
    </w:p>
    <w:p w14:paraId="3E129228" w14:textId="77777777" w:rsidR="00ED1568" w:rsidRDefault="008570D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97DDF99" w14:textId="77777777" w:rsidR="00ED1568" w:rsidRDefault="008570D1">
      <w:pPr>
        <w:spacing w:line="480" w:lineRule="auto"/>
        <w:rPr>
          <w:b/>
          <w:sz w:val="24"/>
        </w:rPr>
      </w:pPr>
      <w:r>
        <w:rPr>
          <w:rFonts w:ascii="宋体" w:hAnsi="宋体"/>
          <w:b/>
          <w:bCs/>
          <w:kern w:val="0"/>
          <w:sz w:val="28"/>
          <w:szCs w:val="28"/>
        </w:rPr>
        <w:br w:type="page"/>
      </w:r>
    </w:p>
    <w:p w14:paraId="1CF7CCF9" w14:textId="77777777" w:rsidR="00ED1568" w:rsidRDefault="008570D1">
      <w:pPr>
        <w:pStyle w:val="1"/>
      </w:pPr>
      <w:r>
        <w:rPr>
          <w:rFonts w:hint="eastAsia"/>
        </w:rPr>
        <w:lastRenderedPageBreak/>
        <w:t>第二册</w:t>
      </w:r>
      <w:r>
        <w:rPr>
          <w:rFonts w:hint="eastAsia"/>
        </w:rPr>
        <w:t xml:space="preserve">  </w:t>
      </w:r>
      <w:r>
        <w:rPr>
          <w:rFonts w:hint="eastAsia"/>
        </w:rPr>
        <w:t>通用条款（公开招标）</w:t>
      </w:r>
    </w:p>
    <w:p w14:paraId="697F1E82" w14:textId="77777777" w:rsidR="00ED1568" w:rsidRDefault="00ED1568">
      <w:pPr>
        <w:jc w:val="center"/>
        <w:rPr>
          <w:rFonts w:ascii="宋体" w:hAnsi="宋体"/>
          <w:color w:val="FF0000"/>
          <w:szCs w:val="21"/>
        </w:rPr>
      </w:pPr>
    </w:p>
    <w:p w14:paraId="4CC247F4" w14:textId="77777777" w:rsidR="00ED1568" w:rsidRDefault="008570D1">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14:paraId="544F369A"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DEE9F69" w14:textId="77777777" w:rsidR="00ED1568" w:rsidRDefault="008570D1">
      <w:pPr>
        <w:spacing w:line="360" w:lineRule="auto"/>
        <w:rPr>
          <w:rFonts w:ascii="黑体" w:eastAsia="黑体" w:hAnsi="宋体"/>
          <w:sz w:val="24"/>
        </w:rPr>
      </w:pPr>
      <w:r>
        <w:rPr>
          <w:rFonts w:ascii="黑体" w:eastAsia="黑体" w:hAnsi="宋体" w:hint="eastAsia"/>
          <w:sz w:val="24"/>
        </w:rPr>
        <w:t>1.通用条款说明</w:t>
      </w:r>
    </w:p>
    <w:p w14:paraId="46668DCF" w14:textId="77777777" w:rsidR="00ED1568" w:rsidRDefault="008570D1">
      <w:pPr>
        <w:ind w:firstLineChars="196" w:firstLine="412"/>
        <w:rPr>
          <w:rFonts w:ascii="宋体" w:hAnsi="宋体"/>
          <w:szCs w:val="21"/>
        </w:rPr>
      </w:pPr>
      <w:r>
        <w:rPr>
          <w:rFonts w:ascii="宋体" w:hAnsi="宋体" w:hint="eastAsia"/>
          <w:szCs w:val="21"/>
        </w:rPr>
        <w:t>1.1深圳市深大体育文化发展有限公司采购机构发出招标文件通用条款版本，列出深深圳市深大体育文化发展有限公司采购项目进行招标采购所适用的通用条款内容。如有需要，深圳市深大体育文化发展有限公司采购机构可以对通用条款增加附录或补充内容。</w:t>
      </w:r>
    </w:p>
    <w:p w14:paraId="675B120B" w14:textId="77777777" w:rsidR="00ED1568" w:rsidRDefault="008570D1">
      <w:pPr>
        <w:ind w:firstLineChars="196" w:firstLine="412"/>
        <w:rPr>
          <w:rFonts w:ascii="宋体" w:hAnsi="宋体"/>
          <w:szCs w:val="21"/>
        </w:rPr>
      </w:pPr>
      <w:r>
        <w:rPr>
          <w:rFonts w:ascii="宋体" w:hAnsi="宋体" w:hint="eastAsia"/>
          <w:szCs w:val="21"/>
        </w:rPr>
        <w:t>1.2招标文件分为第一册“专用条款”和第二册“通用条款”。</w:t>
      </w:r>
    </w:p>
    <w:p w14:paraId="2BD013A7" w14:textId="77777777" w:rsidR="00ED1568" w:rsidRDefault="008570D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88EB778" w14:textId="77777777" w:rsidR="00ED1568" w:rsidRDefault="008570D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6217393" w14:textId="77777777" w:rsidR="00ED1568" w:rsidRDefault="008570D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C5BA759" w14:textId="77777777" w:rsidR="00ED1568" w:rsidRDefault="008570D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32FA5C0" w14:textId="77777777" w:rsidR="00ED1568" w:rsidRDefault="008570D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》和深圳市深大体育文化发展有限公司</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5F674DE" w14:textId="77777777" w:rsidR="00ED1568" w:rsidRDefault="008570D1">
      <w:pPr>
        <w:spacing w:line="360" w:lineRule="auto"/>
        <w:rPr>
          <w:rFonts w:ascii="黑体" w:eastAsia="黑体" w:hAnsi="宋体"/>
          <w:sz w:val="24"/>
        </w:rPr>
      </w:pPr>
      <w:r>
        <w:rPr>
          <w:rFonts w:ascii="黑体" w:eastAsia="黑体" w:hAnsi="宋体" w:hint="eastAsia"/>
          <w:sz w:val="24"/>
        </w:rPr>
        <w:t>3．定义</w:t>
      </w:r>
    </w:p>
    <w:p w14:paraId="1AEE3261" w14:textId="77777777" w:rsidR="00ED1568" w:rsidRDefault="008570D1">
      <w:pPr>
        <w:ind w:firstLineChars="200" w:firstLine="420"/>
        <w:rPr>
          <w:rFonts w:ascii="宋体" w:hAnsi="宋体"/>
          <w:szCs w:val="21"/>
        </w:rPr>
      </w:pPr>
      <w:r>
        <w:rPr>
          <w:rFonts w:ascii="宋体" w:hAnsi="宋体"/>
          <w:szCs w:val="21"/>
        </w:rPr>
        <w:t>招标文件中下列术语应解释为：</w:t>
      </w:r>
    </w:p>
    <w:p w14:paraId="3F0F82E3"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“采购机构”系指深圳市深大体育文化发展有限公司；</w:t>
      </w:r>
    </w:p>
    <w:p w14:paraId="511D1B86" w14:textId="77777777" w:rsidR="00ED1568" w:rsidRDefault="008570D1">
      <w:pPr>
        <w:ind w:firstLineChars="196" w:firstLine="412"/>
        <w:rPr>
          <w:rFonts w:ascii="宋体" w:hAnsi="宋体"/>
          <w:szCs w:val="21"/>
        </w:rPr>
      </w:pPr>
      <w:r>
        <w:rPr>
          <w:rFonts w:ascii="宋体" w:hAnsi="宋体" w:hint="eastAsia"/>
          <w:szCs w:val="21"/>
        </w:rPr>
        <w:t xml:space="preserve">3.2“采购人”、“采购单位”或“招标人”：指深圳市深大体育文化发展有限公司； </w:t>
      </w:r>
    </w:p>
    <w:p w14:paraId="64B5D472"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2EA4016A"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“评审委员会”和“谈判小组”是依据《深圳经济特区政府采购条例》、《深圳经济特区政府采购条例实施细则》和深圳市深大体育文化发展有限公司</w:t>
      </w:r>
      <w:r>
        <w:rPr>
          <w:rFonts w:ascii="宋体" w:hAnsi="宋体"/>
          <w:szCs w:val="21"/>
        </w:rPr>
        <w:t>的</w:t>
      </w:r>
      <w:r>
        <w:rPr>
          <w:rFonts w:ascii="宋体" w:hAnsi="宋体" w:hint="eastAsia"/>
          <w:szCs w:val="21"/>
        </w:rPr>
        <w:t>有关规定组建的专门负责本次招标的评审（谈判）工作的临时性机构；</w:t>
      </w:r>
    </w:p>
    <w:p w14:paraId="64D71DD7"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BA0B53F" w14:textId="77777777" w:rsidR="00ED1568" w:rsidRDefault="008570D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F55FA31"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06C0E81" w14:textId="77777777" w:rsidR="00ED1568" w:rsidRDefault="008570D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C754980" w14:textId="77777777" w:rsidR="00ED1568" w:rsidRDefault="008570D1">
      <w:pPr>
        <w:spacing w:line="360" w:lineRule="auto"/>
        <w:rPr>
          <w:rFonts w:ascii="黑体" w:eastAsia="黑体" w:hAnsi="宋体"/>
          <w:sz w:val="24"/>
        </w:rPr>
      </w:pPr>
      <w:r>
        <w:rPr>
          <w:rFonts w:ascii="黑体" w:eastAsia="黑体" w:hAnsi="宋体" w:hint="eastAsia"/>
          <w:sz w:val="24"/>
        </w:rPr>
        <w:t>4. 供应商责任</w:t>
      </w:r>
    </w:p>
    <w:p w14:paraId="7A9176C8" w14:textId="77777777" w:rsidR="00ED1568" w:rsidRDefault="008570D1">
      <w:pPr>
        <w:ind w:firstLineChars="196" w:firstLine="412"/>
        <w:rPr>
          <w:rFonts w:ascii="宋体" w:hAnsi="宋体"/>
          <w:szCs w:val="21"/>
        </w:rPr>
      </w:pPr>
      <w:r>
        <w:rPr>
          <w:rFonts w:ascii="宋体" w:hAnsi="宋体" w:hint="eastAsia"/>
          <w:szCs w:val="21"/>
        </w:rPr>
        <w:t>4.1欢迎诚信、有实力和有社会责任心的供应商参与深圳市深大体育文化发展有限公司采购活动。</w:t>
      </w:r>
    </w:p>
    <w:p w14:paraId="3986DB35" w14:textId="77777777" w:rsidR="00ED1568" w:rsidRDefault="008570D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594402C" w14:textId="77777777" w:rsidR="00ED1568" w:rsidRDefault="008570D1">
      <w:pPr>
        <w:spacing w:line="360" w:lineRule="auto"/>
        <w:rPr>
          <w:rFonts w:ascii="黑体" w:eastAsia="黑体" w:hAnsi="宋体"/>
          <w:sz w:val="24"/>
        </w:rPr>
      </w:pPr>
      <w:r>
        <w:rPr>
          <w:rFonts w:ascii="黑体" w:eastAsia="黑体" w:hAnsi="宋体" w:hint="eastAsia"/>
          <w:sz w:val="24"/>
        </w:rPr>
        <w:t>5．投标人参加深圳市深大体育文化发展有限公司采购活动的条件</w:t>
      </w:r>
    </w:p>
    <w:p w14:paraId="236E8924" w14:textId="77777777" w:rsidR="00ED1568" w:rsidRDefault="008570D1">
      <w:pPr>
        <w:ind w:firstLineChars="196" w:firstLine="412"/>
        <w:rPr>
          <w:rFonts w:ascii="宋体" w:hAnsi="宋体"/>
          <w:szCs w:val="21"/>
        </w:rPr>
      </w:pPr>
      <w:r>
        <w:rPr>
          <w:rFonts w:ascii="宋体" w:hAnsi="宋体" w:hint="eastAsia"/>
          <w:szCs w:val="21"/>
        </w:rPr>
        <w:t>5.1投标人的资格要求</w:t>
      </w:r>
    </w:p>
    <w:p w14:paraId="628FE38C" w14:textId="77777777" w:rsidR="00ED1568" w:rsidRDefault="008570D1">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451957E9" w14:textId="77777777" w:rsidR="00ED1568" w:rsidRDefault="008570D1">
      <w:pPr>
        <w:spacing w:line="360" w:lineRule="auto"/>
        <w:rPr>
          <w:rFonts w:ascii="黑体" w:eastAsia="黑体" w:hAnsi="宋体"/>
          <w:sz w:val="24"/>
        </w:rPr>
      </w:pPr>
      <w:r>
        <w:rPr>
          <w:rFonts w:ascii="黑体" w:eastAsia="黑体" w:hAnsi="宋体" w:hint="eastAsia"/>
          <w:sz w:val="24"/>
        </w:rPr>
        <w:t>6．联合体投标</w:t>
      </w:r>
    </w:p>
    <w:p w14:paraId="784E6E9E" w14:textId="77777777" w:rsidR="00ED1568" w:rsidRDefault="008570D1">
      <w:pPr>
        <w:ind w:firstLineChars="196" w:firstLine="412"/>
        <w:rPr>
          <w:rFonts w:ascii="宋体" w:hAnsi="宋体"/>
        </w:rPr>
      </w:pPr>
      <w:r>
        <w:rPr>
          <w:rFonts w:ascii="宋体" w:hAnsi="宋体" w:hint="eastAsia"/>
        </w:rPr>
        <w:lastRenderedPageBreak/>
        <w:t xml:space="preserve">6.1　</w:t>
      </w:r>
      <w:r>
        <w:rPr>
          <w:rFonts w:hint="eastAsia"/>
        </w:rPr>
        <w:t>以下有关联合体投标的条款仅适用于允许投标人组成联合体投标的项目。</w:t>
      </w:r>
    </w:p>
    <w:p w14:paraId="73F68F98" w14:textId="77777777" w:rsidR="00ED1568" w:rsidRDefault="008570D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4EF9F25" w14:textId="77777777" w:rsidR="00ED1568" w:rsidRDefault="008570D1">
      <w:pPr>
        <w:ind w:firstLineChars="196" w:firstLine="412"/>
        <w:rPr>
          <w:rFonts w:ascii="宋体" w:hAnsi="宋体"/>
        </w:rPr>
      </w:pPr>
      <w:r>
        <w:rPr>
          <w:rFonts w:ascii="宋体" w:hAnsi="宋体" w:hint="eastAsia"/>
        </w:rPr>
        <w:t>（1）投标联合体各方参加</w:t>
      </w:r>
      <w:r>
        <w:rPr>
          <w:rFonts w:ascii="宋体" w:hAnsi="宋体" w:hint="eastAsia"/>
          <w:szCs w:val="21"/>
        </w:rPr>
        <w:t>深圳市深大体育文化发展有限公司</w:t>
      </w:r>
      <w:r>
        <w:rPr>
          <w:rFonts w:ascii="宋体" w:hAnsi="宋体"/>
        </w:rPr>
        <w:t>的</w:t>
      </w:r>
      <w:r>
        <w:rPr>
          <w:rFonts w:ascii="宋体" w:hAnsi="宋体" w:hint="eastAsia"/>
        </w:rPr>
        <w:t>采购活动应当具备下列条件：</w:t>
      </w:r>
    </w:p>
    <w:p w14:paraId="07B9420F" w14:textId="77777777" w:rsidR="00ED1568" w:rsidRDefault="008570D1">
      <w:pPr>
        <w:ind w:leftChars="200" w:left="420" w:firstLineChars="196" w:firstLine="412"/>
        <w:rPr>
          <w:rFonts w:ascii="宋体" w:hAnsi="宋体"/>
        </w:rPr>
      </w:pPr>
      <w:r>
        <w:rPr>
          <w:rFonts w:ascii="宋体" w:hAnsi="宋体" w:hint="eastAsia"/>
        </w:rPr>
        <w:t>1、具有独立承担民事责任的能力；</w:t>
      </w:r>
    </w:p>
    <w:p w14:paraId="6927F756" w14:textId="77777777" w:rsidR="00ED1568" w:rsidRDefault="008570D1">
      <w:pPr>
        <w:ind w:left="420" w:firstLineChars="196" w:firstLine="412"/>
        <w:rPr>
          <w:rFonts w:ascii="宋体" w:hAnsi="宋体"/>
        </w:rPr>
      </w:pPr>
      <w:r>
        <w:rPr>
          <w:rFonts w:ascii="宋体" w:hAnsi="宋体" w:hint="eastAsia"/>
        </w:rPr>
        <w:t>2、有良好的商业信誉和健全的财务会计制度；</w:t>
      </w:r>
    </w:p>
    <w:p w14:paraId="3D489FCB" w14:textId="77777777" w:rsidR="00ED1568" w:rsidRDefault="008570D1">
      <w:pPr>
        <w:ind w:leftChars="200" w:left="420" w:firstLineChars="196" w:firstLine="412"/>
        <w:rPr>
          <w:rFonts w:ascii="宋体" w:hAnsi="宋体"/>
        </w:rPr>
      </w:pPr>
      <w:r>
        <w:rPr>
          <w:rFonts w:ascii="宋体" w:hAnsi="宋体" w:hint="eastAsia"/>
        </w:rPr>
        <w:t>3、具有履行合同所必需的设备和专业技术能力；</w:t>
      </w:r>
    </w:p>
    <w:p w14:paraId="26270AC3" w14:textId="77777777" w:rsidR="00ED1568" w:rsidRDefault="008570D1">
      <w:pPr>
        <w:ind w:leftChars="200" w:left="420" w:firstLineChars="196" w:firstLine="412"/>
        <w:rPr>
          <w:rFonts w:ascii="宋体" w:hAnsi="宋体"/>
        </w:rPr>
      </w:pPr>
      <w:r>
        <w:rPr>
          <w:rFonts w:ascii="宋体" w:hAnsi="宋体" w:hint="eastAsia"/>
        </w:rPr>
        <w:t>4、有依法缴纳税收和社会保障资金的良好记录；</w:t>
      </w:r>
    </w:p>
    <w:p w14:paraId="42D4906A" w14:textId="77777777" w:rsidR="00ED1568" w:rsidRDefault="008570D1">
      <w:pPr>
        <w:ind w:leftChars="200" w:left="420" w:firstLineChars="196" w:firstLine="412"/>
        <w:rPr>
          <w:rFonts w:ascii="宋体" w:hAnsi="宋体"/>
        </w:rPr>
      </w:pPr>
      <w:r>
        <w:rPr>
          <w:rFonts w:ascii="宋体" w:hAnsi="宋体" w:hint="eastAsia"/>
        </w:rPr>
        <w:t>5、参加采购活动前三年内，在经营活动中没有重大违法记录；</w:t>
      </w:r>
    </w:p>
    <w:p w14:paraId="6FB50779" w14:textId="77777777" w:rsidR="00ED1568" w:rsidRDefault="008570D1">
      <w:pPr>
        <w:ind w:leftChars="200" w:left="420" w:firstLineChars="196" w:firstLine="412"/>
        <w:rPr>
          <w:rFonts w:ascii="宋体" w:hAnsi="宋体"/>
        </w:rPr>
      </w:pPr>
      <w:r>
        <w:rPr>
          <w:rFonts w:ascii="宋体" w:hAnsi="宋体" w:hint="eastAsia"/>
        </w:rPr>
        <w:t>6、法律、行政法规规定的其他条件。</w:t>
      </w:r>
    </w:p>
    <w:p w14:paraId="0EECAC6A" w14:textId="77777777" w:rsidR="00ED1568" w:rsidRDefault="008570D1">
      <w:pPr>
        <w:ind w:firstLineChars="196" w:firstLine="412"/>
        <w:rPr>
          <w:rFonts w:ascii="宋体" w:hAnsi="宋体"/>
        </w:rPr>
      </w:pPr>
      <w:r>
        <w:rPr>
          <w:rFonts w:ascii="宋体" w:hAnsi="宋体" w:hint="eastAsia"/>
        </w:rPr>
        <w:t>（2）投标联合体各方必须有一方先行注册成</w:t>
      </w:r>
      <w:r>
        <w:rPr>
          <w:rFonts w:ascii="宋体" w:hAnsi="宋体" w:hint="eastAsia"/>
          <w:szCs w:val="21"/>
        </w:rPr>
        <w:t>深圳市深大体育文化发展有限公司</w:t>
      </w:r>
      <w:r>
        <w:rPr>
          <w:rFonts w:ascii="宋体" w:hAnsi="宋体" w:hint="eastAsia"/>
        </w:rPr>
        <w:t>供应商；</w:t>
      </w:r>
    </w:p>
    <w:p w14:paraId="289F10F0" w14:textId="77777777" w:rsidR="00ED1568" w:rsidRDefault="008570D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79598407" w14:textId="77777777" w:rsidR="00ED1568" w:rsidRDefault="008570D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A2AED43" w14:textId="77777777" w:rsidR="00ED1568" w:rsidRDefault="008570D1">
      <w:pPr>
        <w:ind w:firstLineChars="196" w:firstLine="412"/>
        <w:rPr>
          <w:rFonts w:ascii="宋体" w:hAnsi="宋体"/>
        </w:rPr>
      </w:pPr>
      <w:r>
        <w:rPr>
          <w:rFonts w:ascii="宋体" w:hAnsi="宋体" w:hint="eastAsia"/>
        </w:rPr>
        <w:t>（5）投标人的投标文件及中标后签署的合同协议对联合体各方均具法律约束力；</w:t>
      </w:r>
    </w:p>
    <w:p w14:paraId="5BDD12C2" w14:textId="77777777" w:rsidR="00ED1568" w:rsidRDefault="008570D1">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（6）联合体各方应当签订共同投标协议，明确约定各方拟承担的工作和责任，并将该共同投标协议随投标文件一并递交给采购机构；</w:t>
      </w:r>
    </w:p>
    <w:p w14:paraId="4B257A36" w14:textId="77777777" w:rsidR="00ED1568" w:rsidRDefault="008570D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7CE4C5F" w14:textId="77777777" w:rsidR="00ED1568" w:rsidRDefault="008570D1">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054C1C9" w14:textId="77777777" w:rsidR="00ED1568" w:rsidRDefault="008570D1">
      <w:pPr>
        <w:ind w:firstLineChars="196" w:firstLine="412"/>
        <w:rPr>
          <w:rFonts w:ascii="宋体" w:hAnsi="宋体"/>
        </w:rPr>
      </w:pPr>
      <w:r>
        <w:rPr>
          <w:rFonts w:ascii="宋体" w:hAnsi="宋体" w:hint="eastAsia"/>
        </w:rPr>
        <w:t>（9）本通用条款中“投标人”一词亦指联合体各方，专用条款另有规定或说明的除外。</w:t>
      </w:r>
    </w:p>
    <w:p w14:paraId="0E9B1DCE" w14:textId="77777777" w:rsidR="00ED1568" w:rsidRDefault="008570D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FD31CE2" w14:textId="77777777" w:rsidR="00ED1568" w:rsidRDefault="008570D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107FB06" w14:textId="77777777" w:rsidR="00ED1568" w:rsidRDefault="008570D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A35BE76" w14:textId="77777777" w:rsidR="00ED1568" w:rsidRDefault="008570D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D8B84A" w14:textId="77777777" w:rsidR="00ED1568" w:rsidRDefault="008570D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22DFCC" w14:textId="77777777" w:rsidR="00ED1568" w:rsidRDefault="008570D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FF08B1F" w14:textId="77777777" w:rsidR="00ED1568" w:rsidRDefault="008570D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A160154" w14:textId="77777777" w:rsidR="00ED1568" w:rsidRDefault="008570D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93D978F" w14:textId="77777777" w:rsidR="00ED1568" w:rsidRDefault="008570D1">
      <w:pPr>
        <w:spacing w:line="360" w:lineRule="auto"/>
        <w:rPr>
          <w:rFonts w:ascii="黑体" w:eastAsia="黑体" w:hAnsi="宋体"/>
          <w:sz w:val="24"/>
        </w:rPr>
      </w:pPr>
      <w:r>
        <w:rPr>
          <w:rFonts w:ascii="黑体" w:eastAsia="黑体" w:hAnsi="宋体" w:hint="eastAsia"/>
          <w:sz w:val="24"/>
        </w:rPr>
        <w:t>8．投标费用</w:t>
      </w:r>
    </w:p>
    <w:p w14:paraId="1AEC0A97" w14:textId="77777777" w:rsidR="00ED1568" w:rsidRDefault="008570D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5EFAD3" w14:textId="77777777" w:rsidR="00ED1568" w:rsidRDefault="008570D1">
      <w:pPr>
        <w:spacing w:line="360" w:lineRule="auto"/>
        <w:rPr>
          <w:rFonts w:ascii="黑体" w:eastAsia="黑体" w:hAnsi="宋体"/>
          <w:sz w:val="24"/>
        </w:rPr>
      </w:pPr>
      <w:r>
        <w:rPr>
          <w:rFonts w:ascii="黑体" w:eastAsia="黑体" w:hAnsi="宋体" w:hint="eastAsia"/>
          <w:sz w:val="24"/>
        </w:rPr>
        <w:t>9．踏勘现场</w:t>
      </w:r>
    </w:p>
    <w:p w14:paraId="12C964CB" w14:textId="77777777" w:rsidR="00ED1568" w:rsidRDefault="008570D1">
      <w:pPr>
        <w:ind w:firstLineChars="196" w:firstLine="412"/>
        <w:rPr>
          <w:rFonts w:ascii="宋体" w:hAnsi="宋体"/>
        </w:rPr>
      </w:pPr>
      <w:r>
        <w:rPr>
          <w:rFonts w:ascii="宋体" w:hAnsi="宋体" w:hint="eastAsia"/>
        </w:rPr>
        <w:t>9.1如有需要（详见专用条款），采购机构或采购人将组织投标人对项目现场及周围环境进行踏勘，以便投标人获取有关编制投标文件和签署合同所需的资料。踏勘现场所发生的</w:t>
      </w:r>
      <w:r>
        <w:rPr>
          <w:rFonts w:ascii="宋体" w:hAnsi="宋体" w:hint="eastAsia"/>
        </w:rPr>
        <w:lastRenderedPageBreak/>
        <w:t>费用由投标人自行承担。投标人应按招标公告所约定的时间、地点踏勘现场。</w:t>
      </w:r>
    </w:p>
    <w:p w14:paraId="532C8833" w14:textId="77777777" w:rsidR="00ED1568" w:rsidRDefault="008570D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E71FF2A" w14:textId="77777777" w:rsidR="00ED1568" w:rsidRDefault="008570D1">
      <w:pPr>
        <w:ind w:firstLineChars="196" w:firstLine="412"/>
        <w:rPr>
          <w:rFonts w:ascii="宋体" w:hAnsi="宋体"/>
        </w:rPr>
      </w:pPr>
      <w:r>
        <w:rPr>
          <w:rFonts w:ascii="宋体" w:hAnsi="宋体" w:hint="eastAsia"/>
        </w:rPr>
        <w:t>9.3采购人必须通过采购机构向投标人提供有关现场的资料和数据。</w:t>
      </w:r>
    </w:p>
    <w:p w14:paraId="2656EB04" w14:textId="77777777" w:rsidR="00ED1568" w:rsidRDefault="008570D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，未经采购机构在网上发布或书面通知，均作无效处理。</w:t>
      </w:r>
    </w:p>
    <w:p w14:paraId="6F82BC8F" w14:textId="77777777" w:rsidR="00ED1568" w:rsidRDefault="008570D1">
      <w:pPr>
        <w:spacing w:line="360" w:lineRule="auto"/>
        <w:rPr>
          <w:rFonts w:ascii="黑体" w:eastAsia="黑体" w:hAnsi="宋体"/>
          <w:sz w:val="24"/>
        </w:rPr>
      </w:pPr>
      <w:r>
        <w:rPr>
          <w:rFonts w:ascii="黑体" w:eastAsia="黑体" w:hAnsi="宋体" w:hint="eastAsia"/>
          <w:sz w:val="24"/>
        </w:rPr>
        <w:t>10．招标答疑</w:t>
      </w:r>
    </w:p>
    <w:p w14:paraId="0588BE6D" w14:textId="77777777" w:rsidR="00ED1568" w:rsidRDefault="008570D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9FE1477" w14:textId="77777777" w:rsidR="00ED1568" w:rsidRDefault="008570D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10.2投标人如对招标文件内容有疑问，必须在招标文件规定的答疑截止时间前以书面形式提交给采购机构。</w:t>
      </w:r>
    </w:p>
    <w:p w14:paraId="53641443" w14:textId="77777777" w:rsidR="00ED1568" w:rsidRDefault="008570D1">
      <w:pPr>
        <w:ind w:firstLineChars="196" w:firstLine="412"/>
        <w:rPr>
          <w:rFonts w:ascii="宋体" w:hAnsi="宋体"/>
          <w:szCs w:val="21"/>
        </w:rPr>
      </w:pPr>
      <w:r>
        <w:rPr>
          <w:rFonts w:ascii="宋体" w:hAnsi="宋体" w:hint="eastAsia"/>
          <w:szCs w:val="21"/>
        </w:rPr>
        <w:t>10.3采购机构对疑问所做出的澄清和解答，以书面答复（包括网站发布信息）为准。答疑纪要的有效性规定按照本通用条款第13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16A31EB" w14:textId="77777777" w:rsidR="00ED1568" w:rsidRDefault="008570D1">
      <w:pPr>
        <w:ind w:firstLineChars="196" w:firstLine="412"/>
        <w:rPr>
          <w:rFonts w:ascii="宋体" w:hAnsi="宋体"/>
          <w:szCs w:val="21"/>
        </w:rPr>
      </w:pPr>
      <w:r>
        <w:rPr>
          <w:rFonts w:ascii="宋体" w:hAnsi="宋体" w:hint="eastAsia"/>
          <w:szCs w:val="21"/>
        </w:rPr>
        <w:t>10.4如采购机构认为有必要组织现场答疑会，投标人应按照招标文件规定的时间或采购机构另行书面通知（包括网站发布的通知）的时间和地点，参与现场答疑会。</w:t>
      </w:r>
    </w:p>
    <w:p w14:paraId="2209ED93" w14:textId="77777777" w:rsidR="00ED1568" w:rsidRDefault="008570D1">
      <w:pPr>
        <w:ind w:firstLineChars="196" w:firstLine="412"/>
        <w:rPr>
          <w:rFonts w:ascii="宋体" w:hAnsi="宋体"/>
          <w:szCs w:val="21"/>
        </w:rPr>
      </w:pPr>
      <w:r>
        <w:rPr>
          <w:rFonts w:ascii="宋体" w:hAnsi="宋体" w:hint="eastAsia"/>
          <w:szCs w:val="21"/>
        </w:rPr>
        <w:t>10.5未参与招标答疑不作为否定投标人资格的理由。</w:t>
      </w:r>
    </w:p>
    <w:p w14:paraId="71EBD4C6" w14:textId="77777777" w:rsidR="00ED1568" w:rsidRDefault="00ED1568">
      <w:pPr>
        <w:ind w:firstLineChars="196" w:firstLine="412"/>
        <w:rPr>
          <w:rFonts w:ascii="宋体" w:hAnsi="宋体"/>
        </w:rPr>
      </w:pPr>
    </w:p>
    <w:p w14:paraId="7F4EAEDB"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896FC60" w14:textId="77777777" w:rsidR="00ED1568" w:rsidRDefault="008570D1">
      <w:pPr>
        <w:spacing w:line="360" w:lineRule="auto"/>
        <w:rPr>
          <w:rFonts w:ascii="黑体" w:eastAsia="黑体" w:hAnsi="宋体"/>
          <w:sz w:val="24"/>
        </w:rPr>
      </w:pPr>
      <w:r>
        <w:rPr>
          <w:rFonts w:ascii="黑体" w:eastAsia="黑体" w:hAnsi="宋体" w:hint="eastAsia"/>
          <w:sz w:val="24"/>
        </w:rPr>
        <w:t>11．招标文件的编制与组成</w:t>
      </w:r>
    </w:p>
    <w:p w14:paraId="235CA93F" w14:textId="77777777" w:rsidR="00ED1568" w:rsidRDefault="008570D1">
      <w:pPr>
        <w:snapToGrid w:val="0"/>
        <w:ind w:firstLineChars="200" w:firstLine="420"/>
        <w:rPr>
          <w:rFonts w:ascii="宋体" w:hAnsi="宋体"/>
          <w:szCs w:val="21"/>
        </w:rPr>
      </w:pPr>
      <w:r>
        <w:rPr>
          <w:rFonts w:ascii="宋体" w:hAnsi="宋体" w:hint="eastAsia"/>
          <w:szCs w:val="21"/>
        </w:rPr>
        <w:t>11.1招标文件除以下内容外，采购机构在招标（或谈判）期间发出的答疑、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4D59C78" w14:textId="77777777" w:rsidR="00ED1568" w:rsidRDefault="008570D1">
      <w:pPr>
        <w:ind w:firstLineChars="196" w:firstLine="412"/>
        <w:rPr>
          <w:rFonts w:ascii="宋体" w:hAnsi="宋体"/>
          <w:szCs w:val="21"/>
        </w:rPr>
      </w:pPr>
      <w:r>
        <w:rPr>
          <w:rFonts w:ascii="宋体" w:hAnsi="宋体" w:hint="eastAsia"/>
          <w:szCs w:val="21"/>
        </w:rPr>
        <w:t>招标文件包括下列内容：</w:t>
      </w:r>
    </w:p>
    <w:p w14:paraId="01E0857C" w14:textId="77777777" w:rsidR="00ED1568" w:rsidRDefault="008570D1">
      <w:pPr>
        <w:ind w:leftChars="200" w:left="420" w:firstLineChars="196" w:firstLine="413"/>
        <w:rPr>
          <w:rFonts w:ascii="宋体" w:hAnsi="宋体"/>
          <w:b/>
          <w:szCs w:val="21"/>
        </w:rPr>
      </w:pPr>
      <w:r>
        <w:rPr>
          <w:rFonts w:ascii="宋体" w:hAnsi="宋体" w:hint="eastAsia"/>
          <w:b/>
          <w:szCs w:val="21"/>
        </w:rPr>
        <w:t>第一册  专用条款</w:t>
      </w:r>
    </w:p>
    <w:p w14:paraId="1D6D8A04" w14:textId="77777777" w:rsidR="00ED1568" w:rsidRDefault="008570D1">
      <w:pPr>
        <w:ind w:leftChars="514" w:left="1079"/>
        <w:rPr>
          <w:rFonts w:ascii="宋体" w:hAnsi="宋体"/>
          <w:b/>
          <w:szCs w:val="21"/>
        </w:rPr>
      </w:pPr>
      <w:r>
        <w:rPr>
          <w:rFonts w:ascii="宋体" w:hAnsi="宋体" w:hint="eastAsia"/>
          <w:b/>
          <w:szCs w:val="21"/>
        </w:rPr>
        <w:t>关键信息</w:t>
      </w:r>
    </w:p>
    <w:p w14:paraId="0E547621" w14:textId="77777777" w:rsidR="00ED1568" w:rsidRDefault="008570D1">
      <w:pPr>
        <w:ind w:leftChars="300" w:left="630" w:firstLineChars="196" w:firstLine="412"/>
        <w:rPr>
          <w:rFonts w:ascii="宋体" w:hAnsi="宋体"/>
          <w:szCs w:val="21"/>
        </w:rPr>
      </w:pPr>
      <w:r>
        <w:rPr>
          <w:rFonts w:ascii="宋体" w:hAnsi="宋体" w:hint="eastAsia"/>
          <w:szCs w:val="21"/>
        </w:rPr>
        <w:t>第一章  招标公告</w:t>
      </w:r>
    </w:p>
    <w:p w14:paraId="59447CB8" w14:textId="77777777" w:rsidR="00ED1568" w:rsidRDefault="008570D1">
      <w:pPr>
        <w:ind w:leftChars="300" w:left="630" w:firstLineChars="196" w:firstLine="412"/>
        <w:rPr>
          <w:rFonts w:ascii="宋体" w:hAnsi="宋体"/>
          <w:szCs w:val="21"/>
        </w:rPr>
      </w:pPr>
      <w:r>
        <w:rPr>
          <w:rFonts w:ascii="宋体" w:hAnsi="宋体" w:hint="eastAsia"/>
          <w:szCs w:val="21"/>
        </w:rPr>
        <w:t>第二章  招标项目需求</w:t>
      </w:r>
    </w:p>
    <w:p w14:paraId="3371898B" w14:textId="77777777" w:rsidR="00ED1568" w:rsidRDefault="008570D1">
      <w:pPr>
        <w:ind w:leftChars="300" w:left="630" w:firstLineChars="196" w:firstLine="412"/>
        <w:rPr>
          <w:rFonts w:ascii="宋体" w:hAnsi="宋体"/>
          <w:szCs w:val="21"/>
        </w:rPr>
      </w:pPr>
      <w:r>
        <w:rPr>
          <w:rFonts w:ascii="宋体" w:hAnsi="宋体" w:hint="eastAsia"/>
          <w:szCs w:val="21"/>
        </w:rPr>
        <w:t>第三章  投标文件格式</w:t>
      </w:r>
    </w:p>
    <w:p w14:paraId="25B66626" w14:textId="77777777" w:rsidR="00ED1568" w:rsidRDefault="008570D1">
      <w:pPr>
        <w:ind w:leftChars="300" w:left="630" w:firstLineChars="196" w:firstLine="412"/>
        <w:rPr>
          <w:rFonts w:ascii="宋体" w:hAnsi="宋体"/>
          <w:szCs w:val="21"/>
        </w:rPr>
      </w:pPr>
      <w:r>
        <w:rPr>
          <w:rFonts w:ascii="宋体" w:hAnsi="宋体" w:hint="eastAsia"/>
          <w:szCs w:val="21"/>
        </w:rPr>
        <w:t>第四章  合同及履约情况反馈格式</w:t>
      </w:r>
    </w:p>
    <w:p w14:paraId="617992AC" w14:textId="77777777" w:rsidR="00ED1568" w:rsidRDefault="008570D1">
      <w:pPr>
        <w:ind w:leftChars="200" w:left="420" w:firstLineChars="196" w:firstLine="413"/>
        <w:rPr>
          <w:rFonts w:ascii="宋体" w:hAnsi="宋体"/>
          <w:b/>
          <w:szCs w:val="21"/>
        </w:rPr>
      </w:pPr>
      <w:r>
        <w:rPr>
          <w:rFonts w:ascii="宋体" w:hAnsi="宋体" w:hint="eastAsia"/>
          <w:b/>
          <w:szCs w:val="21"/>
        </w:rPr>
        <w:t>第二册  通用条款</w:t>
      </w:r>
    </w:p>
    <w:p w14:paraId="0FFCCCA5" w14:textId="77777777" w:rsidR="00ED1568" w:rsidRDefault="008570D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0438897" w14:textId="77777777" w:rsidR="00ED1568" w:rsidRDefault="008570D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9DC00F7" w14:textId="77777777" w:rsidR="00ED1568" w:rsidRDefault="008570D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81DE42A" w14:textId="77777777" w:rsidR="00ED1568" w:rsidRDefault="008570D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DC6F054" w14:textId="77777777" w:rsidR="00ED1568" w:rsidRDefault="008570D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3FEB4E4" w14:textId="77777777" w:rsidR="00ED1568" w:rsidRDefault="008570D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D6E315E" w14:textId="77777777" w:rsidR="00ED1568" w:rsidRDefault="008570D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768D93C" w14:textId="77777777" w:rsidR="00ED1568" w:rsidRDefault="008570D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C62B6D4" w14:textId="77777777" w:rsidR="00ED1568" w:rsidRDefault="008570D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20CA94D" w14:textId="77777777" w:rsidR="00ED1568" w:rsidRDefault="008570D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AC7B0FC" w14:textId="77777777" w:rsidR="00ED1568" w:rsidRDefault="008570D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9DD8E5C" w14:textId="77777777" w:rsidR="00ED1568" w:rsidRDefault="008570D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3AB3EF4" w14:textId="77777777" w:rsidR="00ED1568" w:rsidRDefault="008570D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任何人或任何组织向投标人提交的任何书面或口头资料，未经采购机构在网上发布或书面通知，均作无效处理，不得作为招标文件的组成部分。采购机构对投标人由此而做出的推论、理解和结论概不负责。</w:t>
      </w:r>
    </w:p>
    <w:p w14:paraId="6B9B072E" w14:textId="77777777" w:rsidR="00ED1568" w:rsidRDefault="008570D1">
      <w:pPr>
        <w:spacing w:line="360" w:lineRule="auto"/>
        <w:rPr>
          <w:rFonts w:ascii="黑体" w:eastAsia="黑体" w:hAnsi="宋体"/>
          <w:sz w:val="24"/>
        </w:rPr>
      </w:pPr>
      <w:r>
        <w:rPr>
          <w:rFonts w:ascii="黑体" w:eastAsia="黑体" w:hAnsi="宋体" w:hint="eastAsia"/>
          <w:sz w:val="24"/>
        </w:rPr>
        <w:t>12．招标文件的澄清</w:t>
      </w:r>
    </w:p>
    <w:p w14:paraId="356F692C" w14:textId="77777777" w:rsidR="00ED1568" w:rsidRDefault="008570D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采购机构。不论是采购机构根据需要主动对招标文件进行必要的澄清或是根据投标人的要求对招标文件做出澄清，采购机构都将在投标截止日期前以书面形式（包括采购机构网站公开发布方式）答复或发送给所有投标人。澄清纪要作为招标文件的组成部分，对投标人起约束作用；</w:t>
      </w:r>
    </w:p>
    <w:p w14:paraId="0E228166" w14:textId="77777777" w:rsidR="00ED1568" w:rsidRDefault="008570D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CCAD34F" w14:textId="77777777" w:rsidR="00ED1568" w:rsidRDefault="008570D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C1972CF" w14:textId="77777777" w:rsidR="00ED1568" w:rsidRDefault="008570D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7566BBB"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3.1招标文件发出后，在投标截止日期前任何时候，确需要变更招标内容的，采购机构可主动或在解答投标人提出的澄清问题时对招标文件进行修改；</w:t>
      </w:r>
    </w:p>
    <w:p w14:paraId="396FBA94"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E558AD9"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2BC5A76"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3.4采购机构保证招标文件澄清（答疑）纪要和招标文件修改补充通知在投标截止时间前以网站公开发布形式或书面形式发送给所有投标人。为使投标人在编写投标文件时有充分时间对招标文件的修改部分进行研究，采购机构可以酌情延长递交投标文件的截止日期，具体时间将在修改补充通知中明确。</w:t>
      </w:r>
    </w:p>
    <w:p w14:paraId="0EE71A1E"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2E19BAF" w14:textId="77777777" w:rsidR="00ED1568" w:rsidRDefault="008570D1">
      <w:pPr>
        <w:spacing w:line="360" w:lineRule="auto"/>
        <w:rPr>
          <w:rFonts w:ascii="黑体" w:eastAsia="黑体" w:hAnsi="宋体"/>
          <w:sz w:val="24"/>
        </w:rPr>
      </w:pPr>
      <w:r>
        <w:rPr>
          <w:rFonts w:ascii="黑体" w:eastAsia="黑体" w:hAnsi="宋体" w:hint="eastAsia"/>
          <w:sz w:val="24"/>
        </w:rPr>
        <w:t>14．投标文件的语言及度量单位</w:t>
      </w:r>
    </w:p>
    <w:p w14:paraId="341E6E8D" w14:textId="77777777" w:rsidR="00ED1568" w:rsidRDefault="008570D1">
      <w:pPr>
        <w:ind w:firstLineChars="196" w:firstLine="412"/>
        <w:rPr>
          <w:rFonts w:ascii="宋体" w:hAnsi="宋体"/>
          <w:szCs w:val="21"/>
        </w:rPr>
      </w:pPr>
      <w:r>
        <w:rPr>
          <w:rFonts w:ascii="宋体" w:hAnsi="宋体" w:hint="eastAsia"/>
          <w:szCs w:val="21"/>
        </w:rPr>
        <w:t>14.1 投标人和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83F93B" w14:textId="77777777" w:rsidR="00ED1568" w:rsidRDefault="008570D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7FD1662" w14:textId="77777777" w:rsidR="00ED1568" w:rsidRDefault="008570D1">
      <w:pPr>
        <w:spacing w:line="360" w:lineRule="auto"/>
        <w:rPr>
          <w:rFonts w:ascii="黑体" w:eastAsia="黑体" w:hAnsi="宋体"/>
          <w:sz w:val="24"/>
        </w:rPr>
      </w:pPr>
      <w:r>
        <w:rPr>
          <w:rFonts w:ascii="黑体" w:eastAsia="黑体" w:hAnsi="宋体" w:hint="eastAsia"/>
          <w:sz w:val="24"/>
        </w:rPr>
        <w:t>15．投标文件的组成</w:t>
      </w:r>
    </w:p>
    <w:p w14:paraId="4350B885" w14:textId="77777777" w:rsidR="00ED1568" w:rsidRDefault="008570D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AC3972B" w14:textId="77777777" w:rsidR="00ED1568" w:rsidRDefault="008570D1">
      <w:pPr>
        <w:spacing w:line="360" w:lineRule="auto"/>
        <w:rPr>
          <w:rFonts w:ascii="黑体" w:eastAsia="黑体" w:hAnsi="宋体"/>
          <w:sz w:val="24"/>
        </w:rPr>
      </w:pPr>
      <w:r>
        <w:rPr>
          <w:rFonts w:ascii="黑体" w:eastAsia="黑体" w:hAnsi="宋体" w:hint="eastAsia"/>
          <w:sz w:val="24"/>
        </w:rPr>
        <w:t>16．投标文件格式</w:t>
      </w:r>
    </w:p>
    <w:p w14:paraId="0C8AFFBA" w14:textId="77777777" w:rsidR="00ED1568" w:rsidRDefault="008570D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B813166" w14:textId="77777777" w:rsidR="00ED1568" w:rsidRDefault="008570D1">
      <w:pPr>
        <w:spacing w:line="360" w:lineRule="auto"/>
        <w:rPr>
          <w:rFonts w:ascii="黑体" w:eastAsia="黑体" w:hAnsi="宋体"/>
          <w:sz w:val="24"/>
        </w:rPr>
      </w:pPr>
      <w:r>
        <w:rPr>
          <w:rFonts w:ascii="黑体" w:eastAsia="黑体" w:hAnsi="宋体" w:hint="eastAsia"/>
          <w:sz w:val="24"/>
        </w:rPr>
        <w:t>17．投标货币</w:t>
      </w:r>
    </w:p>
    <w:p w14:paraId="3651040D" w14:textId="77777777" w:rsidR="00ED1568" w:rsidRDefault="008570D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D153313" w14:textId="77777777" w:rsidR="00ED1568" w:rsidRDefault="008570D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1553D44" w14:textId="77777777" w:rsidR="00ED1568" w:rsidRDefault="008570D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E1C199F"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70F99EA" w14:textId="77777777" w:rsidR="00ED1568" w:rsidRDefault="008570D1">
      <w:pPr>
        <w:ind w:firstLineChars="196" w:firstLine="412"/>
        <w:rPr>
          <w:rFonts w:ascii="宋体" w:hAnsi="宋体"/>
          <w:szCs w:val="21"/>
        </w:rPr>
      </w:pPr>
      <w:r>
        <w:rPr>
          <w:rFonts w:ascii="宋体" w:hAnsi="宋体" w:hint="eastAsia"/>
          <w:szCs w:val="21"/>
        </w:rPr>
        <w:t>18.2.1主要技术指标和性能的详细说明；</w:t>
      </w:r>
    </w:p>
    <w:p w14:paraId="5C9085D7" w14:textId="77777777" w:rsidR="00ED1568" w:rsidRDefault="008570D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F6B6F29" w14:textId="77777777" w:rsidR="00ED1568" w:rsidRDefault="008570D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943A81" w14:textId="77777777" w:rsidR="00ED1568" w:rsidRDefault="008570D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1C955310" w14:textId="77777777" w:rsidR="00ED1568" w:rsidRDefault="008570D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7A04B61" w14:textId="77777777" w:rsidR="00ED1568" w:rsidRDefault="008570D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B78956A" w14:textId="77777777" w:rsidR="00ED1568" w:rsidRDefault="008570D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C08E0CB" w14:textId="77777777" w:rsidR="00ED1568" w:rsidRDefault="008570D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BA4AB0E" w14:textId="77777777" w:rsidR="00ED1568" w:rsidRDefault="008570D1">
      <w:pPr>
        <w:spacing w:line="360" w:lineRule="auto"/>
        <w:rPr>
          <w:rFonts w:ascii="黑体" w:eastAsia="黑体" w:hAnsi="宋体"/>
          <w:sz w:val="24"/>
        </w:rPr>
      </w:pPr>
      <w:r>
        <w:rPr>
          <w:rFonts w:ascii="黑体" w:eastAsia="黑体" w:hAnsi="宋体" w:hint="eastAsia"/>
          <w:sz w:val="24"/>
        </w:rPr>
        <w:t>19．投标文件其他证明文件的要求</w:t>
      </w:r>
    </w:p>
    <w:p w14:paraId="674313B9" w14:textId="77777777" w:rsidR="00ED1568" w:rsidRDefault="008570D1">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587FAB" w14:textId="77777777" w:rsidR="00ED1568" w:rsidRDefault="008570D1">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14:paraId="45268655" w14:textId="77777777" w:rsidR="00ED1568" w:rsidRDefault="008570D1">
      <w:pPr>
        <w:ind w:firstLineChars="200" w:firstLine="420"/>
        <w:rPr>
          <w:rFonts w:ascii="宋体" w:hAnsi="宋体"/>
          <w:szCs w:val="21"/>
        </w:rPr>
      </w:pPr>
      <w:r>
        <w:rPr>
          <w:rFonts w:ascii="宋体" w:hAnsi="宋体" w:hint="eastAsia"/>
          <w:szCs w:val="21"/>
        </w:rPr>
        <w:t>（2）被质疑供应商提供的资料原件与投标文件资料不一致的；</w:t>
      </w:r>
    </w:p>
    <w:p w14:paraId="71FC4218" w14:textId="77777777" w:rsidR="00ED1568" w:rsidRDefault="008570D1">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14:paraId="75807D0A" w14:textId="77777777" w:rsidR="00ED1568" w:rsidRDefault="008570D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49DF3E" w14:textId="77777777" w:rsidR="00ED1568" w:rsidRDefault="008570D1">
      <w:pPr>
        <w:spacing w:line="360" w:lineRule="auto"/>
        <w:rPr>
          <w:rFonts w:ascii="黑体" w:eastAsia="黑体" w:hAnsi="宋体"/>
          <w:sz w:val="24"/>
        </w:rPr>
      </w:pPr>
      <w:r>
        <w:rPr>
          <w:rFonts w:ascii="黑体" w:eastAsia="黑体" w:hAnsi="宋体" w:hint="eastAsia"/>
          <w:sz w:val="24"/>
        </w:rPr>
        <w:t>20．投标有效期</w:t>
      </w:r>
    </w:p>
    <w:p w14:paraId="76063C0A" w14:textId="77777777" w:rsidR="00ED1568" w:rsidRDefault="008570D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83A48C3" w14:textId="77777777" w:rsidR="00ED1568" w:rsidRDefault="008570D1">
      <w:pPr>
        <w:ind w:firstLineChars="196" w:firstLine="412"/>
        <w:rPr>
          <w:rFonts w:ascii="宋体" w:hAnsi="宋体"/>
          <w:szCs w:val="21"/>
        </w:rPr>
      </w:pPr>
      <w:r>
        <w:rPr>
          <w:rFonts w:ascii="宋体" w:hAnsi="宋体" w:hint="eastAsia"/>
          <w:szCs w:val="21"/>
        </w:rPr>
        <w:t>20.2 在特殊的情况下，采购机构在原定的投标有效期满之前，可以根据需要以书面形式（包括网站公开发布方式）向投标人提出延长投标有效期的要求，对此要求投标人须以书面形式予以答复，投标人可以拒绝采购机构此项要求，其投标在原投标有效期满后不再有效。同意延长投标有效期的投标人不能要求也不允许修改其投标文件，但应当相应的延长投标担保的有效期；</w:t>
      </w:r>
    </w:p>
    <w:p w14:paraId="1F0647DE" w14:textId="77777777" w:rsidR="00ED1568" w:rsidRDefault="008570D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EFFE01F" w14:textId="77777777" w:rsidR="00ED1568" w:rsidRDefault="008570D1">
      <w:pPr>
        <w:spacing w:line="360" w:lineRule="auto"/>
        <w:rPr>
          <w:rFonts w:ascii="黑体" w:eastAsia="黑体" w:hAnsi="宋体"/>
          <w:sz w:val="24"/>
        </w:rPr>
      </w:pPr>
      <w:r>
        <w:rPr>
          <w:rFonts w:ascii="黑体" w:eastAsia="黑体" w:hAnsi="宋体" w:hint="eastAsia"/>
          <w:sz w:val="24"/>
        </w:rPr>
        <w:lastRenderedPageBreak/>
        <w:t>21．关于投标保证金</w:t>
      </w:r>
    </w:p>
    <w:p w14:paraId="4945E23F" w14:textId="77777777" w:rsidR="00ED1568" w:rsidRDefault="008570D1">
      <w:pPr>
        <w:ind w:firstLineChars="196" w:firstLine="412"/>
        <w:rPr>
          <w:rFonts w:ascii="宋体" w:hAnsi="宋体"/>
          <w:szCs w:val="21"/>
          <w:highlight w:val="yellow"/>
        </w:rPr>
      </w:pPr>
      <w:r>
        <w:rPr>
          <w:rFonts w:ascii="宋体" w:hAnsi="宋体" w:hint="eastAsia"/>
          <w:szCs w:val="21"/>
          <w:highlight w:val="yellow"/>
        </w:rPr>
        <w:t>21.1为切实减轻企业负担，降低制度性交易成本，</w:t>
      </w:r>
      <w:r>
        <w:rPr>
          <w:rFonts w:ascii="宋体" w:hAnsi="宋体"/>
          <w:szCs w:val="21"/>
          <w:highlight w:val="yellow"/>
        </w:rPr>
        <w:t>一般采购项目不收取投标保证金。</w:t>
      </w:r>
    </w:p>
    <w:p w14:paraId="190574B0" w14:textId="77777777" w:rsidR="00ED1568" w:rsidRDefault="008570D1">
      <w:pPr>
        <w:ind w:firstLineChars="196" w:firstLine="412"/>
        <w:rPr>
          <w:rFonts w:ascii="宋体" w:hAnsi="宋体"/>
          <w:szCs w:val="21"/>
        </w:rPr>
      </w:pPr>
      <w:r>
        <w:rPr>
          <w:rFonts w:ascii="宋体" w:hAnsi="宋体" w:hint="eastAsia"/>
          <w:szCs w:val="21"/>
        </w:rPr>
        <w:t>21.2 若为重大项目，采购机构可自行决定另外收取投标保证金，不受21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15A49B3" w14:textId="77777777" w:rsidR="00ED1568" w:rsidRDefault="008570D1">
      <w:pPr>
        <w:spacing w:line="360" w:lineRule="auto"/>
        <w:rPr>
          <w:rFonts w:ascii="黑体" w:eastAsia="黑体" w:hAnsi="宋体"/>
          <w:sz w:val="24"/>
        </w:rPr>
      </w:pPr>
      <w:r>
        <w:rPr>
          <w:rFonts w:ascii="黑体" w:eastAsia="黑体" w:hAnsi="宋体" w:hint="eastAsia"/>
          <w:sz w:val="24"/>
        </w:rPr>
        <w:t>22．投标人的替代方案</w:t>
      </w:r>
    </w:p>
    <w:p w14:paraId="7FCA0F9F" w14:textId="77777777" w:rsidR="00ED1568" w:rsidRDefault="008570D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5C63E6D" w14:textId="77777777" w:rsidR="00ED1568" w:rsidRDefault="008570D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559DC3" w14:textId="77777777" w:rsidR="00ED1568" w:rsidRDefault="008570D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C920439" w14:textId="77777777" w:rsidR="00ED1568" w:rsidRDefault="008570D1">
      <w:pPr>
        <w:ind w:firstLineChars="196" w:firstLine="412"/>
        <w:rPr>
          <w:rFonts w:ascii="宋体" w:hAnsi="宋体"/>
        </w:rPr>
      </w:pPr>
      <w:r>
        <w:rPr>
          <w:rFonts w:ascii="宋体" w:hAnsi="宋体" w:hint="eastAsia"/>
        </w:rPr>
        <w:t>23.1投标人需按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8B8FC5D" w14:textId="77777777" w:rsidR="00ED1568" w:rsidRDefault="008570D1">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BB646CA" w14:textId="77777777" w:rsidR="00ED1568" w:rsidRDefault="008570D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AC68668" w14:textId="77777777" w:rsidR="00ED1568" w:rsidRDefault="008570D1">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D1F0125"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97BDF94" w14:textId="77777777" w:rsidR="00ED1568" w:rsidRDefault="008570D1">
      <w:pPr>
        <w:spacing w:line="360" w:lineRule="auto"/>
        <w:rPr>
          <w:rFonts w:ascii="黑体" w:eastAsia="黑体" w:hAnsi="宋体"/>
          <w:sz w:val="24"/>
        </w:rPr>
      </w:pPr>
      <w:r>
        <w:rPr>
          <w:rFonts w:ascii="黑体" w:eastAsia="黑体" w:hAnsi="宋体" w:hint="eastAsia"/>
          <w:sz w:val="24"/>
        </w:rPr>
        <w:t>24．投标书的保密</w:t>
      </w:r>
    </w:p>
    <w:p w14:paraId="103D036A" w14:textId="77777777" w:rsidR="00ED1568" w:rsidRDefault="008570D1">
      <w:pPr>
        <w:ind w:firstLineChars="196" w:firstLine="412"/>
        <w:rPr>
          <w:rFonts w:ascii="宋体" w:hAnsi="宋体"/>
        </w:rPr>
      </w:pPr>
      <w:r>
        <w:rPr>
          <w:rFonts w:ascii="宋体" w:hAnsi="宋体" w:hint="eastAsia"/>
        </w:rPr>
        <w:t>24.1在投标文件制作完成后，所有文件必须密封完整且加盖公章。</w:t>
      </w:r>
    </w:p>
    <w:p w14:paraId="0FB8BA66" w14:textId="77777777" w:rsidR="00ED1568" w:rsidRDefault="008570D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CD39A12" w14:textId="77777777" w:rsidR="00ED1568" w:rsidRDefault="008570D1">
      <w:pPr>
        <w:spacing w:line="360" w:lineRule="auto"/>
        <w:rPr>
          <w:rFonts w:ascii="黑体" w:eastAsia="黑体" w:hAnsi="宋体"/>
          <w:sz w:val="24"/>
        </w:rPr>
      </w:pPr>
      <w:r>
        <w:rPr>
          <w:rFonts w:ascii="黑体" w:eastAsia="黑体" w:hAnsi="宋体" w:hint="eastAsia"/>
          <w:sz w:val="24"/>
        </w:rPr>
        <w:t>25．投标截止时间</w:t>
      </w:r>
    </w:p>
    <w:p w14:paraId="1CCA752A" w14:textId="77777777" w:rsidR="00ED1568" w:rsidRDefault="008570D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DFD90D2" w14:textId="77777777" w:rsidR="00ED1568" w:rsidRDefault="008570D1">
      <w:pPr>
        <w:ind w:firstLineChars="196" w:firstLine="412"/>
        <w:rPr>
          <w:rFonts w:ascii="宋体" w:hAnsi="宋体"/>
        </w:rPr>
      </w:pPr>
      <w:r>
        <w:rPr>
          <w:rFonts w:ascii="宋体" w:hAnsi="宋体" w:hint="eastAsia"/>
        </w:rPr>
        <w:t>25.2采购机构可以按本通用条款第13条规定，通过修改招标文件自行决定酌情延长投标截止期。在此情况下，</w:t>
      </w:r>
      <w:r>
        <w:rPr>
          <w:rFonts w:ascii="宋体" w:hAnsi="宋体"/>
        </w:rPr>
        <w:t>采购机构</w:t>
      </w:r>
      <w:r>
        <w:rPr>
          <w:rFonts w:ascii="宋体" w:hAnsi="宋体" w:hint="eastAsia"/>
        </w:rPr>
        <w:t>、采购人和投标人受投标截止期制约的所有权利和义务均应延长至新的截止期。</w:t>
      </w:r>
    </w:p>
    <w:p w14:paraId="23A9837C" w14:textId="77777777" w:rsidR="00ED1568" w:rsidRDefault="008570D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3采购机构不接受投标截止时间后递交的投标文件。</w:t>
      </w:r>
    </w:p>
    <w:p w14:paraId="3925F28E" w14:textId="77777777" w:rsidR="00ED1568" w:rsidRDefault="008570D1">
      <w:pPr>
        <w:spacing w:line="360" w:lineRule="auto"/>
        <w:rPr>
          <w:rFonts w:ascii="黑体" w:eastAsia="黑体" w:hAnsi="宋体"/>
          <w:sz w:val="24"/>
        </w:rPr>
      </w:pPr>
      <w:r>
        <w:rPr>
          <w:rFonts w:ascii="黑体" w:eastAsia="黑体" w:hAnsi="宋体" w:hint="eastAsia"/>
          <w:sz w:val="24"/>
        </w:rPr>
        <w:t>26.样品的递交</w:t>
      </w:r>
    </w:p>
    <w:p w14:paraId="7FD70880" w14:textId="77777777" w:rsidR="00ED1568" w:rsidRDefault="008570D1">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14:paraId="776E0B4F" w14:textId="77777777" w:rsidR="00ED1568" w:rsidRDefault="008570D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3B4DCCB" w14:textId="77777777" w:rsidR="00ED1568" w:rsidRDefault="008570D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C8744C4" w14:textId="77777777" w:rsidR="00ED1568" w:rsidRDefault="008570D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采购机构，按工作人员指引进行样品递交签到。</w:t>
      </w:r>
    </w:p>
    <w:p w14:paraId="4C65F80E" w14:textId="77777777" w:rsidR="00ED1568" w:rsidRDefault="008570D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EA1DA7" w14:textId="77777777" w:rsidR="00ED1568" w:rsidRDefault="008570D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680976F"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w:t>
      </w:r>
      <w:r>
        <w:rPr>
          <w:rFonts w:ascii="宋体" w:hAnsi="宋体" w:cs="宋体" w:hint="eastAsia"/>
          <w:kern w:val="0"/>
          <w:szCs w:val="18"/>
        </w:rPr>
        <w:lastRenderedPageBreak/>
        <w:t xml:space="preserve">登记确认、顺序编号。 </w:t>
      </w:r>
    </w:p>
    <w:p w14:paraId="3E3E829F"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（1）身份核对。采购机构核对投标供应商受托人提供的“法定代表人证明书（盖公章）、法定代表人授权委托书（盖公章）、受托人身份证原件和复印件”。资料不齐全的，不得接收投标样品。</w:t>
      </w:r>
    </w:p>
    <w:p w14:paraId="7F25ECFE"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（2）样品核对。采购机构工作人员将投标样品与投标供应商提供的《样品清单》（盖公章）进行一一核对。有不一致的或损坏情况的，将要求供应商受托人在《样品清单》上注明。</w:t>
      </w:r>
    </w:p>
    <w:p w14:paraId="6D01C74E"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847DF10"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（4）顺序编号。采购机构工作人员按投标样品接收的先后顺序进行编号。</w:t>
      </w:r>
    </w:p>
    <w:p w14:paraId="78456005" w14:textId="77777777" w:rsidR="00ED1568" w:rsidRDefault="008570D1">
      <w:pPr>
        <w:ind w:firstLineChars="200" w:firstLine="420"/>
        <w:rPr>
          <w:rFonts w:ascii="宋体" w:hAnsi="宋体" w:cs="宋体"/>
          <w:kern w:val="0"/>
          <w:szCs w:val="18"/>
        </w:rPr>
      </w:pPr>
      <w:r>
        <w:rPr>
          <w:rFonts w:ascii="宋体" w:hAnsi="宋体" w:hint="eastAsia"/>
          <w:szCs w:val="21"/>
        </w:rPr>
        <w:t>26.3采购机构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8819FB9"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26.4样品的退回：（1）未中标的供应商投标样品，采购机构工作人员将按规定进行通知，并要求供应商受托人在项目完成评审后的三个工作日内凭身份证及样品受理回执原件办理退回手续。（2）中标的供应商投标样品，采购机构工作人员将按规定进行通知，并要求采购人代表在中标通知书发放后三个工作日内凭中标通知书复印件及身份证原件办理领取手续。</w:t>
      </w:r>
    </w:p>
    <w:p w14:paraId="3FD93215"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投标样品移交时，采购机构工作人员将再次核对供应商受托人或采购人代表身份、核对《样品清单》，签字确认后并取走样品。</w:t>
      </w:r>
    </w:p>
    <w:p w14:paraId="0A631A1C"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6ED6CC8" w14:textId="77777777" w:rsidR="00ED1568" w:rsidRDefault="008570D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（1）未中标供应商未在规定时间内（项目完成评审后三个工作日）内取回投标样品的，视为放弃取回，采购机构将定期清理。</w:t>
      </w:r>
    </w:p>
    <w:p w14:paraId="2D72E882" w14:textId="77777777" w:rsidR="00ED1568" w:rsidRDefault="008570D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（2）采购人未在规定时间内（中标通知书发放后三个工作日内）内领取中标供应商投标样品的，采购机构工作人员将发函或电话敦促。对于拒不领取的中标样品，视同采购人放弃取回，中心将定期清理。</w:t>
      </w:r>
    </w:p>
    <w:p w14:paraId="2C4E9161" w14:textId="77777777" w:rsidR="00ED1568" w:rsidRDefault="008570D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D2BFB05" w14:textId="77777777" w:rsidR="00ED1568" w:rsidRDefault="008570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B49E546" w14:textId="77777777" w:rsidR="00ED1568" w:rsidRDefault="008570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CEDB54D" w14:textId="77777777" w:rsidR="00ED1568" w:rsidRDefault="008570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6512304" w14:textId="77777777" w:rsidR="00ED1568" w:rsidRDefault="008570D1">
      <w:pPr>
        <w:ind w:firstLineChars="196" w:firstLine="412"/>
        <w:rPr>
          <w:rFonts w:ascii="宋体" w:hAnsi="宋体"/>
          <w:szCs w:val="21"/>
        </w:rPr>
      </w:pPr>
      <w:r>
        <w:rPr>
          <w:rFonts w:ascii="宋体" w:hAnsi="宋体" w:hint="eastAsia"/>
          <w:szCs w:val="21"/>
        </w:rPr>
        <w:t>27.4采购机构不退还投标文件，专用</w:t>
      </w:r>
      <w:r>
        <w:rPr>
          <w:rFonts w:ascii="宋体" w:hAnsi="宋体"/>
          <w:szCs w:val="21"/>
        </w:rPr>
        <w:t>条款</w:t>
      </w:r>
      <w:r>
        <w:rPr>
          <w:rFonts w:ascii="宋体" w:hAnsi="宋体" w:hint="eastAsia"/>
          <w:szCs w:val="21"/>
        </w:rPr>
        <w:t>另有规定的除外。</w:t>
      </w:r>
    </w:p>
    <w:p w14:paraId="11B91457"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44E16D0" w14:textId="77777777" w:rsidR="00ED1568" w:rsidRDefault="008570D1">
      <w:pPr>
        <w:spacing w:line="360" w:lineRule="auto"/>
        <w:rPr>
          <w:rFonts w:ascii="黑体" w:eastAsia="黑体" w:hAnsi="宋体"/>
          <w:sz w:val="24"/>
        </w:rPr>
      </w:pPr>
      <w:r>
        <w:rPr>
          <w:rFonts w:ascii="黑体" w:eastAsia="黑体" w:hAnsi="宋体" w:hint="eastAsia"/>
          <w:sz w:val="24"/>
        </w:rPr>
        <w:t>28．开标</w:t>
      </w:r>
    </w:p>
    <w:p w14:paraId="42CDEECC" w14:textId="77777777" w:rsidR="00ED1568" w:rsidRDefault="008570D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14EDBA7"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94D83CF" w14:textId="77777777" w:rsidR="00ED1568" w:rsidRDefault="008570D1">
      <w:pPr>
        <w:spacing w:line="360" w:lineRule="auto"/>
        <w:rPr>
          <w:rFonts w:ascii="黑体" w:eastAsia="黑体" w:hAnsi="宋体"/>
          <w:sz w:val="24"/>
        </w:rPr>
      </w:pPr>
      <w:r>
        <w:rPr>
          <w:rFonts w:ascii="黑体" w:eastAsia="黑体" w:hAnsi="宋体" w:hint="eastAsia"/>
          <w:sz w:val="24"/>
        </w:rPr>
        <w:t>29．评审委员会组成</w:t>
      </w:r>
    </w:p>
    <w:p w14:paraId="2DC69D01" w14:textId="77777777" w:rsidR="00ED1568" w:rsidRDefault="008570D1">
      <w:pPr>
        <w:ind w:firstLineChars="196" w:firstLine="412"/>
        <w:rPr>
          <w:rFonts w:ascii="宋体" w:hAnsi="宋体"/>
        </w:rPr>
      </w:pPr>
      <w:r>
        <w:rPr>
          <w:rFonts w:ascii="宋体" w:hAnsi="宋体" w:hint="eastAsia"/>
        </w:rPr>
        <w:t>29.1开标结束后召开评标会议，评审委员会由采购机构依法组建，负责评标活动。</w:t>
      </w:r>
    </w:p>
    <w:p w14:paraId="3781EC22" w14:textId="77777777" w:rsidR="00ED1568" w:rsidRDefault="008570D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E4C93BF" w14:textId="77777777" w:rsidR="00ED1568" w:rsidRDefault="008570D1">
      <w:pPr>
        <w:ind w:firstLineChars="196" w:firstLine="412"/>
        <w:rPr>
          <w:rFonts w:ascii="宋体" w:hAnsi="宋体"/>
        </w:rPr>
      </w:pPr>
      <w:r>
        <w:rPr>
          <w:rFonts w:ascii="宋体" w:hAnsi="宋体" w:hint="eastAsia"/>
        </w:rPr>
        <w:t>为保证评委人选的专业性，以及评标中的公平公正性，评标委员会成员从深圳市深大体育文化发展有限公司评标专家库中随机抽取。</w:t>
      </w:r>
    </w:p>
    <w:p w14:paraId="2ACCAD20" w14:textId="77777777" w:rsidR="00ED1568" w:rsidRDefault="008570D1">
      <w:pPr>
        <w:ind w:firstLineChars="196" w:firstLine="412"/>
        <w:rPr>
          <w:rFonts w:ascii="宋体" w:hAnsi="宋体"/>
        </w:rPr>
      </w:pPr>
      <w:r>
        <w:rPr>
          <w:rFonts w:ascii="宋体" w:hAnsi="宋体" w:hint="eastAsia"/>
        </w:rPr>
        <w:t>29.2评标定标应当遵循公平、公正、科学、择优的原则。</w:t>
      </w:r>
    </w:p>
    <w:p w14:paraId="091A7AF2" w14:textId="77777777" w:rsidR="00ED1568" w:rsidRDefault="008570D1">
      <w:pPr>
        <w:ind w:firstLineChars="196" w:firstLine="412"/>
        <w:rPr>
          <w:rFonts w:ascii="宋体" w:hAnsi="宋体"/>
        </w:rPr>
      </w:pPr>
      <w:r>
        <w:rPr>
          <w:rFonts w:ascii="宋体" w:hAnsi="宋体" w:hint="eastAsia"/>
        </w:rPr>
        <w:t>29.3评标活动依法进行，任何单位和个人不得非法干预评标过程和结果。</w:t>
      </w:r>
    </w:p>
    <w:p w14:paraId="57EB52FB" w14:textId="77777777" w:rsidR="00ED1568" w:rsidRDefault="008570D1">
      <w:pPr>
        <w:ind w:firstLineChars="196" w:firstLine="412"/>
        <w:rPr>
          <w:rFonts w:ascii="宋体" w:hAnsi="宋体"/>
        </w:rPr>
      </w:pPr>
      <w:r>
        <w:rPr>
          <w:rFonts w:ascii="宋体" w:hAnsi="宋体" w:hint="eastAsia"/>
        </w:rPr>
        <w:t>29.4评标过程中不允许违背评标程序或采用招标文件未载明的评标方法或评标因素进</w:t>
      </w:r>
      <w:r>
        <w:rPr>
          <w:rFonts w:ascii="宋体" w:hAnsi="宋体" w:hint="eastAsia"/>
        </w:rPr>
        <w:lastRenderedPageBreak/>
        <w:t>行评标。</w:t>
      </w:r>
    </w:p>
    <w:p w14:paraId="79DB4271" w14:textId="77777777" w:rsidR="00ED1568" w:rsidRDefault="008570D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B90F264" w14:textId="77777777" w:rsidR="00ED1568" w:rsidRDefault="008570D1">
      <w:pPr>
        <w:spacing w:line="360" w:lineRule="auto"/>
        <w:rPr>
          <w:rFonts w:ascii="黑体" w:eastAsia="黑体" w:hAnsi="宋体"/>
          <w:sz w:val="24"/>
        </w:rPr>
      </w:pPr>
      <w:r>
        <w:rPr>
          <w:rFonts w:ascii="黑体" w:eastAsia="黑体" w:hAnsi="宋体" w:hint="eastAsia"/>
          <w:sz w:val="24"/>
        </w:rPr>
        <w:t>30．向评审委员会提供的资料</w:t>
      </w:r>
    </w:p>
    <w:p w14:paraId="32AFE495" w14:textId="77777777" w:rsidR="00ED1568" w:rsidRDefault="008570D1">
      <w:pPr>
        <w:ind w:firstLineChars="196" w:firstLine="412"/>
        <w:rPr>
          <w:rFonts w:ascii="宋体" w:hAnsi="宋体"/>
        </w:rPr>
      </w:pPr>
      <w:r>
        <w:rPr>
          <w:rFonts w:ascii="宋体" w:hAnsi="宋体" w:hint="eastAsia"/>
        </w:rPr>
        <w:t>30.1公开发布的招标文件，包括图纸、服务清单、答疑文件等；</w:t>
      </w:r>
    </w:p>
    <w:p w14:paraId="20E10485" w14:textId="77777777" w:rsidR="00ED1568" w:rsidRDefault="008570D1">
      <w:pPr>
        <w:ind w:firstLineChars="196" w:firstLine="412"/>
        <w:rPr>
          <w:rFonts w:ascii="宋体" w:hAnsi="宋体"/>
        </w:rPr>
      </w:pPr>
      <w:r>
        <w:rPr>
          <w:rFonts w:ascii="宋体" w:hAnsi="宋体" w:hint="eastAsia"/>
        </w:rPr>
        <w:t>30.2其他评标必须的资料。</w:t>
      </w:r>
    </w:p>
    <w:p w14:paraId="7377145E" w14:textId="77777777" w:rsidR="00ED1568" w:rsidRDefault="008570D1">
      <w:pPr>
        <w:ind w:firstLineChars="196" w:firstLine="412"/>
        <w:rPr>
          <w:rFonts w:ascii="宋体" w:hAnsi="宋体"/>
        </w:rPr>
      </w:pPr>
      <w:r>
        <w:rPr>
          <w:rFonts w:ascii="宋体" w:hAnsi="宋体" w:hint="eastAsia"/>
        </w:rPr>
        <w:t>30.3评审委员会应当认真研究招标文件，至少应了解熟悉以下内容：</w:t>
      </w:r>
    </w:p>
    <w:p w14:paraId="3A5540E0" w14:textId="77777777" w:rsidR="00ED1568" w:rsidRDefault="008570D1">
      <w:pPr>
        <w:ind w:firstLineChars="196" w:firstLine="412"/>
        <w:rPr>
          <w:rFonts w:ascii="宋体" w:hAnsi="宋体"/>
        </w:rPr>
      </w:pPr>
      <w:r>
        <w:rPr>
          <w:rFonts w:ascii="宋体" w:hAnsi="宋体" w:hint="eastAsia"/>
        </w:rPr>
        <w:t>（1）招标的目的；</w:t>
      </w:r>
    </w:p>
    <w:p w14:paraId="73A6AC69" w14:textId="77777777" w:rsidR="00ED1568" w:rsidRDefault="008570D1">
      <w:pPr>
        <w:ind w:firstLineChars="196" w:firstLine="412"/>
        <w:rPr>
          <w:rFonts w:ascii="宋体" w:hAnsi="宋体"/>
        </w:rPr>
      </w:pPr>
      <w:r>
        <w:rPr>
          <w:rFonts w:ascii="宋体" w:hAnsi="宋体" w:hint="eastAsia"/>
        </w:rPr>
        <w:t>（2）招标项目需求的范围和性质；</w:t>
      </w:r>
    </w:p>
    <w:p w14:paraId="5C312C95" w14:textId="77777777" w:rsidR="00ED1568" w:rsidRDefault="008570D1">
      <w:pPr>
        <w:ind w:firstLineChars="196" w:firstLine="412"/>
        <w:rPr>
          <w:rFonts w:ascii="宋体" w:hAnsi="宋体"/>
        </w:rPr>
      </w:pPr>
      <w:r>
        <w:rPr>
          <w:rFonts w:ascii="宋体" w:hAnsi="宋体" w:hint="eastAsia"/>
        </w:rPr>
        <w:t>（3）招标文件规定的投标人的资格、财政预算限额、商务条款；</w:t>
      </w:r>
    </w:p>
    <w:p w14:paraId="65883475" w14:textId="77777777" w:rsidR="00ED1568" w:rsidRDefault="008570D1">
      <w:pPr>
        <w:ind w:firstLineChars="196" w:firstLine="412"/>
        <w:rPr>
          <w:rFonts w:ascii="宋体" w:hAnsi="宋体"/>
        </w:rPr>
      </w:pPr>
      <w:r>
        <w:rPr>
          <w:rFonts w:ascii="宋体" w:hAnsi="宋体" w:hint="eastAsia"/>
        </w:rPr>
        <w:t>（4）招标文件规定的评标程序、评标方法和评标因素；</w:t>
      </w:r>
    </w:p>
    <w:p w14:paraId="35514EA9" w14:textId="77777777" w:rsidR="00ED1568" w:rsidRDefault="008570D1">
      <w:pPr>
        <w:ind w:firstLineChars="196" w:firstLine="412"/>
        <w:rPr>
          <w:rFonts w:ascii="宋体" w:hAnsi="宋体"/>
        </w:rPr>
      </w:pPr>
      <w:r>
        <w:rPr>
          <w:rFonts w:ascii="宋体" w:hAnsi="宋体" w:hint="eastAsia"/>
        </w:rPr>
        <w:t>（5）招标文件所列示的资格性审查表及符合性审查表；</w:t>
      </w:r>
    </w:p>
    <w:p w14:paraId="0B43814A" w14:textId="77777777" w:rsidR="00ED1568" w:rsidRDefault="008570D1">
      <w:pPr>
        <w:spacing w:line="360" w:lineRule="auto"/>
        <w:rPr>
          <w:rFonts w:ascii="黑体" w:eastAsia="黑体" w:hAnsi="宋体"/>
          <w:sz w:val="24"/>
        </w:rPr>
      </w:pPr>
      <w:r>
        <w:rPr>
          <w:rFonts w:ascii="黑体" w:eastAsia="黑体" w:hAnsi="宋体" w:hint="eastAsia"/>
          <w:sz w:val="24"/>
        </w:rPr>
        <w:t>31．独立评标</w:t>
      </w:r>
    </w:p>
    <w:p w14:paraId="37C3A9D5" w14:textId="77777777" w:rsidR="00ED1568" w:rsidRDefault="008570D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85721D3"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1B9867F" w14:textId="77777777" w:rsidR="00ED1568" w:rsidRDefault="008570D1">
      <w:pPr>
        <w:spacing w:line="360" w:lineRule="auto"/>
        <w:rPr>
          <w:rFonts w:ascii="黑体" w:eastAsia="黑体" w:hAnsi="宋体"/>
          <w:sz w:val="24"/>
        </w:rPr>
      </w:pPr>
      <w:r>
        <w:rPr>
          <w:rFonts w:ascii="黑体" w:eastAsia="黑体" w:hAnsi="宋体" w:hint="eastAsia"/>
          <w:sz w:val="24"/>
        </w:rPr>
        <w:t>32．投标文件初审</w:t>
      </w:r>
    </w:p>
    <w:p w14:paraId="7569B716" w14:textId="77777777" w:rsidR="00ED1568" w:rsidRDefault="008570D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3A1B80E" w14:textId="77777777" w:rsidR="00ED1568" w:rsidRDefault="008570D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E1EF509" w14:textId="77777777" w:rsidR="00ED1568" w:rsidRDefault="008570D1">
      <w:pPr>
        <w:ind w:firstLineChars="196" w:firstLine="412"/>
        <w:rPr>
          <w:rFonts w:ascii="宋体" w:hAnsi="宋体"/>
        </w:rPr>
      </w:pPr>
      <w:r>
        <w:rPr>
          <w:rFonts w:ascii="宋体" w:hAnsi="宋体" w:hint="eastAsia"/>
        </w:rPr>
        <w:t>32.3 投标文件初审中关于供应商家数的计算:</w:t>
      </w:r>
    </w:p>
    <w:p w14:paraId="24AB2F2A" w14:textId="77777777" w:rsidR="00ED1568" w:rsidRDefault="008570D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63D3061" w14:textId="77777777" w:rsidR="00ED1568" w:rsidRDefault="008570D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475D614" w14:textId="77777777" w:rsidR="00ED1568" w:rsidRDefault="008570D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7A272C4" w14:textId="77777777" w:rsidR="00ED1568" w:rsidRDefault="008570D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199733" w14:textId="77777777" w:rsidR="00ED1568" w:rsidRDefault="008570D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6CA8319" w14:textId="77777777" w:rsidR="00ED1568" w:rsidRDefault="008570D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21454CA" w14:textId="77777777" w:rsidR="00ED1568" w:rsidRDefault="008570D1">
      <w:pPr>
        <w:ind w:firstLineChars="196" w:firstLine="412"/>
        <w:rPr>
          <w:rFonts w:ascii="宋体" w:hAnsi="宋体"/>
        </w:rPr>
      </w:pPr>
      <w:r>
        <w:rPr>
          <w:rFonts w:ascii="宋体" w:hAnsi="宋体" w:hint="eastAsia"/>
        </w:rPr>
        <w:t>32.5.2不同投标人委托同一单位或者个人办理投标事宜；</w:t>
      </w:r>
    </w:p>
    <w:p w14:paraId="610582C7" w14:textId="77777777" w:rsidR="00ED1568" w:rsidRDefault="008570D1">
      <w:pPr>
        <w:ind w:firstLineChars="196" w:firstLine="412"/>
        <w:rPr>
          <w:rFonts w:ascii="宋体" w:hAnsi="宋体"/>
        </w:rPr>
      </w:pPr>
      <w:r>
        <w:rPr>
          <w:rFonts w:ascii="宋体" w:hAnsi="宋体" w:hint="eastAsia"/>
        </w:rPr>
        <w:t>32.5.3不同投标人的投标文件载明的项目管理成员或者联系人员为同一人；</w:t>
      </w:r>
    </w:p>
    <w:p w14:paraId="2B76EB62" w14:textId="77777777" w:rsidR="00ED1568" w:rsidRDefault="008570D1">
      <w:pPr>
        <w:ind w:firstLineChars="196" w:firstLine="412"/>
        <w:rPr>
          <w:rFonts w:ascii="宋体" w:hAnsi="宋体"/>
        </w:rPr>
      </w:pPr>
      <w:r>
        <w:rPr>
          <w:rFonts w:ascii="宋体" w:hAnsi="宋体" w:hint="eastAsia"/>
        </w:rPr>
        <w:lastRenderedPageBreak/>
        <w:t>32.5.4不同投标人的投标文件异常一致或者投标报价呈规律性差异；</w:t>
      </w:r>
    </w:p>
    <w:p w14:paraId="0C30C5FA" w14:textId="77777777" w:rsidR="00ED1568" w:rsidRDefault="008570D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627C436" w14:textId="77777777" w:rsidR="00ED1568" w:rsidRDefault="008570D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E9F34E3" w14:textId="77777777" w:rsidR="00ED1568" w:rsidRDefault="008570D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CBCF089" w14:textId="77777777" w:rsidR="00ED1568" w:rsidRDefault="008570D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7648C37" w14:textId="77777777" w:rsidR="00ED1568" w:rsidRDefault="008570D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763E8A8" w14:textId="77777777" w:rsidR="00ED1568" w:rsidRDefault="008570D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E1443B" w14:textId="77777777" w:rsidR="00ED1568" w:rsidRDefault="008570D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303650C" w14:textId="77777777" w:rsidR="00ED1568" w:rsidRDefault="008570D1">
      <w:pPr>
        <w:spacing w:line="360" w:lineRule="auto"/>
        <w:rPr>
          <w:rFonts w:ascii="黑体" w:eastAsia="黑体" w:hAnsi="宋体"/>
          <w:sz w:val="24"/>
        </w:rPr>
      </w:pPr>
      <w:r>
        <w:rPr>
          <w:rFonts w:ascii="黑体" w:eastAsia="黑体" w:hAnsi="宋体" w:hint="eastAsia"/>
          <w:sz w:val="24"/>
        </w:rPr>
        <w:t>33．澄清有关问题</w:t>
      </w:r>
    </w:p>
    <w:p w14:paraId="1448607E" w14:textId="77777777" w:rsidR="00ED1568" w:rsidRDefault="008570D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7AA812A" w14:textId="77777777" w:rsidR="00ED1568" w:rsidRDefault="008570D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29F55C" w14:textId="77777777" w:rsidR="00ED1568" w:rsidRDefault="008570D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BB6A0BE" w14:textId="77777777" w:rsidR="00ED1568" w:rsidRDefault="008570D1">
      <w:pPr>
        <w:spacing w:line="360" w:lineRule="auto"/>
        <w:rPr>
          <w:rFonts w:ascii="黑体" w:eastAsia="黑体" w:hAnsi="宋体"/>
          <w:sz w:val="24"/>
        </w:rPr>
      </w:pPr>
      <w:r>
        <w:rPr>
          <w:rFonts w:ascii="黑体" w:eastAsia="黑体" w:hAnsi="宋体" w:hint="eastAsia"/>
          <w:sz w:val="24"/>
        </w:rPr>
        <w:t>34．错误的修正</w:t>
      </w:r>
    </w:p>
    <w:p w14:paraId="48415617" w14:textId="77777777" w:rsidR="00ED1568" w:rsidRDefault="008570D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D908B9F" w14:textId="77777777" w:rsidR="00ED1568" w:rsidRDefault="008570D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D490F60" w14:textId="77777777" w:rsidR="00ED1568" w:rsidRDefault="008570D1">
      <w:pPr>
        <w:ind w:firstLineChars="196" w:firstLine="412"/>
        <w:rPr>
          <w:rFonts w:ascii="宋体" w:hAnsi="宋体"/>
          <w:szCs w:val="21"/>
        </w:rPr>
      </w:pPr>
      <w:r>
        <w:rPr>
          <w:rFonts w:ascii="宋体" w:hAnsi="宋体" w:hint="eastAsia"/>
          <w:szCs w:val="21"/>
        </w:rPr>
        <w:t>34.2大写金额和小写金额不一致的，以大写金额为准；</w:t>
      </w:r>
    </w:p>
    <w:p w14:paraId="76DFD40D" w14:textId="77777777" w:rsidR="00ED1568" w:rsidRDefault="008570D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3D6F26F" w14:textId="77777777" w:rsidR="00ED1568" w:rsidRDefault="008570D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81F3B9A" w14:textId="77777777" w:rsidR="00ED1568" w:rsidRDefault="008570D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3E7464" w14:textId="77777777" w:rsidR="00ED1568" w:rsidRDefault="008570D1">
      <w:pPr>
        <w:spacing w:line="360" w:lineRule="auto"/>
        <w:rPr>
          <w:rFonts w:ascii="黑体" w:eastAsia="黑体" w:hAnsi="宋体"/>
          <w:sz w:val="24"/>
        </w:rPr>
      </w:pPr>
      <w:r>
        <w:rPr>
          <w:rFonts w:ascii="黑体" w:eastAsia="黑体" w:hAnsi="宋体" w:hint="eastAsia"/>
          <w:sz w:val="24"/>
        </w:rPr>
        <w:t>35．投标文件的比较与评价</w:t>
      </w:r>
    </w:p>
    <w:p w14:paraId="2403D3F5" w14:textId="77777777" w:rsidR="00ED1568" w:rsidRDefault="008570D1">
      <w:pPr>
        <w:ind w:firstLineChars="196" w:firstLine="412"/>
        <w:rPr>
          <w:rFonts w:ascii="宋体" w:hAnsi="宋体"/>
          <w:szCs w:val="21"/>
        </w:rPr>
      </w:pPr>
      <w:r>
        <w:rPr>
          <w:rFonts w:ascii="宋体" w:hAnsi="宋体" w:hint="eastAsia"/>
          <w:szCs w:val="21"/>
        </w:rPr>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1E71740" w14:textId="77777777" w:rsidR="00ED1568" w:rsidRDefault="008570D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973C365" w14:textId="77777777" w:rsidR="00ED1568" w:rsidRDefault="008570D1">
      <w:pPr>
        <w:spacing w:line="360" w:lineRule="auto"/>
        <w:rPr>
          <w:rFonts w:ascii="黑体" w:eastAsia="黑体" w:hAnsi="宋体"/>
          <w:sz w:val="24"/>
        </w:rPr>
      </w:pPr>
      <w:r>
        <w:rPr>
          <w:rFonts w:ascii="黑体" w:eastAsia="黑体" w:hAnsi="宋体" w:hint="eastAsia"/>
          <w:sz w:val="24"/>
        </w:rPr>
        <w:t>36.实地考察、演示或设备测试</w:t>
      </w:r>
    </w:p>
    <w:p w14:paraId="491BEF07" w14:textId="77777777" w:rsidR="00ED1568" w:rsidRDefault="008570D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FADCA9D" w14:textId="77777777" w:rsidR="00ED1568" w:rsidRDefault="008570D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942D887" w14:textId="77777777" w:rsidR="00ED1568" w:rsidRDefault="008570D1">
      <w:pPr>
        <w:spacing w:line="360" w:lineRule="auto"/>
        <w:rPr>
          <w:rFonts w:ascii="黑体" w:eastAsia="黑体" w:hAnsi="宋体"/>
          <w:sz w:val="24"/>
        </w:rPr>
      </w:pPr>
      <w:r>
        <w:rPr>
          <w:rFonts w:ascii="黑体" w:eastAsia="黑体" w:hAnsi="宋体" w:hint="eastAsia"/>
          <w:sz w:val="24"/>
        </w:rPr>
        <w:t>37．评标方法</w:t>
      </w:r>
    </w:p>
    <w:p w14:paraId="747997AB" w14:textId="77777777" w:rsidR="00ED1568" w:rsidRDefault="008570D1">
      <w:pPr>
        <w:ind w:firstLineChars="196" w:firstLine="413"/>
        <w:rPr>
          <w:rFonts w:ascii="宋体" w:hAnsi="宋体"/>
          <w:b/>
          <w:bCs/>
          <w:szCs w:val="21"/>
        </w:rPr>
      </w:pPr>
      <w:r>
        <w:rPr>
          <w:rFonts w:ascii="宋体" w:hAnsi="宋体" w:hint="eastAsia"/>
          <w:b/>
          <w:bCs/>
          <w:szCs w:val="21"/>
        </w:rPr>
        <w:t>37.1最低价法</w:t>
      </w:r>
    </w:p>
    <w:p w14:paraId="77BC7926" w14:textId="77777777" w:rsidR="00ED1568" w:rsidRDefault="008570D1">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48094BA" w14:textId="77777777" w:rsidR="00ED1568" w:rsidRDefault="008570D1">
      <w:pPr>
        <w:ind w:firstLineChars="196" w:firstLine="413"/>
        <w:rPr>
          <w:rFonts w:ascii="宋体" w:hAnsi="宋体"/>
          <w:b/>
          <w:bCs/>
          <w:szCs w:val="21"/>
        </w:rPr>
      </w:pPr>
      <w:r>
        <w:rPr>
          <w:rFonts w:ascii="宋体" w:hAnsi="宋体" w:hint="eastAsia"/>
          <w:b/>
          <w:bCs/>
          <w:szCs w:val="21"/>
        </w:rPr>
        <w:t>37.2综合评分法</w:t>
      </w:r>
    </w:p>
    <w:p w14:paraId="23D66908" w14:textId="77777777" w:rsidR="00ED1568" w:rsidRDefault="008570D1">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14:paraId="738819FD" w14:textId="77777777" w:rsidR="00ED1568" w:rsidRDefault="008570D1">
      <w:pPr>
        <w:ind w:firstLineChars="196" w:firstLine="413"/>
        <w:rPr>
          <w:rFonts w:ascii="宋体" w:hAnsi="宋体"/>
          <w:b/>
          <w:bCs/>
          <w:szCs w:val="21"/>
        </w:rPr>
      </w:pPr>
      <w:r>
        <w:rPr>
          <w:rFonts w:ascii="宋体" w:hAnsi="宋体" w:hint="eastAsia"/>
          <w:b/>
          <w:bCs/>
          <w:szCs w:val="21"/>
        </w:rPr>
        <w:t>37.3定性评审法</w:t>
      </w:r>
    </w:p>
    <w:p w14:paraId="475A070E" w14:textId="77777777" w:rsidR="00ED1568" w:rsidRDefault="008570D1">
      <w:pPr>
        <w:ind w:firstLineChars="196" w:firstLine="412"/>
        <w:rPr>
          <w:rFonts w:ascii="宋体" w:hAnsi="宋体"/>
          <w:bCs/>
          <w:szCs w:val="21"/>
        </w:rPr>
      </w:pPr>
      <w:r>
        <w:rPr>
          <w:rFonts w:ascii="宋体" w:hAnsi="宋体" w:hint="eastAsia"/>
          <w:bCs/>
          <w:szCs w:val="21"/>
        </w:rPr>
        <w:lastRenderedPageBreak/>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3CD7F92" w14:textId="77777777" w:rsidR="00ED1568" w:rsidRDefault="008570D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DA3FBEC" w14:textId="77777777" w:rsidR="00ED1568" w:rsidRDefault="008570D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7047E8C" w14:textId="77777777" w:rsidR="00ED1568" w:rsidRDefault="008570D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277BDB2" w14:textId="77777777" w:rsidR="00ED1568" w:rsidRDefault="008570D1">
      <w:pPr>
        <w:ind w:firstLineChars="196" w:firstLine="412"/>
        <w:rPr>
          <w:rFonts w:ascii="宋体" w:hAnsi="宋体"/>
          <w:bCs/>
          <w:szCs w:val="21"/>
        </w:rPr>
      </w:pPr>
      <w:r>
        <w:rPr>
          <w:rFonts w:ascii="宋体" w:hAnsi="宋体" w:hint="eastAsia"/>
          <w:bCs/>
          <w:szCs w:val="21"/>
        </w:rPr>
        <w:t>（1）分值汇总计算错误的；</w:t>
      </w:r>
    </w:p>
    <w:p w14:paraId="46B4FA74" w14:textId="77777777" w:rsidR="00ED1568" w:rsidRDefault="008570D1">
      <w:pPr>
        <w:ind w:firstLineChars="196" w:firstLine="412"/>
        <w:rPr>
          <w:rFonts w:ascii="宋体" w:hAnsi="宋体"/>
          <w:bCs/>
          <w:szCs w:val="21"/>
        </w:rPr>
      </w:pPr>
      <w:r>
        <w:rPr>
          <w:rFonts w:ascii="宋体" w:hAnsi="宋体" w:hint="eastAsia"/>
          <w:bCs/>
          <w:szCs w:val="21"/>
        </w:rPr>
        <w:t>（2）分项评分超出评分标准范围的；</w:t>
      </w:r>
    </w:p>
    <w:p w14:paraId="27F9151A" w14:textId="77777777" w:rsidR="00ED1568" w:rsidRDefault="008570D1">
      <w:pPr>
        <w:ind w:firstLineChars="196" w:firstLine="412"/>
        <w:rPr>
          <w:rFonts w:ascii="宋体" w:hAnsi="宋体"/>
          <w:bCs/>
          <w:szCs w:val="21"/>
        </w:rPr>
      </w:pPr>
      <w:r>
        <w:rPr>
          <w:rFonts w:ascii="宋体" w:hAnsi="宋体" w:hint="eastAsia"/>
          <w:bCs/>
          <w:szCs w:val="21"/>
        </w:rPr>
        <w:t>（3）评审委员会成员对客观评审因素评分不一致的；</w:t>
      </w:r>
    </w:p>
    <w:p w14:paraId="19AB5293" w14:textId="77777777" w:rsidR="00ED1568" w:rsidRDefault="008570D1">
      <w:pPr>
        <w:ind w:firstLineChars="196" w:firstLine="412"/>
        <w:rPr>
          <w:rFonts w:ascii="宋体" w:hAnsi="宋体"/>
          <w:bCs/>
          <w:szCs w:val="21"/>
        </w:rPr>
      </w:pPr>
      <w:r>
        <w:rPr>
          <w:rFonts w:ascii="宋体" w:hAnsi="宋体" w:hint="eastAsia"/>
          <w:bCs/>
          <w:szCs w:val="21"/>
        </w:rPr>
        <w:t>（4）经评审委员会认定评分畸高、畸低的。</w:t>
      </w:r>
    </w:p>
    <w:p w14:paraId="5C8B99DB" w14:textId="77777777" w:rsidR="00ED1568" w:rsidRDefault="008570D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采购机构发现存在以上情形之一的，应当组织原评审委员会进行重新评审。</w:t>
      </w:r>
    </w:p>
    <w:p w14:paraId="729A5932" w14:textId="77777777" w:rsidR="00ED1568" w:rsidRDefault="008570D1">
      <w:pPr>
        <w:ind w:firstLineChars="196" w:firstLine="412"/>
        <w:rPr>
          <w:rFonts w:ascii="宋体" w:hAnsi="宋体"/>
          <w:b/>
          <w:bCs/>
          <w:szCs w:val="21"/>
        </w:rPr>
      </w:pPr>
      <w:r>
        <w:rPr>
          <w:rFonts w:ascii="宋体" w:hAnsi="宋体" w:hint="eastAsia"/>
          <w:bCs/>
          <w:szCs w:val="21"/>
        </w:rPr>
        <w:t>投标人对本条第一款情形提出质疑的，采购人或者采购机构可以组织原评审委员会进行重新评审，</w:t>
      </w:r>
      <w:r>
        <w:rPr>
          <w:rFonts w:ascii="宋体" w:hAnsi="宋体" w:cs="宋体" w:hint="eastAsia"/>
          <w:kern w:val="0"/>
          <w:szCs w:val="21"/>
        </w:rPr>
        <w:t>重新评审改变评标结果的，应当书面报告本级财政部门。</w:t>
      </w:r>
    </w:p>
    <w:p w14:paraId="265CCFEC" w14:textId="77777777" w:rsidR="00ED1568" w:rsidRDefault="008570D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1A154D8" w14:textId="77777777" w:rsidR="00ED1568" w:rsidRDefault="008570D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540C094" w14:textId="77777777" w:rsidR="00ED1568" w:rsidRDefault="008570D1">
      <w:pPr>
        <w:ind w:firstLineChars="196" w:firstLine="412"/>
        <w:rPr>
          <w:rFonts w:ascii="宋体" w:hAnsi="宋体"/>
          <w:bCs/>
          <w:szCs w:val="21"/>
        </w:rPr>
      </w:pPr>
      <w:r>
        <w:rPr>
          <w:rFonts w:ascii="宋体" w:hAnsi="宋体" w:hint="eastAsia"/>
          <w:bCs/>
          <w:szCs w:val="21"/>
        </w:rPr>
        <w:t>（1）评审委员会组成不符合相关规定的；</w:t>
      </w:r>
    </w:p>
    <w:p w14:paraId="1028CD01" w14:textId="77777777" w:rsidR="00ED1568" w:rsidRDefault="008570D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84D4DAC" w14:textId="77777777" w:rsidR="00ED1568" w:rsidRDefault="008570D1">
      <w:pPr>
        <w:ind w:firstLineChars="196" w:firstLine="412"/>
        <w:rPr>
          <w:rFonts w:ascii="宋体" w:hAnsi="宋体"/>
          <w:bCs/>
          <w:szCs w:val="21"/>
        </w:rPr>
      </w:pPr>
      <w:r>
        <w:rPr>
          <w:rFonts w:ascii="宋体" w:hAnsi="宋体" w:hint="eastAsia"/>
          <w:bCs/>
          <w:szCs w:val="21"/>
        </w:rPr>
        <w:t>（3）评审委员会及其成员独立评标受到非法干预的；</w:t>
      </w:r>
    </w:p>
    <w:p w14:paraId="18A97CB4" w14:textId="77777777" w:rsidR="00ED1568" w:rsidRDefault="008570D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921C83A" w14:textId="77777777" w:rsidR="00ED1568" w:rsidRDefault="008570D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00B33CF"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8CF64C4" w14:textId="77777777" w:rsidR="00ED1568" w:rsidRDefault="008570D1">
      <w:pPr>
        <w:spacing w:line="360" w:lineRule="auto"/>
        <w:rPr>
          <w:rFonts w:ascii="黑体" w:eastAsia="黑体" w:hAnsi="宋体"/>
          <w:sz w:val="24"/>
        </w:rPr>
      </w:pPr>
      <w:r>
        <w:rPr>
          <w:rFonts w:ascii="黑体" w:eastAsia="黑体" w:hAnsi="宋体" w:hint="eastAsia"/>
          <w:sz w:val="24"/>
        </w:rPr>
        <w:t>38．定标方法</w:t>
      </w:r>
    </w:p>
    <w:p w14:paraId="37598181" w14:textId="77777777" w:rsidR="00ED1568" w:rsidRDefault="008570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1评审委员会依据本项目招标文件所约定的评标方法进行评审和比较，向采购机构提交书面评标报告，并根据评标方法比较评价结果从优到劣进行排序，并推荐中标候选人或确定中标供应商。</w:t>
      </w:r>
    </w:p>
    <w:p w14:paraId="7FCA0495" w14:textId="77777777" w:rsidR="00ED1568" w:rsidRDefault="008570D1">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EB65A" w14:textId="77777777" w:rsidR="00ED1568" w:rsidRDefault="008570D1">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94655AA" w14:textId="77777777" w:rsidR="00ED1568" w:rsidRDefault="008570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A5132BA" w14:textId="77777777" w:rsidR="00ED1568" w:rsidRDefault="008570D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813C67C" w14:textId="77777777" w:rsidR="00ED1568" w:rsidRDefault="008570D1">
      <w:pPr>
        <w:spacing w:line="360" w:lineRule="auto"/>
        <w:rPr>
          <w:rFonts w:ascii="黑体" w:eastAsia="黑体" w:hAnsi="宋体"/>
          <w:sz w:val="24"/>
        </w:rPr>
      </w:pPr>
      <w:r>
        <w:rPr>
          <w:rFonts w:ascii="黑体" w:eastAsia="黑体" w:hAnsi="宋体" w:hint="eastAsia"/>
          <w:sz w:val="24"/>
        </w:rPr>
        <w:t>39．编写评标报告</w:t>
      </w:r>
    </w:p>
    <w:p w14:paraId="59B276BC" w14:textId="77777777" w:rsidR="00ED1568" w:rsidRDefault="008570D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E81F585" w14:textId="77777777" w:rsidR="00ED1568" w:rsidRDefault="008570D1">
      <w:pPr>
        <w:spacing w:line="360" w:lineRule="auto"/>
        <w:rPr>
          <w:rFonts w:ascii="黑体" w:eastAsia="黑体" w:hAnsi="宋体"/>
          <w:sz w:val="24"/>
        </w:rPr>
      </w:pPr>
      <w:r>
        <w:rPr>
          <w:rFonts w:ascii="黑体" w:eastAsia="黑体" w:hAnsi="宋体" w:hint="eastAsia"/>
          <w:sz w:val="24"/>
        </w:rPr>
        <w:t>40．中标公告</w:t>
      </w:r>
    </w:p>
    <w:p w14:paraId="4AB4C662" w14:textId="77777777" w:rsidR="00ED1568" w:rsidRDefault="008570D1">
      <w:pPr>
        <w:ind w:firstLineChars="196" w:firstLine="412"/>
        <w:rPr>
          <w:rFonts w:ascii="宋体" w:hAnsi="宋体"/>
          <w:szCs w:val="21"/>
        </w:rPr>
      </w:pPr>
      <w:r>
        <w:rPr>
          <w:rFonts w:ascii="宋体" w:hAnsi="宋体" w:hint="eastAsia"/>
          <w:szCs w:val="21"/>
        </w:rPr>
        <w:t>40.1为体现“公开、公平、公正”的原则，评标结束后，采购机构将在“采购机构网</w:t>
      </w:r>
      <w:r>
        <w:rPr>
          <w:rFonts w:ascii="宋体" w:hAnsi="宋体" w:hint="eastAsia"/>
          <w:szCs w:val="21"/>
        </w:rPr>
        <w:lastRenderedPageBreak/>
        <w:t>站”（</w:t>
      </w:r>
      <w:hyperlink r:id="rId9"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）上发布中标结果公告。供应商如对评标结果有异议，可在发布公示日期起七个工作日内向采购机构提出。若在规定期限内未提出质疑，则视为认同该评标结果。</w:t>
      </w:r>
    </w:p>
    <w:p w14:paraId="142B79FE" w14:textId="77777777" w:rsidR="00ED1568" w:rsidRDefault="008570D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2F3B753" w14:textId="77777777" w:rsidR="00ED1568" w:rsidRDefault="008570D1">
      <w:pPr>
        <w:spacing w:line="360" w:lineRule="auto"/>
        <w:rPr>
          <w:rFonts w:ascii="黑体" w:eastAsia="黑体" w:hAnsi="宋体"/>
          <w:sz w:val="24"/>
        </w:rPr>
      </w:pPr>
      <w:r>
        <w:rPr>
          <w:rFonts w:ascii="黑体" w:eastAsia="黑体" w:hAnsi="宋体" w:hint="eastAsia"/>
          <w:sz w:val="24"/>
        </w:rPr>
        <w:t>41．中标通知书</w:t>
      </w:r>
    </w:p>
    <w:p w14:paraId="3ACCD1E1" w14:textId="77777777" w:rsidR="00ED1568" w:rsidRDefault="008570D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内无有效质疑投诉,中标供应商和采购人可到采购机构领取《中标通知书》（咨询电话：0755—26553554，</w:t>
      </w:r>
      <w:r>
        <w:rPr>
          <w:rFonts w:ascii="宋体" w:hAnsi="宋体"/>
          <w:szCs w:val="21"/>
        </w:rPr>
        <w:t>地点：</w:t>
      </w:r>
      <w:r>
        <w:rPr>
          <w:rFonts w:ascii="宋体" w:hAnsi="宋体" w:hint="eastAsia"/>
          <w:szCs w:val="21"/>
        </w:rPr>
        <w:t>深圳市深大体育文化发展有限公司粤海校区汇星楼310室）。</w:t>
      </w:r>
    </w:p>
    <w:p w14:paraId="5E9C7FB3" w14:textId="77777777" w:rsidR="00ED1568" w:rsidRDefault="008570D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4DBE380" w14:textId="77777777" w:rsidR="00ED1568" w:rsidRDefault="008570D1">
      <w:pPr>
        <w:ind w:firstLineChars="196" w:firstLine="412"/>
        <w:rPr>
          <w:rFonts w:ascii="宋体" w:hAnsi="宋体"/>
          <w:szCs w:val="21"/>
        </w:rPr>
      </w:pPr>
      <w:r>
        <w:rPr>
          <w:rFonts w:ascii="宋体" w:hAnsi="宋体" w:hint="eastAsia"/>
          <w:szCs w:val="21"/>
        </w:rPr>
        <w:t>41.3因质疑投诉或其它原因导致项目结果变更或采购终止的，采购机构有权吊销中标通知书或终止采购合同。</w:t>
      </w:r>
    </w:p>
    <w:p w14:paraId="72B3676F" w14:textId="77777777" w:rsidR="00ED1568" w:rsidRDefault="008570D1">
      <w:pPr>
        <w:keepNext/>
        <w:keepLines/>
        <w:numPr>
          <w:ilvl w:val="0"/>
          <w:numId w:val="8"/>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7940788" w14:textId="77777777" w:rsidR="00ED1568" w:rsidRDefault="008570D1">
      <w:pPr>
        <w:spacing w:line="360" w:lineRule="auto"/>
        <w:rPr>
          <w:rFonts w:ascii="黑体" w:eastAsia="黑体" w:hAnsi="宋体"/>
          <w:sz w:val="24"/>
        </w:rPr>
      </w:pPr>
      <w:r>
        <w:rPr>
          <w:rFonts w:ascii="黑体" w:eastAsia="黑体" w:hAnsi="宋体" w:hint="eastAsia"/>
          <w:sz w:val="24"/>
        </w:rPr>
        <w:t>42．公开招标失败的处理</w:t>
      </w:r>
    </w:p>
    <w:p w14:paraId="34F1D023" w14:textId="77777777" w:rsidR="00ED1568" w:rsidRDefault="008570D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文件的供应商数量不足、经评审委员会评审对招标文件作实质响应的供应商不足等原因造成公开招标失败，可由采购机构重新组织采购。</w:t>
      </w:r>
    </w:p>
    <w:p w14:paraId="3BCA9F7D" w14:textId="77777777" w:rsidR="00ED1568" w:rsidRDefault="008570D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75550E7" w14:textId="77777777" w:rsidR="00ED1568" w:rsidRDefault="008570D1">
      <w:pPr>
        <w:ind w:firstLineChars="196" w:firstLine="412"/>
        <w:rPr>
          <w:rFonts w:ascii="宋体" w:hAnsi="宋体"/>
          <w:szCs w:val="21"/>
        </w:rPr>
      </w:pPr>
      <w:r>
        <w:rPr>
          <w:rFonts w:ascii="宋体" w:hAnsi="宋体" w:hint="eastAsia"/>
          <w:szCs w:val="21"/>
        </w:rPr>
        <w:t>42.3重新组织采购有以下两种组织形式：</w:t>
      </w:r>
    </w:p>
    <w:p w14:paraId="4F0DAD98" w14:textId="77777777" w:rsidR="00ED1568" w:rsidRDefault="008570D1">
      <w:pPr>
        <w:ind w:firstLineChars="196" w:firstLine="412"/>
        <w:rPr>
          <w:rFonts w:ascii="宋体" w:hAnsi="宋体"/>
        </w:rPr>
      </w:pPr>
      <w:r>
        <w:rPr>
          <w:rFonts w:ascii="宋体" w:hAnsi="宋体" w:hint="eastAsia"/>
        </w:rPr>
        <w:t>（1）由采购机构重新组织公开招标；</w:t>
      </w:r>
    </w:p>
    <w:p w14:paraId="5AC98DD6" w14:textId="77777777" w:rsidR="00ED1568" w:rsidRDefault="008570D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的</w:t>
      </w:r>
      <w:r>
        <w:rPr>
          <w:rFonts w:ascii="宋体" w:hAnsi="宋体"/>
        </w:rPr>
        <w:t>有关规定申请将</w:t>
      </w:r>
      <w:r>
        <w:rPr>
          <w:rFonts w:ascii="宋体" w:hAnsi="宋体" w:hint="eastAsia"/>
        </w:rPr>
        <w:t>招标失败的采购项目转为竞争性谈判或单一来源谈判方式采购。</w:t>
      </w:r>
    </w:p>
    <w:p w14:paraId="015340FC" w14:textId="77777777" w:rsidR="00ED1568" w:rsidRDefault="008570D1">
      <w:pPr>
        <w:ind w:firstLineChars="196" w:firstLine="412"/>
        <w:rPr>
          <w:rFonts w:ascii="宋体" w:hAnsi="宋体"/>
        </w:rPr>
      </w:pPr>
      <w:r>
        <w:rPr>
          <w:rFonts w:ascii="宋体" w:hAnsi="宋体" w:hint="eastAsia"/>
        </w:rPr>
        <w:t>42.4公开招标失败的采购项目重新组织公开招标，采购机构重新按公开招标流程组织采购活动。</w:t>
      </w:r>
    </w:p>
    <w:p w14:paraId="71F0A8C9" w14:textId="77777777" w:rsidR="00ED1568" w:rsidRDefault="008570D1">
      <w:pPr>
        <w:ind w:firstLineChars="196" w:firstLine="412"/>
        <w:rPr>
          <w:rFonts w:ascii="宋体" w:hAnsi="宋体"/>
        </w:rPr>
      </w:pPr>
      <w:r>
        <w:rPr>
          <w:rFonts w:ascii="宋体" w:hAnsi="宋体" w:hint="eastAsia"/>
        </w:rPr>
        <w:t>42.5公开招标失败的采购项目按照《深圳市深大体育文化发展有限公司</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8880B6D" w14:textId="77777777" w:rsidR="00ED1568" w:rsidRDefault="008570D1">
      <w:pPr>
        <w:keepNext/>
        <w:keepLines/>
        <w:numPr>
          <w:ilvl w:val="0"/>
          <w:numId w:val="8"/>
        </w:numPr>
        <w:adjustRightInd w:val="0"/>
        <w:spacing w:beforeLines="50" w:before="120" w:afterLines="50" w:after="12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62B22E6" w14:textId="77777777" w:rsidR="00ED1568" w:rsidRDefault="008570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FE6A446" w14:textId="77777777" w:rsidR="00ED1568" w:rsidRDefault="008570D1">
      <w:pPr>
        <w:ind w:firstLineChars="196" w:firstLine="412"/>
        <w:rPr>
          <w:rFonts w:ascii="宋体" w:hAnsi="宋体"/>
          <w:szCs w:val="21"/>
        </w:rPr>
      </w:pPr>
      <w:r>
        <w:rPr>
          <w:rFonts w:ascii="宋体" w:hAnsi="宋体" w:hint="eastAsia"/>
          <w:szCs w:val="21"/>
        </w:rPr>
        <w:t>本项目的合同将授予按本招标文件规定评审确定的中标人。</w:t>
      </w:r>
    </w:p>
    <w:p w14:paraId="5E38FFA6" w14:textId="77777777" w:rsidR="00ED1568" w:rsidRDefault="008570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BB46490" w14:textId="77777777" w:rsidR="00ED1568" w:rsidRDefault="008570D1">
      <w:pPr>
        <w:ind w:firstLineChars="196" w:firstLine="412"/>
        <w:rPr>
          <w:rFonts w:ascii="宋体" w:hAnsi="宋体"/>
          <w:szCs w:val="21"/>
        </w:rPr>
      </w:pPr>
      <w:r>
        <w:rPr>
          <w:rFonts w:ascii="宋体" w:hAnsi="宋体" w:hint="eastAsia"/>
          <w:szCs w:val="21"/>
        </w:rPr>
        <w:t>采购机构和采购人保留在签订合同之前任何时候接受或拒绝任何投标或所有投标，以及宣布招标无效的权力，对受影响的投标人不承担任何责任，也无义务向受影响的投标人解释采取这一行动的理由。</w:t>
      </w:r>
    </w:p>
    <w:p w14:paraId="6282B94F" w14:textId="77777777" w:rsidR="00ED1568" w:rsidRDefault="008570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C0BF31A" w14:textId="77777777" w:rsidR="00ED1568" w:rsidRDefault="008570D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14:paraId="0179F967" w14:textId="77777777" w:rsidR="00ED1568" w:rsidRDefault="008570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F618670" w14:textId="77777777" w:rsidR="00ED1568" w:rsidRDefault="008570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B6F3C00" w14:textId="77777777" w:rsidR="00ED1568" w:rsidRDefault="008570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55D8B9E" w14:textId="77777777" w:rsidR="00ED1568" w:rsidRDefault="008570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w:t>
      </w:r>
      <w:r>
        <w:rPr>
          <w:rFonts w:ascii="宋体" w:hAnsi="宋体" w:hint="eastAsia"/>
          <w:szCs w:val="21"/>
        </w:rPr>
        <w:lastRenderedPageBreak/>
        <w:t>非现金方式缴纳或提交保证金）。</w:t>
      </w:r>
    </w:p>
    <w:p w14:paraId="40C1E80B" w14:textId="77777777" w:rsidR="00ED1568" w:rsidRDefault="008570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将有充分的理由通过采购机构取消其中标，给采购人造成</w:t>
      </w:r>
      <w:r>
        <w:rPr>
          <w:rFonts w:ascii="宋体" w:hAnsi="宋体" w:hint="eastAsia"/>
          <w:szCs w:val="21"/>
        </w:rPr>
        <w:t>的损失，中标人还应当予以赔偿。</w:t>
      </w:r>
    </w:p>
    <w:p w14:paraId="69EFB7F3" w14:textId="77777777" w:rsidR="00ED1568" w:rsidRDefault="008570D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C70C9D5" w14:textId="77777777" w:rsidR="00ED1568" w:rsidRDefault="00ED1568">
      <w:pPr>
        <w:spacing w:line="0" w:lineRule="atLeast"/>
        <w:rPr>
          <w:rFonts w:ascii="宋体" w:hAnsi="宋体"/>
          <w:szCs w:val="21"/>
        </w:rPr>
      </w:pPr>
    </w:p>
    <w:p w14:paraId="7DFBC113" w14:textId="77777777" w:rsidR="00ED1568" w:rsidRDefault="008570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3E2AE7CB" w14:textId="77777777" w:rsidR="00ED1568" w:rsidRDefault="008570D1">
      <w:pPr>
        <w:spacing w:line="0" w:lineRule="atLeast"/>
        <w:ind w:firstLineChars="196" w:firstLine="412"/>
        <w:rPr>
          <w:rFonts w:ascii="宋体" w:hAnsi="宋体"/>
          <w:szCs w:val="21"/>
        </w:rPr>
      </w:pPr>
      <w:r>
        <w:rPr>
          <w:rFonts w:ascii="宋体" w:hAnsi="宋体" w:hint="eastAsia"/>
          <w:szCs w:val="21"/>
        </w:rPr>
        <w:t>采购人与中标人应于合同签订之日起十0日内，由采购人或委托中标人将采购合同副本抄送采购机构备案。</w:t>
      </w:r>
    </w:p>
    <w:p w14:paraId="0F0B342F" w14:textId="77777777" w:rsidR="00ED1568" w:rsidRDefault="008570D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BDDB5F5" w14:textId="77777777" w:rsidR="00ED1568" w:rsidRDefault="008570D1">
      <w:pPr>
        <w:spacing w:line="0" w:lineRule="atLeast"/>
        <w:ind w:firstLineChars="196" w:firstLine="412"/>
        <w:rPr>
          <w:rFonts w:ascii="宋体" w:hAnsi="宋体"/>
          <w:szCs w:val="21"/>
        </w:rPr>
      </w:pPr>
      <w:r>
        <w:rPr>
          <w:rFonts w:ascii="宋体" w:hAnsi="宋体" w:hint="eastAsia"/>
          <w:szCs w:val="21"/>
        </w:rPr>
        <w:t>采购人应及时向采购机构反馈中标人的履约情况（填写《深圳市深大体育文化发展有限公司</w:t>
      </w:r>
      <w:r>
        <w:rPr>
          <w:rFonts w:hint="eastAsia"/>
        </w:rPr>
        <w:t>采购履约情况反馈表》</w:t>
      </w:r>
      <w:r>
        <w:rPr>
          <w:rFonts w:ascii="宋体" w:hAnsi="宋体" w:hint="eastAsia"/>
          <w:szCs w:val="21"/>
        </w:rPr>
        <w:t>），中标人的履约情况将作为供应商考核的重要依据，并将成为日后深圳市深大体育文化发展有限公司采购活动中的项目评标依据。</w:t>
      </w:r>
    </w:p>
    <w:p w14:paraId="439A4B66" w14:textId="77777777" w:rsidR="00ED1568" w:rsidRDefault="008570D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14:paraId="114B6844" w14:textId="77777777" w:rsidR="00ED1568" w:rsidRDefault="008570D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EBB4E0" w14:textId="77777777" w:rsidR="00ED1568" w:rsidRDefault="008570D1">
      <w:pPr>
        <w:ind w:firstLineChars="196" w:firstLine="412"/>
        <w:rPr>
          <w:rFonts w:ascii="宋体" w:hAnsi="宋体"/>
          <w:szCs w:val="21"/>
        </w:rPr>
      </w:pPr>
      <w:r>
        <w:rPr>
          <w:rFonts w:ascii="宋体" w:hAnsi="宋体" w:hint="eastAsia"/>
          <w:szCs w:val="21"/>
        </w:rPr>
        <w:t>（1）在采购活动中应当回避而未回避的；</w:t>
      </w:r>
    </w:p>
    <w:p w14:paraId="3186A362" w14:textId="77777777" w:rsidR="00ED1568" w:rsidRDefault="008570D1">
      <w:pPr>
        <w:ind w:firstLineChars="196" w:firstLine="412"/>
        <w:rPr>
          <w:rFonts w:ascii="宋体" w:hAnsi="宋体"/>
          <w:szCs w:val="21"/>
        </w:rPr>
      </w:pPr>
      <w:r>
        <w:rPr>
          <w:rFonts w:ascii="宋体" w:hAnsi="宋体" w:hint="eastAsia"/>
          <w:szCs w:val="21"/>
        </w:rPr>
        <w:t>（2）未按本条例规定签订、履行采购合同，造成严重后果的；</w:t>
      </w:r>
    </w:p>
    <w:p w14:paraId="1536AE50" w14:textId="77777777" w:rsidR="00ED1568" w:rsidRDefault="008570D1">
      <w:pPr>
        <w:ind w:firstLineChars="196" w:firstLine="412"/>
        <w:rPr>
          <w:rFonts w:ascii="宋体" w:hAnsi="宋体"/>
          <w:szCs w:val="21"/>
        </w:rPr>
      </w:pPr>
      <w:r>
        <w:rPr>
          <w:rFonts w:ascii="宋体" w:hAnsi="宋体" w:hint="eastAsia"/>
          <w:szCs w:val="21"/>
        </w:rPr>
        <w:t>（3）隐瞒真实情况，提供虚假资料的；</w:t>
      </w:r>
    </w:p>
    <w:p w14:paraId="6DC9E004" w14:textId="77777777" w:rsidR="00ED1568" w:rsidRDefault="008570D1">
      <w:pPr>
        <w:ind w:firstLineChars="196" w:firstLine="412"/>
        <w:rPr>
          <w:rFonts w:ascii="宋体" w:hAnsi="宋体"/>
          <w:szCs w:val="21"/>
        </w:rPr>
      </w:pPr>
      <w:r>
        <w:rPr>
          <w:rFonts w:ascii="宋体" w:hAnsi="宋体" w:hint="eastAsia"/>
          <w:szCs w:val="21"/>
        </w:rPr>
        <w:t>（4）以非法手段排斥其他供应商参与竞争的；</w:t>
      </w:r>
    </w:p>
    <w:p w14:paraId="74A3F90E" w14:textId="77777777" w:rsidR="00ED1568" w:rsidRDefault="008570D1">
      <w:pPr>
        <w:ind w:firstLineChars="196" w:firstLine="412"/>
        <w:rPr>
          <w:rFonts w:ascii="宋体" w:hAnsi="宋体"/>
          <w:szCs w:val="21"/>
        </w:rPr>
      </w:pPr>
      <w:r>
        <w:rPr>
          <w:rFonts w:ascii="宋体" w:hAnsi="宋体" w:hint="eastAsia"/>
          <w:szCs w:val="21"/>
        </w:rPr>
        <w:t>（5）与其他采购参加人串通投标的；</w:t>
      </w:r>
    </w:p>
    <w:p w14:paraId="519674D0" w14:textId="77777777" w:rsidR="00ED1568" w:rsidRDefault="008570D1">
      <w:pPr>
        <w:ind w:firstLineChars="196" w:firstLine="412"/>
        <w:rPr>
          <w:rFonts w:ascii="宋体" w:hAnsi="宋体"/>
          <w:szCs w:val="21"/>
        </w:rPr>
      </w:pPr>
      <w:r>
        <w:rPr>
          <w:rFonts w:ascii="宋体" w:hAnsi="宋体" w:hint="eastAsia"/>
          <w:szCs w:val="21"/>
        </w:rPr>
        <w:t>（6）恶意投诉的；</w:t>
      </w:r>
    </w:p>
    <w:p w14:paraId="140C2A9A" w14:textId="77777777" w:rsidR="00ED1568" w:rsidRDefault="008570D1">
      <w:pPr>
        <w:ind w:firstLineChars="196" w:firstLine="412"/>
        <w:rPr>
          <w:rFonts w:ascii="宋体" w:hAnsi="宋体"/>
          <w:szCs w:val="21"/>
        </w:rPr>
      </w:pPr>
      <w:r>
        <w:rPr>
          <w:rFonts w:ascii="宋体" w:hAnsi="宋体" w:hint="eastAsia"/>
          <w:szCs w:val="21"/>
        </w:rPr>
        <w:t>（7）向采购项目相关人行贿或者提供其他不当利益的；</w:t>
      </w:r>
    </w:p>
    <w:p w14:paraId="31CB2406" w14:textId="77777777" w:rsidR="00ED1568" w:rsidRDefault="008570D1">
      <w:pPr>
        <w:ind w:firstLineChars="196" w:firstLine="412"/>
        <w:rPr>
          <w:rFonts w:ascii="宋体" w:hAnsi="宋体"/>
          <w:szCs w:val="21"/>
        </w:rPr>
      </w:pPr>
      <w:r>
        <w:rPr>
          <w:rFonts w:ascii="宋体" w:hAnsi="宋体" w:hint="eastAsia"/>
          <w:szCs w:val="21"/>
        </w:rPr>
        <w:t>（8）阻碍、抗拒主管部门监督检查的；</w:t>
      </w:r>
    </w:p>
    <w:p w14:paraId="5931B7FF" w14:textId="77777777" w:rsidR="00ED1568" w:rsidRDefault="008570D1">
      <w:pPr>
        <w:ind w:firstLineChars="196" w:firstLine="412"/>
        <w:rPr>
          <w:rFonts w:ascii="宋体" w:hAnsi="宋体"/>
          <w:szCs w:val="21"/>
        </w:rPr>
      </w:pPr>
      <w:r>
        <w:rPr>
          <w:rFonts w:ascii="宋体" w:hAnsi="宋体" w:hint="eastAsia"/>
          <w:szCs w:val="21"/>
        </w:rPr>
        <w:t>（9）其他违反本条例规定的行为。</w:t>
      </w:r>
    </w:p>
    <w:p w14:paraId="636C85DB" w14:textId="77777777" w:rsidR="00ED1568" w:rsidRDefault="008570D1">
      <w:pPr>
        <w:keepNext/>
        <w:keepLines/>
        <w:numPr>
          <w:ilvl w:val="0"/>
          <w:numId w:val="8"/>
        </w:numPr>
        <w:adjustRightInd w:val="0"/>
        <w:spacing w:beforeLines="50" w:before="120" w:afterLines="50" w:after="12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55802B1" w14:textId="77777777" w:rsidR="00ED1568" w:rsidRDefault="008570D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C6C1BDD" w14:textId="77777777" w:rsidR="00ED1568" w:rsidRDefault="008570D1">
      <w:pPr>
        <w:ind w:firstLineChars="200" w:firstLine="420"/>
        <w:rPr>
          <w:rFonts w:ascii="宋体" w:hAnsi="宋体"/>
          <w:szCs w:val="21"/>
        </w:rPr>
      </w:pPr>
      <w:r>
        <w:rPr>
          <w:rFonts w:ascii="宋体" w:hAnsi="宋体" w:hint="eastAsia"/>
          <w:szCs w:val="21"/>
        </w:rPr>
        <w:t>50.1提出质疑</w:t>
      </w:r>
    </w:p>
    <w:p w14:paraId="4A75C5C6" w14:textId="77777777" w:rsidR="00ED1568" w:rsidRDefault="008570D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参与政府采购活动的供应商认为自己的权益在采购活动中受到损害的，应当自知道或者应当知道其权益受到损害之日起七个工作日内向采购人、采购机构以书面形式提出质疑。</w:t>
      </w:r>
    </w:p>
    <w:p w14:paraId="23312AA0" w14:textId="77777777" w:rsidR="00ED1568" w:rsidRDefault="008570D1">
      <w:pPr>
        <w:rPr>
          <w:rFonts w:ascii="宋体" w:hAnsi="宋体"/>
          <w:szCs w:val="21"/>
        </w:rPr>
      </w:pPr>
      <w:r>
        <w:rPr>
          <w:rFonts w:ascii="宋体" w:hAnsi="宋体" w:hint="eastAsia"/>
          <w:szCs w:val="21"/>
        </w:rPr>
        <w:t xml:space="preserve">    50.2</w:t>
      </w:r>
      <w:r>
        <w:rPr>
          <w:rFonts w:ascii="宋体" w:hAnsi="宋体"/>
          <w:szCs w:val="21"/>
        </w:rPr>
        <w:t>法律依据</w:t>
      </w:r>
    </w:p>
    <w:p w14:paraId="303D12F8" w14:textId="77777777" w:rsidR="00ED1568" w:rsidRDefault="008570D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20D7B94" w14:textId="77777777" w:rsidR="00ED1568" w:rsidRDefault="008570D1">
      <w:pPr>
        <w:rPr>
          <w:rFonts w:ascii="宋体" w:hAnsi="宋体"/>
          <w:szCs w:val="21"/>
        </w:rPr>
      </w:pPr>
      <w:r>
        <w:rPr>
          <w:rFonts w:ascii="宋体" w:hAnsi="宋体" w:hint="eastAsia"/>
          <w:szCs w:val="21"/>
        </w:rPr>
        <w:t xml:space="preserve">    50.3质疑条件</w:t>
      </w:r>
    </w:p>
    <w:p w14:paraId="4A4A9B2E" w14:textId="77777777" w:rsidR="00ED1568" w:rsidRDefault="008570D1">
      <w:pPr>
        <w:rPr>
          <w:rFonts w:ascii="宋体" w:hAnsi="宋体"/>
          <w:szCs w:val="21"/>
        </w:rPr>
      </w:pPr>
      <w:r>
        <w:rPr>
          <w:rFonts w:ascii="宋体" w:hAnsi="宋体" w:hint="eastAsia"/>
          <w:szCs w:val="21"/>
        </w:rPr>
        <w:t xml:space="preserve">    50.3.1提出质疑的供应商应当是参与所质疑项目采购活动的供应商；</w:t>
      </w:r>
    </w:p>
    <w:p w14:paraId="2B301951" w14:textId="77777777" w:rsidR="00ED1568" w:rsidRDefault="008570D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F47F796" w14:textId="77777777" w:rsidR="00ED1568" w:rsidRDefault="008570D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36F23A6A" w14:textId="77777777" w:rsidR="00ED1568" w:rsidRDefault="008570D1">
      <w:pPr>
        <w:ind w:firstLine="420"/>
        <w:rPr>
          <w:rFonts w:ascii="宋体" w:hAnsi="宋体"/>
          <w:szCs w:val="21"/>
        </w:rPr>
      </w:pPr>
      <w:r>
        <w:rPr>
          <w:rFonts w:ascii="宋体" w:hAnsi="宋体" w:hint="eastAsia"/>
          <w:szCs w:val="21"/>
        </w:rPr>
        <w:lastRenderedPageBreak/>
        <w:t>50.4提交</w:t>
      </w:r>
      <w:r>
        <w:rPr>
          <w:rFonts w:ascii="宋体" w:hAnsi="宋体"/>
          <w:szCs w:val="21"/>
        </w:rPr>
        <w:t>材料</w:t>
      </w:r>
    </w:p>
    <w:p w14:paraId="05B7D758" w14:textId="77777777" w:rsidR="00ED1568" w:rsidRDefault="008570D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8CCEE7B" w14:textId="77777777" w:rsidR="00ED1568" w:rsidRDefault="008570D1">
      <w:pPr>
        <w:rPr>
          <w:rFonts w:ascii="宋体" w:hAnsi="宋体"/>
          <w:szCs w:val="21"/>
        </w:rPr>
      </w:pPr>
      <w:r>
        <w:rPr>
          <w:rFonts w:ascii="宋体" w:hAnsi="宋体" w:hint="eastAsia"/>
          <w:szCs w:val="21"/>
        </w:rPr>
        <w:t xml:space="preserve">    50.5收文部门</w:t>
      </w:r>
    </w:p>
    <w:p w14:paraId="68E5E8A1" w14:textId="77777777" w:rsidR="00ED1568" w:rsidRDefault="008570D1">
      <w:pPr>
        <w:rPr>
          <w:rFonts w:ascii="宋体" w:hAnsi="宋体"/>
          <w:szCs w:val="21"/>
        </w:rPr>
      </w:pPr>
      <w:r>
        <w:rPr>
          <w:rFonts w:ascii="宋体" w:hAnsi="宋体" w:hint="eastAsia"/>
          <w:szCs w:val="21"/>
        </w:rPr>
        <w:t xml:space="preserve">    采购机构，地址：深圳市南山区南海大道3688号 深圳市深大体育文化发展有限公司粤海校区汇元楼246室，质疑咨询电话：0755-26057039。</w:t>
      </w:r>
    </w:p>
    <w:p w14:paraId="571A63BF" w14:textId="77777777" w:rsidR="00ED1568" w:rsidRDefault="008570D1">
      <w:pPr>
        <w:rPr>
          <w:rFonts w:ascii="宋体" w:hAnsi="宋体"/>
          <w:szCs w:val="21"/>
        </w:rPr>
      </w:pPr>
      <w:r>
        <w:rPr>
          <w:rFonts w:ascii="宋体" w:hAnsi="宋体" w:hint="eastAsia"/>
          <w:szCs w:val="21"/>
        </w:rPr>
        <w:t xml:space="preserve">    50.6收文办理</w:t>
      </w:r>
      <w:r>
        <w:rPr>
          <w:rFonts w:ascii="宋体" w:hAnsi="宋体"/>
          <w:szCs w:val="21"/>
        </w:rPr>
        <w:t>程序</w:t>
      </w:r>
    </w:p>
    <w:p w14:paraId="2A716883" w14:textId="77777777" w:rsidR="00ED1568" w:rsidRDefault="008570D1">
      <w:pPr>
        <w:rPr>
          <w:rFonts w:ascii="宋体" w:hAnsi="宋体"/>
          <w:szCs w:val="21"/>
        </w:rPr>
      </w:pPr>
      <w:r>
        <w:rPr>
          <w:rFonts w:ascii="宋体" w:hAnsi="宋体" w:hint="eastAsia"/>
          <w:szCs w:val="21"/>
        </w:rPr>
        <w:t xml:space="preserve">    50.6.1供应商提交的质疑材料符合质疑条件的办理收文，出具收文回执；</w:t>
      </w:r>
    </w:p>
    <w:p w14:paraId="5BC32010" w14:textId="77777777" w:rsidR="00ED1568" w:rsidRDefault="008570D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7B1E1AC" w14:textId="77777777" w:rsidR="00ED1568" w:rsidRDefault="008570D1">
      <w:pPr>
        <w:rPr>
          <w:rFonts w:ascii="宋体" w:hAnsi="宋体"/>
          <w:szCs w:val="21"/>
        </w:rPr>
      </w:pPr>
      <w:r>
        <w:rPr>
          <w:rFonts w:ascii="宋体" w:hAnsi="宋体" w:hint="eastAsia"/>
          <w:szCs w:val="21"/>
        </w:rPr>
        <w:t xml:space="preserve">    50.7质疑答复时限</w:t>
      </w:r>
    </w:p>
    <w:p w14:paraId="2E2B77D9" w14:textId="77777777" w:rsidR="00ED1568" w:rsidRDefault="008570D1">
      <w:pPr>
        <w:rPr>
          <w:rFonts w:ascii="宋体" w:hAnsi="宋体"/>
          <w:szCs w:val="21"/>
        </w:rPr>
      </w:pPr>
      <w:r>
        <w:rPr>
          <w:rFonts w:ascii="宋体" w:hAnsi="宋体" w:hint="eastAsia"/>
          <w:szCs w:val="21"/>
        </w:rPr>
        <w:t xml:space="preserve">    自收文之日起七个工作日内。</w:t>
      </w:r>
    </w:p>
    <w:p w14:paraId="54A19D0B" w14:textId="77777777" w:rsidR="00ED1568" w:rsidRDefault="008570D1">
      <w:pPr>
        <w:rPr>
          <w:rFonts w:ascii="宋体" w:hAnsi="宋体"/>
          <w:szCs w:val="21"/>
        </w:rPr>
      </w:pPr>
      <w:r>
        <w:rPr>
          <w:rFonts w:ascii="宋体" w:hAnsi="宋体" w:hint="eastAsia"/>
          <w:szCs w:val="21"/>
        </w:rPr>
        <w:t xml:space="preserve">    50.8投诉</w:t>
      </w:r>
    </w:p>
    <w:p w14:paraId="57128756" w14:textId="77777777" w:rsidR="00ED1568" w:rsidRDefault="008570D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对质疑答复不满意或者未在规定时间内答复的，提出质疑的供应商可以在答复期满后15个工作日内向深圳市深大体育文化发展有限公司</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CDECDFF" w14:textId="77777777" w:rsidR="00ED1568" w:rsidRDefault="008570D1">
      <w:pPr>
        <w:spacing w:line="360" w:lineRule="auto"/>
        <w:rPr>
          <w:rFonts w:ascii="黑体" w:eastAsia="黑体" w:hAnsi="宋体"/>
          <w:sz w:val="24"/>
        </w:rPr>
      </w:pPr>
      <w:r>
        <w:rPr>
          <w:rFonts w:ascii="黑体" w:eastAsia="黑体" w:hAnsi="宋体" w:hint="eastAsia"/>
          <w:sz w:val="24"/>
        </w:rPr>
        <w:t>51.质疑后续处理</w:t>
      </w:r>
    </w:p>
    <w:p w14:paraId="0A91B516" w14:textId="77777777" w:rsidR="00ED1568" w:rsidRDefault="008570D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2DCD3CD" w14:textId="77777777" w:rsidR="00ED1568" w:rsidRDefault="008570D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CB62BE6" w14:textId="77777777" w:rsidR="00ED1568" w:rsidRDefault="00ED1568">
      <w:pPr>
        <w:spacing w:line="360" w:lineRule="auto"/>
        <w:rPr>
          <w:rFonts w:ascii="宋体" w:hAnsi="宋体"/>
          <w:szCs w:val="21"/>
        </w:rPr>
      </w:pPr>
    </w:p>
    <w:sectPr w:rsidR="00ED1568">
      <w:headerReference w:type="default" r:id="rId10"/>
      <w:footerReference w:type="default" r:id="rId11"/>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C4F1" w14:textId="77777777" w:rsidR="000B15E4" w:rsidRDefault="000B15E4">
      <w:r>
        <w:separator/>
      </w:r>
    </w:p>
  </w:endnote>
  <w:endnote w:type="continuationSeparator" w:id="0">
    <w:p w14:paraId="2472E215" w14:textId="77777777" w:rsidR="000B15E4" w:rsidRDefault="000B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00"/>
    <w:family w:val="auto"/>
    <w:pitch w:val="default"/>
    <w:sig w:usb0="00000000" w:usb1="00000000"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sig w:usb0="00000000" w:usb1="00000000" w:usb2="00000000" w:usb3="00000000" w:csb0="FFFFFFFF" w:csb1="00000000"/>
  </w:font>
  <w:font w:name="文鼎CS书宋二">
    <w:altName w:val="宋体"/>
    <w:charset w:val="00"/>
    <w:family w:val="auto"/>
    <w:pitch w:val="default"/>
    <w:sig w:usb0="00000000" w:usb1="00000000" w:usb2="00000000" w:usb3="00000000" w:csb0="FFFFFFFF" w:csb1="00000000"/>
  </w:font>
  <w:font w:name="创艺简黑体">
    <w:altName w:val="黑体"/>
    <w:charset w:val="00"/>
    <w:family w:val="auto"/>
    <w:pitch w:val="default"/>
    <w:sig w:usb0="00000000" w:usb1="00000000" w:usb2="00000000" w:usb3="00000000" w:csb0="FFFFFFFF" w:csb1="00000000"/>
  </w:font>
  <w:font w:name="文鼎CS大宋">
    <w:altName w:val="宋体"/>
    <w:charset w:val="00"/>
    <w:family w:val="auto"/>
    <w:pitch w:val="default"/>
  </w:font>
  <w:font w:name="文鼎CS长美黑">
    <w:altName w:val="黑体"/>
    <w:charset w:val="00"/>
    <w:family w:val="auto"/>
    <w:pitch w:val="default"/>
  </w:font>
  <w:font w:name="文鼎中楷">
    <w:altName w:val="仿宋"/>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宋体-18030">
    <w:altName w:val="Arial Unicode MS"/>
    <w:charset w:val="86"/>
    <w:family w:val="auto"/>
    <w:pitch w:val="default"/>
    <w:sig w:usb0="00000000" w:usb1="00000000" w:usb2="000A005E" w:usb3="00000000" w:csb0="0004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F3CAE" w14:textId="77777777" w:rsidR="00ED1568" w:rsidRDefault="008570D1">
    <w:pPr>
      <w:pStyle w:val="af0"/>
      <w:jc w:val="center"/>
    </w:pPr>
    <w:r>
      <w:fldChar w:fldCharType="begin"/>
    </w:r>
    <w:r>
      <w:instrText>PAGE   \* MERGEFORMAT</w:instrText>
    </w:r>
    <w:r>
      <w:fldChar w:fldCharType="separate"/>
    </w:r>
    <w:r w:rsidR="00953CB2" w:rsidRPr="00953CB2">
      <w:rPr>
        <w:noProof/>
        <w:lang w:val="zh-CN"/>
      </w:rPr>
      <w:t>2</w:t>
    </w:r>
    <w:r>
      <w:rPr>
        <w:lang w:val="zh-CN"/>
      </w:rPr>
      <w:fldChar w:fldCharType="end"/>
    </w:r>
  </w:p>
  <w:p w14:paraId="5717A5CB" w14:textId="77777777" w:rsidR="00ED1568" w:rsidRDefault="00ED15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7827C" w14:textId="77777777" w:rsidR="000B15E4" w:rsidRDefault="000B15E4">
      <w:r>
        <w:separator/>
      </w:r>
    </w:p>
  </w:footnote>
  <w:footnote w:type="continuationSeparator" w:id="0">
    <w:p w14:paraId="0E7DC058" w14:textId="77777777" w:rsidR="000B15E4" w:rsidRDefault="000B1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A341" w14:textId="77777777" w:rsidR="00ED1568" w:rsidRDefault="008570D1">
    <w:pPr>
      <w:pStyle w:val="af1"/>
      <w:jc w:val="both"/>
    </w:pPr>
    <w:r>
      <w:rPr>
        <w:rFonts w:hint="eastAsia"/>
      </w:rPr>
      <w:t>深圳市深大体育文化发展有限公司招标文件</w:t>
    </w:r>
    <w:r>
      <w:rPr>
        <w:rFonts w:hint="eastAsia"/>
      </w:rPr>
      <w:t xml:space="preserve">                            </w:t>
    </w:r>
    <w:r>
      <w:rPr>
        <w:rFonts w:hint="eastAsia"/>
      </w:rPr>
      <w:t>招标编号：</w:t>
    </w:r>
    <w:r>
      <w:rPr>
        <w:rFonts w:hint="eastAsia"/>
      </w:rPr>
      <w:t>SZUTT2021001FW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EC3D71B1"/>
    <w:multiLevelType w:val="singleLevel"/>
    <w:tmpl w:val="EC3D71B1"/>
    <w:lvl w:ilvl="0">
      <w:start w:val="5"/>
      <w:numFmt w:val="decimal"/>
      <w:suff w:val="space"/>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13AAE63"/>
    <w:multiLevelType w:val="singleLevel"/>
    <w:tmpl w:val="313AAE63"/>
    <w:lvl w:ilvl="0">
      <w:start w:val="1"/>
      <w:numFmt w:val="chineseCounting"/>
      <w:suff w:val="nothing"/>
      <w:lvlText w:val="%1、"/>
      <w:lvlJc w:val="left"/>
      <w:rPr>
        <w:rFonts w:hint="eastAsia"/>
      </w:rPr>
    </w:lvl>
  </w:abstractNum>
  <w:abstractNum w:abstractNumId="6" w15:restartNumberingAfterBreak="0">
    <w:nsid w:val="4A7FB3E3"/>
    <w:multiLevelType w:val="singleLevel"/>
    <w:tmpl w:val="4A7FB3E3"/>
    <w:lvl w:ilvl="0">
      <w:start w:val="3"/>
      <w:numFmt w:val="chineseCounting"/>
      <w:suff w:val="nothing"/>
      <w:lvlText w:val="%1、"/>
      <w:lvlJc w:val="left"/>
      <w:rPr>
        <w:rFonts w:hint="eastAsia"/>
      </w:rPr>
    </w:lvl>
  </w:abstractNum>
  <w:abstractNum w:abstractNumId="7" w15:restartNumberingAfterBreak="0">
    <w:nsid w:val="761FFD03"/>
    <w:multiLevelType w:val="singleLevel"/>
    <w:tmpl w:val="761FFD03"/>
    <w:lvl w:ilvl="0">
      <w:start w:val="2"/>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1B0D"/>
    <w:rsid w:val="0000260A"/>
    <w:rsid w:val="00005215"/>
    <w:rsid w:val="0000570B"/>
    <w:rsid w:val="00005A10"/>
    <w:rsid w:val="00007C62"/>
    <w:rsid w:val="00010102"/>
    <w:rsid w:val="000123D3"/>
    <w:rsid w:val="00012D63"/>
    <w:rsid w:val="00012E8E"/>
    <w:rsid w:val="00013473"/>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03A"/>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15E4"/>
    <w:rsid w:val="000B2568"/>
    <w:rsid w:val="000B25A6"/>
    <w:rsid w:val="000B3599"/>
    <w:rsid w:val="000B3C10"/>
    <w:rsid w:val="000B4287"/>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09A"/>
    <w:rsid w:val="000F565B"/>
    <w:rsid w:val="000F5F3F"/>
    <w:rsid w:val="000F695B"/>
    <w:rsid w:val="00101486"/>
    <w:rsid w:val="00101DD0"/>
    <w:rsid w:val="00102037"/>
    <w:rsid w:val="00102555"/>
    <w:rsid w:val="00103B5D"/>
    <w:rsid w:val="00104CBB"/>
    <w:rsid w:val="001075F2"/>
    <w:rsid w:val="00107D54"/>
    <w:rsid w:val="00110ABC"/>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60C0"/>
    <w:rsid w:val="00136684"/>
    <w:rsid w:val="00141752"/>
    <w:rsid w:val="00143653"/>
    <w:rsid w:val="00143B3A"/>
    <w:rsid w:val="00146978"/>
    <w:rsid w:val="0014765D"/>
    <w:rsid w:val="001477BF"/>
    <w:rsid w:val="00147DA2"/>
    <w:rsid w:val="001503A4"/>
    <w:rsid w:val="00150480"/>
    <w:rsid w:val="00151E27"/>
    <w:rsid w:val="001557E9"/>
    <w:rsid w:val="00156C5D"/>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1A"/>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08FE"/>
    <w:rsid w:val="001D17DC"/>
    <w:rsid w:val="001D2333"/>
    <w:rsid w:val="001D3543"/>
    <w:rsid w:val="001D48E2"/>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41AF"/>
    <w:rsid w:val="00205F25"/>
    <w:rsid w:val="00205F9C"/>
    <w:rsid w:val="00210771"/>
    <w:rsid w:val="00211885"/>
    <w:rsid w:val="002122B8"/>
    <w:rsid w:val="00213010"/>
    <w:rsid w:val="00215699"/>
    <w:rsid w:val="002159DE"/>
    <w:rsid w:val="00215E99"/>
    <w:rsid w:val="0021645F"/>
    <w:rsid w:val="002166A6"/>
    <w:rsid w:val="00216BB6"/>
    <w:rsid w:val="00216C18"/>
    <w:rsid w:val="0022048B"/>
    <w:rsid w:val="00221A9C"/>
    <w:rsid w:val="00222261"/>
    <w:rsid w:val="00222421"/>
    <w:rsid w:val="0022634D"/>
    <w:rsid w:val="00227D49"/>
    <w:rsid w:val="00227FC7"/>
    <w:rsid w:val="002336B7"/>
    <w:rsid w:val="00233B02"/>
    <w:rsid w:val="00236A81"/>
    <w:rsid w:val="00236E72"/>
    <w:rsid w:val="0023735E"/>
    <w:rsid w:val="00250F42"/>
    <w:rsid w:val="00254518"/>
    <w:rsid w:val="00254B44"/>
    <w:rsid w:val="00254E99"/>
    <w:rsid w:val="00254EBC"/>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2C2E"/>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5F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034"/>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CEE"/>
    <w:rsid w:val="00373D40"/>
    <w:rsid w:val="0037450A"/>
    <w:rsid w:val="003778D4"/>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36A"/>
    <w:rsid w:val="003B0D27"/>
    <w:rsid w:val="003B3629"/>
    <w:rsid w:val="003B390F"/>
    <w:rsid w:val="003B5A08"/>
    <w:rsid w:val="003B5EF3"/>
    <w:rsid w:val="003C0177"/>
    <w:rsid w:val="003C274D"/>
    <w:rsid w:val="003C3AF3"/>
    <w:rsid w:val="003C77EA"/>
    <w:rsid w:val="003D03BB"/>
    <w:rsid w:val="003D0F8A"/>
    <w:rsid w:val="003D2333"/>
    <w:rsid w:val="003D5413"/>
    <w:rsid w:val="003D582B"/>
    <w:rsid w:val="003D615A"/>
    <w:rsid w:val="003D6FF4"/>
    <w:rsid w:val="003E37AA"/>
    <w:rsid w:val="003E3C43"/>
    <w:rsid w:val="003E47DE"/>
    <w:rsid w:val="003E67F8"/>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370CE"/>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6C75"/>
    <w:rsid w:val="004578F0"/>
    <w:rsid w:val="00457AF7"/>
    <w:rsid w:val="004603D6"/>
    <w:rsid w:val="004608AC"/>
    <w:rsid w:val="00462097"/>
    <w:rsid w:val="00463F8B"/>
    <w:rsid w:val="00464D72"/>
    <w:rsid w:val="0046687B"/>
    <w:rsid w:val="00467961"/>
    <w:rsid w:val="00470418"/>
    <w:rsid w:val="004727C4"/>
    <w:rsid w:val="00472C1D"/>
    <w:rsid w:val="00473579"/>
    <w:rsid w:val="00475AFA"/>
    <w:rsid w:val="004768AE"/>
    <w:rsid w:val="00481819"/>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6DF"/>
    <w:rsid w:val="00492735"/>
    <w:rsid w:val="00494FC9"/>
    <w:rsid w:val="00495122"/>
    <w:rsid w:val="00495A2D"/>
    <w:rsid w:val="00497A59"/>
    <w:rsid w:val="004A1BC0"/>
    <w:rsid w:val="004A201B"/>
    <w:rsid w:val="004A204A"/>
    <w:rsid w:val="004A2673"/>
    <w:rsid w:val="004A3423"/>
    <w:rsid w:val="004A3717"/>
    <w:rsid w:val="004A4377"/>
    <w:rsid w:val="004A57EB"/>
    <w:rsid w:val="004A5824"/>
    <w:rsid w:val="004A6717"/>
    <w:rsid w:val="004A7625"/>
    <w:rsid w:val="004A76D9"/>
    <w:rsid w:val="004A788D"/>
    <w:rsid w:val="004B107E"/>
    <w:rsid w:val="004B1CAB"/>
    <w:rsid w:val="004B2F18"/>
    <w:rsid w:val="004B36ED"/>
    <w:rsid w:val="004B3F79"/>
    <w:rsid w:val="004B612E"/>
    <w:rsid w:val="004B623B"/>
    <w:rsid w:val="004B63D5"/>
    <w:rsid w:val="004B7ECD"/>
    <w:rsid w:val="004C010E"/>
    <w:rsid w:val="004C1289"/>
    <w:rsid w:val="004C1690"/>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2C67"/>
    <w:rsid w:val="004E38B2"/>
    <w:rsid w:val="004E3936"/>
    <w:rsid w:val="004E57F7"/>
    <w:rsid w:val="004E5D9C"/>
    <w:rsid w:val="004E6434"/>
    <w:rsid w:val="004E6B8E"/>
    <w:rsid w:val="004F0543"/>
    <w:rsid w:val="004F298B"/>
    <w:rsid w:val="004F4ECA"/>
    <w:rsid w:val="00500389"/>
    <w:rsid w:val="00500F7A"/>
    <w:rsid w:val="005012AD"/>
    <w:rsid w:val="005017C1"/>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3C15"/>
    <w:rsid w:val="00535324"/>
    <w:rsid w:val="00536587"/>
    <w:rsid w:val="00536816"/>
    <w:rsid w:val="00540DDD"/>
    <w:rsid w:val="00541484"/>
    <w:rsid w:val="00541505"/>
    <w:rsid w:val="0054163E"/>
    <w:rsid w:val="0054216F"/>
    <w:rsid w:val="0054217F"/>
    <w:rsid w:val="00542F18"/>
    <w:rsid w:val="00544059"/>
    <w:rsid w:val="0054441F"/>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74"/>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643E"/>
    <w:rsid w:val="005D4CF7"/>
    <w:rsid w:val="005D5347"/>
    <w:rsid w:val="005D53C8"/>
    <w:rsid w:val="005D5CC5"/>
    <w:rsid w:val="005D61EA"/>
    <w:rsid w:val="005D787B"/>
    <w:rsid w:val="005D7B2B"/>
    <w:rsid w:val="005E04B5"/>
    <w:rsid w:val="005E12BE"/>
    <w:rsid w:val="005E3FDD"/>
    <w:rsid w:val="005E6E2A"/>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46D83"/>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3F77"/>
    <w:rsid w:val="006F4D10"/>
    <w:rsid w:val="006F5031"/>
    <w:rsid w:val="006F6D4C"/>
    <w:rsid w:val="006F6E67"/>
    <w:rsid w:val="006F7157"/>
    <w:rsid w:val="006F78E0"/>
    <w:rsid w:val="006F7E41"/>
    <w:rsid w:val="00701604"/>
    <w:rsid w:val="00702B1B"/>
    <w:rsid w:val="00703865"/>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4B86"/>
    <w:rsid w:val="00765DD8"/>
    <w:rsid w:val="007662F4"/>
    <w:rsid w:val="007664FE"/>
    <w:rsid w:val="00766D36"/>
    <w:rsid w:val="00766E5A"/>
    <w:rsid w:val="00767607"/>
    <w:rsid w:val="00770CB5"/>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374D"/>
    <w:rsid w:val="007A4A53"/>
    <w:rsid w:val="007A4E17"/>
    <w:rsid w:val="007A65C1"/>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BD7"/>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17C18"/>
    <w:rsid w:val="00820503"/>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0D1"/>
    <w:rsid w:val="00857D29"/>
    <w:rsid w:val="00860060"/>
    <w:rsid w:val="00860D06"/>
    <w:rsid w:val="008623BC"/>
    <w:rsid w:val="008629A8"/>
    <w:rsid w:val="00862FEB"/>
    <w:rsid w:val="00863DEF"/>
    <w:rsid w:val="008660F7"/>
    <w:rsid w:val="0086646A"/>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58E3"/>
    <w:rsid w:val="00886776"/>
    <w:rsid w:val="0088798E"/>
    <w:rsid w:val="00887E02"/>
    <w:rsid w:val="00891106"/>
    <w:rsid w:val="00891AB0"/>
    <w:rsid w:val="00893479"/>
    <w:rsid w:val="00896884"/>
    <w:rsid w:val="00897A5D"/>
    <w:rsid w:val="008A0D86"/>
    <w:rsid w:val="008A0F85"/>
    <w:rsid w:val="008A1957"/>
    <w:rsid w:val="008A1C47"/>
    <w:rsid w:val="008A37A4"/>
    <w:rsid w:val="008A5290"/>
    <w:rsid w:val="008A52EC"/>
    <w:rsid w:val="008A593A"/>
    <w:rsid w:val="008A6C5A"/>
    <w:rsid w:val="008B2032"/>
    <w:rsid w:val="008B28C8"/>
    <w:rsid w:val="008B29D0"/>
    <w:rsid w:val="008B2DF3"/>
    <w:rsid w:val="008B376A"/>
    <w:rsid w:val="008B7220"/>
    <w:rsid w:val="008B72EB"/>
    <w:rsid w:val="008C08A5"/>
    <w:rsid w:val="008C1DD7"/>
    <w:rsid w:val="008C2582"/>
    <w:rsid w:val="008C5770"/>
    <w:rsid w:val="008C64E3"/>
    <w:rsid w:val="008C6978"/>
    <w:rsid w:val="008C7C0B"/>
    <w:rsid w:val="008D0CB3"/>
    <w:rsid w:val="008D0D1E"/>
    <w:rsid w:val="008D0FD7"/>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8F6622"/>
    <w:rsid w:val="009001CB"/>
    <w:rsid w:val="009012A3"/>
    <w:rsid w:val="00901DE1"/>
    <w:rsid w:val="00903BC3"/>
    <w:rsid w:val="00903F34"/>
    <w:rsid w:val="009041E5"/>
    <w:rsid w:val="009054E0"/>
    <w:rsid w:val="009076CC"/>
    <w:rsid w:val="009112BB"/>
    <w:rsid w:val="00911E3E"/>
    <w:rsid w:val="00912115"/>
    <w:rsid w:val="00912859"/>
    <w:rsid w:val="00914C1B"/>
    <w:rsid w:val="00916225"/>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C"/>
    <w:rsid w:val="0093740F"/>
    <w:rsid w:val="00937B4A"/>
    <w:rsid w:val="00937C1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3CB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6872"/>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E7CF9"/>
    <w:rsid w:val="009F0BD9"/>
    <w:rsid w:val="009F10ED"/>
    <w:rsid w:val="009F16C7"/>
    <w:rsid w:val="009F2035"/>
    <w:rsid w:val="009F33FA"/>
    <w:rsid w:val="009F4C9B"/>
    <w:rsid w:val="009F5324"/>
    <w:rsid w:val="00A00EB4"/>
    <w:rsid w:val="00A01C1F"/>
    <w:rsid w:val="00A01C98"/>
    <w:rsid w:val="00A06A54"/>
    <w:rsid w:val="00A07077"/>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4343"/>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DB"/>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A7F68"/>
    <w:rsid w:val="00AB1287"/>
    <w:rsid w:val="00AB1CE8"/>
    <w:rsid w:val="00AB6DFC"/>
    <w:rsid w:val="00AB7AC0"/>
    <w:rsid w:val="00AC3DB7"/>
    <w:rsid w:val="00AC41EB"/>
    <w:rsid w:val="00AC4D32"/>
    <w:rsid w:val="00AC7260"/>
    <w:rsid w:val="00AC7899"/>
    <w:rsid w:val="00AD2035"/>
    <w:rsid w:val="00AD20F8"/>
    <w:rsid w:val="00AD2CDD"/>
    <w:rsid w:val="00AD54F4"/>
    <w:rsid w:val="00AD6627"/>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A1E"/>
    <w:rsid w:val="00B01ED2"/>
    <w:rsid w:val="00B02804"/>
    <w:rsid w:val="00B02BF0"/>
    <w:rsid w:val="00B03AB4"/>
    <w:rsid w:val="00B05B91"/>
    <w:rsid w:val="00B069CE"/>
    <w:rsid w:val="00B077CC"/>
    <w:rsid w:val="00B07DCF"/>
    <w:rsid w:val="00B10F25"/>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577DA"/>
    <w:rsid w:val="00B608F1"/>
    <w:rsid w:val="00B60F79"/>
    <w:rsid w:val="00B6150A"/>
    <w:rsid w:val="00B62A80"/>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AE5"/>
    <w:rsid w:val="00B94BE5"/>
    <w:rsid w:val="00B95AB4"/>
    <w:rsid w:val="00B97E47"/>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C56EB"/>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275"/>
    <w:rsid w:val="00C21498"/>
    <w:rsid w:val="00C22B54"/>
    <w:rsid w:val="00C23520"/>
    <w:rsid w:val="00C238CA"/>
    <w:rsid w:val="00C24E0D"/>
    <w:rsid w:val="00C25082"/>
    <w:rsid w:val="00C265D4"/>
    <w:rsid w:val="00C265E1"/>
    <w:rsid w:val="00C275FC"/>
    <w:rsid w:val="00C30145"/>
    <w:rsid w:val="00C30D84"/>
    <w:rsid w:val="00C311E7"/>
    <w:rsid w:val="00C317A7"/>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67B2F"/>
    <w:rsid w:val="00C706C4"/>
    <w:rsid w:val="00C731E1"/>
    <w:rsid w:val="00C73686"/>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6E58"/>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840"/>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1496"/>
    <w:rsid w:val="00D43014"/>
    <w:rsid w:val="00D43988"/>
    <w:rsid w:val="00D43B85"/>
    <w:rsid w:val="00D441A4"/>
    <w:rsid w:val="00D45AB4"/>
    <w:rsid w:val="00D46231"/>
    <w:rsid w:val="00D4707E"/>
    <w:rsid w:val="00D477CF"/>
    <w:rsid w:val="00D47867"/>
    <w:rsid w:val="00D47EAF"/>
    <w:rsid w:val="00D5013C"/>
    <w:rsid w:val="00D52D7F"/>
    <w:rsid w:val="00D53034"/>
    <w:rsid w:val="00D541A8"/>
    <w:rsid w:val="00D54300"/>
    <w:rsid w:val="00D55475"/>
    <w:rsid w:val="00D55A05"/>
    <w:rsid w:val="00D562A8"/>
    <w:rsid w:val="00D579DD"/>
    <w:rsid w:val="00D60F56"/>
    <w:rsid w:val="00D6143E"/>
    <w:rsid w:val="00D61A9F"/>
    <w:rsid w:val="00D61EDD"/>
    <w:rsid w:val="00D628AF"/>
    <w:rsid w:val="00D6294B"/>
    <w:rsid w:val="00D637BF"/>
    <w:rsid w:val="00D63952"/>
    <w:rsid w:val="00D65B72"/>
    <w:rsid w:val="00D66697"/>
    <w:rsid w:val="00D67ACA"/>
    <w:rsid w:val="00D67F69"/>
    <w:rsid w:val="00D67FC4"/>
    <w:rsid w:val="00D700E6"/>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2C1"/>
    <w:rsid w:val="00D9740F"/>
    <w:rsid w:val="00D97B37"/>
    <w:rsid w:val="00D97BA1"/>
    <w:rsid w:val="00DA09FC"/>
    <w:rsid w:val="00DA1220"/>
    <w:rsid w:val="00DA3DE7"/>
    <w:rsid w:val="00DA4FCE"/>
    <w:rsid w:val="00DA50BA"/>
    <w:rsid w:val="00DA50F2"/>
    <w:rsid w:val="00DA59D2"/>
    <w:rsid w:val="00DA61D7"/>
    <w:rsid w:val="00DB24BE"/>
    <w:rsid w:val="00DB2B7E"/>
    <w:rsid w:val="00DB5719"/>
    <w:rsid w:val="00DB624E"/>
    <w:rsid w:val="00DC02EA"/>
    <w:rsid w:val="00DC1CA6"/>
    <w:rsid w:val="00DC20CF"/>
    <w:rsid w:val="00DC22DF"/>
    <w:rsid w:val="00DC2C3E"/>
    <w:rsid w:val="00DC7E69"/>
    <w:rsid w:val="00DD2033"/>
    <w:rsid w:val="00DD25EC"/>
    <w:rsid w:val="00DD2AD7"/>
    <w:rsid w:val="00DD3316"/>
    <w:rsid w:val="00DD4050"/>
    <w:rsid w:val="00DD5E57"/>
    <w:rsid w:val="00DE1D3B"/>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28D0"/>
    <w:rsid w:val="00E23B6B"/>
    <w:rsid w:val="00E2474B"/>
    <w:rsid w:val="00E24B07"/>
    <w:rsid w:val="00E25124"/>
    <w:rsid w:val="00E25405"/>
    <w:rsid w:val="00E2559F"/>
    <w:rsid w:val="00E261F8"/>
    <w:rsid w:val="00E26E25"/>
    <w:rsid w:val="00E30772"/>
    <w:rsid w:val="00E324AD"/>
    <w:rsid w:val="00E3342D"/>
    <w:rsid w:val="00E33683"/>
    <w:rsid w:val="00E33734"/>
    <w:rsid w:val="00E3525A"/>
    <w:rsid w:val="00E363CC"/>
    <w:rsid w:val="00E370C4"/>
    <w:rsid w:val="00E41580"/>
    <w:rsid w:val="00E41D04"/>
    <w:rsid w:val="00E44175"/>
    <w:rsid w:val="00E44CD4"/>
    <w:rsid w:val="00E45AD1"/>
    <w:rsid w:val="00E45B91"/>
    <w:rsid w:val="00E46C57"/>
    <w:rsid w:val="00E46DDB"/>
    <w:rsid w:val="00E470D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41E3"/>
    <w:rsid w:val="00E75A9D"/>
    <w:rsid w:val="00E767FC"/>
    <w:rsid w:val="00E76CF8"/>
    <w:rsid w:val="00E77512"/>
    <w:rsid w:val="00E808D8"/>
    <w:rsid w:val="00E81B8E"/>
    <w:rsid w:val="00E81ED7"/>
    <w:rsid w:val="00E83005"/>
    <w:rsid w:val="00E8377F"/>
    <w:rsid w:val="00E84FB0"/>
    <w:rsid w:val="00E86533"/>
    <w:rsid w:val="00E86C69"/>
    <w:rsid w:val="00E86F2A"/>
    <w:rsid w:val="00E878E8"/>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1568"/>
    <w:rsid w:val="00ED3980"/>
    <w:rsid w:val="00ED43A6"/>
    <w:rsid w:val="00ED61FE"/>
    <w:rsid w:val="00ED701D"/>
    <w:rsid w:val="00ED7371"/>
    <w:rsid w:val="00ED7619"/>
    <w:rsid w:val="00EE246F"/>
    <w:rsid w:val="00EE2862"/>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06882"/>
    <w:rsid w:val="00F104B9"/>
    <w:rsid w:val="00F123BD"/>
    <w:rsid w:val="00F12D86"/>
    <w:rsid w:val="00F13B05"/>
    <w:rsid w:val="00F13E79"/>
    <w:rsid w:val="00F15AF2"/>
    <w:rsid w:val="00F16573"/>
    <w:rsid w:val="00F16F33"/>
    <w:rsid w:val="00F17135"/>
    <w:rsid w:val="00F21149"/>
    <w:rsid w:val="00F21290"/>
    <w:rsid w:val="00F258B9"/>
    <w:rsid w:val="00F307CC"/>
    <w:rsid w:val="00F30B34"/>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47ADF"/>
    <w:rsid w:val="00F515B6"/>
    <w:rsid w:val="00F51B88"/>
    <w:rsid w:val="00F534D3"/>
    <w:rsid w:val="00F53612"/>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487"/>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919"/>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43C0FF5"/>
    <w:rsid w:val="047E35D0"/>
    <w:rsid w:val="05AC1156"/>
    <w:rsid w:val="076562F5"/>
    <w:rsid w:val="09D94445"/>
    <w:rsid w:val="09DA61EF"/>
    <w:rsid w:val="0BFD2C58"/>
    <w:rsid w:val="0CB13260"/>
    <w:rsid w:val="0D745B4D"/>
    <w:rsid w:val="0E791E44"/>
    <w:rsid w:val="127A57A3"/>
    <w:rsid w:val="17D76DD9"/>
    <w:rsid w:val="183A183B"/>
    <w:rsid w:val="1A4111CC"/>
    <w:rsid w:val="1A9B3BCF"/>
    <w:rsid w:val="1C8833B4"/>
    <w:rsid w:val="222C7772"/>
    <w:rsid w:val="237F2058"/>
    <w:rsid w:val="239C32C0"/>
    <w:rsid w:val="24E52D5E"/>
    <w:rsid w:val="29625E62"/>
    <w:rsid w:val="32536E56"/>
    <w:rsid w:val="327C1CBD"/>
    <w:rsid w:val="34222573"/>
    <w:rsid w:val="3592784F"/>
    <w:rsid w:val="3AEC0777"/>
    <w:rsid w:val="3CF20458"/>
    <w:rsid w:val="3E7D27CA"/>
    <w:rsid w:val="3F64373F"/>
    <w:rsid w:val="4166794E"/>
    <w:rsid w:val="44F2225A"/>
    <w:rsid w:val="457075BD"/>
    <w:rsid w:val="4962472C"/>
    <w:rsid w:val="4A0239FC"/>
    <w:rsid w:val="4BFD3CE2"/>
    <w:rsid w:val="4C6A25EE"/>
    <w:rsid w:val="4D8970DC"/>
    <w:rsid w:val="4F7D4DDD"/>
    <w:rsid w:val="55ED3F42"/>
    <w:rsid w:val="566213C7"/>
    <w:rsid w:val="57CC681D"/>
    <w:rsid w:val="587A0D9D"/>
    <w:rsid w:val="587A3B2D"/>
    <w:rsid w:val="5A64353F"/>
    <w:rsid w:val="5ADB4085"/>
    <w:rsid w:val="5B39399B"/>
    <w:rsid w:val="5B7E0363"/>
    <w:rsid w:val="5CE14936"/>
    <w:rsid w:val="5ED52119"/>
    <w:rsid w:val="602B409C"/>
    <w:rsid w:val="619A71CB"/>
    <w:rsid w:val="62575214"/>
    <w:rsid w:val="64352BB8"/>
    <w:rsid w:val="65B92B18"/>
    <w:rsid w:val="69C1628F"/>
    <w:rsid w:val="6A2810D1"/>
    <w:rsid w:val="6A850C4A"/>
    <w:rsid w:val="6AEE557D"/>
    <w:rsid w:val="6FE54DE5"/>
    <w:rsid w:val="71BF3FB6"/>
    <w:rsid w:val="72483D22"/>
    <w:rsid w:val="748C5844"/>
    <w:rsid w:val="74922103"/>
    <w:rsid w:val="7716468C"/>
    <w:rsid w:val="78237375"/>
    <w:rsid w:val="7A3E2279"/>
    <w:rsid w:val="7D952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E677A"/>
  <w15:docId w15:val="{892A8AAE-10C6-4153-B903-A4F4837D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Cs/>
      <w:kern w:val="44"/>
      <w:sz w:val="44"/>
      <w:szCs w:val="44"/>
    </w:rPr>
  </w:style>
  <w:style w:type="paragraph" w:styleId="2">
    <w:name w:val="heading 2"/>
    <w:basedOn w:val="a0"/>
    <w:next w:val="a0"/>
    <w:link w:val="2Char"/>
    <w:qFormat/>
    <w:pPr>
      <w:adjustRightInd w:val="0"/>
      <w:jc w:val="center"/>
      <w:textAlignment w:val="baseline"/>
      <w:outlineLvl w:val="1"/>
    </w:pPr>
    <w:rPr>
      <w:bCs/>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bCs w:val="0"/>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next w:val="a9"/>
    <w:link w:val="Char2"/>
    <w:qFormat/>
    <w:pPr>
      <w:spacing w:line="360" w:lineRule="auto"/>
    </w:pPr>
    <w:rPr>
      <w:b/>
      <w:bCs/>
      <w:sz w:val="24"/>
    </w:rPr>
  </w:style>
  <w:style w:type="paragraph" w:styleId="a9">
    <w:name w:val="Body Text First Indent"/>
    <w:basedOn w:val="a8"/>
    <w:link w:val="Char3"/>
    <w:qFormat/>
    <w:pPr>
      <w:spacing w:after="120" w:line="240" w:lineRule="auto"/>
      <w:ind w:firstLineChars="100" w:firstLine="420"/>
    </w:pPr>
    <w:rPr>
      <w:b w:val="0"/>
      <w:bCs w:val="0"/>
      <w:sz w:val="21"/>
    </w:rPr>
  </w:style>
  <w:style w:type="paragraph" w:styleId="aa">
    <w:name w:val="Body Text Indent"/>
    <w:basedOn w:val="a0"/>
    <w:link w:val="Char4"/>
    <w:qFormat/>
    <w:pPr>
      <w:spacing w:line="360" w:lineRule="auto"/>
      <w:ind w:firstLineChars="200" w:firstLine="420"/>
    </w:pPr>
  </w:style>
  <w:style w:type="paragraph" w:styleId="20">
    <w:name w:val="List 2"/>
    <w:basedOn w:val="ab"/>
    <w:qFormat/>
    <w:pPr>
      <w:ind w:left="1080"/>
    </w:pPr>
  </w:style>
  <w:style w:type="paragraph" w:styleId="ab">
    <w:name w:val="List"/>
    <w:basedOn w:val="a8"/>
    <w:qFormat/>
    <w:pPr>
      <w:spacing w:after="220" w:line="220" w:lineRule="atLeast"/>
      <w:ind w:left="720" w:hanging="360"/>
    </w:pPr>
    <w:rPr>
      <w:b w:val="0"/>
      <w:bCs w:val="0"/>
      <w:sz w:val="21"/>
      <w:szCs w:val="20"/>
    </w:rPr>
  </w:style>
  <w:style w:type="paragraph" w:styleId="ac">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d">
    <w:name w:val="Plain Text"/>
    <w:basedOn w:val="a0"/>
    <w:link w:val="Char5"/>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e">
    <w:name w:val="Date"/>
    <w:basedOn w:val="a0"/>
    <w:next w:val="a0"/>
    <w:qFormat/>
    <w:rPr>
      <w:rFonts w:ascii="宋体" w:hAnsi="Courier New"/>
      <w:sz w:val="32"/>
      <w:szCs w:val="20"/>
    </w:rPr>
  </w:style>
  <w:style w:type="paragraph" w:styleId="22">
    <w:name w:val="Body Text Indent 2"/>
    <w:basedOn w:val="a0"/>
    <w:qFormat/>
    <w:pPr>
      <w:spacing w:beforeLines="50" w:afterLines="50" w:line="120" w:lineRule="auto"/>
      <w:ind w:firstLineChars="400" w:firstLine="840"/>
      <w:jc w:val="left"/>
    </w:pPr>
    <w:rPr>
      <w:rFonts w:ascii="宋体" w:hAnsi="宋体"/>
    </w:rPr>
  </w:style>
  <w:style w:type="paragraph" w:styleId="af">
    <w:name w:val="Balloon Text"/>
    <w:basedOn w:val="a0"/>
    <w:link w:val="Char10"/>
    <w:qFormat/>
    <w:rPr>
      <w:sz w:val="18"/>
      <w:szCs w:val="18"/>
    </w:rPr>
  </w:style>
  <w:style w:type="paragraph" w:styleId="af0">
    <w:name w:val="footer"/>
    <w:basedOn w:val="a0"/>
    <w:link w:val="Char6"/>
    <w:qFormat/>
    <w:pPr>
      <w:tabs>
        <w:tab w:val="center" w:pos="4153"/>
        <w:tab w:val="right" w:pos="8306"/>
      </w:tabs>
      <w:snapToGrid w:val="0"/>
      <w:jc w:val="left"/>
    </w:pPr>
    <w:rPr>
      <w:sz w:val="18"/>
      <w:szCs w:val="18"/>
    </w:rPr>
  </w:style>
  <w:style w:type="paragraph" w:styleId="af1">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2">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qFormat/>
    <w:rPr>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8"/>
    <w:qFormat/>
    <w:pPr>
      <w:autoSpaceDE/>
      <w:autoSpaceDN/>
      <w:adjustRightInd/>
      <w:textAlignment w:val="auto"/>
    </w:pPr>
    <w:rPr>
      <w:rFonts w:ascii="Times New Roman"/>
      <w:b/>
      <w:bCs/>
      <w:kern w:val="2"/>
      <w:sz w:val="21"/>
    </w:rPr>
  </w:style>
  <w:style w:type="paragraph" w:styleId="26">
    <w:name w:val="Body Text First Indent 2"/>
    <w:basedOn w:val="aa"/>
    <w:link w:val="2Char0"/>
    <w:qFormat/>
    <w:pPr>
      <w:spacing w:after="120" w:line="240" w:lineRule="auto"/>
      <w:ind w:left="420" w:firstLineChars="0" w:firstLine="210"/>
    </w:pPr>
    <w:rPr>
      <w:szCs w:val="20"/>
    </w:rPr>
  </w:style>
  <w:style w:type="table" w:styleId="af6">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b/>
      <w:bCs/>
      <w:kern w:val="44"/>
      <w:sz w:val="44"/>
      <w:szCs w:val="44"/>
    </w:rPr>
  </w:style>
  <w:style w:type="character" w:customStyle="1" w:styleId="Char">
    <w:name w:val="正文缩进 Char"/>
    <w:link w:val="a1"/>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2">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5">
    <w:name w:val="纯文本 Char"/>
    <w:link w:val="ad"/>
    <w:qFormat/>
    <w:rPr>
      <w:rFonts w:ascii="宋体" w:eastAsia="宋体" w:hAnsi="Courier New"/>
      <w:kern w:val="2"/>
      <w:sz w:val="21"/>
      <w:lang w:val="en-US" w:eastAsia="zh-CN" w:bidi="ar-SA"/>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
    <w:qFormat/>
    <w:rPr>
      <w:rFonts w:ascii="宋体" w:eastAsia="宋体" w:hAnsi="宋体"/>
      <w:b/>
      <w:bCs/>
      <w:sz w:val="24"/>
      <w:lang w:val="en-US" w:eastAsia="zh-CN" w:bidi="ar-SA"/>
    </w:rPr>
  </w:style>
  <w:style w:type="character" w:customStyle="1" w:styleId="Char10">
    <w:name w:val="批注框文本 Char1"/>
    <w:link w:val="af"/>
    <w:qFormat/>
    <w:rPr>
      <w:rFonts w:eastAsia="宋体"/>
      <w:kern w:val="2"/>
      <w:sz w:val="18"/>
      <w:szCs w:val="18"/>
      <w:lang w:val="en-US" w:eastAsia="zh-CN" w:bidi="ar-SA"/>
    </w:rPr>
  </w:style>
  <w:style w:type="paragraph" w:customStyle="1" w:styleId="13">
    <w:name w:val="样式1"/>
    <w:basedOn w:val="af4"/>
    <w:qFormat/>
    <w:pPr>
      <w:spacing w:before="120" w:after="120"/>
    </w:pPr>
    <w:rPr>
      <w:rFonts w:eastAsia="黑体"/>
      <w:b w:val="0"/>
      <w:sz w:val="30"/>
      <w:szCs w:val="21"/>
    </w:rPr>
  </w:style>
  <w:style w:type="paragraph" w:customStyle="1" w:styleId="28">
    <w:name w:val="样式2"/>
    <w:basedOn w:val="af4"/>
    <w:next w:val="13"/>
    <w:qFormat/>
    <w:pPr>
      <w:spacing w:before="120" w:after="120"/>
    </w:pPr>
    <w:rPr>
      <w:rFonts w:eastAsia="黑体"/>
      <w:b w:val="0"/>
      <w:sz w:val="30"/>
      <w:szCs w:val="30"/>
    </w:rPr>
  </w:style>
  <w:style w:type="character" w:customStyle="1" w:styleId="Char6">
    <w:name w:val="页脚 Char"/>
    <w:link w:val="af0"/>
    <w:uiPriority w:val="99"/>
    <w:qFormat/>
    <w:rPr>
      <w:rFonts w:eastAsia="宋体"/>
      <w:kern w:val="2"/>
      <w:sz w:val="18"/>
      <w:szCs w:val="18"/>
      <w:lang w:val="en-US" w:eastAsia="zh-CN" w:bidi="ar-SA"/>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4">
    <w:name w:val="正文文本缩进 Char"/>
    <w:link w:val="aa"/>
    <w:qFormat/>
    <w:rPr>
      <w:rFonts w:eastAsia="宋体"/>
      <w:kern w:val="2"/>
      <w:sz w:val="21"/>
      <w:szCs w:val="24"/>
      <w:lang w:val="en-US" w:eastAsia="zh-CN" w:bidi="ar-SA"/>
    </w:rPr>
  </w:style>
  <w:style w:type="character" w:customStyle="1" w:styleId="2Char0">
    <w:name w:val="正文首行缩进 2 Char"/>
    <w:basedOn w:val="Char4"/>
    <w:link w:val="26"/>
    <w:qFormat/>
    <w:rPr>
      <w:rFonts w:eastAsia="宋体"/>
      <w:kern w:val="2"/>
      <w:sz w:val="21"/>
      <w:szCs w:val="24"/>
      <w:lang w:val="en-US" w:eastAsia="zh-CN" w:bidi="ar-SA"/>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link w:val="a8"/>
    <w:qFormat/>
    <w:rPr>
      <w:rFonts w:eastAsia="宋体"/>
      <w:b/>
      <w:bCs/>
      <w:kern w:val="2"/>
      <w:sz w:val="24"/>
      <w:szCs w:val="24"/>
      <w:lang w:val="en-US" w:eastAsia="zh-CN" w:bidi="ar-SA"/>
    </w:rPr>
  </w:style>
  <w:style w:type="character" w:customStyle="1" w:styleId="Char3">
    <w:name w:val="正文首行缩进 Char"/>
    <w:link w:val="a9"/>
    <w:qFormat/>
    <w:rPr>
      <w:rFonts w:eastAsia="宋体"/>
      <w:b/>
      <w:bCs/>
      <w:kern w:val="2"/>
      <w:sz w:val="21"/>
      <w:szCs w:val="24"/>
      <w:lang w:val="en-US" w:eastAsia="zh-CN" w:bidi="ar-SA"/>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bCs/>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4">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5">
    <w:name w:val="样式 投标人须知1 + (符号) 宋体"/>
    <w:basedOn w:val="14"/>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6">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4"/>
    <w:qFormat/>
    <w:rPr>
      <w:rFonts w:eastAsia="宋体" w:cs="宋体"/>
      <w:b w:val="0"/>
      <w:bCs w:val="0"/>
    </w:rPr>
  </w:style>
  <w:style w:type="paragraph" w:customStyle="1" w:styleId="affe">
    <w:name w:val="样式 章标题"/>
    <w:basedOn w:val="af4"/>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
    <w:qFormat/>
    <w:pPr>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1">
    <w:name w:val="批注文字 Char"/>
    <w:link w:val="a7"/>
    <w:qFormat/>
    <w:rPr>
      <w:rFonts w:ascii="宋体" w:eastAsia="宋体"/>
      <w:sz w:val="34"/>
      <w:lang w:val="en-US" w:eastAsia="zh-CN" w:bidi="ar-SA"/>
    </w:rPr>
  </w:style>
  <w:style w:type="character" w:customStyle="1" w:styleId="Char8">
    <w:name w:val="批注主题 Char"/>
    <w:link w:val="af5"/>
    <w:qFormat/>
    <w:rPr>
      <w:rFonts w:ascii="宋体" w:eastAsia="宋体"/>
      <w:b/>
      <w:bCs/>
      <w:kern w:val="2"/>
      <w:sz w:val="21"/>
      <w:lang w:val="en-US" w:eastAsia="zh-CN" w:bidi="ar-SA"/>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qFormat/>
    <w:rPr>
      <w:rFonts w:eastAsia="宋体"/>
      <w:b/>
      <w:bCs/>
      <w:i/>
      <w:iCs/>
      <w:color w:val="4F81BD"/>
      <w:kern w:val="2"/>
      <w:sz w:val="21"/>
      <w:szCs w:val="24"/>
      <w:lang w:val="en-US" w:eastAsia="zh-CN" w:bidi="ar-SA"/>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7">
    <w:name w:val="页眉 Char"/>
    <w:link w:val="af1"/>
    <w:qFormat/>
    <w:locked/>
    <w:rPr>
      <w:rFonts w:eastAsia="宋体"/>
      <w:kern w:val="2"/>
      <w:sz w:val="18"/>
      <w:szCs w:val="18"/>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rFonts w:eastAsia="宋体"/>
      <w:kern w:val="2"/>
      <w:sz w:val="21"/>
      <w:szCs w:val="24"/>
      <w:lang w:val="en-US" w:eastAsia="zh-CN" w:bidi="ar-SA"/>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lang w:val="en-US" w:eastAsia="zh-CN" w:bidi="ar-SA"/>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qFormat/>
    <w:locked/>
    <w:rPr>
      <w:rFonts w:eastAsia="宋体"/>
      <w:kern w:val="2"/>
      <w:sz w:val="18"/>
      <w:szCs w:val="18"/>
      <w:lang w:val="en-US" w:eastAsia="zh-CN" w:bidi="ar-SA"/>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qFormat/>
    <w:rPr>
      <w:rFonts w:ascii="Times New Roman" w:hAnsi="Times New Roman"/>
      <w:kern w:val="2"/>
      <w:sz w:val="18"/>
      <w:szCs w:val="18"/>
    </w:rPr>
  </w:style>
  <w:style w:type="character" w:customStyle="1" w:styleId="19">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CharChar8CharCharCharCharCharCharCharCharCharChar">
    <w:name w:val="Char Char8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qFormat/>
    <w:pPr>
      <w:ind w:firstLineChars="200" w:firstLine="420"/>
    </w:pPr>
  </w:style>
  <w:style w:type="character" w:customStyle="1" w:styleId="1b">
    <w:name w:val="明显强调1"/>
    <w:basedOn w:val="a2"/>
    <w:uiPriority w:val="21"/>
    <w:qFormat/>
    <w:rPr>
      <w:i/>
      <w:iCs/>
      <w:color w:val="5B9BD5" w:themeColor="accent1"/>
    </w:rPr>
  </w:style>
  <w:style w:type="paragraph" w:customStyle="1" w:styleId="1c">
    <w:name w:val="正文缩进1"/>
    <w:basedOn w:val="a0"/>
    <w:qFormat/>
    <w:pPr>
      <w:ind w:firstLine="420"/>
    </w:pPr>
    <w:rPr>
      <w:rFonts w:ascii="宋体"/>
      <w:szCs w:val="20"/>
    </w:rPr>
  </w:style>
  <w:style w:type="paragraph" w:customStyle="1" w:styleId="2b">
    <w:name w:val="正文文本缩进2"/>
    <w:basedOn w:val="a0"/>
    <w:qFormat/>
    <w:pPr>
      <w:spacing w:line="360" w:lineRule="auto"/>
      <w:ind w:leftChars="341" w:left="716" w:firstLine="2"/>
    </w:pPr>
    <w:rPr>
      <w:rFonts w:ascii="宋体" w:hAnsi="宋体"/>
      <w:bCs/>
    </w:rPr>
  </w:style>
  <w:style w:type="paragraph" w:customStyle="1" w:styleId="afff5">
    <w:name w:val="表格文字"/>
    <w:basedOn w:val="a0"/>
    <w:qFormat/>
    <w:pPr>
      <w:spacing w:before="25" w:after="25"/>
      <w:jc w:val="left"/>
    </w:pPr>
    <w:rPr>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3770</Words>
  <Characters>21490</Characters>
  <Application>Microsoft Office Word</Application>
  <DocSecurity>0</DocSecurity>
  <Lines>179</Lines>
  <Paragraphs>50</Paragraphs>
  <ScaleCrop>false</ScaleCrop>
  <Company>深圳市清华斯维尔软件科技有限公司</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13</cp:revision>
  <cp:lastPrinted>2021-02-22T02:40:00Z</cp:lastPrinted>
  <dcterms:created xsi:type="dcterms:W3CDTF">2021-01-11T06:41:00Z</dcterms:created>
  <dcterms:modified xsi:type="dcterms:W3CDTF">2021-04-28T08:55:00Z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9D734F407032492A8CAD38D6E66DE0E5</vt:lpwstr>
  </property>
</Properties>
</file>