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B434E7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E279B">
        <w:rPr>
          <w:rFonts w:ascii="宋体" w:hAnsi="宋体" w:hint="eastAsia"/>
          <w:color w:val="FF0000"/>
          <w:sz w:val="32"/>
          <w:szCs w:val="32"/>
        </w:rPr>
        <w:t>便携式彩色多普勒超声诊断仪</w:t>
      </w:r>
    </w:p>
    <w:p w14:paraId="24C23C89" w14:textId="77777777" w:rsidR="00861974" w:rsidRDefault="00861974" w:rsidP="00432C23"/>
    <w:p w14:paraId="4A991DA6" w14:textId="1A4D998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E279B">
        <w:rPr>
          <w:rFonts w:ascii="宋体" w:hAnsi="宋体" w:hint="eastAsia"/>
          <w:color w:val="FF0000"/>
          <w:sz w:val="32"/>
          <w:szCs w:val="32"/>
        </w:rPr>
        <w:t>SZUCG20200614HW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Pr="00720B5F"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3015DA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C11A3">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82AD543" w:rsidR="009B2AD6" w:rsidRPr="009D5001" w:rsidRDefault="009B2AD6" w:rsidP="009B2AD6">
      <w:pPr>
        <w:rPr>
          <w:rFonts w:ascii="宋体" w:hAnsi="宋体"/>
          <w:sz w:val="32"/>
        </w:rPr>
      </w:pPr>
      <w:r w:rsidRPr="009D5001">
        <w:rPr>
          <w:rFonts w:ascii="宋体" w:hAnsi="宋体"/>
          <w:sz w:val="32"/>
        </w:rPr>
        <w:t xml:space="preserve">      项目编号：  </w:t>
      </w:r>
      <w:r w:rsidR="005E279B">
        <w:rPr>
          <w:rFonts w:ascii="宋体" w:hAnsi="宋体" w:hint="eastAsia"/>
          <w:color w:val="FF0000"/>
          <w:sz w:val="32"/>
          <w:szCs w:val="32"/>
        </w:rPr>
        <w:t>SZUCG20200614HW</w:t>
      </w:r>
    </w:p>
    <w:p w14:paraId="07E0F69B" w14:textId="7368430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5E279B">
        <w:rPr>
          <w:rFonts w:ascii="宋体" w:hAnsi="宋体" w:hint="eastAsia"/>
          <w:color w:val="FF0000"/>
          <w:sz w:val="32"/>
          <w:szCs w:val="32"/>
        </w:rPr>
        <w:t>便携式彩色多普勒超声诊断仪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3F5BE2A8" w:rsidR="00B62E01" w:rsidRPr="00DD48F9" w:rsidRDefault="00B62E01" w:rsidP="0007224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w:t>
            </w:r>
            <w:proofErr w:type="gramStart"/>
            <w:r w:rsidRPr="0057106C">
              <w:rPr>
                <w:szCs w:val="21"/>
              </w:rPr>
              <w:t>每负偏离</w:t>
            </w:r>
            <w:proofErr w:type="gramEnd"/>
            <w:r w:rsidRPr="0057106C">
              <w:rPr>
                <w:szCs w:val="21"/>
              </w:rPr>
              <w:t>一项扣</w:t>
            </w:r>
            <w:r w:rsidR="00072249">
              <w:rPr>
                <w:color w:val="FF0000"/>
                <w:szCs w:val="21"/>
              </w:rPr>
              <w:t>7</w:t>
            </w:r>
            <w:r w:rsidRPr="0057106C">
              <w:rPr>
                <w:szCs w:val="21"/>
              </w:rPr>
              <w:t>分；普通</w:t>
            </w:r>
            <w:proofErr w:type="gramStart"/>
            <w:r w:rsidRPr="0057106C">
              <w:rPr>
                <w:szCs w:val="21"/>
              </w:rPr>
              <w:t>参数每负偏离</w:t>
            </w:r>
            <w:proofErr w:type="gramEnd"/>
            <w:r w:rsidRPr="0057106C">
              <w:rPr>
                <w:szCs w:val="21"/>
              </w:rPr>
              <w:t>一项扣</w:t>
            </w:r>
            <w:r w:rsidR="00072249">
              <w:rPr>
                <w:color w:val="FF0000"/>
                <w:szCs w:val="21"/>
              </w:rPr>
              <w:t>3</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C01015" w:rsidRDefault="009D1508" w:rsidP="009D1508">
            <w:pPr>
              <w:adjustRightInd w:val="0"/>
              <w:snapToGrid w:val="0"/>
              <w:spacing w:line="360" w:lineRule="auto"/>
              <w:jc w:val="left"/>
              <w:rPr>
                <w:szCs w:val="21"/>
              </w:rPr>
            </w:pPr>
            <w:r w:rsidRPr="00C01015">
              <w:rPr>
                <w:szCs w:val="21"/>
              </w:rPr>
              <w:t>1</w:t>
            </w:r>
            <w:r w:rsidRPr="00C01015">
              <w:rPr>
                <w:szCs w:val="21"/>
              </w:rPr>
              <w:t>、</w:t>
            </w:r>
            <w:r w:rsidR="00B62E01" w:rsidRPr="00C01015">
              <w:rPr>
                <w:szCs w:val="21"/>
              </w:rPr>
              <w:t>投标人应如实填写《免费保修期内售后服务条款偏离表》，评审委员会根据响应情况进行打分</w:t>
            </w:r>
            <w:r w:rsidRPr="00C01015">
              <w:rPr>
                <w:szCs w:val="21"/>
              </w:rPr>
              <w:t>。满足免费保修期的得</w:t>
            </w:r>
            <w:r w:rsidRPr="00C01015">
              <w:rPr>
                <w:szCs w:val="21"/>
              </w:rPr>
              <w:t>30</w:t>
            </w:r>
            <w:r w:rsidRPr="00C01015">
              <w:rPr>
                <w:szCs w:val="21"/>
              </w:rPr>
              <w:t>分，每增加一年加</w:t>
            </w:r>
            <w:r w:rsidRPr="00C01015">
              <w:rPr>
                <w:szCs w:val="21"/>
              </w:rPr>
              <w:t>10</w:t>
            </w:r>
            <w:r w:rsidRPr="00C01015">
              <w:rPr>
                <w:szCs w:val="21"/>
              </w:rPr>
              <w:t>分，最高得</w:t>
            </w:r>
            <w:r w:rsidRPr="00C01015">
              <w:rPr>
                <w:szCs w:val="21"/>
              </w:rPr>
              <w:t>60</w:t>
            </w:r>
            <w:r w:rsidRPr="00C01015">
              <w:rPr>
                <w:szCs w:val="21"/>
              </w:rPr>
              <w:t>分。</w:t>
            </w:r>
          </w:p>
          <w:p w14:paraId="7C42421D" w14:textId="77777777" w:rsidR="00B62E01" w:rsidRPr="00C01015" w:rsidRDefault="009D1508" w:rsidP="009D1508">
            <w:pPr>
              <w:adjustRightInd w:val="0"/>
              <w:snapToGrid w:val="0"/>
              <w:spacing w:line="360" w:lineRule="auto"/>
              <w:jc w:val="left"/>
              <w:rPr>
                <w:szCs w:val="21"/>
              </w:rPr>
            </w:pPr>
            <w:r w:rsidRPr="00C01015">
              <w:rPr>
                <w:szCs w:val="21"/>
              </w:rPr>
              <w:t>2</w:t>
            </w:r>
            <w:r w:rsidRPr="00C01015">
              <w:rPr>
                <w:szCs w:val="21"/>
              </w:rPr>
              <w:t>、其他要求全部满足要求的得</w:t>
            </w:r>
            <w:r w:rsidRPr="00C01015">
              <w:rPr>
                <w:szCs w:val="21"/>
              </w:rPr>
              <w:t>40</w:t>
            </w:r>
            <w:r w:rsidRPr="00C01015">
              <w:rPr>
                <w:szCs w:val="21"/>
              </w:rPr>
              <w:t>分，</w:t>
            </w:r>
            <w:proofErr w:type="gramStart"/>
            <w:r w:rsidRPr="00C01015">
              <w:rPr>
                <w:szCs w:val="21"/>
              </w:rPr>
              <w:t>每负偏离</w:t>
            </w:r>
            <w:proofErr w:type="gramEnd"/>
            <w:r w:rsidRPr="00C01015">
              <w:rPr>
                <w:szCs w:val="21"/>
              </w:rPr>
              <w:t>一项扣</w:t>
            </w:r>
            <w:r w:rsidRPr="00C01015">
              <w:rPr>
                <w:szCs w:val="21"/>
              </w:rPr>
              <w:t>10</w:t>
            </w:r>
            <w:r w:rsidRPr="00C01015">
              <w:rPr>
                <w:szCs w:val="21"/>
              </w:rPr>
              <w:t>分。</w:t>
            </w:r>
          </w:p>
          <w:p w14:paraId="5970C4F9" w14:textId="14EF42C8" w:rsidR="00193169" w:rsidRPr="00C01015" w:rsidRDefault="00193169" w:rsidP="009D1508">
            <w:pPr>
              <w:adjustRightInd w:val="0"/>
              <w:snapToGrid w:val="0"/>
              <w:spacing w:line="360" w:lineRule="auto"/>
              <w:jc w:val="left"/>
              <w:rPr>
                <w:szCs w:val="21"/>
              </w:rPr>
            </w:pPr>
            <w:r w:rsidRPr="00C01015">
              <w:rPr>
                <w:b/>
                <w:color w:val="FF0000"/>
                <w:kern w:val="0"/>
                <w:szCs w:val="21"/>
              </w:rPr>
              <w:t>带</w:t>
            </w:r>
            <w:r w:rsidRPr="00C01015">
              <w:rPr>
                <w:rFonts w:ascii="Segoe UI Symbol" w:hAnsi="Segoe UI Symbol" w:cs="Segoe UI Symbol"/>
                <w:b/>
                <w:color w:val="FF0000"/>
                <w:kern w:val="0"/>
                <w:szCs w:val="21"/>
              </w:rPr>
              <w:t>★</w:t>
            </w:r>
            <w:r w:rsidRPr="00C01015">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62E8196B" w:rsidR="00B62E01" w:rsidRPr="00C01015" w:rsidRDefault="009D1508" w:rsidP="00DD48F9">
            <w:pPr>
              <w:adjustRightInd w:val="0"/>
              <w:snapToGrid w:val="0"/>
              <w:spacing w:line="360" w:lineRule="auto"/>
              <w:jc w:val="left"/>
              <w:rPr>
                <w:szCs w:val="21"/>
              </w:rPr>
            </w:pPr>
            <w:r w:rsidRPr="00C01015">
              <w:rPr>
                <w:szCs w:val="21"/>
              </w:rPr>
              <w:t>投标人应如实填写《免费保修期外售后服务条款偏离表》，评审委员会根据响应情况进行打分，</w:t>
            </w:r>
            <w:proofErr w:type="gramStart"/>
            <w:r w:rsidRPr="00C01015">
              <w:rPr>
                <w:szCs w:val="21"/>
              </w:rPr>
              <w:t>每负偏离</w:t>
            </w:r>
            <w:proofErr w:type="gramEnd"/>
            <w:r w:rsidRPr="00C01015">
              <w:rPr>
                <w:szCs w:val="21"/>
              </w:rPr>
              <w:t>一项扣</w:t>
            </w:r>
            <w:r w:rsidRPr="00C01015">
              <w:rPr>
                <w:szCs w:val="21"/>
              </w:rPr>
              <w:t>40</w:t>
            </w:r>
            <w:r w:rsidRPr="00C01015">
              <w:rPr>
                <w:szCs w:val="21"/>
              </w:rPr>
              <w:t>分</w:t>
            </w:r>
            <w:r w:rsidR="00C01015" w:rsidRPr="00C01015">
              <w:rPr>
                <w:szCs w:val="21"/>
              </w:rPr>
              <w:t>。</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w:t>
            </w:r>
            <w:proofErr w:type="gramStart"/>
            <w:r w:rsidRPr="00FD4313">
              <w:rPr>
                <w:rFonts w:hint="eastAsia"/>
                <w:szCs w:val="21"/>
              </w:rPr>
              <w:t>每负偏离</w:t>
            </w:r>
            <w:proofErr w:type="gramEnd"/>
            <w:r w:rsidRPr="00FD4313">
              <w:rPr>
                <w:rFonts w:hint="eastAsia"/>
                <w:szCs w:val="21"/>
              </w:rPr>
              <w:t>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59E24FB7" w:rsidR="00B62E01" w:rsidRPr="00DD48F9" w:rsidRDefault="00A26AD1" w:rsidP="00F616B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FD4313">
              <w:rPr>
                <w:sz w:val="21"/>
                <w:szCs w:val="21"/>
              </w:rPr>
              <w:t>7</w:t>
            </w:r>
            <w:r w:rsidRPr="00DD48F9">
              <w:rPr>
                <w:sz w:val="21"/>
                <w:szCs w:val="21"/>
              </w:rPr>
              <w:t>年</w:t>
            </w:r>
            <w:r w:rsidR="00F616B4">
              <w:rPr>
                <w:sz w:val="21"/>
                <w:szCs w:val="21"/>
              </w:rPr>
              <w:t>9</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8400108"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5E279B">
        <w:rPr>
          <w:color w:val="FF0000"/>
          <w:kern w:val="0"/>
          <w:szCs w:val="21"/>
          <w:u w:val="single"/>
        </w:rPr>
        <w:t>便携式彩色多普勒超声诊断仪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D3E3A7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5E279B">
        <w:rPr>
          <w:color w:val="FF0000"/>
          <w:szCs w:val="21"/>
        </w:rPr>
        <w:t>SZUCG20200614HW</w:t>
      </w:r>
    </w:p>
    <w:p w14:paraId="6BD90406" w14:textId="2D91070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5E279B">
        <w:rPr>
          <w:color w:val="FF0000"/>
          <w:kern w:val="0"/>
          <w:szCs w:val="21"/>
        </w:rPr>
        <w:t>便携式彩色多普勒超声诊断仪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4A79F8CF" w14:textId="29447D0E"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7E3C8F">
        <w:rPr>
          <w:rFonts w:hint="eastAsia"/>
          <w:b/>
          <w:bCs/>
          <w:kern w:val="0"/>
          <w:szCs w:val="21"/>
          <w:highlight w:val="yellow"/>
        </w:rPr>
        <w:t>（</w:t>
      </w:r>
      <w:r w:rsidR="007E3C8F">
        <w:rPr>
          <w:rFonts w:hint="eastAsia"/>
          <w:b/>
          <w:bCs/>
          <w:highlight w:val="yellow"/>
        </w:rPr>
        <w:t>对应的医疗器械分类编码：</w:t>
      </w:r>
      <w:r w:rsidR="007E3C8F">
        <w:rPr>
          <w:rFonts w:hint="eastAsia"/>
          <w:b/>
          <w:bCs/>
          <w:kern w:val="0"/>
          <w:szCs w:val="21"/>
          <w:highlight w:val="yellow"/>
        </w:rPr>
        <w:t>6823</w:t>
      </w:r>
      <w:r w:rsidR="007E3C8F">
        <w:rPr>
          <w:rFonts w:hint="eastAsia"/>
          <w:b/>
          <w:bCs/>
          <w:kern w:val="0"/>
          <w:szCs w:val="21"/>
          <w:highlight w:val="yellow"/>
        </w:rPr>
        <w:t>）</w:t>
      </w:r>
    </w:p>
    <w:p w14:paraId="6F59D7B7" w14:textId="0E0D4619"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6F18647B" w14:textId="5E570DE6" w:rsidR="00FD4313" w:rsidRPr="00DE3608" w:rsidRDefault="00FD4313" w:rsidP="00072249">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072249">
        <w:rPr>
          <w:kern w:val="0"/>
          <w:szCs w:val="21"/>
          <w:highlight w:val="yellow"/>
        </w:rPr>
        <w:t xml:space="preserve"> </w:t>
      </w:r>
      <w:r w:rsidR="00072249"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00072249" w:rsidRPr="007C73CC">
        <w:rPr>
          <w:rFonts w:hint="eastAsia"/>
          <w:kern w:val="0"/>
          <w:szCs w:val="21"/>
          <w:highlight w:val="yellow"/>
        </w:rPr>
        <w:t>。</w:t>
      </w:r>
    </w:p>
    <w:p w14:paraId="0B8D4AF3" w14:textId="0BEB4EDE" w:rsidR="003F7F94" w:rsidRPr="00DE3608" w:rsidRDefault="00072249" w:rsidP="00DE3608">
      <w:pPr>
        <w:adjustRightInd w:val="0"/>
        <w:snapToGrid w:val="0"/>
        <w:spacing w:line="360" w:lineRule="auto"/>
        <w:ind w:firstLineChars="200" w:firstLine="420"/>
        <w:jc w:val="left"/>
        <w:rPr>
          <w:kern w:val="0"/>
          <w:szCs w:val="21"/>
        </w:rPr>
      </w:pPr>
      <w:r>
        <w:rPr>
          <w:kern w:val="0"/>
          <w:szCs w:val="21"/>
        </w:rPr>
        <w:t>7</w:t>
      </w:r>
      <w:r w:rsidR="003F7F94" w:rsidRPr="00DE3608">
        <w:rPr>
          <w:kern w:val="0"/>
          <w:szCs w:val="21"/>
        </w:rPr>
        <w:t xml:space="preserve">. </w:t>
      </w:r>
      <w:r w:rsidR="003F7F94" w:rsidRPr="00DE3608">
        <w:rPr>
          <w:kern w:val="0"/>
          <w:szCs w:val="21"/>
        </w:rPr>
        <w:t>本项目不接受联合体投标。</w:t>
      </w:r>
    </w:p>
    <w:p w14:paraId="45B16733" w14:textId="12868356" w:rsidR="00D75D51" w:rsidRPr="00DE3608" w:rsidRDefault="00072249" w:rsidP="00DE3608">
      <w:pPr>
        <w:adjustRightInd w:val="0"/>
        <w:snapToGrid w:val="0"/>
        <w:spacing w:line="360" w:lineRule="auto"/>
        <w:ind w:firstLineChars="200" w:firstLine="420"/>
        <w:jc w:val="left"/>
        <w:rPr>
          <w:kern w:val="0"/>
          <w:szCs w:val="21"/>
        </w:rPr>
      </w:pPr>
      <w:r>
        <w:rPr>
          <w:kern w:val="0"/>
          <w:szCs w:val="21"/>
        </w:rPr>
        <w:t>8</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w:t>
      </w:r>
      <w:r w:rsidR="00D75D51" w:rsidRPr="00DE3608">
        <w:rPr>
          <w:kern w:val="0"/>
          <w:szCs w:val="21"/>
        </w:rPr>
        <w:lastRenderedPageBreak/>
        <w:t>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0596F59"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72249" w:rsidRPr="00072249">
        <w:rPr>
          <w:color w:val="FF0000"/>
          <w:kern w:val="0"/>
          <w:szCs w:val="21"/>
        </w:rPr>
        <w:t>650,000.00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5729DF19"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720B5F">
        <w:rPr>
          <w:rFonts w:hint="eastAsia"/>
          <w:kern w:val="0"/>
          <w:szCs w:val="21"/>
        </w:rPr>
        <w:t>0</w:t>
      </w:r>
      <w:r w:rsidR="00720B5F">
        <w:rPr>
          <w:kern w:val="0"/>
          <w:szCs w:val="21"/>
        </w:rPr>
        <w:t>9</w:t>
      </w:r>
      <w:r w:rsidRPr="00DE3608">
        <w:rPr>
          <w:kern w:val="0"/>
          <w:szCs w:val="21"/>
        </w:rPr>
        <w:t>月</w:t>
      </w:r>
      <w:r w:rsidR="00720B5F">
        <w:rPr>
          <w:rFonts w:hint="eastAsia"/>
          <w:kern w:val="0"/>
          <w:szCs w:val="21"/>
        </w:rPr>
        <w:t>22</w:t>
      </w:r>
      <w:r w:rsidRPr="00DE3608">
        <w:rPr>
          <w:kern w:val="0"/>
          <w:szCs w:val="21"/>
        </w:rPr>
        <w:t>日起至</w:t>
      </w:r>
      <w:r w:rsidRPr="00DE3608">
        <w:rPr>
          <w:kern w:val="0"/>
          <w:szCs w:val="21"/>
        </w:rPr>
        <w:t>2020</w:t>
      </w:r>
      <w:r w:rsidRPr="00DE3608">
        <w:rPr>
          <w:kern w:val="0"/>
          <w:szCs w:val="21"/>
        </w:rPr>
        <w:t>年</w:t>
      </w:r>
      <w:r w:rsidR="00720B5F">
        <w:rPr>
          <w:rFonts w:hint="eastAsia"/>
          <w:kern w:val="0"/>
          <w:szCs w:val="21"/>
        </w:rPr>
        <w:t>10</w:t>
      </w:r>
      <w:r w:rsidRPr="00DE3608">
        <w:rPr>
          <w:kern w:val="0"/>
          <w:szCs w:val="21"/>
        </w:rPr>
        <w:t>月</w:t>
      </w:r>
      <w:r w:rsidR="00720B5F">
        <w:rPr>
          <w:rFonts w:hint="eastAsia"/>
          <w:kern w:val="0"/>
          <w:szCs w:val="21"/>
        </w:rPr>
        <w:t>09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48A75E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720B5F">
        <w:rPr>
          <w:rFonts w:hint="eastAsia"/>
          <w:color w:val="FF0000"/>
          <w:kern w:val="0"/>
          <w:szCs w:val="21"/>
        </w:rPr>
        <w:t>10</w:t>
      </w:r>
      <w:r w:rsidRPr="00DE3608">
        <w:rPr>
          <w:color w:val="FF0000"/>
          <w:kern w:val="0"/>
          <w:szCs w:val="21"/>
        </w:rPr>
        <w:t>月</w:t>
      </w:r>
      <w:r w:rsidR="00720B5F">
        <w:rPr>
          <w:rFonts w:hint="eastAsia"/>
          <w:color w:val="FF0000"/>
          <w:kern w:val="0"/>
          <w:szCs w:val="21"/>
        </w:rPr>
        <w:t>10</w:t>
      </w:r>
      <w:r w:rsidRPr="00DE3608">
        <w:rPr>
          <w:color w:val="FF0000"/>
          <w:kern w:val="0"/>
          <w:szCs w:val="21"/>
        </w:rPr>
        <w:t>日</w:t>
      </w:r>
      <w:r w:rsidRPr="00DE3608">
        <w:rPr>
          <w:kern w:val="0"/>
          <w:szCs w:val="21"/>
        </w:rPr>
        <w:t xml:space="preserve"> </w:t>
      </w:r>
      <w:r w:rsidRPr="00DE3608">
        <w:rPr>
          <w:b/>
          <w:color w:val="FF0000"/>
          <w:kern w:val="0"/>
          <w:szCs w:val="21"/>
        </w:rPr>
        <w:t>1</w:t>
      </w:r>
      <w:r w:rsidR="00720B5F">
        <w:rPr>
          <w:b/>
          <w:color w:val="FF0000"/>
          <w:kern w:val="0"/>
          <w:szCs w:val="21"/>
        </w:rPr>
        <w:t>4</w:t>
      </w:r>
      <w:r w:rsidRPr="00DE3608">
        <w:rPr>
          <w:b/>
          <w:color w:val="FF0000"/>
          <w:kern w:val="0"/>
          <w:szCs w:val="21"/>
        </w:rPr>
        <w:t>：</w:t>
      </w:r>
      <w:r w:rsidR="00720B5F">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AFBC24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lastRenderedPageBreak/>
        <w:t>定于</w:t>
      </w:r>
      <w:r w:rsidRPr="00DE3608">
        <w:rPr>
          <w:kern w:val="0"/>
          <w:szCs w:val="21"/>
        </w:rPr>
        <w:t>2020</w:t>
      </w:r>
      <w:r w:rsidRPr="00DE3608">
        <w:rPr>
          <w:kern w:val="0"/>
          <w:szCs w:val="21"/>
        </w:rPr>
        <w:t>年</w:t>
      </w:r>
      <w:r w:rsidR="00720B5F" w:rsidRPr="00720B5F">
        <w:rPr>
          <w:rFonts w:hint="eastAsia"/>
          <w:kern w:val="0"/>
          <w:szCs w:val="21"/>
        </w:rPr>
        <w:t>10</w:t>
      </w:r>
      <w:r w:rsidR="00720B5F" w:rsidRPr="00720B5F">
        <w:rPr>
          <w:rFonts w:hint="eastAsia"/>
          <w:kern w:val="0"/>
          <w:szCs w:val="21"/>
        </w:rPr>
        <w:t>月</w:t>
      </w:r>
      <w:r w:rsidR="00720B5F" w:rsidRPr="00720B5F">
        <w:rPr>
          <w:rFonts w:hint="eastAsia"/>
          <w:kern w:val="0"/>
          <w:szCs w:val="21"/>
        </w:rPr>
        <w:t>10</w:t>
      </w:r>
      <w:r w:rsidR="00720B5F" w:rsidRPr="00720B5F">
        <w:rPr>
          <w:rFonts w:hint="eastAsia"/>
          <w:kern w:val="0"/>
          <w:szCs w:val="21"/>
        </w:rPr>
        <w:t>日</w:t>
      </w:r>
      <w:r w:rsidR="00720B5F" w:rsidRPr="00720B5F">
        <w:rPr>
          <w:rFonts w:hint="eastAsia"/>
          <w:kern w:val="0"/>
          <w:szCs w:val="21"/>
        </w:rPr>
        <w:t xml:space="preserve"> 14</w:t>
      </w:r>
      <w:r w:rsidR="00720B5F" w:rsidRPr="00720B5F">
        <w:rPr>
          <w:rFonts w:hint="eastAsia"/>
          <w:kern w:val="0"/>
          <w:szCs w:val="21"/>
        </w:rPr>
        <w:t>：</w:t>
      </w:r>
      <w:r w:rsidR="00720B5F" w:rsidRPr="00720B5F">
        <w:rPr>
          <w:rFonts w:hint="eastAsia"/>
          <w:kern w:val="0"/>
          <w:szCs w:val="21"/>
        </w:rPr>
        <w:t>30</w:t>
      </w:r>
      <w:r w:rsidR="00720B5F" w:rsidRPr="00720B5F">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6A561ED7" w14:textId="77777777" w:rsidR="008B486B" w:rsidRDefault="008B486B" w:rsidP="008B486B">
      <w:pPr>
        <w:adjustRightInd w:val="0"/>
        <w:snapToGrid w:val="0"/>
        <w:spacing w:line="360" w:lineRule="auto"/>
        <w:ind w:firstLineChars="350" w:firstLine="735"/>
        <w:jc w:val="left"/>
        <w:rPr>
          <w:kern w:val="0"/>
          <w:szCs w:val="21"/>
        </w:rPr>
      </w:pPr>
      <w:r>
        <w:rPr>
          <w:kern w:val="0"/>
          <w:szCs w:val="21"/>
        </w:rPr>
        <w:t>单位名称：深圳大学</w:t>
      </w:r>
    </w:p>
    <w:p w14:paraId="04EA1EFC" w14:textId="77777777" w:rsidR="008B486B" w:rsidRPr="000C336E" w:rsidRDefault="008B486B" w:rsidP="008B486B">
      <w:pPr>
        <w:adjustRightInd w:val="0"/>
        <w:snapToGrid w:val="0"/>
        <w:spacing w:line="360" w:lineRule="auto"/>
        <w:ind w:firstLineChars="350" w:firstLine="735"/>
        <w:jc w:val="left"/>
        <w:rPr>
          <w:kern w:val="0"/>
          <w:szCs w:val="21"/>
        </w:rPr>
      </w:pPr>
      <w:r>
        <w:rPr>
          <w:kern w:val="0"/>
          <w:szCs w:val="21"/>
        </w:rPr>
        <w:t>详细</w:t>
      </w:r>
      <w:r w:rsidRPr="000C336E">
        <w:rPr>
          <w:kern w:val="0"/>
          <w:szCs w:val="21"/>
        </w:rPr>
        <w:t>地址：深圳市南山区南海大道</w:t>
      </w:r>
      <w:r w:rsidRPr="000C336E">
        <w:rPr>
          <w:kern w:val="0"/>
          <w:szCs w:val="21"/>
        </w:rPr>
        <w:t>3688</w:t>
      </w:r>
      <w:r w:rsidRPr="000C336E">
        <w:rPr>
          <w:kern w:val="0"/>
          <w:szCs w:val="21"/>
        </w:rPr>
        <w:t>号</w:t>
      </w:r>
      <w:r w:rsidRPr="000C336E">
        <w:rPr>
          <w:kern w:val="0"/>
          <w:szCs w:val="21"/>
        </w:rPr>
        <w:t xml:space="preserve"> </w:t>
      </w:r>
      <w:r w:rsidRPr="000C336E">
        <w:rPr>
          <w:kern w:val="0"/>
          <w:szCs w:val="21"/>
        </w:rPr>
        <w:t>深圳大学</w:t>
      </w:r>
    </w:p>
    <w:p w14:paraId="15435216" w14:textId="24B36D36" w:rsidR="008603EB" w:rsidRPr="000C336E" w:rsidRDefault="008B486B" w:rsidP="008B486B">
      <w:pPr>
        <w:adjustRightInd w:val="0"/>
        <w:snapToGrid w:val="0"/>
        <w:spacing w:line="360" w:lineRule="auto"/>
        <w:ind w:firstLineChars="350" w:firstLine="735"/>
        <w:jc w:val="left"/>
        <w:rPr>
          <w:kern w:val="0"/>
          <w:szCs w:val="21"/>
        </w:rPr>
      </w:pPr>
      <w:r w:rsidRPr="000C336E">
        <w:rPr>
          <w:kern w:val="0"/>
          <w:szCs w:val="21"/>
        </w:rPr>
        <w:t>联系人</w:t>
      </w:r>
      <w:r w:rsidRPr="000C336E">
        <w:rPr>
          <w:kern w:val="0"/>
          <w:szCs w:val="21"/>
        </w:rPr>
        <w:t xml:space="preserve"> </w:t>
      </w:r>
      <w:r w:rsidRPr="000C336E">
        <w:rPr>
          <w:kern w:val="0"/>
          <w:szCs w:val="21"/>
        </w:rPr>
        <w:t>：</w:t>
      </w:r>
      <w:r w:rsidRPr="000C336E">
        <w:rPr>
          <w:kern w:val="0"/>
          <w:szCs w:val="21"/>
        </w:rPr>
        <w:t xml:space="preserve"> </w:t>
      </w:r>
      <w:r w:rsidRPr="000C336E">
        <w:rPr>
          <w:kern w:val="0"/>
          <w:szCs w:val="21"/>
        </w:rPr>
        <w:t>梁老师</w:t>
      </w:r>
      <w:r w:rsidRPr="000C336E">
        <w:rPr>
          <w:kern w:val="0"/>
          <w:szCs w:val="21"/>
        </w:rPr>
        <w:t xml:space="preserve"> </w:t>
      </w:r>
      <w:r w:rsidRPr="000C336E">
        <w:rPr>
          <w:kern w:val="0"/>
          <w:szCs w:val="21"/>
        </w:rPr>
        <w:t>电话：（</w:t>
      </w:r>
      <w:r w:rsidRPr="000C336E">
        <w:rPr>
          <w:kern w:val="0"/>
          <w:szCs w:val="21"/>
        </w:rPr>
        <w:t>0755</w:t>
      </w:r>
      <w:r w:rsidRPr="000C336E">
        <w:rPr>
          <w:kern w:val="0"/>
          <w:szCs w:val="21"/>
        </w:rPr>
        <w:t>）</w:t>
      </w:r>
      <w:r w:rsidRPr="000C336E">
        <w:rPr>
          <w:rStyle w:val="af8"/>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A50F029"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720B5F">
        <w:rPr>
          <w:rFonts w:hint="eastAsia"/>
          <w:kern w:val="0"/>
          <w:szCs w:val="21"/>
        </w:rPr>
        <w:t>09</w:t>
      </w:r>
      <w:r w:rsidRPr="00DE3608">
        <w:rPr>
          <w:kern w:val="0"/>
          <w:szCs w:val="21"/>
        </w:rPr>
        <w:t>月</w:t>
      </w:r>
      <w:r w:rsidR="00720B5F">
        <w:rPr>
          <w:rFonts w:hint="eastAsia"/>
          <w:kern w:val="0"/>
          <w:szCs w:val="21"/>
        </w:rPr>
        <w:t>22</w:t>
      </w:r>
      <w:r w:rsidRPr="00DE3608">
        <w:rPr>
          <w:kern w:val="0"/>
          <w:szCs w:val="21"/>
        </w:rPr>
        <w:t>日至</w:t>
      </w:r>
      <w:r w:rsidRPr="00DE3608">
        <w:rPr>
          <w:kern w:val="0"/>
          <w:szCs w:val="21"/>
        </w:rPr>
        <w:t>2020</w:t>
      </w:r>
      <w:r w:rsidRPr="00DE3608">
        <w:rPr>
          <w:kern w:val="0"/>
          <w:szCs w:val="21"/>
        </w:rPr>
        <w:t>年</w:t>
      </w:r>
      <w:r w:rsidR="00720B5F">
        <w:rPr>
          <w:rFonts w:hint="eastAsia"/>
          <w:kern w:val="0"/>
          <w:szCs w:val="21"/>
        </w:rPr>
        <w:t>09</w:t>
      </w:r>
      <w:r w:rsidRPr="00DE3608">
        <w:rPr>
          <w:kern w:val="0"/>
          <w:szCs w:val="21"/>
        </w:rPr>
        <w:t>月</w:t>
      </w:r>
      <w:r w:rsidR="00720B5F">
        <w:rPr>
          <w:rFonts w:hint="eastAsia"/>
          <w:kern w:val="0"/>
          <w:szCs w:val="21"/>
        </w:rPr>
        <w:t>29</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6C1A094" w:rsidR="00C60D2E" w:rsidRDefault="008603EB" w:rsidP="00720B5F">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720B5F" w:rsidRPr="00720B5F">
        <w:rPr>
          <w:rFonts w:hint="eastAsia"/>
          <w:b/>
          <w:kern w:val="0"/>
          <w:szCs w:val="21"/>
        </w:rPr>
        <w:t>09</w:t>
      </w:r>
      <w:r w:rsidR="00720B5F" w:rsidRPr="00720B5F">
        <w:rPr>
          <w:rFonts w:hint="eastAsia"/>
          <w:b/>
          <w:kern w:val="0"/>
          <w:szCs w:val="21"/>
        </w:rPr>
        <w:t>月</w:t>
      </w:r>
      <w:r w:rsidR="00720B5F" w:rsidRPr="00720B5F">
        <w:rPr>
          <w:rFonts w:hint="eastAsia"/>
          <w:b/>
          <w:kern w:val="0"/>
          <w:szCs w:val="21"/>
        </w:rPr>
        <w:t>22</w:t>
      </w:r>
      <w:r w:rsidR="00720B5F" w:rsidRPr="00720B5F">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A3CE73A" w:rsidR="002A367A" w:rsidRPr="00072249" w:rsidRDefault="007A24EF" w:rsidP="00072249">
            <w:pPr>
              <w:rPr>
                <w:szCs w:val="21"/>
              </w:rPr>
            </w:pPr>
            <w:r w:rsidRPr="00072249">
              <w:rPr>
                <w:szCs w:val="21"/>
              </w:rPr>
              <w:t>为合同价款的</w:t>
            </w:r>
            <w:r w:rsidR="00072249" w:rsidRPr="00072249">
              <w:rPr>
                <w:szCs w:val="21"/>
              </w:rPr>
              <w:t>5</w:t>
            </w:r>
            <w:r w:rsidRPr="00072249">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w:t>
            </w:r>
            <w:proofErr w:type="gramStart"/>
            <w:r w:rsidRPr="006C4DF4">
              <w:rPr>
                <w:szCs w:val="21"/>
              </w:rPr>
              <w:t>按废标处理</w:t>
            </w:r>
            <w:proofErr w:type="gramEnd"/>
            <w:r w:rsidRPr="006C4DF4">
              <w:rPr>
                <w:szCs w:val="21"/>
              </w:rPr>
              <w:t>。</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w:t>
            </w:r>
            <w:proofErr w:type="gramStart"/>
            <w:r w:rsidRPr="006C4DF4">
              <w:rPr>
                <w:szCs w:val="21"/>
              </w:rPr>
              <w:t>按废标处理</w:t>
            </w:r>
            <w:proofErr w:type="gramEnd"/>
            <w:r w:rsidRPr="006C4DF4">
              <w:rPr>
                <w:szCs w:val="21"/>
              </w:rPr>
              <w:t>。</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97079C4" w:rsidR="008603EB" w:rsidRPr="006C4DF4" w:rsidRDefault="005E279B" w:rsidP="008603EB">
            <w:pPr>
              <w:widowControl/>
              <w:jc w:val="center"/>
              <w:rPr>
                <w:kern w:val="0"/>
                <w:szCs w:val="21"/>
              </w:rPr>
            </w:pPr>
            <w:r>
              <w:rPr>
                <w:rFonts w:ascii="宋体" w:hAnsi="宋体" w:hint="eastAsia"/>
              </w:rPr>
              <w:t>便携式彩色多普勒超声诊断仪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8E37C8">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433E3769" w:rsidR="008603EB" w:rsidRPr="006C4DF4" w:rsidRDefault="00072249" w:rsidP="008E37C8">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739D4272" w:rsidR="008603EB" w:rsidRPr="006C4DF4" w:rsidRDefault="00072249" w:rsidP="008603EB">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5E74712" w:rsidR="008603EB" w:rsidRPr="006C4DF4" w:rsidRDefault="00072249" w:rsidP="008603EB">
            <w:pPr>
              <w:widowControl/>
              <w:jc w:val="center"/>
              <w:rPr>
                <w:szCs w:val="21"/>
              </w:rPr>
            </w:pPr>
            <w:r w:rsidRPr="00072249">
              <w:rPr>
                <w:szCs w:val="21"/>
              </w:rPr>
              <w:t>650,000.00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453624"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453624" w:rsidRPr="006C4DF4" w:rsidRDefault="00453624" w:rsidP="0045362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5B47E215" w:rsidR="00453624" w:rsidRPr="006C4DF4" w:rsidRDefault="005E279B" w:rsidP="00453624">
            <w:pPr>
              <w:widowControl/>
              <w:jc w:val="center"/>
              <w:rPr>
                <w:kern w:val="0"/>
                <w:szCs w:val="21"/>
              </w:rPr>
            </w:pPr>
            <w:r>
              <w:rPr>
                <w:rFonts w:ascii="宋体" w:hAnsi="宋体" w:hint="eastAsia"/>
              </w:rPr>
              <w:t>便携式彩色多普勒超声诊断仪</w:t>
            </w:r>
          </w:p>
        </w:tc>
        <w:tc>
          <w:tcPr>
            <w:tcW w:w="1134" w:type="dxa"/>
            <w:tcBorders>
              <w:top w:val="single" w:sz="4" w:space="0" w:color="auto"/>
              <w:left w:val="nil"/>
              <w:bottom w:val="single" w:sz="4" w:space="0" w:color="auto"/>
              <w:right w:val="single" w:sz="4" w:space="0" w:color="auto"/>
            </w:tcBorders>
            <w:vAlign w:val="center"/>
          </w:tcPr>
          <w:p w14:paraId="63A2FA6C" w14:textId="0BDB4DF6" w:rsidR="00453624" w:rsidRPr="006C4DF4" w:rsidRDefault="00453624" w:rsidP="00453624">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1E6C51D7" w:rsidR="00453624" w:rsidRPr="006C4DF4" w:rsidRDefault="00072249" w:rsidP="00453624">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6F7F9A2D" w:rsidR="00453624" w:rsidRPr="006C4DF4" w:rsidRDefault="00072249" w:rsidP="00453624">
            <w:pPr>
              <w:widowControl/>
              <w:jc w:val="center"/>
              <w:rPr>
                <w:b/>
                <w:szCs w:val="21"/>
              </w:rPr>
            </w:pPr>
            <w:r w:rsidRPr="00072249">
              <w:rPr>
                <w:rFonts w:hint="eastAsia"/>
                <w:b/>
                <w:color w:val="FF0000"/>
                <w:szCs w:val="21"/>
              </w:rPr>
              <w:t>核心</w:t>
            </w:r>
            <w:r w:rsidRPr="00072249">
              <w:rPr>
                <w:b/>
                <w:color w:val="FF0000"/>
                <w:szCs w:val="21"/>
              </w:rPr>
              <w:t>产品</w:t>
            </w: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lastRenderedPageBreak/>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072249" w:rsidRPr="00EA2F45" w14:paraId="32386151" w14:textId="77777777" w:rsidTr="00072249">
        <w:trPr>
          <w:trHeight w:val="450"/>
        </w:trPr>
        <w:tc>
          <w:tcPr>
            <w:tcW w:w="900" w:type="dxa"/>
            <w:vMerge w:val="restart"/>
            <w:vAlign w:val="center"/>
          </w:tcPr>
          <w:p w14:paraId="4163AF4F" w14:textId="77777777" w:rsidR="00072249" w:rsidRPr="00EA2F45" w:rsidRDefault="00072249" w:rsidP="00072249">
            <w:pPr>
              <w:jc w:val="center"/>
              <w:rPr>
                <w:b/>
                <w:szCs w:val="21"/>
              </w:rPr>
            </w:pPr>
            <w:r w:rsidRPr="00EA2F45">
              <w:rPr>
                <w:b/>
                <w:szCs w:val="21"/>
              </w:rPr>
              <w:t>1</w:t>
            </w:r>
          </w:p>
        </w:tc>
        <w:tc>
          <w:tcPr>
            <w:tcW w:w="1980" w:type="dxa"/>
            <w:vMerge w:val="restart"/>
            <w:vAlign w:val="center"/>
          </w:tcPr>
          <w:p w14:paraId="28493933" w14:textId="2F994E26" w:rsidR="00072249" w:rsidRPr="00EA2F45" w:rsidRDefault="00072249" w:rsidP="00072249">
            <w:pPr>
              <w:jc w:val="center"/>
              <w:rPr>
                <w:b/>
                <w:szCs w:val="21"/>
              </w:rPr>
            </w:pPr>
            <w:r>
              <w:rPr>
                <w:b/>
                <w:szCs w:val="21"/>
              </w:rPr>
              <w:t>便携式彩色多普勒超声诊断仪</w:t>
            </w:r>
          </w:p>
        </w:tc>
        <w:tc>
          <w:tcPr>
            <w:tcW w:w="5580" w:type="dxa"/>
            <w:vAlign w:val="center"/>
          </w:tcPr>
          <w:p w14:paraId="1C2428A7" w14:textId="2E57F4CE" w:rsidR="00072249" w:rsidRPr="00072249" w:rsidRDefault="00072249" w:rsidP="00072249">
            <w:pPr>
              <w:adjustRightInd w:val="0"/>
              <w:snapToGrid w:val="0"/>
              <w:spacing w:line="360" w:lineRule="auto"/>
              <w:jc w:val="left"/>
              <w:rPr>
                <w:b/>
                <w:szCs w:val="21"/>
              </w:rPr>
            </w:pPr>
            <w:r w:rsidRPr="00FB7529">
              <w:rPr>
                <w:szCs w:val="21"/>
              </w:rPr>
              <w:t>1.1</w:t>
            </w:r>
            <w:r w:rsidRPr="00FB7529">
              <w:rPr>
                <w:szCs w:val="21"/>
              </w:rPr>
              <w:t>全数字化彩色多普勒超声诊断系统主机具有且不限于以下功能：数字波束增强、</w:t>
            </w:r>
            <w:proofErr w:type="gramStart"/>
            <w:r w:rsidRPr="00FB7529">
              <w:rPr>
                <w:szCs w:val="21"/>
              </w:rPr>
              <w:t>二维灰阶</w:t>
            </w:r>
            <w:proofErr w:type="gramEnd"/>
            <w:r w:rsidRPr="00FB7529">
              <w:rPr>
                <w:szCs w:val="21"/>
              </w:rPr>
              <w:t>成像、组织谐波成像、空间复合成像、斑点抑制成像、</w:t>
            </w:r>
            <w:r w:rsidRPr="00FB7529">
              <w:rPr>
                <w:szCs w:val="21"/>
              </w:rPr>
              <w:t>M</w:t>
            </w:r>
            <w:r w:rsidRPr="00FB7529">
              <w:rPr>
                <w:szCs w:val="21"/>
              </w:rPr>
              <w:t>型模式、彩色</w:t>
            </w:r>
            <w:r w:rsidRPr="00FB7529">
              <w:rPr>
                <w:szCs w:val="21"/>
              </w:rPr>
              <w:t>M</w:t>
            </w:r>
            <w:r w:rsidRPr="00FB7529">
              <w:rPr>
                <w:szCs w:val="21"/>
              </w:rPr>
              <w:t>型模式、彩色多普勒成像（包括彩色、能量、方向能量多普勒模式）、超宽动态血流技术、频谱多普勒成像</w:t>
            </w:r>
            <w:r w:rsidRPr="00FB7529">
              <w:rPr>
                <w:szCs w:val="21"/>
              </w:rPr>
              <w:t xml:space="preserve"> </w:t>
            </w:r>
            <w:r w:rsidRPr="00FB7529">
              <w:rPr>
                <w:szCs w:val="21"/>
              </w:rPr>
              <w:t>（包括脉冲多普勒、高脉冲重复频率）、扩展成像、高分辨率血流成像。</w:t>
            </w:r>
          </w:p>
        </w:tc>
      </w:tr>
      <w:tr w:rsidR="00072249" w:rsidRPr="00EA2F45" w14:paraId="575D2B68" w14:textId="77777777" w:rsidTr="00072249">
        <w:trPr>
          <w:trHeight w:val="450"/>
        </w:trPr>
        <w:tc>
          <w:tcPr>
            <w:tcW w:w="900" w:type="dxa"/>
            <w:vMerge/>
            <w:vAlign w:val="center"/>
          </w:tcPr>
          <w:p w14:paraId="37FA2151" w14:textId="77777777" w:rsidR="00072249" w:rsidRPr="00EA2F45" w:rsidRDefault="00072249" w:rsidP="00072249">
            <w:pPr>
              <w:jc w:val="center"/>
              <w:rPr>
                <w:b/>
                <w:szCs w:val="21"/>
              </w:rPr>
            </w:pPr>
          </w:p>
        </w:tc>
        <w:tc>
          <w:tcPr>
            <w:tcW w:w="1980" w:type="dxa"/>
            <w:vMerge/>
            <w:vAlign w:val="center"/>
          </w:tcPr>
          <w:p w14:paraId="11DCDF72" w14:textId="77777777" w:rsidR="00072249" w:rsidRPr="00EA2F45" w:rsidRDefault="00072249" w:rsidP="00072249">
            <w:pPr>
              <w:jc w:val="center"/>
              <w:rPr>
                <w:b/>
                <w:szCs w:val="21"/>
              </w:rPr>
            </w:pPr>
          </w:p>
        </w:tc>
        <w:tc>
          <w:tcPr>
            <w:tcW w:w="5580" w:type="dxa"/>
            <w:vAlign w:val="center"/>
          </w:tcPr>
          <w:p w14:paraId="6174C2AC" w14:textId="1FA1C5B6" w:rsidR="00072249" w:rsidRPr="00072249" w:rsidRDefault="00072249" w:rsidP="00072249">
            <w:pPr>
              <w:adjustRightInd w:val="0"/>
              <w:snapToGrid w:val="0"/>
              <w:jc w:val="left"/>
              <w:rPr>
                <w:b/>
                <w:szCs w:val="21"/>
              </w:rPr>
            </w:pPr>
            <w:r w:rsidRPr="00FB7529">
              <w:rPr>
                <w:szCs w:val="21"/>
              </w:rPr>
              <w:t xml:space="preserve">1.2 </w:t>
            </w:r>
            <w:r w:rsidRPr="00FB7529">
              <w:rPr>
                <w:szCs w:val="21"/>
              </w:rPr>
              <w:t>二维、彩色、频谱模式具有一键自动优化功能</w:t>
            </w:r>
            <w:r w:rsidR="00125E51">
              <w:rPr>
                <w:rFonts w:hint="eastAsia"/>
                <w:szCs w:val="21"/>
              </w:rPr>
              <w:t>。</w:t>
            </w:r>
          </w:p>
        </w:tc>
      </w:tr>
      <w:tr w:rsidR="00072249" w:rsidRPr="00EA2F45" w14:paraId="0C0E0198" w14:textId="77777777" w:rsidTr="00072249">
        <w:trPr>
          <w:trHeight w:val="450"/>
        </w:trPr>
        <w:tc>
          <w:tcPr>
            <w:tcW w:w="900" w:type="dxa"/>
            <w:vMerge/>
            <w:vAlign w:val="center"/>
          </w:tcPr>
          <w:p w14:paraId="2C571657" w14:textId="77777777" w:rsidR="00072249" w:rsidRPr="00EA2F45" w:rsidRDefault="00072249" w:rsidP="00072249">
            <w:pPr>
              <w:jc w:val="center"/>
              <w:rPr>
                <w:b/>
                <w:szCs w:val="21"/>
              </w:rPr>
            </w:pPr>
          </w:p>
        </w:tc>
        <w:tc>
          <w:tcPr>
            <w:tcW w:w="1980" w:type="dxa"/>
            <w:vMerge/>
            <w:vAlign w:val="center"/>
          </w:tcPr>
          <w:p w14:paraId="2400CE1D" w14:textId="77777777" w:rsidR="00072249" w:rsidRPr="00EA2F45" w:rsidRDefault="00072249" w:rsidP="00072249">
            <w:pPr>
              <w:jc w:val="center"/>
              <w:rPr>
                <w:b/>
                <w:szCs w:val="21"/>
              </w:rPr>
            </w:pPr>
          </w:p>
        </w:tc>
        <w:tc>
          <w:tcPr>
            <w:tcW w:w="5580" w:type="dxa"/>
            <w:vAlign w:val="center"/>
          </w:tcPr>
          <w:p w14:paraId="4DF00574" w14:textId="1C2AA86B" w:rsidR="00072249" w:rsidRPr="00072249" w:rsidRDefault="00072249" w:rsidP="00072249">
            <w:pPr>
              <w:adjustRightInd w:val="0"/>
              <w:snapToGrid w:val="0"/>
              <w:spacing w:line="360" w:lineRule="auto"/>
              <w:jc w:val="left"/>
              <w:rPr>
                <w:b/>
                <w:szCs w:val="21"/>
              </w:rPr>
            </w:pPr>
            <w:r w:rsidRPr="00FB7529">
              <w:rPr>
                <w:szCs w:val="21"/>
              </w:rPr>
              <w:t xml:space="preserve">1.3 </w:t>
            </w:r>
            <w:r w:rsidRPr="00FB7529">
              <w:rPr>
                <w:szCs w:val="21"/>
              </w:rPr>
              <w:t>一键实现全屏放大、局部放大（支持前端、后端放大）</w:t>
            </w:r>
            <w:r w:rsidR="00125E51">
              <w:rPr>
                <w:rFonts w:hint="eastAsia"/>
                <w:szCs w:val="21"/>
              </w:rPr>
              <w:t>。</w:t>
            </w:r>
          </w:p>
        </w:tc>
      </w:tr>
      <w:tr w:rsidR="00072249" w:rsidRPr="00EA2F45" w14:paraId="68C89398" w14:textId="77777777" w:rsidTr="00072249">
        <w:trPr>
          <w:trHeight w:val="510"/>
        </w:trPr>
        <w:tc>
          <w:tcPr>
            <w:tcW w:w="900" w:type="dxa"/>
            <w:vMerge/>
            <w:vAlign w:val="center"/>
          </w:tcPr>
          <w:p w14:paraId="105FDE84" w14:textId="77777777" w:rsidR="00072249" w:rsidRPr="00EA2F45" w:rsidRDefault="00072249" w:rsidP="00072249">
            <w:pPr>
              <w:jc w:val="center"/>
              <w:rPr>
                <w:b/>
                <w:szCs w:val="21"/>
              </w:rPr>
            </w:pPr>
          </w:p>
        </w:tc>
        <w:tc>
          <w:tcPr>
            <w:tcW w:w="1980" w:type="dxa"/>
            <w:vMerge/>
            <w:vAlign w:val="center"/>
          </w:tcPr>
          <w:p w14:paraId="48E82D91" w14:textId="77777777" w:rsidR="00072249" w:rsidRPr="00EA2F45" w:rsidRDefault="00072249" w:rsidP="00072249">
            <w:pPr>
              <w:jc w:val="center"/>
              <w:rPr>
                <w:b/>
                <w:szCs w:val="21"/>
              </w:rPr>
            </w:pPr>
          </w:p>
        </w:tc>
        <w:tc>
          <w:tcPr>
            <w:tcW w:w="5580" w:type="dxa"/>
            <w:vAlign w:val="center"/>
          </w:tcPr>
          <w:p w14:paraId="54660487" w14:textId="2B8BC76C" w:rsidR="00072249" w:rsidRPr="00072249" w:rsidRDefault="00072249" w:rsidP="00072249">
            <w:pPr>
              <w:adjustRightInd w:val="0"/>
              <w:snapToGrid w:val="0"/>
              <w:spacing w:line="360" w:lineRule="auto"/>
              <w:jc w:val="left"/>
              <w:rPr>
                <w:szCs w:val="21"/>
              </w:rPr>
            </w:pPr>
            <w:r w:rsidRPr="00FB7529">
              <w:rPr>
                <w:szCs w:val="21"/>
              </w:rPr>
              <w:t>1.4</w:t>
            </w:r>
            <w:proofErr w:type="gramStart"/>
            <w:r w:rsidRPr="00FB7529">
              <w:rPr>
                <w:szCs w:val="21"/>
              </w:rPr>
              <w:t>二</w:t>
            </w:r>
            <w:proofErr w:type="gramEnd"/>
            <w:r w:rsidRPr="00FB7529">
              <w:rPr>
                <w:szCs w:val="21"/>
              </w:rPr>
              <w:t>维和彩色多谱勒双幅显示；支持语言包括且不限于英语和中文（至少包括键盘输入、注释、操作面板）</w:t>
            </w:r>
            <w:r w:rsidR="00125E51">
              <w:rPr>
                <w:rFonts w:hint="eastAsia"/>
                <w:szCs w:val="21"/>
              </w:rPr>
              <w:t>。</w:t>
            </w:r>
          </w:p>
        </w:tc>
      </w:tr>
      <w:tr w:rsidR="00072249" w:rsidRPr="00EA2F45" w14:paraId="4C374AF9" w14:textId="77777777" w:rsidTr="00072249">
        <w:trPr>
          <w:trHeight w:val="510"/>
        </w:trPr>
        <w:tc>
          <w:tcPr>
            <w:tcW w:w="900" w:type="dxa"/>
            <w:vMerge/>
            <w:vAlign w:val="center"/>
          </w:tcPr>
          <w:p w14:paraId="71D32547" w14:textId="77777777" w:rsidR="00072249" w:rsidRPr="00EA2F45" w:rsidRDefault="00072249" w:rsidP="00072249">
            <w:pPr>
              <w:jc w:val="center"/>
              <w:rPr>
                <w:b/>
                <w:szCs w:val="21"/>
              </w:rPr>
            </w:pPr>
          </w:p>
        </w:tc>
        <w:tc>
          <w:tcPr>
            <w:tcW w:w="1980" w:type="dxa"/>
            <w:vMerge/>
            <w:vAlign w:val="center"/>
          </w:tcPr>
          <w:p w14:paraId="4C4A06AF" w14:textId="77777777" w:rsidR="00072249" w:rsidRPr="00EA2F45" w:rsidRDefault="00072249" w:rsidP="00072249">
            <w:pPr>
              <w:jc w:val="center"/>
              <w:rPr>
                <w:b/>
                <w:szCs w:val="21"/>
              </w:rPr>
            </w:pPr>
          </w:p>
        </w:tc>
        <w:tc>
          <w:tcPr>
            <w:tcW w:w="5580" w:type="dxa"/>
            <w:vAlign w:val="center"/>
          </w:tcPr>
          <w:p w14:paraId="4EEF4502" w14:textId="73C3ABA6" w:rsidR="00072249" w:rsidRPr="00072249" w:rsidRDefault="00072249" w:rsidP="00072249">
            <w:pPr>
              <w:adjustRightInd w:val="0"/>
              <w:snapToGrid w:val="0"/>
              <w:spacing w:line="360" w:lineRule="auto"/>
              <w:jc w:val="left"/>
              <w:rPr>
                <w:b/>
                <w:szCs w:val="21"/>
              </w:rPr>
            </w:pPr>
            <w:r w:rsidRPr="00FB7529">
              <w:rPr>
                <w:szCs w:val="21"/>
              </w:rPr>
              <w:t>▲1.5</w:t>
            </w:r>
            <w:r w:rsidRPr="00FB7529">
              <w:rPr>
                <w:szCs w:val="21"/>
              </w:rPr>
              <w:t>配置内置自助超声教学系统，包括且不限于解剖示意图、</w:t>
            </w:r>
            <w:proofErr w:type="gramStart"/>
            <w:r w:rsidRPr="00FB7529">
              <w:rPr>
                <w:szCs w:val="21"/>
              </w:rPr>
              <w:t>扫查手法</w:t>
            </w:r>
            <w:proofErr w:type="gramEnd"/>
            <w:r w:rsidRPr="00FB7529">
              <w:rPr>
                <w:szCs w:val="21"/>
              </w:rPr>
              <w:t>图、标准超声声像图、</w:t>
            </w:r>
            <w:proofErr w:type="gramStart"/>
            <w:r w:rsidRPr="00FB7529">
              <w:rPr>
                <w:szCs w:val="21"/>
              </w:rPr>
              <w:t>扫查方法</w:t>
            </w:r>
            <w:proofErr w:type="gramEnd"/>
            <w:r w:rsidRPr="00FB7529">
              <w:rPr>
                <w:szCs w:val="21"/>
              </w:rPr>
              <w:t>描述，并支持</w:t>
            </w:r>
            <w:proofErr w:type="gramStart"/>
            <w:r w:rsidRPr="00FB7529">
              <w:rPr>
                <w:szCs w:val="21"/>
              </w:rPr>
              <w:t>神经扫查模式</w:t>
            </w:r>
            <w:proofErr w:type="gramEnd"/>
            <w:r w:rsidRPr="00FB7529">
              <w:rPr>
                <w:szCs w:val="21"/>
              </w:rPr>
              <w:t>。</w:t>
            </w:r>
          </w:p>
        </w:tc>
      </w:tr>
      <w:tr w:rsidR="00072249" w:rsidRPr="00EA2F45" w14:paraId="181DF609" w14:textId="77777777" w:rsidTr="00072249">
        <w:trPr>
          <w:trHeight w:val="510"/>
        </w:trPr>
        <w:tc>
          <w:tcPr>
            <w:tcW w:w="900" w:type="dxa"/>
            <w:vMerge/>
            <w:vAlign w:val="center"/>
          </w:tcPr>
          <w:p w14:paraId="004405DB" w14:textId="77777777" w:rsidR="00072249" w:rsidRPr="00EA2F45" w:rsidRDefault="00072249" w:rsidP="00072249">
            <w:pPr>
              <w:jc w:val="center"/>
              <w:rPr>
                <w:b/>
                <w:szCs w:val="21"/>
              </w:rPr>
            </w:pPr>
          </w:p>
        </w:tc>
        <w:tc>
          <w:tcPr>
            <w:tcW w:w="1980" w:type="dxa"/>
            <w:vMerge/>
            <w:vAlign w:val="center"/>
          </w:tcPr>
          <w:p w14:paraId="4CA15C67" w14:textId="77777777" w:rsidR="00072249" w:rsidRPr="00EA2F45" w:rsidRDefault="00072249" w:rsidP="00072249">
            <w:pPr>
              <w:jc w:val="center"/>
              <w:rPr>
                <w:b/>
                <w:szCs w:val="21"/>
              </w:rPr>
            </w:pPr>
          </w:p>
        </w:tc>
        <w:tc>
          <w:tcPr>
            <w:tcW w:w="5580" w:type="dxa"/>
            <w:vAlign w:val="center"/>
          </w:tcPr>
          <w:p w14:paraId="6562BDF3" w14:textId="02EF536A" w:rsidR="00072249" w:rsidRPr="00072249" w:rsidRDefault="00072249" w:rsidP="00072249">
            <w:pPr>
              <w:adjustRightInd w:val="0"/>
              <w:snapToGrid w:val="0"/>
              <w:spacing w:line="360" w:lineRule="auto"/>
              <w:jc w:val="left"/>
              <w:rPr>
                <w:b/>
                <w:szCs w:val="21"/>
              </w:rPr>
            </w:pPr>
            <w:r w:rsidRPr="00FB7529">
              <w:rPr>
                <w:szCs w:val="21"/>
              </w:rPr>
              <w:t>▲1.6</w:t>
            </w:r>
            <w:r w:rsidRPr="00FB7529">
              <w:rPr>
                <w:szCs w:val="21"/>
              </w:rPr>
              <w:t>穿刺针增强技术，可调声束偏转角度，增强针尖的显示；支持双屏实时对比显示增强前后效果。</w:t>
            </w:r>
          </w:p>
        </w:tc>
      </w:tr>
      <w:tr w:rsidR="00072249" w:rsidRPr="00EA2F45" w14:paraId="72AE1319" w14:textId="77777777" w:rsidTr="00072249">
        <w:trPr>
          <w:trHeight w:val="510"/>
        </w:trPr>
        <w:tc>
          <w:tcPr>
            <w:tcW w:w="900" w:type="dxa"/>
            <w:vMerge/>
            <w:vAlign w:val="center"/>
          </w:tcPr>
          <w:p w14:paraId="50747A2E" w14:textId="77777777" w:rsidR="00072249" w:rsidRPr="00EA2F45" w:rsidRDefault="00072249" w:rsidP="00072249">
            <w:pPr>
              <w:jc w:val="center"/>
              <w:rPr>
                <w:b/>
                <w:szCs w:val="21"/>
              </w:rPr>
            </w:pPr>
          </w:p>
        </w:tc>
        <w:tc>
          <w:tcPr>
            <w:tcW w:w="1980" w:type="dxa"/>
            <w:vMerge/>
            <w:vAlign w:val="center"/>
          </w:tcPr>
          <w:p w14:paraId="1F80186B" w14:textId="77777777" w:rsidR="00072249" w:rsidRPr="00EA2F45" w:rsidRDefault="00072249" w:rsidP="00072249">
            <w:pPr>
              <w:jc w:val="center"/>
              <w:rPr>
                <w:b/>
                <w:szCs w:val="21"/>
              </w:rPr>
            </w:pPr>
          </w:p>
        </w:tc>
        <w:tc>
          <w:tcPr>
            <w:tcW w:w="5580" w:type="dxa"/>
            <w:vAlign w:val="center"/>
          </w:tcPr>
          <w:p w14:paraId="10359552" w14:textId="2C6E36B4" w:rsidR="00072249" w:rsidRPr="00072249" w:rsidRDefault="00072249" w:rsidP="00072249">
            <w:pPr>
              <w:adjustRightInd w:val="0"/>
              <w:snapToGrid w:val="0"/>
              <w:spacing w:line="360" w:lineRule="auto"/>
              <w:jc w:val="left"/>
              <w:rPr>
                <w:b/>
                <w:szCs w:val="21"/>
              </w:rPr>
            </w:pPr>
            <w:r w:rsidRPr="00FB7529">
              <w:rPr>
                <w:szCs w:val="21"/>
              </w:rPr>
              <w:t>▲1.7</w:t>
            </w:r>
            <w:r w:rsidRPr="00FB7529">
              <w:rPr>
                <w:szCs w:val="21"/>
              </w:rPr>
              <w:t>配造影成像功能，具有实时双幅造影对比成像模式，具有造影计时器（支持腹部，心脏，浅表造影）</w:t>
            </w:r>
            <w:r w:rsidR="00125E51">
              <w:rPr>
                <w:rFonts w:hint="eastAsia"/>
                <w:szCs w:val="21"/>
              </w:rPr>
              <w:t>。</w:t>
            </w:r>
          </w:p>
        </w:tc>
      </w:tr>
      <w:tr w:rsidR="00072249" w:rsidRPr="00EA2F45" w14:paraId="2BD17020" w14:textId="77777777" w:rsidTr="00072249">
        <w:trPr>
          <w:trHeight w:val="510"/>
        </w:trPr>
        <w:tc>
          <w:tcPr>
            <w:tcW w:w="900" w:type="dxa"/>
            <w:vMerge/>
            <w:vAlign w:val="center"/>
          </w:tcPr>
          <w:p w14:paraId="1B1F9BA6" w14:textId="77777777" w:rsidR="00072249" w:rsidRPr="00EA2F45" w:rsidRDefault="00072249" w:rsidP="00072249">
            <w:pPr>
              <w:jc w:val="center"/>
              <w:rPr>
                <w:b/>
                <w:szCs w:val="21"/>
              </w:rPr>
            </w:pPr>
          </w:p>
        </w:tc>
        <w:tc>
          <w:tcPr>
            <w:tcW w:w="1980" w:type="dxa"/>
            <w:vMerge/>
            <w:vAlign w:val="center"/>
          </w:tcPr>
          <w:p w14:paraId="26A2E2A2" w14:textId="77777777" w:rsidR="00072249" w:rsidRPr="00EA2F45" w:rsidRDefault="00072249" w:rsidP="00072249">
            <w:pPr>
              <w:jc w:val="center"/>
              <w:rPr>
                <w:b/>
                <w:szCs w:val="21"/>
              </w:rPr>
            </w:pPr>
          </w:p>
        </w:tc>
        <w:tc>
          <w:tcPr>
            <w:tcW w:w="5580" w:type="dxa"/>
            <w:vAlign w:val="center"/>
          </w:tcPr>
          <w:p w14:paraId="51DD2496" w14:textId="1B356146" w:rsidR="00072249" w:rsidRPr="00072249" w:rsidRDefault="00072249" w:rsidP="00072249">
            <w:pPr>
              <w:adjustRightInd w:val="0"/>
              <w:snapToGrid w:val="0"/>
              <w:spacing w:line="360" w:lineRule="auto"/>
              <w:jc w:val="left"/>
              <w:rPr>
                <w:b/>
                <w:szCs w:val="21"/>
              </w:rPr>
            </w:pPr>
            <w:r w:rsidRPr="00FB7529">
              <w:rPr>
                <w:szCs w:val="21"/>
              </w:rPr>
              <w:t>1.8</w:t>
            </w:r>
            <w:r w:rsidRPr="00FB7529">
              <w:rPr>
                <w:szCs w:val="21"/>
              </w:rPr>
              <w:t>常规测量，包括且不限于距离测量、椭圆及描迹测量面积周长、体积测量；多普勒测量，包括且不限于自动或手动包络测量以及自动计算测量参数</w:t>
            </w:r>
            <w:r w:rsidR="00125E51">
              <w:rPr>
                <w:rFonts w:hint="eastAsia"/>
                <w:szCs w:val="21"/>
              </w:rPr>
              <w:t>。</w:t>
            </w:r>
          </w:p>
        </w:tc>
      </w:tr>
      <w:tr w:rsidR="00072249" w:rsidRPr="00EA2F45" w14:paraId="05BC2D79" w14:textId="77777777" w:rsidTr="00072249">
        <w:trPr>
          <w:trHeight w:val="510"/>
        </w:trPr>
        <w:tc>
          <w:tcPr>
            <w:tcW w:w="900" w:type="dxa"/>
            <w:vMerge/>
            <w:vAlign w:val="center"/>
          </w:tcPr>
          <w:p w14:paraId="1CC7491A" w14:textId="77777777" w:rsidR="00072249" w:rsidRPr="00EA2F45" w:rsidRDefault="00072249" w:rsidP="00072249">
            <w:pPr>
              <w:jc w:val="center"/>
              <w:rPr>
                <w:b/>
                <w:szCs w:val="21"/>
              </w:rPr>
            </w:pPr>
          </w:p>
        </w:tc>
        <w:tc>
          <w:tcPr>
            <w:tcW w:w="1980" w:type="dxa"/>
            <w:vMerge/>
            <w:vAlign w:val="center"/>
          </w:tcPr>
          <w:p w14:paraId="244C3D3E" w14:textId="77777777" w:rsidR="00072249" w:rsidRPr="00EA2F45" w:rsidRDefault="00072249" w:rsidP="00072249">
            <w:pPr>
              <w:jc w:val="center"/>
              <w:rPr>
                <w:b/>
                <w:szCs w:val="21"/>
              </w:rPr>
            </w:pPr>
          </w:p>
        </w:tc>
        <w:tc>
          <w:tcPr>
            <w:tcW w:w="5580" w:type="dxa"/>
            <w:vAlign w:val="center"/>
          </w:tcPr>
          <w:p w14:paraId="1BD6425A" w14:textId="69E171A6" w:rsidR="00072249" w:rsidRPr="00072249" w:rsidRDefault="00072249" w:rsidP="00072249">
            <w:pPr>
              <w:adjustRightInd w:val="0"/>
              <w:snapToGrid w:val="0"/>
              <w:spacing w:line="360" w:lineRule="auto"/>
              <w:jc w:val="left"/>
              <w:rPr>
                <w:b/>
                <w:szCs w:val="21"/>
              </w:rPr>
            </w:pPr>
            <w:r w:rsidRPr="00FB7529">
              <w:rPr>
                <w:szCs w:val="21"/>
              </w:rPr>
              <w:t>▲1.9</w:t>
            </w:r>
            <w:r w:rsidRPr="00FB7529">
              <w:rPr>
                <w:szCs w:val="21"/>
              </w:rPr>
              <w:t>所有模式下支持手动、自动电影回放；支持向后存储和向前存储，时间长度可预置，向后存储不少于</w:t>
            </w:r>
            <w:r w:rsidRPr="00FB7529">
              <w:rPr>
                <w:szCs w:val="21"/>
              </w:rPr>
              <w:t>8</w:t>
            </w:r>
            <w:r w:rsidRPr="00FB7529">
              <w:rPr>
                <w:szCs w:val="21"/>
              </w:rPr>
              <w:t>分钟的电影；支持保存后的图像对比分析（动态、静态）</w:t>
            </w:r>
            <w:r w:rsidR="00125E51">
              <w:rPr>
                <w:rFonts w:hint="eastAsia"/>
                <w:szCs w:val="21"/>
              </w:rPr>
              <w:t>。</w:t>
            </w:r>
          </w:p>
        </w:tc>
      </w:tr>
      <w:tr w:rsidR="00072249" w:rsidRPr="00EA2F45" w14:paraId="230F74DC" w14:textId="77777777" w:rsidTr="00072249">
        <w:trPr>
          <w:trHeight w:val="510"/>
        </w:trPr>
        <w:tc>
          <w:tcPr>
            <w:tcW w:w="900" w:type="dxa"/>
            <w:vMerge/>
            <w:vAlign w:val="center"/>
          </w:tcPr>
          <w:p w14:paraId="1F2925F8" w14:textId="77777777" w:rsidR="00072249" w:rsidRPr="00EA2F45" w:rsidRDefault="00072249" w:rsidP="00072249">
            <w:pPr>
              <w:jc w:val="center"/>
              <w:rPr>
                <w:b/>
                <w:szCs w:val="21"/>
              </w:rPr>
            </w:pPr>
          </w:p>
        </w:tc>
        <w:tc>
          <w:tcPr>
            <w:tcW w:w="1980" w:type="dxa"/>
            <w:vMerge/>
            <w:vAlign w:val="center"/>
          </w:tcPr>
          <w:p w14:paraId="08A2589D" w14:textId="77777777" w:rsidR="00072249" w:rsidRPr="00EA2F45" w:rsidRDefault="00072249" w:rsidP="00072249">
            <w:pPr>
              <w:jc w:val="center"/>
              <w:rPr>
                <w:b/>
                <w:szCs w:val="21"/>
              </w:rPr>
            </w:pPr>
          </w:p>
        </w:tc>
        <w:tc>
          <w:tcPr>
            <w:tcW w:w="5580" w:type="dxa"/>
            <w:vAlign w:val="center"/>
          </w:tcPr>
          <w:p w14:paraId="572E3761" w14:textId="08D1E87E" w:rsidR="00072249" w:rsidRPr="00072249" w:rsidRDefault="00072249" w:rsidP="00072249">
            <w:pPr>
              <w:adjustRightInd w:val="0"/>
              <w:snapToGrid w:val="0"/>
              <w:jc w:val="left"/>
              <w:rPr>
                <w:szCs w:val="21"/>
              </w:rPr>
            </w:pPr>
            <w:r w:rsidRPr="00FB7529">
              <w:rPr>
                <w:szCs w:val="21"/>
              </w:rPr>
              <w:t>1.10</w:t>
            </w:r>
            <w:r w:rsidRPr="00FB7529">
              <w:rPr>
                <w:szCs w:val="21"/>
              </w:rPr>
              <w:t>原始数据处理，可对回放图像进行参数调节</w:t>
            </w:r>
            <w:r w:rsidR="00125E51">
              <w:rPr>
                <w:rFonts w:hint="eastAsia"/>
                <w:szCs w:val="21"/>
              </w:rPr>
              <w:t>。</w:t>
            </w:r>
          </w:p>
        </w:tc>
      </w:tr>
      <w:tr w:rsidR="00072249" w:rsidRPr="00EA2F45" w14:paraId="1AB43128" w14:textId="77777777" w:rsidTr="00072249">
        <w:trPr>
          <w:trHeight w:val="510"/>
        </w:trPr>
        <w:tc>
          <w:tcPr>
            <w:tcW w:w="900" w:type="dxa"/>
            <w:vMerge/>
            <w:vAlign w:val="center"/>
          </w:tcPr>
          <w:p w14:paraId="2302CFA0" w14:textId="77777777" w:rsidR="00072249" w:rsidRPr="00EA2F45" w:rsidRDefault="00072249" w:rsidP="00072249">
            <w:pPr>
              <w:jc w:val="center"/>
              <w:rPr>
                <w:b/>
                <w:szCs w:val="21"/>
              </w:rPr>
            </w:pPr>
          </w:p>
        </w:tc>
        <w:tc>
          <w:tcPr>
            <w:tcW w:w="1980" w:type="dxa"/>
            <w:vMerge/>
            <w:vAlign w:val="center"/>
          </w:tcPr>
          <w:p w14:paraId="3DE3ED57" w14:textId="77777777" w:rsidR="00072249" w:rsidRPr="00EA2F45" w:rsidRDefault="00072249" w:rsidP="00072249">
            <w:pPr>
              <w:jc w:val="center"/>
              <w:rPr>
                <w:b/>
                <w:szCs w:val="21"/>
              </w:rPr>
            </w:pPr>
          </w:p>
        </w:tc>
        <w:tc>
          <w:tcPr>
            <w:tcW w:w="5580" w:type="dxa"/>
            <w:vAlign w:val="center"/>
          </w:tcPr>
          <w:p w14:paraId="7A39E933" w14:textId="77D0CE8F" w:rsidR="00072249" w:rsidRPr="00072249" w:rsidRDefault="00072249" w:rsidP="00072249">
            <w:pPr>
              <w:adjustRightInd w:val="0"/>
              <w:snapToGrid w:val="0"/>
              <w:jc w:val="left"/>
              <w:rPr>
                <w:b/>
                <w:szCs w:val="21"/>
              </w:rPr>
            </w:pPr>
            <w:r w:rsidRPr="00FB7529">
              <w:rPr>
                <w:szCs w:val="21"/>
              </w:rPr>
              <w:t>▲1.11</w:t>
            </w:r>
            <w:r w:rsidRPr="00FB7529">
              <w:rPr>
                <w:szCs w:val="21"/>
              </w:rPr>
              <w:t>检查存储固态硬盘</w:t>
            </w:r>
            <w:r w:rsidRPr="00125E51">
              <w:rPr>
                <w:rFonts w:ascii="宋体" w:hAnsi="宋体"/>
                <w:szCs w:val="21"/>
              </w:rPr>
              <w:t>≥</w:t>
            </w:r>
            <w:r w:rsidRPr="00FB7529">
              <w:rPr>
                <w:szCs w:val="21"/>
              </w:rPr>
              <w:t>240G</w:t>
            </w:r>
            <w:r w:rsidR="00125E51">
              <w:rPr>
                <w:rFonts w:hint="eastAsia"/>
                <w:szCs w:val="21"/>
              </w:rPr>
              <w:t>。</w:t>
            </w:r>
          </w:p>
        </w:tc>
      </w:tr>
      <w:tr w:rsidR="00072249" w:rsidRPr="00EA2F45" w14:paraId="19471C8A" w14:textId="77777777" w:rsidTr="00072249">
        <w:trPr>
          <w:trHeight w:val="525"/>
        </w:trPr>
        <w:tc>
          <w:tcPr>
            <w:tcW w:w="900" w:type="dxa"/>
            <w:vMerge/>
            <w:vAlign w:val="center"/>
          </w:tcPr>
          <w:p w14:paraId="0DCE871A" w14:textId="77777777" w:rsidR="00072249" w:rsidRPr="00EA2F45" w:rsidRDefault="00072249" w:rsidP="00072249">
            <w:pPr>
              <w:jc w:val="center"/>
              <w:rPr>
                <w:b/>
                <w:szCs w:val="21"/>
              </w:rPr>
            </w:pPr>
          </w:p>
        </w:tc>
        <w:tc>
          <w:tcPr>
            <w:tcW w:w="1980" w:type="dxa"/>
            <w:vMerge/>
            <w:vAlign w:val="center"/>
          </w:tcPr>
          <w:p w14:paraId="4721B36E" w14:textId="77777777" w:rsidR="00072249" w:rsidRPr="00EA2F45" w:rsidRDefault="00072249" w:rsidP="00072249">
            <w:pPr>
              <w:jc w:val="center"/>
              <w:rPr>
                <w:b/>
                <w:szCs w:val="21"/>
              </w:rPr>
            </w:pPr>
          </w:p>
        </w:tc>
        <w:tc>
          <w:tcPr>
            <w:tcW w:w="5580" w:type="dxa"/>
            <w:vAlign w:val="center"/>
          </w:tcPr>
          <w:p w14:paraId="72ED6BA2" w14:textId="23709822" w:rsidR="00072249" w:rsidRPr="00072249" w:rsidRDefault="00072249" w:rsidP="00072249">
            <w:pPr>
              <w:adjustRightInd w:val="0"/>
              <w:snapToGrid w:val="0"/>
              <w:spacing w:line="360" w:lineRule="auto"/>
              <w:jc w:val="left"/>
              <w:rPr>
                <w:b/>
                <w:szCs w:val="21"/>
              </w:rPr>
            </w:pPr>
            <w:r w:rsidRPr="00FB7529">
              <w:rPr>
                <w:szCs w:val="21"/>
              </w:rPr>
              <w:t>1.12</w:t>
            </w:r>
            <w:r w:rsidRPr="00FB7529">
              <w:rPr>
                <w:szCs w:val="21"/>
              </w:rPr>
              <w:t>内置超声工作站，后台存储或导出图像数据的同时前台可以完成实时扫描。</w:t>
            </w:r>
          </w:p>
        </w:tc>
      </w:tr>
      <w:tr w:rsidR="00072249" w:rsidRPr="00EA2F45" w14:paraId="32AD82E8" w14:textId="77777777" w:rsidTr="00072249">
        <w:trPr>
          <w:trHeight w:val="510"/>
        </w:trPr>
        <w:tc>
          <w:tcPr>
            <w:tcW w:w="900" w:type="dxa"/>
            <w:vMerge/>
            <w:vAlign w:val="center"/>
          </w:tcPr>
          <w:p w14:paraId="581EA92E" w14:textId="77777777" w:rsidR="00072249" w:rsidRPr="00EA2F45" w:rsidRDefault="00072249" w:rsidP="00072249">
            <w:pPr>
              <w:jc w:val="center"/>
              <w:rPr>
                <w:b/>
                <w:szCs w:val="21"/>
              </w:rPr>
            </w:pPr>
          </w:p>
        </w:tc>
        <w:tc>
          <w:tcPr>
            <w:tcW w:w="1980" w:type="dxa"/>
            <w:vMerge/>
            <w:vAlign w:val="center"/>
          </w:tcPr>
          <w:p w14:paraId="2B4D3BC1" w14:textId="77777777" w:rsidR="00072249" w:rsidRPr="00EA2F45" w:rsidRDefault="00072249" w:rsidP="00072249">
            <w:pPr>
              <w:jc w:val="center"/>
              <w:rPr>
                <w:b/>
                <w:szCs w:val="21"/>
              </w:rPr>
            </w:pPr>
          </w:p>
        </w:tc>
        <w:tc>
          <w:tcPr>
            <w:tcW w:w="5580" w:type="dxa"/>
            <w:vAlign w:val="center"/>
          </w:tcPr>
          <w:p w14:paraId="69BDD551" w14:textId="73728A82" w:rsidR="00072249" w:rsidRPr="00072249" w:rsidRDefault="00072249" w:rsidP="00072249">
            <w:pPr>
              <w:adjustRightInd w:val="0"/>
              <w:snapToGrid w:val="0"/>
              <w:spacing w:line="360" w:lineRule="auto"/>
              <w:jc w:val="left"/>
              <w:rPr>
                <w:b/>
                <w:szCs w:val="21"/>
              </w:rPr>
            </w:pPr>
            <w:r w:rsidRPr="00FB7529">
              <w:rPr>
                <w:szCs w:val="21"/>
              </w:rPr>
              <w:t>1.13</w:t>
            </w:r>
            <w:r w:rsidRPr="00FB7529">
              <w:rPr>
                <w:szCs w:val="21"/>
              </w:rPr>
              <w:t>监视器为彩色</w:t>
            </w:r>
            <w:r w:rsidRPr="00FB7529">
              <w:rPr>
                <w:szCs w:val="21"/>
              </w:rPr>
              <w:t>LED</w:t>
            </w:r>
            <w:r w:rsidRPr="00FB7529">
              <w:rPr>
                <w:szCs w:val="21"/>
              </w:rPr>
              <w:t>显示屏，尺寸</w:t>
            </w:r>
            <w:r w:rsidRPr="00FB7529">
              <w:rPr>
                <w:szCs w:val="21"/>
              </w:rPr>
              <w:t>≥15</w:t>
            </w:r>
            <w:r w:rsidRPr="00FB7529">
              <w:rPr>
                <w:szCs w:val="21"/>
              </w:rPr>
              <w:t>寸；可根据环境光线自动亮度调节；显示屏最大开合角度</w:t>
            </w:r>
            <w:r w:rsidRPr="00FB7529">
              <w:rPr>
                <w:szCs w:val="21"/>
              </w:rPr>
              <w:t>≥150°</w:t>
            </w:r>
          </w:p>
        </w:tc>
      </w:tr>
      <w:tr w:rsidR="00072249" w:rsidRPr="00EA2F45" w14:paraId="6DCCE420" w14:textId="77777777" w:rsidTr="00072249">
        <w:trPr>
          <w:trHeight w:val="510"/>
        </w:trPr>
        <w:tc>
          <w:tcPr>
            <w:tcW w:w="900" w:type="dxa"/>
            <w:vMerge/>
            <w:vAlign w:val="center"/>
          </w:tcPr>
          <w:p w14:paraId="6AD8B90D" w14:textId="77777777" w:rsidR="00072249" w:rsidRPr="00EA2F45" w:rsidRDefault="00072249" w:rsidP="00072249">
            <w:pPr>
              <w:jc w:val="center"/>
              <w:rPr>
                <w:b/>
                <w:szCs w:val="21"/>
              </w:rPr>
            </w:pPr>
          </w:p>
        </w:tc>
        <w:tc>
          <w:tcPr>
            <w:tcW w:w="1980" w:type="dxa"/>
            <w:vMerge/>
            <w:vAlign w:val="center"/>
          </w:tcPr>
          <w:p w14:paraId="174013D9" w14:textId="77777777" w:rsidR="00072249" w:rsidRPr="00EA2F45" w:rsidRDefault="00072249" w:rsidP="00072249">
            <w:pPr>
              <w:jc w:val="center"/>
              <w:rPr>
                <w:b/>
                <w:szCs w:val="21"/>
              </w:rPr>
            </w:pPr>
          </w:p>
        </w:tc>
        <w:tc>
          <w:tcPr>
            <w:tcW w:w="5580" w:type="dxa"/>
            <w:vAlign w:val="center"/>
          </w:tcPr>
          <w:p w14:paraId="10462382" w14:textId="7ECD9468" w:rsidR="00072249" w:rsidRPr="00072249" w:rsidRDefault="00072249" w:rsidP="00072249">
            <w:pPr>
              <w:adjustRightInd w:val="0"/>
              <w:snapToGrid w:val="0"/>
              <w:jc w:val="left"/>
              <w:rPr>
                <w:kern w:val="0"/>
                <w:szCs w:val="21"/>
              </w:rPr>
            </w:pPr>
            <w:r w:rsidRPr="00FB7529">
              <w:rPr>
                <w:szCs w:val="21"/>
              </w:rPr>
              <w:t>1.14</w:t>
            </w:r>
            <w:r w:rsidR="007E3C8F" w:rsidRPr="003F1B14">
              <w:rPr>
                <w:rFonts w:hint="eastAsia"/>
                <w:szCs w:val="21"/>
              </w:rPr>
              <w:t>机身自带探头接口</w:t>
            </w:r>
            <w:r w:rsidRPr="00FB7529">
              <w:rPr>
                <w:szCs w:val="21"/>
              </w:rPr>
              <w:t>≥1</w:t>
            </w:r>
            <w:r w:rsidRPr="00FB7529">
              <w:rPr>
                <w:szCs w:val="21"/>
              </w:rPr>
              <w:t>个</w:t>
            </w:r>
            <w:r w:rsidR="00125E51">
              <w:rPr>
                <w:rFonts w:hint="eastAsia"/>
                <w:szCs w:val="21"/>
              </w:rPr>
              <w:t>。</w:t>
            </w:r>
          </w:p>
        </w:tc>
      </w:tr>
      <w:tr w:rsidR="00072249" w:rsidRPr="00EA2F45" w14:paraId="089C01CC" w14:textId="77777777" w:rsidTr="00072249">
        <w:trPr>
          <w:trHeight w:val="510"/>
        </w:trPr>
        <w:tc>
          <w:tcPr>
            <w:tcW w:w="900" w:type="dxa"/>
            <w:vMerge/>
            <w:vAlign w:val="center"/>
          </w:tcPr>
          <w:p w14:paraId="68589EC7" w14:textId="77777777" w:rsidR="00072249" w:rsidRPr="00EA2F45" w:rsidRDefault="00072249" w:rsidP="00072249">
            <w:pPr>
              <w:jc w:val="center"/>
              <w:rPr>
                <w:b/>
                <w:szCs w:val="21"/>
              </w:rPr>
            </w:pPr>
          </w:p>
        </w:tc>
        <w:tc>
          <w:tcPr>
            <w:tcW w:w="1980" w:type="dxa"/>
            <w:vMerge/>
            <w:vAlign w:val="center"/>
          </w:tcPr>
          <w:p w14:paraId="2AD01B93" w14:textId="77777777" w:rsidR="00072249" w:rsidRPr="00EA2F45" w:rsidRDefault="00072249" w:rsidP="00072249">
            <w:pPr>
              <w:jc w:val="center"/>
              <w:rPr>
                <w:b/>
                <w:szCs w:val="21"/>
              </w:rPr>
            </w:pPr>
          </w:p>
        </w:tc>
        <w:tc>
          <w:tcPr>
            <w:tcW w:w="5580" w:type="dxa"/>
            <w:vAlign w:val="center"/>
          </w:tcPr>
          <w:p w14:paraId="0CBEA3BB" w14:textId="197415E6" w:rsidR="00072249" w:rsidRPr="00072249" w:rsidRDefault="00072249" w:rsidP="00072249">
            <w:pPr>
              <w:adjustRightInd w:val="0"/>
              <w:snapToGrid w:val="0"/>
              <w:spacing w:line="360" w:lineRule="auto"/>
              <w:jc w:val="left"/>
              <w:rPr>
                <w:kern w:val="0"/>
                <w:szCs w:val="21"/>
              </w:rPr>
            </w:pPr>
            <w:r w:rsidRPr="00FB7529">
              <w:rPr>
                <w:szCs w:val="21"/>
              </w:rPr>
              <w:t>1.15</w:t>
            </w:r>
            <w:r w:rsidRPr="00FB7529">
              <w:rPr>
                <w:szCs w:val="21"/>
              </w:rPr>
              <w:t>配备宽频带变频探头</w:t>
            </w:r>
            <w:r w:rsidRPr="00FB7529">
              <w:rPr>
                <w:szCs w:val="21"/>
              </w:rPr>
              <w:t>,</w:t>
            </w:r>
            <w:r w:rsidRPr="00FB7529">
              <w:rPr>
                <w:szCs w:val="21"/>
              </w:rPr>
              <w:t>二</w:t>
            </w:r>
            <w:proofErr w:type="gramStart"/>
            <w:r w:rsidRPr="00FB7529">
              <w:rPr>
                <w:szCs w:val="21"/>
              </w:rPr>
              <w:t>维模式</w:t>
            </w:r>
            <w:proofErr w:type="gramEnd"/>
            <w:r w:rsidRPr="00FB7529">
              <w:rPr>
                <w:szCs w:val="21"/>
              </w:rPr>
              <w:t>和彩色多普勒模式独立变频</w:t>
            </w:r>
            <w:r w:rsidR="00125E51">
              <w:rPr>
                <w:rFonts w:hint="eastAsia"/>
                <w:szCs w:val="21"/>
              </w:rPr>
              <w:t>。</w:t>
            </w:r>
          </w:p>
        </w:tc>
      </w:tr>
      <w:tr w:rsidR="00072249" w:rsidRPr="00EA2F45" w14:paraId="00C10108" w14:textId="77777777" w:rsidTr="00072249">
        <w:trPr>
          <w:trHeight w:val="510"/>
        </w:trPr>
        <w:tc>
          <w:tcPr>
            <w:tcW w:w="900" w:type="dxa"/>
            <w:vMerge/>
            <w:vAlign w:val="center"/>
          </w:tcPr>
          <w:p w14:paraId="63FD9FD0" w14:textId="77777777" w:rsidR="00072249" w:rsidRPr="00EA2F45" w:rsidRDefault="00072249" w:rsidP="00072249">
            <w:pPr>
              <w:jc w:val="center"/>
              <w:rPr>
                <w:b/>
                <w:szCs w:val="21"/>
              </w:rPr>
            </w:pPr>
          </w:p>
        </w:tc>
        <w:tc>
          <w:tcPr>
            <w:tcW w:w="1980" w:type="dxa"/>
            <w:vMerge/>
            <w:vAlign w:val="center"/>
          </w:tcPr>
          <w:p w14:paraId="13E8CAF4" w14:textId="77777777" w:rsidR="00072249" w:rsidRPr="00EA2F45" w:rsidRDefault="00072249" w:rsidP="00072249">
            <w:pPr>
              <w:jc w:val="center"/>
              <w:rPr>
                <w:b/>
                <w:szCs w:val="21"/>
              </w:rPr>
            </w:pPr>
          </w:p>
        </w:tc>
        <w:tc>
          <w:tcPr>
            <w:tcW w:w="5580" w:type="dxa"/>
            <w:vAlign w:val="center"/>
          </w:tcPr>
          <w:p w14:paraId="64BEA4B1" w14:textId="7EBC50C8" w:rsidR="00072249" w:rsidRPr="00072249" w:rsidRDefault="00072249" w:rsidP="00072249">
            <w:pPr>
              <w:adjustRightInd w:val="0"/>
              <w:snapToGrid w:val="0"/>
              <w:spacing w:line="360" w:lineRule="auto"/>
              <w:jc w:val="left"/>
              <w:rPr>
                <w:kern w:val="0"/>
                <w:szCs w:val="21"/>
              </w:rPr>
            </w:pPr>
            <w:r w:rsidRPr="00FB7529">
              <w:rPr>
                <w:szCs w:val="21"/>
              </w:rPr>
              <w:t>▲1.16</w:t>
            </w:r>
            <w:proofErr w:type="gramStart"/>
            <w:r w:rsidRPr="00FB7529">
              <w:rPr>
                <w:szCs w:val="21"/>
              </w:rPr>
              <w:t>二维灰</w:t>
            </w:r>
            <w:proofErr w:type="gramEnd"/>
            <w:r w:rsidRPr="00FB7529">
              <w:rPr>
                <w:szCs w:val="21"/>
              </w:rPr>
              <w:t>阶模式：电子</w:t>
            </w:r>
            <w:proofErr w:type="gramStart"/>
            <w:r w:rsidRPr="00FB7529">
              <w:rPr>
                <w:szCs w:val="21"/>
              </w:rPr>
              <w:t>凸</w:t>
            </w:r>
            <w:proofErr w:type="gramEnd"/>
            <w:r w:rsidRPr="00FB7529">
              <w:rPr>
                <w:szCs w:val="21"/>
              </w:rPr>
              <w:t>阵超声频率范围宽于或等于</w:t>
            </w:r>
            <w:r w:rsidRPr="00FB7529">
              <w:rPr>
                <w:szCs w:val="21"/>
              </w:rPr>
              <w:t>1.8-5.5 MHz</w:t>
            </w:r>
            <w:r w:rsidRPr="00FB7529">
              <w:rPr>
                <w:szCs w:val="21"/>
              </w:rPr>
              <w:t>；电子超高频线阵超声频率范围宽于或等于</w:t>
            </w:r>
            <w:r w:rsidRPr="00FB7529">
              <w:rPr>
                <w:szCs w:val="21"/>
              </w:rPr>
              <w:t>5-20MHz</w:t>
            </w:r>
            <w:r w:rsidRPr="00FB7529">
              <w:rPr>
                <w:szCs w:val="21"/>
              </w:rPr>
              <w:t>；电子高频线阵超声频率范围宽于或等于</w:t>
            </w:r>
            <w:r w:rsidRPr="00FB7529">
              <w:rPr>
                <w:szCs w:val="21"/>
              </w:rPr>
              <w:t>6-14MHz</w:t>
            </w:r>
            <w:r w:rsidR="00125E51">
              <w:rPr>
                <w:rFonts w:hint="eastAsia"/>
                <w:szCs w:val="21"/>
              </w:rPr>
              <w:t>。</w:t>
            </w:r>
          </w:p>
        </w:tc>
      </w:tr>
      <w:tr w:rsidR="00072249" w:rsidRPr="00EA2F45" w14:paraId="4C600BAB" w14:textId="77777777" w:rsidTr="00072249">
        <w:trPr>
          <w:trHeight w:val="510"/>
        </w:trPr>
        <w:tc>
          <w:tcPr>
            <w:tcW w:w="900" w:type="dxa"/>
            <w:vMerge/>
            <w:vAlign w:val="center"/>
          </w:tcPr>
          <w:p w14:paraId="07514482" w14:textId="77777777" w:rsidR="00072249" w:rsidRPr="00EA2F45" w:rsidRDefault="00072249" w:rsidP="00072249">
            <w:pPr>
              <w:jc w:val="center"/>
              <w:rPr>
                <w:b/>
                <w:szCs w:val="21"/>
              </w:rPr>
            </w:pPr>
          </w:p>
        </w:tc>
        <w:tc>
          <w:tcPr>
            <w:tcW w:w="1980" w:type="dxa"/>
            <w:vMerge/>
            <w:vAlign w:val="center"/>
          </w:tcPr>
          <w:p w14:paraId="53BDF655" w14:textId="77777777" w:rsidR="00072249" w:rsidRPr="00EA2F45" w:rsidRDefault="00072249" w:rsidP="00072249">
            <w:pPr>
              <w:jc w:val="center"/>
              <w:rPr>
                <w:b/>
                <w:szCs w:val="21"/>
              </w:rPr>
            </w:pPr>
          </w:p>
        </w:tc>
        <w:tc>
          <w:tcPr>
            <w:tcW w:w="5580" w:type="dxa"/>
            <w:vAlign w:val="center"/>
          </w:tcPr>
          <w:p w14:paraId="39A00EAE" w14:textId="1578DB2B" w:rsidR="00072249" w:rsidRPr="00072249" w:rsidRDefault="00072249" w:rsidP="00072249">
            <w:pPr>
              <w:adjustRightInd w:val="0"/>
              <w:snapToGrid w:val="0"/>
              <w:spacing w:line="360" w:lineRule="auto"/>
              <w:jc w:val="left"/>
              <w:rPr>
                <w:kern w:val="0"/>
                <w:szCs w:val="21"/>
              </w:rPr>
            </w:pPr>
            <w:r w:rsidRPr="00FB7529">
              <w:rPr>
                <w:szCs w:val="21"/>
              </w:rPr>
              <w:t>1.17</w:t>
            </w:r>
            <w:proofErr w:type="gramStart"/>
            <w:r w:rsidRPr="00FB7529">
              <w:rPr>
                <w:szCs w:val="21"/>
              </w:rPr>
              <w:t>二维灰</w:t>
            </w:r>
            <w:proofErr w:type="gramEnd"/>
            <w:r w:rsidRPr="00FB7529">
              <w:rPr>
                <w:szCs w:val="21"/>
              </w:rPr>
              <w:t>阶模式：最大显示深度</w:t>
            </w:r>
            <w:r w:rsidRPr="00FB7529">
              <w:rPr>
                <w:szCs w:val="21"/>
              </w:rPr>
              <w:t xml:space="preserve">≥40cm </w:t>
            </w:r>
            <w:r w:rsidRPr="00FB7529">
              <w:rPr>
                <w:szCs w:val="21"/>
              </w:rPr>
              <w:t>；</w:t>
            </w:r>
            <w:r w:rsidRPr="00FB7529">
              <w:rPr>
                <w:szCs w:val="21"/>
              </w:rPr>
              <w:t>TGC≥8</w:t>
            </w:r>
            <w:r w:rsidRPr="00FB7529">
              <w:rPr>
                <w:szCs w:val="21"/>
              </w:rPr>
              <w:t>段；</w:t>
            </w:r>
            <w:r w:rsidRPr="00FB7529">
              <w:rPr>
                <w:szCs w:val="21"/>
              </w:rPr>
              <w:t>LGC≥4</w:t>
            </w:r>
            <w:r w:rsidRPr="00FB7529">
              <w:rPr>
                <w:szCs w:val="21"/>
              </w:rPr>
              <w:t>段</w:t>
            </w:r>
            <w:r w:rsidR="00125E51">
              <w:rPr>
                <w:rFonts w:hint="eastAsia"/>
                <w:szCs w:val="21"/>
              </w:rPr>
              <w:t>。</w:t>
            </w:r>
          </w:p>
        </w:tc>
      </w:tr>
      <w:tr w:rsidR="00072249" w:rsidRPr="00EA2F45" w14:paraId="3651C6BF" w14:textId="77777777" w:rsidTr="00072249">
        <w:trPr>
          <w:trHeight w:val="510"/>
        </w:trPr>
        <w:tc>
          <w:tcPr>
            <w:tcW w:w="900" w:type="dxa"/>
            <w:vMerge/>
            <w:vAlign w:val="center"/>
          </w:tcPr>
          <w:p w14:paraId="1BAC6C86" w14:textId="77777777" w:rsidR="00072249" w:rsidRPr="00EA2F45" w:rsidRDefault="00072249" w:rsidP="00072249">
            <w:pPr>
              <w:jc w:val="center"/>
              <w:rPr>
                <w:b/>
                <w:szCs w:val="21"/>
              </w:rPr>
            </w:pPr>
          </w:p>
        </w:tc>
        <w:tc>
          <w:tcPr>
            <w:tcW w:w="1980" w:type="dxa"/>
            <w:vMerge/>
            <w:vAlign w:val="center"/>
          </w:tcPr>
          <w:p w14:paraId="40CC1C82" w14:textId="77777777" w:rsidR="00072249" w:rsidRPr="00EA2F45" w:rsidRDefault="00072249" w:rsidP="00072249">
            <w:pPr>
              <w:jc w:val="center"/>
              <w:rPr>
                <w:b/>
                <w:szCs w:val="21"/>
              </w:rPr>
            </w:pPr>
          </w:p>
        </w:tc>
        <w:tc>
          <w:tcPr>
            <w:tcW w:w="5580" w:type="dxa"/>
            <w:vAlign w:val="center"/>
          </w:tcPr>
          <w:p w14:paraId="716E7A2B" w14:textId="587CC674" w:rsidR="00072249" w:rsidRPr="00072249" w:rsidRDefault="00072249" w:rsidP="00072249">
            <w:pPr>
              <w:adjustRightInd w:val="0"/>
              <w:snapToGrid w:val="0"/>
              <w:spacing w:line="360" w:lineRule="auto"/>
              <w:jc w:val="left"/>
              <w:rPr>
                <w:kern w:val="0"/>
                <w:szCs w:val="21"/>
              </w:rPr>
            </w:pPr>
            <w:r w:rsidRPr="00FB7529">
              <w:rPr>
                <w:szCs w:val="21"/>
              </w:rPr>
              <w:t>1.18</w:t>
            </w:r>
            <w:r w:rsidRPr="00FB7529">
              <w:rPr>
                <w:szCs w:val="21"/>
              </w:rPr>
              <w:t>彩色多普勒成像包括且不限于速度、速度方差、能量、方向能量显示</w:t>
            </w:r>
            <w:r w:rsidR="00125E51">
              <w:rPr>
                <w:rFonts w:hint="eastAsia"/>
                <w:szCs w:val="21"/>
              </w:rPr>
              <w:t>。</w:t>
            </w:r>
          </w:p>
        </w:tc>
      </w:tr>
      <w:tr w:rsidR="00072249" w:rsidRPr="00EA2F45" w14:paraId="13DE4280" w14:textId="77777777" w:rsidTr="00072249">
        <w:trPr>
          <w:trHeight w:val="510"/>
        </w:trPr>
        <w:tc>
          <w:tcPr>
            <w:tcW w:w="900" w:type="dxa"/>
            <w:vMerge/>
            <w:vAlign w:val="center"/>
          </w:tcPr>
          <w:p w14:paraId="7A42626D" w14:textId="77777777" w:rsidR="00072249" w:rsidRPr="00EA2F45" w:rsidRDefault="00072249" w:rsidP="00072249">
            <w:pPr>
              <w:jc w:val="center"/>
              <w:rPr>
                <w:b/>
                <w:szCs w:val="21"/>
              </w:rPr>
            </w:pPr>
          </w:p>
        </w:tc>
        <w:tc>
          <w:tcPr>
            <w:tcW w:w="1980" w:type="dxa"/>
            <w:vMerge/>
            <w:vAlign w:val="center"/>
          </w:tcPr>
          <w:p w14:paraId="5FC6F604" w14:textId="77777777" w:rsidR="00072249" w:rsidRPr="00EA2F45" w:rsidRDefault="00072249" w:rsidP="00072249">
            <w:pPr>
              <w:jc w:val="center"/>
              <w:rPr>
                <w:b/>
                <w:szCs w:val="21"/>
              </w:rPr>
            </w:pPr>
          </w:p>
        </w:tc>
        <w:tc>
          <w:tcPr>
            <w:tcW w:w="5580" w:type="dxa"/>
            <w:vAlign w:val="center"/>
          </w:tcPr>
          <w:p w14:paraId="6ED8F28F" w14:textId="45D63512" w:rsidR="00072249" w:rsidRPr="00072249" w:rsidRDefault="00072249" w:rsidP="00072249">
            <w:pPr>
              <w:adjustRightInd w:val="0"/>
              <w:snapToGrid w:val="0"/>
              <w:spacing w:line="360" w:lineRule="auto"/>
              <w:jc w:val="left"/>
              <w:rPr>
                <w:kern w:val="0"/>
                <w:szCs w:val="21"/>
              </w:rPr>
            </w:pPr>
            <w:r w:rsidRPr="00FB7529">
              <w:rPr>
                <w:szCs w:val="21"/>
              </w:rPr>
              <w:t>▲1.19</w:t>
            </w:r>
            <w:r w:rsidRPr="00FB7529">
              <w:rPr>
                <w:szCs w:val="21"/>
              </w:rPr>
              <w:t>线阵探头彩色取样框偏转角度范围宽于或等于</w:t>
            </w:r>
            <w:r w:rsidRPr="00FB7529">
              <w:rPr>
                <w:szCs w:val="21"/>
              </w:rPr>
              <w:t>-30°</w:t>
            </w:r>
            <w:r w:rsidRPr="00FB7529">
              <w:rPr>
                <w:szCs w:val="21"/>
              </w:rPr>
              <w:t>至</w:t>
            </w:r>
            <w:r w:rsidRPr="00FB7529">
              <w:rPr>
                <w:szCs w:val="21"/>
              </w:rPr>
              <w:t>30°</w:t>
            </w:r>
            <w:r w:rsidR="00125E51">
              <w:rPr>
                <w:rFonts w:hint="eastAsia"/>
                <w:szCs w:val="21"/>
              </w:rPr>
              <w:t>。</w:t>
            </w:r>
          </w:p>
        </w:tc>
      </w:tr>
      <w:tr w:rsidR="00072249" w:rsidRPr="00EA2F45" w14:paraId="19B7764E" w14:textId="77777777" w:rsidTr="00072249">
        <w:trPr>
          <w:trHeight w:val="510"/>
        </w:trPr>
        <w:tc>
          <w:tcPr>
            <w:tcW w:w="900" w:type="dxa"/>
            <w:vMerge/>
            <w:vAlign w:val="center"/>
          </w:tcPr>
          <w:p w14:paraId="50A9E75D" w14:textId="77777777" w:rsidR="00072249" w:rsidRPr="00EA2F45" w:rsidRDefault="00072249" w:rsidP="00072249">
            <w:pPr>
              <w:jc w:val="center"/>
              <w:rPr>
                <w:b/>
                <w:szCs w:val="21"/>
              </w:rPr>
            </w:pPr>
          </w:p>
        </w:tc>
        <w:tc>
          <w:tcPr>
            <w:tcW w:w="1980" w:type="dxa"/>
            <w:vMerge/>
            <w:vAlign w:val="center"/>
          </w:tcPr>
          <w:p w14:paraId="211DC3D6" w14:textId="77777777" w:rsidR="00072249" w:rsidRPr="00EA2F45" w:rsidRDefault="00072249" w:rsidP="00072249">
            <w:pPr>
              <w:jc w:val="center"/>
              <w:rPr>
                <w:b/>
                <w:szCs w:val="21"/>
              </w:rPr>
            </w:pPr>
          </w:p>
        </w:tc>
        <w:tc>
          <w:tcPr>
            <w:tcW w:w="5580" w:type="dxa"/>
            <w:vAlign w:val="center"/>
          </w:tcPr>
          <w:p w14:paraId="0DEEB58C" w14:textId="45BEC0B7" w:rsidR="00072249" w:rsidRPr="00072249" w:rsidRDefault="00072249" w:rsidP="00072249">
            <w:pPr>
              <w:adjustRightInd w:val="0"/>
              <w:snapToGrid w:val="0"/>
              <w:spacing w:line="360" w:lineRule="auto"/>
              <w:jc w:val="left"/>
              <w:rPr>
                <w:kern w:val="0"/>
                <w:szCs w:val="21"/>
              </w:rPr>
            </w:pPr>
            <w:r w:rsidRPr="00FB7529">
              <w:rPr>
                <w:szCs w:val="21"/>
              </w:rPr>
              <w:t>1.20</w:t>
            </w:r>
            <w:r w:rsidRPr="00FB7529">
              <w:rPr>
                <w:szCs w:val="21"/>
              </w:rPr>
              <w:t>频谱多普勒模式包括且不限于脉冲多普勒、高脉冲重复频率、连续多普勒</w:t>
            </w:r>
            <w:r w:rsidR="00125E51">
              <w:rPr>
                <w:rFonts w:hint="eastAsia"/>
                <w:szCs w:val="21"/>
              </w:rPr>
              <w:t>。</w:t>
            </w:r>
          </w:p>
        </w:tc>
      </w:tr>
      <w:tr w:rsidR="00072249" w:rsidRPr="00EA2F45" w14:paraId="7B100B39" w14:textId="77777777" w:rsidTr="00072249">
        <w:trPr>
          <w:trHeight w:val="510"/>
        </w:trPr>
        <w:tc>
          <w:tcPr>
            <w:tcW w:w="900" w:type="dxa"/>
            <w:vMerge/>
            <w:vAlign w:val="center"/>
          </w:tcPr>
          <w:p w14:paraId="2E425BE3" w14:textId="77777777" w:rsidR="00072249" w:rsidRPr="00EA2F45" w:rsidRDefault="00072249" w:rsidP="00072249">
            <w:pPr>
              <w:jc w:val="center"/>
              <w:rPr>
                <w:b/>
                <w:szCs w:val="21"/>
              </w:rPr>
            </w:pPr>
          </w:p>
        </w:tc>
        <w:tc>
          <w:tcPr>
            <w:tcW w:w="1980" w:type="dxa"/>
            <w:vMerge/>
            <w:vAlign w:val="center"/>
          </w:tcPr>
          <w:p w14:paraId="42CBED3B" w14:textId="77777777" w:rsidR="00072249" w:rsidRPr="00EA2F45" w:rsidRDefault="00072249" w:rsidP="00072249">
            <w:pPr>
              <w:jc w:val="center"/>
              <w:rPr>
                <w:b/>
                <w:szCs w:val="21"/>
              </w:rPr>
            </w:pPr>
          </w:p>
        </w:tc>
        <w:tc>
          <w:tcPr>
            <w:tcW w:w="5580" w:type="dxa"/>
            <w:vAlign w:val="center"/>
          </w:tcPr>
          <w:p w14:paraId="2458BB24" w14:textId="41F409C4" w:rsidR="00072249" w:rsidRPr="00072249" w:rsidRDefault="00072249" w:rsidP="00072249">
            <w:pPr>
              <w:adjustRightInd w:val="0"/>
              <w:snapToGrid w:val="0"/>
              <w:spacing w:line="360" w:lineRule="auto"/>
              <w:jc w:val="left"/>
              <w:rPr>
                <w:kern w:val="0"/>
                <w:szCs w:val="21"/>
              </w:rPr>
            </w:pPr>
            <w:r w:rsidRPr="00FB7529">
              <w:rPr>
                <w:szCs w:val="21"/>
              </w:rPr>
              <w:t>1.21</w:t>
            </w:r>
            <w:r w:rsidRPr="00FB7529">
              <w:rPr>
                <w:szCs w:val="21"/>
              </w:rPr>
              <w:t>显示控制：包括且不限于反转、零移位、</w:t>
            </w:r>
            <w:r w:rsidRPr="00FB7529">
              <w:rPr>
                <w:szCs w:val="21"/>
              </w:rPr>
              <w:t>B</w:t>
            </w:r>
            <w:r w:rsidRPr="00FB7529">
              <w:rPr>
                <w:szCs w:val="21"/>
              </w:rPr>
              <w:t>刷新、</w:t>
            </w:r>
            <w:r w:rsidRPr="00FB7529">
              <w:rPr>
                <w:szCs w:val="21"/>
              </w:rPr>
              <w:t>D</w:t>
            </w:r>
            <w:r w:rsidRPr="00FB7529">
              <w:rPr>
                <w:szCs w:val="21"/>
              </w:rPr>
              <w:t>扩展、</w:t>
            </w:r>
            <w:r w:rsidRPr="00FB7529">
              <w:rPr>
                <w:szCs w:val="21"/>
              </w:rPr>
              <w:t>B/D</w:t>
            </w:r>
            <w:r w:rsidRPr="00FB7529">
              <w:rPr>
                <w:szCs w:val="21"/>
              </w:rPr>
              <w:t>扩展</w:t>
            </w:r>
            <w:r w:rsidR="00125E51">
              <w:rPr>
                <w:rFonts w:hint="eastAsia"/>
                <w:szCs w:val="21"/>
              </w:rPr>
              <w:t>。</w:t>
            </w:r>
          </w:p>
        </w:tc>
      </w:tr>
      <w:tr w:rsidR="00072249" w:rsidRPr="00EA2F45" w14:paraId="47443E99" w14:textId="77777777" w:rsidTr="00072249">
        <w:trPr>
          <w:trHeight w:val="510"/>
        </w:trPr>
        <w:tc>
          <w:tcPr>
            <w:tcW w:w="900" w:type="dxa"/>
            <w:vMerge/>
            <w:vAlign w:val="center"/>
          </w:tcPr>
          <w:p w14:paraId="318B7DEC" w14:textId="77777777" w:rsidR="00072249" w:rsidRPr="00EA2F45" w:rsidRDefault="00072249" w:rsidP="00072249">
            <w:pPr>
              <w:jc w:val="center"/>
              <w:rPr>
                <w:b/>
                <w:szCs w:val="21"/>
              </w:rPr>
            </w:pPr>
          </w:p>
        </w:tc>
        <w:tc>
          <w:tcPr>
            <w:tcW w:w="1980" w:type="dxa"/>
            <w:vMerge/>
            <w:vAlign w:val="center"/>
          </w:tcPr>
          <w:p w14:paraId="4F6A9615" w14:textId="77777777" w:rsidR="00072249" w:rsidRPr="00EA2F45" w:rsidRDefault="00072249" w:rsidP="00072249">
            <w:pPr>
              <w:jc w:val="center"/>
              <w:rPr>
                <w:b/>
                <w:szCs w:val="21"/>
              </w:rPr>
            </w:pPr>
          </w:p>
        </w:tc>
        <w:tc>
          <w:tcPr>
            <w:tcW w:w="5580" w:type="dxa"/>
            <w:vAlign w:val="center"/>
          </w:tcPr>
          <w:p w14:paraId="470C8B2E" w14:textId="4A278383" w:rsidR="00072249" w:rsidRPr="00072249" w:rsidRDefault="00072249" w:rsidP="00072249">
            <w:pPr>
              <w:adjustRightInd w:val="0"/>
              <w:snapToGrid w:val="0"/>
              <w:jc w:val="left"/>
              <w:rPr>
                <w:kern w:val="0"/>
                <w:szCs w:val="21"/>
              </w:rPr>
            </w:pPr>
            <w:r w:rsidRPr="00FB7529">
              <w:rPr>
                <w:szCs w:val="21"/>
              </w:rPr>
              <w:t>1.22</w:t>
            </w:r>
            <w:r w:rsidRPr="00FB7529">
              <w:rPr>
                <w:szCs w:val="21"/>
              </w:rPr>
              <w:t>支持数据无线传输</w:t>
            </w:r>
            <w:r w:rsidRPr="00FB7529">
              <w:rPr>
                <w:szCs w:val="21"/>
              </w:rPr>
              <w:t xml:space="preserve"> </w:t>
            </w:r>
            <w:r w:rsidRPr="00FB7529">
              <w:rPr>
                <w:szCs w:val="21"/>
              </w:rPr>
              <w:t>，配置</w:t>
            </w:r>
            <w:r w:rsidRPr="00FB7529">
              <w:rPr>
                <w:szCs w:val="21"/>
              </w:rPr>
              <w:t>USB3.0</w:t>
            </w:r>
            <w:r w:rsidRPr="00FB7529">
              <w:rPr>
                <w:szCs w:val="21"/>
              </w:rPr>
              <w:t>接口</w:t>
            </w:r>
            <w:r w:rsidR="00125E51">
              <w:rPr>
                <w:rFonts w:hint="eastAsia"/>
                <w:szCs w:val="21"/>
              </w:rPr>
              <w:t>。</w:t>
            </w:r>
          </w:p>
        </w:tc>
      </w:tr>
      <w:tr w:rsidR="00072249" w:rsidRPr="00EA2F45" w14:paraId="50BA10FA" w14:textId="77777777" w:rsidTr="00072249">
        <w:trPr>
          <w:trHeight w:val="510"/>
        </w:trPr>
        <w:tc>
          <w:tcPr>
            <w:tcW w:w="900" w:type="dxa"/>
            <w:vMerge/>
            <w:vAlign w:val="center"/>
          </w:tcPr>
          <w:p w14:paraId="20225A16" w14:textId="77777777" w:rsidR="00072249" w:rsidRPr="00EA2F45" w:rsidRDefault="00072249" w:rsidP="00072249">
            <w:pPr>
              <w:jc w:val="center"/>
              <w:rPr>
                <w:b/>
                <w:szCs w:val="21"/>
              </w:rPr>
            </w:pPr>
          </w:p>
        </w:tc>
        <w:tc>
          <w:tcPr>
            <w:tcW w:w="1980" w:type="dxa"/>
            <w:vMerge/>
            <w:vAlign w:val="center"/>
          </w:tcPr>
          <w:p w14:paraId="60E6C40C" w14:textId="77777777" w:rsidR="00072249" w:rsidRPr="00EA2F45" w:rsidRDefault="00072249" w:rsidP="00072249">
            <w:pPr>
              <w:jc w:val="center"/>
              <w:rPr>
                <w:b/>
                <w:szCs w:val="21"/>
              </w:rPr>
            </w:pPr>
          </w:p>
        </w:tc>
        <w:tc>
          <w:tcPr>
            <w:tcW w:w="5580" w:type="dxa"/>
            <w:vAlign w:val="center"/>
          </w:tcPr>
          <w:p w14:paraId="0FFBFA32" w14:textId="68ED143A" w:rsidR="00072249" w:rsidRPr="00072249" w:rsidRDefault="00072249" w:rsidP="00072249">
            <w:pPr>
              <w:adjustRightInd w:val="0"/>
              <w:snapToGrid w:val="0"/>
              <w:jc w:val="left"/>
              <w:rPr>
                <w:kern w:val="0"/>
                <w:szCs w:val="21"/>
              </w:rPr>
            </w:pPr>
            <w:r w:rsidRPr="00FB7529">
              <w:rPr>
                <w:szCs w:val="21"/>
              </w:rPr>
              <w:t>1.23</w:t>
            </w:r>
            <w:r w:rsidRPr="00FB7529">
              <w:rPr>
                <w:szCs w:val="21"/>
              </w:rPr>
              <w:t>支持机器防盗锁控制，探头扩展槽可装卸</w:t>
            </w:r>
            <w:r w:rsidR="00125E51">
              <w:rPr>
                <w:rFonts w:hint="eastAsia"/>
                <w:szCs w:val="21"/>
              </w:rPr>
              <w:t>。</w:t>
            </w:r>
          </w:p>
        </w:tc>
      </w:tr>
      <w:tr w:rsidR="00072249" w:rsidRPr="00EA2F45" w14:paraId="21FE0346" w14:textId="77777777" w:rsidTr="00072249">
        <w:trPr>
          <w:trHeight w:val="510"/>
        </w:trPr>
        <w:tc>
          <w:tcPr>
            <w:tcW w:w="900" w:type="dxa"/>
            <w:vMerge/>
            <w:vAlign w:val="center"/>
          </w:tcPr>
          <w:p w14:paraId="0D2A253C" w14:textId="77777777" w:rsidR="00072249" w:rsidRPr="00EA2F45" w:rsidRDefault="00072249" w:rsidP="00072249">
            <w:pPr>
              <w:jc w:val="center"/>
              <w:rPr>
                <w:b/>
                <w:szCs w:val="21"/>
              </w:rPr>
            </w:pPr>
          </w:p>
        </w:tc>
        <w:tc>
          <w:tcPr>
            <w:tcW w:w="1980" w:type="dxa"/>
            <w:vMerge/>
            <w:vAlign w:val="center"/>
          </w:tcPr>
          <w:p w14:paraId="24E31D2E" w14:textId="77777777" w:rsidR="00072249" w:rsidRPr="00EA2F45" w:rsidRDefault="00072249" w:rsidP="00072249">
            <w:pPr>
              <w:jc w:val="center"/>
              <w:rPr>
                <w:b/>
                <w:szCs w:val="21"/>
              </w:rPr>
            </w:pPr>
          </w:p>
        </w:tc>
        <w:tc>
          <w:tcPr>
            <w:tcW w:w="5580" w:type="dxa"/>
            <w:vAlign w:val="center"/>
          </w:tcPr>
          <w:p w14:paraId="37E331E6" w14:textId="6A2DD487" w:rsidR="00072249" w:rsidRPr="00072249" w:rsidRDefault="00072249" w:rsidP="00072249">
            <w:pPr>
              <w:adjustRightInd w:val="0"/>
              <w:snapToGrid w:val="0"/>
              <w:jc w:val="left"/>
              <w:rPr>
                <w:kern w:val="0"/>
                <w:szCs w:val="21"/>
              </w:rPr>
            </w:pPr>
            <w:r w:rsidRPr="00FB7529">
              <w:rPr>
                <w:szCs w:val="21"/>
              </w:rPr>
              <w:t>1.24</w:t>
            </w:r>
            <w:r w:rsidRPr="00FB7529">
              <w:rPr>
                <w:szCs w:val="21"/>
              </w:rPr>
              <w:t>配置的旅行箱可装载主机、探头及相关备件</w:t>
            </w:r>
            <w:r w:rsidR="00125E51">
              <w:rPr>
                <w:rFonts w:hint="eastAsia"/>
                <w:szCs w:val="21"/>
              </w:rPr>
              <w:t>。</w:t>
            </w:r>
          </w:p>
        </w:tc>
      </w:tr>
      <w:tr w:rsidR="00072249" w:rsidRPr="00EA2F45" w14:paraId="11412722" w14:textId="77777777" w:rsidTr="00072249">
        <w:trPr>
          <w:trHeight w:val="510"/>
        </w:trPr>
        <w:tc>
          <w:tcPr>
            <w:tcW w:w="900" w:type="dxa"/>
            <w:vMerge/>
            <w:vAlign w:val="center"/>
          </w:tcPr>
          <w:p w14:paraId="60FBA860" w14:textId="77777777" w:rsidR="00072249" w:rsidRPr="00EA2F45" w:rsidRDefault="00072249" w:rsidP="00072249">
            <w:pPr>
              <w:jc w:val="center"/>
              <w:rPr>
                <w:b/>
                <w:szCs w:val="21"/>
              </w:rPr>
            </w:pPr>
          </w:p>
        </w:tc>
        <w:tc>
          <w:tcPr>
            <w:tcW w:w="1980" w:type="dxa"/>
            <w:vMerge/>
            <w:vAlign w:val="center"/>
          </w:tcPr>
          <w:p w14:paraId="31775832" w14:textId="77777777" w:rsidR="00072249" w:rsidRPr="00EA2F45" w:rsidRDefault="00072249" w:rsidP="00072249">
            <w:pPr>
              <w:jc w:val="center"/>
              <w:rPr>
                <w:b/>
                <w:szCs w:val="21"/>
              </w:rPr>
            </w:pPr>
          </w:p>
        </w:tc>
        <w:tc>
          <w:tcPr>
            <w:tcW w:w="5580" w:type="dxa"/>
            <w:vAlign w:val="center"/>
          </w:tcPr>
          <w:p w14:paraId="4A7F5087" w14:textId="79E435E2" w:rsidR="00072249" w:rsidRPr="00072249" w:rsidRDefault="00125E51" w:rsidP="00125E51">
            <w:pPr>
              <w:adjustRightInd w:val="0"/>
              <w:snapToGrid w:val="0"/>
              <w:jc w:val="left"/>
              <w:rPr>
                <w:kern w:val="0"/>
                <w:szCs w:val="21"/>
              </w:rPr>
            </w:pPr>
            <w:r w:rsidRPr="00125E51">
              <w:rPr>
                <w:rFonts w:hint="eastAsia"/>
                <w:szCs w:val="21"/>
              </w:rPr>
              <w:t>★配置要求：</w:t>
            </w:r>
            <w:r w:rsidR="00072249" w:rsidRPr="00FB7529">
              <w:rPr>
                <w:szCs w:val="21"/>
              </w:rPr>
              <w:t>主机</w:t>
            </w:r>
            <w:r w:rsidR="00072249" w:rsidRPr="00FB7529">
              <w:rPr>
                <w:szCs w:val="21"/>
              </w:rPr>
              <w:t>1</w:t>
            </w:r>
            <w:r w:rsidR="00072249" w:rsidRPr="00FB7529">
              <w:rPr>
                <w:szCs w:val="21"/>
              </w:rPr>
              <w:t>台</w:t>
            </w:r>
            <w:r>
              <w:rPr>
                <w:rFonts w:hint="eastAsia"/>
                <w:szCs w:val="21"/>
              </w:rPr>
              <w:t>。</w:t>
            </w:r>
          </w:p>
        </w:tc>
      </w:tr>
      <w:tr w:rsidR="00072249" w:rsidRPr="00EA2F45" w14:paraId="39141BBC" w14:textId="77777777" w:rsidTr="00072249">
        <w:trPr>
          <w:trHeight w:val="510"/>
        </w:trPr>
        <w:tc>
          <w:tcPr>
            <w:tcW w:w="900" w:type="dxa"/>
            <w:vMerge/>
            <w:vAlign w:val="center"/>
          </w:tcPr>
          <w:p w14:paraId="2AA42B1F" w14:textId="77777777" w:rsidR="00072249" w:rsidRPr="00EA2F45" w:rsidRDefault="00072249" w:rsidP="00072249">
            <w:pPr>
              <w:jc w:val="center"/>
              <w:rPr>
                <w:b/>
                <w:szCs w:val="21"/>
              </w:rPr>
            </w:pPr>
          </w:p>
        </w:tc>
        <w:tc>
          <w:tcPr>
            <w:tcW w:w="1980" w:type="dxa"/>
            <w:vMerge/>
            <w:vAlign w:val="center"/>
          </w:tcPr>
          <w:p w14:paraId="7716FBA1" w14:textId="77777777" w:rsidR="00072249" w:rsidRPr="00EA2F45" w:rsidRDefault="00072249" w:rsidP="00072249">
            <w:pPr>
              <w:jc w:val="center"/>
              <w:rPr>
                <w:b/>
                <w:szCs w:val="21"/>
              </w:rPr>
            </w:pPr>
          </w:p>
        </w:tc>
        <w:tc>
          <w:tcPr>
            <w:tcW w:w="5580" w:type="dxa"/>
            <w:vAlign w:val="center"/>
          </w:tcPr>
          <w:p w14:paraId="47C0589B" w14:textId="2936D289" w:rsidR="00072249" w:rsidRPr="00072249" w:rsidRDefault="00125E51" w:rsidP="00125E51">
            <w:pPr>
              <w:adjustRightInd w:val="0"/>
              <w:snapToGrid w:val="0"/>
              <w:jc w:val="left"/>
              <w:rPr>
                <w:color w:val="000000"/>
                <w:kern w:val="0"/>
                <w:szCs w:val="21"/>
              </w:rPr>
            </w:pPr>
            <w:r w:rsidRPr="00125E51">
              <w:rPr>
                <w:rFonts w:hint="eastAsia"/>
                <w:szCs w:val="21"/>
              </w:rPr>
              <w:t>★配置要求：</w:t>
            </w:r>
            <w:r w:rsidR="00072249" w:rsidRPr="00FB7529">
              <w:rPr>
                <w:szCs w:val="21"/>
              </w:rPr>
              <w:t>线阵探头</w:t>
            </w:r>
            <w:r w:rsidR="00072249" w:rsidRPr="00FB7529">
              <w:rPr>
                <w:szCs w:val="21"/>
              </w:rPr>
              <w:t>1</w:t>
            </w:r>
            <w:r w:rsidR="00072249" w:rsidRPr="00FB7529">
              <w:rPr>
                <w:szCs w:val="21"/>
              </w:rPr>
              <w:t>把</w:t>
            </w:r>
            <w:r>
              <w:rPr>
                <w:rFonts w:hint="eastAsia"/>
                <w:szCs w:val="21"/>
              </w:rPr>
              <w:t>。</w:t>
            </w:r>
          </w:p>
        </w:tc>
      </w:tr>
      <w:tr w:rsidR="00072249" w:rsidRPr="00EA2F45" w14:paraId="55048079" w14:textId="77777777" w:rsidTr="00072249">
        <w:trPr>
          <w:trHeight w:val="510"/>
        </w:trPr>
        <w:tc>
          <w:tcPr>
            <w:tcW w:w="900" w:type="dxa"/>
            <w:vMerge/>
            <w:vAlign w:val="center"/>
          </w:tcPr>
          <w:p w14:paraId="5378C493" w14:textId="77777777" w:rsidR="00072249" w:rsidRPr="00EA2F45" w:rsidRDefault="00072249" w:rsidP="00072249">
            <w:pPr>
              <w:jc w:val="center"/>
              <w:rPr>
                <w:b/>
                <w:szCs w:val="21"/>
              </w:rPr>
            </w:pPr>
          </w:p>
        </w:tc>
        <w:tc>
          <w:tcPr>
            <w:tcW w:w="1980" w:type="dxa"/>
            <w:vMerge/>
            <w:vAlign w:val="center"/>
          </w:tcPr>
          <w:p w14:paraId="5B1A2DF7" w14:textId="77777777" w:rsidR="00072249" w:rsidRPr="00EA2F45" w:rsidRDefault="00072249" w:rsidP="00072249">
            <w:pPr>
              <w:jc w:val="center"/>
              <w:rPr>
                <w:b/>
                <w:szCs w:val="21"/>
              </w:rPr>
            </w:pPr>
          </w:p>
        </w:tc>
        <w:tc>
          <w:tcPr>
            <w:tcW w:w="5580" w:type="dxa"/>
            <w:vAlign w:val="center"/>
          </w:tcPr>
          <w:p w14:paraId="16625285" w14:textId="69F69CED" w:rsidR="00072249" w:rsidRPr="00072249" w:rsidRDefault="00125E51" w:rsidP="00125E51">
            <w:pPr>
              <w:adjustRightInd w:val="0"/>
              <w:snapToGrid w:val="0"/>
              <w:jc w:val="left"/>
              <w:rPr>
                <w:color w:val="000000"/>
                <w:kern w:val="0"/>
                <w:szCs w:val="21"/>
              </w:rPr>
            </w:pPr>
            <w:r w:rsidRPr="00125E51">
              <w:rPr>
                <w:rFonts w:hint="eastAsia"/>
                <w:szCs w:val="21"/>
              </w:rPr>
              <w:t>★配置要求：</w:t>
            </w:r>
            <w:r w:rsidR="00072249" w:rsidRPr="00FB7529">
              <w:rPr>
                <w:szCs w:val="21"/>
              </w:rPr>
              <w:t>高频线阵探头</w:t>
            </w:r>
            <w:r w:rsidR="00072249" w:rsidRPr="00FB7529">
              <w:rPr>
                <w:szCs w:val="21"/>
              </w:rPr>
              <w:t>1</w:t>
            </w:r>
            <w:r w:rsidR="00072249" w:rsidRPr="00FB7529">
              <w:rPr>
                <w:szCs w:val="21"/>
              </w:rPr>
              <w:t>把</w:t>
            </w:r>
            <w:r>
              <w:rPr>
                <w:rFonts w:hint="eastAsia"/>
                <w:szCs w:val="21"/>
              </w:rPr>
              <w:t>。</w:t>
            </w:r>
          </w:p>
        </w:tc>
      </w:tr>
      <w:tr w:rsidR="00072249" w:rsidRPr="00EA2F45" w14:paraId="5C972E45" w14:textId="77777777" w:rsidTr="00072249">
        <w:trPr>
          <w:trHeight w:val="510"/>
        </w:trPr>
        <w:tc>
          <w:tcPr>
            <w:tcW w:w="900" w:type="dxa"/>
            <w:vMerge/>
            <w:vAlign w:val="center"/>
          </w:tcPr>
          <w:p w14:paraId="28C178BA" w14:textId="77777777" w:rsidR="00072249" w:rsidRPr="00EA2F45" w:rsidRDefault="00072249" w:rsidP="00072249">
            <w:pPr>
              <w:jc w:val="center"/>
              <w:rPr>
                <w:b/>
                <w:szCs w:val="21"/>
              </w:rPr>
            </w:pPr>
          </w:p>
        </w:tc>
        <w:tc>
          <w:tcPr>
            <w:tcW w:w="1980" w:type="dxa"/>
            <w:vMerge/>
            <w:vAlign w:val="center"/>
          </w:tcPr>
          <w:p w14:paraId="21413816" w14:textId="77777777" w:rsidR="00072249" w:rsidRPr="00EA2F45" w:rsidRDefault="00072249" w:rsidP="00072249">
            <w:pPr>
              <w:jc w:val="center"/>
              <w:rPr>
                <w:b/>
                <w:szCs w:val="21"/>
              </w:rPr>
            </w:pPr>
          </w:p>
        </w:tc>
        <w:tc>
          <w:tcPr>
            <w:tcW w:w="5580" w:type="dxa"/>
            <w:vAlign w:val="center"/>
          </w:tcPr>
          <w:p w14:paraId="5E116687" w14:textId="5273E150" w:rsidR="00072249" w:rsidRPr="00072249" w:rsidRDefault="00125E51" w:rsidP="00125E51">
            <w:pPr>
              <w:adjustRightInd w:val="0"/>
              <w:snapToGrid w:val="0"/>
              <w:jc w:val="left"/>
              <w:rPr>
                <w:color w:val="000000"/>
                <w:kern w:val="0"/>
                <w:szCs w:val="21"/>
              </w:rPr>
            </w:pPr>
            <w:r w:rsidRPr="00125E51">
              <w:rPr>
                <w:rFonts w:hint="eastAsia"/>
                <w:szCs w:val="21"/>
              </w:rPr>
              <w:t>★配置要求：</w:t>
            </w:r>
            <w:proofErr w:type="gramStart"/>
            <w:r w:rsidR="00072249" w:rsidRPr="00FB7529">
              <w:rPr>
                <w:szCs w:val="21"/>
              </w:rPr>
              <w:t>凸</w:t>
            </w:r>
            <w:proofErr w:type="gramEnd"/>
            <w:r w:rsidR="00072249" w:rsidRPr="00FB7529">
              <w:rPr>
                <w:szCs w:val="21"/>
              </w:rPr>
              <w:t>阵探头</w:t>
            </w:r>
            <w:r w:rsidR="00072249" w:rsidRPr="00FB7529">
              <w:rPr>
                <w:szCs w:val="21"/>
              </w:rPr>
              <w:t>1</w:t>
            </w:r>
            <w:r w:rsidR="00072249" w:rsidRPr="00FB7529">
              <w:rPr>
                <w:szCs w:val="21"/>
              </w:rPr>
              <w:t>把</w:t>
            </w:r>
            <w:r>
              <w:rPr>
                <w:rFonts w:hint="eastAsia"/>
                <w:szCs w:val="21"/>
              </w:rPr>
              <w:t>。</w:t>
            </w:r>
          </w:p>
        </w:tc>
      </w:tr>
      <w:tr w:rsidR="00072249" w:rsidRPr="00EA2F45" w14:paraId="7380974A" w14:textId="77777777" w:rsidTr="00072249">
        <w:trPr>
          <w:trHeight w:val="510"/>
        </w:trPr>
        <w:tc>
          <w:tcPr>
            <w:tcW w:w="900" w:type="dxa"/>
            <w:vMerge/>
            <w:vAlign w:val="center"/>
          </w:tcPr>
          <w:p w14:paraId="2ED6F61E" w14:textId="77777777" w:rsidR="00072249" w:rsidRPr="00EA2F45" w:rsidRDefault="00072249" w:rsidP="00072249">
            <w:pPr>
              <w:jc w:val="center"/>
              <w:rPr>
                <w:b/>
                <w:szCs w:val="21"/>
              </w:rPr>
            </w:pPr>
          </w:p>
        </w:tc>
        <w:tc>
          <w:tcPr>
            <w:tcW w:w="1980" w:type="dxa"/>
            <w:vMerge/>
            <w:vAlign w:val="center"/>
          </w:tcPr>
          <w:p w14:paraId="07ACA9B4" w14:textId="77777777" w:rsidR="00072249" w:rsidRPr="00EA2F45" w:rsidRDefault="00072249" w:rsidP="00072249">
            <w:pPr>
              <w:jc w:val="center"/>
              <w:rPr>
                <w:b/>
                <w:szCs w:val="21"/>
              </w:rPr>
            </w:pPr>
          </w:p>
        </w:tc>
        <w:tc>
          <w:tcPr>
            <w:tcW w:w="5580" w:type="dxa"/>
            <w:vAlign w:val="center"/>
          </w:tcPr>
          <w:p w14:paraId="05F718D7" w14:textId="4F5650F5" w:rsidR="00072249" w:rsidRPr="00072249" w:rsidRDefault="00125E51" w:rsidP="00125E51">
            <w:pPr>
              <w:adjustRightInd w:val="0"/>
              <w:snapToGrid w:val="0"/>
              <w:jc w:val="left"/>
              <w:rPr>
                <w:color w:val="000000"/>
                <w:kern w:val="0"/>
                <w:szCs w:val="21"/>
              </w:rPr>
            </w:pPr>
            <w:r w:rsidRPr="00125E51">
              <w:rPr>
                <w:rFonts w:hint="eastAsia"/>
                <w:szCs w:val="21"/>
              </w:rPr>
              <w:t>★配置要求：</w:t>
            </w:r>
            <w:r w:rsidR="00072249" w:rsidRPr="00FB7529">
              <w:rPr>
                <w:szCs w:val="21"/>
              </w:rPr>
              <w:t>可升降台车</w:t>
            </w:r>
            <w:r w:rsidR="00072249" w:rsidRPr="00FB7529">
              <w:rPr>
                <w:szCs w:val="21"/>
              </w:rPr>
              <w:t>1</w:t>
            </w:r>
            <w:r w:rsidR="00072249" w:rsidRPr="00FB7529">
              <w:rPr>
                <w:szCs w:val="21"/>
              </w:rPr>
              <w:t>台</w:t>
            </w:r>
            <w:r>
              <w:rPr>
                <w:rFonts w:hint="eastAsia"/>
                <w:szCs w:val="21"/>
              </w:rPr>
              <w:t>。</w:t>
            </w:r>
          </w:p>
        </w:tc>
      </w:tr>
      <w:tr w:rsidR="00072249" w:rsidRPr="00EA2F45" w14:paraId="00CDA99D" w14:textId="77777777" w:rsidTr="00072249">
        <w:trPr>
          <w:trHeight w:val="510"/>
        </w:trPr>
        <w:tc>
          <w:tcPr>
            <w:tcW w:w="900" w:type="dxa"/>
            <w:vMerge/>
            <w:vAlign w:val="center"/>
          </w:tcPr>
          <w:p w14:paraId="2738F203" w14:textId="77777777" w:rsidR="00072249" w:rsidRPr="00EA2F45" w:rsidRDefault="00072249" w:rsidP="00072249">
            <w:pPr>
              <w:jc w:val="center"/>
              <w:rPr>
                <w:b/>
                <w:szCs w:val="21"/>
              </w:rPr>
            </w:pPr>
          </w:p>
        </w:tc>
        <w:tc>
          <w:tcPr>
            <w:tcW w:w="1980" w:type="dxa"/>
            <w:vMerge/>
            <w:vAlign w:val="center"/>
          </w:tcPr>
          <w:p w14:paraId="4EA927F1" w14:textId="77777777" w:rsidR="00072249" w:rsidRPr="00EA2F45" w:rsidRDefault="00072249" w:rsidP="00072249">
            <w:pPr>
              <w:jc w:val="center"/>
              <w:rPr>
                <w:b/>
                <w:szCs w:val="21"/>
              </w:rPr>
            </w:pPr>
          </w:p>
        </w:tc>
        <w:tc>
          <w:tcPr>
            <w:tcW w:w="5580" w:type="dxa"/>
            <w:vAlign w:val="center"/>
          </w:tcPr>
          <w:p w14:paraId="4A6E33FF" w14:textId="09D3C21F" w:rsidR="00072249" w:rsidRPr="00072249" w:rsidRDefault="00125E51" w:rsidP="00125E51">
            <w:pPr>
              <w:adjustRightInd w:val="0"/>
              <w:snapToGrid w:val="0"/>
              <w:jc w:val="left"/>
              <w:rPr>
                <w:color w:val="000000"/>
                <w:kern w:val="0"/>
                <w:szCs w:val="21"/>
              </w:rPr>
            </w:pPr>
            <w:r w:rsidRPr="00125E51">
              <w:rPr>
                <w:rFonts w:hint="eastAsia"/>
                <w:szCs w:val="21"/>
              </w:rPr>
              <w:t>★配置要求：</w:t>
            </w:r>
            <w:r w:rsidR="00072249" w:rsidRPr="00FB7529">
              <w:rPr>
                <w:szCs w:val="21"/>
              </w:rPr>
              <w:t>专用旅行箱</w:t>
            </w:r>
            <w:r w:rsidR="00072249" w:rsidRPr="00FB7529">
              <w:rPr>
                <w:szCs w:val="21"/>
              </w:rPr>
              <w:t>1</w:t>
            </w:r>
            <w:r w:rsidR="00072249" w:rsidRPr="00FB7529">
              <w:rPr>
                <w:szCs w:val="21"/>
              </w:rPr>
              <w:t>个</w:t>
            </w:r>
            <w:r>
              <w:rPr>
                <w:rFonts w:hint="eastAsia"/>
                <w:szCs w:val="21"/>
              </w:rPr>
              <w:t>。</w:t>
            </w:r>
          </w:p>
        </w:tc>
      </w:tr>
      <w:tr w:rsidR="00072249" w:rsidRPr="00EA2F45" w14:paraId="6228328D" w14:textId="77777777" w:rsidTr="00072249">
        <w:trPr>
          <w:trHeight w:val="510"/>
        </w:trPr>
        <w:tc>
          <w:tcPr>
            <w:tcW w:w="900" w:type="dxa"/>
            <w:vMerge/>
            <w:vAlign w:val="center"/>
          </w:tcPr>
          <w:p w14:paraId="6CF095B1" w14:textId="77777777" w:rsidR="00072249" w:rsidRPr="00EA2F45" w:rsidRDefault="00072249" w:rsidP="00072249">
            <w:pPr>
              <w:jc w:val="center"/>
              <w:rPr>
                <w:b/>
                <w:szCs w:val="21"/>
              </w:rPr>
            </w:pPr>
          </w:p>
        </w:tc>
        <w:tc>
          <w:tcPr>
            <w:tcW w:w="1980" w:type="dxa"/>
            <w:vMerge/>
            <w:vAlign w:val="center"/>
          </w:tcPr>
          <w:p w14:paraId="64ABA734" w14:textId="77777777" w:rsidR="00072249" w:rsidRPr="00EA2F45" w:rsidRDefault="00072249" w:rsidP="00072249">
            <w:pPr>
              <w:jc w:val="center"/>
              <w:rPr>
                <w:b/>
                <w:szCs w:val="21"/>
              </w:rPr>
            </w:pPr>
          </w:p>
        </w:tc>
        <w:tc>
          <w:tcPr>
            <w:tcW w:w="5580" w:type="dxa"/>
            <w:vAlign w:val="center"/>
          </w:tcPr>
          <w:p w14:paraId="283A5DAB" w14:textId="4E8D93A2" w:rsidR="00072249" w:rsidRPr="00072249" w:rsidRDefault="00125E51" w:rsidP="00125E51">
            <w:pPr>
              <w:adjustRightInd w:val="0"/>
              <w:snapToGrid w:val="0"/>
              <w:jc w:val="left"/>
              <w:rPr>
                <w:color w:val="000000"/>
                <w:kern w:val="0"/>
                <w:szCs w:val="21"/>
              </w:rPr>
            </w:pPr>
            <w:r w:rsidRPr="00125E51">
              <w:rPr>
                <w:rFonts w:hint="eastAsia"/>
                <w:szCs w:val="21"/>
              </w:rPr>
              <w:t>★配置要求：</w:t>
            </w:r>
            <w:r w:rsidR="00072249" w:rsidRPr="00FB7529">
              <w:rPr>
                <w:szCs w:val="21"/>
              </w:rPr>
              <w:t>三探头扩展器</w:t>
            </w:r>
            <w:r w:rsidR="00072249" w:rsidRPr="00FB7529">
              <w:rPr>
                <w:szCs w:val="21"/>
              </w:rPr>
              <w:t>1</w:t>
            </w:r>
            <w:r w:rsidR="00072249" w:rsidRPr="00FB7529">
              <w:rPr>
                <w:szCs w:val="21"/>
              </w:rPr>
              <w:t>套</w:t>
            </w:r>
            <w:r>
              <w:rPr>
                <w:rFonts w:hint="eastAsia"/>
                <w:szCs w:val="21"/>
              </w:rPr>
              <w:t>。</w:t>
            </w:r>
          </w:p>
        </w:tc>
      </w:tr>
      <w:tr w:rsidR="00072249" w:rsidRPr="00EA2F45" w14:paraId="344BB5BA" w14:textId="77777777" w:rsidTr="00072249">
        <w:trPr>
          <w:trHeight w:val="510"/>
        </w:trPr>
        <w:tc>
          <w:tcPr>
            <w:tcW w:w="900" w:type="dxa"/>
            <w:vMerge/>
            <w:vAlign w:val="center"/>
          </w:tcPr>
          <w:p w14:paraId="3B28255D" w14:textId="77777777" w:rsidR="00072249" w:rsidRPr="00EA2F45" w:rsidRDefault="00072249" w:rsidP="00072249">
            <w:pPr>
              <w:jc w:val="center"/>
              <w:rPr>
                <w:b/>
                <w:szCs w:val="21"/>
              </w:rPr>
            </w:pPr>
          </w:p>
        </w:tc>
        <w:tc>
          <w:tcPr>
            <w:tcW w:w="1980" w:type="dxa"/>
            <w:vMerge/>
            <w:vAlign w:val="center"/>
          </w:tcPr>
          <w:p w14:paraId="0E2E27F8" w14:textId="77777777" w:rsidR="00072249" w:rsidRPr="00EA2F45" w:rsidRDefault="00072249" w:rsidP="00072249">
            <w:pPr>
              <w:jc w:val="center"/>
              <w:rPr>
                <w:b/>
                <w:szCs w:val="21"/>
              </w:rPr>
            </w:pPr>
          </w:p>
        </w:tc>
        <w:tc>
          <w:tcPr>
            <w:tcW w:w="5580" w:type="dxa"/>
            <w:vAlign w:val="center"/>
          </w:tcPr>
          <w:p w14:paraId="1BC01E00" w14:textId="5C5528FA" w:rsidR="00072249" w:rsidRPr="00072249" w:rsidRDefault="00125E51" w:rsidP="00125E51">
            <w:pPr>
              <w:adjustRightInd w:val="0"/>
              <w:snapToGrid w:val="0"/>
              <w:jc w:val="left"/>
              <w:rPr>
                <w:color w:val="000000"/>
                <w:kern w:val="0"/>
                <w:szCs w:val="21"/>
              </w:rPr>
            </w:pPr>
            <w:r w:rsidRPr="00125E51">
              <w:rPr>
                <w:rFonts w:hint="eastAsia"/>
                <w:szCs w:val="21"/>
              </w:rPr>
              <w:t>★配置要求：</w:t>
            </w:r>
            <w:r w:rsidR="00072249" w:rsidRPr="00FB7529">
              <w:rPr>
                <w:szCs w:val="21"/>
              </w:rPr>
              <w:t>腹部探头配套穿刺架</w:t>
            </w:r>
            <w:r w:rsidR="00072249" w:rsidRPr="00FB7529">
              <w:rPr>
                <w:szCs w:val="21"/>
              </w:rPr>
              <w:t>2</w:t>
            </w:r>
            <w:r w:rsidR="00072249" w:rsidRPr="00FB7529">
              <w:rPr>
                <w:szCs w:val="21"/>
              </w:rPr>
              <w:t>个</w:t>
            </w:r>
            <w:r>
              <w:rPr>
                <w:rFonts w:hint="eastAsia"/>
                <w:szCs w:val="21"/>
              </w:rPr>
              <w:t>。</w:t>
            </w:r>
          </w:p>
        </w:tc>
      </w:tr>
      <w:tr w:rsidR="00072249" w:rsidRPr="00EA2F45" w14:paraId="5BE9DB7C" w14:textId="77777777" w:rsidTr="00072249">
        <w:trPr>
          <w:trHeight w:val="510"/>
        </w:trPr>
        <w:tc>
          <w:tcPr>
            <w:tcW w:w="900" w:type="dxa"/>
            <w:vMerge/>
            <w:vAlign w:val="center"/>
          </w:tcPr>
          <w:p w14:paraId="57875E3C" w14:textId="77777777" w:rsidR="00072249" w:rsidRPr="00EA2F45" w:rsidRDefault="00072249" w:rsidP="00072249">
            <w:pPr>
              <w:jc w:val="center"/>
              <w:rPr>
                <w:b/>
                <w:szCs w:val="21"/>
              </w:rPr>
            </w:pPr>
          </w:p>
        </w:tc>
        <w:tc>
          <w:tcPr>
            <w:tcW w:w="1980" w:type="dxa"/>
            <w:vMerge/>
            <w:vAlign w:val="center"/>
          </w:tcPr>
          <w:p w14:paraId="7F371070" w14:textId="77777777" w:rsidR="00072249" w:rsidRPr="00EA2F45" w:rsidRDefault="00072249" w:rsidP="00072249">
            <w:pPr>
              <w:jc w:val="center"/>
              <w:rPr>
                <w:b/>
                <w:szCs w:val="21"/>
              </w:rPr>
            </w:pPr>
          </w:p>
        </w:tc>
        <w:tc>
          <w:tcPr>
            <w:tcW w:w="5580" w:type="dxa"/>
            <w:vAlign w:val="center"/>
          </w:tcPr>
          <w:p w14:paraId="7E7EA76C" w14:textId="4A11E7DF" w:rsidR="00072249" w:rsidRPr="00072249" w:rsidRDefault="00125E51" w:rsidP="00125E51">
            <w:pPr>
              <w:adjustRightInd w:val="0"/>
              <w:snapToGrid w:val="0"/>
              <w:jc w:val="left"/>
              <w:rPr>
                <w:color w:val="000000"/>
                <w:kern w:val="0"/>
                <w:szCs w:val="21"/>
              </w:rPr>
            </w:pPr>
            <w:r w:rsidRPr="00125E51">
              <w:rPr>
                <w:rFonts w:hint="eastAsia"/>
                <w:szCs w:val="21"/>
              </w:rPr>
              <w:t>★配置要求：</w:t>
            </w:r>
            <w:r w:rsidR="00072249" w:rsidRPr="00FB7529">
              <w:rPr>
                <w:szCs w:val="21"/>
              </w:rPr>
              <w:t>台式血压计</w:t>
            </w:r>
            <w:r w:rsidR="00072249" w:rsidRPr="00FB7529">
              <w:rPr>
                <w:szCs w:val="21"/>
              </w:rPr>
              <w:t>1</w:t>
            </w:r>
            <w:r w:rsidR="00072249" w:rsidRPr="00FB7529">
              <w:rPr>
                <w:szCs w:val="21"/>
              </w:rPr>
              <w:t>台</w:t>
            </w:r>
            <w:r>
              <w:rPr>
                <w:rFonts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072249" w:rsidRPr="00FB7529" w14:paraId="2EC6083F"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1CFE376A" w14:textId="77777777" w:rsidR="00072249" w:rsidRPr="00FB7529" w:rsidRDefault="00072249" w:rsidP="00072249">
            <w:pPr>
              <w:jc w:val="center"/>
              <w:rPr>
                <w:b/>
                <w:bCs/>
                <w:szCs w:val="21"/>
              </w:rPr>
            </w:pPr>
            <w:r w:rsidRPr="00FB7529">
              <w:rPr>
                <w:b/>
                <w:bCs/>
                <w:szCs w:val="21"/>
              </w:rPr>
              <w:t>序号</w:t>
            </w:r>
          </w:p>
        </w:tc>
        <w:tc>
          <w:tcPr>
            <w:tcW w:w="1620" w:type="dxa"/>
            <w:tcBorders>
              <w:top w:val="single" w:sz="4" w:space="0" w:color="auto"/>
              <w:left w:val="nil"/>
              <w:bottom w:val="single" w:sz="4" w:space="0" w:color="auto"/>
              <w:right w:val="single" w:sz="4" w:space="0" w:color="auto"/>
            </w:tcBorders>
            <w:vAlign w:val="center"/>
            <w:hideMark/>
          </w:tcPr>
          <w:p w14:paraId="5FA0AB5B" w14:textId="77777777" w:rsidR="00072249" w:rsidRPr="00FB7529" w:rsidRDefault="00072249" w:rsidP="00072249">
            <w:pPr>
              <w:jc w:val="center"/>
              <w:rPr>
                <w:b/>
                <w:bCs/>
                <w:szCs w:val="21"/>
              </w:rPr>
            </w:pPr>
            <w:r w:rsidRPr="00FB7529">
              <w:rPr>
                <w:b/>
                <w:bCs/>
                <w:szCs w:val="21"/>
              </w:rPr>
              <w:t>目录</w:t>
            </w:r>
          </w:p>
        </w:tc>
        <w:tc>
          <w:tcPr>
            <w:tcW w:w="5940" w:type="dxa"/>
            <w:tcBorders>
              <w:top w:val="single" w:sz="4" w:space="0" w:color="auto"/>
              <w:left w:val="nil"/>
              <w:bottom w:val="single" w:sz="4" w:space="0" w:color="auto"/>
              <w:right w:val="single" w:sz="4" w:space="0" w:color="auto"/>
            </w:tcBorders>
            <w:vAlign w:val="center"/>
            <w:hideMark/>
          </w:tcPr>
          <w:p w14:paraId="31DAB7B2" w14:textId="77777777" w:rsidR="00072249" w:rsidRPr="00FB7529" w:rsidRDefault="00072249" w:rsidP="00072249">
            <w:pPr>
              <w:jc w:val="center"/>
              <w:rPr>
                <w:b/>
                <w:bCs/>
                <w:szCs w:val="21"/>
              </w:rPr>
            </w:pPr>
            <w:r w:rsidRPr="00FB7529">
              <w:rPr>
                <w:b/>
                <w:bCs/>
                <w:szCs w:val="21"/>
              </w:rPr>
              <w:t>招标商务需求</w:t>
            </w:r>
          </w:p>
        </w:tc>
      </w:tr>
      <w:tr w:rsidR="00072249" w:rsidRPr="00FB7529" w14:paraId="27683252" w14:textId="77777777" w:rsidTr="00A81D69">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hideMark/>
          </w:tcPr>
          <w:p w14:paraId="7E3737E4" w14:textId="77777777" w:rsidR="00072249" w:rsidRPr="00FB7529" w:rsidRDefault="00072249" w:rsidP="00A81D69">
            <w:pPr>
              <w:rPr>
                <w:b/>
                <w:bCs/>
                <w:szCs w:val="21"/>
              </w:rPr>
            </w:pPr>
            <w:r w:rsidRPr="00FB7529">
              <w:rPr>
                <w:b/>
                <w:bCs/>
                <w:szCs w:val="21"/>
              </w:rPr>
              <w:t>（一）免费保修期内售后服务要求</w:t>
            </w:r>
          </w:p>
        </w:tc>
      </w:tr>
      <w:tr w:rsidR="00072249" w:rsidRPr="00FB7529" w14:paraId="7AFEDBF2"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635F3D71" w14:textId="77777777" w:rsidR="00072249" w:rsidRPr="00FB7529" w:rsidRDefault="00072249" w:rsidP="00072249">
            <w:pPr>
              <w:jc w:val="center"/>
              <w:rPr>
                <w:b/>
                <w:bCs/>
                <w:szCs w:val="21"/>
              </w:rPr>
            </w:pPr>
            <w:r w:rsidRPr="00FB7529">
              <w:rPr>
                <w:b/>
                <w:bCs/>
                <w:szCs w:val="21"/>
              </w:rPr>
              <w:t>1</w:t>
            </w:r>
          </w:p>
        </w:tc>
        <w:tc>
          <w:tcPr>
            <w:tcW w:w="1620" w:type="dxa"/>
            <w:tcBorders>
              <w:top w:val="single" w:sz="4" w:space="0" w:color="auto"/>
              <w:left w:val="nil"/>
              <w:bottom w:val="single" w:sz="4" w:space="0" w:color="auto"/>
              <w:right w:val="single" w:sz="4" w:space="0" w:color="auto"/>
            </w:tcBorders>
            <w:vAlign w:val="center"/>
            <w:hideMark/>
          </w:tcPr>
          <w:p w14:paraId="57C50718" w14:textId="77777777" w:rsidR="00072249" w:rsidRPr="00FB7529" w:rsidRDefault="00072249" w:rsidP="00072249">
            <w:pPr>
              <w:rPr>
                <w:szCs w:val="21"/>
              </w:rPr>
            </w:pPr>
            <w:r w:rsidRPr="00FB7529">
              <w:rPr>
                <w:szCs w:val="21"/>
              </w:rPr>
              <w:t>免费保修期</w:t>
            </w:r>
          </w:p>
        </w:tc>
        <w:tc>
          <w:tcPr>
            <w:tcW w:w="5940" w:type="dxa"/>
            <w:tcBorders>
              <w:top w:val="single" w:sz="4" w:space="0" w:color="auto"/>
              <w:left w:val="nil"/>
              <w:bottom w:val="single" w:sz="4" w:space="0" w:color="auto"/>
              <w:right w:val="single" w:sz="4" w:space="0" w:color="auto"/>
            </w:tcBorders>
            <w:vAlign w:val="center"/>
            <w:hideMark/>
          </w:tcPr>
          <w:p w14:paraId="3CAE04E7" w14:textId="77777777" w:rsidR="00072249" w:rsidRPr="00FB7529" w:rsidRDefault="00072249" w:rsidP="00072249">
            <w:pPr>
              <w:adjustRightInd w:val="0"/>
              <w:snapToGrid w:val="0"/>
              <w:spacing w:line="360" w:lineRule="auto"/>
              <w:jc w:val="left"/>
              <w:rPr>
                <w:b/>
                <w:bCs/>
                <w:szCs w:val="21"/>
              </w:rPr>
            </w:pPr>
            <w:r w:rsidRPr="00FB7529">
              <w:rPr>
                <w:rFonts w:ascii="Segoe UI Symbol" w:hAnsi="Segoe UI Symbol" w:cs="Segoe UI Symbol"/>
                <w:color w:val="FF0000"/>
                <w:szCs w:val="21"/>
              </w:rPr>
              <w:t>★</w:t>
            </w:r>
            <w:r w:rsidRPr="00FB7529">
              <w:rPr>
                <w:b/>
                <w:bCs/>
                <w:color w:val="FF0000"/>
                <w:szCs w:val="21"/>
              </w:rPr>
              <w:t>货物免费保修期</w:t>
            </w:r>
            <w:r w:rsidRPr="00FB7529">
              <w:rPr>
                <w:szCs w:val="21"/>
              </w:rPr>
              <w:t>原厂全保</w:t>
            </w:r>
            <w:r w:rsidRPr="00FB7529">
              <w:rPr>
                <w:b/>
                <w:bCs/>
                <w:color w:val="FF0000"/>
                <w:szCs w:val="21"/>
                <w:u w:val="single"/>
              </w:rPr>
              <w:t xml:space="preserve">  5 </w:t>
            </w:r>
            <w:r w:rsidRPr="00FB7529">
              <w:rPr>
                <w:b/>
                <w:bCs/>
                <w:color w:val="FF0000"/>
                <w:szCs w:val="21"/>
              </w:rPr>
              <w:t>年</w:t>
            </w:r>
            <w:r w:rsidRPr="00FB7529">
              <w:rPr>
                <w:szCs w:val="21"/>
              </w:rPr>
              <w:t>，时间</w:t>
            </w:r>
            <w:proofErr w:type="gramStart"/>
            <w:r w:rsidRPr="00FB7529">
              <w:rPr>
                <w:szCs w:val="21"/>
              </w:rPr>
              <w:t>自最终</w:t>
            </w:r>
            <w:proofErr w:type="gramEnd"/>
            <w:r w:rsidRPr="00FB7529">
              <w:rPr>
                <w:szCs w:val="21"/>
              </w:rPr>
              <w:t>验收合格并交付使用之日起计算。</w:t>
            </w:r>
          </w:p>
        </w:tc>
      </w:tr>
      <w:tr w:rsidR="00072249" w:rsidRPr="00FB7529" w14:paraId="1C42BD1E"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1E48BE70" w14:textId="77777777" w:rsidR="00072249" w:rsidRPr="00FB7529" w:rsidRDefault="00072249" w:rsidP="00072249">
            <w:pPr>
              <w:jc w:val="center"/>
              <w:rPr>
                <w:b/>
                <w:bCs/>
                <w:szCs w:val="21"/>
              </w:rPr>
            </w:pPr>
            <w:r w:rsidRPr="00FB7529">
              <w:rPr>
                <w:b/>
                <w:bCs/>
                <w:szCs w:val="21"/>
              </w:rPr>
              <w:t>2</w:t>
            </w:r>
          </w:p>
        </w:tc>
        <w:tc>
          <w:tcPr>
            <w:tcW w:w="1620" w:type="dxa"/>
            <w:tcBorders>
              <w:top w:val="single" w:sz="4" w:space="0" w:color="auto"/>
              <w:left w:val="nil"/>
              <w:bottom w:val="single" w:sz="4" w:space="0" w:color="auto"/>
              <w:right w:val="single" w:sz="4" w:space="0" w:color="auto"/>
            </w:tcBorders>
            <w:vAlign w:val="center"/>
            <w:hideMark/>
          </w:tcPr>
          <w:p w14:paraId="67BE9B56" w14:textId="77777777" w:rsidR="00072249" w:rsidRPr="00FB7529" w:rsidRDefault="00072249" w:rsidP="00072249">
            <w:pPr>
              <w:rPr>
                <w:szCs w:val="21"/>
              </w:rPr>
            </w:pPr>
            <w:r w:rsidRPr="00FB7529">
              <w:rPr>
                <w:szCs w:val="21"/>
              </w:rPr>
              <w:t>保修期内零件工时费用</w:t>
            </w:r>
          </w:p>
        </w:tc>
        <w:tc>
          <w:tcPr>
            <w:tcW w:w="5940" w:type="dxa"/>
            <w:tcBorders>
              <w:top w:val="single" w:sz="4" w:space="0" w:color="auto"/>
              <w:left w:val="nil"/>
              <w:bottom w:val="single" w:sz="4" w:space="0" w:color="auto"/>
              <w:right w:val="single" w:sz="4" w:space="0" w:color="auto"/>
            </w:tcBorders>
            <w:vAlign w:val="center"/>
            <w:hideMark/>
          </w:tcPr>
          <w:p w14:paraId="165A2B7B" w14:textId="77777777" w:rsidR="00072249" w:rsidRPr="00FB7529" w:rsidRDefault="00072249" w:rsidP="00072249">
            <w:pPr>
              <w:rPr>
                <w:szCs w:val="21"/>
              </w:rPr>
            </w:pPr>
            <w:r w:rsidRPr="00FB7529">
              <w:rPr>
                <w:szCs w:val="21"/>
              </w:rPr>
              <w:t>保修期内，免费更换零配件、免工时费。</w:t>
            </w:r>
          </w:p>
        </w:tc>
      </w:tr>
      <w:tr w:rsidR="00072249" w:rsidRPr="00FB7529" w14:paraId="3A3E1265"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475DDA8D" w14:textId="77777777" w:rsidR="00072249" w:rsidRPr="00FB7529" w:rsidRDefault="00072249" w:rsidP="00072249">
            <w:pPr>
              <w:jc w:val="center"/>
              <w:rPr>
                <w:b/>
                <w:bCs/>
                <w:szCs w:val="21"/>
              </w:rPr>
            </w:pPr>
            <w:r w:rsidRPr="00FB7529">
              <w:rPr>
                <w:b/>
                <w:bCs/>
                <w:szCs w:val="21"/>
              </w:rPr>
              <w:t>3</w:t>
            </w:r>
          </w:p>
        </w:tc>
        <w:tc>
          <w:tcPr>
            <w:tcW w:w="1620" w:type="dxa"/>
            <w:tcBorders>
              <w:top w:val="single" w:sz="4" w:space="0" w:color="auto"/>
              <w:left w:val="nil"/>
              <w:bottom w:val="single" w:sz="4" w:space="0" w:color="auto"/>
              <w:right w:val="single" w:sz="4" w:space="0" w:color="auto"/>
            </w:tcBorders>
            <w:vAlign w:val="center"/>
            <w:hideMark/>
          </w:tcPr>
          <w:p w14:paraId="769624F7" w14:textId="77777777" w:rsidR="00072249" w:rsidRPr="00FB7529" w:rsidRDefault="00072249" w:rsidP="00072249">
            <w:pPr>
              <w:rPr>
                <w:szCs w:val="21"/>
              </w:rPr>
            </w:pPr>
            <w:r w:rsidRPr="00FB7529">
              <w:rPr>
                <w:szCs w:val="21"/>
              </w:rPr>
              <w:t>保修期内年度维护保养</w:t>
            </w:r>
          </w:p>
        </w:tc>
        <w:tc>
          <w:tcPr>
            <w:tcW w:w="5940" w:type="dxa"/>
            <w:tcBorders>
              <w:top w:val="single" w:sz="4" w:space="0" w:color="auto"/>
              <w:left w:val="nil"/>
              <w:bottom w:val="single" w:sz="4" w:space="0" w:color="auto"/>
              <w:right w:val="single" w:sz="4" w:space="0" w:color="auto"/>
            </w:tcBorders>
            <w:vAlign w:val="center"/>
            <w:hideMark/>
          </w:tcPr>
          <w:p w14:paraId="79151E73" w14:textId="77777777" w:rsidR="00072249" w:rsidRPr="00FB7529" w:rsidRDefault="00072249" w:rsidP="00072249">
            <w:pPr>
              <w:adjustRightInd w:val="0"/>
              <w:snapToGrid w:val="0"/>
              <w:spacing w:line="360" w:lineRule="auto"/>
              <w:jc w:val="left"/>
              <w:rPr>
                <w:szCs w:val="21"/>
              </w:rPr>
            </w:pPr>
            <w:r w:rsidRPr="00FB7529">
              <w:rPr>
                <w:szCs w:val="21"/>
              </w:rPr>
              <w:t>保修期内，年度定期预防性维护保养次数应不少于</w:t>
            </w:r>
            <w:r w:rsidRPr="00FB7529">
              <w:rPr>
                <w:b/>
                <w:bCs/>
                <w:color w:val="FF0000"/>
                <w:szCs w:val="21"/>
                <w:u w:val="single"/>
              </w:rPr>
              <w:t xml:space="preserve"> 4 </w:t>
            </w:r>
            <w:r w:rsidRPr="00FB7529">
              <w:rPr>
                <w:b/>
                <w:bCs/>
                <w:color w:val="FF0000"/>
                <w:szCs w:val="21"/>
              </w:rPr>
              <w:t>次</w:t>
            </w:r>
            <w:r w:rsidRPr="00FB7529">
              <w:rPr>
                <w:szCs w:val="21"/>
              </w:rPr>
              <w:t>，并提供维护保养报告。</w:t>
            </w:r>
          </w:p>
        </w:tc>
      </w:tr>
      <w:tr w:rsidR="00072249" w:rsidRPr="00FB7529" w14:paraId="4D870CFC"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7A5486D4" w14:textId="77777777" w:rsidR="00072249" w:rsidRPr="00FB7529" w:rsidRDefault="00072249" w:rsidP="00072249">
            <w:pPr>
              <w:jc w:val="center"/>
              <w:rPr>
                <w:b/>
                <w:bCs/>
                <w:szCs w:val="21"/>
              </w:rPr>
            </w:pPr>
            <w:r w:rsidRPr="00FB7529">
              <w:rPr>
                <w:b/>
                <w:bCs/>
                <w:szCs w:val="21"/>
              </w:rPr>
              <w:t>4</w:t>
            </w:r>
          </w:p>
        </w:tc>
        <w:tc>
          <w:tcPr>
            <w:tcW w:w="1620" w:type="dxa"/>
            <w:tcBorders>
              <w:top w:val="single" w:sz="4" w:space="0" w:color="auto"/>
              <w:left w:val="nil"/>
              <w:bottom w:val="single" w:sz="4" w:space="0" w:color="auto"/>
              <w:right w:val="single" w:sz="4" w:space="0" w:color="auto"/>
            </w:tcBorders>
            <w:hideMark/>
          </w:tcPr>
          <w:p w14:paraId="17C56090" w14:textId="77777777" w:rsidR="00072249" w:rsidRPr="00FB7529" w:rsidRDefault="00072249" w:rsidP="00072249">
            <w:pPr>
              <w:rPr>
                <w:szCs w:val="21"/>
              </w:rPr>
            </w:pPr>
            <w:r w:rsidRPr="00FB7529">
              <w:rPr>
                <w:szCs w:val="21"/>
              </w:rPr>
              <w:t>维修响应及故障解决时间</w:t>
            </w:r>
          </w:p>
        </w:tc>
        <w:tc>
          <w:tcPr>
            <w:tcW w:w="5940" w:type="dxa"/>
            <w:tcBorders>
              <w:top w:val="single" w:sz="4" w:space="0" w:color="auto"/>
              <w:left w:val="nil"/>
              <w:bottom w:val="single" w:sz="4" w:space="0" w:color="auto"/>
              <w:right w:val="single" w:sz="4" w:space="0" w:color="auto"/>
            </w:tcBorders>
            <w:vAlign w:val="center"/>
            <w:hideMark/>
          </w:tcPr>
          <w:p w14:paraId="123D1CD0" w14:textId="07283387" w:rsidR="00072249" w:rsidRPr="00FB7529" w:rsidRDefault="00072249" w:rsidP="00072249">
            <w:pPr>
              <w:adjustRightInd w:val="0"/>
              <w:snapToGrid w:val="0"/>
              <w:spacing w:line="360" w:lineRule="auto"/>
              <w:jc w:val="left"/>
              <w:rPr>
                <w:szCs w:val="21"/>
              </w:rPr>
            </w:pPr>
            <w:r w:rsidRPr="00FB7529">
              <w:rPr>
                <w:szCs w:val="21"/>
              </w:rPr>
              <w:t>在保修期内，一旦发生质量问题，由货物制造商提供售后服务，</w:t>
            </w:r>
            <w:r w:rsidRPr="00FB7529">
              <w:rPr>
                <w:b/>
                <w:bCs/>
                <w:color w:val="FF0000"/>
                <w:szCs w:val="21"/>
              </w:rPr>
              <w:t>2</w:t>
            </w:r>
            <w:r w:rsidRPr="00FB7529">
              <w:rPr>
                <w:b/>
                <w:bCs/>
                <w:color w:val="FF0000"/>
                <w:szCs w:val="21"/>
              </w:rPr>
              <w:t>小时内</w:t>
            </w:r>
            <w:r w:rsidRPr="00FB7529">
              <w:rPr>
                <w:b/>
                <w:bCs/>
                <w:szCs w:val="21"/>
              </w:rPr>
              <w:t> </w:t>
            </w:r>
            <w:r w:rsidRPr="00FB7529">
              <w:rPr>
                <w:szCs w:val="21"/>
              </w:rPr>
              <w:t>响应，</w:t>
            </w:r>
            <w:r w:rsidRPr="00FB7529">
              <w:rPr>
                <w:b/>
                <w:bCs/>
                <w:color w:val="FF0000"/>
                <w:szCs w:val="21"/>
              </w:rPr>
              <w:t xml:space="preserve">24 </w:t>
            </w:r>
            <w:r w:rsidRPr="00FB7529">
              <w:rPr>
                <w:b/>
                <w:bCs/>
                <w:color w:val="FF0000"/>
                <w:szCs w:val="21"/>
              </w:rPr>
              <w:t>小时内</w:t>
            </w:r>
            <w:r w:rsidRPr="00FB7529">
              <w:rPr>
                <w:szCs w:val="21"/>
              </w:rPr>
              <w:t> </w:t>
            </w:r>
            <w:r w:rsidRPr="00FB7529">
              <w:rPr>
                <w:szCs w:val="21"/>
              </w:rPr>
              <w:t>完成维修，零配件供应及时。</w:t>
            </w:r>
          </w:p>
        </w:tc>
      </w:tr>
      <w:tr w:rsidR="00072249" w:rsidRPr="00FB7529" w14:paraId="439B3775"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510A0CF1" w14:textId="77777777" w:rsidR="00072249" w:rsidRPr="00FB7529" w:rsidRDefault="00072249" w:rsidP="00072249">
            <w:pPr>
              <w:jc w:val="center"/>
              <w:rPr>
                <w:b/>
                <w:bCs/>
                <w:szCs w:val="21"/>
              </w:rPr>
            </w:pPr>
            <w:r w:rsidRPr="00FB7529">
              <w:rPr>
                <w:b/>
                <w:bCs/>
                <w:szCs w:val="21"/>
              </w:rPr>
              <w:t>5</w:t>
            </w:r>
          </w:p>
        </w:tc>
        <w:tc>
          <w:tcPr>
            <w:tcW w:w="1620" w:type="dxa"/>
            <w:tcBorders>
              <w:top w:val="single" w:sz="4" w:space="0" w:color="auto"/>
              <w:left w:val="nil"/>
              <w:bottom w:val="single" w:sz="4" w:space="0" w:color="auto"/>
              <w:right w:val="single" w:sz="4" w:space="0" w:color="auto"/>
            </w:tcBorders>
            <w:hideMark/>
          </w:tcPr>
          <w:p w14:paraId="099F5AE3" w14:textId="77777777" w:rsidR="00072249" w:rsidRPr="00FB7529" w:rsidRDefault="00072249" w:rsidP="00072249">
            <w:pPr>
              <w:rPr>
                <w:szCs w:val="21"/>
              </w:rPr>
            </w:pPr>
            <w:r w:rsidRPr="00FB7529">
              <w:rPr>
                <w:szCs w:val="21"/>
              </w:rPr>
              <w:t>发生质量问题的处理方式</w:t>
            </w:r>
          </w:p>
        </w:tc>
        <w:tc>
          <w:tcPr>
            <w:tcW w:w="5940" w:type="dxa"/>
            <w:tcBorders>
              <w:top w:val="single" w:sz="4" w:space="0" w:color="auto"/>
              <w:left w:val="nil"/>
              <w:bottom w:val="single" w:sz="4" w:space="0" w:color="auto"/>
              <w:right w:val="single" w:sz="4" w:space="0" w:color="auto"/>
            </w:tcBorders>
            <w:vAlign w:val="center"/>
            <w:hideMark/>
          </w:tcPr>
          <w:p w14:paraId="416E6811" w14:textId="77777777" w:rsidR="00072249" w:rsidRPr="00FB7529" w:rsidRDefault="00072249" w:rsidP="00072249">
            <w:pPr>
              <w:adjustRightInd w:val="0"/>
              <w:snapToGrid w:val="0"/>
              <w:spacing w:line="360" w:lineRule="auto"/>
              <w:jc w:val="left"/>
              <w:rPr>
                <w:szCs w:val="21"/>
              </w:rPr>
            </w:pPr>
            <w:r w:rsidRPr="00FB7529">
              <w:rPr>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072249" w:rsidRPr="00FB7529" w14:paraId="5A932F77"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34AB50D5" w14:textId="77777777" w:rsidR="00072249" w:rsidRPr="00FB7529" w:rsidRDefault="00072249" w:rsidP="00072249">
            <w:pPr>
              <w:jc w:val="center"/>
              <w:rPr>
                <w:b/>
                <w:bCs/>
                <w:szCs w:val="21"/>
              </w:rPr>
            </w:pPr>
            <w:r w:rsidRPr="00FB7529">
              <w:rPr>
                <w:b/>
                <w:bCs/>
                <w:szCs w:val="21"/>
              </w:rPr>
              <w:t>6</w:t>
            </w:r>
          </w:p>
        </w:tc>
        <w:tc>
          <w:tcPr>
            <w:tcW w:w="1620" w:type="dxa"/>
            <w:tcBorders>
              <w:top w:val="single" w:sz="4" w:space="0" w:color="auto"/>
              <w:left w:val="nil"/>
              <w:bottom w:val="single" w:sz="4" w:space="0" w:color="auto"/>
              <w:right w:val="single" w:sz="4" w:space="0" w:color="auto"/>
            </w:tcBorders>
            <w:hideMark/>
          </w:tcPr>
          <w:p w14:paraId="2B48C03D" w14:textId="77777777" w:rsidR="00072249" w:rsidRPr="00FB7529" w:rsidRDefault="00072249" w:rsidP="00072249">
            <w:pPr>
              <w:rPr>
                <w:szCs w:val="21"/>
              </w:rPr>
            </w:pPr>
            <w:r w:rsidRPr="00FB7529">
              <w:rPr>
                <w:szCs w:val="21"/>
              </w:rPr>
              <w:t>关于延长保修期</w:t>
            </w:r>
          </w:p>
        </w:tc>
        <w:tc>
          <w:tcPr>
            <w:tcW w:w="5940" w:type="dxa"/>
            <w:tcBorders>
              <w:top w:val="single" w:sz="4" w:space="0" w:color="auto"/>
              <w:left w:val="nil"/>
              <w:bottom w:val="single" w:sz="4" w:space="0" w:color="auto"/>
              <w:right w:val="single" w:sz="4" w:space="0" w:color="auto"/>
            </w:tcBorders>
            <w:vAlign w:val="center"/>
            <w:hideMark/>
          </w:tcPr>
          <w:p w14:paraId="2103BB3B" w14:textId="77777777" w:rsidR="00072249" w:rsidRPr="00FB7529" w:rsidRDefault="00072249" w:rsidP="00072249">
            <w:pPr>
              <w:adjustRightInd w:val="0"/>
              <w:snapToGrid w:val="0"/>
              <w:spacing w:line="360" w:lineRule="auto"/>
              <w:jc w:val="left"/>
              <w:rPr>
                <w:szCs w:val="21"/>
              </w:rPr>
            </w:pPr>
            <w:r w:rsidRPr="00FB7529">
              <w:rPr>
                <w:szCs w:val="21"/>
              </w:rPr>
              <w:t>在保修期内</w:t>
            </w:r>
            <w:r w:rsidRPr="00FB7529">
              <w:rPr>
                <w:szCs w:val="21"/>
              </w:rPr>
              <w:t xml:space="preserve">, </w:t>
            </w:r>
            <w:r w:rsidRPr="00FB7529">
              <w:rPr>
                <w:szCs w:val="21"/>
              </w:rPr>
              <w:t>投标人应确保年开机率在</w:t>
            </w:r>
            <w:r w:rsidRPr="00FB7529">
              <w:rPr>
                <w:szCs w:val="21"/>
              </w:rPr>
              <w:t>98%</w:t>
            </w:r>
            <w:r w:rsidRPr="00FB7529">
              <w:rPr>
                <w:szCs w:val="21"/>
              </w:rPr>
              <w:t>以上</w:t>
            </w:r>
            <w:r w:rsidRPr="00FB7529">
              <w:rPr>
                <w:szCs w:val="21"/>
              </w:rPr>
              <w:t xml:space="preserve">, </w:t>
            </w:r>
            <w:r w:rsidRPr="00FB7529">
              <w:rPr>
                <w:szCs w:val="21"/>
              </w:rPr>
              <w:t>若不能达到此开机率，将作以下处理：</w:t>
            </w:r>
          </w:p>
          <w:p w14:paraId="27327C75" w14:textId="77777777" w:rsidR="00072249" w:rsidRPr="00FB7529" w:rsidRDefault="00072249" w:rsidP="00072249">
            <w:pPr>
              <w:adjustRightInd w:val="0"/>
              <w:snapToGrid w:val="0"/>
              <w:spacing w:line="360" w:lineRule="auto"/>
              <w:jc w:val="left"/>
              <w:rPr>
                <w:szCs w:val="21"/>
              </w:rPr>
            </w:pPr>
            <w:r w:rsidRPr="00FB7529">
              <w:rPr>
                <w:szCs w:val="21"/>
              </w:rPr>
              <w:t xml:space="preserve">a. </w:t>
            </w:r>
            <w:r w:rsidRPr="00FB7529">
              <w:rPr>
                <w:szCs w:val="21"/>
              </w:rPr>
              <w:t>年开机率在</w:t>
            </w:r>
            <w:r w:rsidRPr="00FB7529">
              <w:rPr>
                <w:szCs w:val="21"/>
              </w:rPr>
              <w:t>90-95%</w:t>
            </w:r>
            <w:r w:rsidRPr="00FB7529">
              <w:rPr>
                <w:szCs w:val="21"/>
              </w:rPr>
              <w:t>之间，</w:t>
            </w:r>
            <w:r w:rsidRPr="00FB7529">
              <w:rPr>
                <w:b/>
                <w:bCs/>
                <w:szCs w:val="21"/>
              </w:rPr>
              <w:t>赔</w:t>
            </w:r>
            <w:r w:rsidRPr="00FB7529">
              <w:rPr>
                <w:b/>
                <w:bCs/>
                <w:szCs w:val="21"/>
              </w:rPr>
              <w:t xml:space="preserve"> </w:t>
            </w:r>
            <w:r w:rsidRPr="00FB7529">
              <w:rPr>
                <w:b/>
                <w:bCs/>
                <w:szCs w:val="21"/>
                <w:u w:val="single"/>
              </w:rPr>
              <w:t xml:space="preserve"> 1 </w:t>
            </w:r>
            <w:r w:rsidRPr="00FB7529">
              <w:rPr>
                <w:b/>
                <w:bCs/>
                <w:szCs w:val="21"/>
              </w:rPr>
              <w:t xml:space="preserve"> </w:t>
            </w:r>
            <w:r w:rsidRPr="00FB7529">
              <w:rPr>
                <w:b/>
                <w:bCs/>
                <w:szCs w:val="21"/>
              </w:rPr>
              <w:t>年</w:t>
            </w:r>
            <w:r w:rsidRPr="00FB7529">
              <w:rPr>
                <w:szCs w:val="21"/>
              </w:rPr>
              <w:t xml:space="preserve"> </w:t>
            </w:r>
            <w:r w:rsidRPr="00FB7529">
              <w:rPr>
                <w:szCs w:val="21"/>
              </w:rPr>
              <w:t>延长保修期；</w:t>
            </w:r>
          </w:p>
          <w:p w14:paraId="56DD6CEB" w14:textId="77777777" w:rsidR="00072249" w:rsidRPr="00FB7529" w:rsidRDefault="00072249" w:rsidP="00072249">
            <w:pPr>
              <w:adjustRightInd w:val="0"/>
              <w:snapToGrid w:val="0"/>
              <w:spacing w:line="360" w:lineRule="auto"/>
              <w:jc w:val="left"/>
              <w:rPr>
                <w:szCs w:val="21"/>
              </w:rPr>
            </w:pPr>
            <w:r w:rsidRPr="00FB7529">
              <w:rPr>
                <w:szCs w:val="21"/>
              </w:rPr>
              <w:lastRenderedPageBreak/>
              <w:t xml:space="preserve">b. </w:t>
            </w:r>
            <w:r w:rsidRPr="00FB7529">
              <w:rPr>
                <w:szCs w:val="21"/>
              </w:rPr>
              <w:t>年开机率在</w:t>
            </w:r>
            <w:r w:rsidRPr="00FB7529">
              <w:rPr>
                <w:szCs w:val="21"/>
              </w:rPr>
              <w:t>85-90%</w:t>
            </w:r>
            <w:r w:rsidRPr="00FB7529">
              <w:rPr>
                <w:szCs w:val="21"/>
              </w:rPr>
              <w:t>之间，</w:t>
            </w:r>
            <w:r w:rsidRPr="00FB7529">
              <w:rPr>
                <w:b/>
                <w:bCs/>
                <w:szCs w:val="21"/>
              </w:rPr>
              <w:t>赔</w:t>
            </w:r>
            <w:r w:rsidRPr="00FB7529">
              <w:rPr>
                <w:b/>
                <w:bCs/>
                <w:szCs w:val="21"/>
              </w:rPr>
              <w:t xml:space="preserve"> </w:t>
            </w:r>
            <w:r w:rsidRPr="00FB7529">
              <w:rPr>
                <w:b/>
                <w:bCs/>
                <w:szCs w:val="21"/>
                <w:u w:val="single"/>
              </w:rPr>
              <w:t xml:space="preserve"> 2 </w:t>
            </w:r>
            <w:r w:rsidRPr="00FB7529">
              <w:rPr>
                <w:b/>
                <w:bCs/>
                <w:szCs w:val="21"/>
              </w:rPr>
              <w:t xml:space="preserve"> </w:t>
            </w:r>
            <w:r w:rsidRPr="00FB7529">
              <w:rPr>
                <w:b/>
                <w:bCs/>
                <w:szCs w:val="21"/>
              </w:rPr>
              <w:t>年</w:t>
            </w:r>
            <w:r w:rsidRPr="00FB7529">
              <w:rPr>
                <w:b/>
                <w:bCs/>
                <w:szCs w:val="21"/>
              </w:rPr>
              <w:t xml:space="preserve"> </w:t>
            </w:r>
            <w:r w:rsidRPr="00FB7529">
              <w:rPr>
                <w:szCs w:val="21"/>
              </w:rPr>
              <w:t>延长保修期；</w:t>
            </w:r>
          </w:p>
          <w:p w14:paraId="07A85A1A" w14:textId="77777777" w:rsidR="00072249" w:rsidRPr="00FB7529" w:rsidRDefault="00072249" w:rsidP="00072249">
            <w:pPr>
              <w:adjustRightInd w:val="0"/>
              <w:snapToGrid w:val="0"/>
              <w:spacing w:line="360" w:lineRule="auto"/>
              <w:jc w:val="left"/>
              <w:rPr>
                <w:szCs w:val="21"/>
              </w:rPr>
            </w:pPr>
            <w:r w:rsidRPr="00FB7529">
              <w:rPr>
                <w:szCs w:val="21"/>
              </w:rPr>
              <w:t xml:space="preserve">c. </w:t>
            </w:r>
            <w:r w:rsidRPr="00FB7529">
              <w:rPr>
                <w:szCs w:val="21"/>
              </w:rPr>
              <w:t>年开机率低于</w:t>
            </w:r>
            <w:r w:rsidRPr="00FB7529">
              <w:rPr>
                <w:szCs w:val="21"/>
              </w:rPr>
              <w:t>85%</w:t>
            </w:r>
            <w:r w:rsidRPr="00FB7529">
              <w:rPr>
                <w:szCs w:val="21"/>
              </w:rPr>
              <w:t>，投标人必须无条件更换新机，并重新计算保修期，以及赔偿用户的直接经济损失和间接经济损失。</w:t>
            </w:r>
            <w:r w:rsidRPr="00FB7529">
              <w:rPr>
                <w:szCs w:val="21"/>
              </w:rPr>
              <w:t xml:space="preserve"> </w:t>
            </w:r>
          </w:p>
          <w:p w14:paraId="60954C0B" w14:textId="77777777" w:rsidR="00072249" w:rsidRPr="00FB7529" w:rsidRDefault="00072249" w:rsidP="00072249">
            <w:pPr>
              <w:adjustRightInd w:val="0"/>
              <w:snapToGrid w:val="0"/>
              <w:spacing w:line="360" w:lineRule="auto"/>
              <w:jc w:val="left"/>
              <w:rPr>
                <w:szCs w:val="21"/>
              </w:rPr>
            </w:pPr>
            <w:r w:rsidRPr="00FB7529">
              <w:rPr>
                <w:szCs w:val="21"/>
              </w:rPr>
              <w:t xml:space="preserve">   </w:t>
            </w:r>
            <w:r w:rsidRPr="00FB7529">
              <w:rPr>
                <w:szCs w:val="21"/>
              </w:rPr>
              <w:t>注：年开机率</w:t>
            </w:r>
            <w:r w:rsidRPr="00FB7529">
              <w:rPr>
                <w:szCs w:val="21"/>
              </w:rPr>
              <w:t>=</w:t>
            </w:r>
            <w:r w:rsidRPr="00FB7529">
              <w:rPr>
                <w:szCs w:val="21"/>
              </w:rPr>
              <w:t>（</w:t>
            </w:r>
            <w:r w:rsidRPr="00FB7529">
              <w:rPr>
                <w:szCs w:val="21"/>
              </w:rPr>
              <w:t>365-</w:t>
            </w:r>
            <w:r w:rsidRPr="00FB7529">
              <w:rPr>
                <w:szCs w:val="21"/>
              </w:rPr>
              <w:t>停机天数）</w:t>
            </w:r>
            <w:r w:rsidRPr="00FB7529">
              <w:rPr>
                <w:szCs w:val="21"/>
              </w:rPr>
              <w:t>/365</w:t>
            </w:r>
            <w:r w:rsidRPr="00FB7529">
              <w:rPr>
                <w:szCs w:val="21"/>
              </w:rPr>
              <w:t>）。</w:t>
            </w:r>
          </w:p>
        </w:tc>
      </w:tr>
      <w:tr w:rsidR="00072249" w:rsidRPr="00FB7529" w14:paraId="00FD8D17"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5B90D087" w14:textId="77777777" w:rsidR="00072249" w:rsidRPr="00FB7529" w:rsidRDefault="00072249" w:rsidP="00072249">
            <w:pPr>
              <w:jc w:val="center"/>
              <w:rPr>
                <w:b/>
                <w:bCs/>
                <w:szCs w:val="21"/>
              </w:rPr>
            </w:pPr>
            <w:r w:rsidRPr="00FB7529">
              <w:rPr>
                <w:b/>
                <w:bCs/>
                <w:szCs w:val="21"/>
              </w:rPr>
              <w:lastRenderedPageBreak/>
              <w:t>7</w:t>
            </w:r>
          </w:p>
        </w:tc>
        <w:tc>
          <w:tcPr>
            <w:tcW w:w="1620" w:type="dxa"/>
            <w:tcBorders>
              <w:top w:val="single" w:sz="4" w:space="0" w:color="auto"/>
              <w:left w:val="nil"/>
              <w:bottom w:val="single" w:sz="4" w:space="0" w:color="auto"/>
              <w:right w:val="single" w:sz="4" w:space="0" w:color="auto"/>
            </w:tcBorders>
            <w:vAlign w:val="center"/>
            <w:hideMark/>
          </w:tcPr>
          <w:p w14:paraId="5D9CC540" w14:textId="77777777" w:rsidR="00072249" w:rsidRPr="00FB7529" w:rsidRDefault="00072249" w:rsidP="00072249">
            <w:pPr>
              <w:rPr>
                <w:b/>
                <w:bCs/>
                <w:szCs w:val="21"/>
              </w:rPr>
            </w:pPr>
            <w:r w:rsidRPr="00FB7529">
              <w:rPr>
                <w:szCs w:val="21"/>
              </w:rPr>
              <w:t>其他</w:t>
            </w:r>
          </w:p>
        </w:tc>
        <w:tc>
          <w:tcPr>
            <w:tcW w:w="5940" w:type="dxa"/>
            <w:tcBorders>
              <w:top w:val="single" w:sz="4" w:space="0" w:color="auto"/>
              <w:left w:val="nil"/>
              <w:bottom w:val="single" w:sz="4" w:space="0" w:color="auto"/>
              <w:right w:val="single" w:sz="4" w:space="0" w:color="auto"/>
            </w:tcBorders>
            <w:vAlign w:val="center"/>
            <w:hideMark/>
          </w:tcPr>
          <w:p w14:paraId="62480BE7" w14:textId="77777777" w:rsidR="00072249" w:rsidRPr="00FB7529" w:rsidRDefault="00072249" w:rsidP="00072249">
            <w:pPr>
              <w:rPr>
                <w:b/>
                <w:bCs/>
                <w:szCs w:val="21"/>
              </w:rPr>
            </w:pPr>
            <w:r w:rsidRPr="00FB7529">
              <w:rPr>
                <w:szCs w:val="21"/>
              </w:rPr>
              <w:t>投标人应按其投标文件中的承诺，进行其他售后服务工作。</w:t>
            </w:r>
          </w:p>
        </w:tc>
      </w:tr>
      <w:tr w:rsidR="00072249" w:rsidRPr="00FB7529" w14:paraId="0039489E" w14:textId="77777777" w:rsidTr="00A81D69">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hideMark/>
          </w:tcPr>
          <w:p w14:paraId="1A1A5B9D" w14:textId="77777777" w:rsidR="00072249" w:rsidRPr="00FB7529" w:rsidRDefault="00072249" w:rsidP="00A81D69">
            <w:pPr>
              <w:rPr>
                <w:b/>
                <w:bCs/>
                <w:szCs w:val="21"/>
              </w:rPr>
            </w:pPr>
            <w:r w:rsidRPr="00FB7529">
              <w:rPr>
                <w:b/>
                <w:bCs/>
                <w:szCs w:val="21"/>
              </w:rPr>
              <w:t>（二）免费保修期外售后服务要求</w:t>
            </w:r>
          </w:p>
        </w:tc>
      </w:tr>
      <w:tr w:rsidR="00072249" w:rsidRPr="00FB7529" w14:paraId="026CED84" w14:textId="77777777" w:rsidTr="00A81D69">
        <w:trPr>
          <w:trHeight w:val="567"/>
        </w:trPr>
        <w:tc>
          <w:tcPr>
            <w:tcW w:w="1260" w:type="dxa"/>
            <w:vMerge w:val="restart"/>
            <w:tcBorders>
              <w:top w:val="nil"/>
              <w:left w:val="single" w:sz="4" w:space="0" w:color="auto"/>
              <w:bottom w:val="single" w:sz="4" w:space="0" w:color="auto"/>
              <w:right w:val="single" w:sz="4" w:space="0" w:color="auto"/>
            </w:tcBorders>
            <w:vAlign w:val="center"/>
            <w:hideMark/>
          </w:tcPr>
          <w:p w14:paraId="30A38551" w14:textId="77777777" w:rsidR="00072249" w:rsidRPr="00FB7529" w:rsidRDefault="00072249" w:rsidP="00072249">
            <w:pPr>
              <w:jc w:val="center"/>
              <w:rPr>
                <w:b/>
                <w:bCs/>
                <w:szCs w:val="21"/>
              </w:rPr>
            </w:pPr>
            <w:r w:rsidRPr="00FB7529">
              <w:rPr>
                <w:b/>
                <w:bCs/>
                <w:szCs w:val="21"/>
              </w:rPr>
              <w:t>1</w:t>
            </w:r>
          </w:p>
        </w:tc>
        <w:tc>
          <w:tcPr>
            <w:tcW w:w="1620" w:type="dxa"/>
            <w:vMerge w:val="restart"/>
            <w:tcBorders>
              <w:top w:val="single" w:sz="4" w:space="0" w:color="auto"/>
              <w:left w:val="nil"/>
              <w:bottom w:val="single" w:sz="4" w:space="0" w:color="auto"/>
              <w:right w:val="single" w:sz="4" w:space="0" w:color="auto"/>
            </w:tcBorders>
            <w:vAlign w:val="center"/>
            <w:hideMark/>
          </w:tcPr>
          <w:p w14:paraId="0C3E4132" w14:textId="77777777" w:rsidR="00072249" w:rsidRPr="00FB7529" w:rsidRDefault="00072249" w:rsidP="00072249">
            <w:pPr>
              <w:rPr>
                <w:szCs w:val="21"/>
              </w:rPr>
            </w:pPr>
            <w:r w:rsidRPr="00FB7529">
              <w:rPr>
                <w:szCs w:val="21"/>
              </w:rPr>
              <w:t>保修期外售后服务要求</w:t>
            </w:r>
          </w:p>
        </w:tc>
        <w:tc>
          <w:tcPr>
            <w:tcW w:w="5940" w:type="dxa"/>
            <w:tcBorders>
              <w:top w:val="single" w:sz="4" w:space="0" w:color="auto"/>
              <w:left w:val="nil"/>
              <w:bottom w:val="single" w:sz="4" w:space="0" w:color="auto"/>
              <w:right w:val="single" w:sz="4" w:space="0" w:color="auto"/>
            </w:tcBorders>
            <w:vAlign w:val="center"/>
            <w:hideMark/>
          </w:tcPr>
          <w:p w14:paraId="4B57CD54" w14:textId="77777777" w:rsidR="00072249" w:rsidRPr="00FB7529" w:rsidRDefault="00072249" w:rsidP="00A81D69">
            <w:pPr>
              <w:spacing w:line="360" w:lineRule="auto"/>
              <w:jc w:val="left"/>
              <w:rPr>
                <w:szCs w:val="21"/>
              </w:rPr>
            </w:pPr>
            <w:r w:rsidRPr="00FB7529">
              <w:rPr>
                <w:szCs w:val="21"/>
              </w:rPr>
              <w:t>1.1</w:t>
            </w:r>
            <w:r w:rsidRPr="00FB7529">
              <w:rPr>
                <w:szCs w:val="21"/>
              </w:rPr>
              <w:t>保修期满后，一旦发生质量问题，投标人保证在接到通知</w:t>
            </w:r>
            <w:r w:rsidRPr="00FB7529">
              <w:rPr>
                <w:b/>
                <w:bCs/>
                <w:szCs w:val="21"/>
              </w:rPr>
              <w:t>24</w:t>
            </w:r>
            <w:r w:rsidRPr="00FB7529">
              <w:rPr>
                <w:b/>
                <w:bCs/>
                <w:szCs w:val="21"/>
              </w:rPr>
              <w:t>小时内</w:t>
            </w:r>
            <w:r w:rsidRPr="00FB7529">
              <w:rPr>
                <w:b/>
                <w:bCs/>
                <w:szCs w:val="21"/>
              </w:rPr>
              <w:t xml:space="preserve"> </w:t>
            </w:r>
            <w:r w:rsidRPr="00FB7529">
              <w:rPr>
                <w:szCs w:val="21"/>
              </w:rPr>
              <w:t>赶到现场进行修理或更换。</w:t>
            </w:r>
            <w:r w:rsidRPr="00FB7529">
              <w:rPr>
                <w:szCs w:val="21"/>
                <w:highlight w:val="yellow"/>
              </w:rPr>
              <w:t>若设备故障超过</w:t>
            </w:r>
            <w:r w:rsidRPr="00FB7529">
              <w:rPr>
                <w:b/>
                <w:bCs/>
                <w:szCs w:val="21"/>
                <w:highlight w:val="yellow"/>
              </w:rPr>
              <w:t>48</w:t>
            </w:r>
            <w:r w:rsidRPr="00FB7529">
              <w:rPr>
                <w:szCs w:val="21"/>
                <w:highlight w:val="yellow"/>
              </w:rPr>
              <w:t>小时，要求投标人提供备用机服务，直至设备维修完成。</w:t>
            </w:r>
          </w:p>
        </w:tc>
      </w:tr>
      <w:tr w:rsidR="00072249" w:rsidRPr="00FB7529" w14:paraId="02F9C073" w14:textId="77777777" w:rsidTr="00A81D69">
        <w:trPr>
          <w:trHeight w:val="567"/>
        </w:trPr>
        <w:tc>
          <w:tcPr>
            <w:tcW w:w="8820" w:type="dxa"/>
            <w:vMerge/>
            <w:tcBorders>
              <w:top w:val="nil"/>
              <w:left w:val="single" w:sz="4" w:space="0" w:color="auto"/>
              <w:bottom w:val="single" w:sz="4" w:space="0" w:color="auto"/>
              <w:right w:val="single" w:sz="4" w:space="0" w:color="auto"/>
            </w:tcBorders>
            <w:vAlign w:val="center"/>
            <w:hideMark/>
          </w:tcPr>
          <w:p w14:paraId="27E0A298" w14:textId="77777777" w:rsidR="00072249" w:rsidRPr="00FB7529" w:rsidRDefault="00072249" w:rsidP="00072249">
            <w:pPr>
              <w:rPr>
                <w:b/>
                <w:bCs/>
                <w:szCs w:val="21"/>
              </w:rPr>
            </w:pPr>
          </w:p>
        </w:tc>
        <w:tc>
          <w:tcPr>
            <w:tcW w:w="1620" w:type="dxa"/>
            <w:vMerge/>
            <w:tcBorders>
              <w:top w:val="single" w:sz="4" w:space="0" w:color="auto"/>
              <w:left w:val="nil"/>
              <w:bottom w:val="single" w:sz="4" w:space="0" w:color="auto"/>
              <w:right w:val="single" w:sz="4" w:space="0" w:color="auto"/>
            </w:tcBorders>
            <w:vAlign w:val="center"/>
            <w:hideMark/>
          </w:tcPr>
          <w:p w14:paraId="6FCA5931" w14:textId="77777777" w:rsidR="00072249" w:rsidRPr="00FB7529" w:rsidRDefault="00072249" w:rsidP="00072249">
            <w:pPr>
              <w:rPr>
                <w:szCs w:val="21"/>
              </w:rPr>
            </w:pPr>
          </w:p>
        </w:tc>
        <w:tc>
          <w:tcPr>
            <w:tcW w:w="5940" w:type="dxa"/>
            <w:tcBorders>
              <w:top w:val="single" w:sz="4" w:space="0" w:color="auto"/>
              <w:left w:val="nil"/>
              <w:bottom w:val="single" w:sz="4" w:space="0" w:color="auto"/>
              <w:right w:val="single" w:sz="4" w:space="0" w:color="auto"/>
            </w:tcBorders>
            <w:vAlign w:val="center"/>
            <w:hideMark/>
          </w:tcPr>
          <w:p w14:paraId="40CC9194" w14:textId="77777777" w:rsidR="00072249" w:rsidRPr="00FB7529" w:rsidRDefault="00072249" w:rsidP="00A81D69">
            <w:pPr>
              <w:spacing w:line="360" w:lineRule="auto"/>
              <w:jc w:val="left"/>
              <w:rPr>
                <w:szCs w:val="21"/>
              </w:rPr>
            </w:pPr>
            <w:r w:rsidRPr="00FB7529">
              <w:rPr>
                <w:szCs w:val="21"/>
              </w:rPr>
              <w:t>1.2</w:t>
            </w:r>
            <w:r w:rsidRPr="00FB7529">
              <w:rPr>
                <w:szCs w:val="21"/>
              </w:rPr>
              <w:t>保修期满后，投标人应继续支持维修，并以优惠价供应维修零配件、消耗品和延续保修合同。</w:t>
            </w:r>
          </w:p>
        </w:tc>
      </w:tr>
      <w:tr w:rsidR="00072249" w:rsidRPr="00FB7529" w14:paraId="097282D8" w14:textId="77777777" w:rsidTr="00A81D69">
        <w:trPr>
          <w:trHeight w:val="567"/>
        </w:trPr>
        <w:tc>
          <w:tcPr>
            <w:tcW w:w="8820" w:type="dxa"/>
            <w:vMerge/>
            <w:tcBorders>
              <w:top w:val="nil"/>
              <w:left w:val="single" w:sz="4" w:space="0" w:color="auto"/>
              <w:bottom w:val="single" w:sz="4" w:space="0" w:color="auto"/>
              <w:right w:val="single" w:sz="4" w:space="0" w:color="auto"/>
            </w:tcBorders>
            <w:vAlign w:val="center"/>
            <w:hideMark/>
          </w:tcPr>
          <w:p w14:paraId="42589B8C" w14:textId="77777777" w:rsidR="00072249" w:rsidRPr="00FB7529" w:rsidRDefault="00072249" w:rsidP="00072249">
            <w:pPr>
              <w:rPr>
                <w:b/>
                <w:bCs/>
                <w:szCs w:val="21"/>
              </w:rPr>
            </w:pPr>
          </w:p>
        </w:tc>
        <w:tc>
          <w:tcPr>
            <w:tcW w:w="1620" w:type="dxa"/>
            <w:vMerge/>
            <w:tcBorders>
              <w:top w:val="single" w:sz="4" w:space="0" w:color="auto"/>
              <w:left w:val="nil"/>
              <w:bottom w:val="single" w:sz="4" w:space="0" w:color="auto"/>
              <w:right w:val="single" w:sz="4" w:space="0" w:color="auto"/>
            </w:tcBorders>
            <w:vAlign w:val="center"/>
            <w:hideMark/>
          </w:tcPr>
          <w:p w14:paraId="5C54244C" w14:textId="77777777" w:rsidR="00072249" w:rsidRPr="00FB7529" w:rsidRDefault="00072249" w:rsidP="00072249">
            <w:pPr>
              <w:rPr>
                <w:szCs w:val="21"/>
              </w:rPr>
            </w:pPr>
          </w:p>
        </w:tc>
        <w:tc>
          <w:tcPr>
            <w:tcW w:w="5940" w:type="dxa"/>
            <w:tcBorders>
              <w:top w:val="single" w:sz="4" w:space="0" w:color="auto"/>
              <w:left w:val="nil"/>
              <w:bottom w:val="single" w:sz="4" w:space="0" w:color="auto"/>
              <w:right w:val="single" w:sz="4" w:space="0" w:color="auto"/>
            </w:tcBorders>
            <w:vAlign w:val="center"/>
            <w:hideMark/>
          </w:tcPr>
          <w:p w14:paraId="230171AB" w14:textId="77777777" w:rsidR="00072249" w:rsidRPr="00FB7529" w:rsidRDefault="00072249" w:rsidP="00A81D69">
            <w:pPr>
              <w:spacing w:line="360" w:lineRule="auto"/>
              <w:jc w:val="left"/>
              <w:rPr>
                <w:szCs w:val="21"/>
              </w:rPr>
            </w:pPr>
            <w:r w:rsidRPr="00FB7529">
              <w:rPr>
                <w:szCs w:val="21"/>
              </w:rPr>
              <w:t>1.3</w:t>
            </w:r>
            <w:r w:rsidRPr="00FB7529">
              <w:rPr>
                <w:szCs w:val="21"/>
              </w:rPr>
              <w:t>投标人及货物制造商不得以任何理由不按时进行维修，不得要求采购人购买所谓</w:t>
            </w:r>
            <w:r w:rsidRPr="00FB7529">
              <w:rPr>
                <w:szCs w:val="21"/>
              </w:rPr>
              <w:t>“</w:t>
            </w:r>
            <w:r w:rsidRPr="00FB7529">
              <w:rPr>
                <w:szCs w:val="21"/>
              </w:rPr>
              <w:t>保修服务</w:t>
            </w:r>
            <w:r w:rsidRPr="00FB7529">
              <w:rPr>
                <w:szCs w:val="21"/>
              </w:rPr>
              <w:t>”</w:t>
            </w:r>
            <w:r w:rsidRPr="00FB7529">
              <w:rPr>
                <w:szCs w:val="21"/>
              </w:rPr>
              <w:t>（即：不论货物有无故障先买保修服务），不得在货物</w:t>
            </w:r>
            <w:proofErr w:type="gramStart"/>
            <w:r w:rsidRPr="00FB7529">
              <w:rPr>
                <w:szCs w:val="21"/>
              </w:rPr>
              <w:t>中嵌设任何</w:t>
            </w:r>
            <w:proofErr w:type="gramEnd"/>
            <w:r w:rsidRPr="00FB7529">
              <w:rPr>
                <w:szCs w:val="21"/>
              </w:rPr>
              <w:t>不利于采购人使用与维修货物的障碍。</w:t>
            </w:r>
          </w:p>
        </w:tc>
      </w:tr>
      <w:tr w:rsidR="00072249" w:rsidRPr="00FB7529" w14:paraId="1CCD620A" w14:textId="77777777" w:rsidTr="00A81D69">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hideMark/>
          </w:tcPr>
          <w:p w14:paraId="09124428" w14:textId="77777777" w:rsidR="00072249" w:rsidRPr="00FB7529" w:rsidRDefault="00072249" w:rsidP="00A81D69">
            <w:pPr>
              <w:rPr>
                <w:b/>
                <w:bCs/>
                <w:szCs w:val="21"/>
              </w:rPr>
            </w:pPr>
            <w:r w:rsidRPr="00FB7529">
              <w:rPr>
                <w:b/>
                <w:bCs/>
                <w:szCs w:val="21"/>
              </w:rPr>
              <w:t>（三）其他商务要求</w:t>
            </w:r>
          </w:p>
        </w:tc>
      </w:tr>
      <w:tr w:rsidR="00072249" w:rsidRPr="00FB7529" w14:paraId="5A02CDC6" w14:textId="77777777" w:rsidTr="00A81D69">
        <w:trPr>
          <w:trHeight w:val="567"/>
        </w:trPr>
        <w:tc>
          <w:tcPr>
            <w:tcW w:w="1260" w:type="dxa"/>
            <w:vMerge w:val="restart"/>
            <w:tcBorders>
              <w:top w:val="nil"/>
              <w:left w:val="single" w:sz="4" w:space="0" w:color="auto"/>
              <w:bottom w:val="single" w:sz="4" w:space="0" w:color="auto"/>
              <w:right w:val="single" w:sz="4" w:space="0" w:color="auto"/>
            </w:tcBorders>
            <w:vAlign w:val="center"/>
            <w:hideMark/>
          </w:tcPr>
          <w:p w14:paraId="0E36D342" w14:textId="77777777" w:rsidR="00072249" w:rsidRPr="00FB7529" w:rsidRDefault="00072249" w:rsidP="00072249">
            <w:pPr>
              <w:jc w:val="center"/>
              <w:rPr>
                <w:b/>
                <w:bCs/>
                <w:szCs w:val="21"/>
              </w:rPr>
            </w:pPr>
            <w:r w:rsidRPr="00FB7529">
              <w:rPr>
                <w:b/>
                <w:bCs/>
                <w:szCs w:val="21"/>
              </w:rPr>
              <w:t>1</w:t>
            </w:r>
          </w:p>
        </w:tc>
        <w:tc>
          <w:tcPr>
            <w:tcW w:w="1620" w:type="dxa"/>
            <w:vMerge w:val="restart"/>
            <w:tcBorders>
              <w:top w:val="single" w:sz="4" w:space="0" w:color="auto"/>
              <w:left w:val="nil"/>
              <w:bottom w:val="single" w:sz="4" w:space="0" w:color="auto"/>
              <w:right w:val="single" w:sz="4" w:space="0" w:color="auto"/>
            </w:tcBorders>
            <w:vAlign w:val="center"/>
            <w:hideMark/>
          </w:tcPr>
          <w:p w14:paraId="6853323D" w14:textId="77777777" w:rsidR="00072249" w:rsidRPr="00FB7529" w:rsidRDefault="00072249" w:rsidP="00072249">
            <w:pPr>
              <w:jc w:val="center"/>
              <w:rPr>
                <w:szCs w:val="21"/>
              </w:rPr>
            </w:pPr>
            <w:r w:rsidRPr="00FB7529">
              <w:rPr>
                <w:szCs w:val="21"/>
              </w:rPr>
              <w:t>关于交货</w:t>
            </w:r>
          </w:p>
        </w:tc>
        <w:tc>
          <w:tcPr>
            <w:tcW w:w="5940" w:type="dxa"/>
            <w:tcBorders>
              <w:top w:val="single" w:sz="4" w:space="0" w:color="auto"/>
              <w:left w:val="nil"/>
              <w:bottom w:val="single" w:sz="4" w:space="0" w:color="auto"/>
              <w:right w:val="single" w:sz="4" w:space="0" w:color="auto"/>
            </w:tcBorders>
            <w:vAlign w:val="center"/>
            <w:hideMark/>
          </w:tcPr>
          <w:p w14:paraId="5ABB2EE4" w14:textId="77777777" w:rsidR="00072249" w:rsidRPr="00FB7529" w:rsidRDefault="00072249" w:rsidP="00A81D69">
            <w:pPr>
              <w:jc w:val="left"/>
              <w:rPr>
                <w:szCs w:val="21"/>
              </w:rPr>
            </w:pPr>
            <w:r w:rsidRPr="00FB7529">
              <w:rPr>
                <w:szCs w:val="21"/>
              </w:rPr>
              <w:t>1.1 </w:t>
            </w:r>
            <w:r w:rsidRPr="00FB7529">
              <w:rPr>
                <w:szCs w:val="21"/>
              </w:rPr>
              <w:t>签订合同后</w:t>
            </w:r>
            <w:r w:rsidRPr="00FB7529">
              <w:rPr>
                <w:b/>
                <w:bCs/>
                <w:color w:val="FF0000"/>
                <w:szCs w:val="21"/>
                <w:u w:val="single"/>
              </w:rPr>
              <w:t xml:space="preserve">  30  </w:t>
            </w:r>
            <w:r w:rsidRPr="00FB7529">
              <w:rPr>
                <w:b/>
                <w:bCs/>
                <w:color w:val="FF0000"/>
                <w:szCs w:val="21"/>
              </w:rPr>
              <w:t>天</w:t>
            </w:r>
            <w:r w:rsidRPr="00FB7529">
              <w:rPr>
                <w:szCs w:val="21"/>
              </w:rPr>
              <w:t>（日历日）内。</w:t>
            </w:r>
          </w:p>
        </w:tc>
      </w:tr>
      <w:tr w:rsidR="00072249" w:rsidRPr="00FB7529" w14:paraId="02C0087A" w14:textId="77777777" w:rsidTr="00072249">
        <w:trPr>
          <w:trHeight w:val="567"/>
        </w:trPr>
        <w:tc>
          <w:tcPr>
            <w:tcW w:w="8820" w:type="dxa"/>
            <w:vMerge/>
            <w:tcBorders>
              <w:top w:val="nil"/>
              <w:left w:val="single" w:sz="4" w:space="0" w:color="auto"/>
              <w:bottom w:val="single" w:sz="4" w:space="0" w:color="auto"/>
              <w:right w:val="single" w:sz="4" w:space="0" w:color="auto"/>
            </w:tcBorders>
            <w:vAlign w:val="center"/>
            <w:hideMark/>
          </w:tcPr>
          <w:p w14:paraId="389D02D1" w14:textId="77777777" w:rsidR="00072249" w:rsidRPr="00FB7529" w:rsidRDefault="00072249" w:rsidP="00072249">
            <w:pPr>
              <w:rPr>
                <w:b/>
                <w:bCs/>
                <w:szCs w:val="21"/>
              </w:rPr>
            </w:pPr>
          </w:p>
        </w:tc>
        <w:tc>
          <w:tcPr>
            <w:tcW w:w="1620" w:type="dxa"/>
            <w:vMerge/>
            <w:tcBorders>
              <w:top w:val="single" w:sz="4" w:space="0" w:color="auto"/>
              <w:left w:val="nil"/>
              <w:bottom w:val="single" w:sz="4" w:space="0" w:color="auto"/>
              <w:right w:val="single" w:sz="4" w:space="0" w:color="auto"/>
            </w:tcBorders>
            <w:vAlign w:val="center"/>
            <w:hideMark/>
          </w:tcPr>
          <w:p w14:paraId="7A81D640" w14:textId="77777777" w:rsidR="00072249" w:rsidRPr="00FB7529" w:rsidRDefault="00072249" w:rsidP="00072249">
            <w:pPr>
              <w:rPr>
                <w:szCs w:val="21"/>
              </w:rPr>
            </w:pPr>
          </w:p>
        </w:tc>
        <w:tc>
          <w:tcPr>
            <w:tcW w:w="5940" w:type="dxa"/>
            <w:tcBorders>
              <w:top w:val="single" w:sz="4" w:space="0" w:color="auto"/>
              <w:left w:val="nil"/>
              <w:bottom w:val="single" w:sz="4" w:space="0" w:color="auto"/>
              <w:right w:val="single" w:sz="4" w:space="0" w:color="auto"/>
            </w:tcBorders>
            <w:hideMark/>
          </w:tcPr>
          <w:p w14:paraId="62055CA5" w14:textId="77777777" w:rsidR="00072249" w:rsidRPr="00FB7529" w:rsidRDefault="00072249" w:rsidP="00A81D69">
            <w:pPr>
              <w:adjustRightInd w:val="0"/>
              <w:snapToGrid w:val="0"/>
              <w:spacing w:line="360" w:lineRule="auto"/>
              <w:jc w:val="left"/>
              <w:rPr>
                <w:szCs w:val="21"/>
              </w:rPr>
            </w:pPr>
            <w:r w:rsidRPr="00FB7529">
              <w:rPr>
                <w:szCs w:val="21"/>
              </w:rPr>
              <w:t>1.2 </w:t>
            </w:r>
            <w:r w:rsidRPr="00FB7529">
              <w:rPr>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B7529">
              <w:rPr>
                <w:szCs w:val="21"/>
              </w:rPr>
              <w:t>3</w:t>
            </w:r>
            <w:r w:rsidRPr="00FB7529">
              <w:rPr>
                <w:szCs w:val="21"/>
              </w:rPr>
              <w:t>天通知中标人。</w:t>
            </w:r>
          </w:p>
        </w:tc>
      </w:tr>
      <w:tr w:rsidR="00072249" w:rsidRPr="00FB7529" w14:paraId="4051A828" w14:textId="77777777" w:rsidTr="00072249">
        <w:trPr>
          <w:trHeight w:val="567"/>
        </w:trPr>
        <w:tc>
          <w:tcPr>
            <w:tcW w:w="8820" w:type="dxa"/>
            <w:vMerge/>
            <w:tcBorders>
              <w:top w:val="nil"/>
              <w:left w:val="single" w:sz="4" w:space="0" w:color="auto"/>
              <w:bottom w:val="single" w:sz="4" w:space="0" w:color="auto"/>
              <w:right w:val="single" w:sz="4" w:space="0" w:color="auto"/>
            </w:tcBorders>
            <w:vAlign w:val="center"/>
            <w:hideMark/>
          </w:tcPr>
          <w:p w14:paraId="1C11DE54" w14:textId="77777777" w:rsidR="00072249" w:rsidRPr="00FB7529" w:rsidRDefault="00072249" w:rsidP="00072249">
            <w:pPr>
              <w:rPr>
                <w:b/>
                <w:bCs/>
                <w:szCs w:val="21"/>
              </w:rPr>
            </w:pPr>
          </w:p>
        </w:tc>
        <w:tc>
          <w:tcPr>
            <w:tcW w:w="1620" w:type="dxa"/>
            <w:vMerge/>
            <w:tcBorders>
              <w:top w:val="single" w:sz="4" w:space="0" w:color="auto"/>
              <w:left w:val="nil"/>
              <w:bottom w:val="single" w:sz="4" w:space="0" w:color="auto"/>
              <w:right w:val="single" w:sz="4" w:space="0" w:color="auto"/>
            </w:tcBorders>
            <w:vAlign w:val="center"/>
            <w:hideMark/>
          </w:tcPr>
          <w:p w14:paraId="748B0439" w14:textId="77777777" w:rsidR="00072249" w:rsidRPr="00FB7529" w:rsidRDefault="00072249" w:rsidP="00072249">
            <w:pPr>
              <w:rPr>
                <w:szCs w:val="21"/>
              </w:rPr>
            </w:pPr>
          </w:p>
        </w:tc>
        <w:tc>
          <w:tcPr>
            <w:tcW w:w="5940" w:type="dxa"/>
            <w:tcBorders>
              <w:top w:val="single" w:sz="4" w:space="0" w:color="auto"/>
              <w:left w:val="nil"/>
              <w:bottom w:val="single" w:sz="4" w:space="0" w:color="auto"/>
              <w:right w:val="single" w:sz="4" w:space="0" w:color="auto"/>
            </w:tcBorders>
            <w:hideMark/>
          </w:tcPr>
          <w:p w14:paraId="142DE909" w14:textId="77777777" w:rsidR="00072249" w:rsidRPr="00FB7529" w:rsidRDefault="00072249" w:rsidP="00A81D69">
            <w:pPr>
              <w:adjustRightInd w:val="0"/>
              <w:snapToGrid w:val="0"/>
              <w:spacing w:line="360" w:lineRule="auto"/>
              <w:jc w:val="left"/>
              <w:rPr>
                <w:szCs w:val="21"/>
              </w:rPr>
            </w:pPr>
            <w:r w:rsidRPr="00FB7529">
              <w:rPr>
                <w:szCs w:val="21"/>
              </w:rPr>
              <w:t xml:space="preserve">1.3 </w:t>
            </w:r>
            <w:r w:rsidRPr="00FB7529">
              <w:rPr>
                <w:szCs w:val="21"/>
              </w:rPr>
              <w:t>交货（具体）地点：</w:t>
            </w:r>
            <w:r w:rsidRPr="00FB7529">
              <w:rPr>
                <w:b/>
                <w:bCs/>
                <w:color w:val="FF0000"/>
                <w:szCs w:val="21"/>
              </w:rPr>
              <w:t>深圳市西丽大学城学苑大道</w:t>
            </w:r>
            <w:r w:rsidRPr="00FB7529">
              <w:rPr>
                <w:b/>
                <w:bCs/>
                <w:color w:val="FF0000"/>
                <w:szCs w:val="21"/>
              </w:rPr>
              <w:t>1098</w:t>
            </w:r>
            <w:r w:rsidRPr="00FB7529">
              <w:rPr>
                <w:b/>
                <w:bCs/>
                <w:color w:val="FF0000"/>
                <w:szCs w:val="21"/>
              </w:rPr>
              <w:t>号</w:t>
            </w:r>
            <w:r w:rsidRPr="00FB7529">
              <w:rPr>
                <w:b/>
                <w:bCs/>
                <w:color w:val="FF0000"/>
                <w:szCs w:val="21"/>
              </w:rPr>
              <w:t xml:space="preserve"> </w:t>
            </w:r>
            <w:r w:rsidRPr="00FB7529">
              <w:rPr>
                <w:b/>
                <w:bCs/>
                <w:color w:val="FF0000"/>
                <w:szCs w:val="21"/>
              </w:rPr>
              <w:t>深圳大学总医院指定地点。</w:t>
            </w:r>
          </w:p>
        </w:tc>
      </w:tr>
      <w:tr w:rsidR="00072249" w:rsidRPr="00FB7529" w14:paraId="0109FAD4" w14:textId="77777777" w:rsidTr="00072249">
        <w:trPr>
          <w:trHeight w:val="567"/>
        </w:trPr>
        <w:tc>
          <w:tcPr>
            <w:tcW w:w="8820" w:type="dxa"/>
            <w:vMerge/>
            <w:tcBorders>
              <w:top w:val="nil"/>
              <w:left w:val="single" w:sz="4" w:space="0" w:color="auto"/>
              <w:bottom w:val="single" w:sz="4" w:space="0" w:color="auto"/>
              <w:right w:val="single" w:sz="4" w:space="0" w:color="auto"/>
            </w:tcBorders>
            <w:vAlign w:val="center"/>
            <w:hideMark/>
          </w:tcPr>
          <w:p w14:paraId="17ACCE9D" w14:textId="77777777" w:rsidR="00072249" w:rsidRPr="00FB7529" w:rsidRDefault="00072249" w:rsidP="00072249">
            <w:pPr>
              <w:rPr>
                <w:b/>
                <w:bCs/>
                <w:szCs w:val="21"/>
              </w:rPr>
            </w:pPr>
          </w:p>
        </w:tc>
        <w:tc>
          <w:tcPr>
            <w:tcW w:w="1620" w:type="dxa"/>
            <w:vMerge/>
            <w:tcBorders>
              <w:top w:val="single" w:sz="4" w:space="0" w:color="auto"/>
              <w:left w:val="nil"/>
              <w:bottom w:val="single" w:sz="4" w:space="0" w:color="auto"/>
              <w:right w:val="single" w:sz="4" w:space="0" w:color="auto"/>
            </w:tcBorders>
            <w:vAlign w:val="center"/>
            <w:hideMark/>
          </w:tcPr>
          <w:p w14:paraId="5B7F2CD5" w14:textId="77777777" w:rsidR="00072249" w:rsidRPr="00FB7529" w:rsidRDefault="00072249" w:rsidP="00072249">
            <w:pPr>
              <w:rPr>
                <w:szCs w:val="21"/>
              </w:rPr>
            </w:pPr>
          </w:p>
        </w:tc>
        <w:tc>
          <w:tcPr>
            <w:tcW w:w="5940" w:type="dxa"/>
            <w:tcBorders>
              <w:top w:val="single" w:sz="4" w:space="0" w:color="auto"/>
              <w:left w:val="nil"/>
              <w:bottom w:val="single" w:sz="4" w:space="0" w:color="auto"/>
              <w:right w:val="single" w:sz="4" w:space="0" w:color="auto"/>
            </w:tcBorders>
          </w:tcPr>
          <w:p w14:paraId="38E7D261" w14:textId="77777777" w:rsidR="00072249" w:rsidRPr="00FB7529" w:rsidRDefault="00072249" w:rsidP="00A81D69">
            <w:pPr>
              <w:adjustRightInd w:val="0"/>
              <w:snapToGrid w:val="0"/>
              <w:spacing w:line="360" w:lineRule="auto"/>
              <w:jc w:val="left"/>
              <w:rPr>
                <w:szCs w:val="21"/>
              </w:rPr>
            </w:pPr>
            <w:r w:rsidRPr="00FB7529">
              <w:rPr>
                <w:b/>
                <w:bCs/>
                <w:color w:val="FF0000"/>
                <w:szCs w:val="21"/>
              </w:rPr>
              <w:t>1.4</w:t>
            </w:r>
            <w:r w:rsidRPr="00FB7529">
              <w:rPr>
                <w:b/>
                <w:bCs/>
                <w:color w:val="FF0000"/>
                <w:szCs w:val="21"/>
              </w:rPr>
              <w:t>从中华人民共和国海关境内提供的货物</w:t>
            </w:r>
            <w:r w:rsidRPr="00FB7529">
              <w:rPr>
                <w:szCs w:val="21"/>
              </w:rPr>
              <w:t>，技术资料应齐全，提供但不限于如下技术文件和资料：</w:t>
            </w:r>
          </w:p>
          <w:p w14:paraId="307E9567" w14:textId="77777777" w:rsidR="00072249" w:rsidRPr="00FB7529" w:rsidRDefault="00072249" w:rsidP="00A81D69">
            <w:pPr>
              <w:adjustRightInd w:val="0"/>
              <w:snapToGrid w:val="0"/>
              <w:spacing w:line="360" w:lineRule="auto"/>
              <w:jc w:val="left"/>
              <w:rPr>
                <w:szCs w:val="21"/>
              </w:rPr>
            </w:pPr>
            <w:r w:rsidRPr="00FB7529">
              <w:rPr>
                <w:szCs w:val="21"/>
              </w:rPr>
              <w:t>（</w:t>
            </w:r>
            <w:r w:rsidRPr="00FB7529">
              <w:rPr>
                <w:szCs w:val="21"/>
              </w:rPr>
              <w:t>1</w:t>
            </w:r>
            <w:r w:rsidRPr="00FB7529">
              <w:rPr>
                <w:szCs w:val="21"/>
              </w:rPr>
              <w:t>）产品安装、操作和维修保养手册；</w:t>
            </w:r>
          </w:p>
          <w:p w14:paraId="033652CF" w14:textId="77777777" w:rsidR="00072249" w:rsidRPr="00FB7529" w:rsidRDefault="00072249" w:rsidP="00A81D69">
            <w:pPr>
              <w:adjustRightInd w:val="0"/>
              <w:snapToGrid w:val="0"/>
              <w:spacing w:line="360" w:lineRule="auto"/>
              <w:jc w:val="left"/>
              <w:rPr>
                <w:szCs w:val="21"/>
              </w:rPr>
            </w:pPr>
            <w:r w:rsidRPr="00FB7529">
              <w:rPr>
                <w:szCs w:val="21"/>
              </w:rPr>
              <w:t>（</w:t>
            </w:r>
            <w:r w:rsidRPr="00FB7529">
              <w:rPr>
                <w:szCs w:val="21"/>
              </w:rPr>
              <w:t>2</w:t>
            </w:r>
            <w:r w:rsidRPr="00FB7529">
              <w:rPr>
                <w:szCs w:val="21"/>
              </w:rPr>
              <w:t>）产品使用说明书；</w:t>
            </w:r>
          </w:p>
          <w:p w14:paraId="56138020" w14:textId="77777777" w:rsidR="00072249" w:rsidRPr="00FB7529" w:rsidRDefault="00072249" w:rsidP="00A81D69">
            <w:pPr>
              <w:adjustRightInd w:val="0"/>
              <w:snapToGrid w:val="0"/>
              <w:spacing w:line="360" w:lineRule="auto"/>
              <w:jc w:val="left"/>
              <w:rPr>
                <w:szCs w:val="21"/>
              </w:rPr>
            </w:pPr>
            <w:r w:rsidRPr="00FB7529">
              <w:rPr>
                <w:szCs w:val="21"/>
              </w:rPr>
              <w:t>（</w:t>
            </w:r>
            <w:r w:rsidRPr="00FB7529">
              <w:rPr>
                <w:szCs w:val="21"/>
              </w:rPr>
              <w:t>3</w:t>
            </w:r>
            <w:r w:rsidRPr="00FB7529">
              <w:rPr>
                <w:szCs w:val="21"/>
              </w:rPr>
              <w:t>）产品出厂检验合格证；</w:t>
            </w:r>
          </w:p>
          <w:p w14:paraId="45273CEB" w14:textId="77777777" w:rsidR="00072249" w:rsidRPr="00FB7529" w:rsidRDefault="00072249" w:rsidP="00A81D69">
            <w:pPr>
              <w:adjustRightInd w:val="0"/>
              <w:snapToGrid w:val="0"/>
              <w:spacing w:line="360" w:lineRule="auto"/>
              <w:jc w:val="left"/>
              <w:rPr>
                <w:szCs w:val="21"/>
              </w:rPr>
            </w:pPr>
            <w:r w:rsidRPr="00FB7529">
              <w:rPr>
                <w:szCs w:val="21"/>
              </w:rPr>
              <w:t>（</w:t>
            </w:r>
            <w:r w:rsidRPr="00FB7529">
              <w:rPr>
                <w:szCs w:val="21"/>
              </w:rPr>
              <w:t>4</w:t>
            </w:r>
            <w:r w:rsidRPr="00FB7529">
              <w:rPr>
                <w:szCs w:val="21"/>
              </w:rPr>
              <w:t>）产品到货清单；</w:t>
            </w:r>
          </w:p>
          <w:p w14:paraId="268CC262" w14:textId="0995B961" w:rsidR="00072249" w:rsidRPr="00FB7529" w:rsidRDefault="00072249" w:rsidP="00A81D69">
            <w:pPr>
              <w:adjustRightInd w:val="0"/>
              <w:snapToGrid w:val="0"/>
              <w:spacing w:line="360" w:lineRule="auto"/>
              <w:jc w:val="left"/>
              <w:rPr>
                <w:szCs w:val="21"/>
              </w:rPr>
            </w:pPr>
            <w:r w:rsidRPr="00FB7529">
              <w:rPr>
                <w:szCs w:val="21"/>
              </w:rPr>
              <w:t>（</w:t>
            </w:r>
            <w:r w:rsidRPr="00FB7529">
              <w:rPr>
                <w:szCs w:val="21"/>
              </w:rPr>
              <w:t>5</w:t>
            </w:r>
            <w:r w:rsidRPr="00FB7529">
              <w:rPr>
                <w:szCs w:val="21"/>
              </w:rPr>
              <w:t>）产品保修证明。</w:t>
            </w:r>
          </w:p>
        </w:tc>
      </w:tr>
      <w:tr w:rsidR="00072249" w:rsidRPr="00FB7529" w14:paraId="46FD819A"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76E84698" w14:textId="77777777" w:rsidR="00072249" w:rsidRPr="00FB7529" w:rsidRDefault="00072249" w:rsidP="00072249">
            <w:pPr>
              <w:jc w:val="center"/>
              <w:rPr>
                <w:b/>
                <w:bCs/>
                <w:szCs w:val="21"/>
              </w:rPr>
            </w:pPr>
            <w:r w:rsidRPr="00FB7529">
              <w:rPr>
                <w:b/>
                <w:bCs/>
                <w:szCs w:val="21"/>
              </w:rPr>
              <w:t>2</w:t>
            </w:r>
          </w:p>
        </w:tc>
        <w:tc>
          <w:tcPr>
            <w:tcW w:w="1620" w:type="dxa"/>
            <w:tcBorders>
              <w:top w:val="single" w:sz="4" w:space="0" w:color="auto"/>
              <w:left w:val="nil"/>
              <w:bottom w:val="single" w:sz="4" w:space="0" w:color="auto"/>
              <w:right w:val="single" w:sz="4" w:space="0" w:color="auto"/>
            </w:tcBorders>
            <w:vAlign w:val="center"/>
            <w:hideMark/>
          </w:tcPr>
          <w:p w14:paraId="47E91C2C" w14:textId="77777777" w:rsidR="00072249" w:rsidRPr="00FB7529" w:rsidRDefault="00072249" w:rsidP="00072249">
            <w:pPr>
              <w:jc w:val="center"/>
              <w:rPr>
                <w:szCs w:val="21"/>
              </w:rPr>
            </w:pPr>
            <w:r w:rsidRPr="00FB7529">
              <w:rPr>
                <w:szCs w:val="21"/>
              </w:rPr>
              <w:t>质量保证</w:t>
            </w:r>
          </w:p>
        </w:tc>
        <w:tc>
          <w:tcPr>
            <w:tcW w:w="5940" w:type="dxa"/>
            <w:tcBorders>
              <w:top w:val="single" w:sz="4" w:space="0" w:color="auto"/>
              <w:left w:val="nil"/>
              <w:bottom w:val="single" w:sz="4" w:space="0" w:color="auto"/>
              <w:right w:val="single" w:sz="4" w:space="0" w:color="auto"/>
            </w:tcBorders>
            <w:vAlign w:val="center"/>
            <w:hideMark/>
          </w:tcPr>
          <w:p w14:paraId="54EA9907" w14:textId="77777777" w:rsidR="00072249" w:rsidRPr="00FB7529" w:rsidRDefault="00072249" w:rsidP="00A81D69">
            <w:pPr>
              <w:adjustRightInd w:val="0"/>
              <w:snapToGrid w:val="0"/>
              <w:spacing w:line="360" w:lineRule="auto"/>
              <w:jc w:val="left"/>
              <w:rPr>
                <w:szCs w:val="21"/>
              </w:rPr>
            </w:pPr>
            <w:r w:rsidRPr="00FB7529">
              <w:rPr>
                <w:szCs w:val="21"/>
              </w:rPr>
              <w:t>2.</w:t>
            </w:r>
            <w:r w:rsidRPr="00FB7529">
              <w:rPr>
                <w:szCs w:val="21"/>
              </w:rPr>
              <w:t>保证所提供的产品全部采用优质材料和一流工艺制造而成，并未曾使用过的全新产品；所供产品均为原厂正品，决不使用</w:t>
            </w:r>
            <w:r w:rsidRPr="00FB7529">
              <w:rPr>
                <w:szCs w:val="21"/>
              </w:rPr>
              <w:lastRenderedPageBreak/>
              <w:t>任何劣货、假货等产品。</w:t>
            </w:r>
          </w:p>
        </w:tc>
      </w:tr>
      <w:tr w:rsidR="00072249" w:rsidRPr="00FB7529" w14:paraId="05504B69" w14:textId="77777777" w:rsidTr="00072249">
        <w:trPr>
          <w:trHeight w:val="567"/>
        </w:trPr>
        <w:tc>
          <w:tcPr>
            <w:tcW w:w="1260" w:type="dxa"/>
            <w:vMerge w:val="restart"/>
            <w:tcBorders>
              <w:top w:val="nil"/>
              <w:left w:val="single" w:sz="4" w:space="0" w:color="auto"/>
              <w:bottom w:val="single" w:sz="4" w:space="0" w:color="auto"/>
              <w:right w:val="single" w:sz="4" w:space="0" w:color="auto"/>
            </w:tcBorders>
            <w:vAlign w:val="center"/>
            <w:hideMark/>
          </w:tcPr>
          <w:p w14:paraId="0661C58B" w14:textId="77777777" w:rsidR="00072249" w:rsidRPr="00FB7529" w:rsidRDefault="00072249" w:rsidP="00072249">
            <w:pPr>
              <w:jc w:val="center"/>
              <w:rPr>
                <w:b/>
                <w:bCs/>
                <w:szCs w:val="21"/>
              </w:rPr>
            </w:pPr>
            <w:r w:rsidRPr="00FB7529">
              <w:rPr>
                <w:b/>
                <w:bCs/>
                <w:szCs w:val="21"/>
              </w:rPr>
              <w:lastRenderedPageBreak/>
              <w:t>3</w:t>
            </w:r>
          </w:p>
        </w:tc>
        <w:tc>
          <w:tcPr>
            <w:tcW w:w="1620" w:type="dxa"/>
            <w:vMerge w:val="restart"/>
            <w:tcBorders>
              <w:top w:val="nil"/>
              <w:left w:val="nil"/>
              <w:bottom w:val="single" w:sz="4" w:space="0" w:color="auto"/>
              <w:right w:val="single" w:sz="4" w:space="0" w:color="auto"/>
            </w:tcBorders>
            <w:vAlign w:val="center"/>
            <w:hideMark/>
          </w:tcPr>
          <w:p w14:paraId="6FE41BBE" w14:textId="77777777" w:rsidR="00072249" w:rsidRPr="00FB7529" w:rsidRDefault="00072249" w:rsidP="00072249">
            <w:pPr>
              <w:jc w:val="center"/>
              <w:rPr>
                <w:szCs w:val="21"/>
              </w:rPr>
            </w:pPr>
            <w:r w:rsidRPr="00FB7529">
              <w:rPr>
                <w:szCs w:val="21"/>
              </w:rPr>
              <w:t>关于验收</w:t>
            </w:r>
          </w:p>
        </w:tc>
        <w:tc>
          <w:tcPr>
            <w:tcW w:w="5940" w:type="dxa"/>
            <w:tcBorders>
              <w:top w:val="single" w:sz="4" w:space="0" w:color="auto"/>
              <w:left w:val="nil"/>
              <w:bottom w:val="single" w:sz="4" w:space="0" w:color="auto"/>
              <w:right w:val="single" w:sz="4" w:space="0" w:color="auto"/>
            </w:tcBorders>
            <w:hideMark/>
          </w:tcPr>
          <w:p w14:paraId="1D093559" w14:textId="77777777" w:rsidR="00072249" w:rsidRPr="00FB7529" w:rsidRDefault="00072249" w:rsidP="00A81D69">
            <w:pPr>
              <w:adjustRightInd w:val="0"/>
              <w:snapToGrid w:val="0"/>
              <w:spacing w:line="360" w:lineRule="auto"/>
              <w:jc w:val="left"/>
              <w:rPr>
                <w:szCs w:val="21"/>
              </w:rPr>
            </w:pPr>
            <w:r w:rsidRPr="00FB7529">
              <w:rPr>
                <w:szCs w:val="21"/>
              </w:rPr>
              <w:t>3.1 </w:t>
            </w:r>
            <w:r w:rsidRPr="00FB7529">
              <w:rPr>
                <w:szCs w:val="21"/>
              </w:rPr>
              <w:t>投标人货物经过双方检验认可后，签署验收报告，产品保修期自验收合格之日起算，由投标人提供产品保修文件。</w:t>
            </w:r>
          </w:p>
        </w:tc>
      </w:tr>
      <w:tr w:rsidR="00072249" w:rsidRPr="00FB7529" w14:paraId="2A26EBB6" w14:textId="77777777" w:rsidTr="00072249">
        <w:trPr>
          <w:trHeight w:val="567"/>
        </w:trPr>
        <w:tc>
          <w:tcPr>
            <w:tcW w:w="8820" w:type="dxa"/>
            <w:vMerge/>
            <w:tcBorders>
              <w:top w:val="nil"/>
              <w:left w:val="single" w:sz="4" w:space="0" w:color="auto"/>
              <w:bottom w:val="single" w:sz="4" w:space="0" w:color="auto"/>
              <w:right w:val="single" w:sz="4" w:space="0" w:color="auto"/>
            </w:tcBorders>
            <w:vAlign w:val="center"/>
            <w:hideMark/>
          </w:tcPr>
          <w:p w14:paraId="7469B7D5" w14:textId="77777777" w:rsidR="00072249" w:rsidRPr="00FB7529" w:rsidRDefault="00072249" w:rsidP="00072249">
            <w:pPr>
              <w:rPr>
                <w:b/>
                <w:bCs/>
                <w:szCs w:val="21"/>
              </w:rPr>
            </w:pPr>
          </w:p>
        </w:tc>
        <w:tc>
          <w:tcPr>
            <w:tcW w:w="1620" w:type="dxa"/>
            <w:vMerge/>
            <w:tcBorders>
              <w:top w:val="nil"/>
              <w:left w:val="nil"/>
              <w:bottom w:val="single" w:sz="4" w:space="0" w:color="auto"/>
              <w:right w:val="single" w:sz="4" w:space="0" w:color="auto"/>
            </w:tcBorders>
            <w:vAlign w:val="center"/>
            <w:hideMark/>
          </w:tcPr>
          <w:p w14:paraId="16BE6B88" w14:textId="77777777" w:rsidR="00072249" w:rsidRPr="00FB7529" w:rsidRDefault="00072249" w:rsidP="00072249">
            <w:pPr>
              <w:rPr>
                <w:szCs w:val="21"/>
              </w:rPr>
            </w:pPr>
          </w:p>
        </w:tc>
        <w:tc>
          <w:tcPr>
            <w:tcW w:w="5940" w:type="dxa"/>
            <w:tcBorders>
              <w:top w:val="single" w:sz="4" w:space="0" w:color="auto"/>
              <w:left w:val="nil"/>
              <w:bottom w:val="single" w:sz="4" w:space="0" w:color="auto"/>
              <w:right w:val="single" w:sz="4" w:space="0" w:color="auto"/>
            </w:tcBorders>
            <w:hideMark/>
          </w:tcPr>
          <w:p w14:paraId="222FEB58" w14:textId="77777777" w:rsidR="00072249" w:rsidRPr="00FB7529" w:rsidRDefault="00072249" w:rsidP="00A81D69">
            <w:pPr>
              <w:adjustRightInd w:val="0"/>
              <w:snapToGrid w:val="0"/>
              <w:spacing w:line="360" w:lineRule="auto"/>
              <w:jc w:val="left"/>
              <w:rPr>
                <w:szCs w:val="21"/>
              </w:rPr>
            </w:pPr>
            <w:r w:rsidRPr="00FB7529">
              <w:rPr>
                <w:szCs w:val="21"/>
              </w:rPr>
              <w:t>3.2 </w:t>
            </w:r>
            <w:r w:rsidRPr="00FB7529">
              <w:rPr>
                <w:szCs w:val="21"/>
              </w:rPr>
              <w:t>当满足以下条件时，采购人才向中标人签发货物验收报告：</w:t>
            </w:r>
          </w:p>
          <w:p w14:paraId="23644585" w14:textId="77777777" w:rsidR="00072249" w:rsidRPr="00FB7529" w:rsidRDefault="00072249" w:rsidP="00A81D69">
            <w:pPr>
              <w:adjustRightInd w:val="0"/>
              <w:snapToGrid w:val="0"/>
              <w:spacing w:line="360" w:lineRule="auto"/>
              <w:jc w:val="left"/>
              <w:rPr>
                <w:szCs w:val="21"/>
              </w:rPr>
            </w:pPr>
            <w:r w:rsidRPr="00FB7529">
              <w:rPr>
                <w:szCs w:val="21"/>
              </w:rPr>
              <w:t>a</w:t>
            </w:r>
            <w:r w:rsidRPr="00FB7529">
              <w:rPr>
                <w:szCs w:val="21"/>
              </w:rPr>
              <w:t>、中标人已按照合同规定提供了全部产品及完整的技术资料，其中技术资料包括但不限于货物配置清单、产品说明书、图纸、操作手册、维护手册（含维修密码及接口数据）、质量保证文件、服务指南等，所有外文资料须提供中文译本。</w:t>
            </w:r>
          </w:p>
          <w:p w14:paraId="58CBBBC8" w14:textId="77777777" w:rsidR="00072249" w:rsidRPr="00FB7529" w:rsidRDefault="00072249" w:rsidP="00A81D69">
            <w:pPr>
              <w:adjustRightInd w:val="0"/>
              <w:snapToGrid w:val="0"/>
              <w:spacing w:line="360" w:lineRule="auto"/>
              <w:jc w:val="left"/>
              <w:rPr>
                <w:szCs w:val="21"/>
              </w:rPr>
            </w:pPr>
            <w:r w:rsidRPr="00FB7529">
              <w:rPr>
                <w:szCs w:val="21"/>
              </w:rPr>
              <w:t>b</w:t>
            </w:r>
            <w:r w:rsidRPr="00FB7529">
              <w:rPr>
                <w:szCs w:val="21"/>
              </w:rPr>
              <w:t>、货物符合招标文件技术规格书的要求，性能满足要求。</w:t>
            </w:r>
          </w:p>
          <w:p w14:paraId="1AEFD7E7" w14:textId="77777777" w:rsidR="00072249" w:rsidRPr="00FB7529" w:rsidRDefault="00072249" w:rsidP="00A81D69">
            <w:pPr>
              <w:adjustRightInd w:val="0"/>
              <w:snapToGrid w:val="0"/>
              <w:spacing w:line="360" w:lineRule="auto"/>
              <w:jc w:val="left"/>
              <w:rPr>
                <w:szCs w:val="21"/>
              </w:rPr>
            </w:pPr>
            <w:r w:rsidRPr="00FB7529">
              <w:rPr>
                <w:szCs w:val="21"/>
              </w:rPr>
              <w:t>c</w:t>
            </w:r>
            <w:r w:rsidRPr="00FB7529">
              <w:rPr>
                <w:szCs w:val="21"/>
              </w:rPr>
              <w:t>、货物具备产品合格证。</w:t>
            </w:r>
          </w:p>
          <w:p w14:paraId="7E3A7023" w14:textId="77777777" w:rsidR="00072249" w:rsidRPr="00FB7529" w:rsidRDefault="00072249" w:rsidP="00A81D69">
            <w:pPr>
              <w:adjustRightInd w:val="0"/>
              <w:snapToGrid w:val="0"/>
              <w:spacing w:line="360" w:lineRule="auto"/>
              <w:jc w:val="left"/>
              <w:rPr>
                <w:spacing w:val="-3"/>
                <w:szCs w:val="21"/>
              </w:rPr>
            </w:pPr>
            <w:r w:rsidRPr="00FB7529">
              <w:rPr>
                <w:szCs w:val="21"/>
              </w:rPr>
              <w:t>d</w:t>
            </w:r>
            <w:r w:rsidRPr="00FB7529">
              <w:rPr>
                <w:szCs w:val="21"/>
              </w:rPr>
              <w:t>、货物</w:t>
            </w:r>
            <w:r w:rsidRPr="00FB7529">
              <w:rPr>
                <w:spacing w:val="-3"/>
                <w:szCs w:val="21"/>
              </w:rPr>
              <w:t>如需计量检定的应提供相关计量检定部门出具的合法检定报告。</w:t>
            </w:r>
          </w:p>
          <w:p w14:paraId="22ECE9E6" w14:textId="77777777" w:rsidR="00072249" w:rsidRPr="00FB7529" w:rsidRDefault="00072249" w:rsidP="00A81D69">
            <w:pPr>
              <w:adjustRightInd w:val="0"/>
              <w:snapToGrid w:val="0"/>
              <w:spacing w:line="360" w:lineRule="auto"/>
              <w:jc w:val="left"/>
              <w:rPr>
                <w:spacing w:val="-3"/>
                <w:szCs w:val="21"/>
              </w:rPr>
            </w:pPr>
            <w:r w:rsidRPr="00FB7529">
              <w:rPr>
                <w:spacing w:val="-3"/>
                <w:szCs w:val="21"/>
              </w:rPr>
              <w:t>e</w:t>
            </w:r>
            <w:r w:rsidRPr="00FB7529">
              <w:rPr>
                <w:spacing w:val="-3"/>
                <w:szCs w:val="21"/>
              </w:rPr>
              <w:t>、</w:t>
            </w:r>
            <w:r w:rsidRPr="00FB7529">
              <w:rPr>
                <w:szCs w:val="21"/>
              </w:rPr>
              <w:t>投标人负责将货物安全无损运抵采购人指定地点，并承担包括但不限于货物的包装、运输、保险、装卸、安装调试、培训、商检及计量检测、增值税等费用。</w:t>
            </w:r>
            <w:r w:rsidRPr="00FB7529">
              <w:rPr>
                <w:spacing w:val="-3"/>
                <w:szCs w:val="21"/>
              </w:rPr>
              <w:t>。</w:t>
            </w:r>
          </w:p>
          <w:p w14:paraId="75D5E7B4" w14:textId="77777777" w:rsidR="00072249" w:rsidRPr="00FB7529" w:rsidRDefault="00072249" w:rsidP="00A81D69">
            <w:pPr>
              <w:adjustRightInd w:val="0"/>
              <w:snapToGrid w:val="0"/>
              <w:spacing w:line="360" w:lineRule="auto"/>
              <w:jc w:val="left"/>
              <w:rPr>
                <w:szCs w:val="21"/>
              </w:rPr>
            </w:pPr>
            <w:r w:rsidRPr="00FB7529">
              <w:rPr>
                <w:spacing w:val="-3"/>
                <w:szCs w:val="21"/>
              </w:rPr>
              <w:t>f</w:t>
            </w:r>
            <w:r w:rsidRPr="00FB7529">
              <w:rPr>
                <w:spacing w:val="-3"/>
                <w:szCs w:val="21"/>
              </w:rPr>
              <w:t>、</w:t>
            </w:r>
            <w:r w:rsidRPr="00FB7529">
              <w:rPr>
                <w:szCs w:val="21"/>
              </w:rPr>
              <w:t>货物安装调试完毕，能正常运行。</w:t>
            </w:r>
          </w:p>
        </w:tc>
      </w:tr>
      <w:tr w:rsidR="00072249" w:rsidRPr="00FB7529" w14:paraId="55C1B892"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322D80C1" w14:textId="77777777" w:rsidR="00072249" w:rsidRPr="00FB7529" w:rsidRDefault="00072249" w:rsidP="00072249">
            <w:pPr>
              <w:jc w:val="center"/>
              <w:rPr>
                <w:b/>
                <w:bCs/>
                <w:szCs w:val="21"/>
              </w:rPr>
            </w:pPr>
            <w:r w:rsidRPr="00FB7529">
              <w:rPr>
                <w:b/>
                <w:bCs/>
                <w:szCs w:val="21"/>
              </w:rPr>
              <w:t>4</w:t>
            </w:r>
          </w:p>
        </w:tc>
        <w:tc>
          <w:tcPr>
            <w:tcW w:w="1620" w:type="dxa"/>
            <w:tcBorders>
              <w:top w:val="single" w:sz="4" w:space="0" w:color="auto"/>
              <w:left w:val="nil"/>
              <w:bottom w:val="single" w:sz="4" w:space="0" w:color="auto"/>
              <w:right w:val="single" w:sz="4" w:space="0" w:color="auto"/>
            </w:tcBorders>
            <w:vAlign w:val="center"/>
            <w:hideMark/>
          </w:tcPr>
          <w:p w14:paraId="16B14B93" w14:textId="77777777" w:rsidR="00072249" w:rsidRPr="00FB7529" w:rsidRDefault="00072249" w:rsidP="00072249">
            <w:pPr>
              <w:jc w:val="center"/>
              <w:rPr>
                <w:szCs w:val="21"/>
              </w:rPr>
            </w:pPr>
            <w:r w:rsidRPr="00FB7529">
              <w:rPr>
                <w:szCs w:val="21"/>
              </w:rPr>
              <w:t>付款方式</w:t>
            </w:r>
          </w:p>
        </w:tc>
        <w:tc>
          <w:tcPr>
            <w:tcW w:w="5940" w:type="dxa"/>
            <w:tcBorders>
              <w:top w:val="single" w:sz="4" w:space="0" w:color="auto"/>
              <w:left w:val="nil"/>
              <w:bottom w:val="single" w:sz="4" w:space="0" w:color="auto"/>
              <w:right w:val="single" w:sz="4" w:space="0" w:color="auto"/>
            </w:tcBorders>
          </w:tcPr>
          <w:p w14:paraId="4B56A340" w14:textId="7F236663" w:rsidR="00072249" w:rsidRPr="00FB7529" w:rsidRDefault="00072249" w:rsidP="003F1B14">
            <w:pPr>
              <w:adjustRightInd w:val="0"/>
              <w:snapToGrid w:val="0"/>
              <w:spacing w:line="360" w:lineRule="auto"/>
              <w:ind w:firstLineChars="200" w:firstLine="420"/>
              <w:jc w:val="left"/>
              <w:rPr>
                <w:color w:val="0000FF"/>
                <w:szCs w:val="21"/>
              </w:rPr>
            </w:pPr>
            <w:r w:rsidRPr="00FB7529">
              <w:rPr>
                <w:szCs w:val="21"/>
              </w:rPr>
              <w:t>合同签订后，供方缴纳合同款的</w:t>
            </w:r>
            <w:r w:rsidRPr="00FB7529">
              <w:rPr>
                <w:b/>
                <w:bCs/>
                <w:color w:val="FF0000"/>
                <w:szCs w:val="21"/>
                <w:u w:val="single"/>
              </w:rPr>
              <w:t xml:space="preserve">  5% </w:t>
            </w:r>
            <w:r w:rsidRPr="00FB7529">
              <w:rPr>
                <w:szCs w:val="21"/>
              </w:rPr>
              <w:t>作为履约保证金给需方，需方收到履约保证金后，待货物验收合格后整理报账资料，</w:t>
            </w:r>
            <w:r w:rsidRPr="00FB7529">
              <w:rPr>
                <w:b/>
                <w:bCs/>
                <w:color w:val="FF0000"/>
                <w:szCs w:val="21"/>
                <w:u w:val="single"/>
              </w:rPr>
              <w:t>2</w:t>
            </w:r>
            <w:r w:rsidRPr="00FB7529">
              <w:rPr>
                <w:b/>
                <w:bCs/>
                <w:color w:val="FF0000"/>
                <w:szCs w:val="21"/>
                <w:u w:val="single"/>
              </w:rPr>
              <w:t>个月内</w:t>
            </w:r>
            <w:r w:rsidRPr="00FB7529">
              <w:rPr>
                <w:szCs w:val="21"/>
              </w:rPr>
              <w:t>向财务申请付款。验收合格后合同款的</w:t>
            </w:r>
            <w:r w:rsidRPr="00FB7529">
              <w:rPr>
                <w:szCs w:val="21"/>
              </w:rPr>
              <w:t>5%</w:t>
            </w:r>
            <w:r w:rsidRPr="00FB7529">
              <w:rPr>
                <w:szCs w:val="21"/>
              </w:rPr>
              <w:t>履约保证金转为质量保证金。从验收合格之日起至货物免费维修保养期满后若无重大质量问题，需方将质量保证金无息全额退付给供方。</w:t>
            </w:r>
          </w:p>
        </w:tc>
      </w:tr>
      <w:tr w:rsidR="00072249" w:rsidRPr="00FB7529" w14:paraId="76A8DFA7"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03D2AF94" w14:textId="77777777" w:rsidR="00072249" w:rsidRPr="00FB7529" w:rsidRDefault="00072249" w:rsidP="00072249">
            <w:pPr>
              <w:jc w:val="center"/>
              <w:rPr>
                <w:b/>
                <w:bCs/>
                <w:szCs w:val="21"/>
              </w:rPr>
            </w:pPr>
            <w:r w:rsidRPr="00FB7529">
              <w:rPr>
                <w:b/>
                <w:bCs/>
                <w:szCs w:val="21"/>
              </w:rPr>
              <w:t>5</w:t>
            </w:r>
          </w:p>
        </w:tc>
        <w:tc>
          <w:tcPr>
            <w:tcW w:w="1620" w:type="dxa"/>
            <w:tcBorders>
              <w:top w:val="single" w:sz="4" w:space="0" w:color="auto"/>
              <w:left w:val="nil"/>
              <w:bottom w:val="single" w:sz="4" w:space="0" w:color="auto"/>
              <w:right w:val="single" w:sz="4" w:space="0" w:color="auto"/>
            </w:tcBorders>
            <w:vAlign w:val="center"/>
            <w:hideMark/>
          </w:tcPr>
          <w:p w14:paraId="44A681E1" w14:textId="77777777" w:rsidR="00072249" w:rsidRPr="00FB7529" w:rsidRDefault="00072249" w:rsidP="00072249">
            <w:pPr>
              <w:jc w:val="center"/>
              <w:rPr>
                <w:szCs w:val="21"/>
              </w:rPr>
            </w:pPr>
            <w:r w:rsidRPr="00FB7529">
              <w:rPr>
                <w:szCs w:val="21"/>
              </w:rPr>
              <w:t>软件升级服务</w:t>
            </w:r>
          </w:p>
        </w:tc>
        <w:tc>
          <w:tcPr>
            <w:tcW w:w="5940" w:type="dxa"/>
            <w:tcBorders>
              <w:top w:val="single" w:sz="4" w:space="0" w:color="auto"/>
              <w:left w:val="nil"/>
              <w:bottom w:val="single" w:sz="4" w:space="0" w:color="auto"/>
              <w:right w:val="single" w:sz="4" w:space="0" w:color="auto"/>
            </w:tcBorders>
            <w:vAlign w:val="center"/>
            <w:hideMark/>
          </w:tcPr>
          <w:p w14:paraId="42D168A8" w14:textId="77777777" w:rsidR="00072249" w:rsidRPr="00FB7529" w:rsidRDefault="00072249" w:rsidP="00A81D69">
            <w:pPr>
              <w:adjustRightInd w:val="0"/>
              <w:snapToGrid w:val="0"/>
              <w:spacing w:line="360" w:lineRule="auto"/>
              <w:ind w:firstLineChars="199" w:firstLine="420"/>
              <w:jc w:val="left"/>
              <w:rPr>
                <w:b/>
                <w:bCs/>
                <w:color w:val="FF0000"/>
                <w:szCs w:val="21"/>
              </w:rPr>
            </w:pPr>
            <w:r w:rsidRPr="00FB7529">
              <w:rPr>
                <w:b/>
                <w:bCs/>
                <w:szCs w:val="21"/>
              </w:rPr>
              <w:t>免费提供技术咨询及软件升级，</w:t>
            </w:r>
            <w:r w:rsidRPr="00FB7529">
              <w:rPr>
                <w:szCs w:val="21"/>
              </w:rPr>
              <w:t>提供产品终身技术服务，所有软件支持持续升级，不能设置使用期限。</w:t>
            </w:r>
          </w:p>
        </w:tc>
      </w:tr>
      <w:tr w:rsidR="00072249" w:rsidRPr="00FB7529" w14:paraId="480A3231"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4798F5B7" w14:textId="77777777" w:rsidR="00072249" w:rsidRPr="00FB7529" w:rsidRDefault="00072249" w:rsidP="00072249">
            <w:pPr>
              <w:jc w:val="center"/>
              <w:rPr>
                <w:b/>
                <w:bCs/>
                <w:szCs w:val="21"/>
              </w:rPr>
            </w:pPr>
            <w:r w:rsidRPr="00FB7529">
              <w:rPr>
                <w:b/>
                <w:bCs/>
                <w:szCs w:val="21"/>
              </w:rPr>
              <w:t>6</w:t>
            </w:r>
          </w:p>
        </w:tc>
        <w:tc>
          <w:tcPr>
            <w:tcW w:w="1620" w:type="dxa"/>
            <w:tcBorders>
              <w:top w:val="single" w:sz="4" w:space="0" w:color="auto"/>
              <w:left w:val="nil"/>
              <w:bottom w:val="single" w:sz="4" w:space="0" w:color="auto"/>
              <w:right w:val="single" w:sz="4" w:space="0" w:color="auto"/>
            </w:tcBorders>
            <w:vAlign w:val="center"/>
            <w:hideMark/>
          </w:tcPr>
          <w:p w14:paraId="5217449F" w14:textId="77777777" w:rsidR="00072249" w:rsidRPr="00FB7529" w:rsidRDefault="00072249" w:rsidP="00072249">
            <w:pPr>
              <w:jc w:val="center"/>
              <w:rPr>
                <w:szCs w:val="21"/>
              </w:rPr>
            </w:pPr>
            <w:r w:rsidRPr="00FB7529">
              <w:rPr>
                <w:szCs w:val="21"/>
              </w:rPr>
              <w:t>培训</w:t>
            </w:r>
          </w:p>
        </w:tc>
        <w:tc>
          <w:tcPr>
            <w:tcW w:w="5940" w:type="dxa"/>
            <w:tcBorders>
              <w:top w:val="single" w:sz="4" w:space="0" w:color="auto"/>
              <w:left w:val="nil"/>
              <w:bottom w:val="single" w:sz="4" w:space="0" w:color="auto"/>
              <w:right w:val="single" w:sz="4" w:space="0" w:color="auto"/>
            </w:tcBorders>
            <w:vAlign w:val="center"/>
            <w:hideMark/>
          </w:tcPr>
          <w:p w14:paraId="61B06B1D" w14:textId="77777777" w:rsidR="00072249" w:rsidRPr="00FB7529" w:rsidRDefault="00072249" w:rsidP="00A81D69">
            <w:pPr>
              <w:adjustRightInd w:val="0"/>
              <w:snapToGrid w:val="0"/>
              <w:spacing w:line="360" w:lineRule="auto"/>
              <w:ind w:firstLineChars="199" w:firstLine="418"/>
              <w:jc w:val="left"/>
              <w:rPr>
                <w:b/>
                <w:bCs/>
                <w:color w:val="FF0000"/>
                <w:szCs w:val="21"/>
              </w:rPr>
            </w:pPr>
            <w:r w:rsidRPr="00FB7529">
              <w:rPr>
                <w:szCs w:val="21"/>
              </w:rPr>
              <w:t>投标人应派专业技术人员免费对采购单位指定人员进行定期培训及指导，直至其完全掌握货物的功能应用及基本故障处理技术。具备完善的技术培训体系和</w:t>
            </w:r>
            <w:proofErr w:type="gramStart"/>
            <w:r w:rsidRPr="00FB7529">
              <w:rPr>
                <w:szCs w:val="21"/>
              </w:rPr>
              <w:t>专职跟台人员</w:t>
            </w:r>
            <w:proofErr w:type="gramEnd"/>
            <w:r w:rsidRPr="00FB7529">
              <w:rPr>
                <w:szCs w:val="21"/>
              </w:rPr>
              <w:t>，设有培训中心。</w:t>
            </w:r>
          </w:p>
        </w:tc>
      </w:tr>
      <w:tr w:rsidR="00072249" w:rsidRPr="00FB7529" w14:paraId="30BA99B2" w14:textId="77777777" w:rsidTr="00072249">
        <w:trPr>
          <w:trHeight w:val="567"/>
        </w:trPr>
        <w:tc>
          <w:tcPr>
            <w:tcW w:w="1260" w:type="dxa"/>
            <w:vMerge w:val="restart"/>
            <w:tcBorders>
              <w:top w:val="nil"/>
              <w:left w:val="single" w:sz="4" w:space="0" w:color="auto"/>
              <w:bottom w:val="single" w:sz="4" w:space="0" w:color="auto"/>
              <w:right w:val="single" w:sz="4" w:space="0" w:color="auto"/>
            </w:tcBorders>
            <w:vAlign w:val="center"/>
            <w:hideMark/>
          </w:tcPr>
          <w:p w14:paraId="4A3468E7" w14:textId="77777777" w:rsidR="00072249" w:rsidRPr="00FB7529" w:rsidRDefault="00072249" w:rsidP="00072249">
            <w:pPr>
              <w:jc w:val="center"/>
              <w:rPr>
                <w:b/>
                <w:bCs/>
                <w:szCs w:val="21"/>
              </w:rPr>
            </w:pPr>
            <w:r w:rsidRPr="00FB7529">
              <w:rPr>
                <w:b/>
                <w:bCs/>
                <w:szCs w:val="21"/>
              </w:rPr>
              <w:t>7</w:t>
            </w:r>
          </w:p>
        </w:tc>
        <w:tc>
          <w:tcPr>
            <w:tcW w:w="1620" w:type="dxa"/>
            <w:vMerge w:val="restart"/>
            <w:tcBorders>
              <w:top w:val="nil"/>
              <w:left w:val="nil"/>
              <w:bottom w:val="single" w:sz="4" w:space="0" w:color="auto"/>
              <w:right w:val="single" w:sz="4" w:space="0" w:color="auto"/>
            </w:tcBorders>
            <w:vAlign w:val="center"/>
            <w:hideMark/>
          </w:tcPr>
          <w:p w14:paraId="57A93D5C" w14:textId="77777777" w:rsidR="00072249" w:rsidRPr="00FB7529" w:rsidRDefault="00072249" w:rsidP="00072249">
            <w:pPr>
              <w:jc w:val="center"/>
              <w:rPr>
                <w:szCs w:val="21"/>
              </w:rPr>
            </w:pPr>
            <w:r w:rsidRPr="00FB7529">
              <w:rPr>
                <w:szCs w:val="21"/>
              </w:rPr>
              <w:t>关于知识产权</w:t>
            </w:r>
          </w:p>
        </w:tc>
        <w:tc>
          <w:tcPr>
            <w:tcW w:w="5940" w:type="dxa"/>
            <w:tcBorders>
              <w:top w:val="single" w:sz="4" w:space="0" w:color="auto"/>
              <w:left w:val="nil"/>
              <w:bottom w:val="single" w:sz="4" w:space="0" w:color="auto"/>
              <w:right w:val="single" w:sz="4" w:space="0" w:color="auto"/>
            </w:tcBorders>
            <w:hideMark/>
          </w:tcPr>
          <w:p w14:paraId="12A3CB4A" w14:textId="77777777" w:rsidR="00072249" w:rsidRPr="00FB7529" w:rsidRDefault="00072249" w:rsidP="00A81D69">
            <w:pPr>
              <w:adjustRightInd w:val="0"/>
              <w:snapToGrid w:val="0"/>
              <w:spacing w:line="360" w:lineRule="auto"/>
              <w:jc w:val="left"/>
              <w:rPr>
                <w:b/>
                <w:bCs/>
                <w:szCs w:val="21"/>
              </w:rPr>
            </w:pPr>
            <w:r w:rsidRPr="00FB7529">
              <w:rPr>
                <w:szCs w:val="21"/>
              </w:rPr>
              <w:t>7.1</w:t>
            </w:r>
            <w:r w:rsidRPr="00FB7529">
              <w:rPr>
                <w:szCs w:val="21"/>
              </w:rPr>
              <w:t>提供的货物必须是合法厂家生产和经销的原包装产品（包括零配件），必须具备生产日期、厂家、厂址、产品合格证等。</w:t>
            </w:r>
          </w:p>
        </w:tc>
      </w:tr>
      <w:tr w:rsidR="00072249" w:rsidRPr="00FB7529" w14:paraId="1459E8CA" w14:textId="77777777" w:rsidTr="00072249">
        <w:trPr>
          <w:trHeight w:val="567"/>
        </w:trPr>
        <w:tc>
          <w:tcPr>
            <w:tcW w:w="8820" w:type="dxa"/>
            <w:vMerge/>
            <w:tcBorders>
              <w:top w:val="nil"/>
              <w:left w:val="single" w:sz="4" w:space="0" w:color="auto"/>
              <w:bottom w:val="single" w:sz="4" w:space="0" w:color="auto"/>
              <w:right w:val="single" w:sz="4" w:space="0" w:color="auto"/>
            </w:tcBorders>
            <w:vAlign w:val="center"/>
            <w:hideMark/>
          </w:tcPr>
          <w:p w14:paraId="01A703E8" w14:textId="77777777" w:rsidR="00072249" w:rsidRPr="00FB7529" w:rsidRDefault="00072249" w:rsidP="00072249">
            <w:pPr>
              <w:rPr>
                <w:b/>
                <w:bCs/>
                <w:szCs w:val="21"/>
              </w:rPr>
            </w:pPr>
          </w:p>
        </w:tc>
        <w:tc>
          <w:tcPr>
            <w:tcW w:w="1620" w:type="dxa"/>
            <w:vMerge/>
            <w:tcBorders>
              <w:top w:val="nil"/>
              <w:left w:val="nil"/>
              <w:bottom w:val="single" w:sz="4" w:space="0" w:color="auto"/>
              <w:right w:val="single" w:sz="4" w:space="0" w:color="auto"/>
            </w:tcBorders>
            <w:vAlign w:val="center"/>
            <w:hideMark/>
          </w:tcPr>
          <w:p w14:paraId="7F4D7E45" w14:textId="77777777" w:rsidR="00072249" w:rsidRPr="00FB7529" w:rsidRDefault="00072249" w:rsidP="00072249">
            <w:pPr>
              <w:rPr>
                <w:szCs w:val="21"/>
              </w:rPr>
            </w:pPr>
          </w:p>
        </w:tc>
        <w:tc>
          <w:tcPr>
            <w:tcW w:w="5940" w:type="dxa"/>
            <w:tcBorders>
              <w:top w:val="single" w:sz="4" w:space="0" w:color="auto"/>
              <w:left w:val="nil"/>
              <w:bottom w:val="single" w:sz="4" w:space="0" w:color="auto"/>
              <w:right w:val="single" w:sz="4" w:space="0" w:color="auto"/>
            </w:tcBorders>
            <w:vAlign w:val="center"/>
            <w:hideMark/>
          </w:tcPr>
          <w:p w14:paraId="5AF2169A" w14:textId="77777777" w:rsidR="00072249" w:rsidRPr="00FB7529" w:rsidRDefault="00072249" w:rsidP="00A81D69">
            <w:pPr>
              <w:adjustRightInd w:val="0"/>
              <w:snapToGrid w:val="0"/>
              <w:spacing w:line="360" w:lineRule="auto"/>
              <w:jc w:val="left"/>
              <w:rPr>
                <w:szCs w:val="21"/>
              </w:rPr>
            </w:pPr>
            <w:r w:rsidRPr="00FB7529">
              <w:rPr>
                <w:szCs w:val="21"/>
              </w:rPr>
              <w:t>7.2</w:t>
            </w:r>
            <w:r w:rsidRPr="00FB7529">
              <w:rPr>
                <w:szCs w:val="21"/>
              </w:rPr>
              <w:t>投标人应保证采购人在使用货物或其任何一部分时，免受</w:t>
            </w:r>
            <w:r w:rsidRPr="00FB7529">
              <w:rPr>
                <w:szCs w:val="21"/>
              </w:rPr>
              <w:lastRenderedPageBreak/>
              <w:t>第三方提出的侵犯其专利权、商标权、著作权或其它知识产权的起诉或司法干预。投标人保证所提供软件的合法性，如果发生上述起诉或干预，则其法律责任均由中标人负责。所发生的任何知识产权纠纷与采购人无关。</w:t>
            </w:r>
          </w:p>
        </w:tc>
      </w:tr>
      <w:tr w:rsidR="00072249" w:rsidRPr="00FB7529" w14:paraId="181A060A" w14:textId="77777777" w:rsidTr="00072249">
        <w:trPr>
          <w:trHeight w:val="567"/>
        </w:trPr>
        <w:tc>
          <w:tcPr>
            <w:tcW w:w="8820" w:type="dxa"/>
            <w:vMerge/>
            <w:tcBorders>
              <w:top w:val="nil"/>
              <w:left w:val="single" w:sz="4" w:space="0" w:color="auto"/>
              <w:bottom w:val="single" w:sz="4" w:space="0" w:color="auto"/>
              <w:right w:val="single" w:sz="4" w:space="0" w:color="auto"/>
            </w:tcBorders>
            <w:vAlign w:val="center"/>
            <w:hideMark/>
          </w:tcPr>
          <w:p w14:paraId="584454DD" w14:textId="77777777" w:rsidR="00072249" w:rsidRPr="00FB7529" w:rsidRDefault="00072249" w:rsidP="00072249">
            <w:pPr>
              <w:rPr>
                <w:b/>
                <w:bCs/>
                <w:szCs w:val="21"/>
              </w:rPr>
            </w:pPr>
          </w:p>
        </w:tc>
        <w:tc>
          <w:tcPr>
            <w:tcW w:w="1620" w:type="dxa"/>
            <w:vMerge/>
            <w:tcBorders>
              <w:top w:val="nil"/>
              <w:left w:val="nil"/>
              <w:bottom w:val="single" w:sz="4" w:space="0" w:color="auto"/>
              <w:right w:val="single" w:sz="4" w:space="0" w:color="auto"/>
            </w:tcBorders>
            <w:vAlign w:val="center"/>
            <w:hideMark/>
          </w:tcPr>
          <w:p w14:paraId="50788710" w14:textId="77777777" w:rsidR="00072249" w:rsidRPr="00FB7529" w:rsidRDefault="00072249" w:rsidP="00072249">
            <w:pPr>
              <w:rPr>
                <w:szCs w:val="21"/>
              </w:rPr>
            </w:pPr>
          </w:p>
        </w:tc>
        <w:tc>
          <w:tcPr>
            <w:tcW w:w="5940" w:type="dxa"/>
            <w:tcBorders>
              <w:top w:val="single" w:sz="4" w:space="0" w:color="auto"/>
              <w:left w:val="nil"/>
              <w:bottom w:val="single" w:sz="4" w:space="0" w:color="auto"/>
              <w:right w:val="single" w:sz="4" w:space="0" w:color="auto"/>
            </w:tcBorders>
            <w:vAlign w:val="center"/>
            <w:hideMark/>
          </w:tcPr>
          <w:p w14:paraId="3AE2566A" w14:textId="77777777" w:rsidR="00072249" w:rsidRPr="00FB7529" w:rsidRDefault="00072249" w:rsidP="00A81D69">
            <w:pPr>
              <w:adjustRightInd w:val="0"/>
              <w:snapToGrid w:val="0"/>
              <w:spacing w:line="360" w:lineRule="auto"/>
              <w:jc w:val="left"/>
              <w:rPr>
                <w:szCs w:val="21"/>
              </w:rPr>
            </w:pPr>
            <w:r w:rsidRPr="00FB7529">
              <w:rPr>
                <w:szCs w:val="21"/>
              </w:rPr>
              <w:t>7.3</w:t>
            </w:r>
            <w:r w:rsidRPr="00FB7529">
              <w:rPr>
                <w:szCs w:val="21"/>
              </w:rPr>
              <w:t>采购人购买货物后，有权对该货物与其他货物进行配套、整合或适当改进，而免受侵犯专利权的起诉。</w:t>
            </w:r>
          </w:p>
        </w:tc>
      </w:tr>
      <w:tr w:rsidR="00072249" w:rsidRPr="00FB7529" w14:paraId="1AE6BDED" w14:textId="77777777" w:rsidTr="00072249">
        <w:trPr>
          <w:trHeight w:val="567"/>
        </w:trPr>
        <w:tc>
          <w:tcPr>
            <w:tcW w:w="1260" w:type="dxa"/>
            <w:tcBorders>
              <w:top w:val="single" w:sz="4" w:space="0" w:color="auto"/>
              <w:left w:val="single" w:sz="4" w:space="0" w:color="auto"/>
              <w:bottom w:val="single" w:sz="4" w:space="0" w:color="auto"/>
              <w:right w:val="single" w:sz="4" w:space="0" w:color="auto"/>
            </w:tcBorders>
            <w:vAlign w:val="center"/>
            <w:hideMark/>
          </w:tcPr>
          <w:p w14:paraId="396665D4" w14:textId="77777777" w:rsidR="00072249" w:rsidRPr="00FB7529" w:rsidRDefault="00072249" w:rsidP="00072249">
            <w:pPr>
              <w:jc w:val="center"/>
              <w:rPr>
                <w:b/>
                <w:bCs/>
                <w:szCs w:val="21"/>
              </w:rPr>
            </w:pPr>
            <w:r w:rsidRPr="00FB7529">
              <w:rPr>
                <w:b/>
                <w:bCs/>
                <w:szCs w:val="21"/>
              </w:rPr>
              <w:t>8</w:t>
            </w:r>
          </w:p>
        </w:tc>
        <w:tc>
          <w:tcPr>
            <w:tcW w:w="1620" w:type="dxa"/>
            <w:tcBorders>
              <w:top w:val="single" w:sz="4" w:space="0" w:color="auto"/>
              <w:left w:val="nil"/>
              <w:bottom w:val="single" w:sz="4" w:space="0" w:color="auto"/>
              <w:right w:val="single" w:sz="4" w:space="0" w:color="auto"/>
            </w:tcBorders>
            <w:vAlign w:val="center"/>
            <w:hideMark/>
          </w:tcPr>
          <w:p w14:paraId="285D58B3" w14:textId="77777777" w:rsidR="00072249" w:rsidRPr="00FB7529" w:rsidRDefault="00072249" w:rsidP="00072249">
            <w:pPr>
              <w:jc w:val="center"/>
              <w:rPr>
                <w:szCs w:val="21"/>
              </w:rPr>
            </w:pPr>
            <w:r w:rsidRPr="00FB7529">
              <w:rPr>
                <w:szCs w:val="21"/>
              </w:rPr>
              <w:t>关于商检</w:t>
            </w:r>
          </w:p>
        </w:tc>
        <w:tc>
          <w:tcPr>
            <w:tcW w:w="5940" w:type="dxa"/>
            <w:tcBorders>
              <w:top w:val="single" w:sz="4" w:space="0" w:color="auto"/>
              <w:left w:val="nil"/>
              <w:bottom w:val="single" w:sz="4" w:space="0" w:color="auto"/>
              <w:right w:val="single" w:sz="4" w:space="0" w:color="auto"/>
            </w:tcBorders>
            <w:hideMark/>
          </w:tcPr>
          <w:p w14:paraId="202086F9" w14:textId="77777777" w:rsidR="00072249" w:rsidRPr="00FB7529" w:rsidRDefault="00072249" w:rsidP="00A81D69">
            <w:pPr>
              <w:adjustRightInd w:val="0"/>
              <w:snapToGrid w:val="0"/>
              <w:spacing w:line="360" w:lineRule="auto"/>
              <w:jc w:val="left"/>
              <w:rPr>
                <w:szCs w:val="21"/>
              </w:rPr>
            </w:pPr>
            <w:r w:rsidRPr="00FB7529">
              <w:rPr>
                <w:szCs w:val="21"/>
              </w:rPr>
              <w:t>依据相关法律法规要求，如所提供的货物需由国家商检部门进行商检的，商检、检疫费用由中标人承担。</w:t>
            </w:r>
          </w:p>
        </w:tc>
      </w:tr>
      <w:tr w:rsidR="00072249" w:rsidRPr="00FB7529" w14:paraId="2A2956DC" w14:textId="77777777" w:rsidTr="00072249">
        <w:trPr>
          <w:trHeight w:val="567"/>
        </w:trPr>
        <w:tc>
          <w:tcPr>
            <w:tcW w:w="1260" w:type="dxa"/>
            <w:vMerge w:val="restart"/>
            <w:tcBorders>
              <w:top w:val="nil"/>
              <w:left w:val="single" w:sz="4" w:space="0" w:color="auto"/>
              <w:bottom w:val="single" w:sz="4" w:space="0" w:color="auto"/>
              <w:right w:val="single" w:sz="4" w:space="0" w:color="auto"/>
            </w:tcBorders>
            <w:vAlign w:val="center"/>
            <w:hideMark/>
          </w:tcPr>
          <w:p w14:paraId="2110DACE" w14:textId="77777777" w:rsidR="00072249" w:rsidRPr="00FB7529" w:rsidRDefault="00072249" w:rsidP="00072249">
            <w:pPr>
              <w:jc w:val="center"/>
              <w:rPr>
                <w:b/>
                <w:bCs/>
                <w:szCs w:val="21"/>
              </w:rPr>
            </w:pPr>
            <w:r w:rsidRPr="00FB7529">
              <w:rPr>
                <w:b/>
                <w:bCs/>
                <w:szCs w:val="21"/>
              </w:rPr>
              <w:t>9</w:t>
            </w:r>
          </w:p>
        </w:tc>
        <w:tc>
          <w:tcPr>
            <w:tcW w:w="1620" w:type="dxa"/>
            <w:vMerge w:val="restart"/>
            <w:tcBorders>
              <w:top w:val="nil"/>
              <w:left w:val="nil"/>
              <w:bottom w:val="single" w:sz="4" w:space="0" w:color="auto"/>
              <w:right w:val="single" w:sz="4" w:space="0" w:color="auto"/>
            </w:tcBorders>
            <w:vAlign w:val="center"/>
            <w:hideMark/>
          </w:tcPr>
          <w:p w14:paraId="1EA6E309" w14:textId="77777777" w:rsidR="00072249" w:rsidRPr="00FB7529" w:rsidRDefault="00072249" w:rsidP="00072249">
            <w:pPr>
              <w:jc w:val="center"/>
              <w:rPr>
                <w:szCs w:val="21"/>
              </w:rPr>
            </w:pPr>
            <w:r w:rsidRPr="00FB7529">
              <w:rPr>
                <w:szCs w:val="21"/>
              </w:rPr>
              <w:t>关于违约</w:t>
            </w:r>
          </w:p>
        </w:tc>
        <w:tc>
          <w:tcPr>
            <w:tcW w:w="5940" w:type="dxa"/>
            <w:tcBorders>
              <w:top w:val="single" w:sz="4" w:space="0" w:color="auto"/>
              <w:left w:val="nil"/>
              <w:bottom w:val="single" w:sz="4" w:space="0" w:color="auto"/>
              <w:right w:val="single" w:sz="4" w:space="0" w:color="auto"/>
            </w:tcBorders>
            <w:vAlign w:val="center"/>
            <w:hideMark/>
          </w:tcPr>
          <w:p w14:paraId="03608DB7" w14:textId="77777777" w:rsidR="00072249" w:rsidRPr="00FB7529" w:rsidRDefault="00072249" w:rsidP="00A81D69">
            <w:pPr>
              <w:adjustRightInd w:val="0"/>
              <w:snapToGrid w:val="0"/>
              <w:spacing w:line="360" w:lineRule="auto"/>
              <w:jc w:val="left"/>
              <w:rPr>
                <w:szCs w:val="21"/>
              </w:rPr>
            </w:pPr>
            <w:r w:rsidRPr="00FB7529">
              <w:rPr>
                <w:spacing w:val="-3"/>
                <w:szCs w:val="21"/>
              </w:rPr>
              <w:t>9.1</w:t>
            </w:r>
            <w:r w:rsidRPr="00FB7529">
              <w:rPr>
                <w:spacing w:val="-3"/>
                <w:szCs w:val="21"/>
              </w:rPr>
              <w:t>中标人不能交货的，需偿付不能交货部分货款的</w:t>
            </w:r>
            <w:r w:rsidRPr="00FB7529">
              <w:rPr>
                <w:spacing w:val="-3"/>
                <w:szCs w:val="21"/>
              </w:rPr>
              <w:t xml:space="preserve"> </w:t>
            </w:r>
            <w:r w:rsidRPr="00FB7529">
              <w:rPr>
                <w:b/>
                <w:bCs/>
                <w:color w:val="FF0000"/>
                <w:spacing w:val="-3"/>
                <w:szCs w:val="21"/>
                <w:u w:val="single"/>
              </w:rPr>
              <w:t>1.9 %</w:t>
            </w:r>
            <w:r w:rsidRPr="00FB7529">
              <w:rPr>
                <w:spacing w:val="-3"/>
                <w:szCs w:val="21"/>
              </w:rPr>
              <w:t>的违约金并按主管部门相关规定处理。</w:t>
            </w:r>
          </w:p>
        </w:tc>
      </w:tr>
      <w:tr w:rsidR="00072249" w:rsidRPr="00FB7529" w14:paraId="0668F364" w14:textId="77777777" w:rsidTr="00072249">
        <w:trPr>
          <w:trHeight w:val="567"/>
        </w:trPr>
        <w:tc>
          <w:tcPr>
            <w:tcW w:w="8820" w:type="dxa"/>
            <w:vMerge/>
            <w:tcBorders>
              <w:top w:val="nil"/>
              <w:left w:val="single" w:sz="4" w:space="0" w:color="auto"/>
              <w:bottom w:val="single" w:sz="4" w:space="0" w:color="auto"/>
              <w:right w:val="single" w:sz="4" w:space="0" w:color="auto"/>
            </w:tcBorders>
            <w:vAlign w:val="center"/>
            <w:hideMark/>
          </w:tcPr>
          <w:p w14:paraId="0EF6044D" w14:textId="77777777" w:rsidR="00072249" w:rsidRPr="00FB7529" w:rsidRDefault="00072249" w:rsidP="00072249">
            <w:pPr>
              <w:rPr>
                <w:b/>
                <w:bCs/>
                <w:szCs w:val="21"/>
              </w:rPr>
            </w:pPr>
          </w:p>
        </w:tc>
        <w:tc>
          <w:tcPr>
            <w:tcW w:w="1620" w:type="dxa"/>
            <w:vMerge/>
            <w:tcBorders>
              <w:top w:val="nil"/>
              <w:left w:val="nil"/>
              <w:bottom w:val="single" w:sz="4" w:space="0" w:color="auto"/>
              <w:right w:val="single" w:sz="4" w:space="0" w:color="auto"/>
            </w:tcBorders>
            <w:vAlign w:val="center"/>
            <w:hideMark/>
          </w:tcPr>
          <w:p w14:paraId="0F0FB14D" w14:textId="77777777" w:rsidR="00072249" w:rsidRPr="00FB7529" w:rsidRDefault="00072249" w:rsidP="00072249">
            <w:pPr>
              <w:rPr>
                <w:szCs w:val="21"/>
              </w:rPr>
            </w:pPr>
          </w:p>
        </w:tc>
        <w:tc>
          <w:tcPr>
            <w:tcW w:w="5940" w:type="dxa"/>
            <w:tcBorders>
              <w:top w:val="single" w:sz="4" w:space="0" w:color="auto"/>
              <w:left w:val="nil"/>
              <w:bottom w:val="single" w:sz="4" w:space="0" w:color="auto"/>
              <w:right w:val="single" w:sz="4" w:space="0" w:color="auto"/>
            </w:tcBorders>
            <w:vAlign w:val="center"/>
            <w:hideMark/>
          </w:tcPr>
          <w:p w14:paraId="68119AB5" w14:textId="77777777" w:rsidR="00072249" w:rsidRPr="00FB7529" w:rsidRDefault="00072249" w:rsidP="00A81D69">
            <w:pPr>
              <w:adjustRightInd w:val="0"/>
              <w:snapToGrid w:val="0"/>
              <w:spacing w:line="360" w:lineRule="auto"/>
              <w:jc w:val="left"/>
              <w:rPr>
                <w:szCs w:val="21"/>
              </w:rPr>
            </w:pPr>
            <w:r w:rsidRPr="00FB7529">
              <w:rPr>
                <w:spacing w:val="-3"/>
                <w:szCs w:val="21"/>
              </w:rPr>
              <w:t>9.2</w:t>
            </w:r>
            <w:r w:rsidRPr="00FB7529">
              <w:rPr>
                <w:spacing w:val="-3"/>
                <w:szCs w:val="21"/>
              </w:rPr>
              <w:t>中标人逾期交货的，将被没收履约保证金并按主管部门相关规定处理。</w:t>
            </w:r>
          </w:p>
        </w:tc>
      </w:tr>
      <w:tr w:rsidR="00072249" w:rsidRPr="00FB7529" w14:paraId="431E632C" w14:textId="77777777" w:rsidTr="00072249">
        <w:trPr>
          <w:trHeight w:val="567"/>
        </w:trPr>
        <w:tc>
          <w:tcPr>
            <w:tcW w:w="8820" w:type="dxa"/>
            <w:vMerge/>
            <w:tcBorders>
              <w:top w:val="nil"/>
              <w:left w:val="single" w:sz="4" w:space="0" w:color="auto"/>
              <w:bottom w:val="single" w:sz="4" w:space="0" w:color="auto"/>
              <w:right w:val="single" w:sz="4" w:space="0" w:color="auto"/>
            </w:tcBorders>
            <w:vAlign w:val="center"/>
            <w:hideMark/>
          </w:tcPr>
          <w:p w14:paraId="034DEA72" w14:textId="77777777" w:rsidR="00072249" w:rsidRPr="00FB7529" w:rsidRDefault="00072249" w:rsidP="00072249">
            <w:pPr>
              <w:rPr>
                <w:b/>
                <w:bCs/>
                <w:szCs w:val="21"/>
              </w:rPr>
            </w:pPr>
          </w:p>
        </w:tc>
        <w:tc>
          <w:tcPr>
            <w:tcW w:w="1620" w:type="dxa"/>
            <w:vMerge/>
            <w:tcBorders>
              <w:top w:val="nil"/>
              <w:left w:val="nil"/>
              <w:bottom w:val="single" w:sz="4" w:space="0" w:color="auto"/>
              <w:right w:val="single" w:sz="4" w:space="0" w:color="auto"/>
            </w:tcBorders>
            <w:vAlign w:val="center"/>
            <w:hideMark/>
          </w:tcPr>
          <w:p w14:paraId="5F27C3D8" w14:textId="77777777" w:rsidR="00072249" w:rsidRPr="00FB7529" w:rsidRDefault="00072249" w:rsidP="00072249">
            <w:pPr>
              <w:rPr>
                <w:szCs w:val="21"/>
              </w:rPr>
            </w:pPr>
          </w:p>
        </w:tc>
        <w:tc>
          <w:tcPr>
            <w:tcW w:w="5940" w:type="dxa"/>
            <w:tcBorders>
              <w:top w:val="single" w:sz="4" w:space="0" w:color="auto"/>
              <w:left w:val="nil"/>
              <w:bottom w:val="single" w:sz="4" w:space="0" w:color="auto"/>
              <w:right w:val="single" w:sz="4" w:space="0" w:color="auto"/>
            </w:tcBorders>
            <w:vAlign w:val="center"/>
            <w:hideMark/>
          </w:tcPr>
          <w:p w14:paraId="13912AA9" w14:textId="77777777" w:rsidR="00072249" w:rsidRPr="00FB7529" w:rsidRDefault="00072249" w:rsidP="00A81D69">
            <w:pPr>
              <w:adjustRightInd w:val="0"/>
              <w:snapToGrid w:val="0"/>
              <w:spacing w:line="360" w:lineRule="auto"/>
              <w:jc w:val="left"/>
              <w:rPr>
                <w:szCs w:val="21"/>
              </w:rPr>
            </w:pPr>
            <w:r w:rsidRPr="00FB7529">
              <w:rPr>
                <w:spacing w:val="-3"/>
                <w:szCs w:val="21"/>
              </w:rPr>
              <w:t>9.3</w:t>
            </w:r>
            <w:r w:rsidRPr="00FB7529">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072249" w:rsidRPr="00FB7529" w14:paraId="2546D047" w14:textId="77777777" w:rsidTr="00072249">
        <w:trPr>
          <w:trHeight w:val="567"/>
        </w:trPr>
        <w:tc>
          <w:tcPr>
            <w:tcW w:w="8820" w:type="dxa"/>
            <w:vMerge/>
            <w:tcBorders>
              <w:top w:val="nil"/>
              <w:left w:val="single" w:sz="4" w:space="0" w:color="auto"/>
              <w:bottom w:val="single" w:sz="4" w:space="0" w:color="auto"/>
              <w:right w:val="single" w:sz="4" w:space="0" w:color="auto"/>
            </w:tcBorders>
            <w:vAlign w:val="center"/>
            <w:hideMark/>
          </w:tcPr>
          <w:p w14:paraId="7FCF5749" w14:textId="77777777" w:rsidR="00072249" w:rsidRPr="00FB7529" w:rsidRDefault="00072249" w:rsidP="00072249">
            <w:pPr>
              <w:rPr>
                <w:b/>
                <w:bCs/>
                <w:szCs w:val="21"/>
              </w:rPr>
            </w:pPr>
          </w:p>
        </w:tc>
        <w:tc>
          <w:tcPr>
            <w:tcW w:w="1620" w:type="dxa"/>
            <w:vMerge/>
            <w:tcBorders>
              <w:top w:val="nil"/>
              <w:left w:val="nil"/>
              <w:bottom w:val="single" w:sz="4" w:space="0" w:color="auto"/>
              <w:right w:val="single" w:sz="4" w:space="0" w:color="auto"/>
            </w:tcBorders>
            <w:vAlign w:val="center"/>
            <w:hideMark/>
          </w:tcPr>
          <w:p w14:paraId="50549696" w14:textId="77777777" w:rsidR="00072249" w:rsidRPr="00FB7529" w:rsidRDefault="00072249" w:rsidP="00072249">
            <w:pPr>
              <w:rPr>
                <w:szCs w:val="21"/>
              </w:rPr>
            </w:pPr>
          </w:p>
        </w:tc>
        <w:tc>
          <w:tcPr>
            <w:tcW w:w="5940" w:type="dxa"/>
            <w:tcBorders>
              <w:top w:val="single" w:sz="4" w:space="0" w:color="auto"/>
              <w:left w:val="nil"/>
              <w:bottom w:val="single" w:sz="4" w:space="0" w:color="auto"/>
              <w:right w:val="single" w:sz="4" w:space="0" w:color="auto"/>
            </w:tcBorders>
            <w:vAlign w:val="center"/>
            <w:hideMark/>
          </w:tcPr>
          <w:p w14:paraId="5821D720" w14:textId="77777777" w:rsidR="00072249" w:rsidRPr="00FB7529" w:rsidRDefault="00072249" w:rsidP="00A81D69">
            <w:pPr>
              <w:adjustRightInd w:val="0"/>
              <w:snapToGrid w:val="0"/>
              <w:spacing w:line="360" w:lineRule="auto"/>
              <w:jc w:val="left"/>
              <w:rPr>
                <w:szCs w:val="21"/>
              </w:rPr>
            </w:pPr>
            <w:r w:rsidRPr="00FB7529">
              <w:rPr>
                <w:spacing w:val="-3"/>
                <w:szCs w:val="21"/>
              </w:rPr>
              <w:t>9.4</w:t>
            </w:r>
            <w:r w:rsidRPr="00FB7529">
              <w:rPr>
                <w:szCs w:val="21"/>
              </w:rPr>
              <w:t>投标人逾期未交货物的，投标人向采购人每日偿付货物款</w:t>
            </w:r>
            <w:r w:rsidRPr="00FB7529">
              <w:rPr>
                <w:szCs w:val="21"/>
              </w:rPr>
              <w:t xml:space="preserve"> </w:t>
            </w:r>
            <w:r w:rsidRPr="00FB7529">
              <w:rPr>
                <w:b/>
                <w:bCs/>
                <w:color w:val="FF0000"/>
                <w:szCs w:val="21"/>
                <w:u w:val="single"/>
              </w:rPr>
              <w:t>千分之十</w:t>
            </w:r>
            <w:r w:rsidRPr="00FB7529">
              <w:rPr>
                <w:b/>
                <w:bCs/>
                <w:color w:val="FF0000"/>
                <w:szCs w:val="21"/>
                <w:u w:val="single"/>
              </w:rPr>
              <w:t xml:space="preserve"> </w:t>
            </w:r>
            <w:r w:rsidRPr="00FB7529">
              <w:rPr>
                <w:szCs w:val="21"/>
              </w:rPr>
              <w:t>的违约金。投标人超过交货期限</w:t>
            </w:r>
            <w:r w:rsidRPr="00FB7529">
              <w:rPr>
                <w:b/>
                <w:bCs/>
                <w:color w:val="FF0000"/>
                <w:szCs w:val="21"/>
                <w:u w:val="single"/>
              </w:rPr>
              <w:t xml:space="preserve"> 30 </w:t>
            </w:r>
            <w:r w:rsidRPr="00FB7529">
              <w:rPr>
                <w:b/>
                <w:bCs/>
                <w:color w:val="FF0000"/>
                <w:szCs w:val="21"/>
                <w:u w:val="single"/>
              </w:rPr>
              <w:t>日</w:t>
            </w:r>
            <w:r w:rsidRPr="00FB7529">
              <w:rPr>
                <w:szCs w:val="21"/>
              </w:rPr>
              <w:t>仍未交货，采购人有权解除合同。</w:t>
            </w:r>
          </w:p>
        </w:tc>
      </w:tr>
    </w:tbl>
    <w:p w14:paraId="47B21F7B" w14:textId="77777777" w:rsidR="00642926" w:rsidRPr="00072249" w:rsidRDefault="00642926"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BA75471" w14:textId="77777777" w:rsidR="00C22024" w:rsidRDefault="00C22024"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946"/>
        <w:gridCol w:w="2563"/>
        <w:gridCol w:w="1320"/>
        <w:gridCol w:w="1320"/>
        <w:gridCol w:w="1320"/>
      </w:tblGrid>
      <w:tr w:rsidR="00C22024" w:rsidRPr="00EA2F45" w14:paraId="7C858879" w14:textId="5959F719" w:rsidTr="00F0271C">
        <w:trPr>
          <w:trHeight w:val="470"/>
        </w:trPr>
        <w:tc>
          <w:tcPr>
            <w:tcW w:w="546" w:type="dxa"/>
            <w:vAlign w:val="center"/>
          </w:tcPr>
          <w:p w14:paraId="73830223" w14:textId="77777777" w:rsidR="00C22024" w:rsidRPr="00EA2F45" w:rsidRDefault="00C22024" w:rsidP="00C22024">
            <w:pPr>
              <w:jc w:val="center"/>
              <w:rPr>
                <w:szCs w:val="21"/>
              </w:rPr>
            </w:pPr>
            <w:r w:rsidRPr="00EA2F45">
              <w:rPr>
                <w:szCs w:val="21"/>
              </w:rPr>
              <w:t>序号</w:t>
            </w:r>
          </w:p>
        </w:tc>
        <w:tc>
          <w:tcPr>
            <w:tcW w:w="946" w:type="dxa"/>
            <w:vAlign w:val="center"/>
          </w:tcPr>
          <w:p w14:paraId="03F5F8C5" w14:textId="77777777" w:rsidR="00C22024" w:rsidRPr="00EA2F45" w:rsidRDefault="00C22024" w:rsidP="00C22024">
            <w:pPr>
              <w:widowControl/>
              <w:jc w:val="center"/>
              <w:rPr>
                <w:szCs w:val="21"/>
              </w:rPr>
            </w:pPr>
            <w:r w:rsidRPr="00EA2F45">
              <w:rPr>
                <w:szCs w:val="21"/>
              </w:rPr>
              <w:t>货物名称</w:t>
            </w:r>
          </w:p>
        </w:tc>
        <w:tc>
          <w:tcPr>
            <w:tcW w:w="2563" w:type="dxa"/>
            <w:vAlign w:val="center"/>
          </w:tcPr>
          <w:p w14:paraId="0E556161" w14:textId="77777777" w:rsidR="00C22024" w:rsidRPr="00EA2F45" w:rsidRDefault="00C22024" w:rsidP="00C22024">
            <w:pPr>
              <w:jc w:val="center"/>
              <w:rPr>
                <w:szCs w:val="21"/>
              </w:rPr>
            </w:pPr>
            <w:r w:rsidRPr="00EA2F45">
              <w:rPr>
                <w:szCs w:val="21"/>
              </w:rPr>
              <w:t>招标技术要求</w:t>
            </w:r>
          </w:p>
        </w:tc>
        <w:tc>
          <w:tcPr>
            <w:tcW w:w="1320" w:type="dxa"/>
            <w:vAlign w:val="center"/>
          </w:tcPr>
          <w:p w14:paraId="6B4A06A1" w14:textId="1DFE6AB2" w:rsidR="00C22024" w:rsidRPr="00EA2F45" w:rsidRDefault="00C22024" w:rsidP="00C22024">
            <w:pPr>
              <w:jc w:val="center"/>
              <w:rPr>
                <w:szCs w:val="21"/>
              </w:rPr>
            </w:pPr>
            <w:r w:rsidRPr="00A31569">
              <w:rPr>
                <w:rFonts w:hint="eastAsia"/>
                <w:szCs w:val="21"/>
              </w:rPr>
              <w:t>投标技术响应</w:t>
            </w:r>
          </w:p>
        </w:tc>
        <w:tc>
          <w:tcPr>
            <w:tcW w:w="1320" w:type="dxa"/>
            <w:vAlign w:val="center"/>
          </w:tcPr>
          <w:p w14:paraId="3A68951A" w14:textId="444FFEB0" w:rsidR="00C22024" w:rsidRPr="00EA2F45" w:rsidRDefault="00C22024" w:rsidP="00C22024">
            <w:pPr>
              <w:jc w:val="center"/>
              <w:rPr>
                <w:szCs w:val="21"/>
              </w:rPr>
            </w:pPr>
            <w:r w:rsidRPr="00A31569">
              <w:rPr>
                <w:rFonts w:hint="eastAsia"/>
                <w:szCs w:val="21"/>
              </w:rPr>
              <w:t>偏离情况</w:t>
            </w:r>
          </w:p>
        </w:tc>
        <w:tc>
          <w:tcPr>
            <w:tcW w:w="1320" w:type="dxa"/>
            <w:vAlign w:val="center"/>
          </w:tcPr>
          <w:p w14:paraId="6B695604" w14:textId="4BEA7F7A" w:rsidR="00C22024" w:rsidRPr="00EA2F45" w:rsidRDefault="00C22024" w:rsidP="00C22024">
            <w:pPr>
              <w:jc w:val="center"/>
              <w:rPr>
                <w:szCs w:val="21"/>
              </w:rPr>
            </w:pPr>
            <w:r w:rsidRPr="00A31569">
              <w:rPr>
                <w:rFonts w:hint="eastAsia"/>
                <w:szCs w:val="21"/>
              </w:rPr>
              <w:t>说明</w:t>
            </w:r>
          </w:p>
        </w:tc>
      </w:tr>
      <w:tr w:rsidR="00C22024" w:rsidRPr="00EA2F45" w14:paraId="3FB173AF" w14:textId="4315D2C9" w:rsidTr="00C22024">
        <w:trPr>
          <w:trHeight w:val="450"/>
        </w:trPr>
        <w:tc>
          <w:tcPr>
            <w:tcW w:w="546" w:type="dxa"/>
            <w:vMerge w:val="restart"/>
            <w:vAlign w:val="center"/>
          </w:tcPr>
          <w:p w14:paraId="29D179AD" w14:textId="77777777" w:rsidR="00C22024" w:rsidRPr="00EA2F45" w:rsidRDefault="00C22024" w:rsidP="005D5BF4">
            <w:pPr>
              <w:jc w:val="center"/>
              <w:rPr>
                <w:b/>
                <w:szCs w:val="21"/>
              </w:rPr>
            </w:pPr>
            <w:r w:rsidRPr="00EA2F45">
              <w:rPr>
                <w:b/>
                <w:szCs w:val="21"/>
              </w:rPr>
              <w:t>1</w:t>
            </w:r>
          </w:p>
        </w:tc>
        <w:tc>
          <w:tcPr>
            <w:tcW w:w="946" w:type="dxa"/>
            <w:vMerge w:val="restart"/>
            <w:vAlign w:val="center"/>
          </w:tcPr>
          <w:p w14:paraId="6435B517" w14:textId="77777777" w:rsidR="00C22024" w:rsidRPr="00EA2F45" w:rsidRDefault="00C22024" w:rsidP="005D5BF4">
            <w:pPr>
              <w:jc w:val="center"/>
              <w:rPr>
                <w:b/>
                <w:szCs w:val="21"/>
              </w:rPr>
            </w:pPr>
            <w:r>
              <w:rPr>
                <w:b/>
                <w:szCs w:val="21"/>
              </w:rPr>
              <w:t>便携式彩色多普勒超声诊断仪</w:t>
            </w:r>
          </w:p>
        </w:tc>
        <w:tc>
          <w:tcPr>
            <w:tcW w:w="2563" w:type="dxa"/>
            <w:vAlign w:val="center"/>
          </w:tcPr>
          <w:p w14:paraId="7B712BFD" w14:textId="77777777" w:rsidR="00C22024" w:rsidRPr="00072249" w:rsidRDefault="00C22024" w:rsidP="005D5BF4">
            <w:pPr>
              <w:adjustRightInd w:val="0"/>
              <w:snapToGrid w:val="0"/>
              <w:spacing w:line="360" w:lineRule="auto"/>
              <w:jc w:val="left"/>
              <w:rPr>
                <w:b/>
                <w:szCs w:val="21"/>
              </w:rPr>
            </w:pPr>
            <w:r w:rsidRPr="00FB7529">
              <w:rPr>
                <w:szCs w:val="21"/>
              </w:rPr>
              <w:t>1.1</w:t>
            </w:r>
            <w:r w:rsidRPr="00FB7529">
              <w:rPr>
                <w:szCs w:val="21"/>
              </w:rPr>
              <w:t>全数字化彩色多普勒超声诊断系统主机具有且不限于以下功能：数字波束增强、</w:t>
            </w:r>
            <w:proofErr w:type="gramStart"/>
            <w:r w:rsidRPr="00FB7529">
              <w:rPr>
                <w:szCs w:val="21"/>
              </w:rPr>
              <w:t>二维灰阶</w:t>
            </w:r>
            <w:proofErr w:type="gramEnd"/>
            <w:r w:rsidRPr="00FB7529">
              <w:rPr>
                <w:szCs w:val="21"/>
              </w:rPr>
              <w:t>成像、组织谐波成像、空间复合成像、斑点抑制成像、</w:t>
            </w:r>
            <w:r w:rsidRPr="00FB7529">
              <w:rPr>
                <w:szCs w:val="21"/>
              </w:rPr>
              <w:t>M</w:t>
            </w:r>
            <w:r w:rsidRPr="00FB7529">
              <w:rPr>
                <w:szCs w:val="21"/>
              </w:rPr>
              <w:t>型模式、彩色</w:t>
            </w:r>
            <w:r w:rsidRPr="00FB7529">
              <w:rPr>
                <w:szCs w:val="21"/>
              </w:rPr>
              <w:t>M</w:t>
            </w:r>
            <w:r w:rsidRPr="00FB7529">
              <w:rPr>
                <w:szCs w:val="21"/>
              </w:rPr>
              <w:t>型模式、彩色多普勒成像（包括彩色、能量、方向能量多普勒模式）、超宽动态血流技术、频谱多普勒成像</w:t>
            </w:r>
            <w:r w:rsidRPr="00FB7529">
              <w:rPr>
                <w:szCs w:val="21"/>
              </w:rPr>
              <w:t xml:space="preserve"> </w:t>
            </w:r>
            <w:r w:rsidRPr="00FB7529">
              <w:rPr>
                <w:szCs w:val="21"/>
              </w:rPr>
              <w:t>（包括脉冲多普勒、高脉冲重复频率）、扩展成像、高分辨率血流成像。</w:t>
            </w:r>
          </w:p>
        </w:tc>
        <w:tc>
          <w:tcPr>
            <w:tcW w:w="1320" w:type="dxa"/>
          </w:tcPr>
          <w:p w14:paraId="53D77D53" w14:textId="77777777" w:rsidR="00C22024" w:rsidRPr="00FB7529" w:rsidRDefault="00C22024" w:rsidP="005D5BF4">
            <w:pPr>
              <w:adjustRightInd w:val="0"/>
              <w:snapToGrid w:val="0"/>
              <w:spacing w:line="360" w:lineRule="auto"/>
              <w:jc w:val="left"/>
              <w:rPr>
                <w:szCs w:val="21"/>
              </w:rPr>
            </w:pPr>
          </w:p>
        </w:tc>
        <w:tc>
          <w:tcPr>
            <w:tcW w:w="1320" w:type="dxa"/>
          </w:tcPr>
          <w:p w14:paraId="2818740A" w14:textId="77777777" w:rsidR="00C22024" w:rsidRPr="00FB7529" w:rsidRDefault="00C22024" w:rsidP="005D5BF4">
            <w:pPr>
              <w:adjustRightInd w:val="0"/>
              <w:snapToGrid w:val="0"/>
              <w:spacing w:line="360" w:lineRule="auto"/>
              <w:jc w:val="left"/>
              <w:rPr>
                <w:szCs w:val="21"/>
              </w:rPr>
            </w:pPr>
          </w:p>
        </w:tc>
        <w:tc>
          <w:tcPr>
            <w:tcW w:w="1320" w:type="dxa"/>
          </w:tcPr>
          <w:p w14:paraId="37444243" w14:textId="592CD5F1" w:rsidR="00C22024" w:rsidRPr="00FB7529" w:rsidRDefault="00C22024" w:rsidP="005D5BF4">
            <w:pPr>
              <w:adjustRightInd w:val="0"/>
              <w:snapToGrid w:val="0"/>
              <w:spacing w:line="360" w:lineRule="auto"/>
              <w:jc w:val="left"/>
              <w:rPr>
                <w:szCs w:val="21"/>
              </w:rPr>
            </w:pPr>
          </w:p>
        </w:tc>
      </w:tr>
      <w:tr w:rsidR="00C22024" w:rsidRPr="00EA2F45" w14:paraId="142B9F0C" w14:textId="50AEC4A1" w:rsidTr="00C22024">
        <w:trPr>
          <w:trHeight w:val="450"/>
        </w:trPr>
        <w:tc>
          <w:tcPr>
            <w:tcW w:w="546" w:type="dxa"/>
            <w:vMerge/>
            <w:vAlign w:val="center"/>
          </w:tcPr>
          <w:p w14:paraId="15AFD446" w14:textId="77777777" w:rsidR="00C22024" w:rsidRPr="00EA2F45" w:rsidRDefault="00C22024" w:rsidP="005D5BF4">
            <w:pPr>
              <w:jc w:val="center"/>
              <w:rPr>
                <w:b/>
                <w:szCs w:val="21"/>
              </w:rPr>
            </w:pPr>
          </w:p>
        </w:tc>
        <w:tc>
          <w:tcPr>
            <w:tcW w:w="946" w:type="dxa"/>
            <w:vMerge/>
            <w:vAlign w:val="center"/>
          </w:tcPr>
          <w:p w14:paraId="156F30CA" w14:textId="77777777" w:rsidR="00C22024" w:rsidRPr="00EA2F45" w:rsidRDefault="00C22024" w:rsidP="005D5BF4">
            <w:pPr>
              <w:jc w:val="center"/>
              <w:rPr>
                <w:b/>
                <w:szCs w:val="21"/>
              </w:rPr>
            </w:pPr>
          </w:p>
        </w:tc>
        <w:tc>
          <w:tcPr>
            <w:tcW w:w="2563" w:type="dxa"/>
            <w:vAlign w:val="center"/>
          </w:tcPr>
          <w:p w14:paraId="65AF6110" w14:textId="77777777" w:rsidR="00C22024" w:rsidRPr="00072249" w:rsidRDefault="00C22024" w:rsidP="005D5BF4">
            <w:pPr>
              <w:adjustRightInd w:val="0"/>
              <w:snapToGrid w:val="0"/>
              <w:jc w:val="left"/>
              <w:rPr>
                <w:b/>
                <w:szCs w:val="21"/>
              </w:rPr>
            </w:pPr>
            <w:r w:rsidRPr="00FB7529">
              <w:rPr>
                <w:szCs w:val="21"/>
              </w:rPr>
              <w:t xml:space="preserve">1.2 </w:t>
            </w:r>
            <w:r w:rsidRPr="00FB7529">
              <w:rPr>
                <w:szCs w:val="21"/>
              </w:rPr>
              <w:t>二维、彩色、频谱模式具有一键自动优化功能</w:t>
            </w:r>
            <w:r>
              <w:rPr>
                <w:rFonts w:hint="eastAsia"/>
                <w:szCs w:val="21"/>
              </w:rPr>
              <w:t>。</w:t>
            </w:r>
          </w:p>
        </w:tc>
        <w:tc>
          <w:tcPr>
            <w:tcW w:w="1320" w:type="dxa"/>
          </w:tcPr>
          <w:p w14:paraId="65EB86D4" w14:textId="77777777" w:rsidR="00C22024" w:rsidRPr="00FB7529" w:rsidRDefault="00C22024" w:rsidP="005D5BF4">
            <w:pPr>
              <w:adjustRightInd w:val="0"/>
              <w:snapToGrid w:val="0"/>
              <w:jc w:val="left"/>
              <w:rPr>
                <w:szCs w:val="21"/>
              </w:rPr>
            </w:pPr>
          </w:p>
        </w:tc>
        <w:tc>
          <w:tcPr>
            <w:tcW w:w="1320" w:type="dxa"/>
          </w:tcPr>
          <w:p w14:paraId="244E690C" w14:textId="77777777" w:rsidR="00C22024" w:rsidRPr="00FB7529" w:rsidRDefault="00C22024" w:rsidP="005D5BF4">
            <w:pPr>
              <w:adjustRightInd w:val="0"/>
              <w:snapToGrid w:val="0"/>
              <w:jc w:val="left"/>
              <w:rPr>
                <w:szCs w:val="21"/>
              </w:rPr>
            </w:pPr>
          </w:p>
        </w:tc>
        <w:tc>
          <w:tcPr>
            <w:tcW w:w="1320" w:type="dxa"/>
          </w:tcPr>
          <w:p w14:paraId="5BBA287B" w14:textId="4D287647" w:rsidR="00C22024" w:rsidRPr="00FB7529" w:rsidRDefault="00C22024" w:rsidP="005D5BF4">
            <w:pPr>
              <w:adjustRightInd w:val="0"/>
              <w:snapToGrid w:val="0"/>
              <w:jc w:val="left"/>
              <w:rPr>
                <w:szCs w:val="21"/>
              </w:rPr>
            </w:pPr>
          </w:p>
        </w:tc>
      </w:tr>
      <w:tr w:rsidR="00C22024" w:rsidRPr="00EA2F45" w14:paraId="09BE6A69" w14:textId="0FAFE847" w:rsidTr="00C22024">
        <w:trPr>
          <w:trHeight w:val="450"/>
        </w:trPr>
        <w:tc>
          <w:tcPr>
            <w:tcW w:w="546" w:type="dxa"/>
            <w:vMerge/>
            <w:vAlign w:val="center"/>
          </w:tcPr>
          <w:p w14:paraId="688148FA" w14:textId="77777777" w:rsidR="00C22024" w:rsidRPr="00EA2F45" w:rsidRDefault="00C22024" w:rsidP="005D5BF4">
            <w:pPr>
              <w:jc w:val="center"/>
              <w:rPr>
                <w:b/>
                <w:szCs w:val="21"/>
              </w:rPr>
            </w:pPr>
          </w:p>
        </w:tc>
        <w:tc>
          <w:tcPr>
            <w:tcW w:w="946" w:type="dxa"/>
            <w:vMerge/>
            <w:vAlign w:val="center"/>
          </w:tcPr>
          <w:p w14:paraId="42D992CF" w14:textId="77777777" w:rsidR="00C22024" w:rsidRPr="00EA2F45" w:rsidRDefault="00C22024" w:rsidP="005D5BF4">
            <w:pPr>
              <w:jc w:val="center"/>
              <w:rPr>
                <w:b/>
                <w:szCs w:val="21"/>
              </w:rPr>
            </w:pPr>
          </w:p>
        </w:tc>
        <w:tc>
          <w:tcPr>
            <w:tcW w:w="2563" w:type="dxa"/>
            <w:vAlign w:val="center"/>
          </w:tcPr>
          <w:p w14:paraId="2FE1EFEF" w14:textId="77777777" w:rsidR="00C22024" w:rsidRPr="00072249" w:rsidRDefault="00C22024" w:rsidP="005D5BF4">
            <w:pPr>
              <w:adjustRightInd w:val="0"/>
              <w:snapToGrid w:val="0"/>
              <w:spacing w:line="360" w:lineRule="auto"/>
              <w:jc w:val="left"/>
              <w:rPr>
                <w:b/>
                <w:szCs w:val="21"/>
              </w:rPr>
            </w:pPr>
            <w:r w:rsidRPr="00FB7529">
              <w:rPr>
                <w:szCs w:val="21"/>
              </w:rPr>
              <w:t xml:space="preserve">1.3 </w:t>
            </w:r>
            <w:r w:rsidRPr="00FB7529">
              <w:rPr>
                <w:szCs w:val="21"/>
              </w:rPr>
              <w:t>一键实现全屏放大、局部放大（支持前端、后端放大）</w:t>
            </w:r>
            <w:r>
              <w:rPr>
                <w:rFonts w:hint="eastAsia"/>
                <w:szCs w:val="21"/>
              </w:rPr>
              <w:t>。</w:t>
            </w:r>
          </w:p>
        </w:tc>
        <w:tc>
          <w:tcPr>
            <w:tcW w:w="1320" w:type="dxa"/>
          </w:tcPr>
          <w:p w14:paraId="7C9A14C0" w14:textId="77777777" w:rsidR="00C22024" w:rsidRPr="00FB7529" w:rsidRDefault="00C22024" w:rsidP="005D5BF4">
            <w:pPr>
              <w:adjustRightInd w:val="0"/>
              <w:snapToGrid w:val="0"/>
              <w:spacing w:line="360" w:lineRule="auto"/>
              <w:jc w:val="left"/>
              <w:rPr>
                <w:szCs w:val="21"/>
              </w:rPr>
            </w:pPr>
          </w:p>
        </w:tc>
        <w:tc>
          <w:tcPr>
            <w:tcW w:w="1320" w:type="dxa"/>
          </w:tcPr>
          <w:p w14:paraId="541B237F" w14:textId="77777777" w:rsidR="00C22024" w:rsidRPr="00FB7529" w:rsidRDefault="00C22024" w:rsidP="005D5BF4">
            <w:pPr>
              <w:adjustRightInd w:val="0"/>
              <w:snapToGrid w:val="0"/>
              <w:spacing w:line="360" w:lineRule="auto"/>
              <w:jc w:val="left"/>
              <w:rPr>
                <w:szCs w:val="21"/>
              </w:rPr>
            </w:pPr>
          </w:p>
        </w:tc>
        <w:tc>
          <w:tcPr>
            <w:tcW w:w="1320" w:type="dxa"/>
          </w:tcPr>
          <w:p w14:paraId="6A6EAD5A" w14:textId="6F20B05F" w:rsidR="00C22024" w:rsidRPr="00FB7529" w:rsidRDefault="00C22024" w:rsidP="005D5BF4">
            <w:pPr>
              <w:adjustRightInd w:val="0"/>
              <w:snapToGrid w:val="0"/>
              <w:spacing w:line="360" w:lineRule="auto"/>
              <w:jc w:val="left"/>
              <w:rPr>
                <w:szCs w:val="21"/>
              </w:rPr>
            </w:pPr>
          </w:p>
        </w:tc>
      </w:tr>
      <w:tr w:rsidR="00C22024" w:rsidRPr="00EA2F45" w14:paraId="0C3016BC" w14:textId="32FD536D" w:rsidTr="00C22024">
        <w:trPr>
          <w:trHeight w:val="510"/>
        </w:trPr>
        <w:tc>
          <w:tcPr>
            <w:tcW w:w="546" w:type="dxa"/>
            <w:vMerge/>
            <w:vAlign w:val="center"/>
          </w:tcPr>
          <w:p w14:paraId="6904F5AA" w14:textId="77777777" w:rsidR="00C22024" w:rsidRPr="00EA2F45" w:rsidRDefault="00C22024" w:rsidP="005D5BF4">
            <w:pPr>
              <w:jc w:val="center"/>
              <w:rPr>
                <w:b/>
                <w:szCs w:val="21"/>
              </w:rPr>
            </w:pPr>
          </w:p>
        </w:tc>
        <w:tc>
          <w:tcPr>
            <w:tcW w:w="946" w:type="dxa"/>
            <w:vMerge/>
            <w:vAlign w:val="center"/>
          </w:tcPr>
          <w:p w14:paraId="7E516B72" w14:textId="77777777" w:rsidR="00C22024" w:rsidRPr="00EA2F45" w:rsidRDefault="00C22024" w:rsidP="005D5BF4">
            <w:pPr>
              <w:jc w:val="center"/>
              <w:rPr>
                <w:b/>
                <w:szCs w:val="21"/>
              </w:rPr>
            </w:pPr>
          </w:p>
        </w:tc>
        <w:tc>
          <w:tcPr>
            <w:tcW w:w="2563" w:type="dxa"/>
            <w:vAlign w:val="center"/>
          </w:tcPr>
          <w:p w14:paraId="1493FBD0" w14:textId="77777777" w:rsidR="00C22024" w:rsidRPr="00072249" w:rsidRDefault="00C22024" w:rsidP="005D5BF4">
            <w:pPr>
              <w:adjustRightInd w:val="0"/>
              <w:snapToGrid w:val="0"/>
              <w:spacing w:line="360" w:lineRule="auto"/>
              <w:jc w:val="left"/>
              <w:rPr>
                <w:szCs w:val="21"/>
              </w:rPr>
            </w:pPr>
            <w:r w:rsidRPr="00FB7529">
              <w:rPr>
                <w:szCs w:val="21"/>
              </w:rPr>
              <w:t>1.4</w:t>
            </w:r>
            <w:proofErr w:type="gramStart"/>
            <w:r w:rsidRPr="00FB7529">
              <w:rPr>
                <w:szCs w:val="21"/>
              </w:rPr>
              <w:t>二</w:t>
            </w:r>
            <w:proofErr w:type="gramEnd"/>
            <w:r w:rsidRPr="00FB7529">
              <w:rPr>
                <w:szCs w:val="21"/>
              </w:rPr>
              <w:t>维和彩色多谱勒双幅显示；支持语言包括且不限于英语和中文（至少包括键盘输入、注释、操作面板）</w:t>
            </w:r>
            <w:r>
              <w:rPr>
                <w:rFonts w:hint="eastAsia"/>
                <w:szCs w:val="21"/>
              </w:rPr>
              <w:t>。</w:t>
            </w:r>
          </w:p>
        </w:tc>
        <w:tc>
          <w:tcPr>
            <w:tcW w:w="1320" w:type="dxa"/>
          </w:tcPr>
          <w:p w14:paraId="30003474" w14:textId="77777777" w:rsidR="00C22024" w:rsidRPr="00FB7529" w:rsidRDefault="00C22024" w:rsidP="005D5BF4">
            <w:pPr>
              <w:adjustRightInd w:val="0"/>
              <w:snapToGrid w:val="0"/>
              <w:spacing w:line="360" w:lineRule="auto"/>
              <w:jc w:val="left"/>
              <w:rPr>
                <w:szCs w:val="21"/>
              </w:rPr>
            </w:pPr>
          </w:p>
        </w:tc>
        <w:tc>
          <w:tcPr>
            <w:tcW w:w="1320" w:type="dxa"/>
          </w:tcPr>
          <w:p w14:paraId="62E1E301" w14:textId="77777777" w:rsidR="00C22024" w:rsidRPr="00FB7529" w:rsidRDefault="00C22024" w:rsidP="005D5BF4">
            <w:pPr>
              <w:adjustRightInd w:val="0"/>
              <w:snapToGrid w:val="0"/>
              <w:spacing w:line="360" w:lineRule="auto"/>
              <w:jc w:val="left"/>
              <w:rPr>
                <w:szCs w:val="21"/>
              </w:rPr>
            </w:pPr>
          </w:p>
        </w:tc>
        <w:tc>
          <w:tcPr>
            <w:tcW w:w="1320" w:type="dxa"/>
          </w:tcPr>
          <w:p w14:paraId="3B764E7F" w14:textId="302DAA10" w:rsidR="00C22024" w:rsidRPr="00FB7529" w:rsidRDefault="00C22024" w:rsidP="005D5BF4">
            <w:pPr>
              <w:adjustRightInd w:val="0"/>
              <w:snapToGrid w:val="0"/>
              <w:spacing w:line="360" w:lineRule="auto"/>
              <w:jc w:val="left"/>
              <w:rPr>
                <w:szCs w:val="21"/>
              </w:rPr>
            </w:pPr>
          </w:p>
        </w:tc>
      </w:tr>
      <w:tr w:rsidR="00C22024" w:rsidRPr="00EA2F45" w14:paraId="205761AB" w14:textId="44AE2611" w:rsidTr="00C22024">
        <w:trPr>
          <w:trHeight w:val="510"/>
        </w:trPr>
        <w:tc>
          <w:tcPr>
            <w:tcW w:w="546" w:type="dxa"/>
            <w:vMerge/>
            <w:vAlign w:val="center"/>
          </w:tcPr>
          <w:p w14:paraId="2BE4D84E" w14:textId="77777777" w:rsidR="00C22024" w:rsidRPr="00EA2F45" w:rsidRDefault="00C22024" w:rsidP="005D5BF4">
            <w:pPr>
              <w:jc w:val="center"/>
              <w:rPr>
                <w:b/>
                <w:szCs w:val="21"/>
              </w:rPr>
            </w:pPr>
          </w:p>
        </w:tc>
        <w:tc>
          <w:tcPr>
            <w:tcW w:w="946" w:type="dxa"/>
            <w:vMerge/>
            <w:vAlign w:val="center"/>
          </w:tcPr>
          <w:p w14:paraId="054AF00C" w14:textId="77777777" w:rsidR="00C22024" w:rsidRPr="00EA2F45" w:rsidRDefault="00C22024" w:rsidP="005D5BF4">
            <w:pPr>
              <w:jc w:val="center"/>
              <w:rPr>
                <w:b/>
                <w:szCs w:val="21"/>
              </w:rPr>
            </w:pPr>
          </w:p>
        </w:tc>
        <w:tc>
          <w:tcPr>
            <w:tcW w:w="2563" w:type="dxa"/>
            <w:vAlign w:val="center"/>
          </w:tcPr>
          <w:p w14:paraId="26E7A951" w14:textId="77777777" w:rsidR="00C22024" w:rsidRPr="00072249" w:rsidRDefault="00C22024" w:rsidP="005D5BF4">
            <w:pPr>
              <w:adjustRightInd w:val="0"/>
              <w:snapToGrid w:val="0"/>
              <w:spacing w:line="360" w:lineRule="auto"/>
              <w:jc w:val="left"/>
              <w:rPr>
                <w:b/>
                <w:szCs w:val="21"/>
              </w:rPr>
            </w:pPr>
            <w:r w:rsidRPr="00FB7529">
              <w:rPr>
                <w:szCs w:val="21"/>
              </w:rPr>
              <w:t>▲1.5</w:t>
            </w:r>
            <w:r w:rsidRPr="00FB7529">
              <w:rPr>
                <w:szCs w:val="21"/>
              </w:rPr>
              <w:t>配置内置自助超声教学系统，包括且不限于解剖示意图、</w:t>
            </w:r>
            <w:proofErr w:type="gramStart"/>
            <w:r w:rsidRPr="00FB7529">
              <w:rPr>
                <w:szCs w:val="21"/>
              </w:rPr>
              <w:t>扫查手法</w:t>
            </w:r>
            <w:proofErr w:type="gramEnd"/>
            <w:r w:rsidRPr="00FB7529">
              <w:rPr>
                <w:szCs w:val="21"/>
              </w:rPr>
              <w:t>图、标准超声声像图、</w:t>
            </w:r>
            <w:proofErr w:type="gramStart"/>
            <w:r w:rsidRPr="00FB7529">
              <w:rPr>
                <w:szCs w:val="21"/>
              </w:rPr>
              <w:t>扫查方法</w:t>
            </w:r>
            <w:proofErr w:type="gramEnd"/>
            <w:r w:rsidRPr="00FB7529">
              <w:rPr>
                <w:szCs w:val="21"/>
              </w:rPr>
              <w:t>描述，并支持</w:t>
            </w:r>
            <w:proofErr w:type="gramStart"/>
            <w:r w:rsidRPr="00FB7529">
              <w:rPr>
                <w:szCs w:val="21"/>
              </w:rPr>
              <w:t>神经扫查模式</w:t>
            </w:r>
            <w:proofErr w:type="gramEnd"/>
            <w:r w:rsidRPr="00FB7529">
              <w:rPr>
                <w:szCs w:val="21"/>
              </w:rPr>
              <w:t>。</w:t>
            </w:r>
          </w:p>
        </w:tc>
        <w:tc>
          <w:tcPr>
            <w:tcW w:w="1320" w:type="dxa"/>
          </w:tcPr>
          <w:p w14:paraId="11F5EEF5" w14:textId="77777777" w:rsidR="00C22024" w:rsidRPr="00FB7529" w:rsidRDefault="00C22024" w:rsidP="005D5BF4">
            <w:pPr>
              <w:adjustRightInd w:val="0"/>
              <w:snapToGrid w:val="0"/>
              <w:spacing w:line="360" w:lineRule="auto"/>
              <w:jc w:val="left"/>
              <w:rPr>
                <w:szCs w:val="21"/>
              </w:rPr>
            </w:pPr>
          </w:p>
        </w:tc>
        <w:tc>
          <w:tcPr>
            <w:tcW w:w="1320" w:type="dxa"/>
          </w:tcPr>
          <w:p w14:paraId="2499F6B7" w14:textId="77777777" w:rsidR="00C22024" w:rsidRPr="00FB7529" w:rsidRDefault="00C22024" w:rsidP="005D5BF4">
            <w:pPr>
              <w:adjustRightInd w:val="0"/>
              <w:snapToGrid w:val="0"/>
              <w:spacing w:line="360" w:lineRule="auto"/>
              <w:jc w:val="left"/>
              <w:rPr>
                <w:szCs w:val="21"/>
              </w:rPr>
            </w:pPr>
          </w:p>
        </w:tc>
        <w:tc>
          <w:tcPr>
            <w:tcW w:w="1320" w:type="dxa"/>
          </w:tcPr>
          <w:p w14:paraId="67F74266" w14:textId="0ECE8A3D" w:rsidR="00C22024" w:rsidRPr="00FB7529" w:rsidRDefault="00C22024" w:rsidP="005D5BF4">
            <w:pPr>
              <w:adjustRightInd w:val="0"/>
              <w:snapToGrid w:val="0"/>
              <w:spacing w:line="360" w:lineRule="auto"/>
              <w:jc w:val="left"/>
              <w:rPr>
                <w:szCs w:val="21"/>
              </w:rPr>
            </w:pPr>
          </w:p>
        </w:tc>
      </w:tr>
      <w:tr w:rsidR="00C22024" w:rsidRPr="00EA2F45" w14:paraId="45AE2943" w14:textId="13BB364C" w:rsidTr="00C22024">
        <w:trPr>
          <w:trHeight w:val="510"/>
        </w:trPr>
        <w:tc>
          <w:tcPr>
            <w:tcW w:w="546" w:type="dxa"/>
            <w:vMerge/>
            <w:vAlign w:val="center"/>
          </w:tcPr>
          <w:p w14:paraId="534A9D69" w14:textId="77777777" w:rsidR="00C22024" w:rsidRPr="00EA2F45" w:rsidRDefault="00C22024" w:rsidP="005D5BF4">
            <w:pPr>
              <w:jc w:val="center"/>
              <w:rPr>
                <w:b/>
                <w:szCs w:val="21"/>
              </w:rPr>
            </w:pPr>
          </w:p>
        </w:tc>
        <w:tc>
          <w:tcPr>
            <w:tcW w:w="946" w:type="dxa"/>
            <w:vMerge/>
            <w:vAlign w:val="center"/>
          </w:tcPr>
          <w:p w14:paraId="70859923" w14:textId="77777777" w:rsidR="00C22024" w:rsidRPr="00EA2F45" w:rsidRDefault="00C22024" w:rsidP="005D5BF4">
            <w:pPr>
              <w:jc w:val="center"/>
              <w:rPr>
                <w:b/>
                <w:szCs w:val="21"/>
              </w:rPr>
            </w:pPr>
          </w:p>
        </w:tc>
        <w:tc>
          <w:tcPr>
            <w:tcW w:w="2563" w:type="dxa"/>
            <w:vAlign w:val="center"/>
          </w:tcPr>
          <w:p w14:paraId="5050C54E" w14:textId="77777777" w:rsidR="00C22024" w:rsidRPr="00072249" w:rsidRDefault="00C22024" w:rsidP="005D5BF4">
            <w:pPr>
              <w:adjustRightInd w:val="0"/>
              <w:snapToGrid w:val="0"/>
              <w:spacing w:line="360" w:lineRule="auto"/>
              <w:jc w:val="left"/>
              <w:rPr>
                <w:b/>
                <w:szCs w:val="21"/>
              </w:rPr>
            </w:pPr>
            <w:r w:rsidRPr="00FB7529">
              <w:rPr>
                <w:szCs w:val="21"/>
              </w:rPr>
              <w:t>▲1.6</w:t>
            </w:r>
            <w:r w:rsidRPr="00FB7529">
              <w:rPr>
                <w:szCs w:val="21"/>
              </w:rPr>
              <w:t>穿刺针增强技术，可调声束偏转角度，增强针尖的显示；支持双屏实时对比显示增强前后效果。</w:t>
            </w:r>
          </w:p>
        </w:tc>
        <w:tc>
          <w:tcPr>
            <w:tcW w:w="1320" w:type="dxa"/>
          </w:tcPr>
          <w:p w14:paraId="0F8575E2" w14:textId="77777777" w:rsidR="00C22024" w:rsidRPr="00FB7529" w:rsidRDefault="00C22024" w:rsidP="005D5BF4">
            <w:pPr>
              <w:adjustRightInd w:val="0"/>
              <w:snapToGrid w:val="0"/>
              <w:spacing w:line="360" w:lineRule="auto"/>
              <w:jc w:val="left"/>
              <w:rPr>
                <w:szCs w:val="21"/>
              </w:rPr>
            </w:pPr>
          </w:p>
        </w:tc>
        <w:tc>
          <w:tcPr>
            <w:tcW w:w="1320" w:type="dxa"/>
          </w:tcPr>
          <w:p w14:paraId="62E9C31E" w14:textId="77777777" w:rsidR="00C22024" w:rsidRPr="00FB7529" w:rsidRDefault="00C22024" w:rsidP="005D5BF4">
            <w:pPr>
              <w:adjustRightInd w:val="0"/>
              <w:snapToGrid w:val="0"/>
              <w:spacing w:line="360" w:lineRule="auto"/>
              <w:jc w:val="left"/>
              <w:rPr>
                <w:szCs w:val="21"/>
              </w:rPr>
            </w:pPr>
          </w:p>
        </w:tc>
        <w:tc>
          <w:tcPr>
            <w:tcW w:w="1320" w:type="dxa"/>
          </w:tcPr>
          <w:p w14:paraId="101EC306" w14:textId="419A98EE" w:rsidR="00C22024" w:rsidRPr="00FB7529" w:rsidRDefault="00C22024" w:rsidP="005D5BF4">
            <w:pPr>
              <w:adjustRightInd w:val="0"/>
              <w:snapToGrid w:val="0"/>
              <w:spacing w:line="360" w:lineRule="auto"/>
              <w:jc w:val="left"/>
              <w:rPr>
                <w:szCs w:val="21"/>
              </w:rPr>
            </w:pPr>
          </w:p>
        </w:tc>
      </w:tr>
      <w:tr w:rsidR="00C22024" w:rsidRPr="00EA2F45" w14:paraId="22A5C2CF" w14:textId="072C869D" w:rsidTr="00C22024">
        <w:trPr>
          <w:trHeight w:val="510"/>
        </w:trPr>
        <w:tc>
          <w:tcPr>
            <w:tcW w:w="546" w:type="dxa"/>
            <w:vMerge/>
            <w:vAlign w:val="center"/>
          </w:tcPr>
          <w:p w14:paraId="4571C6B5" w14:textId="77777777" w:rsidR="00C22024" w:rsidRPr="00EA2F45" w:rsidRDefault="00C22024" w:rsidP="005D5BF4">
            <w:pPr>
              <w:jc w:val="center"/>
              <w:rPr>
                <w:b/>
                <w:szCs w:val="21"/>
              </w:rPr>
            </w:pPr>
          </w:p>
        </w:tc>
        <w:tc>
          <w:tcPr>
            <w:tcW w:w="946" w:type="dxa"/>
            <w:vMerge/>
            <w:vAlign w:val="center"/>
          </w:tcPr>
          <w:p w14:paraId="38E0DFA7" w14:textId="77777777" w:rsidR="00C22024" w:rsidRPr="00EA2F45" w:rsidRDefault="00C22024" w:rsidP="005D5BF4">
            <w:pPr>
              <w:jc w:val="center"/>
              <w:rPr>
                <w:b/>
                <w:szCs w:val="21"/>
              </w:rPr>
            </w:pPr>
          </w:p>
        </w:tc>
        <w:tc>
          <w:tcPr>
            <w:tcW w:w="2563" w:type="dxa"/>
            <w:vAlign w:val="center"/>
          </w:tcPr>
          <w:p w14:paraId="25F0D19A" w14:textId="77777777" w:rsidR="00C22024" w:rsidRPr="00072249" w:rsidRDefault="00C22024" w:rsidP="005D5BF4">
            <w:pPr>
              <w:adjustRightInd w:val="0"/>
              <w:snapToGrid w:val="0"/>
              <w:spacing w:line="360" w:lineRule="auto"/>
              <w:jc w:val="left"/>
              <w:rPr>
                <w:b/>
                <w:szCs w:val="21"/>
              </w:rPr>
            </w:pPr>
            <w:r w:rsidRPr="00FB7529">
              <w:rPr>
                <w:szCs w:val="21"/>
              </w:rPr>
              <w:t>▲1.7</w:t>
            </w:r>
            <w:r w:rsidRPr="00FB7529">
              <w:rPr>
                <w:szCs w:val="21"/>
              </w:rPr>
              <w:t>配造影成像功能，具有实时双幅造影对比成像模式，具有造影计时器（支持腹部，心脏，浅表造影）</w:t>
            </w:r>
            <w:r>
              <w:rPr>
                <w:rFonts w:hint="eastAsia"/>
                <w:szCs w:val="21"/>
              </w:rPr>
              <w:t>。</w:t>
            </w:r>
          </w:p>
        </w:tc>
        <w:tc>
          <w:tcPr>
            <w:tcW w:w="1320" w:type="dxa"/>
          </w:tcPr>
          <w:p w14:paraId="6864166D" w14:textId="77777777" w:rsidR="00C22024" w:rsidRPr="00FB7529" w:rsidRDefault="00C22024" w:rsidP="005D5BF4">
            <w:pPr>
              <w:adjustRightInd w:val="0"/>
              <w:snapToGrid w:val="0"/>
              <w:spacing w:line="360" w:lineRule="auto"/>
              <w:jc w:val="left"/>
              <w:rPr>
                <w:szCs w:val="21"/>
              </w:rPr>
            </w:pPr>
          </w:p>
        </w:tc>
        <w:tc>
          <w:tcPr>
            <w:tcW w:w="1320" w:type="dxa"/>
          </w:tcPr>
          <w:p w14:paraId="40D8E262" w14:textId="77777777" w:rsidR="00C22024" w:rsidRPr="00FB7529" w:rsidRDefault="00C22024" w:rsidP="005D5BF4">
            <w:pPr>
              <w:adjustRightInd w:val="0"/>
              <w:snapToGrid w:val="0"/>
              <w:spacing w:line="360" w:lineRule="auto"/>
              <w:jc w:val="left"/>
              <w:rPr>
                <w:szCs w:val="21"/>
              </w:rPr>
            </w:pPr>
          </w:p>
        </w:tc>
        <w:tc>
          <w:tcPr>
            <w:tcW w:w="1320" w:type="dxa"/>
          </w:tcPr>
          <w:p w14:paraId="5234E8CF" w14:textId="3CEF3BE0" w:rsidR="00C22024" w:rsidRPr="00FB7529" w:rsidRDefault="00C22024" w:rsidP="005D5BF4">
            <w:pPr>
              <w:adjustRightInd w:val="0"/>
              <w:snapToGrid w:val="0"/>
              <w:spacing w:line="360" w:lineRule="auto"/>
              <w:jc w:val="left"/>
              <w:rPr>
                <w:szCs w:val="21"/>
              </w:rPr>
            </w:pPr>
          </w:p>
        </w:tc>
      </w:tr>
      <w:tr w:rsidR="00C22024" w:rsidRPr="00EA2F45" w14:paraId="715595B7" w14:textId="52D43ABE" w:rsidTr="00C22024">
        <w:trPr>
          <w:trHeight w:val="510"/>
        </w:trPr>
        <w:tc>
          <w:tcPr>
            <w:tcW w:w="546" w:type="dxa"/>
            <w:vMerge/>
            <w:vAlign w:val="center"/>
          </w:tcPr>
          <w:p w14:paraId="4C2F4C13" w14:textId="77777777" w:rsidR="00C22024" w:rsidRPr="00EA2F45" w:rsidRDefault="00C22024" w:rsidP="005D5BF4">
            <w:pPr>
              <w:jc w:val="center"/>
              <w:rPr>
                <w:b/>
                <w:szCs w:val="21"/>
              </w:rPr>
            </w:pPr>
          </w:p>
        </w:tc>
        <w:tc>
          <w:tcPr>
            <w:tcW w:w="946" w:type="dxa"/>
            <w:vMerge/>
            <w:vAlign w:val="center"/>
          </w:tcPr>
          <w:p w14:paraId="4D865CAD" w14:textId="77777777" w:rsidR="00C22024" w:rsidRPr="00EA2F45" w:rsidRDefault="00C22024" w:rsidP="005D5BF4">
            <w:pPr>
              <w:jc w:val="center"/>
              <w:rPr>
                <w:b/>
                <w:szCs w:val="21"/>
              </w:rPr>
            </w:pPr>
          </w:p>
        </w:tc>
        <w:tc>
          <w:tcPr>
            <w:tcW w:w="2563" w:type="dxa"/>
            <w:vAlign w:val="center"/>
          </w:tcPr>
          <w:p w14:paraId="369E48A4" w14:textId="77777777" w:rsidR="00C22024" w:rsidRPr="00072249" w:rsidRDefault="00C22024" w:rsidP="005D5BF4">
            <w:pPr>
              <w:adjustRightInd w:val="0"/>
              <w:snapToGrid w:val="0"/>
              <w:spacing w:line="360" w:lineRule="auto"/>
              <w:jc w:val="left"/>
              <w:rPr>
                <w:b/>
                <w:szCs w:val="21"/>
              </w:rPr>
            </w:pPr>
            <w:r w:rsidRPr="00FB7529">
              <w:rPr>
                <w:szCs w:val="21"/>
              </w:rPr>
              <w:t>1.8</w:t>
            </w:r>
            <w:r w:rsidRPr="00FB7529">
              <w:rPr>
                <w:szCs w:val="21"/>
              </w:rPr>
              <w:t>常规测量，包括且不限于距离测量、椭圆及描迹测量面积周长、体积测量；多普勒测量，包括且不限于自动或手动包络测量以及自动计算测量参数</w:t>
            </w:r>
            <w:r>
              <w:rPr>
                <w:rFonts w:hint="eastAsia"/>
                <w:szCs w:val="21"/>
              </w:rPr>
              <w:t>。</w:t>
            </w:r>
          </w:p>
        </w:tc>
        <w:tc>
          <w:tcPr>
            <w:tcW w:w="1320" w:type="dxa"/>
          </w:tcPr>
          <w:p w14:paraId="0FA7464D" w14:textId="77777777" w:rsidR="00C22024" w:rsidRPr="00FB7529" w:rsidRDefault="00C22024" w:rsidP="005D5BF4">
            <w:pPr>
              <w:adjustRightInd w:val="0"/>
              <w:snapToGrid w:val="0"/>
              <w:spacing w:line="360" w:lineRule="auto"/>
              <w:jc w:val="left"/>
              <w:rPr>
                <w:szCs w:val="21"/>
              </w:rPr>
            </w:pPr>
          </w:p>
        </w:tc>
        <w:tc>
          <w:tcPr>
            <w:tcW w:w="1320" w:type="dxa"/>
          </w:tcPr>
          <w:p w14:paraId="2F369324" w14:textId="77777777" w:rsidR="00C22024" w:rsidRPr="00FB7529" w:rsidRDefault="00C22024" w:rsidP="005D5BF4">
            <w:pPr>
              <w:adjustRightInd w:val="0"/>
              <w:snapToGrid w:val="0"/>
              <w:spacing w:line="360" w:lineRule="auto"/>
              <w:jc w:val="left"/>
              <w:rPr>
                <w:szCs w:val="21"/>
              </w:rPr>
            </w:pPr>
          </w:p>
        </w:tc>
        <w:tc>
          <w:tcPr>
            <w:tcW w:w="1320" w:type="dxa"/>
          </w:tcPr>
          <w:p w14:paraId="32DE7A4B" w14:textId="5B71938E" w:rsidR="00C22024" w:rsidRPr="00FB7529" w:rsidRDefault="00C22024" w:rsidP="005D5BF4">
            <w:pPr>
              <w:adjustRightInd w:val="0"/>
              <w:snapToGrid w:val="0"/>
              <w:spacing w:line="360" w:lineRule="auto"/>
              <w:jc w:val="left"/>
              <w:rPr>
                <w:szCs w:val="21"/>
              </w:rPr>
            </w:pPr>
          </w:p>
        </w:tc>
      </w:tr>
      <w:tr w:rsidR="00C22024" w:rsidRPr="00EA2F45" w14:paraId="7844692E" w14:textId="1C065EF9" w:rsidTr="00C22024">
        <w:trPr>
          <w:trHeight w:val="510"/>
        </w:trPr>
        <w:tc>
          <w:tcPr>
            <w:tcW w:w="546" w:type="dxa"/>
            <w:vMerge/>
            <w:vAlign w:val="center"/>
          </w:tcPr>
          <w:p w14:paraId="7B5D7B06" w14:textId="77777777" w:rsidR="00C22024" w:rsidRPr="00EA2F45" w:rsidRDefault="00C22024" w:rsidP="005D5BF4">
            <w:pPr>
              <w:jc w:val="center"/>
              <w:rPr>
                <w:b/>
                <w:szCs w:val="21"/>
              </w:rPr>
            </w:pPr>
          </w:p>
        </w:tc>
        <w:tc>
          <w:tcPr>
            <w:tcW w:w="946" w:type="dxa"/>
            <w:vMerge/>
            <w:vAlign w:val="center"/>
          </w:tcPr>
          <w:p w14:paraId="4C458499" w14:textId="77777777" w:rsidR="00C22024" w:rsidRPr="00EA2F45" w:rsidRDefault="00C22024" w:rsidP="005D5BF4">
            <w:pPr>
              <w:jc w:val="center"/>
              <w:rPr>
                <w:b/>
                <w:szCs w:val="21"/>
              </w:rPr>
            </w:pPr>
          </w:p>
        </w:tc>
        <w:tc>
          <w:tcPr>
            <w:tcW w:w="2563" w:type="dxa"/>
            <w:vAlign w:val="center"/>
          </w:tcPr>
          <w:p w14:paraId="21FCBF52" w14:textId="77777777" w:rsidR="00C22024" w:rsidRPr="00072249" w:rsidRDefault="00C22024" w:rsidP="005D5BF4">
            <w:pPr>
              <w:adjustRightInd w:val="0"/>
              <w:snapToGrid w:val="0"/>
              <w:spacing w:line="360" w:lineRule="auto"/>
              <w:jc w:val="left"/>
              <w:rPr>
                <w:b/>
                <w:szCs w:val="21"/>
              </w:rPr>
            </w:pPr>
            <w:r w:rsidRPr="00FB7529">
              <w:rPr>
                <w:szCs w:val="21"/>
              </w:rPr>
              <w:t>▲1.9</w:t>
            </w:r>
            <w:r w:rsidRPr="00FB7529">
              <w:rPr>
                <w:szCs w:val="21"/>
              </w:rPr>
              <w:t>所有模式下支持手动、自动电影回放；支持向后存储和向前存储，时间长度可预置，向后存储不少于</w:t>
            </w:r>
            <w:r w:rsidRPr="00FB7529">
              <w:rPr>
                <w:szCs w:val="21"/>
              </w:rPr>
              <w:t>8</w:t>
            </w:r>
            <w:r w:rsidRPr="00FB7529">
              <w:rPr>
                <w:szCs w:val="21"/>
              </w:rPr>
              <w:t>分钟的电影；支持保存后的图像对比分析</w:t>
            </w:r>
            <w:r w:rsidRPr="00FB7529">
              <w:rPr>
                <w:szCs w:val="21"/>
              </w:rPr>
              <w:lastRenderedPageBreak/>
              <w:t>（动态、静态）</w:t>
            </w:r>
            <w:r>
              <w:rPr>
                <w:rFonts w:hint="eastAsia"/>
                <w:szCs w:val="21"/>
              </w:rPr>
              <w:t>。</w:t>
            </w:r>
          </w:p>
        </w:tc>
        <w:tc>
          <w:tcPr>
            <w:tcW w:w="1320" w:type="dxa"/>
          </w:tcPr>
          <w:p w14:paraId="0FCA4345" w14:textId="77777777" w:rsidR="00C22024" w:rsidRPr="00FB7529" w:rsidRDefault="00C22024" w:rsidP="005D5BF4">
            <w:pPr>
              <w:adjustRightInd w:val="0"/>
              <w:snapToGrid w:val="0"/>
              <w:spacing w:line="360" w:lineRule="auto"/>
              <w:jc w:val="left"/>
              <w:rPr>
                <w:szCs w:val="21"/>
              </w:rPr>
            </w:pPr>
          </w:p>
        </w:tc>
        <w:tc>
          <w:tcPr>
            <w:tcW w:w="1320" w:type="dxa"/>
          </w:tcPr>
          <w:p w14:paraId="2E0649D2" w14:textId="77777777" w:rsidR="00C22024" w:rsidRPr="00FB7529" w:rsidRDefault="00C22024" w:rsidP="005D5BF4">
            <w:pPr>
              <w:adjustRightInd w:val="0"/>
              <w:snapToGrid w:val="0"/>
              <w:spacing w:line="360" w:lineRule="auto"/>
              <w:jc w:val="left"/>
              <w:rPr>
                <w:szCs w:val="21"/>
              </w:rPr>
            </w:pPr>
          </w:p>
        </w:tc>
        <w:tc>
          <w:tcPr>
            <w:tcW w:w="1320" w:type="dxa"/>
          </w:tcPr>
          <w:p w14:paraId="3B763420" w14:textId="5BB79CC6" w:rsidR="00C22024" w:rsidRPr="00FB7529" w:rsidRDefault="00C22024" w:rsidP="005D5BF4">
            <w:pPr>
              <w:adjustRightInd w:val="0"/>
              <w:snapToGrid w:val="0"/>
              <w:spacing w:line="360" w:lineRule="auto"/>
              <w:jc w:val="left"/>
              <w:rPr>
                <w:szCs w:val="21"/>
              </w:rPr>
            </w:pPr>
          </w:p>
        </w:tc>
      </w:tr>
      <w:tr w:rsidR="00C22024" w:rsidRPr="00EA2F45" w14:paraId="606FA8E2" w14:textId="40BA75E8" w:rsidTr="00C22024">
        <w:trPr>
          <w:trHeight w:val="510"/>
        </w:trPr>
        <w:tc>
          <w:tcPr>
            <w:tcW w:w="546" w:type="dxa"/>
            <w:vMerge/>
            <w:vAlign w:val="center"/>
          </w:tcPr>
          <w:p w14:paraId="7383F2FB" w14:textId="77777777" w:rsidR="00C22024" w:rsidRPr="00EA2F45" w:rsidRDefault="00C22024" w:rsidP="005D5BF4">
            <w:pPr>
              <w:jc w:val="center"/>
              <w:rPr>
                <w:b/>
                <w:szCs w:val="21"/>
              </w:rPr>
            </w:pPr>
          </w:p>
        </w:tc>
        <w:tc>
          <w:tcPr>
            <w:tcW w:w="946" w:type="dxa"/>
            <w:vMerge/>
            <w:vAlign w:val="center"/>
          </w:tcPr>
          <w:p w14:paraId="280D8F55" w14:textId="77777777" w:rsidR="00C22024" w:rsidRPr="00EA2F45" w:rsidRDefault="00C22024" w:rsidP="005D5BF4">
            <w:pPr>
              <w:jc w:val="center"/>
              <w:rPr>
                <w:b/>
                <w:szCs w:val="21"/>
              </w:rPr>
            </w:pPr>
          </w:p>
        </w:tc>
        <w:tc>
          <w:tcPr>
            <w:tcW w:w="2563" w:type="dxa"/>
            <w:vAlign w:val="center"/>
          </w:tcPr>
          <w:p w14:paraId="2B406501" w14:textId="77777777" w:rsidR="00C22024" w:rsidRPr="00072249" w:rsidRDefault="00C22024" w:rsidP="005D5BF4">
            <w:pPr>
              <w:adjustRightInd w:val="0"/>
              <w:snapToGrid w:val="0"/>
              <w:jc w:val="left"/>
              <w:rPr>
                <w:szCs w:val="21"/>
              </w:rPr>
            </w:pPr>
            <w:r w:rsidRPr="00FB7529">
              <w:rPr>
                <w:szCs w:val="21"/>
              </w:rPr>
              <w:t>1.10</w:t>
            </w:r>
            <w:r w:rsidRPr="00FB7529">
              <w:rPr>
                <w:szCs w:val="21"/>
              </w:rPr>
              <w:t>原始数据处理，可对回放图像进行参数调节</w:t>
            </w:r>
            <w:r>
              <w:rPr>
                <w:rFonts w:hint="eastAsia"/>
                <w:szCs w:val="21"/>
              </w:rPr>
              <w:t>。</w:t>
            </w:r>
          </w:p>
        </w:tc>
        <w:tc>
          <w:tcPr>
            <w:tcW w:w="1320" w:type="dxa"/>
          </w:tcPr>
          <w:p w14:paraId="1655AB3F" w14:textId="77777777" w:rsidR="00C22024" w:rsidRPr="00FB7529" w:rsidRDefault="00C22024" w:rsidP="005D5BF4">
            <w:pPr>
              <w:adjustRightInd w:val="0"/>
              <w:snapToGrid w:val="0"/>
              <w:jc w:val="left"/>
              <w:rPr>
                <w:szCs w:val="21"/>
              </w:rPr>
            </w:pPr>
          </w:p>
        </w:tc>
        <w:tc>
          <w:tcPr>
            <w:tcW w:w="1320" w:type="dxa"/>
          </w:tcPr>
          <w:p w14:paraId="4CB5D874" w14:textId="77777777" w:rsidR="00C22024" w:rsidRPr="00FB7529" w:rsidRDefault="00C22024" w:rsidP="005D5BF4">
            <w:pPr>
              <w:adjustRightInd w:val="0"/>
              <w:snapToGrid w:val="0"/>
              <w:jc w:val="left"/>
              <w:rPr>
                <w:szCs w:val="21"/>
              </w:rPr>
            </w:pPr>
          </w:p>
        </w:tc>
        <w:tc>
          <w:tcPr>
            <w:tcW w:w="1320" w:type="dxa"/>
          </w:tcPr>
          <w:p w14:paraId="4C4A2DA8" w14:textId="424ADABA" w:rsidR="00C22024" w:rsidRPr="00FB7529" w:rsidRDefault="00C22024" w:rsidP="005D5BF4">
            <w:pPr>
              <w:adjustRightInd w:val="0"/>
              <w:snapToGrid w:val="0"/>
              <w:jc w:val="left"/>
              <w:rPr>
                <w:szCs w:val="21"/>
              </w:rPr>
            </w:pPr>
          </w:p>
        </w:tc>
      </w:tr>
      <w:tr w:rsidR="00C22024" w:rsidRPr="00EA2F45" w14:paraId="0C928445" w14:textId="54C660D8" w:rsidTr="00C22024">
        <w:trPr>
          <w:trHeight w:val="510"/>
        </w:trPr>
        <w:tc>
          <w:tcPr>
            <w:tcW w:w="546" w:type="dxa"/>
            <w:vMerge/>
            <w:vAlign w:val="center"/>
          </w:tcPr>
          <w:p w14:paraId="36AED7EB" w14:textId="77777777" w:rsidR="00C22024" w:rsidRPr="00EA2F45" w:rsidRDefault="00C22024" w:rsidP="005D5BF4">
            <w:pPr>
              <w:jc w:val="center"/>
              <w:rPr>
                <w:b/>
                <w:szCs w:val="21"/>
              </w:rPr>
            </w:pPr>
          </w:p>
        </w:tc>
        <w:tc>
          <w:tcPr>
            <w:tcW w:w="946" w:type="dxa"/>
            <w:vMerge/>
            <w:vAlign w:val="center"/>
          </w:tcPr>
          <w:p w14:paraId="6C9E28D6" w14:textId="77777777" w:rsidR="00C22024" w:rsidRPr="00EA2F45" w:rsidRDefault="00C22024" w:rsidP="005D5BF4">
            <w:pPr>
              <w:jc w:val="center"/>
              <w:rPr>
                <w:b/>
                <w:szCs w:val="21"/>
              </w:rPr>
            </w:pPr>
          </w:p>
        </w:tc>
        <w:tc>
          <w:tcPr>
            <w:tcW w:w="2563" w:type="dxa"/>
            <w:vAlign w:val="center"/>
          </w:tcPr>
          <w:p w14:paraId="0A918B1D" w14:textId="77777777" w:rsidR="00C22024" w:rsidRPr="00072249" w:rsidRDefault="00C22024" w:rsidP="005D5BF4">
            <w:pPr>
              <w:adjustRightInd w:val="0"/>
              <w:snapToGrid w:val="0"/>
              <w:jc w:val="left"/>
              <w:rPr>
                <w:b/>
                <w:szCs w:val="21"/>
              </w:rPr>
            </w:pPr>
            <w:r w:rsidRPr="00FB7529">
              <w:rPr>
                <w:szCs w:val="21"/>
              </w:rPr>
              <w:t>▲1.11</w:t>
            </w:r>
            <w:r w:rsidRPr="00FB7529">
              <w:rPr>
                <w:szCs w:val="21"/>
              </w:rPr>
              <w:t>检查存储固态硬盘</w:t>
            </w:r>
            <w:r w:rsidRPr="00125E51">
              <w:rPr>
                <w:rFonts w:ascii="宋体" w:hAnsi="宋体"/>
                <w:szCs w:val="21"/>
              </w:rPr>
              <w:t>≥</w:t>
            </w:r>
            <w:r w:rsidRPr="00FB7529">
              <w:rPr>
                <w:szCs w:val="21"/>
              </w:rPr>
              <w:t>240G</w:t>
            </w:r>
            <w:r>
              <w:rPr>
                <w:rFonts w:hint="eastAsia"/>
                <w:szCs w:val="21"/>
              </w:rPr>
              <w:t>。</w:t>
            </w:r>
          </w:p>
        </w:tc>
        <w:tc>
          <w:tcPr>
            <w:tcW w:w="1320" w:type="dxa"/>
          </w:tcPr>
          <w:p w14:paraId="19A9B0D4" w14:textId="77777777" w:rsidR="00C22024" w:rsidRPr="00FB7529" w:rsidRDefault="00C22024" w:rsidP="005D5BF4">
            <w:pPr>
              <w:adjustRightInd w:val="0"/>
              <w:snapToGrid w:val="0"/>
              <w:jc w:val="left"/>
              <w:rPr>
                <w:szCs w:val="21"/>
              </w:rPr>
            </w:pPr>
          </w:p>
        </w:tc>
        <w:tc>
          <w:tcPr>
            <w:tcW w:w="1320" w:type="dxa"/>
          </w:tcPr>
          <w:p w14:paraId="143740FB" w14:textId="77777777" w:rsidR="00C22024" w:rsidRPr="00FB7529" w:rsidRDefault="00C22024" w:rsidP="005D5BF4">
            <w:pPr>
              <w:adjustRightInd w:val="0"/>
              <w:snapToGrid w:val="0"/>
              <w:jc w:val="left"/>
              <w:rPr>
                <w:szCs w:val="21"/>
              </w:rPr>
            </w:pPr>
          </w:p>
        </w:tc>
        <w:tc>
          <w:tcPr>
            <w:tcW w:w="1320" w:type="dxa"/>
          </w:tcPr>
          <w:p w14:paraId="597E1E00" w14:textId="773DAD88" w:rsidR="00C22024" w:rsidRPr="00FB7529" w:rsidRDefault="00C22024" w:rsidP="005D5BF4">
            <w:pPr>
              <w:adjustRightInd w:val="0"/>
              <w:snapToGrid w:val="0"/>
              <w:jc w:val="left"/>
              <w:rPr>
                <w:szCs w:val="21"/>
              </w:rPr>
            </w:pPr>
          </w:p>
        </w:tc>
      </w:tr>
      <w:tr w:rsidR="00C22024" w:rsidRPr="00EA2F45" w14:paraId="2F3D29CF" w14:textId="5651D68B" w:rsidTr="00C22024">
        <w:trPr>
          <w:trHeight w:val="525"/>
        </w:trPr>
        <w:tc>
          <w:tcPr>
            <w:tcW w:w="546" w:type="dxa"/>
            <w:vMerge/>
            <w:vAlign w:val="center"/>
          </w:tcPr>
          <w:p w14:paraId="6BE90F66" w14:textId="77777777" w:rsidR="00C22024" w:rsidRPr="00EA2F45" w:rsidRDefault="00C22024" w:rsidP="005D5BF4">
            <w:pPr>
              <w:jc w:val="center"/>
              <w:rPr>
                <w:b/>
                <w:szCs w:val="21"/>
              </w:rPr>
            </w:pPr>
          </w:p>
        </w:tc>
        <w:tc>
          <w:tcPr>
            <w:tcW w:w="946" w:type="dxa"/>
            <w:vMerge/>
            <w:vAlign w:val="center"/>
          </w:tcPr>
          <w:p w14:paraId="6700AF11" w14:textId="77777777" w:rsidR="00C22024" w:rsidRPr="00EA2F45" w:rsidRDefault="00C22024" w:rsidP="005D5BF4">
            <w:pPr>
              <w:jc w:val="center"/>
              <w:rPr>
                <w:b/>
                <w:szCs w:val="21"/>
              </w:rPr>
            </w:pPr>
          </w:p>
        </w:tc>
        <w:tc>
          <w:tcPr>
            <w:tcW w:w="2563" w:type="dxa"/>
            <w:vAlign w:val="center"/>
          </w:tcPr>
          <w:p w14:paraId="2049187D" w14:textId="77777777" w:rsidR="00C22024" w:rsidRPr="00072249" w:rsidRDefault="00C22024" w:rsidP="005D5BF4">
            <w:pPr>
              <w:adjustRightInd w:val="0"/>
              <w:snapToGrid w:val="0"/>
              <w:spacing w:line="360" w:lineRule="auto"/>
              <w:jc w:val="left"/>
              <w:rPr>
                <w:b/>
                <w:szCs w:val="21"/>
              </w:rPr>
            </w:pPr>
            <w:r w:rsidRPr="00FB7529">
              <w:rPr>
                <w:szCs w:val="21"/>
              </w:rPr>
              <w:t>1.12</w:t>
            </w:r>
            <w:r w:rsidRPr="00FB7529">
              <w:rPr>
                <w:szCs w:val="21"/>
              </w:rPr>
              <w:t>内置超声工作站，后台存储或导出图像数据的同时前台可以完成实时扫描。</w:t>
            </w:r>
          </w:p>
        </w:tc>
        <w:tc>
          <w:tcPr>
            <w:tcW w:w="1320" w:type="dxa"/>
          </w:tcPr>
          <w:p w14:paraId="55029040" w14:textId="77777777" w:rsidR="00C22024" w:rsidRPr="00FB7529" w:rsidRDefault="00C22024" w:rsidP="005D5BF4">
            <w:pPr>
              <w:adjustRightInd w:val="0"/>
              <w:snapToGrid w:val="0"/>
              <w:spacing w:line="360" w:lineRule="auto"/>
              <w:jc w:val="left"/>
              <w:rPr>
                <w:szCs w:val="21"/>
              </w:rPr>
            </w:pPr>
          </w:p>
        </w:tc>
        <w:tc>
          <w:tcPr>
            <w:tcW w:w="1320" w:type="dxa"/>
          </w:tcPr>
          <w:p w14:paraId="5F3BE610" w14:textId="77777777" w:rsidR="00C22024" w:rsidRPr="00FB7529" w:rsidRDefault="00C22024" w:rsidP="005D5BF4">
            <w:pPr>
              <w:adjustRightInd w:val="0"/>
              <w:snapToGrid w:val="0"/>
              <w:spacing w:line="360" w:lineRule="auto"/>
              <w:jc w:val="left"/>
              <w:rPr>
                <w:szCs w:val="21"/>
              </w:rPr>
            </w:pPr>
          </w:p>
        </w:tc>
        <w:tc>
          <w:tcPr>
            <w:tcW w:w="1320" w:type="dxa"/>
          </w:tcPr>
          <w:p w14:paraId="1CA06598" w14:textId="26C4995A" w:rsidR="00C22024" w:rsidRPr="00FB7529" w:rsidRDefault="00C22024" w:rsidP="005D5BF4">
            <w:pPr>
              <w:adjustRightInd w:val="0"/>
              <w:snapToGrid w:val="0"/>
              <w:spacing w:line="360" w:lineRule="auto"/>
              <w:jc w:val="left"/>
              <w:rPr>
                <w:szCs w:val="21"/>
              </w:rPr>
            </w:pPr>
          </w:p>
        </w:tc>
      </w:tr>
      <w:tr w:rsidR="00C22024" w:rsidRPr="00EA2F45" w14:paraId="64473269" w14:textId="50663C8D" w:rsidTr="00C22024">
        <w:trPr>
          <w:trHeight w:val="510"/>
        </w:trPr>
        <w:tc>
          <w:tcPr>
            <w:tcW w:w="546" w:type="dxa"/>
            <w:vMerge/>
            <w:vAlign w:val="center"/>
          </w:tcPr>
          <w:p w14:paraId="5879BF18" w14:textId="77777777" w:rsidR="00C22024" w:rsidRPr="00EA2F45" w:rsidRDefault="00C22024" w:rsidP="005D5BF4">
            <w:pPr>
              <w:jc w:val="center"/>
              <w:rPr>
                <w:b/>
                <w:szCs w:val="21"/>
              </w:rPr>
            </w:pPr>
          </w:p>
        </w:tc>
        <w:tc>
          <w:tcPr>
            <w:tcW w:w="946" w:type="dxa"/>
            <w:vMerge/>
            <w:vAlign w:val="center"/>
          </w:tcPr>
          <w:p w14:paraId="51A4CDD7" w14:textId="77777777" w:rsidR="00C22024" w:rsidRPr="00EA2F45" w:rsidRDefault="00C22024" w:rsidP="005D5BF4">
            <w:pPr>
              <w:jc w:val="center"/>
              <w:rPr>
                <w:b/>
                <w:szCs w:val="21"/>
              </w:rPr>
            </w:pPr>
          </w:p>
        </w:tc>
        <w:tc>
          <w:tcPr>
            <w:tcW w:w="2563" w:type="dxa"/>
            <w:vAlign w:val="center"/>
          </w:tcPr>
          <w:p w14:paraId="3A798DF1" w14:textId="77777777" w:rsidR="00C22024" w:rsidRPr="00072249" w:rsidRDefault="00C22024" w:rsidP="005D5BF4">
            <w:pPr>
              <w:adjustRightInd w:val="0"/>
              <w:snapToGrid w:val="0"/>
              <w:spacing w:line="360" w:lineRule="auto"/>
              <w:jc w:val="left"/>
              <w:rPr>
                <w:b/>
                <w:szCs w:val="21"/>
              </w:rPr>
            </w:pPr>
            <w:r w:rsidRPr="00FB7529">
              <w:rPr>
                <w:szCs w:val="21"/>
              </w:rPr>
              <w:t>1.13</w:t>
            </w:r>
            <w:r w:rsidRPr="00FB7529">
              <w:rPr>
                <w:szCs w:val="21"/>
              </w:rPr>
              <w:t>监视器为彩色</w:t>
            </w:r>
            <w:r w:rsidRPr="00FB7529">
              <w:rPr>
                <w:szCs w:val="21"/>
              </w:rPr>
              <w:t>LED</w:t>
            </w:r>
            <w:r w:rsidRPr="00FB7529">
              <w:rPr>
                <w:szCs w:val="21"/>
              </w:rPr>
              <w:t>显示屏，尺寸</w:t>
            </w:r>
            <w:r w:rsidRPr="00FB7529">
              <w:rPr>
                <w:szCs w:val="21"/>
              </w:rPr>
              <w:t>≥15</w:t>
            </w:r>
            <w:r w:rsidRPr="00FB7529">
              <w:rPr>
                <w:szCs w:val="21"/>
              </w:rPr>
              <w:t>寸；可根据环境光线自动亮度调节；显示屏最大开合角度</w:t>
            </w:r>
            <w:r w:rsidRPr="00FB7529">
              <w:rPr>
                <w:szCs w:val="21"/>
              </w:rPr>
              <w:t>≥150°</w:t>
            </w:r>
          </w:p>
        </w:tc>
        <w:tc>
          <w:tcPr>
            <w:tcW w:w="1320" w:type="dxa"/>
          </w:tcPr>
          <w:p w14:paraId="5AF159C9" w14:textId="77777777" w:rsidR="00C22024" w:rsidRPr="00FB7529" w:rsidRDefault="00C22024" w:rsidP="005D5BF4">
            <w:pPr>
              <w:adjustRightInd w:val="0"/>
              <w:snapToGrid w:val="0"/>
              <w:spacing w:line="360" w:lineRule="auto"/>
              <w:jc w:val="left"/>
              <w:rPr>
                <w:szCs w:val="21"/>
              </w:rPr>
            </w:pPr>
          </w:p>
        </w:tc>
        <w:tc>
          <w:tcPr>
            <w:tcW w:w="1320" w:type="dxa"/>
          </w:tcPr>
          <w:p w14:paraId="4EE76E6C" w14:textId="77777777" w:rsidR="00C22024" w:rsidRPr="00FB7529" w:rsidRDefault="00C22024" w:rsidP="005D5BF4">
            <w:pPr>
              <w:adjustRightInd w:val="0"/>
              <w:snapToGrid w:val="0"/>
              <w:spacing w:line="360" w:lineRule="auto"/>
              <w:jc w:val="left"/>
              <w:rPr>
                <w:szCs w:val="21"/>
              </w:rPr>
            </w:pPr>
          </w:p>
        </w:tc>
        <w:tc>
          <w:tcPr>
            <w:tcW w:w="1320" w:type="dxa"/>
          </w:tcPr>
          <w:p w14:paraId="7D2DE03C" w14:textId="17F5E1E3" w:rsidR="00C22024" w:rsidRPr="00FB7529" w:rsidRDefault="00C22024" w:rsidP="005D5BF4">
            <w:pPr>
              <w:adjustRightInd w:val="0"/>
              <w:snapToGrid w:val="0"/>
              <w:spacing w:line="360" w:lineRule="auto"/>
              <w:jc w:val="left"/>
              <w:rPr>
                <w:szCs w:val="21"/>
              </w:rPr>
            </w:pPr>
          </w:p>
        </w:tc>
      </w:tr>
      <w:tr w:rsidR="00C22024" w:rsidRPr="00EA2F45" w14:paraId="7461C34C" w14:textId="64005707" w:rsidTr="00C22024">
        <w:trPr>
          <w:trHeight w:val="510"/>
        </w:trPr>
        <w:tc>
          <w:tcPr>
            <w:tcW w:w="546" w:type="dxa"/>
            <w:vMerge/>
            <w:vAlign w:val="center"/>
          </w:tcPr>
          <w:p w14:paraId="1A65DA83" w14:textId="77777777" w:rsidR="00C22024" w:rsidRPr="00EA2F45" w:rsidRDefault="00C22024" w:rsidP="005D5BF4">
            <w:pPr>
              <w:jc w:val="center"/>
              <w:rPr>
                <w:b/>
                <w:szCs w:val="21"/>
              </w:rPr>
            </w:pPr>
          </w:p>
        </w:tc>
        <w:tc>
          <w:tcPr>
            <w:tcW w:w="946" w:type="dxa"/>
            <w:vMerge/>
            <w:vAlign w:val="center"/>
          </w:tcPr>
          <w:p w14:paraId="507C8A70" w14:textId="77777777" w:rsidR="00C22024" w:rsidRPr="00EA2F45" w:rsidRDefault="00C22024" w:rsidP="005D5BF4">
            <w:pPr>
              <w:jc w:val="center"/>
              <w:rPr>
                <w:b/>
                <w:szCs w:val="21"/>
              </w:rPr>
            </w:pPr>
          </w:p>
        </w:tc>
        <w:tc>
          <w:tcPr>
            <w:tcW w:w="2563" w:type="dxa"/>
            <w:vAlign w:val="center"/>
          </w:tcPr>
          <w:p w14:paraId="54D7C307" w14:textId="77777777" w:rsidR="00C22024" w:rsidRPr="00072249" w:rsidRDefault="00C22024" w:rsidP="005D5BF4">
            <w:pPr>
              <w:adjustRightInd w:val="0"/>
              <w:snapToGrid w:val="0"/>
              <w:jc w:val="left"/>
              <w:rPr>
                <w:kern w:val="0"/>
                <w:szCs w:val="21"/>
              </w:rPr>
            </w:pPr>
            <w:r w:rsidRPr="00FB7529">
              <w:rPr>
                <w:szCs w:val="21"/>
              </w:rPr>
              <w:t>1.14</w:t>
            </w:r>
            <w:r>
              <w:rPr>
                <w:rFonts w:hint="eastAsia"/>
                <w:szCs w:val="21"/>
                <w:highlight w:val="yellow"/>
              </w:rPr>
              <w:t>机身自带探头接口</w:t>
            </w:r>
            <w:r w:rsidRPr="00FB7529">
              <w:rPr>
                <w:szCs w:val="21"/>
              </w:rPr>
              <w:t>≥1</w:t>
            </w:r>
            <w:r w:rsidRPr="00FB7529">
              <w:rPr>
                <w:szCs w:val="21"/>
              </w:rPr>
              <w:t>个</w:t>
            </w:r>
            <w:r>
              <w:rPr>
                <w:rFonts w:hint="eastAsia"/>
                <w:szCs w:val="21"/>
              </w:rPr>
              <w:t>。</w:t>
            </w:r>
          </w:p>
        </w:tc>
        <w:tc>
          <w:tcPr>
            <w:tcW w:w="1320" w:type="dxa"/>
          </w:tcPr>
          <w:p w14:paraId="57A58467" w14:textId="77777777" w:rsidR="00C22024" w:rsidRPr="00FB7529" w:rsidRDefault="00C22024" w:rsidP="005D5BF4">
            <w:pPr>
              <w:adjustRightInd w:val="0"/>
              <w:snapToGrid w:val="0"/>
              <w:jc w:val="left"/>
              <w:rPr>
                <w:szCs w:val="21"/>
              </w:rPr>
            </w:pPr>
          </w:p>
        </w:tc>
        <w:tc>
          <w:tcPr>
            <w:tcW w:w="1320" w:type="dxa"/>
          </w:tcPr>
          <w:p w14:paraId="25C64E9C" w14:textId="77777777" w:rsidR="00C22024" w:rsidRPr="00FB7529" w:rsidRDefault="00C22024" w:rsidP="005D5BF4">
            <w:pPr>
              <w:adjustRightInd w:val="0"/>
              <w:snapToGrid w:val="0"/>
              <w:jc w:val="left"/>
              <w:rPr>
                <w:szCs w:val="21"/>
              </w:rPr>
            </w:pPr>
          </w:p>
        </w:tc>
        <w:tc>
          <w:tcPr>
            <w:tcW w:w="1320" w:type="dxa"/>
          </w:tcPr>
          <w:p w14:paraId="7C17A3D8" w14:textId="1F83FE7A" w:rsidR="00C22024" w:rsidRPr="00FB7529" w:rsidRDefault="00C22024" w:rsidP="005D5BF4">
            <w:pPr>
              <w:adjustRightInd w:val="0"/>
              <w:snapToGrid w:val="0"/>
              <w:jc w:val="left"/>
              <w:rPr>
                <w:szCs w:val="21"/>
              </w:rPr>
            </w:pPr>
          </w:p>
        </w:tc>
      </w:tr>
      <w:tr w:rsidR="00C22024" w:rsidRPr="00EA2F45" w14:paraId="7E7B39BE" w14:textId="31F5A2C9" w:rsidTr="00C22024">
        <w:trPr>
          <w:trHeight w:val="510"/>
        </w:trPr>
        <w:tc>
          <w:tcPr>
            <w:tcW w:w="546" w:type="dxa"/>
            <w:vMerge/>
            <w:vAlign w:val="center"/>
          </w:tcPr>
          <w:p w14:paraId="658E400E" w14:textId="77777777" w:rsidR="00C22024" w:rsidRPr="00EA2F45" w:rsidRDefault="00C22024" w:rsidP="005D5BF4">
            <w:pPr>
              <w:jc w:val="center"/>
              <w:rPr>
                <w:b/>
                <w:szCs w:val="21"/>
              </w:rPr>
            </w:pPr>
          </w:p>
        </w:tc>
        <w:tc>
          <w:tcPr>
            <w:tcW w:w="946" w:type="dxa"/>
            <w:vMerge/>
            <w:vAlign w:val="center"/>
          </w:tcPr>
          <w:p w14:paraId="1D3C4642" w14:textId="77777777" w:rsidR="00C22024" w:rsidRPr="00EA2F45" w:rsidRDefault="00C22024" w:rsidP="005D5BF4">
            <w:pPr>
              <w:jc w:val="center"/>
              <w:rPr>
                <w:b/>
                <w:szCs w:val="21"/>
              </w:rPr>
            </w:pPr>
          </w:p>
        </w:tc>
        <w:tc>
          <w:tcPr>
            <w:tcW w:w="2563" w:type="dxa"/>
            <w:vAlign w:val="center"/>
          </w:tcPr>
          <w:p w14:paraId="2C601E68" w14:textId="77777777" w:rsidR="00C22024" w:rsidRPr="00072249" w:rsidRDefault="00C22024" w:rsidP="005D5BF4">
            <w:pPr>
              <w:adjustRightInd w:val="0"/>
              <w:snapToGrid w:val="0"/>
              <w:spacing w:line="360" w:lineRule="auto"/>
              <w:jc w:val="left"/>
              <w:rPr>
                <w:kern w:val="0"/>
                <w:szCs w:val="21"/>
              </w:rPr>
            </w:pPr>
            <w:r w:rsidRPr="00FB7529">
              <w:rPr>
                <w:szCs w:val="21"/>
              </w:rPr>
              <w:t>1.15</w:t>
            </w:r>
            <w:r w:rsidRPr="00FB7529">
              <w:rPr>
                <w:szCs w:val="21"/>
              </w:rPr>
              <w:t>配备宽频带变频探头</w:t>
            </w:r>
            <w:r w:rsidRPr="00FB7529">
              <w:rPr>
                <w:szCs w:val="21"/>
              </w:rPr>
              <w:t>,</w:t>
            </w:r>
            <w:r w:rsidRPr="00FB7529">
              <w:rPr>
                <w:szCs w:val="21"/>
              </w:rPr>
              <w:t>二</w:t>
            </w:r>
            <w:proofErr w:type="gramStart"/>
            <w:r w:rsidRPr="00FB7529">
              <w:rPr>
                <w:szCs w:val="21"/>
              </w:rPr>
              <w:t>维模式</w:t>
            </w:r>
            <w:proofErr w:type="gramEnd"/>
            <w:r w:rsidRPr="00FB7529">
              <w:rPr>
                <w:szCs w:val="21"/>
              </w:rPr>
              <w:t>和彩色多普勒模式独立变频</w:t>
            </w:r>
            <w:r>
              <w:rPr>
                <w:rFonts w:hint="eastAsia"/>
                <w:szCs w:val="21"/>
              </w:rPr>
              <w:t>。</w:t>
            </w:r>
          </w:p>
        </w:tc>
        <w:tc>
          <w:tcPr>
            <w:tcW w:w="1320" w:type="dxa"/>
          </w:tcPr>
          <w:p w14:paraId="29703E0F" w14:textId="77777777" w:rsidR="00C22024" w:rsidRPr="00FB7529" w:rsidRDefault="00C22024" w:rsidP="005D5BF4">
            <w:pPr>
              <w:adjustRightInd w:val="0"/>
              <w:snapToGrid w:val="0"/>
              <w:spacing w:line="360" w:lineRule="auto"/>
              <w:jc w:val="left"/>
              <w:rPr>
                <w:szCs w:val="21"/>
              </w:rPr>
            </w:pPr>
          </w:p>
        </w:tc>
        <w:tc>
          <w:tcPr>
            <w:tcW w:w="1320" w:type="dxa"/>
          </w:tcPr>
          <w:p w14:paraId="194E8D5A" w14:textId="77777777" w:rsidR="00C22024" w:rsidRPr="00FB7529" w:rsidRDefault="00C22024" w:rsidP="005D5BF4">
            <w:pPr>
              <w:adjustRightInd w:val="0"/>
              <w:snapToGrid w:val="0"/>
              <w:spacing w:line="360" w:lineRule="auto"/>
              <w:jc w:val="left"/>
              <w:rPr>
                <w:szCs w:val="21"/>
              </w:rPr>
            </w:pPr>
          </w:p>
        </w:tc>
        <w:tc>
          <w:tcPr>
            <w:tcW w:w="1320" w:type="dxa"/>
          </w:tcPr>
          <w:p w14:paraId="3772C2AD" w14:textId="43C28AAB" w:rsidR="00C22024" w:rsidRPr="00FB7529" w:rsidRDefault="00C22024" w:rsidP="005D5BF4">
            <w:pPr>
              <w:adjustRightInd w:val="0"/>
              <w:snapToGrid w:val="0"/>
              <w:spacing w:line="360" w:lineRule="auto"/>
              <w:jc w:val="left"/>
              <w:rPr>
                <w:szCs w:val="21"/>
              </w:rPr>
            </w:pPr>
          </w:p>
        </w:tc>
      </w:tr>
      <w:tr w:rsidR="00C22024" w:rsidRPr="00EA2F45" w14:paraId="28AC0D2C" w14:textId="48A32F87" w:rsidTr="00C22024">
        <w:trPr>
          <w:trHeight w:val="510"/>
        </w:trPr>
        <w:tc>
          <w:tcPr>
            <w:tcW w:w="546" w:type="dxa"/>
            <w:vMerge/>
            <w:vAlign w:val="center"/>
          </w:tcPr>
          <w:p w14:paraId="5863368B" w14:textId="77777777" w:rsidR="00C22024" w:rsidRPr="00EA2F45" w:rsidRDefault="00C22024" w:rsidP="005D5BF4">
            <w:pPr>
              <w:jc w:val="center"/>
              <w:rPr>
                <w:b/>
                <w:szCs w:val="21"/>
              </w:rPr>
            </w:pPr>
          </w:p>
        </w:tc>
        <w:tc>
          <w:tcPr>
            <w:tcW w:w="946" w:type="dxa"/>
            <w:vMerge/>
            <w:vAlign w:val="center"/>
          </w:tcPr>
          <w:p w14:paraId="71304A89" w14:textId="77777777" w:rsidR="00C22024" w:rsidRPr="00EA2F45" w:rsidRDefault="00C22024" w:rsidP="005D5BF4">
            <w:pPr>
              <w:jc w:val="center"/>
              <w:rPr>
                <w:b/>
                <w:szCs w:val="21"/>
              </w:rPr>
            </w:pPr>
          </w:p>
        </w:tc>
        <w:tc>
          <w:tcPr>
            <w:tcW w:w="2563" w:type="dxa"/>
            <w:vAlign w:val="center"/>
          </w:tcPr>
          <w:p w14:paraId="64A85404" w14:textId="77777777" w:rsidR="00C22024" w:rsidRPr="00072249" w:rsidRDefault="00C22024" w:rsidP="005D5BF4">
            <w:pPr>
              <w:adjustRightInd w:val="0"/>
              <w:snapToGrid w:val="0"/>
              <w:spacing w:line="360" w:lineRule="auto"/>
              <w:jc w:val="left"/>
              <w:rPr>
                <w:kern w:val="0"/>
                <w:szCs w:val="21"/>
              </w:rPr>
            </w:pPr>
            <w:r w:rsidRPr="00FB7529">
              <w:rPr>
                <w:szCs w:val="21"/>
              </w:rPr>
              <w:t>▲1.16</w:t>
            </w:r>
            <w:proofErr w:type="gramStart"/>
            <w:r w:rsidRPr="00FB7529">
              <w:rPr>
                <w:szCs w:val="21"/>
              </w:rPr>
              <w:t>二维灰</w:t>
            </w:r>
            <w:proofErr w:type="gramEnd"/>
            <w:r w:rsidRPr="00FB7529">
              <w:rPr>
                <w:szCs w:val="21"/>
              </w:rPr>
              <w:t>阶模式：电子</w:t>
            </w:r>
            <w:proofErr w:type="gramStart"/>
            <w:r w:rsidRPr="00FB7529">
              <w:rPr>
                <w:szCs w:val="21"/>
              </w:rPr>
              <w:t>凸</w:t>
            </w:r>
            <w:proofErr w:type="gramEnd"/>
            <w:r w:rsidRPr="00FB7529">
              <w:rPr>
                <w:szCs w:val="21"/>
              </w:rPr>
              <w:t>阵超声频率范围宽于或等于</w:t>
            </w:r>
            <w:r w:rsidRPr="00FB7529">
              <w:rPr>
                <w:szCs w:val="21"/>
              </w:rPr>
              <w:t>1.8-5.5 MHz</w:t>
            </w:r>
            <w:r w:rsidRPr="00FB7529">
              <w:rPr>
                <w:szCs w:val="21"/>
              </w:rPr>
              <w:t>；电子超高频线阵超声频率范围宽于或等于</w:t>
            </w:r>
            <w:r w:rsidRPr="00FB7529">
              <w:rPr>
                <w:szCs w:val="21"/>
              </w:rPr>
              <w:t>5-20MHz</w:t>
            </w:r>
            <w:r w:rsidRPr="00FB7529">
              <w:rPr>
                <w:szCs w:val="21"/>
              </w:rPr>
              <w:t>；电子高频线阵超声频率范围宽于或等于</w:t>
            </w:r>
            <w:r w:rsidRPr="00FB7529">
              <w:rPr>
                <w:szCs w:val="21"/>
              </w:rPr>
              <w:t>6-14MHz</w:t>
            </w:r>
            <w:r>
              <w:rPr>
                <w:rFonts w:hint="eastAsia"/>
                <w:szCs w:val="21"/>
              </w:rPr>
              <w:t>。</w:t>
            </w:r>
          </w:p>
        </w:tc>
        <w:tc>
          <w:tcPr>
            <w:tcW w:w="1320" w:type="dxa"/>
          </w:tcPr>
          <w:p w14:paraId="55B7F0FC" w14:textId="77777777" w:rsidR="00C22024" w:rsidRPr="00FB7529" w:rsidRDefault="00C22024" w:rsidP="005D5BF4">
            <w:pPr>
              <w:adjustRightInd w:val="0"/>
              <w:snapToGrid w:val="0"/>
              <w:spacing w:line="360" w:lineRule="auto"/>
              <w:jc w:val="left"/>
              <w:rPr>
                <w:szCs w:val="21"/>
              </w:rPr>
            </w:pPr>
          </w:p>
        </w:tc>
        <w:tc>
          <w:tcPr>
            <w:tcW w:w="1320" w:type="dxa"/>
          </w:tcPr>
          <w:p w14:paraId="6898F657" w14:textId="77777777" w:rsidR="00C22024" w:rsidRPr="00FB7529" w:rsidRDefault="00C22024" w:rsidP="005D5BF4">
            <w:pPr>
              <w:adjustRightInd w:val="0"/>
              <w:snapToGrid w:val="0"/>
              <w:spacing w:line="360" w:lineRule="auto"/>
              <w:jc w:val="left"/>
              <w:rPr>
                <w:szCs w:val="21"/>
              </w:rPr>
            </w:pPr>
          </w:p>
        </w:tc>
        <w:tc>
          <w:tcPr>
            <w:tcW w:w="1320" w:type="dxa"/>
          </w:tcPr>
          <w:p w14:paraId="37632F3A" w14:textId="75917741" w:rsidR="00C22024" w:rsidRPr="00FB7529" w:rsidRDefault="00C22024" w:rsidP="005D5BF4">
            <w:pPr>
              <w:adjustRightInd w:val="0"/>
              <w:snapToGrid w:val="0"/>
              <w:spacing w:line="360" w:lineRule="auto"/>
              <w:jc w:val="left"/>
              <w:rPr>
                <w:szCs w:val="21"/>
              </w:rPr>
            </w:pPr>
          </w:p>
        </w:tc>
      </w:tr>
      <w:tr w:rsidR="00C22024" w:rsidRPr="00EA2F45" w14:paraId="2B90E79F" w14:textId="73178E19" w:rsidTr="00C22024">
        <w:trPr>
          <w:trHeight w:val="510"/>
        </w:trPr>
        <w:tc>
          <w:tcPr>
            <w:tcW w:w="546" w:type="dxa"/>
            <w:vMerge/>
            <w:vAlign w:val="center"/>
          </w:tcPr>
          <w:p w14:paraId="6B822427" w14:textId="77777777" w:rsidR="00C22024" w:rsidRPr="00EA2F45" w:rsidRDefault="00C22024" w:rsidP="005D5BF4">
            <w:pPr>
              <w:jc w:val="center"/>
              <w:rPr>
                <w:b/>
                <w:szCs w:val="21"/>
              </w:rPr>
            </w:pPr>
          </w:p>
        </w:tc>
        <w:tc>
          <w:tcPr>
            <w:tcW w:w="946" w:type="dxa"/>
            <w:vMerge/>
            <w:vAlign w:val="center"/>
          </w:tcPr>
          <w:p w14:paraId="7AB1DDD5" w14:textId="77777777" w:rsidR="00C22024" w:rsidRPr="00EA2F45" w:rsidRDefault="00C22024" w:rsidP="005D5BF4">
            <w:pPr>
              <w:jc w:val="center"/>
              <w:rPr>
                <w:b/>
                <w:szCs w:val="21"/>
              </w:rPr>
            </w:pPr>
          </w:p>
        </w:tc>
        <w:tc>
          <w:tcPr>
            <w:tcW w:w="2563" w:type="dxa"/>
            <w:vAlign w:val="center"/>
          </w:tcPr>
          <w:p w14:paraId="1498235A" w14:textId="77777777" w:rsidR="00C22024" w:rsidRPr="00072249" w:rsidRDefault="00C22024" w:rsidP="005D5BF4">
            <w:pPr>
              <w:adjustRightInd w:val="0"/>
              <w:snapToGrid w:val="0"/>
              <w:spacing w:line="360" w:lineRule="auto"/>
              <w:jc w:val="left"/>
              <w:rPr>
                <w:kern w:val="0"/>
                <w:szCs w:val="21"/>
              </w:rPr>
            </w:pPr>
            <w:r w:rsidRPr="00FB7529">
              <w:rPr>
                <w:szCs w:val="21"/>
              </w:rPr>
              <w:t>1.17</w:t>
            </w:r>
            <w:proofErr w:type="gramStart"/>
            <w:r w:rsidRPr="00FB7529">
              <w:rPr>
                <w:szCs w:val="21"/>
              </w:rPr>
              <w:t>二维灰</w:t>
            </w:r>
            <w:proofErr w:type="gramEnd"/>
            <w:r w:rsidRPr="00FB7529">
              <w:rPr>
                <w:szCs w:val="21"/>
              </w:rPr>
              <w:t>阶模式：最大显示深度</w:t>
            </w:r>
            <w:r w:rsidRPr="00FB7529">
              <w:rPr>
                <w:szCs w:val="21"/>
              </w:rPr>
              <w:t xml:space="preserve">≥40cm </w:t>
            </w:r>
            <w:r w:rsidRPr="00FB7529">
              <w:rPr>
                <w:szCs w:val="21"/>
              </w:rPr>
              <w:t>；</w:t>
            </w:r>
            <w:r w:rsidRPr="00FB7529">
              <w:rPr>
                <w:szCs w:val="21"/>
              </w:rPr>
              <w:t>TGC≥8</w:t>
            </w:r>
            <w:r w:rsidRPr="00FB7529">
              <w:rPr>
                <w:szCs w:val="21"/>
              </w:rPr>
              <w:t>段；</w:t>
            </w:r>
            <w:r w:rsidRPr="00FB7529">
              <w:rPr>
                <w:szCs w:val="21"/>
              </w:rPr>
              <w:t>LGC≥4</w:t>
            </w:r>
            <w:r w:rsidRPr="00FB7529">
              <w:rPr>
                <w:szCs w:val="21"/>
              </w:rPr>
              <w:t>段</w:t>
            </w:r>
            <w:r>
              <w:rPr>
                <w:rFonts w:hint="eastAsia"/>
                <w:szCs w:val="21"/>
              </w:rPr>
              <w:t>。</w:t>
            </w:r>
          </w:p>
        </w:tc>
        <w:tc>
          <w:tcPr>
            <w:tcW w:w="1320" w:type="dxa"/>
          </w:tcPr>
          <w:p w14:paraId="2C47FF88" w14:textId="77777777" w:rsidR="00C22024" w:rsidRPr="00FB7529" w:rsidRDefault="00C22024" w:rsidP="005D5BF4">
            <w:pPr>
              <w:adjustRightInd w:val="0"/>
              <w:snapToGrid w:val="0"/>
              <w:spacing w:line="360" w:lineRule="auto"/>
              <w:jc w:val="left"/>
              <w:rPr>
                <w:szCs w:val="21"/>
              </w:rPr>
            </w:pPr>
          </w:p>
        </w:tc>
        <w:tc>
          <w:tcPr>
            <w:tcW w:w="1320" w:type="dxa"/>
          </w:tcPr>
          <w:p w14:paraId="67834F52" w14:textId="77777777" w:rsidR="00C22024" w:rsidRPr="00FB7529" w:rsidRDefault="00C22024" w:rsidP="005D5BF4">
            <w:pPr>
              <w:adjustRightInd w:val="0"/>
              <w:snapToGrid w:val="0"/>
              <w:spacing w:line="360" w:lineRule="auto"/>
              <w:jc w:val="left"/>
              <w:rPr>
                <w:szCs w:val="21"/>
              </w:rPr>
            </w:pPr>
          </w:p>
        </w:tc>
        <w:tc>
          <w:tcPr>
            <w:tcW w:w="1320" w:type="dxa"/>
          </w:tcPr>
          <w:p w14:paraId="69B3409A" w14:textId="4F2F6004" w:rsidR="00C22024" w:rsidRPr="00FB7529" w:rsidRDefault="00C22024" w:rsidP="005D5BF4">
            <w:pPr>
              <w:adjustRightInd w:val="0"/>
              <w:snapToGrid w:val="0"/>
              <w:spacing w:line="360" w:lineRule="auto"/>
              <w:jc w:val="left"/>
              <w:rPr>
                <w:szCs w:val="21"/>
              </w:rPr>
            </w:pPr>
          </w:p>
        </w:tc>
      </w:tr>
      <w:tr w:rsidR="00C22024" w:rsidRPr="00EA2F45" w14:paraId="41EBA9C8" w14:textId="1CC246F6" w:rsidTr="00C22024">
        <w:trPr>
          <w:trHeight w:val="510"/>
        </w:trPr>
        <w:tc>
          <w:tcPr>
            <w:tcW w:w="546" w:type="dxa"/>
            <w:vMerge/>
            <w:vAlign w:val="center"/>
          </w:tcPr>
          <w:p w14:paraId="711293E1" w14:textId="77777777" w:rsidR="00C22024" w:rsidRPr="00EA2F45" w:rsidRDefault="00C22024" w:rsidP="005D5BF4">
            <w:pPr>
              <w:jc w:val="center"/>
              <w:rPr>
                <w:b/>
                <w:szCs w:val="21"/>
              </w:rPr>
            </w:pPr>
          </w:p>
        </w:tc>
        <w:tc>
          <w:tcPr>
            <w:tcW w:w="946" w:type="dxa"/>
            <w:vMerge/>
            <w:vAlign w:val="center"/>
          </w:tcPr>
          <w:p w14:paraId="70C005C3" w14:textId="77777777" w:rsidR="00C22024" w:rsidRPr="00EA2F45" w:rsidRDefault="00C22024" w:rsidP="005D5BF4">
            <w:pPr>
              <w:jc w:val="center"/>
              <w:rPr>
                <w:b/>
                <w:szCs w:val="21"/>
              </w:rPr>
            </w:pPr>
          </w:p>
        </w:tc>
        <w:tc>
          <w:tcPr>
            <w:tcW w:w="2563" w:type="dxa"/>
            <w:vAlign w:val="center"/>
          </w:tcPr>
          <w:p w14:paraId="11AA00C1" w14:textId="77777777" w:rsidR="00C22024" w:rsidRPr="00072249" w:rsidRDefault="00C22024" w:rsidP="005D5BF4">
            <w:pPr>
              <w:adjustRightInd w:val="0"/>
              <w:snapToGrid w:val="0"/>
              <w:spacing w:line="360" w:lineRule="auto"/>
              <w:jc w:val="left"/>
              <w:rPr>
                <w:kern w:val="0"/>
                <w:szCs w:val="21"/>
              </w:rPr>
            </w:pPr>
            <w:r w:rsidRPr="00FB7529">
              <w:rPr>
                <w:szCs w:val="21"/>
              </w:rPr>
              <w:t>1.18</w:t>
            </w:r>
            <w:r w:rsidRPr="00FB7529">
              <w:rPr>
                <w:szCs w:val="21"/>
              </w:rPr>
              <w:t>彩色多普勒成像包括且不限于速度、速度方差、能量、方向能量显示</w:t>
            </w:r>
            <w:r>
              <w:rPr>
                <w:rFonts w:hint="eastAsia"/>
                <w:szCs w:val="21"/>
              </w:rPr>
              <w:t>。</w:t>
            </w:r>
          </w:p>
        </w:tc>
        <w:tc>
          <w:tcPr>
            <w:tcW w:w="1320" w:type="dxa"/>
          </w:tcPr>
          <w:p w14:paraId="0EC3CA72" w14:textId="77777777" w:rsidR="00C22024" w:rsidRPr="00FB7529" w:rsidRDefault="00C22024" w:rsidP="005D5BF4">
            <w:pPr>
              <w:adjustRightInd w:val="0"/>
              <w:snapToGrid w:val="0"/>
              <w:spacing w:line="360" w:lineRule="auto"/>
              <w:jc w:val="left"/>
              <w:rPr>
                <w:szCs w:val="21"/>
              </w:rPr>
            </w:pPr>
          </w:p>
        </w:tc>
        <w:tc>
          <w:tcPr>
            <w:tcW w:w="1320" w:type="dxa"/>
          </w:tcPr>
          <w:p w14:paraId="57D0658E" w14:textId="77777777" w:rsidR="00C22024" w:rsidRPr="00FB7529" w:rsidRDefault="00C22024" w:rsidP="005D5BF4">
            <w:pPr>
              <w:adjustRightInd w:val="0"/>
              <w:snapToGrid w:val="0"/>
              <w:spacing w:line="360" w:lineRule="auto"/>
              <w:jc w:val="left"/>
              <w:rPr>
                <w:szCs w:val="21"/>
              </w:rPr>
            </w:pPr>
          </w:p>
        </w:tc>
        <w:tc>
          <w:tcPr>
            <w:tcW w:w="1320" w:type="dxa"/>
          </w:tcPr>
          <w:p w14:paraId="64291E3C" w14:textId="3386DCC6" w:rsidR="00C22024" w:rsidRPr="00FB7529" w:rsidRDefault="00C22024" w:rsidP="005D5BF4">
            <w:pPr>
              <w:adjustRightInd w:val="0"/>
              <w:snapToGrid w:val="0"/>
              <w:spacing w:line="360" w:lineRule="auto"/>
              <w:jc w:val="left"/>
              <w:rPr>
                <w:szCs w:val="21"/>
              </w:rPr>
            </w:pPr>
          </w:p>
        </w:tc>
      </w:tr>
      <w:tr w:rsidR="00C22024" w:rsidRPr="00EA2F45" w14:paraId="2AB9C429" w14:textId="1879DFF5" w:rsidTr="00C22024">
        <w:trPr>
          <w:trHeight w:val="510"/>
        </w:trPr>
        <w:tc>
          <w:tcPr>
            <w:tcW w:w="546" w:type="dxa"/>
            <w:vMerge/>
            <w:vAlign w:val="center"/>
          </w:tcPr>
          <w:p w14:paraId="08DD23F1" w14:textId="77777777" w:rsidR="00C22024" w:rsidRPr="00EA2F45" w:rsidRDefault="00C22024" w:rsidP="005D5BF4">
            <w:pPr>
              <w:jc w:val="center"/>
              <w:rPr>
                <w:b/>
                <w:szCs w:val="21"/>
              </w:rPr>
            </w:pPr>
          </w:p>
        </w:tc>
        <w:tc>
          <w:tcPr>
            <w:tcW w:w="946" w:type="dxa"/>
            <w:vMerge/>
            <w:vAlign w:val="center"/>
          </w:tcPr>
          <w:p w14:paraId="26B89691" w14:textId="77777777" w:rsidR="00C22024" w:rsidRPr="00EA2F45" w:rsidRDefault="00C22024" w:rsidP="005D5BF4">
            <w:pPr>
              <w:jc w:val="center"/>
              <w:rPr>
                <w:b/>
                <w:szCs w:val="21"/>
              </w:rPr>
            </w:pPr>
          </w:p>
        </w:tc>
        <w:tc>
          <w:tcPr>
            <w:tcW w:w="2563" w:type="dxa"/>
            <w:vAlign w:val="center"/>
          </w:tcPr>
          <w:p w14:paraId="1274ED21" w14:textId="77777777" w:rsidR="00C22024" w:rsidRPr="00072249" w:rsidRDefault="00C22024" w:rsidP="005D5BF4">
            <w:pPr>
              <w:adjustRightInd w:val="0"/>
              <w:snapToGrid w:val="0"/>
              <w:spacing w:line="360" w:lineRule="auto"/>
              <w:jc w:val="left"/>
              <w:rPr>
                <w:kern w:val="0"/>
                <w:szCs w:val="21"/>
              </w:rPr>
            </w:pPr>
            <w:r w:rsidRPr="00FB7529">
              <w:rPr>
                <w:szCs w:val="21"/>
              </w:rPr>
              <w:t>▲1.19</w:t>
            </w:r>
            <w:r w:rsidRPr="00FB7529">
              <w:rPr>
                <w:szCs w:val="21"/>
              </w:rPr>
              <w:t>线阵探头彩色取样框偏转角度范围宽于或等</w:t>
            </w:r>
            <w:r w:rsidRPr="00FB7529">
              <w:rPr>
                <w:szCs w:val="21"/>
              </w:rPr>
              <w:lastRenderedPageBreak/>
              <w:t>于</w:t>
            </w:r>
            <w:r w:rsidRPr="00FB7529">
              <w:rPr>
                <w:szCs w:val="21"/>
              </w:rPr>
              <w:t>-30°</w:t>
            </w:r>
            <w:r w:rsidRPr="00FB7529">
              <w:rPr>
                <w:szCs w:val="21"/>
              </w:rPr>
              <w:t>至</w:t>
            </w:r>
            <w:r w:rsidRPr="00FB7529">
              <w:rPr>
                <w:szCs w:val="21"/>
              </w:rPr>
              <w:t>30°</w:t>
            </w:r>
            <w:r>
              <w:rPr>
                <w:rFonts w:hint="eastAsia"/>
                <w:szCs w:val="21"/>
              </w:rPr>
              <w:t>。</w:t>
            </w:r>
          </w:p>
        </w:tc>
        <w:tc>
          <w:tcPr>
            <w:tcW w:w="1320" w:type="dxa"/>
          </w:tcPr>
          <w:p w14:paraId="3B4FB5B5" w14:textId="77777777" w:rsidR="00C22024" w:rsidRPr="00FB7529" w:rsidRDefault="00C22024" w:rsidP="005D5BF4">
            <w:pPr>
              <w:adjustRightInd w:val="0"/>
              <w:snapToGrid w:val="0"/>
              <w:spacing w:line="360" w:lineRule="auto"/>
              <w:jc w:val="left"/>
              <w:rPr>
                <w:szCs w:val="21"/>
              </w:rPr>
            </w:pPr>
          </w:p>
        </w:tc>
        <w:tc>
          <w:tcPr>
            <w:tcW w:w="1320" w:type="dxa"/>
          </w:tcPr>
          <w:p w14:paraId="30A1E55F" w14:textId="77777777" w:rsidR="00C22024" w:rsidRPr="00FB7529" w:rsidRDefault="00C22024" w:rsidP="005D5BF4">
            <w:pPr>
              <w:adjustRightInd w:val="0"/>
              <w:snapToGrid w:val="0"/>
              <w:spacing w:line="360" w:lineRule="auto"/>
              <w:jc w:val="left"/>
              <w:rPr>
                <w:szCs w:val="21"/>
              </w:rPr>
            </w:pPr>
          </w:p>
        </w:tc>
        <w:tc>
          <w:tcPr>
            <w:tcW w:w="1320" w:type="dxa"/>
          </w:tcPr>
          <w:p w14:paraId="16916CA9" w14:textId="70D4D951" w:rsidR="00C22024" w:rsidRPr="00FB7529" w:rsidRDefault="00C22024" w:rsidP="005D5BF4">
            <w:pPr>
              <w:adjustRightInd w:val="0"/>
              <w:snapToGrid w:val="0"/>
              <w:spacing w:line="360" w:lineRule="auto"/>
              <w:jc w:val="left"/>
              <w:rPr>
                <w:szCs w:val="21"/>
              </w:rPr>
            </w:pPr>
          </w:p>
        </w:tc>
      </w:tr>
      <w:tr w:rsidR="00C22024" w:rsidRPr="00EA2F45" w14:paraId="67BA9EE4" w14:textId="64023AC7" w:rsidTr="00C22024">
        <w:trPr>
          <w:trHeight w:val="510"/>
        </w:trPr>
        <w:tc>
          <w:tcPr>
            <w:tcW w:w="546" w:type="dxa"/>
            <w:vMerge/>
            <w:vAlign w:val="center"/>
          </w:tcPr>
          <w:p w14:paraId="33A72313" w14:textId="77777777" w:rsidR="00C22024" w:rsidRPr="00EA2F45" w:rsidRDefault="00C22024" w:rsidP="005D5BF4">
            <w:pPr>
              <w:jc w:val="center"/>
              <w:rPr>
                <w:b/>
                <w:szCs w:val="21"/>
              </w:rPr>
            </w:pPr>
          </w:p>
        </w:tc>
        <w:tc>
          <w:tcPr>
            <w:tcW w:w="946" w:type="dxa"/>
            <w:vMerge/>
            <w:vAlign w:val="center"/>
          </w:tcPr>
          <w:p w14:paraId="2DF96300" w14:textId="77777777" w:rsidR="00C22024" w:rsidRPr="00EA2F45" w:rsidRDefault="00C22024" w:rsidP="005D5BF4">
            <w:pPr>
              <w:jc w:val="center"/>
              <w:rPr>
                <w:b/>
                <w:szCs w:val="21"/>
              </w:rPr>
            </w:pPr>
          </w:p>
        </w:tc>
        <w:tc>
          <w:tcPr>
            <w:tcW w:w="2563" w:type="dxa"/>
            <w:vAlign w:val="center"/>
          </w:tcPr>
          <w:p w14:paraId="5357BB55" w14:textId="77777777" w:rsidR="00C22024" w:rsidRPr="00072249" w:rsidRDefault="00C22024" w:rsidP="005D5BF4">
            <w:pPr>
              <w:adjustRightInd w:val="0"/>
              <w:snapToGrid w:val="0"/>
              <w:spacing w:line="360" w:lineRule="auto"/>
              <w:jc w:val="left"/>
              <w:rPr>
                <w:kern w:val="0"/>
                <w:szCs w:val="21"/>
              </w:rPr>
            </w:pPr>
            <w:r w:rsidRPr="00FB7529">
              <w:rPr>
                <w:szCs w:val="21"/>
              </w:rPr>
              <w:t>1.20</w:t>
            </w:r>
            <w:r w:rsidRPr="00FB7529">
              <w:rPr>
                <w:szCs w:val="21"/>
              </w:rPr>
              <w:t>频谱多普勒模式包括且不限于脉冲多普勒、高脉冲重复频率、连续多普勒</w:t>
            </w:r>
            <w:r>
              <w:rPr>
                <w:rFonts w:hint="eastAsia"/>
                <w:szCs w:val="21"/>
              </w:rPr>
              <w:t>。</w:t>
            </w:r>
          </w:p>
        </w:tc>
        <w:tc>
          <w:tcPr>
            <w:tcW w:w="1320" w:type="dxa"/>
          </w:tcPr>
          <w:p w14:paraId="5B037FD7" w14:textId="77777777" w:rsidR="00C22024" w:rsidRPr="00FB7529" w:rsidRDefault="00C22024" w:rsidP="005D5BF4">
            <w:pPr>
              <w:adjustRightInd w:val="0"/>
              <w:snapToGrid w:val="0"/>
              <w:spacing w:line="360" w:lineRule="auto"/>
              <w:jc w:val="left"/>
              <w:rPr>
                <w:szCs w:val="21"/>
              </w:rPr>
            </w:pPr>
          </w:p>
        </w:tc>
        <w:tc>
          <w:tcPr>
            <w:tcW w:w="1320" w:type="dxa"/>
          </w:tcPr>
          <w:p w14:paraId="0A041221" w14:textId="77777777" w:rsidR="00C22024" w:rsidRPr="00FB7529" w:rsidRDefault="00C22024" w:rsidP="005D5BF4">
            <w:pPr>
              <w:adjustRightInd w:val="0"/>
              <w:snapToGrid w:val="0"/>
              <w:spacing w:line="360" w:lineRule="auto"/>
              <w:jc w:val="left"/>
              <w:rPr>
                <w:szCs w:val="21"/>
              </w:rPr>
            </w:pPr>
          </w:p>
        </w:tc>
        <w:tc>
          <w:tcPr>
            <w:tcW w:w="1320" w:type="dxa"/>
          </w:tcPr>
          <w:p w14:paraId="4495C4A7" w14:textId="4DE94B8C" w:rsidR="00C22024" w:rsidRPr="00FB7529" w:rsidRDefault="00C22024" w:rsidP="005D5BF4">
            <w:pPr>
              <w:adjustRightInd w:val="0"/>
              <w:snapToGrid w:val="0"/>
              <w:spacing w:line="360" w:lineRule="auto"/>
              <w:jc w:val="left"/>
              <w:rPr>
                <w:szCs w:val="21"/>
              </w:rPr>
            </w:pPr>
          </w:p>
        </w:tc>
      </w:tr>
      <w:tr w:rsidR="00C22024" w:rsidRPr="00EA2F45" w14:paraId="61860DC5" w14:textId="40A604C6" w:rsidTr="00C22024">
        <w:trPr>
          <w:trHeight w:val="510"/>
        </w:trPr>
        <w:tc>
          <w:tcPr>
            <w:tcW w:w="546" w:type="dxa"/>
            <w:vMerge/>
            <w:vAlign w:val="center"/>
          </w:tcPr>
          <w:p w14:paraId="7D6E8A0F" w14:textId="77777777" w:rsidR="00C22024" w:rsidRPr="00EA2F45" w:rsidRDefault="00C22024" w:rsidP="005D5BF4">
            <w:pPr>
              <w:jc w:val="center"/>
              <w:rPr>
                <w:b/>
                <w:szCs w:val="21"/>
              </w:rPr>
            </w:pPr>
          </w:p>
        </w:tc>
        <w:tc>
          <w:tcPr>
            <w:tcW w:w="946" w:type="dxa"/>
            <w:vMerge/>
            <w:vAlign w:val="center"/>
          </w:tcPr>
          <w:p w14:paraId="14B35D9C" w14:textId="77777777" w:rsidR="00C22024" w:rsidRPr="00EA2F45" w:rsidRDefault="00C22024" w:rsidP="005D5BF4">
            <w:pPr>
              <w:jc w:val="center"/>
              <w:rPr>
                <w:b/>
                <w:szCs w:val="21"/>
              </w:rPr>
            </w:pPr>
          </w:p>
        </w:tc>
        <w:tc>
          <w:tcPr>
            <w:tcW w:w="2563" w:type="dxa"/>
            <w:vAlign w:val="center"/>
          </w:tcPr>
          <w:p w14:paraId="401ADC66" w14:textId="77777777" w:rsidR="00C22024" w:rsidRPr="00072249" w:rsidRDefault="00C22024" w:rsidP="005D5BF4">
            <w:pPr>
              <w:adjustRightInd w:val="0"/>
              <w:snapToGrid w:val="0"/>
              <w:spacing w:line="360" w:lineRule="auto"/>
              <w:jc w:val="left"/>
              <w:rPr>
                <w:kern w:val="0"/>
                <w:szCs w:val="21"/>
              </w:rPr>
            </w:pPr>
            <w:r w:rsidRPr="00FB7529">
              <w:rPr>
                <w:szCs w:val="21"/>
              </w:rPr>
              <w:t>1.21</w:t>
            </w:r>
            <w:r w:rsidRPr="00FB7529">
              <w:rPr>
                <w:szCs w:val="21"/>
              </w:rPr>
              <w:t>显示控制：包括且不限于反转、零移位、</w:t>
            </w:r>
            <w:r w:rsidRPr="00FB7529">
              <w:rPr>
                <w:szCs w:val="21"/>
              </w:rPr>
              <w:t>B</w:t>
            </w:r>
            <w:r w:rsidRPr="00FB7529">
              <w:rPr>
                <w:szCs w:val="21"/>
              </w:rPr>
              <w:t>刷新、</w:t>
            </w:r>
            <w:r w:rsidRPr="00FB7529">
              <w:rPr>
                <w:szCs w:val="21"/>
              </w:rPr>
              <w:t>D</w:t>
            </w:r>
            <w:r w:rsidRPr="00FB7529">
              <w:rPr>
                <w:szCs w:val="21"/>
              </w:rPr>
              <w:t>扩展、</w:t>
            </w:r>
            <w:r w:rsidRPr="00FB7529">
              <w:rPr>
                <w:szCs w:val="21"/>
              </w:rPr>
              <w:t>B/D</w:t>
            </w:r>
            <w:r w:rsidRPr="00FB7529">
              <w:rPr>
                <w:szCs w:val="21"/>
              </w:rPr>
              <w:t>扩展</w:t>
            </w:r>
            <w:r>
              <w:rPr>
                <w:rFonts w:hint="eastAsia"/>
                <w:szCs w:val="21"/>
              </w:rPr>
              <w:t>。</w:t>
            </w:r>
          </w:p>
        </w:tc>
        <w:tc>
          <w:tcPr>
            <w:tcW w:w="1320" w:type="dxa"/>
          </w:tcPr>
          <w:p w14:paraId="78D6DFB8" w14:textId="77777777" w:rsidR="00C22024" w:rsidRPr="00FB7529" w:rsidRDefault="00C22024" w:rsidP="005D5BF4">
            <w:pPr>
              <w:adjustRightInd w:val="0"/>
              <w:snapToGrid w:val="0"/>
              <w:spacing w:line="360" w:lineRule="auto"/>
              <w:jc w:val="left"/>
              <w:rPr>
                <w:szCs w:val="21"/>
              </w:rPr>
            </w:pPr>
          </w:p>
        </w:tc>
        <w:tc>
          <w:tcPr>
            <w:tcW w:w="1320" w:type="dxa"/>
          </w:tcPr>
          <w:p w14:paraId="5B597BB6" w14:textId="77777777" w:rsidR="00C22024" w:rsidRPr="00FB7529" w:rsidRDefault="00C22024" w:rsidP="005D5BF4">
            <w:pPr>
              <w:adjustRightInd w:val="0"/>
              <w:snapToGrid w:val="0"/>
              <w:spacing w:line="360" w:lineRule="auto"/>
              <w:jc w:val="left"/>
              <w:rPr>
                <w:szCs w:val="21"/>
              </w:rPr>
            </w:pPr>
          </w:p>
        </w:tc>
        <w:tc>
          <w:tcPr>
            <w:tcW w:w="1320" w:type="dxa"/>
          </w:tcPr>
          <w:p w14:paraId="3C11EC0F" w14:textId="59382E6A" w:rsidR="00C22024" w:rsidRPr="00FB7529" w:rsidRDefault="00C22024" w:rsidP="005D5BF4">
            <w:pPr>
              <w:adjustRightInd w:val="0"/>
              <w:snapToGrid w:val="0"/>
              <w:spacing w:line="360" w:lineRule="auto"/>
              <w:jc w:val="left"/>
              <w:rPr>
                <w:szCs w:val="21"/>
              </w:rPr>
            </w:pPr>
          </w:p>
        </w:tc>
      </w:tr>
      <w:tr w:rsidR="00C22024" w:rsidRPr="00EA2F45" w14:paraId="127DBBDE" w14:textId="1699C3E8" w:rsidTr="00C22024">
        <w:trPr>
          <w:trHeight w:val="510"/>
        </w:trPr>
        <w:tc>
          <w:tcPr>
            <w:tcW w:w="546" w:type="dxa"/>
            <w:vMerge/>
            <w:vAlign w:val="center"/>
          </w:tcPr>
          <w:p w14:paraId="6ECB1ACD" w14:textId="77777777" w:rsidR="00C22024" w:rsidRPr="00EA2F45" w:rsidRDefault="00C22024" w:rsidP="005D5BF4">
            <w:pPr>
              <w:jc w:val="center"/>
              <w:rPr>
                <w:b/>
                <w:szCs w:val="21"/>
              </w:rPr>
            </w:pPr>
          </w:p>
        </w:tc>
        <w:tc>
          <w:tcPr>
            <w:tcW w:w="946" w:type="dxa"/>
            <w:vMerge/>
            <w:vAlign w:val="center"/>
          </w:tcPr>
          <w:p w14:paraId="00D01B52" w14:textId="77777777" w:rsidR="00C22024" w:rsidRPr="00EA2F45" w:rsidRDefault="00C22024" w:rsidP="005D5BF4">
            <w:pPr>
              <w:jc w:val="center"/>
              <w:rPr>
                <w:b/>
                <w:szCs w:val="21"/>
              </w:rPr>
            </w:pPr>
          </w:p>
        </w:tc>
        <w:tc>
          <w:tcPr>
            <w:tcW w:w="2563" w:type="dxa"/>
            <w:vAlign w:val="center"/>
          </w:tcPr>
          <w:p w14:paraId="4AB4BB2E" w14:textId="77777777" w:rsidR="00C22024" w:rsidRPr="00072249" w:rsidRDefault="00C22024" w:rsidP="005D5BF4">
            <w:pPr>
              <w:adjustRightInd w:val="0"/>
              <w:snapToGrid w:val="0"/>
              <w:jc w:val="left"/>
              <w:rPr>
                <w:kern w:val="0"/>
                <w:szCs w:val="21"/>
              </w:rPr>
            </w:pPr>
            <w:r w:rsidRPr="00FB7529">
              <w:rPr>
                <w:szCs w:val="21"/>
              </w:rPr>
              <w:t>1.22</w:t>
            </w:r>
            <w:r w:rsidRPr="00FB7529">
              <w:rPr>
                <w:szCs w:val="21"/>
              </w:rPr>
              <w:t>支持数据无线传输</w:t>
            </w:r>
            <w:r w:rsidRPr="00FB7529">
              <w:rPr>
                <w:szCs w:val="21"/>
              </w:rPr>
              <w:t xml:space="preserve"> </w:t>
            </w:r>
            <w:r w:rsidRPr="00FB7529">
              <w:rPr>
                <w:szCs w:val="21"/>
              </w:rPr>
              <w:t>，配置</w:t>
            </w:r>
            <w:r w:rsidRPr="00FB7529">
              <w:rPr>
                <w:szCs w:val="21"/>
              </w:rPr>
              <w:t>USB3.0</w:t>
            </w:r>
            <w:r w:rsidRPr="00FB7529">
              <w:rPr>
                <w:szCs w:val="21"/>
              </w:rPr>
              <w:t>接口</w:t>
            </w:r>
            <w:r>
              <w:rPr>
                <w:rFonts w:hint="eastAsia"/>
                <w:szCs w:val="21"/>
              </w:rPr>
              <w:t>。</w:t>
            </w:r>
          </w:p>
        </w:tc>
        <w:tc>
          <w:tcPr>
            <w:tcW w:w="1320" w:type="dxa"/>
          </w:tcPr>
          <w:p w14:paraId="601BFCF4" w14:textId="77777777" w:rsidR="00C22024" w:rsidRPr="00FB7529" w:rsidRDefault="00C22024" w:rsidP="005D5BF4">
            <w:pPr>
              <w:adjustRightInd w:val="0"/>
              <w:snapToGrid w:val="0"/>
              <w:jc w:val="left"/>
              <w:rPr>
                <w:szCs w:val="21"/>
              </w:rPr>
            </w:pPr>
          </w:p>
        </w:tc>
        <w:tc>
          <w:tcPr>
            <w:tcW w:w="1320" w:type="dxa"/>
          </w:tcPr>
          <w:p w14:paraId="7E43BE15" w14:textId="77777777" w:rsidR="00C22024" w:rsidRPr="00FB7529" w:rsidRDefault="00C22024" w:rsidP="005D5BF4">
            <w:pPr>
              <w:adjustRightInd w:val="0"/>
              <w:snapToGrid w:val="0"/>
              <w:jc w:val="left"/>
              <w:rPr>
                <w:szCs w:val="21"/>
              </w:rPr>
            </w:pPr>
          </w:p>
        </w:tc>
        <w:tc>
          <w:tcPr>
            <w:tcW w:w="1320" w:type="dxa"/>
          </w:tcPr>
          <w:p w14:paraId="23FD678F" w14:textId="12EBE1D7" w:rsidR="00C22024" w:rsidRPr="00FB7529" w:rsidRDefault="00C22024" w:rsidP="005D5BF4">
            <w:pPr>
              <w:adjustRightInd w:val="0"/>
              <w:snapToGrid w:val="0"/>
              <w:jc w:val="left"/>
              <w:rPr>
                <w:szCs w:val="21"/>
              </w:rPr>
            </w:pPr>
          </w:p>
        </w:tc>
      </w:tr>
      <w:tr w:rsidR="00C22024" w:rsidRPr="00EA2F45" w14:paraId="6482382E" w14:textId="4B7AAF57" w:rsidTr="00C22024">
        <w:trPr>
          <w:trHeight w:val="510"/>
        </w:trPr>
        <w:tc>
          <w:tcPr>
            <w:tcW w:w="546" w:type="dxa"/>
            <w:vMerge/>
            <w:vAlign w:val="center"/>
          </w:tcPr>
          <w:p w14:paraId="7C9CDEA7" w14:textId="77777777" w:rsidR="00C22024" w:rsidRPr="00EA2F45" w:rsidRDefault="00C22024" w:rsidP="005D5BF4">
            <w:pPr>
              <w:jc w:val="center"/>
              <w:rPr>
                <w:b/>
                <w:szCs w:val="21"/>
              </w:rPr>
            </w:pPr>
          </w:p>
        </w:tc>
        <w:tc>
          <w:tcPr>
            <w:tcW w:w="946" w:type="dxa"/>
            <w:vMerge/>
            <w:vAlign w:val="center"/>
          </w:tcPr>
          <w:p w14:paraId="2916B6EA" w14:textId="77777777" w:rsidR="00C22024" w:rsidRPr="00EA2F45" w:rsidRDefault="00C22024" w:rsidP="005D5BF4">
            <w:pPr>
              <w:jc w:val="center"/>
              <w:rPr>
                <w:b/>
                <w:szCs w:val="21"/>
              </w:rPr>
            </w:pPr>
          </w:p>
        </w:tc>
        <w:tc>
          <w:tcPr>
            <w:tcW w:w="2563" w:type="dxa"/>
            <w:vAlign w:val="center"/>
          </w:tcPr>
          <w:p w14:paraId="6773E76D" w14:textId="77777777" w:rsidR="00C22024" w:rsidRPr="00072249" w:rsidRDefault="00C22024" w:rsidP="005D5BF4">
            <w:pPr>
              <w:adjustRightInd w:val="0"/>
              <w:snapToGrid w:val="0"/>
              <w:jc w:val="left"/>
              <w:rPr>
                <w:kern w:val="0"/>
                <w:szCs w:val="21"/>
              </w:rPr>
            </w:pPr>
            <w:r w:rsidRPr="00FB7529">
              <w:rPr>
                <w:szCs w:val="21"/>
              </w:rPr>
              <w:t>1.23</w:t>
            </w:r>
            <w:r w:rsidRPr="00FB7529">
              <w:rPr>
                <w:szCs w:val="21"/>
              </w:rPr>
              <w:t>支持机器防盗锁控制，探头扩展槽可装卸</w:t>
            </w:r>
            <w:r>
              <w:rPr>
                <w:rFonts w:hint="eastAsia"/>
                <w:szCs w:val="21"/>
              </w:rPr>
              <w:t>。</w:t>
            </w:r>
          </w:p>
        </w:tc>
        <w:tc>
          <w:tcPr>
            <w:tcW w:w="1320" w:type="dxa"/>
          </w:tcPr>
          <w:p w14:paraId="77716038" w14:textId="77777777" w:rsidR="00C22024" w:rsidRPr="00FB7529" w:rsidRDefault="00C22024" w:rsidP="005D5BF4">
            <w:pPr>
              <w:adjustRightInd w:val="0"/>
              <w:snapToGrid w:val="0"/>
              <w:jc w:val="left"/>
              <w:rPr>
                <w:szCs w:val="21"/>
              </w:rPr>
            </w:pPr>
          </w:p>
        </w:tc>
        <w:tc>
          <w:tcPr>
            <w:tcW w:w="1320" w:type="dxa"/>
          </w:tcPr>
          <w:p w14:paraId="3D85A18F" w14:textId="77777777" w:rsidR="00C22024" w:rsidRPr="00FB7529" w:rsidRDefault="00C22024" w:rsidP="005D5BF4">
            <w:pPr>
              <w:adjustRightInd w:val="0"/>
              <w:snapToGrid w:val="0"/>
              <w:jc w:val="left"/>
              <w:rPr>
                <w:szCs w:val="21"/>
              </w:rPr>
            </w:pPr>
          </w:p>
        </w:tc>
        <w:tc>
          <w:tcPr>
            <w:tcW w:w="1320" w:type="dxa"/>
          </w:tcPr>
          <w:p w14:paraId="3CA58701" w14:textId="07E028B0" w:rsidR="00C22024" w:rsidRPr="00FB7529" w:rsidRDefault="00C22024" w:rsidP="005D5BF4">
            <w:pPr>
              <w:adjustRightInd w:val="0"/>
              <w:snapToGrid w:val="0"/>
              <w:jc w:val="left"/>
              <w:rPr>
                <w:szCs w:val="21"/>
              </w:rPr>
            </w:pPr>
          </w:p>
        </w:tc>
      </w:tr>
      <w:tr w:rsidR="00C22024" w:rsidRPr="00EA2F45" w14:paraId="54A2B15E" w14:textId="35390882" w:rsidTr="00C22024">
        <w:trPr>
          <w:trHeight w:val="510"/>
        </w:trPr>
        <w:tc>
          <w:tcPr>
            <w:tcW w:w="546" w:type="dxa"/>
            <w:vMerge/>
            <w:vAlign w:val="center"/>
          </w:tcPr>
          <w:p w14:paraId="72B23904" w14:textId="77777777" w:rsidR="00C22024" w:rsidRPr="00EA2F45" w:rsidRDefault="00C22024" w:rsidP="005D5BF4">
            <w:pPr>
              <w:jc w:val="center"/>
              <w:rPr>
                <w:b/>
                <w:szCs w:val="21"/>
              </w:rPr>
            </w:pPr>
          </w:p>
        </w:tc>
        <w:tc>
          <w:tcPr>
            <w:tcW w:w="946" w:type="dxa"/>
            <w:vMerge/>
            <w:vAlign w:val="center"/>
          </w:tcPr>
          <w:p w14:paraId="3A423568" w14:textId="77777777" w:rsidR="00C22024" w:rsidRPr="00EA2F45" w:rsidRDefault="00C22024" w:rsidP="005D5BF4">
            <w:pPr>
              <w:jc w:val="center"/>
              <w:rPr>
                <w:b/>
                <w:szCs w:val="21"/>
              </w:rPr>
            </w:pPr>
          </w:p>
        </w:tc>
        <w:tc>
          <w:tcPr>
            <w:tcW w:w="2563" w:type="dxa"/>
            <w:vAlign w:val="center"/>
          </w:tcPr>
          <w:p w14:paraId="1907A070" w14:textId="77777777" w:rsidR="00C22024" w:rsidRPr="00072249" w:rsidRDefault="00C22024" w:rsidP="005D5BF4">
            <w:pPr>
              <w:adjustRightInd w:val="0"/>
              <w:snapToGrid w:val="0"/>
              <w:jc w:val="left"/>
              <w:rPr>
                <w:kern w:val="0"/>
                <w:szCs w:val="21"/>
              </w:rPr>
            </w:pPr>
            <w:r w:rsidRPr="00FB7529">
              <w:rPr>
                <w:szCs w:val="21"/>
              </w:rPr>
              <w:t>1.24</w:t>
            </w:r>
            <w:r w:rsidRPr="00FB7529">
              <w:rPr>
                <w:szCs w:val="21"/>
              </w:rPr>
              <w:t>配置的旅行箱可装载主机、探头及相关备件</w:t>
            </w:r>
            <w:r>
              <w:rPr>
                <w:rFonts w:hint="eastAsia"/>
                <w:szCs w:val="21"/>
              </w:rPr>
              <w:t>。</w:t>
            </w:r>
          </w:p>
        </w:tc>
        <w:tc>
          <w:tcPr>
            <w:tcW w:w="1320" w:type="dxa"/>
          </w:tcPr>
          <w:p w14:paraId="3A672366" w14:textId="77777777" w:rsidR="00C22024" w:rsidRPr="00FB7529" w:rsidRDefault="00C22024" w:rsidP="005D5BF4">
            <w:pPr>
              <w:adjustRightInd w:val="0"/>
              <w:snapToGrid w:val="0"/>
              <w:jc w:val="left"/>
              <w:rPr>
                <w:szCs w:val="21"/>
              </w:rPr>
            </w:pPr>
          </w:p>
        </w:tc>
        <w:tc>
          <w:tcPr>
            <w:tcW w:w="1320" w:type="dxa"/>
          </w:tcPr>
          <w:p w14:paraId="201CC023" w14:textId="77777777" w:rsidR="00C22024" w:rsidRPr="00FB7529" w:rsidRDefault="00C22024" w:rsidP="005D5BF4">
            <w:pPr>
              <w:adjustRightInd w:val="0"/>
              <w:snapToGrid w:val="0"/>
              <w:jc w:val="left"/>
              <w:rPr>
                <w:szCs w:val="21"/>
              </w:rPr>
            </w:pPr>
          </w:p>
        </w:tc>
        <w:tc>
          <w:tcPr>
            <w:tcW w:w="1320" w:type="dxa"/>
          </w:tcPr>
          <w:p w14:paraId="68082037" w14:textId="4A93B893" w:rsidR="00C22024" w:rsidRPr="00FB7529" w:rsidRDefault="00C22024" w:rsidP="005D5BF4">
            <w:pPr>
              <w:adjustRightInd w:val="0"/>
              <w:snapToGrid w:val="0"/>
              <w:jc w:val="left"/>
              <w:rPr>
                <w:szCs w:val="21"/>
              </w:rPr>
            </w:pPr>
          </w:p>
        </w:tc>
      </w:tr>
      <w:tr w:rsidR="00C22024" w:rsidRPr="00EA2F45" w14:paraId="03F8D3EB" w14:textId="1AC8D8A4" w:rsidTr="00C22024">
        <w:trPr>
          <w:trHeight w:val="510"/>
        </w:trPr>
        <w:tc>
          <w:tcPr>
            <w:tcW w:w="546" w:type="dxa"/>
            <w:vMerge/>
            <w:vAlign w:val="center"/>
          </w:tcPr>
          <w:p w14:paraId="007B4456" w14:textId="77777777" w:rsidR="00C22024" w:rsidRPr="00EA2F45" w:rsidRDefault="00C22024" w:rsidP="005D5BF4">
            <w:pPr>
              <w:jc w:val="center"/>
              <w:rPr>
                <w:b/>
                <w:szCs w:val="21"/>
              </w:rPr>
            </w:pPr>
          </w:p>
        </w:tc>
        <w:tc>
          <w:tcPr>
            <w:tcW w:w="946" w:type="dxa"/>
            <w:vMerge/>
            <w:vAlign w:val="center"/>
          </w:tcPr>
          <w:p w14:paraId="13F93AE9" w14:textId="77777777" w:rsidR="00C22024" w:rsidRPr="00EA2F45" w:rsidRDefault="00C22024" w:rsidP="005D5BF4">
            <w:pPr>
              <w:jc w:val="center"/>
              <w:rPr>
                <w:b/>
                <w:szCs w:val="21"/>
              </w:rPr>
            </w:pPr>
          </w:p>
        </w:tc>
        <w:tc>
          <w:tcPr>
            <w:tcW w:w="2563" w:type="dxa"/>
            <w:vAlign w:val="center"/>
          </w:tcPr>
          <w:p w14:paraId="5B55C1CE" w14:textId="77777777" w:rsidR="00C22024" w:rsidRPr="00072249" w:rsidRDefault="00C22024" w:rsidP="005D5BF4">
            <w:pPr>
              <w:adjustRightInd w:val="0"/>
              <w:snapToGrid w:val="0"/>
              <w:jc w:val="left"/>
              <w:rPr>
                <w:kern w:val="0"/>
                <w:szCs w:val="21"/>
              </w:rPr>
            </w:pPr>
            <w:r w:rsidRPr="00125E51">
              <w:rPr>
                <w:rFonts w:hint="eastAsia"/>
                <w:szCs w:val="21"/>
              </w:rPr>
              <w:t>★配置要求：</w:t>
            </w:r>
            <w:r w:rsidRPr="00FB7529">
              <w:rPr>
                <w:szCs w:val="21"/>
              </w:rPr>
              <w:t>主机</w:t>
            </w:r>
            <w:r w:rsidRPr="00FB7529">
              <w:rPr>
                <w:szCs w:val="21"/>
              </w:rPr>
              <w:t>1</w:t>
            </w:r>
            <w:r w:rsidRPr="00FB7529">
              <w:rPr>
                <w:szCs w:val="21"/>
              </w:rPr>
              <w:t>台</w:t>
            </w:r>
            <w:r>
              <w:rPr>
                <w:rFonts w:hint="eastAsia"/>
                <w:szCs w:val="21"/>
              </w:rPr>
              <w:t>。</w:t>
            </w:r>
          </w:p>
        </w:tc>
        <w:tc>
          <w:tcPr>
            <w:tcW w:w="1320" w:type="dxa"/>
          </w:tcPr>
          <w:p w14:paraId="3C0331DC" w14:textId="77777777" w:rsidR="00C22024" w:rsidRPr="00125E51" w:rsidRDefault="00C22024" w:rsidP="005D5BF4">
            <w:pPr>
              <w:adjustRightInd w:val="0"/>
              <w:snapToGrid w:val="0"/>
              <w:jc w:val="left"/>
              <w:rPr>
                <w:szCs w:val="21"/>
              </w:rPr>
            </w:pPr>
          </w:p>
        </w:tc>
        <w:tc>
          <w:tcPr>
            <w:tcW w:w="1320" w:type="dxa"/>
          </w:tcPr>
          <w:p w14:paraId="4DB4D27E" w14:textId="77777777" w:rsidR="00C22024" w:rsidRPr="00125E51" w:rsidRDefault="00C22024" w:rsidP="005D5BF4">
            <w:pPr>
              <w:adjustRightInd w:val="0"/>
              <w:snapToGrid w:val="0"/>
              <w:jc w:val="left"/>
              <w:rPr>
                <w:szCs w:val="21"/>
              </w:rPr>
            </w:pPr>
          </w:p>
        </w:tc>
        <w:tc>
          <w:tcPr>
            <w:tcW w:w="1320" w:type="dxa"/>
          </w:tcPr>
          <w:p w14:paraId="262BCC51" w14:textId="0A03C54D" w:rsidR="00C22024" w:rsidRPr="00125E51" w:rsidRDefault="00C22024" w:rsidP="005D5BF4">
            <w:pPr>
              <w:adjustRightInd w:val="0"/>
              <w:snapToGrid w:val="0"/>
              <w:jc w:val="left"/>
              <w:rPr>
                <w:szCs w:val="21"/>
              </w:rPr>
            </w:pPr>
          </w:p>
        </w:tc>
      </w:tr>
      <w:tr w:rsidR="00C22024" w:rsidRPr="00EA2F45" w14:paraId="632C4E88" w14:textId="794A16DD" w:rsidTr="00C22024">
        <w:trPr>
          <w:trHeight w:val="510"/>
        </w:trPr>
        <w:tc>
          <w:tcPr>
            <w:tcW w:w="546" w:type="dxa"/>
            <w:vMerge/>
            <w:vAlign w:val="center"/>
          </w:tcPr>
          <w:p w14:paraId="7BE69285" w14:textId="77777777" w:rsidR="00C22024" w:rsidRPr="00EA2F45" w:rsidRDefault="00C22024" w:rsidP="005D5BF4">
            <w:pPr>
              <w:jc w:val="center"/>
              <w:rPr>
                <w:b/>
                <w:szCs w:val="21"/>
              </w:rPr>
            </w:pPr>
          </w:p>
        </w:tc>
        <w:tc>
          <w:tcPr>
            <w:tcW w:w="946" w:type="dxa"/>
            <w:vMerge/>
            <w:vAlign w:val="center"/>
          </w:tcPr>
          <w:p w14:paraId="578FE257" w14:textId="77777777" w:rsidR="00C22024" w:rsidRPr="00EA2F45" w:rsidRDefault="00C22024" w:rsidP="005D5BF4">
            <w:pPr>
              <w:jc w:val="center"/>
              <w:rPr>
                <w:b/>
                <w:szCs w:val="21"/>
              </w:rPr>
            </w:pPr>
          </w:p>
        </w:tc>
        <w:tc>
          <w:tcPr>
            <w:tcW w:w="2563" w:type="dxa"/>
            <w:vAlign w:val="center"/>
          </w:tcPr>
          <w:p w14:paraId="45EAFE58" w14:textId="77777777" w:rsidR="00C22024" w:rsidRPr="00072249" w:rsidRDefault="00C22024" w:rsidP="005D5BF4">
            <w:pPr>
              <w:adjustRightInd w:val="0"/>
              <w:snapToGrid w:val="0"/>
              <w:jc w:val="left"/>
              <w:rPr>
                <w:color w:val="000000"/>
                <w:kern w:val="0"/>
                <w:szCs w:val="21"/>
              </w:rPr>
            </w:pPr>
            <w:r w:rsidRPr="00125E51">
              <w:rPr>
                <w:rFonts w:hint="eastAsia"/>
                <w:szCs w:val="21"/>
              </w:rPr>
              <w:t>★配置要求：</w:t>
            </w:r>
            <w:r w:rsidRPr="00FB7529">
              <w:rPr>
                <w:szCs w:val="21"/>
              </w:rPr>
              <w:t>线阵探头</w:t>
            </w:r>
            <w:r w:rsidRPr="00FB7529">
              <w:rPr>
                <w:szCs w:val="21"/>
              </w:rPr>
              <w:t>1</w:t>
            </w:r>
            <w:r w:rsidRPr="00FB7529">
              <w:rPr>
                <w:szCs w:val="21"/>
              </w:rPr>
              <w:t>把</w:t>
            </w:r>
            <w:r>
              <w:rPr>
                <w:rFonts w:hint="eastAsia"/>
                <w:szCs w:val="21"/>
              </w:rPr>
              <w:t>。</w:t>
            </w:r>
          </w:p>
        </w:tc>
        <w:tc>
          <w:tcPr>
            <w:tcW w:w="1320" w:type="dxa"/>
          </w:tcPr>
          <w:p w14:paraId="4E196C51" w14:textId="77777777" w:rsidR="00C22024" w:rsidRPr="00125E51" w:rsidRDefault="00C22024" w:rsidP="005D5BF4">
            <w:pPr>
              <w:adjustRightInd w:val="0"/>
              <w:snapToGrid w:val="0"/>
              <w:jc w:val="left"/>
              <w:rPr>
                <w:szCs w:val="21"/>
              </w:rPr>
            </w:pPr>
          </w:p>
        </w:tc>
        <w:tc>
          <w:tcPr>
            <w:tcW w:w="1320" w:type="dxa"/>
          </w:tcPr>
          <w:p w14:paraId="5EDCE243" w14:textId="77777777" w:rsidR="00C22024" w:rsidRPr="00125E51" w:rsidRDefault="00C22024" w:rsidP="005D5BF4">
            <w:pPr>
              <w:adjustRightInd w:val="0"/>
              <w:snapToGrid w:val="0"/>
              <w:jc w:val="left"/>
              <w:rPr>
                <w:szCs w:val="21"/>
              </w:rPr>
            </w:pPr>
          </w:p>
        </w:tc>
        <w:tc>
          <w:tcPr>
            <w:tcW w:w="1320" w:type="dxa"/>
          </w:tcPr>
          <w:p w14:paraId="2A5C1B84" w14:textId="2CFC1C78" w:rsidR="00C22024" w:rsidRPr="00125E51" w:rsidRDefault="00C22024" w:rsidP="005D5BF4">
            <w:pPr>
              <w:adjustRightInd w:val="0"/>
              <w:snapToGrid w:val="0"/>
              <w:jc w:val="left"/>
              <w:rPr>
                <w:szCs w:val="21"/>
              </w:rPr>
            </w:pPr>
          </w:p>
        </w:tc>
      </w:tr>
      <w:tr w:rsidR="00C22024" w:rsidRPr="00EA2F45" w14:paraId="444F726C" w14:textId="2A985AEA" w:rsidTr="00C22024">
        <w:trPr>
          <w:trHeight w:val="510"/>
        </w:trPr>
        <w:tc>
          <w:tcPr>
            <w:tcW w:w="546" w:type="dxa"/>
            <w:vMerge/>
            <w:vAlign w:val="center"/>
          </w:tcPr>
          <w:p w14:paraId="35CDAC12" w14:textId="77777777" w:rsidR="00C22024" w:rsidRPr="00EA2F45" w:rsidRDefault="00C22024" w:rsidP="005D5BF4">
            <w:pPr>
              <w:jc w:val="center"/>
              <w:rPr>
                <w:b/>
                <w:szCs w:val="21"/>
              </w:rPr>
            </w:pPr>
          </w:p>
        </w:tc>
        <w:tc>
          <w:tcPr>
            <w:tcW w:w="946" w:type="dxa"/>
            <w:vMerge/>
            <w:vAlign w:val="center"/>
          </w:tcPr>
          <w:p w14:paraId="2E4F0143" w14:textId="77777777" w:rsidR="00C22024" w:rsidRPr="00EA2F45" w:rsidRDefault="00C22024" w:rsidP="005D5BF4">
            <w:pPr>
              <w:jc w:val="center"/>
              <w:rPr>
                <w:b/>
                <w:szCs w:val="21"/>
              </w:rPr>
            </w:pPr>
          </w:p>
        </w:tc>
        <w:tc>
          <w:tcPr>
            <w:tcW w:w="2563" w:type="dxa"/>
            <w:vAlign w:val="center"/>
          </w:tcPr>
          <w:p w14:paraId="27F02F33" w14:textId="77777777" w:rsidR="00C22024" w:rsidRPr="00072249" w:rsidRDefault="00C22024" w:rsidP="005D5BF4">
            <w:pPr>
              <w:adjustRightInd w:val="0"/>
              <w:snapToGrid w:val="0"/>
              <w:jc w:val="left"/>
              <w:rPr>
                <w:color w:val="000000"/>
                <w:kern w:val="0"/>
                <w:szCs w:val="21"/>
              </w:rPr>
            </w:pPr>
            <w:r w:rsidRPr="00125E51">
              <w:rPr>
                <w:rFonts w:hint="eastAsia"/>
                <w:szCs w:val="21"/>
              </w:rPr>
              <w:t>★配置要求：</w:t>
            </w:r>
            <w:r w:rsidRPr="00FB7529">
              <w:rPr>
                <w:szCs w:val="21"/>
              </w:rPr>
              <w:t>高频线阵探头</w:t>
            </w:r>
            <w:r w:rsidRPr="00FB7529">
              <w:rPr>
                <w:szCs w:val="21"/>
              </w:rPr>
              <w:t>1</w:t>
            </w:r>
            <w:r w:rsidRPr="00FB7529">
              <w:rPr>
                <w:szCs w:val="21"/>
              </w:rPr>
              <w:t>把</w:t>
            </w:r>
            <w:r>
              <w:rPr>
                <w:rFonts w:hint="eastAsia"/>
                <w:szCs w:val="21"/>
              </w:rPr>
              <w:t>。</w:t>
            </w:r>
          </w:p>
        </w:tc>
        <w:tc>
          <w:tcPr>
            <w:tcW w:w="1320" w:type="dxa"/>
          </w:tcPr>
          <w:p w14:paraId="53E651D0" w14:textId="77777777" w:rsidR="00C22024" w:rsidRPr="00125E51" w:rsidRDefault="00C22024" w:rsidP="005D5BF4">
            <w:pPr>
              <w:adjustRightInd w:val="0"/>
              <w:snapToGrid w:val="0"/>
              <w:jc w:val="left"/>
              <w:rPr>
                <w:szCs w:val="21"/>
              </w:rPr>
            </w:pPr>
          </w:p>
        </w:tc>
        <w:tc>
          <w:tcPr>
            <w:tcW w:w="1320" w:type="dxa"/>
          </w:tcPr>
          <w:p w14:paraId="05CE8D84" w14:textId="77777777" w:rsidR="00C22024" w:rsidRPr="00125E51" w:rsidRDefault="00C22024" w:rsidP="005D5BF4">
            <w:pPr>
              <w:adjustRightInd w:val="0"/>
              <w:snapToGrid w:val="0"/>
              <w:jc w:val="left"/>
              <w:rPr>
                <w:szCs w:val="21"/>
              </w:rPr>
            </w:pPr>
          </w:p>
        </w:tc>
        <w:tc>
          <w:tcPr>
            <w:tcW w:w="1320" w:type="dxa"/>
          </w:tcPr>
          <w:p w14:paraId="31E4932F" w14:textId="5AE106CB" w:rsidR="00C22024" w:rsidRPr="00125E51" w:rsidRDefault="00C22024" w:rsidP="005D5BF4">
            <w:pPr>
              <w:adjustRightInd w:val="0"/>
              <w:snapToGrid w:val="0"/>
              <w:jc w:val="left"/>
              <w:rPr>
                <w:szCs w:val="21"/>
              </w:rPr>
            </w:pPr>
          </w:p>
        </w:tc>
      </w:tr>
      <w:tr w:rsidR="00C22024" w:rsidRPr="00EA2F45" w14:paraId="620B5B0B" w14:textId="28EF3330" w:rsidTr="00C22024">
        <w:trPr>
          <w:trHeight w:val="510"/>
        </w:trPr>
        <w:tc>
          <w:tcPr>
            <w:tcW w:w="546" w:type="dxa"/>
            <w:vMerge/>
            <w:vAlign w:val="center"/>
          </w:tcPr>
          <w:p w14:paraId="36E56A3C" w14:textId="77777777" w:rsidR="00C22024" w:rsidRPr="00EA2F45" w:rsidRDefault="00C22024" w:rsidP="005D5BF4">
            <w:pPr>
              <w:jc w:val="center"/>
              <w:rPr>
                <w:b/>
                <w:szCs w:val="21"/>
              </w:rPr>
            </w:pPr>
          </w:p>
        </w:tc>
        <w:tc>
          <w:tcPr>
            <w:tcW w:w="946" w:type="dxa"/>
            <w:vMerge/>
            <w:vAlign w:val="center"/>
          </w:tcPr>
          <w:p w14:paraId="1A2940D6" w14:textId="77777777" w:rsidR="00C22024" w:rsidRPr="00EA2F45" w:rsidRDefault="00C22024" w:rsidP="005D5BF4">
            <w:pPr>
              <w:jc w:val="center"/>
              <w:rPr>
                <w:b/>
                <w:szCs w:val="21"/>
              </w:rPr>
            </w:pPr>
          </w:p>
        </w:tc>
        <w:tc>
          <w:tcPr>
            <w:tcW w:w="2563" w:type="dxa"/>
            <w:vAlign w:val="center"/>
          </w:tcPr>
          <w:p w14:paraId="3BA91EB2" w14:textId="77777777" w:rsidR="00C22024" w:rsidRPr="00072249" w:rsidRDefault="00C22024" w:rsidP="005D5BF4">
            <w:pPr>
              <w:adjustRightInd w:val="0"/>
              <w:snapToGrid w:val="0"/>
              <w:jc w:val="left"/>
              <w:rPr>
                <w:color w:val="000000"/>
                <w:kern w:val="0"/>
                <w:szCs w:val="21"/>
              </w:rPr>
            </w:pPr>
            <w:r w:rsidRPr="00125E51">
              <w:rPr>
                <w:rFonts w:hint="eastAsia"/>
                <w:szCs w:val="21"/>
              </w:rPr>
              <w:t>★配置要求：</w:t>
            </w:r>
            <w:proofErr w:type="gramStart"/>
            <w:r w:rsidRPr="00FB7529">
              <w:rPr>
                <w:szCs w:val="21"/>
              </w:rPr>
              <w:t>凸</w:t>
            </w:r>
            <w:proofErr w:type="gramEnd"/>
            <w:r w:rsidRPr="00FB7529">
              <w:rPr>
                <w:szCs w:val="21"/>
              </w:rPr>
              <w:t>阵探头</w:t>
            </w:r>
            <w:r w:rsidRPr="00FB7529">
              <w:rPr>
                <w:szCs w:val="21"/>
              </w:rPr>
              <w:t>1</w:t>
            </w:r>
            <w:r w:rsidRPr="00FB7529">
              <w:rPr>
                <w:szCs w:val="21"/>
              </w:rPr>
              <w:t>把</w:t>
            </w:r>
            <w:r>
              <w:rPr>
                <w:rFonts w:hint="eastAsia"/>
                <w:szCs w:val="21"/>
              </w:rPr>
              <w:t>。</w:t>
            </w:r>
          </w:p>
        </w:tc>
        <w:tc>
          <w:tcPr>
            <w:tcW w:w="1320" w:type="dxa"/>
          </w:tcPr>
          <w:p w14:paraId="5D99F2A5" w14:textId="77777777" w:rsidR="00C22024" w:rsidRPr="00125E51" w:rsidRDefault="00C22024" w:rsidP="005D5BF4">
            <w:pPr>
              <w:adjustRightInd w:val="0"/>
              <w:snapToGrid w:val="0"/>
              <w:jc w:val="left"/>
              <w:rPr>
                <w:szCs w:val="21"/>
              </w:rPr>
            </w:pPr>
          </w:p>
        </w:tc>
        <w:tc>
          <w:tcPr>
            <w:tcW w:w="1320" w:type="dxa"/>
          </w:tcPr>
          <w:p w14:paraId="065829D2" w14:textId="77777777" w:rsidR="00C22024" w:rsidRPr="00125E51" w:rsidRDefault="00C22024" w:rsidP="005D5BF4">
            <w:pPr>
              <w:adjustRightInd w:val="0"/>
              <w:snapToGrid w:val="0"/>
              <w:jc w:val="left"/>
              <w:rPr>
                <w:szCs w:val="21"/>
              </w:rPr>
            </w:pPr>
          </w:p>
        </w:tc>
        <w:tc>
          <w:tcPr>
            <w:tcW w:w="1320" w:type="dxa"/>
          </w:tcPr>
          <w:p w14:paraId="7B8B8C5B" w14:textId="6017A66A" w:rsidR="00C22024" w:rsidRPr="00125E51" w:rsidRDefault="00C22024" w:rsidP="005D5BF4">
            <w:pPr>
              <w:adjustRightInd w:val="0"/>
              <w:snapToGrid w:val="0"/>
              <w:jc w:val="left"/>
              <w:rPr>
                <w:szCs w:val="21"/>
              </w:rPr>
            </w:pPr>
          </w:p>
        </w:tc>
      </w:tr>
      <w:tr w:rsidR="00C22024" w:rsidRPr="00EA2F45" w14:paraId="248BC60A" w14:textId="339469AF" w:rsidTr="00C22024">
        <w:trPr>
          <w:trHeight w:val="510"/>
        </w:trPr>
        <w:tc>
          <w:tcPr>
            <w:tcW w:w="546" w:type="dxa"/>
            <w:vMerge/>
            <w:vAlign w:val="center"/>
          </w:tcPr>
          <w:p w14:paraId="68B0A0AA" w14:textId="77777777" w:rsidR="00C22024" w:rsidRPr="00EA2F45" w:rsidRDefault="00C22024" w:rsidP="005D5BF4">
            <w:pPr>
              <w:jc w:val="center"/>
              <w:rPr>
                <w:b/>
                <w:szCs w:val="21"/>
              </w:rPr>
            </w:pPr>
          </w:p>
        </w:tc>
        <w:tc>
          <w:tcPr>
            <w:tcW w:w="946" w:type="dxa"/>
            <w:vMerge/>
            <w:vAlign w:val="center"/>
          </w:tcPr>
          <w:p w14:paraId="5B109AA2" w14:textId="77777777" w:rsidR="00C22024" w:rsidRPr="00EA2F45" w:rsidRDefault="00C22024" w:rsidP="005D5BF4">
            <w:pPr>
              <w:jc w:val="center"/>
              <w:rPr>
                <w:b/>
                <w:szCs w:val="21"/>
              </w:rPr>
            </w:pPr>
          </w:p>
        </w:tc>
        <w:tc>
          <w:tcPr>
            <w:tcW w:w="2563" w:type="dxa"/>
            <w:vAlign w:val="center"/>
          </w:tcPr>
          <w:p w14:paraId="270922E0" w14:textId="77777777" w:rsidR="00C22024" w:rsidRPr="00072249" w:rsidRDefault="00C22024" w:rsidP="005D5BF4">
            <w:pPr>
              <w:adjustRightInd w:val="0"/>
              <w:snapToGrid w:val="0"/>
              <w:jc w:val="left"/>
              <w:rPr>
                <w:color w:val="000000"/>
                <w:kern w:val="0"/>
                <w:szCs w:val="21"/>
              </w:rPr>
            </w:pPr>
            <w:r w:rsidRPr="00125E51">
              <w:rPr>
                <w:rFonts w:hint="eastAsia"/>
                <w:szCs w:val="21"/>
              </w:rPr>
              <w:t>★配置要求：</w:t>
            </w:r>
            <w:r w:rsidRPr="00FB7529">
              <w:rPr>
                <w:szCs w:val="21"/>
              </w:rPr>
              <w:t>可升降台车</w:t>
            </w:r>
            <w:r w:rsidRPr="00FB7529">
              <w:rPr>
                <w:szCs w:val="21"/>
              </w:rPr>
              <w:t>1</w:t>
            </w:r>
            <w:r w:rsidRPr="00FB7529">
              <w:rPr>
                <w:szCs w:val="21"/>
              </w:rPr>
              <w:t>台</w:t>
            </w:r>
            <w:r>
              <w:rPr>
                <w:rFonts w:hint="eastAsia"/>
                <w:szCs w:val="21"/>
              </w:rPr>
              <w:t>。</w:t>
            </w:r>
          </w:p>
        </w:tc>
        <w:tc>
          <w:tcPr>
            <w:tcW w:w="1320" w:type="dxa"/>
          </w:tcPr>
          <w:p w14:paraId="431D25EF" w14:textId="77777777" w:rsidR="00C22024" w:rsidRPr="00125E51" w:rsidRDefault="00C22024" w:rsidP="005D5BF4">
            <w:pPr>
              <w:adjustRightInd w:val="0"/>
              <w:snapToGrid w:val="0"/>
              <w:jc w:val="left"/>
              <w:rPr>
                <w:szCs w:val="21"/>
              </w:rPr>
            </w:pPr>
          </w:p>
        </w:tc>
        <w:tc>
          <w:tcPr>
            <w:tcW w:w="1320" w:type="dxa"/>
          </w:tcPr>
          <w:p w14:paraId="31851BD5" w14:textId="77777777" w:rsidR="00C22024" w:rsidRPr="00125E51" w:rsidRDefault="00C22024" w:rsidP="005D5BF4">
            <w:pPr>
              <w:adjustRightInd w:val="0"/>
              <w:snapToGrid w:val="0"/>
              <w:jc w:val="left"/>
              <w:rPr>
                <w:szCs w:val="21"/>
              </w:rPr>
            </w:pPr>
          </w:p>
        </w:tc>
        <w:tc>
          <w:tcPr>
            <w:tcW w:w="1320" w:type="dxa"/>
          </w:tcPr>
          <w:p w14:paraId="5FA72455" w14:textId="7F4913AF" w:rsidR="00C22024" w:rsidRPr="00125E51" w:rsidRDefault="00C22024" w:rsidP="005D5BF4">
            <w:pPr>
              <w:adjustRightInd w:val="0"/>
              <w:snapToGrid w:val="0"/>
              <w:jc w:val="left"/>
              <w:rPr>
                <w:szCs w:val="21"/>
              </w:rPr>
            </w:pPr>
          </w:p>
        </w:tc>
      </w:tr>
      <w:tr w:rsidR="00C22024" w:rsidRPr="00EA2F45" w14:paraId="6612B2A8" w14:textId="2A29AED7" w:rsidTr="00C22024">
        <w:trPr>
          <w:trHeight w:val="510"/>
        </w:trPr>
        <w:tc>
          <w:tcPr>
            <w:tcW w:w="546" w:type="dxa"/>
            <w:vMerge/>
            <w:vAlign w:val="center"/>
          </w:tcPr>
          <w:p w14:paraId="21393F3B" w14:textId="77777777" w:rsidR="00C22024" w:rsidRPr="00EA2F45" w:rsidRDefault="00C22024" w:rsidP="005D5BF4">
            <w:pPr>
              <w:jc w:val="center"/>
              <w:rPr>
                <w:b/>
                <w:szCs w:val="21"/>
              </w:rPr>
            </w:pPr>
          </w:p>
        </w:tc>
        <w:tc>
          <w:tcPr>
            <w:tcW w:w="946" w:type="dxa"/>
            <w:vMerge/>
            <w:vAlign w:val="center"/>
          </w:tcPr>
          <w:p w14:paraId="2C3B8CDB" w14:textId="77777777" w:rsidR="00C22024" w:rsidRPr="00EA2F45" w:rsidRDefault="00C22024" w:rsidP="005D5BF4">
            <w:pPr>
              <w:jc w:val="center"/>
              <w:rPr>
                <w:b/>
                <w:szCs w:val="21"/>
              </w:rPr>
            </w:pPr>
          </w:p>
        </w:tc>
        <w:tc>
          <w:tcPr>
            <w:tcW w:w="2563" w:type="dxa"/>
            <w:vAlign w:val="center"/>
          </w:tcPr>
          <w:p w14:paraId="03977FE9" w14:textId="77777777" w:rsidR="00C22024" w:rsidRPr="00072249" w:rsidRDefault="00C22024" w:rsidP="005D5BF4">
            <w:pPr>
              <w:adjustRightInd w:val="0"/>
              <w:snapToGrid w:val="0"/>
              <w:jc w:val="left"/>
              <w:rPr>
                <w:color w:val="000000"/>
                <w:kern w:val="0"/>
                <w:szCs w:val="21"/>
              </w:rPr>
            </w:pPr>
            <w:r w:rsidRPr="00125E51">
              <w:rPr>
                <w:rFonts w:hint="eastAsia"/>
                <w:szCs w:val="21"/>
              </w:rPr>
              <w:t>★配置要求：</w:t>
            </w:r>
            <w:r w:rsidRPr="00FB7529">
              <w:rPr>
                <w:szCs w:val="21"/>
              </w:rPr>
              <w:t>专用旅行箱</w:t>
            </w:r>
            <w:r w:rsidRPr="00FB7529">
              <w:rPr>
                <w:szCs w:val="21"/>
              </w:rPr>
              <w:t>1</w:t>
            </w:r>
            <w:r w:rsidRPr="00FB7529">
              <w:rPr>
                <w:szCs w:val="21"/>
              </w:rPr>
              <w:t>个</w:t>
            </w:r>
            <w:r>
              <w:rPr>
                <w:rFonts w:hint="eastAsia"/>
                <w:szCs w:val="21"/>
              </w:rPr>
              <w:t>。</w:t>
            </w:r>
          </w:p>
        </w:tc>
        <w:tc>
          <w:tcPr>
            <w:tcW w:w="1320" w:type="dxa"/>
          </w:tcPr>
          <w:p w14:paraId="07E6C78D" w14:textId="77777777" w:rsidR="00C22024" w:rsidRPr="00125E51" w:rsidRDefault="00C22024" w:rsidP="005D5BF4">
            <w:pPr>
              <w:adjustRightInd w:val="0"/>
              <w:snapToGrid w:val="0"/>
              <w:jc w:val="left"/>
              <w:rPr>
                <w:szCs w:val="21"/>
              </w:rPr>
            </w:pPr>
          </w:p>
        </w:tc>
        <w:tc>
          <w:tcPr>
            <w:tcW w:w="1320" w:type="dxa"/>
          </w:tcPr>
          <w:p w14:paraId="69E2C734" w14:textId="77777777" w:rsidR="00C22024" w:rsidRPr="00125E51" w:rsidRDefault="00C22024" w:rsidP="005D5BF4">
            <w:pPr>
              <w:adjustRightInd w:val="0"/>
              <w:snapToGrid w:val="0"/>
              <w:jc w:val="left"/>
              <w:rPr>
                <w:szCs w:val="21"/>
              </w:rPr>
            </w:pPr>
          </w:p>
        </w:tc>
        <w:tc>
          <w:tcPr>
            <w:tcW w:w="1320" w:type="dxa"/>
          </w:tcPr>
          <w:p w14:paraId="1C253F68" w14:textId="5A898C93" w:rsidR="00C22024" w:rsidRPr="00125E51" w:rsidRDefault="00C22024" w:rsidP="005D5BF4">
            <w:pPr>
              <w:adjustRightInd w:val="0"/>
              <w:snapToGrid w:val="0"/>
              <w:jc w:val="left"/>
              <w:rPr>
                <w:szCs w:val="21"/>
              </w:rPr>
            </w:pPr>
          </w:p>
        </w:tc>
      </w:tr>
      <w:tr w:rsidR="00C22024" w:rsidRPr="00EA2F45" w14:paraId="1D7513CB" w14:textId="5BFE2F54" w:rsidTr="00C22024">
        <w:trPr>
          <w:trHeight w:val="510"/>
        </w:trPr>
        <w:tc>
          <w:tcPr>
            <w:tcW w:w="546" w:type="dxa"/>
            <w:vMerge/>
            <w:vAlign w:val="center"/>
          </w:tcPr>
          <w:p w14:paraId="765CCCE4" w14:textId="77777777" w:rsidR="00C22024" w:rsidRPr="00EA2F45" w:rsidRDefault="00C22024" w:rsidP="005D5BF4">
            <w:pPr>
              <w:jc w:val="center"/>
              <w:rPr>
                <w:b/>
                <w:szCs w:val="21"/>
              </w:rPr>
            </w:pPr>
          </w:p>
        </w:tc>
        <w:tc>
          <w:tcPr>
            <w:tcW w:w="946" w:type="dxa"/>
            <w:vMerge/>
            <w:vAlign w:val="center"/>
          </w:tcPr>
          <w:p w14:paraId="612D3C50" w14:textId="77777777" w:rsidR="00C22024" w:rsidRPr="00EA2F45" w:rsidRDefault="00C22024" w:rsidP="005D5BF4">
            <w:pPr>
              <w:jc w:val="center"/>
              <w:rPr>
                <w:b/>
                <w:szCs w:val="21"/>
              </w:rPr>
            </w:pPr>
          </w:p>
        </w:tc>
        <w:tc>
          <w:tcPr>
            <w:tcW w:w="2563" w:type="dxa"/>
            <w:vAlign w:val="center"/>
          </w:tcPr>
          <w:p w14:paraId="1F6FC213" w14:textId="77777777" w:rsidR="00C22024" w:rsidRPr="00072249" w:rsidRDefault="00C22024" w:rsidP="005D5BF4">
            <w:pPr>
              <w:adjustRightInd w:val="0"/>
              <w:snapToGrid w:val="0"/>
              <w:jc w:val="left"/>
              <w:rPr>
                <w:color w:val="000000"/>
                <w:kern w:val="0"/>
                <w:szCs w:val="21"/>
              </w:rPr>
            </w:pPr>
            <w:r w:rsidRPr="00125E51">
              <w:rPr>
                <w:rFonts w:hint="eastAsia"/>
                <w:szCs w:val="21"/>
              </w:rPr>
              <w:t>★配置要求：</w:t>
            </w:r>
            <w:r w:rsidRPr="00FB7529">
              <w:rPr>
                <w:szCs w:val="21"/>
              </w:rPr>
              <w:t>三探头扩展器</w:t>
            </w:r>
            <w:r w:rsidRPr="00FB7529">
              <w:rPr>
                <w:szCs w:val="21"/>
              </w:rPr>
              <w:t>1</w:t>
            </w:r>
            <w:r w:rsidRPr="00FB7529">
              <w:rPr>
                <w:szCs w:val="21"/>
              </w:rPr>
              <w:t>套</w:t>
            </w:r>
            <w:r>
              <w:rPr>
                <w:rFonts w:hint="eastAsia"/>
                <w:szCs w:val="21"/>
              </w:rPr>
              <w:t>。</w:t>
            </w:r>
          </w:p>
        </w:tc>
        <w:tc>
          <w:tcPr>
            <w:tcW w:w="1320" w:type="dxa"/>
          </w:tcPr>
          <w:p w14:paraId="0BC75387" w14:textId="77777777" w:rsidR="00C22024" w:rsidRPr="00125E51" w:rsidRDefault="00C22024" w:rsidP="005D5BF4">
            <w:pPr>
              <w:adjustRightInd w:val="0"/>
              <w:snapToGrid w:val="0"/>
              <w:jc w:val="left"/>
              <w:rPr>
                <w:szCs w:val="21"/>
              </w:rPr>
            </w:pPr>
          </w:p>
        </w:tc>
        <w:tc>
          <w:tcPr>
            <w:tcW w:w="1320" w:type="dxa"/>
          </w:tcPr>
          <w:p w14:paraId="1068EC04" w14:textId="77777777" w:rsidR="00C22024" w:rsidRPr="00125E51" w:rsidRDefault="00C22024" w:rsidP="005D5BF4">
            <w:pPr>
              <w:adjustRightInd w:val="0"/>
              <w:snapToGrid w:val="0"/>
              <w:jc w:val="left"/>
              <w:rPr>
                <w:szCs w:val="21"/>
              </w:rPr>
            </w:pPr>
          </w:p>
        </w:tc>
        <w:tc>
          <w:tcPr>
            <w:tcW w:w="1320" w:type="dxa"/>
          </w:tcPr>
          <w:p w14:paraId="416A8C59" w14:textId="3C0113FF" w:rsidR="00C22024" w:rsidRPr="00125E51" w:rsidRDefault="00C22024" w:rsidP="005D5BF4">
            <w:pPr>
              <w:adjustRightInd w:val="0"/>
              <w:snapToGrid w:val="0"/>
              <w:jc w:val="left"/>
              <w:rPr>
                <w:szCs w:val="21"/>
              </w:rPr>
            </w:pPr>
          </w:p>
        </w:tc>
      </w:tr>
      <w:tr w:rsidR="00C22024" w:rsidRPr="00EA2F45" w14:paraId="798621F0" w14:textId="2F96FC36" w:rsidTr="00C22024">
        <w:trPr>
          <w:trHeight w:val="510"/>
        </w:trPr>
        <w:tc>
          <w:tcPr>
            <w:tcW w:w="546" w:type="dxa"/>
            <w:vMerge/>
            <w:vAlign w:val="center"/>
          </w:tcPr>
          <w:p w14:paraId="2F8511C3" w14:textId="77777777" w:rsidR="00C22024" w:rsidRPr="00EA2F45" w:rsidRDefault="00C22024" w:rsidP="005D5BF4">
            <w:pPr>
              <w:jc w:val="center"/>
              <w:rPr>
                <w:b/>
                <w:szCs w:val="21"/>
              </w:rPr>
            </w:pPr>
          </w:p>
        </w:tc>
        <w:tc>
          <w:tcPr>
            <w:tcW w:w="946" w:type="dxa"/>
            <w:vMerge/>
            <w:vAlign w:val="center"/>
          </w:tcPr>
          <w:p w14:paraId="1F073677" w14:textId="77777777" w:rsidR="00C22024" w:rsidRPr="00EA2F45" w:rsidRDefault="00C22024" w:rsidP="005D5BF4">
            <w:pPr>
              <w:jc w:val="center"/>
              <w:rPr>
                <w:b/>
                <w:szCs w:val="21"/>
              </w:rPr>
            </w:pPr>
          </w:p>
        </w:tc>
        <w:tc>
          <w:tcPr>
            <w:tcW w:w="2563" w:type="dxa"/>
            <w:vAlign w:val="center"/>
          </w:tcPr>
          <w:p w14:paraId="72C137C9" w14:textId="77777777" w:rsidR="00C22024" w:rsidRPr="00072249" w:rsidRDefault="00C22024" w:rsidP="005D5BF4">
            <w:pPr>
              <w:adjustRightInd w:val="0"/>
              <w:snapToGrid w:val="0"/>
              <w:jc w:val="left"/>
              <w:rPr>
                <w:color w:val="000000"/>
                <w:kern w:val="0"/>
                <w:szCs w:val="21"/>
              </w:rPr>
            </w:pPr>
            <w:r w:rsidRPr="00125E51">
              <w:rPr>
                <w:rFonts w:hint="eastAsia"/>
                <w:szCs w:val="21"/>
              </w:rPr>
              <w:t>★配置要求：</w:t>
            </w:r>
            <w:r w:rsidRPr="00FB7529">
              <w:rPr>
                <w:szCs w:val="21"/>
              </w:rPr>
              <w:t>腹部探头配套穿刺架</w:t>
            </w:r>
            <w:r w:rsidRPr="00FB7529">
              <w:rPr>
                <w:szCs w:val="21"/>
              </w:rPr>
              <w:t>2</w:t>
            </w:r>
            <w:r w:rsidRPr="00FB7529">
              <w:rPr>
                <w:szCs w:val="21"/>
              </w:rPr>
              <w:t>个</w:t>
            </w:r>
            <w:r>
              <w:rPr>
                <w:rFonts w:hint="eastAsia"/>
                <w:szCs w:val="21"/>
              </w:rPr>
              <w:t>。</w:t>
            </w:r>
          </w:p>
        </w:tc>
        <w:tc>
          <w:tcPr>
            <w:tcW w:w="1320" w:type="dxa"/>
          </w:tcPr>
          <w:p w14:paraId="2F8591BB" w14:textId="77777777" w:rsidR="00C22024" w:rsidRPr="00125E51" w:rsidRDefault="00C22024" w:rsidP="005D5BF4">
            <w:pPr>
              <w:adjustRightInd w:val="0"/>
              <w:snapToGrid w:val="0"/>
              <w:jc w:val="left"/>
              <w:rPr>
                <w:szCs w:val="21"/>
              </w:rPr>
            </w:pPr>
          </w:p>
        </w:tc>
        <w:tc>
          <w:tcPr>
            <w:tcW w:w="1320" w:type="dxa"/>
          </w:tcPr>
          <w:p w14:paraId="54E4A464" w14:textId="77777777" w:rsidR="00C22024" w:rsidRPr="00125E51" w:rsidRDefault="00C22024" w:rsidP="005D5BF4">
            <w:pPr>
              <w:adjustRightInd w:val="0"/>
              <w:snapToGrid w:val="0"/>
              <w:jc w:val="left"/>
              <w:rPr>
                <w:szCs w:val="21"/>
              </w:rPr>
            </w:pPr>
          </w:p>
        </w:tc>
        <w:tc>
          <w:tcPr>
            <w:tcW w:w="1320" w:type="dxa"/>
          </w:tcPr>
          <w:p w14:paraId="4E568134" w14:textId="243308C8" w:rsidR="00C22024" w:rsidRPr="00125E51" w:rsidRDefault="00C22024" w:rsidP="005D5BF4">
            <w:pPr>
              <w:adjustRightInd w:val="0"/>
              <w:snapToGrid w:val="0"/>
              <w:jc w:val="left"/>
              <w:rPr>
                <w:szCs w:val="21"/>
              </w:rPr>
            </w:pPr>
          </w:p>
        </w:tc>
      </w:tr>
      <w:tr w:rsidR="00C22024" w:rsidRPr="00EA2F45" w14:paraId="2692578A" w14:textId="67A77CB5" w:rsidTr="00C22024">
        <w:trPr>
          <w:trHeight w:val="510"/>
        </w:trPr>
        <w:tc>
          <w:tcPr>
            <w:tcW w:w="546" w:type="dxa"/>
            <w:vMerge/>
            <w:vAlign w:val="center"/>
          </w:tcPr>
          <w:p w14:paraId="29D0E136" w14:textId="77777777" w:rsidR="00C22024" w:rsidRPr="00EA2F45" w:rsidRDefault="00C22024" w:rsidP="005D5BF4">
            <w:pPr>
              <w:jc w:val="center"/>
              <w:rPr>
                <w:b/>
                <w:szCs w:val="21"/>
              </w:rPr>
            </w:pPr>
          </w:p>
        </w:tc>
        <w:tc>
          <w:tcPr>
            <w:tcW w:w="946" w:type="dxa"/>
            <w:vMerge/>
            <w:vAlign w:val="center"/>
          </w:tcPr>
          <w:p w14:paraId="4D5C932F" w14:textId="77777777" w:rsidR="00C22024" w:rsidRPr="00EA2F45" w:rsidRDefault="00C22024" w:rsidP="005D5BF4">
            <w:pPr>
              <w:jc w:val="center"/>
              <w:rPr>
                <w:b/>
                <w:szCs w:val="21"/>
              </w:rPr>
            </w:pPr>
          </w:p>
        </w:tc>
        <w:tc>
          <w:tcPr>
            <w:tcW w:w="2563" w:type="dxa"/>
            <w:vAlign w:val="center"/>
          </w:tcPr>
          <w:p w14:paraId="73873F3F" w14:textId="77777777" w:rsidR="00C22024" w:rsidRPr="00072249" w:rsidRDefault="00C22024" w:rsidP="005D5BF4">
            <w:pPr>
              <w:adjustRightInd w:val="0"/>
              <w:snapToGrid w:val="0"/>
              <w:jc w:val="left"/>
              <w:rPr>
                <w:color w:val="000000"/>
                <w:kern w:val="0"/>
                <w:szCs w:val="21"/>
              </w:rPr>
            </w:pPr>
            <w:r w:rsidRPr="00125E51">
              <w:rPr>
                <w:rFonts w:hint="eastAsia"/>
                <w:szCs w:val="21"/>
              </w:rPr>
              <w:t>★配置要求：</w:t>
            </w:r>
            <w:r w:rsidRPr="00FB7529">
              <w:rPr>
                <w:szCs w:val="21"/>
              </w:rPr>
              <w:t>台式血压计</w:t>
            </w:r>
            <w:r w:rsidRPr="00FB7529">
              <w:rPr>
                <w:szCs w:val="21"/>
              </w:rPr>
              <w:t>1</w:t>
            </w:r>
            <w:r w:rsidRPr="00FB7529">
              <w:rPr>
                <w:szCs w:val="21"/>
              </w:rPr>
              <w:t>台</w:t>
            </w:r>
            <w:r>
              <w:rPr>
                <w:rFonts w:hint="eastAsia"/>
                <w:szCs w:val="21"/>
              </w:rPr>
              <w:t>。</w:t>
            </w:r>
          </w:p>
        </w:tc>
        <w:tc>
          <w:tcPr>
            <w:tcW w:w="1320" w:type="dxa"/>
          </w:tcPr>
          <w:p w14:paraId="21158720" w14:textId="77777777" w:rsidR="00C22024" w:rsidRPr="00125E51" w:rsidRDefault="00C22024" w:rsidP="005D5BF4">
            <w:pPr>
              <w:adjustRightInd w:val="0"/>
              <w:snapToGrid w:val="0"/>
              <w:jc w:val="left"/>
              <w:rPr>
                <w:szCs w:val="21"/>
              </w:rPr>
            </w:pPr>
          </w:p>
        </w:tc>
        <w:tc>
          <w:tcPr>
            <w:tcW w:w="1320" w:type="dxa"/>
          </w:tcPr>
          <w:p w14:paraId="67B7B7D7" w14:textId="77777777" w:rsidR="00C22024" w:rsidRPr="00125E51" w:rsidRDefault="00C22024" w:rsidP="005D5BF4">
            <w:pPr>
              <w:adjustRightInd w:val="0"/>
              <w:snapToGrid w:val="0"/>
              <w:jc w:val="left"/>
              <w:rPr>
                <w:szCs w:val="21"/>
              </w:rPr>
            </w:pPr>
          </w:p>
        </w:tc>
        <w:tc>
          <w:tcPr>
            <w:tcW w:w="1320" w:type="dxa"/>
          </w:tcPr>
          <w:p w14:paraId="1F681D46" w14:textId="628371F5" w:rsidR="00C22024" w:rsidRPr="00125E51" w:rsidRDefault="00C22024" w:rsidP="005D5BF4">
            <w:pPr>
              <w:adjustRightInd w:val="0"/>
              <w:snapToGrid w:val="0"/>
              <w:jc w:val="left"/>
              <w:rPr>
                <w:szCs w:val="21"/>
              </w:rPr>
            </w:pPr>
          </w:p>
        </w:tc>
      </w:tr>
    </w:tbl>
    <w:p w14:paraId="3D5F6A56" w14:textId="77777777" w:rsidR="00C22024" w:rsidRPr="00C22024" w:rsidRDefault="00C22024" w:rsidP="009E6DD0">
      <w:pPr>
        <w:rPr>
          <w:sz w:val="24"/>
        </w:rPr>
      </w:pPr>
    </w:p>
    <w:p w14:paraId="107F45AE" w14:textId="77777777" w:rsidR="00C22024" w:rsidRDefault="00C2202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lastRenderedPageBreak/>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3D1E48D" w14:textId="77777777" w:rsidR="00C22024" w:rsidRDefault="00C22024" w:rsidP="001C1FDE">
      <w:pPr>
        <w:rPr>
          <w:sz w:val="24"/>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34"/>
        <w:gridCol w:w="2977"/>
        <w:gridCol w:w="1417"/>
        <w:gridCol w:w="1417"/>
        <w:gridCol w:w="1417"/>
      </w:tblGrid>
      <w:tr w:rsidR="00C22024" w:rsidRPr="00FB7529" w14:paraId="3CCC0ABB" w14:textId="5F339E4E" w:rsidTr="00915D72">
        <w:trPr>
          <w:trHeight w:val="567"/>
        </w:trPr>
        <w:tc>
          <w:tcPr>
            <w:tcW w:w="738" w:type="dxa"/>
            <w:vAlign w:val="center"/>
            <w:hideMark/>
          </w:tcPr>
          <w:p w14:paraId="6A8CE225" w14:textId="77777777" w:rsidR="00C22024" w:rsidRPr="00FB7529" w:rsidRDefault="00C22024" w:rsidP="00C22024">
            <w:pPr>
              <w:jc w:val="center"/>
              <w:rPr>
                <w:b/>
                <w:bCs/>
                <w:szCs w:val="21"/>
              </w:rPr>
            </w:pPr>
            <w:r w:rsidRPr="00FB7529">
              <w:rPr>
                <w:b/>
                <w:bCs/>
                <w:szCs w:val="21"/>
              </w:rPr>
              <w:t>序号</w:t>
            </w:r>
          </w:p>
        </w:tc>
        <w:tc>
          <w:tcPr>
            <w:tcW w:w="1134" w:type="dxa"/>
            <w:vAlign w:val="center"/>
            <w:hideMark/>
          </w:tcPr>
          <w:p w14:paraId="39CC965C" w14:textId="77777777" w:rsidR="00C22024" w:rsidRPr="00FB7529" w:rsidRDefault="00C22024" w:rsidP="00C22024">
            <w:pPr>
              <w:jc w:val="center"/>
              <w:rPr>
                <w:b/>
                <w:bCs/>
                <w:szCs w:val="21"/>
              </w:rPr>
            </w:pPr>
            <w:r w:rsidRPr="00FB7529">
              <w:rPr>
                <w:b/>
                <w:bCs/>
                <w:szCs w:val="21"/>
              </w:rPr>
              <w:t>目录</w:t>
            </w:r>
          </w:p>
        </w:tc>
        <w:tc>
          <w:tcPr>
            <w:tcW w:w="2977" w:type="dxa"/>
            <w:vAlign w:val="center"/>
            <w:hideMark/>
          </w:tcPr>
          <w:p w14:paraId="78B116FE" w14:textId="77777777" w:rsidR="00C22024" w:rsidRPr="00FB7529" w:rsidRDefault="00C22024" w:rsidP="00C22024">
            <w:pPr>
              <w:jc w:val="center"/>
              <w:rPr>
                <w:b/>
                <w:bCs/>
                <w:szCs w:val="21"/>
              </w:rPr>
            </w:pPr>
            <w:r w:rsidRPr="00FB7529">
              <w:rPr>
                <w:b/>
                <w:bCs/>
                <w:szCs w:val="21"/>
              </w:rPr>
              <w:t>招标商务需求</w:t>
            </w:r>
          </w:p>
        </w:tc>
        <w:tc>
          <w:tcPr>
            <w:tcW w:w="1417" w:type="dxa"/>
            <w:vAlign w:val="center"/>
          </w:tcPr>
          <w:p w14:paraId="15A4884A" w14:textId="39B30D29" w:rsidR="00C22024" w:rsidRPr="00FB7529" w:rsidRDefault="00C22024" w:rsidP="00C22024">
            <w:pPr>
              <w:jc w:val="center"/>
              <w:rPr>
                <w:b/>
                <w:bCs/>
                <w:szCs w:val="21"/>
              </w:rPr>
            </w:pPr>
            <w:r w:rsidRPr="00A31569">
              <w:rPr>
                <w:rFonts w:hint="eastAsia"/>
                <w:b/>
                <w:szCs w:val="21"/>
              </w:rPr>
              <w:t>投标商务条款</w:t>
            </w:r>
          </w:p>
        </w:tc>
        <w:tc>
          <w:tcPr>
            <w:tcW w:w="1417" w:type="dxa"/>
            <w:vAlign w:val="center"/>
          </w:tcPr>
          <w:p w14:paraId="1FE207CE" w14:textId="250CA1DB" w:rsidR="00C22024" w:rsidRPr="00FB7529" w:rsidRDefault="00C22024" w:rsidP="00C22024">
            <w:pPr>
              <w:jc w:val="center"/>
              <w:rPr>
                <w:b/>
                <w:bCs/>
                <w:szCs w:val="21"/>
              </w:rPr>
            </w:pPr>
            <w:r w:rsidRPr="00A31569">
              <w:rPr>
                <w:rFonts w:hint="eastAsia"/>
                <w:b/>
                <w:szCs w:val="21"/>
              </w:rPr>
              <w:t>偏离情况</w:t>
            </w:r>
          </w:p>
        </w:tc>
        <w:tc>
          <w:tcPr>
            <w:tcW w:w="1417" w:type="dxa"/>
            <w:vAlign w:val="center"/>
          </w:tcPr>
          <w:p w14:paraId="5A4D11F7" w14:textId="70AA1EBB" w:rsidR="00C22024" w:rsidRPr="00FB7529" w:rsidRDefault="00C22024" w:rsidP="00C22024">
            <w:pPr>
              <w:jc w:val="center"/>
              <w:rPr>
                <w:b/>
                <w:bCs/>
                <w:szCs w:val="21"/>
              </w:rPr>
            </w:pPr>
            <w:r w:rsidRPr="00A31569">
              <w:rPr>
                <w:rFonts w:hint="eastAsia"/>
                <w:b/>
                <w:szCs w:val="21"/>
              </w:rPr>
              <w:t>说明</w:t>
            </w:r>
          </w:p>
        </w:tc>
      </w:tr>
      <w:tr w:rsidR="00C22024" w:rsidRPr="00FB7529" w14:paraId="5E042E00" w14:textId="59B725B1" w:rsidTr="00C22024">
        <w:trPr>
          <w:trHeight w:val="567"/>
        </w:trPr>
        <w:tc>
          <w:tcPr>
            <w:tcW w:w="4849" w:type="dxa"/>
            <w:gridSpan w:val="3"/>
            <w:vAlign w:val="center"/>
            <w:hideMark/>
          </w:tcPr>
          <w:p w14:paraId="7AC47688" w14:textId="77777777" w:rsidR="00C22024" w:rsidRPr="00FB7529" w:rsidRDefault="00C22024" w:rsidP="005D5BF4">
            <w:pPr>
              <w:rPr>
                <w:b/>
                <w:bCs/>
                <w:szCs w:val="21"/>
              </w:rPr>
            </w:pPr>
            <w:r w:rsidRPr="00FB7529">
              <w:rPr>
                <w:b/>
                <w:bCs/>
                <w:szCs w:val="21"/>
              </w:rPr>
              <w:t>（一）免费保修期内售后服务要求</w:t>
            </w:r>
          </w:p>
        </w:tc>
        <w:tc>
          <w:tcPr>
            <w:tcW w:w="1417" w:type="dxa"/>
          </w:tcPr>
          <w:p w14:paraId="690CC832" w14:textId="77777777" w:rsidR="00C22024" w:rsidRPr="00FB7529" w:rsidRDefault="00C22024" w:rsidP="005D5BF4">
            <w:pPr>
              <w:rPr>
                <w:b/>
                <w:bCs/>
                <w:szCs w:val="21"/>
              </w:rPr>
            </w:pPr>
          </w:p>
        </w:tc>
        <w:tc>
          <w:tcPr>
            <w:tcW w:w="1417" w:type="dxa"/>
          </w:tcPr>
          <w:p w14:paraId="157CF23C" w14:textId="77777777" w:rsidR="00C22024" w:rsidRPr="00FB7529" w:rsidRDefault="00C22024" w:rsidP="005D5BF4">
            <w:pPr>
              <w:rPr>
                <w:b/>
                <w:bCs/>
                <w:szCs w:val="21"/>
              </w:rPr>
            </w:pPr>
          </w:p>
        </w:tc>
        <w:tc>
          <w:tcPr>
            <w:tcW w:w="1417" w:type="dxa"/>
          </w:tcPr>
          <w:p w14:paraId="622DE5E5" w14:textId="3D52330B" w:rsidR="00C22024" w:rsidRPr="00FB7529" w:rsidRDefault="00C22024" w:rsidP="005D5BF4">
            <w:pPr>
              <w:rPr>
                <w:b/>
                <w:bCs/>
                <w:szCs w:val="21"/>
              </w:rPr>
            </w:pPr>
          </w:p>
        </w:tc>
      </w:tr>
      <w:tr w:rsidR="00C22024" w:rsidRPr="00FB7529" w14:paraId="633E4D57" w14:textId="15D95FEE" w:rsidTr="00C22024">
        <w:trPr>
          <w:trHeight w:val="567"/>
        </w:trPr>
        <w:tc>
          <w:tcPr>
            <w:tcW w:w="738" w:type="dxa"/>
            <w:vAlign w:val="center"/>
            <w:hideMark/>
          </w:tcPr>
          <w:p w14:paraId="616593BC" w14:textId="77777777" w:rsidR="00C22024" w:rsidRPr="00FB7529" w:rsidRDefault="00C22024" w:rsidP="005D5BF4">
            <w:pPr>
              <w:jc w:val="center"/>
              <w:rPr>
                <w:b/>
                <w:bCs/>
                <w:szCs w:val="21"/>
              </w:rPr>
            </w:pPr>
            <w:r w:rsidRPr="00FB7529">
              <w:rPr>
                <w:b/>
                <w:bCs/>
                <w:szCs w:val="21"/>
              </w:rPr>
              <w:t>1</w:t>
            </w:r>
          </w:p>
        </w:tc>
        <w:tc>
          <w:tcPr>
            <w:tcW w:w="1134" w:type="dxa"/>
            <w:vAlign w:val="center"/>
            <w:hideMark/>
          </w:tcPr>
          <w:p w14:paraId="10E1760E" w14:textId="77777777" w:rsidR="00C22024" w:rsidRPr="00FB7529" w:rsidRDefault="00C22024" w:rsidP="005D5BF4">
            <w:pPr>
              <w:rPr>
                <w:szCs w:val="21"/>
              </w:rPr>
            </w:pPr>
            <w:r w:rsidRPr="00FB7529">
              <w:rPr>
                <w:szCs w:val="21"/>
              </w:rPr>
              <w:t>免费保修期</w:t>
            </w:r>
          </w:p>
        </w:tc>
        <w:tc>
          <w:tcPr>
            <w:tcW w:w="2977" w:type="dxa"/>
            <w:vAlign w:val="center"/>
            <w:hideMark/>
          </w:tcPr>
          <w:p w14:paraId="347AB9FF" w14:textId="77777777" w:rsidR="00C22024" w:rsidRPr="00FB7529" w:rsidRDefault="00C22024" w:rsidP="005D5BF4">
            <w:pPr>
              <w:adjustRightInd w:val="0"/>
              <w:snapToGrid w:val="0"/>
              <w:spacing w:line="360" w:lineRule="auto"/>
              <w:jc w:val="left"/>
              <w:rPr>
                <w:b/>
                <w:bCs/>
                <w:szCs w:val="21"/>
              </w:rPr>
            </w:pPr>
            <w:r w:rsidRPr="00FB7529">
              <w:rPr>
                <w:rFonts w:ascii="Segoe UI Symbol" w:hAnsi="Segoe UI Symbol" w:cs="Segoe UI Symbol"/>
                <w:color w:val="FF0000"/>
                <w:szCs w:val="21"/>
              </w:rPr>
              <w:t>★</w:t>
            </w:r>
            <w:r w:rsidRPr="00FB7529">
              <w:rPr>
                <w:b/>
                <w:bCs/>
                <w:color w:val="FF0000"/>
                <w:szCs w:val="21"/>
              </w:rPr>
              <w:t>货物免费保修期</w:t>
            </w:r>
            <w:r w:rsidRPr="00FB7529">
              <w:rPr>
                <w:szCs w:val="21"/>
              </w:rPr>
              <w:t>原厂全保</w:t>
            </w:r>
            <w:r w:rsidRPr="00FB7529">
              <w:rPr>
                <w:b/>
                <w:bCs/>
                <w:color w:val="FF0000"/>
                <w:szCs w:val="21"/>
                <w:u w:val="single"/>
              </w:rPr>
              <w:t xml:space="preserve">  5 </w:t>
            </w:r>
            <w:r w:rsidRPr="00FB7529">
              <w:rPr>
                <w:b/>
                <w:bCs/>
                <w:color w:val="FF0000"/>
                <w:szCs w:val="21"/>
              </w:rPr>
              <w:t>年</w:t>
            </w:r>
            <w:r w:rsidRPr="00FB7529">
              <w:rPr>
                <w:szCs w:val="21"/>
              </w:rPr>
              <w:t>，时间</w:t>
            </w:r>
            <w:proofErr w:type="gramStart"/>
            <w:r w:rsidRPr="00FB7529">
              <w:rPr>
                <w:szCs w:val="21"/>
              </w:rPr>
              <w:t>自最终</w:t>
            </w:r>
            <w:proofErr w:type="gramEnd"/>
            <w:r w:rsidRPr="00FB7529">
              <w:rPr>
                <w:szCs w:val="21"/>
              </w:rPr>
              <w:t>验收合格并交付使用之日起计算。</w:t>
            </w:r>
          </w:p>
        </w:tc>
        <w:tc>
          <w:tcPr>
            <w:tcW w:w="1417" w:type="dxa"/>
          </w:tcPr>
          <w:p w14:paraId="1C739288" w14:textId="77777777" w:rsidR="00C22024" w:rsidRPr="00FB7529" w:rsidRDefault="00C22024" w:rsidP="005D5BF4">
            <w:pPr>
              <w:adjustRightInd w:val="0"/>
              <w:snapToGrid w:val="0"/>
              <w:spacing w:line="360" w:lineRule="auto"/>
              <w:jc w:val="left"/>
              <w:rPr>
                <w:rFonts w:ascii="Segoe UI Symbol" w:hAnsi="Segoe UI Symbol" w:cs="Segoe UI Symbol"/>
                <w:color w:val="FF0000"/>
                <w:szCs w:val="21"/>
              </w:rPr>
            </w:pPr>
          </w:p>
        </w:tc>
        <w:tc>
          <w:tcPr>
            <w:tcW w:w="1417" w:type="dxa"/>
          </w:tcPr>
          <w:p w14:paraId="551128F7" w14:textId="77777777" w:rsidR="00C22024" w:rsidRPr="00FB7529" w:rsidRDefault="00C22024" w:rsidP="005D5BF4">
            <w:pPr>
              <w:adjustRightInd w:val="0"/>
              <w:snapToGrid w:val="0"/>
              <w:spacing w:line="360" w:lineRule="auto"/>
              <w:jc w:val="left"/>
              <w:rPr>
                <w:rFonts w:ascii="Segoe UI Symbol" w:hAnsi="Segoe UI Symbol" w:cs="Segoe UI Symbol"/>
                <w:color w:val="FF0000"/>
                <w:szCs w:val="21"/>
              </w:rPr>
            </w:pPr>
          </w:p>
        </w:tc>
        <w:tc>
          <w:tcPr>
            <w:tcW w:w="1417" w:type="dxa"/>
          </w:tcPr>
          <w:p w14:paraId="4F41E9DA" w14:textId="756594FA" w:rsidR="00C22024" w:rsidRPr="00FB7529" w:rsidRDefault="00C22024" w:rsidP="005D5BF4">
            <w:pPr>
              <w:adjustRightInd w:val="0"/>
              <w:snapToGrid w:val="0"/>
              <w:spacing w:line="360" w:lineRule="auto"/>
              <w:jc w:val="left"/>
              <w:rPr>
                <w:rFonts w:ascii="Segoe UI Symbol" w:hAnsi="Segoe UI Symbol" w:cs="Segoe UI Symbol"/>
                <w:color w:val="FF0000"/>
                <w:szCs w:val="21"/>
              </w:rPr>
            </w:pPr>
          </w:p>
        </w:tc>
      </w:tr>
      <w:tr w:rsidR="00C22024" w:rsidRPr="00FB7529" w14:paraId="4857730B" w14:textId="2EB53979" w:rsidTr="00C22024">
        <w:trPr>
          <w:trHeight w:val="567"/>
        </w:trPr>
        <w:tc>
          <w:tcPr>
            <w:tcW w:w="738" w:type="dxa"/>
            <w:vAlign w:val="center"/>
            <w:hideMark/>
          </w:tcPr>
          <w:p w14:paraId="6829FD69" w14:textId="77777777" w:rsidR="00C22024" w:rsidRPr="00FB7529" w:rsidRDefault="00C22024" w:rsidP="005D5BF4">
            <w:pPr>
              <w:jc w:val="center"/>
              <w:rPr>
                <w:b/>
                <w:bCs/>
                <w:szCs w:val="21"/>
              </w:rPr>
            </w:pPr>
            <w:r w:rsidRPr="00FB7529">
              <w:rPr>
                <w:b/>
                <w:bCs/>
                <w:szCs w:val="21"/>
              </w:rPr>
              <w:t>2</w:t>
            </w:r>
          </w:p>
        </w:tc>
        <w:tc>
          <w:tcPr>
            <w:tcW w:w="1134" w:type="dxa"/>
            <w:vAlign w:val="center"/>
            <w:hideMark/>
          </w:tcPr>
          <w:p w14:paraId="2DEB9A2F" w14:textId="77777777" w:rsidR="00C22024" w:rsidRPr="00FB7529" w:rsidRDefault="00C22024" w:rsidP="005D5BF4">
            <w:pPr>
              <w:rPr>
                <w:szCs w:val="21"/>
              </w:rPr>
            </w:pPr>
            <w:r w:rsidRPr="00FB7529">
              <w:rPr>
                <w:szCs w:val="21"/>
              </w:rPr>
              <w:t>保修期内零件工时费用</w:t>
            </w:r>
          </w:p>
        </w:tc>
        <w:tc>
          <w:tcPr>
            <w:tcW w:w="2977" w:type="dxa"/>
            <w:vAlign w:val="center"/>
            <w:hideMark/>
          </w:tcPr>
          <w:p w14:paraId="4286CC46" w14:textId="77777777" w:rsidR="00C22024" w:rsidRPr="00FB7529" w:rsidRDefault="00C22024" w:rsidP="005D5BF4">
            <w:pPr>
              <w:rPr>
                <w:szCs w:val="21"/>
              </w:rPr>
            </w:pPr>
            <w:r w:rsidRPr="00FB7529">
              <w:rPr>
                <w:szCs w:val="21"/>
              </w:rPr>
              <w:t>保修期内，免费更换零配件、免工时费。</w:t>
            </w:r>
          </w:p>
        </w:tc>
        <w:tc>
          <w:tcPr>
            <w:tcW w:w="1417" w:type="dxa"/>
          </w:tcPr>
          <w:p w14:paraId="7B80DE6B" w14:textId="77777777" w:rsidR="00C22024" w:rsidRPr="00FB7529" w:rsidRDefault="00C22024" w:rsidP="005D5BF4">
            <w:pPr>
              <w:rPr>
                <w:szCs w:val="21"/>
              </w:rPr>
            </w:pPr>
          </w:p>
        </w:tc>
        <w:tc>
          <w:tcPr>
            <w:tcW w:w="1417" w:type="dxa"/>
          </w:tcPr>
          <w:p w14:paraId="302562AD" w14:textId="77777777" w:rsidR="00C22024" w:rsidRPr="00FB7529" w:rsidRDefault="00C22024" w:rsidP="005D5BF4">
            <w:pPr>
              <w:rPr>
                <w:szCs w:val="21"/>
              </w:rPr>
            </w:pPr>
          </w:p>
        </w:tc>
        <w:tc>
          <w:tcPr>
            <w:tcW w:w="1417" w:type="dxa"/>
          </w:tcPr>
          <w:p w14:paraId="796A924C" w14:textId="0E5D662C" w:rsidR="00C22024" w:rsidRPr="00FB7529" w:rsidRDefault="00C22024" w:rsidP="005D5BF4">
            <w:pPr>
              <w:rPr>
                <w:szCs w:val="21"/>
              </w:rPr>
            </w:pPr>
          </w:p>
        </w:tc>
      </w:tr>
      <w:tr w:rsidR="00C22024" w:rsidRPr="00FB7529" w14:paraId="4E57A6EC" w14:textId="087B686C" w:rsidTr="00C22024">
        <w:trPr>
          <w:trHeight w:val="567"/>
        </w:trPr>
        <w:tc>
          <w:tcPr>
            <w:tcW w:w="738" w:type="dxa"/>
            <w:vAlign w:val="center"/>
            <w:hideMark/>
          </w:tcPr>
          <w:p w14:paraId="5DE55020" w14:textId="77777777" w:rsidR="00C22024" w:rsidRPr="00FB7529" w:rsidRDefault="00C22024" w:rsidP="005D5BF4">
            <w:pPr>
              <w:jc w:val="center"/>
              <w:rPr>
                <w:b/>
                <w:bCs/>
                <w:szCs w:val="21"/>
              </w:rPr>
            </w:pPr>
            <w:r w:rsidRPr="00FB7529">
              <w:rPr>
                <w:b/>
                <w:bCs/>
                <w:szCs w:val="21"/>
              </w:rPr>
              <w:t>3</w:t>
            </w:r>
          </w:p>
        </w:tc>
        <w:tc>
          <w:tcPr>
            <w:tcW w:w="1134" w:type="dxa"/>
            <w:vAlign w:val="center"/>
            <w:hideMark/>
          </w:tcPr>
          <w:p w14:paraId="413FC161" w14:textId="77777777" w:rsidR="00C22024" w:rsidRPr="00FB7529" w:rsidRDefault="00C22024" w:rsidP="005D5BF4">
            <w:pPr>
              <w:rPr>
                <w:szCs w:val="21"/>
              </w:rPr>
            </w:pPr>
            <w:r w:rsidRPr="00FB7529">
              <w:rPr>
                <w:szCs w:val="21"/>
              </w:rPr>
              <w:t>保修期内年度维护保养</w:t>
            </w:r>
          </w:p>
        </w:tc>
        <w:tc>
          <w:tcPr>
            <w:tcW w:w="2977" w:type="dxa"/>
            <w:vAlign w:val="center"/>
            <w:hideMark/>
          </w:tcPr>
          <w:p w14:paraId="45EA7357" w14:textId="77777777" w:rsidR="00C22024" w:rsidRPr="00FB7529" w:rsidRDefault="00C22024" w:rsidP="005D5BF4">
            <w:pPr>
              <w:adjustRightInd w:val="0"/>
              <w:snapToGrid w:val="0"/>
              <w:spacing w:line="360" w:lineRule="auto"/>
              <w:jc w:val="left"/>
              <w:rPr>
                <w:szCs w:val="21"/>
              </w:rPr>
            </w:pPr>
            <w:r w:rsidRPr="00FB7529">
              <w:rPr>
                <w:szCs w:val="21"/>
              </w:rPr>
              <w:t>保修期内，年度定期预防性维护保养次数应不少于</w:t>
            </w:r>
            <w:r w:rsidRPr="00FB7529">
              <w:rPr>
                <w:b/>
                <w:bCs/>
                <w:color w:val="FF0000"/>
                <w:szCs w:val="21"/>
                <w:u w:val="single"/>
              </w:rPr>
              <w:t xml:space="preserve"> 4 </w:t>
            </w:r>
            <w:r w:rsidRPr="00FB7529">
              <w:rPr>
                <w:b/>
                <w:bCs/>
                <w:color w:val="FF0000"/>
                <w:szCs w:val="21"/>
              </w:rPr>
              <w:t>次</w:t>
            </w:r>
            <w:r w:rsidRPr="00FB7529">
              <w:rPr>
                <w:szCs w:val="21"/>
              </w:rPr>
              <w:t>，并提供维护保养报告。</w:t>
            </w:r>
          </w:p>
        </w:tc>
        <w:tc>
          <w:tcPr>
            <w:tcW w:w="1417" w:type="dxa"/>
          </w:tcPr>
          <w:p w14:paraId="02177CE1" w14:textId="77777777" w:rsidR="00C22024" w:rsidRPr="00FB7529" w:rsidRDefault="00C22024" w:rsidP="005D5BF4">
            <w:pPr>
              <w:adjustRightInd w:val="0"/>
              <w:snapToGrid w:val="0"/>
              <w:spacing w:line="360" w:lineRule="auto"/>
              <w:jc w:val="left"/>
              <w:rPr>
                <w:szCs w:val="21"/>
              </w:rPr>
            </w:pPr>
          </w:p>
        </w:tc>
        <w:tc>
          <w:tcPr>
            <w:tcW w:w="1417" w:type="dxa"/>
          </w:tcPr>
          <w:p w14:paraId="3F12C913" w14:textId="77777777" w:rsidR="00C22024" w:rsidRPr="00FB7529" w:rsidRDefault="00C22024" w:rsidP="005D5BF4">
            <w:pPr>
              <w:adjustRightInd w:val="0"/>
              <w:snapToGrid w:val="0"/>
              <w:spacing w:line="360" w:lineRule="auto"/>
              <w:jc w:val="left"/>
              <w:rPr>
                <w:szCs w:val="21"/>
              </w:rPr>
            </w:pPr>
          </w:p>
        </w:tc>
        <w:tc>
          <w:tcPr>
            <w:tcW w:w="1417" w:type="dxa"/>
          </w:tcPr>
          <w:p w14:paraId="01619FA0" w14:textId="254765A2" w:rsidR="00C22024" w:rsidRPr="00FB7529" w:rsidRDefault="00C22024" w:rsidP="005D5BF4">
            <w:pPr>
              <w:adjustRightInd w:val="0"/>
              <w:snapToGrid w:val="0"/>
              <w:spacing w:line="360" w:lineRule="auto"/>
              <w:jc w:val="left"/>
              <w:rPr>
                <w:szCs w:val="21"/>
              </w:rPr>
            </w:pPr>
          </w:p>
        </w:tc>
      </w:tr>
      <w:tr w:rsidR="00C22024" w:rsidRPr="00FB7529" w14:paraId="5B32C96D" w14:textId="19356CEF" w:rsidTr="00C22024">
        <w:trPr>
          <w:trHeight w:val="567"/>
        </w:trPr>
        <w:tc>
          <w:tcPr>
            <w:tcW w:w="738" w:type="dxa"/>
            <w:vAlign w:val="center"/>
            <w:hideMark/>
          </w:tcPr>
          <w:p w14:paraId="13AB8F2B" w14:textId="77777777" w:rsidR="00C22024" w:rsidRPr="00FB7529" w:rsidRDefault="00C22024" w:rsidP="005D5BF4">
            <w:pPr>
              <w:jc w:val="center"/>
              <w:rPr>
                <w:b/>
                <w:bCs/>
                <w:szCs w:val="21"/>
              </w:rPr>
            </w:pPr>
            <w:r w:rsidRPr="00FB7529">
              <w:rPr>
                <w:b/>
                <w:bCs/>
                <w:szCs w:val="21"/>
              </w:rPr>
              <w:t>4</w:t>
            </w:r>
          </w:p>
        </w:tc>
        <w:tc>
          <w:tcPr>
            <w:tcW w:w="1134" w:type="dxa"/>
            <w:hideMark/>
          </w:tcPr>
          <w:p w14:paraId="37A01985" w14:textId="77777777" w:rsidR="00C22024" w:rsidRPr="00FB7529" w:rsidRDefault="00C22024" w:rsidP="005D5BF4">
            <w:pPr>
              <w:rPr>
                <w:szCs w:val="21"/>
              </w:rPr>
            </w:pPr>
            <w:r w:rsidRPr="00FB7529">
              <w:rPr>
                <w:szCs w:val="21"/>
              </w:rPr>
              <w:t>维修响应及故障解决时间</w:t>
            </w:r>
          </w:p>
        </w:tc>
        <w:tc>
          <w:tcPr>
            <w:tcW w:w="2977" w:type="dxa"/>
            <w:vAlign w:val="center"/>
            <w:hideMark/>
          </w:tcPr>
          <w:p w14:paraId="13FFE64D" w14:textId="77777777" w:rsidR="00C22024" w:rsidRPr="00FB7529" w:rsidRDefault="00C22024" w:rsidP="005D5BF4">
            <w:pPr>
              <w:adjustRightInd w:val="0"/>
              <w:snapToGrid w:val="0"/>
              <w:spacing w:line="360" w:lineRule="auto"/>
              <w:jc w:val="left"/>
              <w:rPr>
                <w:szCs w:val="21"/>
              </w:rPr>
            </w:pPr>
            <w:r w:rsidRPr="00FB7529">
              <w:rPr>
                <w:szCs w:val="21"/>
              </w:rPr>
              <w:t>在保修期内，一旦发生质量问题，由货物制造商提供售后服务，</w:t>
            </w:r>
            <w:r w:rsidRPr="00FB7529">
              <w:rPr>
                <w:b/>
                <w:bCs/>
                <w:color w:val="FF0000"/>
                <w:szCs w:val="21"/>
              </w:rPr>
              <w:t>2</w:t>
            </w:r>
            <w:r w:rsidRPr="00FB7529">
              <w:rPr>
                <w:b/>
                <w:bCs/>
                <w:color w:val="FF0000"/>
                <w:szCs w:val="21"/>
              </w:rPr>
              <w:t>小时内</w:t>
            </w:r>
            <w:r w:rsidRPr="00FB7529">
              <w:rPr>
                <w:b/>
                <w:bCs/>
                <w:szCs w:val="21"/>
              </w:rPr>
              <w:t> </w:t>
            </w:r>
            <w:r w:rsidRPr="00FB7529">
              <w:rPr>
                <w:szCs w:val="21"/>
              </w:rPr>
              <w:t>响应，</w:t>
            </w:r>
            <w:r w:rsidRPr="00FB7529">
              <w:rPr>
                <w:b/>
                <w:bCs/>
                <w:color w:val="FF0000"/>
                <w:szCs w:val="21"/>
              </w:rPr>
              <w:t xml:space="preserve">24 </w:t>
            </w:r>
            <w:r w:rsidRPr="00FB7529">
              <w:rPr>
                <w:b/>
                <w:bCs/>
                <w:color w:val="FF0000"/>
                <w:szCs w:val="21"/>
              </w:rPr>
              <w:t>小时内</w:t>
            </w:r>
            <w:r w:rsidRPr="00FB7529">
              <w:rPr>
                <w:szCs w:val="21"/>
              </w:rPr>
              <w:t> </w:t>
            </w:r>
            <w:r w:rsidRPr="00FB7529">
              <w:rPr>
                <w:szCs w:val="21"/>
              </w:rPr>
              <w:t>完成维修，零配件供应及时。</w:t>
            </w:r>
          </w:p>
        </w:tc>
        <w:tc>
          <w:tcPr>
            <w:tcW w:w="1417" w:type="dxa"/>
          </w:tcPr>
          <w:p w14:paraId="5B15CA14" w14:textId="77777777" w:rsidR="00C22024" w:rsidRPr="00FB7529" w:rsidRDefault="00C22024" w:rsidP="005D5BF4">
            <w:pPr>
              <w:adjustRightInd w:val="0"/>
              <w:snapToGrid w:val="0"/>
              <w:spacing w:line="360" w:lineRule="auto"/>
              <w:jc w:val="left"/>
              <w:rPr>
                <w:szCs w:val="21"/>
              </w:rPr>
            </w:pPr>
          </w:p>
        </w:tc>
        <w:tc>
          <w:tcPr>
            <w:tcW w:w="1417" w:type="dxa"/>
          </w:tcPr>
          <w:p w14:paraId="1ED84C6C" w14:textId="77777777" w:rsidR="00C22024" w:rsidRPr="00FB7529" w:rsidRDefault="00C22024" w:rsidP="005D5BF4">
            <w:pPr>
              <w:adjustRightInd w:val="0"/>
              <w:snapToGrid w:val="0"/>
              <w:spacing w:line="360" w:lineRule="auto"/>
              <w:jc w:val="left"/>
              <w:rPr>
                <w:szCs w:val="21"/>
              </w:rPr>
            </w:pPr>
          </w:p>
        </w:tc>
        <w:tc>
          <w:tcPr>
            <w:tcW w:w="1417" w:type="dxa"/>
          </w:tcPr>
          <w:p w14:paraId="31A0BBF5" w14:textId="4EB8B3D8" w:rsidR="00C22024" w:rsidRPr="00FB7529" w:rsidRDefault="00C22024" w:rsidP="005D5BF4">
            <w:pPr>
              <w:adjustRightInd w:val="0"/>
              <w:snapToGrid w:val="0"/>
              <w:spacing w:line="360" w:lineRule="auto"/>
              <w:jc w:val="left"/>
              <w:rPr>
                <w:szCs w:val="21"/>
              </w:rPr>
            </w:pPr>
          </w:p>
        </w:tc>
      </w:tr>
      <w:tr w:rsidR="00C22024" w:rsidRPr="00FB7529" w14:paraId="4190F59F" w14:textId="7E576EA5" w:rsidTr="00C22024">
        <w:trPr>
          <w:trHeight w:val="567"/>
        </w:trPr>
        <w:tc>
          <w:tcPr>
            <w:tcW w:w="738" w:type="dxa"/>
            <w:vAlign w:val="center"/>
            <w:hideMark/>
          </w:tcPr>
          <w:p w14:paraId="46662FF1" w14:textId="77777777" w:rsidR="00C22024" w:rsidRPr="00FB7529" w:rsidRDefault="00C22024" w:rsidP="005D5BF4">
            <w:pPr>
              <w:jc w:val="center"/>
              <w:rPr>
                <w:b/>
                <w:bCs/>
                <w:szCs w:val="21"/>
              </w:rPr>
            </w:pPr>
            <w:r w:rsidRPr="00FB7529">
              <w:rPr>
                <w:b/>
                <w:bCs/>
                <w:szCs w:val="21"/>
              </w:rPr>
              <w:t>5</w:t>
            </w:r>
          </w:p>
        </w:tc>
        <w:tc>
          <w:tcPr>
            <w:tcW w:w="1134" w:type="dxa"/>
            <w:hideMark/>
          </w:tcPr>
          <w:p w14:paraId="594A061E" w14:textId="77777777" w:rsidR="00C22024" w:rsidRPr="00FB7529" w:rsidRDefault="00C22024" w:rsidP="005D5BF4">
            <w:pPr>
              <w:rPr>
                <w:szCs w:val="21"/>
              </w:rPr>
            </w:pPr>
            <w:r w:rsidRPr="00FB7529">
              <w:rPr>
                <w:szCs w:val="21"/>
              </w:rPr>
              <w:t>发生质量问题的处理方式</w:t>
            </w:r>
          </w:p>
        </w:tc>
        <w:tc>
          <w:tcPr>
            <w:tcW w:w="2977" w:type="dxa"/>
            <w:vAlign w:val="center"/>
            <w:hideMark/>
          </w:tcPr>
          <w:p w14:paraId="07D99760" w14:textId="77777777" w:rsidR="00C22024" w:rsidRPr="00FB7529" w:rsidRDefault="00C22024" w:rsidP="005D5BF4">
            <w:pPr>
              <w:adjustRightInd w:val="0"/>
              <w:snapToGrid w:val="0"/>
              <w:spacing w:line="360" w:lineRule="auto"/>
              <w:jc w:val="left"/>
              <w:rPr>
                <w:szCs w:val="21"/>
              </w:rPr>
            </w:pPr>
            <w:r w:rsidRPr="00FB7529">
              <w:rPr>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17" w:type="dxa"/>
          </w:tcPr>
          <w:p w14:paraId="1E3FDEB4" w14:textId="77777777" w:rsidR="00C22024" w:rsidRPr="00FB7529" w:rsidRDefault="00C22024" w:rsidP="005D5BF4">
            <w:pPr>
              <w:adjustRightInd w:val="0"/>
              <w:snapToGrid w:val="0"/>
              <w:spacing w:line="360" w:lineRule="auto"/>
              <w:jc w:val="left"/>
              <w:rPr>
                <w:szCs w:val="21"/>
              </w:rPr>
            </w:pPr>
          </w:p>
        </w:tc>
        <w:tc>
          <w:tcPr>
            <w:tcW w:w="1417" w:type="dxa"/>
          </w:tcPr>
          <w:p w14:paraId="5D6EF7C4" w14:textId="77777777" w:rsidR="00C22024" w:rsidRPr="00FB7529" w:rsidRDefault="00C22024" w:rsidP="005D5BF4">
            <w:pPr>
              <w:adjustRightInd w:val="0"/>
              <w:snapToGrid w:val="0"/>
              <w:spacing w:line="360" w:lineRule="auto"/>
              <w:jc w:val="left"/>
              <w:rPr>
                <w:szCs w:val="21"/>
              </w:rPr>
            </w:pPr>
          </w:p>
        </w:tc>
        <w:tc>
          <w:tcPr>
            <w:tcW w:w="1417" w:type="dxa"/>
          </w:tcPr>
          <w:p w14:paraId="7B3CA0D1" w14:textId="6AF894BD" w:rsidR="00C22024" w:rsidRPr="00FB7529" w:rsidRDefault="00C22024" w:rsidP="005D5BF4">
            <w:pPr>
              <w:adjustRightInd w:val="0"/>
              <w:snapToGrid w:val="0"/>
              <w:spacing w:line="360" w:lineRule="auto"/>
              <w:jc w:val="left"/>
              <w:rPr>
                <w:szCs w:val="21"/>
              </w:rPr>
            </w:pPr>
          </w:p>
        </w:tc>
      </w:tr>
      <w:tr w:rsidR="00C22024" w:rsidRPr="00FB7529" w14:paraId="419C2E51" w14:textId="5FF277AC" w:rsidTr="00C22024">
        <w:trPr>
          <w:trHeight w:val="567"/>
        </w:trPr>
        <w:tc>
          <w:tcPr>
            <w:tcW w:w="738" w:type="dxa"/>
            <w:vAlign w:val="center"/>
            <w:hideMark/>
          </w:tcPr>
          <w:p w14:paraId="712BB3FE" w14:textId="77777777" w:rsidR="00C22024" w:rsidRPr="00FB7529" w:rsidRDefault="00C22024" w:rsidP="005D5BF4">
            <w:pPr>
              <w:jc w:val="center"/>
              <w:rPr>
                <w:b/>
                <w:bCs/>
                <w:szCs w:val="21"/>
              </w:rPr>
            </w:pPr>
            <w:r w:rsidRPr="00FB7529">
              <w:rPr>
                <w:b/>
                <w:bCs/>
                <w:szCs w:val="21"/>
              </w:rPr>
              <w:t>6</w:t>
            </w:r>
          </w:p>
        </w:tc>
        <w:tc>
          <w:tcPr>
            <w:tcW w:w="1134" w:type="dxa"/>
            <w:hideMark/>
          </w:tcPr>
          <w:p w14:paraId="34A5124F" w14:textId="77777777" w:rsidR="00C22024" w:rsidRPr="00FB7529" w:rsidRDefault="00C22024" w:rsidP="005D5BF4">
            <w:pPr>
              <w:rPr>
                <w:szCs w:val="21"/>
              </w:rPr>
            </w:pPr>
            <w:r w:rsidRPr="00FB7529">
              <w:rPr>
                <w:szCs w:val="21"/>
              </w:rPr>
              <w:t>关于延长保修期</w:t>
            </w:r>
          </w:p>
        </w:tc>
        <w:tc>
          <w:tcPr>
            <w:tcW w:w="2977" w:type="dxa"/>
            <w:vAlign w:val="center"/>
            <w:hideMark/>
          </w:tcPr>
          <w:p w14:paraId="3BBC1E11" w14:textId="77777777" w:rsidR="00C22024" w:rsidRPr="00FB7529" w:rsidRDefault="00C22024" w:rsidP="005D5BF4">
            <w:pPr>
              <w:adjustRightInd w:val="0"/>
              <w:snapToGrid w:val="0"/>
              <w:spacing w:line="360" w:lineRule="auto"/>
              <w:jc w:val="left"/>
              <w:rPr>
                <w:szCs w:val="21"/>
              </w:rPr>
            </w:pPr>
            <w:r w:rsidRPr="00FB7529">
              <w:rPr>
                <w:szCs w:val="21"/>
              </w:rPr>
              <w:t>在保修期内</w:t>
            </w:r>
            <w:r w:rsidRPr="00FB7529">
              <w:rPr>
                <w:szCs w:val="21"/>
              </w:rPr>
              <w:t xml:space="preserve">, </w:t>
            </w:r>
            <w:r w:rsidRPr="00FB7529">
              <w:rPr>
                <w:szCs w:val="21"/>
              </w:rPr>
              <w:t>投标人应确保年开机率在</w:t>
            </w:r>
            <w:r w:rsidRPr="00FB7529">
              <w:rPr>
                <w:szCs w:val="21"/>
              </w:rPr>
              <w:t>98%</w:t>
            </w:r>
            <w:r w:rsidRPr="00FB7529">
              <w:rPr>
                <w:szCs w:val="21"/>
              </w:rPr>
              <w:t>以上</w:t>
            </w:r>
            <w:r w:rsidRPr="00FB7529">
              <w:rPr>
                <w:szCs w:val="21"/>
              </w:rPr>
              <w:t xml:space="preserve">, </w:t>
            </w:r>
            <w:r w:rsidRPr="00FB7529">
              <w:rPr>
                <w:szCs w:val="21"/>
              </w:rPr>
              <w:t>若不能达到此开机率，将作以下处理：</w:t>
            </w:r>
          </w:p>
          <w:p w14:paraId="3ADA42F3" w14:textId="77777777" w:rsidR="00C22024" w:rsidRPr="00FB7529" w:rsidRDefault="00C22024" w:rsidP="005D5BF4">
            <w:pPr>
              <w:adjustRightInd w:val="0"/>
              <w:snapToGrid w:val="0"/>
              <w:spacing w:line="360" w:lineRule="auto"/>
              <w:jc w:val="left"/>
              <w:rPr>
                <w:szCs w:val="21"/>
              </w:rPr>
            </w:pPr>
            <w:r w:rsidRPr="00FB7529">
              <w:rPr>
                <w:szCs w:val="21"/>
              </w:rPr>
              <w:t xml:space="preserve">a. </w:t>
            </w:r>
            <w:r w:rsidRPr="00FB7529">
              <w:rPr>
                <w:szCs w:val="21"/>
              </w:rPr>
              <w:t>年开机率在</w:t>
            </w:r>
            <w:r w:rsidRPr="00FB7529">
              <w:rPr>
                <w:szCs w:val="21"/>
              </w:rPr>
              <w:t>90-95%</w:t>
            </w:r>
            <w:r w:rsidRPr="00FB7529">
              <w:rPr>
                <w:szCs w:val="21"/>
              </w:rPr>
              <w:t>之间，</w:t>
            </w:r>
            <w:r w:rsidRPr="00FB7529">
              <w:rPr>
                <w:b/>
                <w:bCs/>
                <w:szCs w:val="21"/>
              </w:rPr>
              <w:t>赔</w:t>
            </w:r>
            <w:r w:rsidRPr="00FB7529">
              <w:rPr>
                <w:b/>
                <w:bCs/>
                <w:szCs w:val="21"/>
              </w:rPr>
              <w:t xml:space="preserve"> </w:t>
            </w:r>
            <w:r w:rsidRPr="00FB7529">
              <w:rPr>
                <w:b/>
                <w:bCs/>
                <w:szCs w:val="21"/>
                <w:u w:val="single"/>
              </w:rPr>
              <w:t xml:space="preserve"> 1 </w:t>
            </w:r>
            <w:r w:rsidRPr="00FB7529">
              <w:rPr>
                <w:b/>
                <w:bCs/>
                <w:szCs w:val="21"/>
              </w:rPr>
              <w:t xml:space="preserve"> </w:t>
            </w:r>
            <w:r w:rsidRPr="00FB7529">
              <w:rPr>
                <w:b/>
                <w:bCs/>
                <w:szCs w:val="21"/>
              </w:rPr>
              <w:t>年</w:t>
            </w:r>
            <w:r w:rsidRPr="00FB7529">
              <w:rPr>
                <w:szCs w:val="21"/>
              </w:rPr>
              <w:t xml:space="preserve"> </w:t>
            </w:r>
            <w:r w:rsidRPr="00FB7529">
              <w:rPr>
                <w:szCs w:val="21"/>
              </w:rPr>
              <w:t>延长保修期；</w:t>
            </w:r>
          </w:p>
          <w:p w14:paraId="624736C6" w14:textId="77777777" w:rsidR="00C22024" w:rsidRPr="00FB7529" w:rsidRDefault="00C22024" w:rsidP="005D5BF4">
            <w:pPr>
              <w:adjustRightInd w:val="0"/>
              <w:snapToGrid w:val="0"/>
              <w:spacing w:line="360" w:lineRule="auto"/>
              <w:jc w:val="left"/>
              <w:rPr>
                <w:szCs w:val="21"/>
              </w:rPr>
            </w:pPr>
            <w:r w:rsidRPr="00FB7529">
              <w:rPr>
                <w:szCs w:val="21"/>
              </w:rPr>
              <w:t xml:space="preserve">b. </w:t>
            </w:r>
            <w:r w:rsidRPr="00FB7529">
              <w:rPr>
                <w:szCs w:val="21"/>
              </w:rPr>
              <w:t>年开机率在</w:t>
            </w:r>
            <w:r w:rsidRPr="00FB7529">
              <w:rPr>
                <w:szCs w:val="21"/>
              </w:rPr>
              <w:t>85-90%</w:t>
            </w:r>
            <w:r w:rsidRPr="00FB7529">
              <w:rPr>
                <w:szCs w:val="21"/>
              </w:rPr>
              <w:t>之间，</w:t>
            </w:r>
            <w:r w:rsidRPr="00FB7529">
              <w:rPr>
                <w:b/>
                <w:bCs/>
                <w:szCs w:val="21"/>
              </w:rPr>
              <w:t>赔</w:t>
            </w:r>
            <w:r w:rsidRPr="00FB7529">
              <w:rPr>
                <w:b/>
                <w:bCs/>
                <w:szCs w:val="21"/>
              </w:rPr>
              <w:t xml:space="preserve"> </w:t>
            </w:r>
            <w:r w:rsidRPr="00FB7529">
              <w:rPr>
                <w:b/>
                <w:bCs/>
                <w:szCs w:val="21"/>
                <w:u w:val="single"/>
              </w:rPr>
              <w:t xml:space="preserve"> 2 </w:t>
            </w:r>
            <w:r w:rsidRPr="00FB7529">
              <w:rPr>
                <w:b/>
                <w:bCs/>
                <w:szCs w:val="21"/>
              </w:rPr>
              <w:t xml:space="preserve"> </w:t>
            </w:r>
            <w:r w:rsidRPr="00FB7529">
              <w:rPr>
                <w:b/>
                <w:bCs/>
                <w:szCs w:val="21"/>
              </w:rPr>
              <w:t>年</w:t>
            </w:r>
            <w:r w:rsidRPr="00FB7529">
              <w:rPr>
                <w:b/>
                <w:bCs/>
                <w:szCs w:val="21"/>
              </w:rPr>
              <w:t xml:space="preserve"> </w:t>
            </w:r>
            <w:r w:rsidRPr="00FB7529">
              <w:rPr>
                <w:szCs w:val="21"/>
              </w:rPr>
              <w:t>延长保修期；</w:t>
            </w:r>
          </w:p>
          <w:p w14:paraId="610D233E" w14:textId="77777777" w:rsidR="00C22024" w:rsidRPr="00FB7529" w:rsidRDefault="00C22024" w:rsidP="005D5BF4">
            <w:pPr>
              <w:adjustRightInd w:val="0"/>
              <w:snapToGrid w:val="0"/>
              <w:spacing w:line="360" w:lineRule="auto"/>
              <w:jc w:val="left"/>
              <w:rPr>
                <w:szCs w:val="21"/>
              </w:rPr>
            </w:pPr>
            <w:r w:rsidRPr="00FB7529">
              <w:rPr>
                <w:szCs w:val="21"/>
              </w:rPr>
              <w:lastRenderedPageBreak/>
              <w:t xml:space="preserve">c. </w:t>
            </w:r>
            <w:r w:rsidRPr="00FB7529">
              <w:rPr>
                <w:szCs w:val="21"/>
              </w:rPr>
              <w:t>年开机率低于</w:t>
            </w:r>
            <w:r w:rsidRPr="00FB7529">
              <w:rPr>
                <w:szCs w:val="21"/>
              </w:rPr>
              <w:t>85%</w:t>
            </w:r>
            <w:r w:rsidRPr="00FB7529">
              <w:rPr>
                <w:szCs w:val="21"/>
              </w:rPr>
              <w:t>，投标人必须无条件更换新机，并重新计算保修期，以及赔偿用户的直接经济损失和间接经济损失。</w:t>
            </w:r>
            <w:r w:rsidRPr="00FB7529">
              <w:rPr>
                <w:szCs w:val="21"/>
              </w:rPr>
              <w:t xml:space="preserve"> </w:t>
            </w:r>
          </w:p>
          <w:p w14:paraId="500DEF25" w14:textId="77777777" w:rsidR="00C22024" w:rsidRPr="00FB7529" w:rsidRDefault="00C22024" w:rsidP="005D5BF4">
            <w:pPr>
              <w:adjustRightInd w:val="0"/>
              <w:snapToGrid w:val="0"/>
              <w:spacing w:line="360" w:lineRule="auto"/>
              <w:jc w:val="left"/>
              <w:rPr>
                <w:szCs w:val="21"/>
              </w:rPr>
            </w:pPr>
            <w:r w:rsidRPr="00FB7529">
              <w:rPr>
                <w:szCs w:val="21"/>
              </w:rPr>
              <w:t xml:space="preserve">   </w:t>
            </w:r>
            <w:r w:rsidRPr="00FB7529">
              <w:rPr>
                <w:szCs w:val="21"/>
              </w:rPr>
              <w:t>注：年开机率</w:t>
            </w:r>
            <w:r w:rsidRPr="00FB7529">
              <w:rPr>
                <w:szCs w:val="21"/>
              </w:rPr>
              <w:t>=</w:t>
            </w:r>
            <w:r w:rsidRPr="00FB7529">
              <w:rPr>
                <w:szCs w:val="21"/>
              </w:rPr>
              <w:t>（</w:t>
            </w:r>
            <w:r w:rsidRPr="00FB7529">
              <w:rPr>
                <w:szCs w:val="21"/>
              </w:rPr>
              <w:t>365-</w:t>
            </w:r>
            <w:r w:rsidRPr="00FB7529">
              <w:rPr>
                <w:szCs w:val="21"/>
              </w:rPr>
              <w:t>停机天数）</w:t>
            </w:r>
            <w:r w:rsidRPr="00FB7529">
              <w:rPr>
                <w:szCs w:val="21"/>
              </w:rPr>
              <w:t>/365</w:t>
            </w:r>
            <w:r w:rsidRPr="00FB7529">
              <w:rPr>
                <w:szCs w:val="21"/>
              </w:rPr>
              <w:t>）。</w:t>
            </w:r>
          </w:p>
        </w:tc>
        <w:tc>
          <w:tcPr>
            <w:tcW w:w="1417" w:type="dxa"/>
          </w:tcPr>
          <w:p w14:paraId="64F162E8" w14:textId="77777777" w:rsidR="00C22024" w:rsidRPr="00FB7529" w:rsidRDefault="00C22024" w:rsidP="005D5BF4">
            <w:pPr>
              <w:adjustRightInd w:val="0"/>
              <w:snapToGrid w:val="0"/>
              <w:spacing w:line="360" w:lineRule="auto"/>
              <w:jc w:val="left"/>
              <w:rPr>
                <w:szCs w:val="21"/>
              </w:rPr>
            </w:pPr>
          </w:p>
        </w:tc>
        <w:tc>
          <w:tcPr>
            <w:tcW w:w="1417" w:type="dxa"/>
          </w:tcPr>
          <w:p w14:paraId="51AC00C4" w14:textId="77777777" w:rsidR="00C22024" w:rsidRPr="00FB7529" w:rsidRDefault="00C22024" w:rsidP="005D5BF4">
            <w:pPr>
              <w:adjustRightInd w:val="0"/>
              <w:snapToGrid w:val="0"/>
              <w:spacing w:line="360" w:lineRule="auto"/>
              <w:jc w:val="left"/>
              <w:rPr>
                <w:szCs w:val="21"/>
              </w:rPr>
            </w:pPr>
          </w:p>
        </w:tc>
        <w:tc>
          <w:tcPr>
            <w:tcW w:w="1417" w:type="dxa"/>
          </w:tcPr>
          <w:p w14:paraId="73E5E429" w14:textId="052403A2" w:rsidR="00C22024" w:rsidRPr="00FB7529" w:rsidRDefault="00C22024" w:rsidP="005D5BF4">
            <w:pPr>
              <w:adjustRightInd w:val="0"/>
              <w:snapToGrid w:val="0"/>
              <w:spacing w:line="360" w:lineRule="auto"/>
              <w:jc w:val="left"/>
              <w:rPr>
                <w:szCs w:val="21"/>
              </w:rPr>
            </w:pPr>
          </w:p>
        </w:tc>
      </w:tr>
      <w:tr w:rsidR="00C22024" w:rsidRPr="00FB7529" w14:paraId="06F35568" w14:textId="556F0190" w:rsidTr="00C22024">
        <w:trPr>
          <w:trHeight w:val="567"/>
        </w:trPr>
        <w:tc>
          <w:tcPr>
            <w:tcW w:w="738" w:type="dxa"/>
            <w:vAlign w:val="center"/>
            <w:hideMark/>
          </w:tcPr>
          <w:p w14:paraId="1FA9A508" w14:textId="77777777" w:rsidR="00C22024" w:rsidRPr="00FB7529" w:rsidRDefault="00C22024" w:rsidP="005D5BF4">
            <w:pPr>
              <w:jc w:val="center"/>
              <w:rPr>
                <w:b/>
                <w:bCs/>
                <w:szCs w:val="21"/>
              </w:rPr>
            </w:pPr>
            <w:r w:rsidRPr="00FB7529">
              <w:rPr>
                <w:b/>
                <w:bCs/>
                <w:szCs w:val="21"/>
              </w:rPr>
              <w:lastRenderedPageBreak/>
              <w:t>7</w:t>
            </w:r>
          </w:p>
        </w:tc>
        <w:tc>
          <w:tcPr>
            <w:tcW w:w="1134" w:type="dxa"/>
            <w:vAlign w:val="center"/>
            <w:hideMark/>
          </w:tcPr>
          <w:p w14:paraId="4A2CE1F2" w14:textId="77777777" w:rsidR="00C22024" w:rsidRPr="00FB7529" w:rsidRDefault="00C22024" w:rsidP="005D5BF4">
            <w:pPr>
              <w:rPr>
                <w:b/>
                <w:bCs/>
                <w:szCs w:val="21"/>
              </w:rPr>
            </w:pPr>
            <w:r w:rsidRPr="00FB7529">
              <w:rPr>
                <w:szCs w:val="21"/>
              </w:rPr>
              <w:t>其他</w:t>
            </w:r>
          </w:p>
        </w:tc>
        <w:tc>
          <w:tcPr>
            <w:tcW w:w="2977" w:type="dxa"/>
            <w:vAlign w:val="center"/>
            <w:hideMark/>
          </w:tcPr>
          <w:p w14:paraId="36E4EA0A" w14:textId="77777777" w:rsidR="00C22024" w:rsidRPr="00FB7529" w:rsidRDefault="00C22024" w:rsidP="005D5BF4">
            <w:pPr>
              <w:rPr>
                <w:b/>
                <w:bCs/>
                <w:szCs w:val="21"/>
              </w:rPr>
            </w:pPr>
            <w:r w:rsidRPr="00FB7529">
              <w:rPr>
                <w:szCs w:val="21"/>
              </w:rPr>
              <w:t>投标人应按其投标文件中的承诺，进行其他售后服务工作。</w:t>
            </w:r>
          </w:p>
        </w:tc>
        <w:tc>
          <w:tcPr>
            <w:tcW w:w="1417" w:type="dxa"/>
          </w:tcPr>
          <w:p w14:paraId="227B05E2" w14:textId="77777777" w:rsidR="00C22024" w:rsidRPr="00FB7529" w:rsidRDefault="00C22024" w:rsidP="005D5BF4">
            <w:pPr>
              <w:rPr>
                <w:szCs w:val="21"/>
              </w:rPr>
            </w:pPr>
          </w:p>
        </w:tc>
        <w:tc>
          <w:tcPr>
            <w:tcW w:w="1417" w:type="dxa"/>
          </w:tcPr>
          <w:p w14:paraId="5D9BC1FD" w14:textId="77777777" w:rsidR="00C22024" w:rsidRPr="00FB7529" w:rsidRDefault="00C22024" w:rsidP="005D5BF4">
            <w:pPr>
              <w:rPr>
                <w:szCs w:val="21"/>
              </w:rPr>
            </w:pPr>
          </w:p>
        </w:tc>
        <w:tc>
          <w:tcPr>
            <w:tcW w:w="1417" w:type="dxa"/>
          </w:tcPr>
          <w:p w14:paraId="1E9BD724" w14:textId="4EA651C5" w:rsidR="00C22024" w:rsidRPr="00FB7529" w:rsidRDefault="00C22024" w:rsidP="005D5BF4">
            <w:pPr>
              <w:rPr>
                <w:szCs w:val="21"/>
              </w:rPr>
            </w:pPr>
          </w:p>
        </w:tc>
      </w:tr>
      <w:tr w:rsidR="00C22024" w:rsidRPr="00FB7529" w14:paraId="2D6F32BC" w14:textId="5B995425" w:rsidTr="00C22024">
        <w:trPr>
          <w:trHeight w:val="567"/>
        </w:trPr>
        <w:tc>
          <w:tcPr>
            <w:tcW w:w="4849" w:type="dxa"/>
            <w:gridSpan w:val="3"/>
            <w:vAlign w:val="center"/>
            <w:hideMark/>
          </w:tcPr>
          <w:p w14:paraId="40202D1B" w14:textId="77777777" w:rsidR="00C22024" w:rsidRPr="00FB7529" w:rsidRDefault="00C22024" w:rsidP="005D5BF4">
            <w:pPr>
              <w:rPr>
                <w:b/>
                <w:bCs/>
                <w:szCs w:val="21"/>
              </w:rPr>
            </w:pPr>
            <w:r w:rsidRPr="00FB7529">
              <w:rPr>
                <w:b/>
                <w:bCs/>
                <w:szCs w:val="21"/>
              </w:rPr>
              <w:t>（二）免费保修期外售后服务要求</w:t>
            </w:r>
          </w:p>
        </w:tc>
        <w:tc>
          <w:tcPr>
            <w:tcW w:w="1417" w:type="dxa"/>
          </w:tcPr>
          <w:p w14:paraId="078D7A67" w14:textId="77777777" w:rsidR="00C22024" w:rsidRPr="00FB7529" w:rsidRDefault="00C22024" w:rsidP="005D5BF4">
            <w:pPr>
              <w:rPr>
                <w:b/>
                <w:bCs/>
                <w:szCs w:val="21"/>
              </w:rPr>
            </w:pPr>
          </w:p>
        </w:tc>
        <w:tc>
          <w:tcPr>
            <w:tcW w:w="1417" w:type="dxa"/>
          </w:tcPr>
          <w:p w14:paraId="046D53BB" w14:textId="77777777" w:rsidR="00C22024" w:rsidRPr="00FB7529" w:rsidRDefault="00C22024" w:rsidP="005D5BF4">
            <w:pPr>
              <w:rPr>
                <w:b/>
                <w:bCs/>
                <w:szCs w:val="21"/>
              </w:rPr>
            </w:pPr>
          </w:p>
        </w:tc>
        <w:tc>
          <w:tcPr>
            <w:tcW w:w="1417" w:type="dxa"/>
          </w:tcPr>
          <w:p w14:paraId="243E0801" w14:textId="3B6DF56E" w:rsidR="00C22024" w:rsidRPr="00FB7529" w:rsidRDefault="00C22024" w:rsidP="005D5BF4">
            <w:pPr>
              <w:rPr>
                <w:b/>
                <w:bCs/>
                <w:szCs w:val="21"/>
              </w:rPr>
            </w:pPr>
          </w:p>
        </w:tc>
      </w:tr>
      <w:tr w:rsidR="00C22024" w:rsidRPr="00FB7529" w14:paraId="14357A8E" w14:textId="7AC5CBCD" w:rsidTr="00C22024">
        <w:trPr>
          <w:trHeight w:val="567"/>
        </w:trPr>
        <w:tc>
          <w:tcPr>
            <w:tcW w:w="738" w:type="dxa"/>
            <w:vMerge w:val="restart"/>
            <w:vAlign w:val="center"/>
            <w:hideMark/>
          </w:tcPr>
          <w:p w14:paraId="1DFA2C8B" w14:textId="77777777" w:rsidR="00C22024" w:rsidRPr="00FB7529" w:rsidRDefault="00C22024" w:rsidP="005D5BF4">
            <w:pPr>
              <w:jc w:val="center"/>
              <w:rPr>
                <w:b/>
                <w:bCs/>
                <w:szCs w:val="21"/>
              </w:rPr>
            </w:pPr>
            <w:r w:rsidRPr="00FB7529">
              <w:rPr>
                <w:b/>
                <w:bCs/>
                <w:szCs w:val="21"/>
              </w:rPr>
              <w:t>1</w:t>
            </w:r>
          </w:p>
        </w:tc>
        <w:tc>
          <w:tcPr>
            <w:tcW w:w="1134" w:type="dxa"/>
            <w:vMerge w:val="restart"/>
            <w:vAlign w:val="center"/>
            <w:hideMark/>
          </w:tcPr>
          <w:p w14:paraId="218B8699" w14:textId="77777777" w:rsidR="00C22024" w:rsidRPr="00FB7529" w:rsidRDefault="00C22024" w:rsidP="005D5BF4">
            <w:pPr>
              <w:rPr>
                <w:szCs w:val="21"/>
              </w:rPr>
            </w:pPr>
            <w:r w:rsidRPr="00FB7529">
              <w:rPr>
                <w:szCs w:val="21"/>
              </w:rPr>
              <w:t>保修期外售后服务要求</w:t>
            </w:r>
          </w:p>
        </w:tc>
        <w:tc>
          <w:tcPr>
            <w:tcW w:w="2977" w:type="dxa"/>
            <w:vAlign w:val="center"/>
            <w:hideMark/>
          </w:tcPr>
          <w:p w14:paraId="00B7549B" w14:textId="77777777" w:rsidR="00C22024" w:rsidRPr="00FB7529" w:rsidRDefault="00C22024" w:rsidP="005D5BF4">
            <w:pPr>
              <w:spacing w:line="360" w:lineRule="auto"/>
              <w:jc w:val="left"/>
              <w:rPr>
                <w:szCs w:val="21"/>
              </w:rPr>
            </w:pPr>
            <w:r w:rsidRPr="00FB7529">
              <w:rPr>
                <w:szCs w:val="21"/>
              </w:rPr>
              <w:t>1.1</w:t>
            </w:r>
            <w:r w:rsidRPr="00FB7529">
              <w:rPr>
                <w:szCs w:val="21"/>
              </w:rPr>
              <w:t>保修期满后，一旦发生质量问题，投标人保证在接到通知</w:t>
            </w:r>
            <w:r w:rsidRPr="00FB7529">
              <w:rPr>
                <w:b/>
                <w:bCs/>
                <w:szCs w:val="21"/>
              </w:rPr>
              <w:t>24</w:t>
            </w:r>
            <w:r w:rsidRPr="00FB7529">
              <w:rPr>
                <w:b/>
                <w:bCs/>
                <w:szCs w:val="21"/>
              </w:rPr>
              <w:t>小时内</w:t>
            </w:r>
            <w:r w:rsidRPr="00FB7529">
              <w:rPr>
                <w:b/>
                <w:bCs/>
                <w:szCs w:val="21"/>
              </w:rPr>
              <w:t xml:space="preserve"> </w:t>
            </w:r>
            <w:r w:rsidRPr="00FB7529">
              <w:rPr>
                <w:szCs w:val="21"/>
              </w:rPr>
              <w:t>赶到现场进行修理或更换。</w:t>
            </w:r>
            <w:r w:rsidRPr="00FB7529">
              <w:rPr>
                <w:szCs w:val="21"/>
                <w:highlight w:val="yellow"/>
              </w:rPr>
              <w:t>若设备故障超过</w:t>
            </w:r>
            <w:r w:rsidRPr="00FB7529">
              <w:rPr>
                <w:b/>
                <w:bCs/>
                <w:szCs w:val="21"/>
                <w:highlight w:val="yellow"/>
              </w:rPr>
              <w:t>48</w:t>
            </w:r>
            <w:r w:rsidRPr="00FB7529">
              <w:rPr>
                <w:szCs w:val="21"/>
                <w:highlight w:val="yellow"/>
              </w:rPr>
              <w:t>小时，要求投标人提供备用机服务，直至设备维修完成。</w:t>
            </w:r>
          </w:p>
        </w:tc>
        <w:tc>
          <w:tcPr>
            <w:tcW w:w="1417" w:type="dxa"/>
          </w:tcPr>
          <w:p w14:paraId="09CAF929" w14:textId="77777777" w:rsidR="00C22024" w:rsidRPr="00FB7529" w:rsidRDefault="00C22024" w:rsidP="005D5BF4">
            <w:pPr>
              <w:spacing w:line="360" w:lineRule="auto"/>
              <w:jc w:val="left"/>
              <w:rPr>
                <w:szCs w:val="21"/>
              </w:rPr>
            </w:pPr>
          </w:p>
        </w:tc>
        <w:tc>
          <w:tcPr>
            <w:tcW w:w="1417" w:type="dxa"/>
          </w:tcPr>
          <w:p w14:paraId="236F1751" w14:textId="77777777" w:rsidR="00C22024" w:rsidRPr="00FB7529" w:rsidRDefault="00C22024" w:rsidP="005D5BF4">
            <w:pPr>
              <w:spacing w:line="360" w:lineRule="auto"/>
              <w:jc w:val="left"/>
              <w:rPr>
                <w:szCs w:val="21"/>
              </w:rPr>
            </w:pPr>
          </w:p>
        </w:tc>
        <w:tc>
          <w:tcPr>
            <w:tcW w:w="1417" w:type="dxa"/>
          </w:tcPr>
          <w:p w14:paraId="11287595" w14:textId="7131ED72" w:rsidR="00C22024" w:rsidRPr="00FB7529" w:rsidRDefault="00C22024" w:rsidP="005D5BF4">
            <w:pPr>
              <w:spacing w:line="360" w:lineRule="auto"/>
              <w:jc w:val="left"/>
              <w:rPr>
                <w:szCs w:val="21"/>
              </w:rPr>
            </w:pPr>
          </w:p>
        </w:tc>
      </w:tr>
      <w:tr w:rsidR="00C22024" w:rsidRPr="00FB7529" w14:paraId="3D178F40" w14:textId="58337D37" w:rsidTr="00C22024">
        <w:trPr>
          <w:trHeight w:val="567"/>
        </w:trPr>
        <w:tc>
          <w:tcPr>
            <w:tcW w:w="738" w:type="dxa"/>
            <w:vMerge/>
            <w:vAlign w:val="center"/>
            <w:hideMark/>
          </w:tcPr>
          <w:p w14:paraId="62AB4E8F" w14:textId="77777777" w:rsidR="00C22024" w:rsidRPr="00FB7529" w:rsidRDefault="00C22024" w:rsidP="005D5BF4">
            <w:pPr>
              <w:rPr>
                <w:b/>
                <w:bCs/>
                <w:szCs w:val="21"/>
              </w:rPr>
            </w:pPr>
          </w:p>
        </w:tc>
        <w:tc>
          <w:tcPr>
            <w:tcW w:w="1134" w:type="dxa"/>
            <w:vMerge/>
            <w:vAlign w:val="center"/>
            <w:hideMark/>
          </w:tcPr>
          <w:p w14:paraId="60F1B966" w14:textId="77777777" w:rsidR="00C22024" w:rsidRPr="00FB7529" w:rsidRDefault="00C22024" w:rsidP="005D5BF4">
            <w:pPr>
              <w:rPr>
                <w:szCs w:val="21"/>
              </w:rPr>
            </w:pPr>
          </w:p>
        </w:tc>
        <w:tc>
          <w:tcPr>
            <w:tcW w:w="2977" w:type="dxa"/>
            <w:vAlign w:val="center"/>
            <w:hideMark/>
          </w:tcPr>
          <w:p w14:paraId="3462605D" w14:textId="77777777" w:rsidR="00C22024" w:rsidRPr="00FB7529" w:rsidRDefault="00C22024" w:rsidP="005D5BF4">
            <w:pPr>
              <w:spacing w:line="360" w:lineRule="auto"/>
              <w:jc w:val="left"/>
              <w:rPr>
                <w:szCs w:val="21"/>
              </w:rPr>
            </w:pPr>
            <w:r w:rsidRPr="00FB7529">
              <w:rPr>
                <w:szCs w:val="21"/>
              </w:rPr>
              <w:t>1.2</w:t>
            </w:r>
            <w:r w:rsidRPr="00FB7529">
              <w:rPr>
                <w:szCs w:val="21"/>
              </w:rPr>
              <w:t>保修期满后，投标人应继续支持维修，并以优惠价供应维修零配件、消耗品和延续保修合同。</w:t>
            </w:r>
          </w:p>
        </w:tc>
        <w:tc>
          <w:tcPr>
            <w:tcW w:w="1417" w:type="dxa"/>
          </w:tcPr>
          <w:p w14:paraId="0BEBA192" w14:textId="77777777" w:rsidR="00C22024" w:rsidRPr="00FB7529" w:rsidRDefault="00C22024" w:rsidP="005D5BF4">
            <w:pPr>
              <w:spacing w:line="360" w:lineRule="auto"/>
              <w:jc w:val="left"/>
              <w:rPr>
                <w:szCs w:val="21"/>
              </w:rPr>
            </w:pPr>
          </w:p>
        </w:tc>
        <w:tc>
          <w:tcPr>
            <w:tcW w:w="1417" w:type="dxa"/>
          </w:tcPr>
          <w:p w14:paraId="23E228EF" w14:textId="77777777" w:rsidR="00C22024" w:rsidRPr="00FB7529" w:rsidRDefault="00C22024" w:rsidP="005D5BF4">
            <w:pPr>
              <w:spacing w:line="360" w:lineRule="auto"/>
              <w:jc w:val="left"/>
              <w:rPr>
                <w:szCs w:val="21"/>
              </w:rPr>
            </w:pPr>
          </w:p>
        </w:tc>
        <w:tc>
          <w:tcPr>
            <w:tcW w:w="1417" w:type="dxa"/>
          </w:tcPr>
          <w:p w14:paraId="4A5787A3" w14:textId="77DE3D4A" w:rsidR="00C22024" w:rsidRPr="00FB7529" w:rsidRDefault="00C22024" w:rsidP="005D5BF4">
            <w:pPr>
              <w:spacing w:line="360" w:lineRule="auto"/>
              <w:jc w:val="left"/>
              <w:rPr>
                <w:szCs w:val="21"/>
              </w:rPr>
            </w:pPr>
          </w:p>
        </w:tc>
      </w:tr>
      <w:tr w:rsidR="00C22024" w:rsidRPr="00FB7529" w14:paraId="6CBD086F" w14:textId="1AFB5E32" w:rsidTr="00C22024">
        <w:trPr>
          <w:trHeight w:val="567"/>
        </w:trPr>
        <w:tc>
          <w:tcPr>
            <w:tcW w:w="738" w:type="dxa"/>
            <w:vMerge/>
            <w:vAlign w:val="center"/>
            <w:hideMark/>
          </w:tcPr>
          <w:p w14:paraId="4BDF5E52" w14:textId="77777777" w:rsidR="00C22024" w:rsidRPr="00FB7529" w:rsidRDefault="00C22024" w:rsidP="005D5BF4">
            <w:pPr>
              <w:rPr>
                <w:b/>
                <w:bCs/>
                <w:szCs w:val="21"/>
              </w:rPr>
            </w:pPr>
          </w:p>
        </w:tc>
        <w:tc>
          <w:tcPr>
            <w:tcW w:w="1134" w:type="dxa"/>
            <w:vMerge/>
            <w:vAlign w:val="center"/>
            <w:hideMark/>
          </w:tcPr>
          <w:p w14:paraId="533241FC" w14:textId="77777777" w:rsidR="00C22024" w:rsidRPr="00FB7529" w:rsidRDefault="00C22024" w:rsidP="005D5BF4">
            <w:pPr>
              <w:rPr>
                <w:szCs w:val="21"/>
              </w:rPr>
            </w:pPr>
          </w:p>
        </w:tc>
        <w:tc>
          <w:tcPr>
            <w:tcW w:w="2977" w:type="dxa"/>
            <w:vAlign w:val="center"/>
            <w:hideMark/>
          </w:tcPr>
          <w:p w14:paraId="4A1A445A" w14:textId="77777777" w:rsidR="00C22024" w:rsidRPr="00FB7529" w:rsidRDefault="00C22024" w:rsidP="005D5BF4">
            <w:pPr>
              <w:spacing w:line="360" w:lineRule="auto"/>
              <w:jc w:val="left"/>
              <w:rPr>
                <w:szCs w:val="21"/>
              </w:rPr>
            </w:pPr>
            <w:r w:rsidRPr="00FB7529">
              <w:rPr>
                <w:szCs w:val="21"/>
              </w:rPr>
              <w:t>1.3</w:t>
            </w:r>
            <w:r w:rsidRPr="00FB7529">
              <w:rPr>
                <w:szCs w:val="21"/>
              </w:rPr>
              <w:t>投标人及货物制造商不得以任何理由不按时进行维修，不得要求采购人购买所谓</w:t>
            </w:r>
            <w:r w:rsidRPr="00FB7529">
              <w:rPr>
                <w:szCs w:val="21"/>
              </w:rPr>
              <w:t>“</w:t>
            </w:r>
            <w:r w:rsidRPr="00FB7529">
              <w:rPr>
                <w:szCs w:val="21"/>
              </w:rPr>
              <w:t>保修服务</w:t>
            </w:r>
            <w:r w:rsidRPr="00FB7529">
              <w:rPr>
                <w:szCs w:val="21"/>
              </w:rPr>
              <w:t>”</w:t>
            </w:r>
            <w:r w:rsidRPr="00FB7529">
              <w:rPr>
                <w:szCs w:val="21"/>
              </w:rPr>
              <w:t>（即：不论货物有无故障先买保修服务），不得在货物</w:t>
            </w:r>
            <w:proofErr w:type="gramStart"/>
            <w:r w:rsidRPr="00FB7529">
              <w:rPr>
                <w:szCs w:val="21"/>
              </w:rPr>
              <w:t>中嵌设任何</w:t>
            </w:r>
            <w:proofErr w:type="gramEnd"/>
            <w:r w:rsidRPr="00FB7529">
              <w:rPr>
                <w:szCs w:val="21"/>
              </w:rPr>
              <w:t>不利于采购人使用与维修货物的障碍。</w:t>
            </w:r>
          </w:p>
        </w:tc>
        <w:tc>
          <w:tcPr>
            <w:tcW w:w="1417" w:type="dxa"/>
          </w:tcPr>
          <w:p w14:paraId="08F70D18" w14:textId="77777777" w:rsidR="00C22024" w:rsidRPr="00FB7529" w:rsidRDefault="00C22024" w:rsidP="005D5BF4">
            <w:pPr>
              <w:spacing w:line="360" w:lineRule="auto"/>
              <w:jc w:val="left"/>
              <w:rPr>
                <w:szCs w:val="21"/>
              </w:rPr>
            </w:pPr>
          </w:p>
        </w:tc>
        <w:tc>
          <w:tcPr>
            <w:tcW w:w="1417" w:type="dxa"/>
          </w:tcPr>
          <w:p w14:paraId="2F3B0BAD" w14:textId="77777777" w:rsidR="00C22024" w:rsidRPr="00FB7529" w:rsidRDefault="00C22024" w:rsidP="005D5BF4">
            <w:pPr>
              <w:spacing w:line="360" w:lineRule="auto"/>
              <w:jc w:val="left"/>
              <w:rPr>
                <w:szCs w:val="21"/>
              </w:rPr>
            </w:pPr>
          </w:p>
        </w:tc>
        <w:tc>
          <w:tcPr>
            <w:tcW w:w="1417" w:type="dxa"/>
          </w:tcPr>
          <w:p w14:paraId="38595FCF" w14:textId="364925C7" w:rsidR="00C22024" w:rsidRPr="00FB7529" w:rsidRDefault="00C22024" w:rsidP="005D5BF4">
            <w:pPr>
              <w:spacing w:line="360" w:lineRule="auto"/>
              <w:jc w:val="left"/>
              <w:rPr>
                <w:szCs w:val="21"/>
              </w:rPr>
            </w:pPr>
          </w:p>
        </w:tc>
      </w:tr>
      <w:tr w:rsidR="00C22024" w:rsidRPr="00FB7529" w14:paraId="408C62A7" w14:textId="57BD5227" w:rsidTr="00C22024">
        <w:trPr>
          <w:trHeight w:val="567"/>
        </w:trPr>
        <w:tc>
          <w:tcPr>
            <w:tcW w:w="4849" w:type="dxa"/>
            <w:gridSpan w:val="3"/>
            <w:vAlign w:val="center"/>
            <w:hideMark/>
          </w:tcPr>
          <w:p w14:paraId="2AF97F10" w14:textId="77777777" w:rsidR="00C22024" w:rsidRPr="00FB7529" w:rsidRDefault="00C22024" w:rsidP="005D5BF4">
            <w:pPr>
              <w:rPr>
                <w:b/>
                <w:bCs/>
                <w:szCs w:val="21"/>
              </w:rPr>
            </w:pPr>
            <w:r w:rsidRPr="00FB7529">
              <w:rPr>
                <w:b/>
                <w:bCs/>
                <w:szCs w:val="21"/>
              </w:rPr>
              <w:t>（三）其他商务要求</w:t>
            </w:r>
          </w:p>
        </w:tc>
        <w:tc>
          <w:tcPr>
            <w:tcW w:w="1417" w:type="dxa"/>
          </w:tcPr>
          <w:p w14:paraId="7EEB0909" w14:textId="77777777" w:rsidR="00C22024" w:rsidRPr="00FB7529" w:rsidRDefault="00C22024" w:rsidP="005D5BF4">
            <w:pPr>
              <w:rPr>
                <w:b/>
                <w:bCs/>
                <w:szCs w:val="21"/>
              </w:rPr>
            </w:pPr>
          </w:p>
        </w:tc>
        <w:tc>
          <w:tcPr>
            <w:tcW w:w="1417" w:type="dxa"/>
          </w:tcPr>
          <w:p w14:paraId="1808260C" w14:textId="77777777" w:rsidR="00C22024" w:rsidRPr="00FB7529" w:rsidRDefault="00C22024" w:rsidP="005D5BF4">
            <w:pPr>
              <w:rPr>
                <w:b/>
                <w:bCs/>
                <w:szCs w:val="21"/>
              </w:rPr>
            </w:pPr>
          </w:p>
        </w:tc>
        <w:tc>
          <w:tcPr>
            <w:tcW w:w="1417" w:type="dxa"/>
          </w:tcPr>
          <w:p w14:paraId="150586BA" w14:textId="073BB129" w:rsidR="00C22024" w:rsidRPr="00FB7529" w:rsidRDefault="00C22024" w:rsidP="005D5BF4">
            <w:pPr>
              <w:rPr>
                <w:b/>
                <w:bCs/>
                <w:szCs w:val="21"/>
              </w:rPr>
            </w:pPr>
          </w:p>
        </w:tc>
      </w:tr>
      <w:tr w:rsidR="00C22024" w:rsidRPr="00FB7529" w14:paraId="1F020A0A" w14:textId="100E37E8" w:rsidTr="00C22024">
        <w:trPr>
          <w:trHeight w:val="567"/>
        </w:trPr>
        <w:tc>
          <w:tcPr>
            <w:tcW w:w="738" w:type="dxa"/>
            <w:vMerge w:val="restart"/>
            <w:vAlign w:val="center"/>
            <w:hideMark/>
          </w:tcPr>
          <w:p w14:paraId="64B17257" w14:textId="77777777" w:rsidR="00C22024" w:rsidRPr="00FB7529" w:rsidRDefault="00C22024" w:rsidP="005D5BF4">
            <w:pPr>
              <w:jc w:val="center"/>
              <w:rPr>
                <w:b/>
                <w:bCs/>
                <w:szCs w:val="21"/>
              </w:rPr>
            </w:pPr>
            <w:r w:rsidRPr="00FB7529">
              <w:rPr>
                <w:b/>
                <w:bCs/>
                <w:szCs w:val="21"/>
              </w:rPr>
              <w:t>1</w:t>
            </w:r>
          </w:p>
        </w:tc>
        <w:tc>
          <w:tcPr>
            <w:tcW w:w="1134" w:type="dxa"/>
            <w:vMerge w:val="restart"/>
            <w:vAlign w:val="center"/>
            <w:hideMark/>
          </w:tcPr>
          <w:p w14:paraId="067C4D00" w14:textId="77777777" w:rsidR="00C22024" w:rsidRPr="00FB7529" w:rsidRDefault="00C22024" w:rsidP="005D5BF4">
            <w:pPr>
              <w:jc w:val="center"/>
              <w:rPr>
                <w:szCs w:val="21"/>
              </w:rPr>
            </w:pPr>
            <w:r w:rsidRPr="00FB7529">
              <w:rPr>
                <w:szCs w:val="21"/>
              </w:rPr>
              <w:t>关于交货</w:t>
            </w:r>
          </w:p>
        </w:tc>
        <w:tc>
          <w:tcPr>
            <w:tcW w:w="2977" w:type="dxa"/>
            <w:vAlign w:val="center"/>
            <w:hideMark/>
          </w:tcPr>
          <w:p w14:paraId="69A2A0DC" w14:textId="77777777" w:rsidR="00C22024" w:rsidRPr="00FB7529" w:rsidRDefault="00C22024" w:rsidP="005D5BF4">
            <w:pPr>
              <w:jc w:val="left"/>
              <w:rPr>
                <w:szCs w:val="21"/>
              </w:rPr>
            </w:pPr>
            <w:r w:rsidRPr="00FB7529">
              <w:rPr>
                <w:szCs w:val="21"/>
              </w:rPr>
              <w:t>1.1 </w:t>
            </w:r>
            <w:r w:rsidRPr="00FB7529">
              <w:rPr>
                <w:szCs w:val="21"/>
              </w:rPr>
              <w:t>签订合同后</w:t>
            </w:r>
            <w:r w:rsidRPr="00FB7529">
              <w:rPr>
                <w:b/>
                <w:bCs/>
                <w:color w:val="FF0000"/>
                <w:szCs w:val="21"/>
                <w:u w:val="single"/>
              </w:rPr>
              <w:t xml:space="preserve">  30  </w:t>
            </w:r>
            <w:r w:rsidRPr="00FB7529">
              <w:rPr>
                <w:b/>
                <w:bCs/>
                <w:color w:val="FF0000"/>
                <w:szCs w:val="21"/>
              </w:rPr>
              <w:t>天</w:t>
            </w:r>
            <w:r w:rsidRPr="00FB7529">
              <w:rPr>
                <w:szCs w:val="21"/>
              </w:rPr>
              <w:t>（日历日）内。</w:t>
            </w:r>
          </w:p>
        </w:tc>
        <w:tc>
          <w:tcPr>
            <w:tcW w:w="1417" w:type="dxa"/>
          </w:tcPr>
          <w:p w14:paraId="75020AF5" w14:textId="77777777" w:rsidR="00C22024" w:rsidRPr="00FB7529" w:rsidRDefault="00C22024" w:rsidP="005D5BF4">
            <w:pPr>
              <w:jc w:val="left"/>
              <w:rPr>
                <w:szCs w:val="21"/>
              </w:rPr>
            </w:pPr>
          </w:p>
        </w:tc>
        <w:tc>
          <w:tcPr>
            <w:tcW w:w="1417" w:type="dxa"/>
          </w:tcPr>
          <w:p w14:paraId="552BC07B" w14:textId="77777777" w:rsidR="00C22024" w:rsidRPr="00FB7529" w:rsidRDefault="00C22024" w:rsidP="005D5BF4">
            <w:pPr>
              <w:jc w:val="left"/>
              <w:rPr>
                <w:szCs w:val="21"/>
              </w:rPr>
            </w:pPr>
          </w:p>
        </w:tc>
        <w:tc>
          <w:tcPr>
            <w:tcW w:w="1417" w:type="dxa"/>
          </w:tcPr>
          <w:p w14:paraId="0C838AD0" w14:textId="0BA85E06" w:rsidR="00C22024" w:rsidRPr="00FB7529" w:rsidRDefault="00C22024" w:rsidP="005D5BF4">
            <w:pPr>
              <w:jc w:val="left"/>
              <w:rPr>
                <w:szCs w:val="21"/>
              </w:rPr>
            </w:pPr>
          </w:p>
        </w:tc>
      </w:tr>
      <w:tr w:rsidR="00C22024" w:rsidRPr="00FB7529" w14:paraId="7EA0B773" w14:textId="2D7104A3" w:rsidTr="00C22024">
        <w:trPr>
          <w:trHeight w:val="567"/>
        </w:trPr>
        <w:tc>
          <w:tcPr>
            <w:tcW w:w="738" w:type="dxa"/>
            <w:vMerge/>
            <w:vAlign w:val="center"/>
            <w:hideMark/>
          </w:tcPr>
          <w:p w14:paraId="2C47ED9D" w14:textId="77777777" w:rsidR="00C22024" w:rsidRPr="00FB7529" w:rsidRDefault="00C22024" w:rsidP="005D5BF4">
            <w:pPr>
              <w:rPr>
                <w:b/>
                <w:bCs/>
                <w:szCs w:val="21"/>
              </w:rPr>
            </w:pPr>
          </w:p>
        </w:tc>
        <w:tc>
          <w:tcPr>
            <w:tcW w:w="1134" w:type="dxa"/>
            <w:vMerge/>
            <w:vAlign w:val="center"/>
            <w:hideMark/>
          </w:tcPr>
          <w:p w14:paraId="5E735A8D" w14:textId="77777777" w:rsidR="00C22024" w:rsidRPr="00FB7529" w:rsidRDefault="00C22024" w:rsidP="005D5BF4">
            <w:pPr>
              <w:rPr>
                <w:szCs w:val="21"/>
              </w:rPr>
            </w:pPr>
          </w:p>
        </w:tc>
        <w:tc>
          <w:tcPr>
            <w:tcW w:w="2977" w:type="dxa"/>
            <w:hideMark/>
          </w:tcPr>
          <w:p w14:paraId="0A65CE1C" w14:textId="77777777" w:rsidR="00C22024" w:rsidRPr="00FB7529" w:rsidRDefault="00C22024" w:rsidP="005D5BF4">
            <w:pPr>
              <w:adjustRightInd w:val="0"/>
              <w:snapToGrid w:val="0"/>
              <w:spacing w:line="360" w:lineRule="auto"/>
              <w:jc w:val="left"/>
              <w:rPr>
                <w:szCs w:val="21"/>
              </w:rPr>
            </w:pPr>
            <w:r w:rsidRPr="00FB7529">
              <w:rPr>
                <w:szCs w:val="21"/>
              </w:rPr>
              <w:t>1.2 </w:t>
            </w:r>
            <w:r w:rsidRPr="00FB7529">
              <w:rPr>
                <w:szCs w:val="21"/>
              </w:rPr>
              <w:t>投标人必须承担的设备运输、安装调试、验收检测和提供设备操作说明书、图纸等其</w:t>
            </w:r>
            <w:r w:rsidRPr="00FB7529">
              <w:rPr>
                <w:szCs w:val="21"/>
              </w:rPr>
              <w:lastRenderedPageBreak/>
              <w:t>他类似的义务。中标人应委派技术人员进行现场安装、调试，并提供货物安装调试的一切技术支持。安装调试的具体时间由采购人提前</w:t>
            </w:r>
            <w:r w:rsidRPr="00FB7529">
              <w:rPr>
                <w:szCs w:val="21"/>
              </w:rPr>
              <w:t>3</w:t>
            </w:r>
            <w:r w:rsidRPr="00FB7529">
              <w:rPr>
                <w:szCs w:val="21"/>
              </w:rPr>
              <w:t>天通知中标人。</w:t>
            </w:r>
          </w:p>
        </w:tc>
        <w:tc>
          <w:tcPr>
            <w:tcW w:w="1417" w:type="dxa"/>
          </w:tcPr>
          <w:p w14:paraId="32D9FCF8" w14:textId="77777777" w:rsidR="00C22024" w:rsidRPr="00FB7529" w:rsidRDefault="00C22024" w:rsidP="005D5BF4">
            <w:pPr>
              <w:adjustRightInd w:val="0"/>
              <w:snapToGrid w:val="0"/>
              <w:spacing w:line="360" w:lineRule="auto"/>
              <w:jc w:val="left"/>
              <w:rPr>
                <w:szCs w:val="21"/>
              </w:rPr>
            </w:pPr>
          </w:p>
        </w:tc>
        <w:tc>
          <w:tcPr>
            <w:tcW w:w="1417" w:type="dxa"/>
          </w:tcPr>
          <w:p w14:paraId="050B9C95" w14:textId="77777777" w:rsidR="00C22024" w:rsidRPr="00FB7529" w:rsidRDefault="00C22024" w:rsidP="005D5BF4">
            <w:pPr>
              <w:adjustRightInd w:val="0"/>
              <w:snapToGrid w:val="0"/>
              <w:spacing w:line="360" w:lineRule="auto"/>
              <w:jc w:val="left"/>
              <w:rPr>
                <w:szCs w:val="21"/>
              </w:rPr>
            </w:pPr>
          </w:p>
        </w:tc>
        <w:tc>
          <w:tcPr>
            <w:tcW w:w="1417" w:type="dxa"/>
          </w:tcPr>
          <w:p w14:paraId="63CBA818" w14:textId="0A840049" w:rsidR="00C22024" w:rsidRPr="00FB7529" w:rsidRDefault="00C22024" w:rsidP="005D5BF4">
            <w:pPr>
              <w:adjustRightInd w:val="0"/>
              <w:snapToGrid w:val="0"/>
              <w:spacing w:line="360" w:lineRule="auto"/>
              <w:jc w:val="left"/>
              <w:rPr>
                <w:szCs w:val="21"/>
              </w:rPr>
            </w:pPr>
          </w:p>
        </w:tc>
      </w:tr>
      <w:tr w:rsidR="00C22024" w:rsidRPr="00FB7529" w14:paraId="6E2DE235" w14:textId="16FC9A7B" w:rsidTr="00C22024">
        <w:trPr>
          <w:trHeight w:val="567"/>
        </w:trPr>
        <w:tc>
          <w:tcPr>
            <w:tcW w:w="738" w:type="dxa"/>
            <w:vMerge/>
            <w:vAlign w:val="center"/>
            <w:hideMark/>
          </w:tcPr>
          <w:p w14:paraId="76AAA837" w14:textId="77777777" w:rsidR="00C22024" w:rsidRPr="00FB7529" w:rsidRDefault="00C22024" w:rsidP="005D5BF4">
            <w:pPr>
              <w:rPr>
                <w:b/>
                <w:bCs/>
                <w:szCs w:val="21"/>
              </w:rPr>
            </w:pPr>
          </w:p>
        </w:tc>
        <w:tc>
          <w:tcPr>
            <w:tcW w:w="1134" w:type="dxa"/>
            <w:vMerge/>
            <w:vAlign w:val="center"/>
            <w:hideMark/>
          </w:tcPr>
          <w:p w14:paraId="0C04467C" w14:textId="77777777" w:rsidR="00C22024" w:rsidRPr="00FB7529" w:rsidRDefault="00C22024" w:rsidP="005D5BF4">
            <w:pPr>
              <w:rPr>
                <w:szCs w:val="21"/>
              </w:rPr>
            </w:pPr>
          </w:p>
        </w:tc>
        <w:tc>
          <w:tcPr>
            <w:tcW w:w="2977" w:type="dxa"/>
            <w:hideMark/>
          </w:tcPr>
          <w:p w14:paraId="1B10CA4E" w14:textId="77777777" w:rsidR="00C22024" w:rsidRPr="00FB7529" w:rsidRDefault="00C22024" w:rsidP="005D5BF4">
            <w:pPr>
              <w:adjustRightInd w:val="0"/>
              <w:snapToGrid w:val="0"/>
              <w:spacing w:line="360" w:lineRule="auto"/>
              <w:jc w:val="left"/>
              <w:rPr>
                <w:szCs w:val="21"/>
              </w:rPr>
            </w:pPr>
            <w:r w:rsidRPr="00FB7529">
              <w:rPr>
                <w:szCs w:val="21"/>
              </w:rPr>
              <w:t xml:space="preserve">1.3 </w:t>
            </w:r>
            <w:r w:rsidRPr="00FB7529">
              <w:rPr>
                <w:szCs w:val="21"/>
              </w:rPr>
              <w:t>交货（具体）地点：</w:t>
            </w:r>
            <w:r w:rsidRPr="00FB7529">
              <w:rPr>
                <w:b/>
                <w:bCs/>
                <w:color w:val="FF0000"/>
                <w:szCs w:val="21"/>
              </w:rPr>
              <w:t>深圳市西丽大学城学苑大道</w:t>
            </w:r>
            <w:r w:rsidRPr="00FB7529">
              <w:rPr>
                <w:b/>
                <w:bCs/>
                <w:color w:val="FF0000"/>
                <w:szCs w:val="21"/>
              </w:rPr>
              <w:t>1098</w:t>
            </w:r>
            <w:r w:rsidRPr="00FB7529">
              <w:rPr>
                <w:b/>
                <w:bCs/>
                <w:color w:val="FF0000"/>
                <w:szCs w:val="21"/>
              </w:rPr>
              <w:t>号</w:t>
            </w:r>
            <w:r w:rsidRPr="00FB7529">
              <w:rPr>
                <w:b/>
                <w:bCs/>
                <w:color w:val="FF0000"/>
                <w:szCs w:val="21"/>
              </w:rPr>
              <w:t xml:space="preserve"> </w:t>
            </w:r>
            <w:r w:rsidRPr="00FB7529">
              <w:rPr>
                <w:b/>
                <w:bCs/>
                <w:color w:val="FF0000"/>
                <w:szCs w:val="21"/>
              </w:rPr>
              <w:t>深圳大学总医院指定地点。</w:t>
            </w:r>
          </w:p>
        </w:tc>
        <w:tc>
          <w:tcPr>
            <w:tcW w:w="1417" w:type="dxa"/>
          </w:tcPr>
          <w:p w14:paraId="4A0629BA" w14:textId="77777777" w:rsidR="00C22024" w:rsidRPr="00FB7529" w:rsidRDefault="00C22024" w:rsidP="005D5BF4">
            <w:pPr>
              <w:adjustRightInd w:val="0"/>
              <w:snapToGrid w:val="0"/>
              <w:spacing w:line="360" w:lineRule="auto"/>
              <w:jc w:val="left"/>
              <w:rPr>
                <w:szCs w:val="21"/>
              </w:rPr>
            </w:pPr>
          </w:p>
        </w:tc>
        <w:tc>
          <w:tcPr>
            <w:tcW w:w="1417" w:type="dxa"/>
          </w:tcPr>
          <w:p w14:paraId="15119FEA" w14:textId="77777777" w:rsidR="00C22024" w:rsidRPr="00FB7529" w:rsidRDefault="00C22024" w:rsidP="005D5BF4">
            <w:pPr>
              <w:adjustRightInd w:val="0"/>
              <w:snapToGrid w:val="0"/>
              <w:spacing w:line="360" w:lineRule="auto"/>
              <w:jc w:val="left"/>
              <w:rPr>
                <w:szCs w:val="21"/>
              </w:rPr>
            </w:pPr>
          </w:p>
        </w:tc>
        <w:tc>
          <w:tcPr>
            <w:tcW w:w="1417" w:type="dxa"/>
          </w:tcPr>
          <w:p w14:paraId="73BF1A87" w14:textId="2982AC1D" w:rsidR="00C22024" w:rsidRPr="00FB7529" w:rsidRDefault="00C22024" w:rsidP="005D5BF4">
            <w:pPr>
              <w:adjustRightInd w:val="0"/>
              <w:snapToGrid w:val="0"/>
              <w:spacing w:line="360" w:lineRule="auto"/>
              <w:jc w:val="left"/>
              <w:rPr>
                <w:szCs w:val="21"/>
              </w:rPr>
            </w:pPr>
          </w:p>
        </w:tc>
      </w:tr>
      <w:tr w:rsidR="00C22024" w:rsidRPr="00FB7529" w14:paraId="3067907F" w14:textId="05698F94" w:rsidTr="00C22024">
        <w:trPr>
          <w:trHeight w:val="567"/>
        </w:trPr>
        <w:tc>
          <w:tcPr>
            <w:tcW w:w="738" w:type="dxa"/>
            <w:vMerge/>
            <w:vAlign w:val="center"/>
            <w:hideMark/>
          </w:tcPr>
          <w:p w14:paraId="714BFD38" w14:textId="77777777" w:rsidR="00C22024" w:rsidRPr="00FB7529" w:rsidRDefault="00C22024" w:rsidP="005D5BF4">
            <w:pPr>
              <w:rPr>
                <w:b/>
                <w:bCs/>
                <w:szCs w:val="21"/>
              </w:rPr>
            </w:pPr>
          </w:p>
        </w:tc>
        <w:tc>
          <w:tcPr>
            <w:tcW w:w="1134" w:type="dxa"/>
            <w:vMerge/>
            <w:vAlign w:val="center"/>
            <w:hideMark/>
          </w:tcPr>
          <w:p w14:paraId="0B3E31D3" w14:textId="77777777" w:rsidR="00C22024" w:rsidRPr="00FB7529" w:rsidRDefault="00C22024" w:rsidP="005D5BF4">
            <w:pPr>
              <w:rPr>
                <w:szCs w:val="21"/>
              </w:rPr>
            </w:pPr>
          </w:p>
        </w:tc>
        <w:tc>
          <w:tcPr>
            <w:tcW w:w="2977" w:type="dxa"/>
          </w:tcPr>
          <w:p w14:paraId="6C0A3574" w14:textId="77777777" w:rsidR="00C22024" w:rsidRPr="00FB7529" w:rsidRDefault="00C22024" w:rsidP="005D5BF4">
            <w:pPr>
              <w:adjustRightInd w:val="0"/>
              <w:snapToGrid w:val="0"/>
              <w:spacing w:line="360" w:lineRule="auto"/>
              <w:jc w:val="left"/>
              <w:rPr>
                <w:szCs w:val="21"/>
              </w:rPr>
            </w:pPr>
            <w:r w:rsidRPr="00FB7529">
              <w:rPr>
                <w:b/>
                <w:bCs/>
                <w:color w:val="FF0000"/>
                <w:szCs w:val="21"/>
              </w:rPr>
              <w:t>1.4</w:t>
            </w:r>
            <w:r w:rsidRPr="00FB7529">
              <w:rPr>
                <w:b/>
                <w:bCs/>
                <w:color w:val="FF0000"/>
                <w:szCs w:val="21"/>
              </w:rPr>
              <w:t>从中华人民共和国海关境内提供的货物</w:t>
            </w:r>
            <w:r w:rsidRPr="00FB7529">
              <w:rPr>
                <w:szCs w:val="21"/>
              </w:rPr>
              <w:t>，技术资料应齐全，提供但不限于如下技术文件和资料：</w:t>
            </w:r>
          </w:p>
          <w:p w14:paraId="5EB1A01F" w14:textId="77777777" w:rsidR="00C22024" w:rsidRPr="00FB7529" w:rsidRDefault="00C22024" w:rsidP="005D5BF4">
            <w:pPr>
              <w:adjustRightInd w:val="0"/>
              <w:snapToGrid w:val="0"/>
              <w:spacing w:line="360" w:lineRule="auto"/>
              <w:jc w:val="left"/>
              <w:rPr>
                <w:szCs w:val="21"/>
              </w:rPr>
            </w:pPr>
            <w:r w:rsidRPr="00FB7529">
              <w:rPr>
                <w:szCs w:val="21"/>
              </w:rPr>
              <w:t>（</w:t>
            </w:r>
            <w:r w:rsidRPr="00FB7529">
              <w:rPr>
                <w:szCs w:val="21"/>
              </w:rPr>
              <w:t>1</w:t>
            </w:r>
            <w:r w:rsidRPr="00FB7529">
              <w:rPr>
                <w:szCs w:val="21"/>
              </w:rPr>
              <w:t>）产品安装、操作和维修保养手册；</w:t>
            </w:r>
          </w:p>
          <w:p w14:paraId="5F589E33" w14:textId="77777777" w:rsidR="00C22024" w:rsidRPr="00FB7529" w:rsidRDefault="00C22024" w:rsidP="005D5BF4">
            <w:pPr>
              <w:adjustRightInd w:val="0"/>
              <w:snapToGrid w:val="0"/>
              <w:spacing w:line="360" w:lineRule="auto"/>
              <w:jc w:val="left"/>
              <w:rPr>
                <w:szCs w:val="21"/>
              </w:rPr>
            </w:pPr>
            <w:r w:rsidRPr="00FB7529">
              <w:rPr>
                <w:szCs w:val="21"/>
              </w:rPr>
              <w:t>（</w:t>
            </w:r>
            <w:r w:rsidRPr="00FB7529">
              <w:rPr>
                <w:szCs w:val="21"/>
              </w:rPr>
              <w:t>2</w:t>
            </w:r>
            <w:r w:rsidRPr="00FB7529">
              <w:rPr>
                <w:szCs w:val="21"/>
              </w:rPr>
              <w:t>）产品使用说明书；</w:t>
            </w:r>
          </w:p>
          <w:p w14:paraId="65B9FBAB" w14:textId="77777777" w:rsidR="00C22024" w:rsidRPr="00FB7529" w:rsidRDefault="00C22024" w:rsidP="005D5BF4">
            <w:pPr>
              <w:adjustRightInd w:val="0"/>
              <w:snapToGrid w:val="0"/>
              <w:spacing w:line="360" w:lineRule="auto"/>
              <w:jc w:val="left"/>
              <w:rPr>
                <w:szCs w:val="21"/>
              </w:rPr>
            </w:pPr>
            <w:r w:rsidRPr="00FB7529">
              <w:rPr>
                <w:szCs w:val="21"/>
              </w:rPr>
              <w:t>（</w:t>
            </w:r>
            <w:r w:rsidRPr="00FB7529">
              <w:rPr>
                <w:szCs w:val="21"/>
              </w:rPr>
              <w:t>3</w:t>
            </w:r>
            <w:r w:rsidRPr="00FB7529">
              <w:rPr>
                <w:szCs w:val="21"/>
              </w:rPr>
              <w:t>）产品出厂检验合格证；</w:t>
            </w:r>
          </w:p>
          <w:p w14:paraId="2AF8B39A" w14:textId="77777777" w:rsidR="00C22024" w:rsidRPr="00FB7529" w:rsidRDefault="00C22024" w:rsidP="005D5BF4">
            <w:pPr>
              <w:adjustRightInd w:val="0"/>
              <w:snapToGrid w:val="0"/>
              <w:spacing w:line="360" w:lineRule="auto"/>
              <w:jc w:val="left"/>
              <w:rPr>
                <w:szCs w:val="21"/>
              </w:rPr>
            </w:pPr>
            <w:r w:rsidRPr="00FB7529">
              <w:rPr>
                <w:szCs w:val="21"/>
              </w:rPr>
              <w:t>（</w:t>
            </w:r>
            <w:r w:rsidRPr="00FB7529">
              <w:rPr>
                <w:szCs w:val="21"/>
              </w:rPr>
              <w:t>4</w:t>
            </w:r>
            <w:r w:rsidRPr="00FB7529">
              <w:rPr>
                <w:szCs w:val="21"/>
              </w:rPr>
              <w:t>）产品到货清单；</w:t>
            </w:r>
          </w:p>
          <w:p w14:paraId="220EE4AD" w14:textId="77777777" w:rsidR="00C22024" w:rsidRPr="00FB7529" w:rsidRDefault="00C22024" w:rsidP="005D5BF4">
            <w:pPr>
              <w:adjustRightInd w:val="0"/>
              <w:snapToGrid w:val="0"/>
              <w:spacing w:line="360" w:lineRule="auto"/>
              <w:jc w:val="left"/>
              <w:rPr>
                <w:szCs w:val="21"/>
              </w:rPr>
            </w:pPr>
            <w:r w:rsidRPr="00FB7529">
              <w:rPr>
                <w:szCs w:val="21"/>
              </w:rPr>
              <w:t>（</w:t>
            </w:r>
            <w:r w:rsidRPr="00FB7529">
              <w:rPr>
                <w:szCs w:val="21"/>
              </w:rPr>
              <w:t>5</w:t>
            </w:r>
            <w:r w:rsidRPr="00FB7529">
              <w:rPr>
                <w:szCs w:val="21"/>
              </w:rPr>
              <w:t>）产品保修证明。</w:t>
            </w:r>
          </w:p>
        </w:tc>
        <w:tc>
          <w:tcPr>
            <w:tcW w:w="1417" w:type="dxa"/>
          </w:tcPr>
          <w:p w14:paraId="47B52597" w14:textId="77777777" w:rsidR="00C22024" w:rsidRPr="00FB7529" w:rsidRDefault="00C22024" w:rsidP="005D5BF4">
            <w:pPr>
              <w:adjustRightInd w:val="0"/>
              <w:snapToGrid w:val="0"/>
              <w:spacing w:line="360" w:lineRule="auto"/>
              <w:jc w:val="left"/>
              <w:rPr>
                <w:b/>
                <w:bCs/>
                <w:color w:val="FF0000"/>
                <w:szCs w:val="21"/>
              </w:rPr>
            </w:pPr>
          </w:p>
        </w:tc>
        <w:tc>
          <w:tcPr>
            <w:tcW w:w="1417" w:type="dxa"/>
          </w:tcPr>
          <w:p w14:paraId="44FD815A" w14:textId="77777777" w:rsidR="00C22024" w:rsidRPr="00FB7529" w:rsidRDefault="00C22024" w:rsidP="005D5BF4">
            <w:pPr>
              <w:adjustRightInd w:val="0"/>
              <w:snapToGrid w:val="0"/>
              <w:spacing w:line="360" w:lineRule="auto"/>
              <w:jc w:val="left"/>
              <w:rPr>
                <w:b/>
                <w:bCs/>
                <w:color w:val="FF0000"/>
                <w:szCs w:val="21"/>
              </w:rPr>
            </w:pPr>
          </w:p>
        </w:tc>
        <w:tc>
          <w:tcPr>
            <w:tcW w:w="1417" w:type="dxa"/>
          </w:tcPr>
          <w:p w14:paraId="3DB5CED9" w14:textId="6030A381" w:rsidR="00C22024" w:rsidRPr="00FB7529" w:rsidRDefault="00C22024" w:rsidP="005D5BF4">
            <w:pPr>
              <w:adjustRightInd w:val="0"/>
              <w:snapToGrid w:val="0"/>
              <w:spacing w:line="360" w:lineRule="auto"/>
              <w:jc w:val="left"/>
              <w:rPr>
                <w:b/>
                <w:bCs/>
                <w:color w:val="FF0000"/>
                <w:szCs w:val="21"/>
              </w:rPr>
            </w:pPr>
          </w:p>
        </w:tc>
      </w:tr>
      <w:tr w:rsidR="00C22024" w:rsidRPr="00FB7529" w14:paraId="7CB3FE33" w14:textId="02CD2983" w:rsidTr="00C22024">
        <w:trPr>
          <w:trHeight w:val="567"/>
        </w:trPr>
        <w:tc>
          <w:tcPr>
            <w:tcW w:w="738" w:type="dxa"/>
            <w:vAlign w:val="center"/>
            <w:hideMark/>
          </w:tcPr>
          <w:p w14:paraId="101F3533" w14:textId="77777777" w:rsidR="00C22024" w:rsidRPr="00FB7529" w:rsidRDefault="00C22024" w:rsidP="005D5BF4">
            <w:pPr>
              <w:jc w:val="center"/>
              <w:rPr>
                <w:b/>
                <w:bCs/>
                <w:szCs w:val="21"/>
              </w:rPr>
            </w:pPr>
            <w:r w:rsidRPr="00FB7529">
              <w:rPr>
                <w:b/>
                <w:bCs/>
                <w:szCs w:val="21"/>
              </w:rPr>
              <w:t>2</w:t>
            </w:r>
          </w:p>
        </w:tc>
        <w:tc>
          <w:tcPr>
            <w:tcW w:w="1134" w:type="dxa"/>
            <w:vAlign w:val="center"/>
            <w:hideMark/>
          </w:tcPr>
          <w:p w14:paraId="1848AFEF" w14:textId="77777777" w:rsidR="00C22024" w:rsidRPr="00FB7529" w:rsidRDefault="00C22024" w:rsidP="005D5BF4">
            <w:pPr>
              <w:jc w:val="center"/>
              <w:rPr>
                <w:szCs w:val="21"/>
              </w:rPr>
            </w:pPr>
            <w:r w:rsidRPr="00FB7529">
              <w:rPr>
                <w:szCs w:val="21"/>
              </w:rPr>
              <w:t>质量保证</w:t>
            </w:r>
          </w:p>
        </w:tc>
        <w:tc>
          <w:tcPr>
            <w:tcW w:w="2977" w:type="dxa"/>
            <w:vAlign w:val="center"/>
            <w:hideMark/>
          </w:tcPr>
          <w:p w14:paraId="37922576" w14:textId="77777777" w:rsidR="00C22024" w:rsidRPr="00FB7529" w:rsidRDefault="00C22024" w:rsidP="005D5BF4">
            <w:pPr>
              <w:adjustRightInd w:val="0"/>
              <w:snapToGrid w:val="0"/>
              <w:spacing w:line="360" w:lineRule="auto"/>
              <w:jc w:val="left"/>
              <w:rPr>
                <w:szCs w:val="21"/>
              </w:rPr>
            </w:pPr>
            <w:r w:rsidRPr="00FB7529">
              <w:rPr>
                <w:szCs w:val="21"/>
              </w:rPr>
              <w:t>2.</w:t>
            </w:r>
            <w:r w:rsidRPr="00FB7529">
              <w:rPr>
                <w:szCs w:val="21"/>
              </w:rPr>
              <w:t>保证所提供的产品全部采用优质材料和一流工艺制造而成，并未曾使用过的全新产品；所供产品均为原厂正品，决不使用任何劣货、假货等产品。</w:t>
            </w:r>
          </w:p>
        </w:tc>
        <w:tc>
          <w:tcPr>
            <w:tcW w:w="1417" w:type="dxa"/>
          </w:tcPr>
          <w:p w14:paraId="60AED1F4" w14:textId="77777777" w:rsidR="00C22024" w:rsidRPr="00FB7529" w:rsidRDefault="00C22024" w:rsidP="005D5BF4">
            <w:pPr>
              <w:adjustRightInd w:val="0"/>
              <w:snapToGrid w:val="0"/>
              <w:spacing w:line="360" w:lineRule="auto"/>
              <w:jc w:val="left"/>
              <w:rPr>
                <w:szCs w:val="21"/>
              </w:rPr>
            </w:pPr>
          </w:p>
        </w:tc>
        <w:tc>
          <w:tcPr>
            <w:tcW w:w="1417" w:type="dxa"/>
          </w:tcPr>
          <w:p w14:paraId="6DA9ECDB" w14:textId="77777777" w:rsidR="00C22024" w:rsidRPr="00FB7529" w:rsidRDefault="00C22024" w:rsidP="005D5BF4">
            <w:pPr>
              <w:adjustRightInd w:val="0"/>
              <w:snapToGrid w:val="0"/>
              <w:spacing w:line="360" w:lineRule="auto"/>
              <w:jc w:val="left"/>
              <w:rPr>
                <w:szCs w:val="21"/>
              </w:rPr>
            </w:pPr>
          </w:p>
        </w:tc>
        <w:tc>
          <w:tcPr>
            <w:tcW w:w="1417" w:type="dxa"/>
          </w:tcPr>
          <w:p w14:paraId="13BE2F6E" w14:textId="4C582C57" w:rsidR="00C22024" w:rsidRPr="00FB7529" w:rsidRDefault="00C22024" w:rsidP="005D5BF4">
            <w:pPr>
              <w:adjustRightInd w:val="0"/>
              <w:snapToGrid w:val="0"/>
              <w:spacing w:line="360" w:lineRule="auto"/>
              <w:jc w:val="left"/>
              <w:rPr>
                <w:szCs w:val="21"/>
              </w:rPr>
            </w:pPr>
          </w:p>
        </w:tc>
      </w:tr>
      <w:tr w:rsidR="00C22024" w:rsidRPr="00FB7529" w14:paraId="4C1A4C63" w14:textId="022E4238" w:rsidTr="00C22024">
        <w:trPr>
          <w:trHeight w:val="567"/>
        </w:trPr>
        <w:tc>
          <w:tcPr>
            <w:tcW w:w="738" w:type="dxa"/>
            <w:vMerge w:val="restart"/>
            <w:vAlign w:val="center"/>
            <w:hideMark/>
          </w:tcPr>
          <w:p w14:paraId="202BDEAB" w14:textId="77777777" w:rsidR="00C22024" w:rsidRPr="00FB7529" w:rsidRDefault="00C22024" w:rsidP="005D5BF4">
            <w:pPr>
              <w:jc w:val="center"/>
              <w:rPr>
                <w:b/>
                <w:bCs/>
                <w:szCs w:val="21"/>
              </w:rPr>
            </w:pPr>
            <w:r w:rsidRPr="00FB7529">
              <w:rPr>
                <w:b/>
                <w:bCs/>
                <w:szCs w:val="21"/>
              </w:rPr>
              <w:t>3</w:t>
            </w:r>
          </w:p>
        </w:tc>
        <w:tc>
          <w:tcPr>
            <w:tcW w:w="1134" w:type="dxa"/>
            <w:vMerge w:val="restart"/>
            <w:vAlign w:val="center"/>
            <w:hideMark/>
          </w:tcPr>
          <w:p w14:paraId="4E0A0E94" w14:textId="77777777" w:rsidR="00C22024" w:rsidRPr="00FB7529" w:rsidRDefault="00C22024" w:rsidP="005D5BF4">
            <w:pPr>
              <w:jc w:val="center"/>
              <w:rPr>
                <w:szCs w:val="21"/>
              </w:rPr>
            </w:pPr>
            <w:r w:rsidRPr="00FB7529">
              <w:rPr>
                <w:szCs w:val="21"/>
              </w:rPr>
              <w:t>关于验收</w:t>
            </w:r>
          </w:p>
        </w:tc>
        <w:tc>
          <w:tcPr>
            <w:tcW w:w="2977" w:type="dxa"/>
            <w:hideMark/>
          </w:tcPr>
          <w:p w14:paraId="72DE100A" w14:textId="77777777" w:rsidR="00C22024" w:rsidRPr="00FB7529" w:rsidRDefault="00C22024" w:rsidP="005D5BF4">
            <w:pPr>
              <w:adjustRightInd w:val="0"/>
              <w:snapToGrid w:val="0"/>
              <w:spacing w:line="360" w:lineRule="auto"/>
              <w:jc w:val="left"/>
              <w:rPr>
                <w:szCs w:val="21"/>
              </w:rPr>
            </w:pPr>
            <w:r w:rsidRPr="00FB7529">
              <w:rPr>
                <w:szCs w:val="21"/>
              </w:rPr>
              <w:t>3.1 </w:t>
            </w:r>
            <w:r w:rsidRPr="00FB7529">
              <w:rPr>
                <w:szCs w:val="21"/>
              </w:rPr>
              <w:t>投标人货物经过双方检验认可后，签署验收报告，产品保修期自验收合格之日起算，由投标人提供产品保修文件。</w:t>
            </w:r>
          </w:p>
        </w:tc>
        <w:tc>
          <w:tcPr>
            <w:tcW w:w="1417" w:type="dxa"/>
          </w:tcPr>
          <w:p w14:paraId="3D7177EC" w14:textId="77777777" w:rsidR="00C22024" w:rsidRPr="00FB7529" w:rsidRDefault="00C22024" w:rsidP="005D5BF4">
            <w:pPr>
              <w:adjustRightInd w:val="0"/>
              <w:snapToGrid w:val="0"/>
              <w:spacing w:line="360" w:lineRule="auto"/>
              <w:jc w:val="left"/>
              <w:rPr>
                <w:szCs w:val="21"/>
              </w:rPr>
            </w:pPr>
          </w:p>
        </w:tc>
        <w:tc>
          <w:tcPr>
            <w:tcW w:w="1417" w:type="dxa"/>
          </w:tcPr>
          <w:p w14:paraId="657631E2" w14:textId="77777777" w:rsidR="00C22024" w:rsidRPr="00FB7529" w:rsidRDefault="00C22024" w:rsidP="005D5BF4">
            <w:pPr>
              <w:adjustRightInd w:val="0"/>
              <w:snapToGrid w:val="0"/>
              <w:spacing w:line="360" w:lineRule="auto"/>
              <w:jc w:val="left"/>
              <w:rPr>
                <w:szCs w:val="21"/>
              </w:rPr>
            </w:pPr>
          </w:p>
        </w:tc>
        <w:tc>
          <w:tcPr>
            <w:tcW w:w="1417" w:type="dxa"/>
          </w:tcPr>
          <w:p w14:paraId="43AF0BC0" w14:textId="2AF072F0" w:rsidR="00C22024" w:rsidRPr="00FB7529" w:rsidRDefault="00C22024" w:rsidP="005D5BF4">
            <w:pPr>
              <w:adjustRightInd w:val="0"/>
              <w:snapToGrid w:val="0"/>
              <w:spacing w:line="360" w:lineRule="auto"/>
              <w:jc w:val="left"/>
              <w:rPr>
                <w:szCs w:val="21"/>
              </w:rPr>
            </w:pPr>
          </w:p>
        </w:tc>
      </w:tr>
      <w:tr w:rsidR="00C22024" w:rsidRPr="00FB7529" w14:paraId="01FCB9F6" w14:textId="2D62A171" w:rsidTr="00C22024">
        <w:trPr>
          <w:trHeight w:val="567"/>
        </w:trPr>
        <w:tc>
          <w:tcPr>
            <w:tcW w:w="738" w:type="dxa"/>
            <w:vMerge/>
            <w:vAlign w:val="center"/>
            <w:hideMark/>
          </w:tcPr>
          <w:p w14:paraId="27F15C71" w14:textId="77777777" w:rsidR="00C22024" w:rsidRPr="00FB7529" w:rsidRDefault="00C22024" w:rsidP="005D5BF4">
            <w:pPr>
              <w:rPr>
                <w:b/>
                <w:bCs/>
                <w:szCs w:val="21"/>
              </w:rPr>
            </w:pPr>
          </w:p>
        </w:tc>
        <w:tc>
          <w:tcPr>
            <w:tcW w:w="1134" w:type="dxa"/>
            <w:vMerge/>
            <w:vAlign w:val="center"/>
            <w:hideMark/>
          </w:tcPr>
          <w:p w14:paraId="717412CB" w14:textId="77777777" w:rsidR="00C22024" w:rsidRPr="00FB7529" w:rsidRDefault="00C22024" w:rsidP="005D5BF4">
            <w:pPr>
              <w:rPr>
                <w:szCs w:val="21"/>
              </w:rPr>
            </w:pPr>
          </w:p>
        </w:tc>
        <w:tc>
          <w:tcPr>
            <w:tcW w:w="2977" w:type="dxa"/>
            <w:hideMark/>
          </w:tcPr>
          <w:p w14:paraId="0D01FB59" w14:textId="77777777" w:rsidR="00C22024" w:rsidRPr="00FB7529" w:rsidRDefault="00C22024" w:rsidP="005D5BF4">
            <w:pPr>
              <w:adjustRightInd w:val="0"/>
              <w:snapToGrid w:val="0"/>
              <w:spacing w:line="360" w:lineRule="auto"/>
              <w:jc w:val="left"/>
              <w:rPr>
                <w:szCs w:val="21"/>
              </w:rPr>
            </w:pPr>
            <w:r w:rsidRPr="00FB7529">
              <w:rPr>
                <w:szCs w:val="21"/>
              </w:rPr>
              <w:t>3.2 </w:t>
            </w:r>
            <w:r w:rsidRPr="00FB7529">
              <w:rPr>
                <w:szCs w:val="21"/>
              </w:rPr>
              <w:t>当满足以下条件时，采购人才向中标人签发货物验收报告：</w:t>
            </w:r>
          </w:p>
          <w:p w14:paraId="201433B7" w14:textId="77777777" w:rsidR="00C22024" w:rsidRPr="00FB7529" w:rsidRDefault="00C22024" w:rsidP="005D5BF4">
            <w:pPr>
              <w:adjustRightInd w:val="0"/>
              <w:snapToGrid w:val="0"/>
              <w:spacing w:line="360" w:lineRule="auto"/>
              <w:jc w:val="left"/>
              <w:rPr>
                <w:szCs w:val="21"/>
              </w:rPr>
            </w:pPr>
            <w:r w:rsidRPr="00FB7529">
              <w:rPr>
                <w:szCs w:val="21"/>
              </w:rPr>
              <w:t>a</w:t>
            </w:r>
            <w:r w:rsidRPr="00FB7529">
              <w:rPr>
                <w:szCs w:val="21"/>
              </w:rPr>
              <w:t>、中标人已按照合同规定提</w:t>
            </w:r>
            <w:r w:rsidRPr="00FB7529">
              <w:rPr>
                <w:szCs w:val="21"/>
              </w:rPr>
              <w:lastRenderedPageBreak/>
              <w:t>供了全部产品及完整的技术资料，其中技术资料包括但不限于货物配置清单、产品说明书、图纸、操作手册、维护手册（含维修密码及接口数据）、质量保证文件、服务指南等，所有外文资料须提供中文译本。</w:t>
            </w:r>
          </w:p>
          <w:p w14:paraId="4210B7AA" w14:textId="77777777" w:rsidR="00C22024" w:rsidRPr="00FB7529" w:rsidRDefault="00C22024" w:rsidP="005D5BF4">
            <w:pPr>
              <w:adjustRightInd w:val="0"/>
              <w:snapToGrid w:val="0"/>
              <w:spacing w:line="360" w:lineRule="auto"/>
              <w:jc w:val="left"/>
              <w:rPr>
                <w:szCs w:val="21"/>
              </w:rPr>
            </w:pPr>
            <w:r w:rsidRPr="00FB7529">
              <w:rPr>
                <w:szCs w:val="21"/>
              </w:rPr>
              <w:t>b</w:t>
            </w:r>
            <w:r w:rsidRPr="00FB7529">
              <w:rPr>
                <w:szCs w:val="21"/>
              </w:rPr>
              <w:t>、货物符合招标文件技术规格书的要求，性能满足要求。</w:t>
            </w:r>
          </w:p>
          <w:p w14:paraId="1662D9D7" w14:textId="77777777" w:rsidR="00C22024" w:rsidRPr="00FB7529" w:rsidRDefault="00C22024" w:rsidP="005D5BF4">
            <w:pPr>
              <w:adjustRightInd w:val="0"/>
              <w:snapToGrid w:val="0"/>
              <w:spacing w:line="360" w:lineRule="auto"/>
              <w:jc w:val="left"/>
              <w:rPr>
                <w:szCs w:val="21"/>
              </w:rPr>
            </w:pPr>
            <w:r w:rsidRPr="00FB7529">
              <w:rPr>
                <w:szCs w:val="21"/>
              </w:rPr>
              <w:t>c</w:t>
            </w:r>
            <w:r w:rsidRPr="00FB7529">
              <w:rPr>
                <w:szCs w:val="21"/>
              </w:rPr>
              <w:t>、货物具备产品合格证。</w:t>
            </w:r>
          </w:p>
          <w:p w14:paraId="694BC1DA" w14:textId="77777777" w:rsidR="00C22024" w:rsidRPr="00FB7529" w:rsidRDefault="00C22024" w:rsidP="005D5BF4">
            <w:pPr>
              <w:adjustRightInd w:val="0"/>
              <w:snapToGrid w:val="0"/>
              <w:spacing w:line="360" w:lineRule="auto"/>
              <w:jc w:val="left"/>
              <w:rPr>
                <w:spacing w:val="-3"/>
                <w:szCs w:val="21"/>
              </w:rPr>
            </w:pPr>
            <w:r w:rsidRPr="00FB7529">
              <w:rPr>
                <w:szCs w:val="21"/>
              </w:rPr>
              <w:t>d</w:t>
            </w:r>
            <w:r w:rsidRPr="00FB7529">
              <w:rPr>
                <w:szCs w:val="21"/>
              </w:rPr>
              <w:t>、货物</w:t>
            </w:r>
            <w:r w:rsidRPr="00FB7529">
              <w:rPr>
                <w:spacing w:val="-3"/>
                <w:szCs w:val="21"/>
              </w:rPr>
              <w:t>如需计量检定的应提供相关计量检定部门出具的合法检定报告。</w:t>
            </w:r>
          </w:p>
          <w:p w14:paraId="1A58C39B" w14:textId="77777777" w:rsidR="00C22024" w:rsidRPr="00FB7529" w:rsidRDefault="00C22024" w:rsidP="005D5BF4">
            <w:pPr>
              <w:adjustRightInd w:val="0"/>
              <w:snapToGrid w:val="0"/>
              <w:spacing w:line="360" w:lineRule="auto"/>
              <w:jc w:val="left"/>
              <w:rPr>
                <w:spacing w:val="-3"/>
                <w:szCs w:val="21"/>
              </w:rPr>
            </w:pPr>
            <w:r w:rsidRPr="00FB7529">
              <w:rPr>
                <w:spacing w:val="-3"/>
                <w:szCs w:val="21"/>
              </w:rPr>
              <w:t>e</w:t>
            </w:r>
            <w:r w:rsidRPr="00FB7529">
              <w:rPr>
                <w:spacing w:val="-3"/>
                <w:szCs w:val="21"/>
              </w:rPr>
              <w:t>、</w:t>
            </w:r>
            <w:r w:rsidRPr="00FB7529">
              <w:rPr>
                <w:szCs w:val="21"/>
              </w:rPr>
              <w:t>投标人负责将货物安全无损运抵采购人指定地点，并承担包括但不限于货物的包装、运输、保险、装卸、安装调试、培训、商检及计量检测、增值税等费用。</w:t>
            </w:r>
            <w:r w:rsidRPr="00FB7529">
              <w:rPr>
                <w:spacing w:val="-3"/>
                <w:szCs w:val="21"/>
              </w:rPr>
              <w:t>。</w:t>
            </w:r>
          </w:p>
          <w:p w14:paraId="5A54CB01" w14:textId="77777777" w:rsidR="00C22024" w:rsidRPr="00FB7529" w:rsidRDefault="00C22024" w:rsidP="005D5BF4">
            <w:pPr>
              <w:adjustRightInd w:val="0"/>
              <w:snapToGrid w:val="0"/>
              <w:spacing w:line="360" w:lineRule="auto"/>
              <w:jc w:val="left"/>
              <w:rPr>
                <w:szCs w:val="21"/>
              </w:rPr>
            </w:pPr>
            <w:r w:rsidRPr="00FB7529">
              <w:rPr>
                <w:spacing w:val="-3"/>
                <w:szCs w:val="21"/>
              </w:rPr>
              <w:t>f</w:t>
            </w:r>
            <w:r w:rsidRPr="00FB7529">
              <w:rPr>
                <w:spacing w:val="-3"/>
                <w:szCs w:val="21"/>
              </w:rPr>
              <w:t>、</w:t>
            </w:r>
            <w:r w:rsidRPr="00FB7529">
              <w:rPr>
                <w:szCs w:val="21"/>
              </w:rPr>
              <w:t>货物安装调试完毕，能正常运行。</w:t>
            </w:r>
          </w:p>
        </w:tc>
        <w:tc>
          <w:tcPr>
            <w:tcW w:w="1417" w:type="dxa"/>
          </w:tcPr>
          <w:p w14:paraId="6D32E08F" w14:textId="77777777" w:rsidR="00C22024" w:rsidRPr="00FB7529" w:rsidRDefault="00C22024" w:rsidP="005D5BF4">
            <w:pPr>
              <w:adjustRightInd w:val="0"/>
              <w:snapToGrid w:val="0"/>
              <w:spacing w:line="360" w:lineRule="auto"/>
              <w:jc w:val="left"/>
              <w:rPr>
                <w:szCs w:val="21"/>
              </w:rPr>
            </w:pPr>
          </w:p>
        </w:tc>
        <w:tc>
          <w:tcPr>
            <w:tcW w:w="1417" w:type="dxa"/>
          </w:tcPr>
          <w:p w14:paraId="68E799B5" w14:textId="77777777" w:rsidR="00C22024" w:rsidRPr="00FB7529" w:rsidRDefault="00C22024" w:rsidP="005D5BF4">
            <w:pPr>
              <w:adjustRightInd w:val="0"/>
              <w:snapToGrid w:val="0"/>
              <w:spacing w:line="360" w:lineRule="auto"/>
              <w:jc w:val="left"/>
              <w:rPr>
                <w:szCs w:val="21"/>
              </w:rPr>
            </w:pPr>
          </w:p>
        </w:tc>
        <w:tc>
          <w:tcPr>
            <w:tcW w:w="1417" w:type="dxa"/>
          </w:tcPr>
          <w:p w14:paraId="3BD82A9E" w14:textId="02649CFF" w:rsidR="00C22024" w:rsidRPr="00FB7529" w:rsidRDefault="00C22024" w:rsidP="005D5BF4">
            <w:pPr>
              <w:adjustRightInd w:val="0"/>
              <w:snapToGrid w:val="0"/>
              <w:spacing w:line="360" w:lineRule="auto"/>
              <w:jc w:val="left"/>
              <w:rPr>
                <w:szCs w:val="21"/>
              </w:rPr>
            </w:pPr>
          </w:p>
        </w:tc>
      </w:tr>
      <w:tr w:rsidR="00C22024" w:rsidRPr="00FB7529" w14:paraId="6C95F034" w14:textId="6EE7BC92" w:rsidTr="00C22024">
        <w:trPr>
          <w:trHeight w:val="567"/>
        </w:trPr>
        <w:tc>
          <w:tcPr>
            <w:tcW w:w="738" w:type="dxa"/>
            <w:vAlign w:val="center"/>
            <w:hideMark/>
          </w:tcPr>
          <w:p w14:paraId="5776C89D" w14:textId="77777777" w:rsidR="00C22024" w:rsidRPr="00FB7529" w:rsidRDefault="00C22024" w:rsidP="005D5BF4">
            <w:pPr>
              <w:jc w:val="center"/>
              <w:rPr>
                <w:b/>
                <w:bCs/>
                <w:szCs w:val="21"/>
              </w:rPr>
            </w:pPr>
            <w:r w:rsidRPr="00FB7529">
              <w:rPr>
                <w:b/>
                <w:bCs/>
                <w:szCs w:val="21"/>
              </w:rPr>
              <w:lastRenderedPageBreak/>
              <w:t>4</w:t>
            </w:r>
          </w:p>
        </w:tc>
        <w:tc>
          <w:tcPr>
            <w:tcW w:w="1134" w:type="dxa"/>
            <w:vAlign w:val="center"/>
            <w:hideMark/>
          </w:tcPr>
          <w:p w14:paraId="02FB1C5D" w14:textId="77777777" w:rsidR="00C22024" w:rsidRPr="00FB7529" w:rsidRDefault="00C22024" w:rsidP="005D5BF4">
            <w:pPr>
              <w:jc w:val="center"/>
              <w:rPr>
                <w:szCs w:val="21"/>
              </w:rPr>
            </w:pPr>
            <w:r w:rsidRPr="00FB7529">
              <w:rPr>
                <w:szCs w:val="21"/>
              </w:rPr>
              <w:t>付款方式</w:t>
            </w:r>
          </w:p>
        </w:tc>
        <w:tc>
          <w:tcPr>
            <w:tcW w:w="2977" w:type="dxa"/>
          </w:tcPr>
          <w:p w14:paraId="767BC06C" w14:textId="77777777" w:rsidR="00C22024" w:rsidRPr="00FB7529" w:rsidRDefault="00C22024" w:rsidP="005D5BF4">
            <w:pPr>
              <w:adjustRightInd w:val="0"/>
              <w:snapToGrid w:val="0"/>
              <w:spacing w:line="360" w:lineRule="auto"/>
              <w:ind w:firstLineChars="200" w:firstLine="420"/>
              <w:jc w:val="left"/>
              <w:rPr>
                <w:color w:val="0000FF"/>
                <w:szCs w:val="21"/>
              </w:rPr>
            </w:pPr>
            <w:r w:rsidRPr="00FB7529">
              <w:rPr>
                <w:szCs w:val="21"/>
              </w:rPr>
              <w:t>合同签订后，供方缴纳合同款的</w:t>
            </w:r>
            <w:r w:rsidRPr="00FB7529">
              <w:rPr>
                <w:b/>
                <w:bCs/>
                <w:color w:val="FF0000"/>
                <w:szCs w:val="21"/>
                <w:u w:val="single"/>
              </w:rPr>
              <w:t xml:space="preserve">  5% </w:t>
            </w:r>
            <w:r w:rsidRPr="00FB7529">
              <w:rPr>
                <w:szCs w:val="21"/>
              </w:rPr>
              <w:t>作为履约保证金给需方，需方收到履约保证金后，待货物验收合格后整理报账资料，</w:t>
            </w:r>
            <w:r w:rsidRPr="00FB7529">
              <w:rPr>
                <w:b/>
                <w:bCs/>
                <w:color w:val="FF0000"/>
                <w:szCs w:val="21"/>
                <w:u w:val="single"/>
              </w:rPr>
              <w:t>2</w:t>
            </w:r>
            <w:r w:rsidRPr="00FB7529">
              <w:rPr>
                <w:b/>
                <w:bCs/>
                <w:color w:val="FF0000"/>
                <w:szCs w:val="21"/>
                <w:u w:val="single"/>
              </w:rPr>
              <w:t>个月内</w:t>
            </w:r>
            <w:r w:rsidRPr="00FB7529">
              <w:rPr>
                <w:szCs w:val="21"/>
              </w:rPr>
              <w:t>向财务申请付款。验收合格后合同款的</w:t>
            </w:r>
            <w:r w:rsidRPr="00FB7529">
              <w:rPr>
                <w:szCs w:val="21"/>
              </w:rPr>
              <w:t>5%</w:t>
            </w:r>
            <w:r w:rsidRPr="00FB7529">
              <w:rPr>
                <w:szCs w:val="21"/>
              </w:rPr>
              <w:t>履约保证金转为质量保证金。从验收合格之日起至货物免费维修保养期满后若无重大质量问题，需方将质量保证金无息全额退付给供方。</w:t>
            </w:r>
          </w:p>
          <w:p w14:paraId="0491E8A0" w14:textId="77777777" w:rsidR="00C22024" w:rsidRPr="00FB7529" w:rsidRDefault="00C22024" w:rsidP="005D5BF4">
            <w:pPr>
              <w:adjustRightInd w:val="0"/>
              <w:snapToGrid w:val="0"/>
              <w:spacing w:line="360" w:lineRule="auto"/>
              <w:jc w:val="left"/>
              <w:rPr>
                <w:color w:val="0000FF"/>
                <w:szCs w:val="21"/>
              </w:rPr>
            </w:pPr>
          </w:p>
        </w:tc>
        <w:tc>
          <w:tcPr>
            <w:tcW w:w="1417" w:type="dxa"/>
          </w:tcPr>
          <w:p w14:paraId="7C3DE250" w14:textId="77777777" w:rsidR="00C22024" w:rsidRPr="00FB7529" w:rsidRDefault="00C22024" w:rsidP="005D5BF4">
            <w:pPr>
              <w:adjustRightInd w:val="0"/>
              <w:snapToGrid w:val="0"/>
              <w:spacing w:line="360" w:lineRule="auto"/>
              <w:ind w:firstLineChars="200" w:firstLine="420"/>
              <w:jc w:val="left"/>
              <w:rPr>
                <w:szCs w:val="21"/>
              </w:rPr>
            </w:pPr>
          </w:p>
        </w:tc>
        <w:tc>
          <w:tcPr>
            <w:tcW w:w="1417" w:type="dxa"/>
          </w:tcPr>
          <w:p w14:paraId="6B53C465" w14:textId="77777777" w:rsidR="00C22024" w:rsidRPr="00FB7529" w:rsidRDefault="00C22024" w:rsidP="005D5BF4">
            <w:pPr>
              <w:adjustRightInd w:val="0"/>
              <w:snapToGrid w:val="0"/>
              <w:spacing w:line="360" w:lineRule="auto"/>
              <w:ind w:firstLineChars="200" w:firstLine="420"/>
              <w:jc w:val="left"/>
              <w:rPr>
                <w:szCs w:val="21"/>
              </w:rPr>
            </w:pPr>
          </w:p>
        </w:tc>
        <w:tc>
          <w:tcPr>
            <w:tcW w:w="1417" w:type="dxa"/>
          </w:tcPr>
          <w:p w14:paraId="4B3A30B0" w14:textId="1800A201" w:rsidR="00C22024" w:rsidRPr="00FB7529" w:rsidRDefault="00C22024" w:rsidP="005D5BF4">
            <w:pPr>
              <w:adjustRightInd w:val="0"/>
              <w:snapToGrid w:val="0"/>
              <w:spacing w:line="360" w:lineRule="auto"/>
              <w:ind w:firstLineChars="200" w:firstLine="420"/>
              <w:jc w:val="left"/>
              <w:rPr>
                <w:szCs w:val="21"/>
              </w:rPr>
            </w:pPr>
          </w:p>
        </w:tc>
      </w:tr>
      <w:tr w:rsidR="00C22024" w:rsidRPr="00FB7529" w14:paraId="0C2308A4" w14:textId="126AAF53" w:rsidTr="00C22024">
        <w:trPr>
          <w:trHeight w:val="567"/>
        </w:trPr>
        <w:tc>
          <w:tcPr>
            <w:tcW w:w="738" w:type="dxa"/>
            <w:vAlign w:val="center"/>
            <w:hideMark/>
          </w:tcPr>
          <w:p w14:paraId="4F2CEFEE" w14:textId="77777777" w:rsidR="00C22024" w:rsidRPr="00FB7529" w:rsidRDefault="00C22024" w:rsidP="005D5BF4">
            <w:pPr>
              <w:jc w:val="center"/>
              <w:rPr>
                <w:b/>
                <w:bCs/>
                <w:szCs w:val="21"/>
              </w:rPr>
            </w:pPr>
            <w:r w:rsidRPr="00FB7529">
              <w:rPr>
                <w:b/>
                <w:bCs/>
                <w:szCs w:val="21"/>
              </w:rPr>
              <w:lastRenderedPageBreak/>
              <w:t>5</w:t>
            </w:r>
          </w:p>
        </w:tc>
        <w:tc>
          <w:tcPr>
            <w:tcW w:w="1134" w:type="dxa"/>
            <w:vAlign w:val="center"/>
            <w:hideMark/>
          </w:tcPr>
          <w:p w14:paraId="09FD4CD0" w14:textId="77777777" w:rsidR="00C22024" w:rsidRPr="00FB7529" w:rsidRDefault="00C22024" w:rsidP="005D5BF4">
            <w:pPr>
              <w:jc w:val="center"/>
              <w:rPr>
                <w:szCs w:val="21"/>
              </w:rPr>
            </w:pPr>
            <w:r w:rsidRPr="00FB7529">
              <w:rPr>
                <w:szCs w:val="21"/>
              </w:rPr>
              <w:t>软件升级服务</w:t>
            </w:r>
          </w:p>
        </w:tc>
        <w:tc>
          <w:tcPr>
            <w:tcW w:w="2977" w:type="dxa"/>
            <w:vAlign w:val="center"/>
            <w:hideMark/>
          </w:tcPr>
          <w:p w14:paraId="557888C0" w14:textId="77777777" w:rsidR="00C22024" w:rsidRPr="00FB7529" w:rsidRDefault="00C22024" w:rsidP="005D5BF4">
            <w:pPr>
              <w:adjustRightInd w:val="0"/>
              <w:snapToGrid w:val="0"/>
              <w:spacing w:line="360" w:lineRule="auto"/>
              <w:ind w:firstLineChars="199" w:firstLine="420"/>
              <w:jc w:val="left"/>
              <w:rPr>
                <w:b/>
                <w:bCs/>
                <w:color w:val="FF0000"/>
                <w:szCs w:val="21"/>
              </w:rPr>
            </w:pPr>
            <w:r w:rsidRPr="00FB7529">
              <w:rPr>
                <w:b/>
                <w:bCs/>
                <w:szCs w:val="21"/>
              </w:rPr>
              <w:t>免费提供技术咨询及软件升级，</w:t>
            </w:r>
            <w:r w:rsidRPr="00FB7529">
              <w:rPr>
                <w:szCs w:val="21"/>
              </w:rPr>
              <w:t>提供产品终身技术服务，所有软件支持持续升级，不能设置使用期限。</w:t>
            </w:r>
          </w:p>
        </w:tc>
        <w:tc>
          <w:tcPr>
            <w:tcW w:w="1417" w:type="dxa"/>
          </w:tcPr>
          <w:p w14:paraId="01B0CE52" w14:textId="77777777" w:rsidR="00C22024" w:rsidRPr="00FB7529" w:rsidRDefault="00C22024" w:rsidP="005D5BF4">
            <w:pPr>
              <w:adjustRightInd w:val="0"/>
              <w:snapToGrid w:val="0"/>
              <w:spacing w:line="360" w:lineRule="auto"/>
              <w:ind w:firstLineChars="199" w:firstLine="420"/>
              <w:jc w:val="left"/>
              <w:rPr>
                <w:b/>
                <w:bCs/>
                <w:szCs w:val="21"/>
              </w:rPr>
            </w:pPr>
          </w:p>
        </w:tc>
        <w:tc>
          <w:tcPr>
            <w:tcW w:w="1417" w:type="dxa"/>
          </w:tcPr>
          <w:p w14:paraId="7984E597" w14:textId="77777777" w:rsidR="00C22024" w:rsidRPr="00FB7529" w:rsidRDefault="00C22024" w:rsidP="005D5BF4">
            <w:pPr>
              <w:adjustRightInd w:val="0"/>
              <w:snapToGrid w:val="0"/>
              <w:spacing w:line="360" w:lineRule="auto"/>
              <w:ind w:firstLineChars="199" w:firstLine="420"/>
              <w:jc w:val="left"/>
              <w:rPr>
                <w:b/>
                <w:bCs/>
                <w:szCs w:val="21"/>
              </w:rPr>
            </w:pPr>
          </w:p>
        </w:tc>
        <w:tc>
          <w:tcPr>
            <w:tcW w:w="1417" w:type="dxa"/>
          </w:tcPr>
          <w:p w14:paraId="21D4BF66" w14:textId="07A25433" w:rsidR="00C22024" w:rsidRPr="00FB7529" w:rsidRDefault="00C22024" w:rsidP="005D5BF4">
            <w:pPr>
              <w:adjustRightInd w:val="0"/>
              <w:snapToGrid w:val="0"/>
              <w:spacing w:line="360" w:lineRule="auto"/>
              <w:ind w:firstLineChars="199" w:firstLine="420"/>
              <w:jc w:val="left"/>
              <w:rPr>
                <w:b/>
                <w:bCs/>
                <w:szCs w:val="21"/>
              </w:rPr>
            </w:pPr>
          </w:p>
        </w:tc>
      </w:tr>
      <w:tr w:rsidR="00C22024" w:rsidRPr="00FB7529" w14:paraId="64270924" w14:textId="79BF6107" w:rsidTr="00C22024">
        <w:trPr>
          <w:trHeight w:val="567"/>
        </w:trPr>
        <w:tc>
          <w:tcPr>
            <w:tcW w:w="738" w:type="dxa"/>
            <w:vAlign w:val="center"/>
            <w:hideMark/>
          </w:tcPr>
          <w:p w14:paraId="370F3BB8" w14:textId="77777777" w:rsidR="00C22024" w:rsidRPr="00FB7529" w:rsidRDefault="00C22024" w:rsidP="005D5BF4">
            <w:pPr>
              <w:jc w:val="center"/>
              <w:rPr>
                <w:b/>
                <w:bCs/>
                <w:szCs w:val="21"/>
              </w:rPr>
            </w:pPr>
            <w:r w:rsidRPr="00FB7529">
              <w:rPr>
                <w:b/>
                <w:bCs/>
                <w:szCs w:val="21"/>
              </w:rPr>
              <w:t>6</w:t>
            </w:r>
          </w:p>
        </w:tc>
        <w:tc>
          <w:tcPr>
            <w:tcW w:w="1134" w:type="dxa"/>
            <w:vAlign w:val="center"/>
            <w:hideMark/>
          </w:tcPr>
          <w:p w14:paraId="5E72C7E6" w14:textId="77777777" w:rsidR="00C22024" w:rsidRPr="00FB7529" w:rsidRDefault="00C22024" w:rsidP="005D5BF4">
            <w:pPr>
              <w:jc w:val="center"/>
              <w:rPr>
                <w:szCs w:val="21"/>
              </w:rPr>
            </w:pPr>
            <w:r w:rsidRPr="00FB7529">
              <w:rPr>
                <w:szCs w:val="21"/>
              </w:rPr>
              <w:t>培训</w:t>
            </w:r>
          </w:p>
        </w:tc>
        <w:tc>
          <w:tcPr>
            <w:tcW w:w="2977" w:type="dxa"/>
            <w:vAlign w:val="center"/>
            <w:hideMark/>
          </w:tcPr>
          <w:p w14:paraId="746BBC63" w14:textId="77777777" w:rsidR="00C22024" w:rsidRPr="00FB7529" w:rsidRDefault="00C22024" w:rsidP="005D5BF4">
            <w:pPr>
              <w:adjustRightInd w:val="0"/>
              <w:snapToGrid w:val="0"/>
              <w:spacing w:line="360" w:lineRule="auto"/>
              <w:ind w:firstLineChars="199" w:firstLine="418"/>
              <w:jc w:val="left"/>
              <w:rPr>
                <w:b/>
                <w:bCs/>
                <w:color w:val="FF0000"/>
                <w:szCs w:val="21"/>
              </w:rPr>
            </w:pPr>
            <w:r w:rsidRPr="00FB7529">
              <w:rPr>
                <w:szCs w:val="21"/>
              </w:rPr>
              <w:t>投标人应派专业技术人员免费对采购单位指定人员进行定期培训及指导，直至其完全掌握货物的功能应用及基本故障处理技术。具备完善的技术培训体系和</w:t>
            </w:r>
            <w:proofErr w:type="gramStart"/>
            <w:r w:rsidRPr="00FB7529">
              <w:rPr>
                <w:szCs w:val="21"/>
              </w:rPr>
              <w:t>专职跟台人员</w:t>
            </w:r>
            <w:proofErr w:type="gramEnd"/>
            <w:r w:rsidRPr="00FB7529">
              <w:rPr>
                <w:szCs w:val="21"/>
              </w:rPr>
              <w:t>，设有培训中心。</w:t>
            </w:r>
          </w:p>
        </w:tc>
        <w:tc>
          <w:tcPr>
            <w:tcW w:w="1417" w:type="dxa"/>
          </w:tcPr>
          <w:p w14:paraId="36FCA53D" w14:textId="77777777" w:rsidR="00C22024" w:rsidRPr="00FB7529" w:rsidRDefault="00C22024" w:rsidP="005D5BF4">
            <w:pPr>
              <w:adjustRightInd w:val="0"/>
              <w:snapToGrid w:val="0"/>
              <w:spacing w:line="360" w:lineRule="auto"/>
              <w:ind w:firstLineChars="199" w:firstLine="418"/>
              <w:jc w:val="left"/>
              <w:rPr>
                <w:szCs w:val="21"/>
              </w:rPr>
            </w:pPr>
          </w:p>
        </w:tc>
        <w:tc>
          <w:tcPr>
            <w:tcW w:w="1417" w:type="dxa"/>
          </w:tcPr>
          <w:p w14:paraId="2285F8D1" w14:textId="77777777" w:rsidR="00C22024" w:rsidRPr="00FB7529" w:rsidRDefault="00C22024" w:rsidP="005D5BF4">
            <w:pPr>
              <w:adjustRightInd w:val="0"/>
              <w:snapToGrid w:val="0"/>
              <w:spacing w:line="360" w:lineRule="auto"/>
              <w:ind w:firstLineChars="199" w:firstLine="418"/>
              <w:jc w:val="left"/>
              <w:rPr>
                <w:szCs w:val="21"/>
              </w:rPr>
            </w:pPr>
          </w:p>
        </w:tc>
        <w:tc>
          <w:tcPr>
            <w:tcW w:w="1417" w:type="dxa"/>
          </w:tcPr>
          <w:p w14:paraId="3DFA337E" w14:textId="7A68D37A" w:rsidR="00C22024" w:rsidRPr="00FB7529" w:rsidRDefault="00C22024" w:rsidP="005D5BF4">
            <w:pPr>
              <w:adjustRightInd w:val="0"/>
              <w:snapToGrid w:val="0"/>
              <w:spacing w:line="360" w:lineRule="auto"/>
              <w:ind w:firstLineChars="199" w:firstLine="418"/>
              <w:jc w:val="left"/>
              <w:rPr>
                <w:szCs w:val="21"/>
              </w:rPr>
            </w:pPr>
          </w:p>
        </w:tc>
      </w:tr>
      <w:tr w:rsidR="00C22024" w:rsidRPr="00FB7529" w14:paraId="6359D3C2" w14:textId="42963C9E" w:rsidTr="00C22024">
        <w:trPr>
          <w:trHeight w:val="567"/>
        </w:trPr>
        <w:tc>
          <w:tcPr>
            <w:tcW w:w="738" w:type="dxa"/>
            <w:vMerge w:val="restart"/>
            <w:vAlign w:val="center"/>
            <w:hideMark/>
          </w:tcPr>
          <w:p w14:paraId="48968890" w14:textId="77777777" w:rsidR="00C22024" w:rsidRPr="00FB7529" w:rsidRDefault="00C22024" w:rsidP="005D5BF4">
            <w:pPr>
              <w:jc w:val="center"/>
              <w:rPr>
                <w:b/>
                <w:bCs/>
                <w:szCs w:val="21"/>
              </w:rPr>
            </w:pPr>
            <w:r w:rsidRPr="00FB7529">
              <w:rPr>
                <w:b/>
                <w:bCs/>
                <w:szCs w:val="21"/>
              </w:rPr>
              <w:t>7</w:t>
            </w:r>
          </w:p>
        </w:tc>
        <w:tc>
          <w:tcPr>
            <w:tcW w:w="1134" w:type="dxa"/>
            <w:vMerge w:val="restart"/>
            <w:vAlign w:val="center"/>
            <w:hideMark/>
          </w:tcPr>
          <w:p w14:paraId="5201D806" w14:textId="77777777" w:rsidR="00C22024" w:rsidRPr="00FB7529" w:rsidRDefault="00C22024" w:rsidP="005D5BF4">
            <w:pPr>
              <w:jc w:val="center"/>
              <w:rPr>
                <w:szCs w:val="21"/>
              </w:rPr>
            </w:pPr>
            <w:r w:rsidRPr="00FB7529">
              <w:rPr>
                <w:szCs w:val="21"/>
              </w:rPr>
              <w:t>关于知识产权</w:t>
            </w:r>
          </w:p>
        </w:tc>
        <w:tc>
          <w:tcPr>
            <w:tcW w:w="2977" w:type="dxa"/>
            <w:hideMark/>
          </w:tcPr>
          <w:p w14:paraId="2BC9449C" w14:textId="77777777" w:rsidR="00C22024" w:rsidRPr="00FB7529" w:rsidRDefault="00C22024" w:rsidP="005D5BF4">
            <w:pPr>
              <w:adjustRightInd w:val="0"/>
              <w:snapToGrid w:val="0"/>
              <w:spacing w:line="360" w:lineRule="auto"/>
              <w:jc w:val="left"/>
              <w:rPr>
                <w:b/>
                <w:bCs/>
                <w:szCs w:val="21"/>
              </w:rPr>
            </w:pPr>
            <w:r w:rsidRPr="00FB7529">
              <w:rPr>
                <w:szCs w:val="21"/>
              </w:rPr>
              <w:t>7.1</w:t>
            </w:r>
            <w:r w:rsidRPr="00FB7529">
              <w:rPr>
                <w:szCs w:val="21"/>
              </w:rPr>
              <w:t>提供的货物必须是合法厂家生产和经销的原包装产品（包括零配件），必须具备生产日期、厂家、厂址、产品合格证等。</w:t>
            </w:r>
          </w:p>
        </w:tc>
        <w:tc>
          <w:tcPr>
            <w:tcW w:w="1417" w:type="dxa"/>
          </w:tcPr>
          <w:p w14:paraId="03CCDA97" w14:textId="77777777" w:rsidR="00C22024" w:rsidRPr="00FB7529" w:rsidRDefault="00C22024" w:rsidP="005D5BF4">
            <w:pPr>
              <w:adjustRightInd w:val="0"/>
              <w:snapToGrid w:val="0"/>
              <w:spacing w:line="360" w:lineRule="auto"/>
              <w:jc w:val="left"/>
              <w:rPr>
                <w:szCs w:val="21"/>
              </w:rPr>
            </w:pPr>
          </w:p>
        </w:tc>
        <w:tc>
          <w:tcPr>
            <w:tcW w:w="1417" w:type="dxa"/>
          </w:tcPr>
          <w:p w14:paraId="0FEBB567" w14:textId="77777777" w:rsidR="00C22024" w:rsidRPr="00FB7529" w:rsidRDefault="00C22024" w:rsidP="005D5BF4">
            <w:pPr>
              <w:adjustRightInd w:val="0"/>
              <w:snapToGrid w:val="0"/>
              <w:spacing w:line="360" w:lineRule="auto"/>
              <w:jc w:val="left"/>
              <w:rPr>
                <w:szCs w:val="21"/>
              </w:rPr>
            </w:pPr>
          </w:p>
        </w:tc>
        <w:tc>
          <w:tcPr>
            <w:tcW w:w="1417" w:type="dxa"/>
          </w:tcPr>
          <w:p w14:paraId="18A05D0E" w14:textId="08A72965" w:rsidR="00C22024" w:rsidRPr="00FB7529" w:rsidRDefault="00C22024" w:rsidP="005D5BF4">
            <w:pPr>
              <w:adjustRightInd w:val="0"/>
              <w:snapToGrid w:val="0"/>
              <w:spacing w:line="360" w:lineRule="auto"/>
              <w:jc w:val="left"/>
              <w:rPr>
                <w:szCs w:val="21"/>
              </w:rPr>
            </w:pPr>
          </w:p>
        </w:tc>
      </w:tr>
      <w:tr w:rsidR="00C22024" w:rsidRPr="00FB7529" w14:paraId="074A65FF" w14:textId="5B1EABE4" w:rsidTr="00C22024">
        <w:trPr>
          <w:trHeight w:val="567"/>
        </w:trPr>
        <w:tc>
          <w:tcPr>
            <w:tcW w:w="738" w:type="dxa"/>
            <w:vMerge/>
            <w:vAlign w:val="center"/>
            <w:hideMark/>
          </w:tcPr>
          <w:p w14:paraId="081DB76F" w14:textId="77777777" w:rsidR="00C22024" w:rsidRPr="00FB7529" w:rsidRDefault="00C22024" w:rsidP="005D5BF4">
            <w:pPr>
              <w:rPr>
                <w:b/>
                <w:bCs/>
                <w:szCs w:val="21"/>
              </w:rPr>
            </w:pPr>
          </w:p>
        </w:tc>
        <w:tc>
          <w:tcPr>
            <w:tcW w:w="1134" w:type="dxa"/>
            <w:vMerge/>
            <w:vAlign w:val="center"/>
            <w:hideMark/>
          </w:tcPr>
          <w:p w14:paraId="7712DDC2" w14:textId="77777777" w:rsidR="00C22024" w:rsidRPr="00FB7529" w:rsidRDefault="00C22024" w:rsidP="005D5BF4">
            <w:pPr>
              <w:rPr>
                <w:szCs w:val="21"/>
              </w:rPr>
            </w:pPr>
          </w:p>
        </w:tc>
        <w:tc>
          <w:tcPr>
            <w:tcW w:w="2977" w:type="dxa"/>
            <w:vAlign w:val="center"/>
            <w:hideMark/>
          </w:tcPr>
          <w:p w14:paraId="29D263C6" w14:textId="77777777" w:rsidR="00C22024" w:rsidRPr="00FB7529" w:rsidRDefault="00C22024" w:rsidP="005D5BF4">
            <w:pPr>
              <w:adjustRightInd w:val="0"/>
              <w:snapToGrid w:val="0"/>
              <w:spacing w:line="360" w:lineRule="auto"/>
              <w:jc w:val="left"/>
              <w:rPr>
                <w:szCs w:val="21"/>
              </w:rPr>
            </w:pPr>
            <w:r w:rsidRPr="00FB7529">
              <w:rPr>
                <w:szCs w:val="21"/>
              </w:rPr>
              <w:t>7.2</w:t>
            </w:r>
            <w:r w:rsidRPr="00FB7529">
              <w:rPr>
                <w:szCs w:val="21"/>
              </w:rPr>
              <w:t>投标人应保证采购人在使用货物或其任何一部分时，免受第三方提出的侵犯其专利权、商标权、著作权或其它知识产权的起诉或司法干预。投标人保证所提供软件的合法性，如果发生上述起诉或干预，则其法律责任均由中标人负责。所发生的任何知识产权纠纷与采购人无关。</w:t>
            </w:r>
          </w:p>
        </w:tc>
        <w:tc>
          <w:tcPr>
            <w:tcW w:w="1417" w:type="dxa"/>
          </w:tcPr>
          <w:p w14:paraId="11F1566B" w14:textId="77777777" w:rsidR="00C22024" w:rsidRPr="00FB7529" w:rsidRDefault="00C22024" w:rsidP="005D5BF4">
            <w:pPr>
              <w:adjustRightInd w:val="0"/>
              <w:snapToGrid w:val="0"/>
              <w:spacing w:line="360" w:lineRule="auto"/>
              <w:jc w:val="left"/>
              <w:rPr>
                <w:szCs w:val="21"/>
              </w:rPr>
            </w:pPr>
          </w:p>
        </w:tc>
        <w:tc>
          <w:tcPr>
            <w:tcW w:w="1417" w:type="dxa"/>
          </w:tcPr>
          <w:p w14:paraId="3000670E" w14:textId="77777777" w:rsidR="00C22024" w:rsidRPr="00FB7529" w:rsidRDefault="00C22024" w:rsidP="005D5BF4">
            <w:pPr>
              <w:adjustRightInd w:val="0"/>
              <w:snapToGrid w:val="0"/>
              <w:spacing w:line="360" w:lineRule="auto"/>
              <w:jc w:val="left"/>
              <w:rPr>
                <w:szCs w:val="21"/>
              </w:rPr>
            </w:pPr>
          </w:p>
        </w:tc>
        <w:tc>
          <w:tcPr>
            <w:tcW w:w="1417" w:type="dxa"/>
          </w:tcPr>
          <w:p w14:paraId="42B52072" w14:textId="609ADC40" w:rsidR="00C22024" w:rsidRPr="00FB7529" w:rsidRDefault="00C22024" w:rsidP="005D5BF4">
            <w:pPr>
              <w:adjustRightInd w:val="0"/>
              <w:snapToGrid w:val="0"/>
              <w:spacing w:line="360" w:lineRule="auto"/>
              <w:jc w:val="left"/>
              <w:rPr>
                <w:szCs w:val="21"/>
              </w:rPr>
            </w:pPr>
          </w:p>
        </w:tc>
      </w:tr>
      <w:tr w:rsidR="00C22024" w:rsidRPr="00FB7529" w14:paraId="2077AE5B" w14:textId="39AA8E5B" w:rsidTr="00C22024">
        <w:trPr>
          <w:trHeight w:val="567"/>
        </w:trPr>
        <w:tc>
          <w:tcPr>
            <w:tcW w:w="738" w:type="dxa"/>
            <w:vMerge/>
            <w:vAlign w:val="center"/>
            <w:hideMark/>
          </w:tcPr>
          <w:p w14:paraId="4C378A8E" w14:textId="77777777" w:rsidR="00C22024" w:rsidRPr="00FB7529" w:rsidRDefault="00C22024" w:rsidP="005D5BF4">
            <w:pPr>
              <w:rPr>
                <w:b/>
                <w:bCs/>
                <w:szCs w:val="21"/>
              </w:rPr>
            </w:pPr>
          </w:p>
        </w:tc>
        <w:tc>
          <w:tcPr>
            <w:tcW w:w="1134" w:type="dxa"/>
            <w:vMerge/>
            <w:vAlign w:val="center"/>
            <w:hideMark/>
          </w:tcPr>
          <w:p w14:paraId="09CB35CB" w14:textId="77777777" w:rsidR="00C22024" w:rsidRPr="00FB7529" w:rsidRDefault="00C22024" w:rsidP="005D5BF4">
            <w:pPr>
              <w:rPr>
                <w:szCs w:val="21"/>
              </w:rPr>
            </w:pPr>
          </w:p>
        </w:tc>
        <w:tc>
          <w:tcPr>
            <w:tcW w:w="2977" w:type="dxa"/>
            <w:vAlign w:val="center"/>
            <w:hideMark/>
          </w:tcPr>
          <w:p w14:paraId="53DB55CE" w14:textId="77777777" w:rsidR="00C22024" w:rsidRPr="00FB7529" w:rsidRDefault="00C22024" w:rsidP="005D5BF4">
            <w:pPr>
              <w:adjustRightInd w:val="0"/>
              <w:snapToGrid w:val="0"/>
              <w:spacing w:line="360" w:lineRule="auto"/>
              <w:jc w:val="left"/>
              <w:rPr>
                <w:szCs w:val="21"/>
              </w:rPr>
            </w:pPr>
            <w:r w:rsidRPr="00FB7529">
              <w:rPr>
                <w:szCs w:val="21"/>
              </w:rPr>
              <w:t>7.3</w:t>
            </w:r>
            <w:r w:rsidRPr="00FB7529">
              <w:rPr>
                <w:szCs w:val="21"/>
              </w:rPr>
              <w:t>采购人购买货物后，有权对该货物与其他货物进行配套、整合或适当改进，而免受侵犯专利权的起诉。</w:t>
            </w:r>
          </w:p>
        </w:tc>
        <w:tc>
          <w:tcPr>
            <w:tcW w:w="1417" w:type="dxa"/>
          </w:tcPr>
          <w:p w14:paraId="28249AB5" w14:textId="77777777" w:rsidR="00C22024" w:rsidRPr="00FB7529" w:rsidRDefault="00C22024" w:rsidP="005D5BF4">
            <w:pPr>
              <w:adjustRightInd w:val="0"/>
              <w:snapToGrid w:val="0"/>
              <w:spacing w:line="360" w:lineRule="auto"/>
              <w:jc w:val="left"/>
              <w:rPr>
                <w:szCs w:val="21"/>
              </w:rPr>
            </w:pPr>
          </w:p>
        </w:tc>
        <w:tc>
          <w:tcPr>
            <w:tcW w:w="1417" w:type="dxa"/>
          </w:tcPr>
          <w:p w14:paraId="7C95A263" w14:textId="77777777" w:rsidR="00C22024" w:rsidRPr="00FB7529" w:rsidRDefault="00C22024" w:rsidP="005D5BF4">
            <w:pPr>
              <w:adjustRightInd w:val="0"/>
              <w:snapToGrid w:val="0"/>
              <w:spacing w:line="360" w:lineRule="auto"/>
              <w:jc w:val="left"/>
              <w:rPr>
                <w:szCs w:val="21"/>
              </w:rPr>
            </w:pPr>
          </w:p>
        </w:tc>
        <w:tc>
          <w:tcPr>
            <w:tcW w:w="1417" w:type="dxa"/>
          </w:tcPr>
          <w:p w14:paraId="5F2403D6" w14:textId="1A7E5BD4" w:rsidR="00C22024" w:rsidRPr="00FB7529" w:rsidRDefault="00C22024" w:rsidP="005D5BF4">
            <w:pPr>
              <w:adjustRightInd w:val="0"/>
              <w:snapToGrid w:val="0"/>
              <w:spacing w:line="360" w:lineRule="auto"/>
              <w:jc w:val="left"/>
              <w:rPr>
                <w:szCs w:val="21"/>
              </w:rPr>
            </w:pPr>
          </w:p>
        </w:tc>
      </w:tr>
      <w:tr w:rsidR="00C22024" w:rsidRPr="00FB7529" w14:paraId="2A5591C8" w14:textId="03B40D3A" w:rsidTr="00C22024">
        <w:trPr>
          <w:trHeight w:val="567"/>
        </w:trPr>
        <w:tc>
          <w:tcPr>
            <w:tcW w:w="738" w:type="dxa"/>
            <w:vAlign w:val="center"/>
            <w:hideMark/>
          </w:tcPr>
          <w:p w14:paraId="2A68AFD4" w14:textId="77777777" w:rsidR="00C22024" w:rsidRPr="00FB7529" w:rsidRDefault="00C22024" w:rsidP="005D5BF4">
            <w:pPr>
              <w:jc w:val="center"/>
              <w:rPr>
                <w:b/>
                <w:bCs/>
                <w:szCs w:val="21"/>
              </w:rPr>
            </w:pPr>
            <w:r w:rsidRPr="00FB7529">
              <w:rPr>
                <w:b/>
                <w:bCs/>
                <w:szCs w:val="21"/>
              </w:rPr>
              <w:t>8</w:t>
            </w:r>
          </w:p>
        </w:tc>
        <w:tc>
          <w:tcPr>
            <w:tcW w:w="1134" w:type="dxa"/>
            <w:vAlign w:val="center"/>
            <w:hideMark/>
          </w:tcPr>
          <w:p w14:paraId="0D2E1888" w14:textId="77777777" w:rsidR="00C22024" w:rsidRPr="00FB7529" w:rsidRDefault="00C22024" w:rsidP="005D5BF4">
            <w:pPr>
              <w:jc w:val="center"/>
              <w:rPr>
                <w:szCs w:val="21"/>
              </w:rPr>
            </w:pPr>
            <w:r w:rsidRPr="00FB7529">
              <w:rPr>
                <w:szCs w:val="21"/>
              </w:rPr>
              <w:t>关于商检</w:t>
            </w:r>
          </w:p>
        </w:tc>
        <w:tc>
          <w:tcPr>
            <w:tcW w:w="2977" w:type="dxa"/>
            <w:hideMark/>
          </w:tcPr>
          <w:p w14:paraId="3C6FDBF1" w14:textId="77777777" w:rsidR="00C22024" w:rsidRPr="00FB7529" w:rsidRDefault="00C22024" w:rsidP="005D5BF4">
            <w:pPr>
              <w:adjustRightInd w:val="0"/>
              <w:snapToGrid w:val="0"/>
              <w:spacing w:line="360" w:lineRule="auto"/>
              <w:jc w:val="left"/>
              <w:rPr>
                <w:szCs w:val="21"/>
              </w:rPr>
            </w:pPr>
            <w:r w:rsidRPr="00FB7529">
              <w:rPr>
                <w:szCs w:val="21"/>
              </w:rPr>
              <w:t>依据相关法律法规要求，如所提供的货物需由国家商检部门进行商检的，商检、检疫费用由中标人承担。</w:t>
            </w:r>
          </w:p>
        </w:tc>
        <w:tc>
          <w:tcPr>
            <w:tcW w:w="1417" w:type="dxa"/>
          </w:tcPr>
          <w:p w14:paraId="58027868" w14:textId="77777777" w:rsidR="00C22024" w:rsidRPr="00FB7529" w:rsidRDefault="00C22024" w:rsidP="005D5BF4">
            <w:pPr>
              <w:adjustRightInd w:val="0"/>
              <w:snapToGrid w:val="0"/>
              <w:spacing w:line="360" w:lineRule="auto"/>
              <w:jc w:val="left"/>
              <w:rPr>
                <w:szCs w:val="21"/>
              </w:rPr>
            </w:pPr>
          </w:p>
        </w:tc>
        <w:tc>
          <w:tcPr>
            <w:tcW w:w="1417" w:type="dxa"/>
          </w:tcPr>
          <w:p w14:paraId="3E0473A1" w14:textId="77777777" w:rsidR="00C22024" w:rsidRPr="00FB7529" w:rsidRDefault="00C22024" w:rsidP="005D5BF4">
            <w:pPr>
              <w:adjustRightInd w:val="0"/>
              <w:snapToGrid w:val="0"/>
              <w:spacing w:line="360" w:lineRule="auto"/>
              <w:jc w:val="left"/>
              <w:rPr>
                <w:szCs w:val="21"/>
              </w:rPr>
            </w:pPr>
          </w:p>
        </w:tc>
        <w:tc>
          <w:tcPr>
            <w:tcW w:w="1417" w:type="dxa"/>
          </w:tcPr>
          <w:p w14:paraId="2D6C0D70" w14:textId="1383B005" w:rsidR="00C22024" w:rsidRPr="00FB7529" w:rsidRDefault="00C22024" w:rsidP="005D5BF4">
            <w:pPr>
              <w:adjustRightInd w:val="0"/>
              <w:snapToGrid w:val="0"/>
              <w:spacing w:line="360" w:lineRule="auto"/>
              <w:jc w:val="left"/>
              <w:rPr>
                <w:szCs w:val="21"/>
              </w:rPr>
            </w:pPr>
          </w:p>
        </w:tc>
      </w:tr>
      <w:tr w:rsidR="00C22024" w:rsidRPr="00FB7529" w14:paraId="6739226C" w14:textId="254C5157" w:rsidTr="00C22024">
        <w:trPr>
          <w:trHeight w:val="567"/>
        </w:trPr>
        <w:tc>
          <w:tcPr>
            <w:tcW w:w="738" w:type="dxa"/>
            <w:vMerge w:val="restart"/>
            <w:vAlign w:val="center"/>
            <w:hideMark/>
          </w:tcPr>
          <w:p w14:paraId="2FC66858" w14:textId="77777777" w:rsidR="00C22024" w:rsidRPr="00FB7529" w:rsidRDefault="00C22024" w:rsidP="005D5BF4">
            <w:pPr>
              <w:jc w:val="center"/>
              <w:rPr>
                <w:b/>
                <w:bCs/>
                <w:szCs w:val="21"/>
              </w:rPr>
            </w:pPr>
            <w:r w:rsidRPr="00FB7529">
              <w:rPr>
                <w:b/>
                <w:bCs/>
                <w:szCs w:val="21"/>
              </w:rPr>
              <w:lastRenderedPageBreak/>
              <w:t>9</w:t>
            </w:r>
          </w:p>
        </w:tc>
        <w:tc>
          <w:tcPr>
            <w:tcW w:w="1134" w:type="dxa"/>
            <w:vMerge w:val="restart"/>
            <w:vAlign w:val="center"/>
            <w:hideMark/>
          </w:tcPr>
          <w:p w14:paraId="699DC4C5" w14:textId="77777777" w:rsidR="00C22024" w:rsidRPr="00FB7529" w:rsidRDefault="00C22024" w:rsidP="005D5BF4">
            <w:pPr>
              <w:jc w:val="center"/>
              <w:rPr>
                <w:szCs w:val="21"/>
              </w:rPr>
            </w:pPr>
            <w:r w:rsidRPr="00FB7529">
              <w:rPr>
                <w:szCs w:val="21"/>
              </w:rPr>
              <w:t>关于违约</w:t>
            </w:r>
          </w:p>
        </w:tc>
        <w:tc>
          <w:tcPr>
            <w:tcW w:w="2977" w:type="dxa"/>
            <w:vAlign w:val="center"/>
            <w:hideMark/>
          </w:tcPr>
          <w:p w14:paraId="64929A5F" w14:textId="77777777" w:rsidR="00C22024" w:rsidRPr="00FB7529" w:rsidRDefault="00C22024" w:rsidP="005D5BF4">
            <w:pPr>
              <w:adjustRightInd w:val="0"/>
              <w:snapToGrid w:val="0"/>
              <w:spacing w:line="360" w:lineRule="auto"/>
              <w:jc w:val="left"/>
              <w:rPr>
                <w:szCs w:val="21"/>
              </w:rPr>
            </w:pPr>
            <w:r w:rsidRPr="00FB7529">
              <w:rPr>
                <w:spacing w:val="-3"/>
                <w:szCs w:val="21"/>
              </w:rPr>
              <w:t>9.1</w:t>
            </w:r>
            <w:r w:rsidRPr="00FB7529">
              <w:rPr>
                <w:spacing w:val="-3"/>
                <w:szCs w:val="21"/>
              </w:rPr>
              <w:t>中标人不能交货的，需偿付不能交货部分货款的</w:t>
            </w:r>
            <w:r w:rsidRPr="00FB7529">
              <w:rPr>
                <w:spacing w:val="-3"/>
                <w:szCs w:val="21"/>
              </w:rPr>
              <w:t xml:space="preserve"> </w:t>
            </w:r>
            <w:r w:rsidRPr="00FB7529">
              <w:rPr>
                <w:b/>
                <w:bCs/>
                <w:color w:val="FF0000"/>
                <w:spacing w:val="-3"/>
                <w:szCs w:val="21"/>
                <w:u w:val="single"/>
              </w:rPr>
              <w:t>1.9 %</w:t>
            </w:r>
            <w:r w:rsidRPr="00FB7529">
              <w:rPr>
                <w:spacing w:val="-3"/>
                <w:szCs w:val="21"/>
              </w:rPr>
              <w:t>的违约金并按主管部门相关规定处理。</w:t>
            </w:r>
          </w:p>
        </w:tc>
        <w:tc>
          <w:tcPr>
            <w:tcW w:w="1417" w:type="dxa"/>
          </w:tcPr>
          <w:p w14:paraId="23E254C3" w14:textId="77777777" w:rsidR="00C22024" w:rsidRPr="00FB7529" w:rsidRDefault="00C22024" w:rsidP="005D5BF4">
            <w:pPr>
              <w:adjustRightInd w:val="0"/>
              <w:snapToGrid w:val="0"/>
              <w:spacing w:line="360" w:lineRule="auto"/>
              <w:jc w:val="left"/>
              <w:rPr>
                <w:spacing w:val="-3"/>
                <w:szCs w:val="21"/>
              </w:rPr>
            </w:pPr>
          </w:p>
        </w:tc>
        <w:tc>
          <w:tcPr>
            <w:tcW w:w="1417" w:type="dxa"/>
          </w:tcPr>
          <w:p w14:paraId="38800DED" w14:textId="77777777" w:rsidR="00C22024" w:rsidRPr="00FB7529" w:rsidRDefault="00C22024" w:rsidP="005D5BF4">
            <w:pPr>
              <w:adjustRightInd w:val="0"/>
              <w:snapToGrid w:val="0"/>
              <w:spacing w:line="360" w:lineRule="auto"/>
              <w:jc w:val="left"/>
              <w:rPr>
                <w:spacing w:val="-3"/>
                <w:szCs w:val="21"/>
              </w:rPr>
            </w:pPr>
          </w:p>
        </w:tc>
        <w:tc>
          <w:tcPr>
            <w:tcW w:w="1417" w:type="dxa"/>
          </w:tcPr>
          <w:p w14:paraId="7BD92D4D" w14:textId="4BD4A9B9" w:rsidR="00C22024" w:rsidRPr="00FB7529" w:rsidRDefault="00C22024" w:rsidP="005D5BF4">
            <w:pPr>
              <w:adjustRightInd w:val="0"/>
              <w:snapToGrid w:val="0"/>
              <w:spacing w:line="360" w:lineRule="auto"/>
              <w:jc w:val="left"/>
              <w:rPr>
                <w:spacing w:val="-3"/>
                <w:szCs w:val="21"/>
              </w:rPr>
            </w:pPr>
          </w:p>
        </w:tc>
      </w:tr>
      <w:tr w:rsidR="00C22024" w:rsidRPr="00FB7529" w14:paraId="03251A97" w14:textId="55ABD3BD" w:rsidTr="00C22024">
        <w:trPr>
          <w:trHeight w:val="567"/>
        </w:trPr>
        <w:tc>
          <w:tcPr>
            <w:tcW w:w="738" w:type="dxa"/>
            <w:vMerge/>
            <w:vAlign w:val="center"/>
            <w:hideMark/>
          </w:tcPr>
          <w:p w14:paraId="15EA895D" w14:textId="77777777" w:rsidR="00C22024" w:rsidRPr="00FB7529" w:rsidRDefault="00C22024" w:rsidP="005D5BF4">
            <w:pPr>
              <w:rPr>
                <w:b/>
                <w:bCs/>
                <w:szCs w:val="21"/>
              </w:rPr>
            </w:pPr>
          </w:p>
        </w:tc>
        <w:tc>
          <w:tcPr>
            <w:tcW w:w="1134" w:type="dxa"/>
            <w:vMerge/>
            <w:vAlign w:val="center"/>
            <w:hideMark/>
          </w:tcPr>
          <w:p w14:paraId="61A47F7D" w14:textId="77777777" w:rsidR="00C22024" w:rsidRPr="00FB7529" w:rsidRDefault="00C22024" w:rsidP="005D5BF4">
            <w:pPr>
              <w:rPr>
                <w:szCs w:val="21"/>
              </w:rPr>
            </w:pPr>
          </w:p>
        </w:tc>
        <w:tc>
          <w:tcPr>
            <w:tcW w:w="2977" w:type="dxa"/>
            <w:vAlign w:val="center"/>
            <w:hideMark/>
          </w:tcPr>
          <w:p w14:paraId="7EBBBBEB" w14:textId="77777777" w:rsidR="00C22024" w:rsidRPr="00FB7529" w:rsidRDefault="00C22024" w:rsidP="005D5BF4">
            <w:pPr>
              <w:adjustRightInd w:val="0"/>
              <w:snapToGrid w:val="0"/>
              <w:spacing w:line="360" w:lineRule="auto"/>
              <w:jc w:val="left"/>
              <w:rPr>
                <w:szCs w:val="21"/>
              </w:rPr>
            </w:pPr>
            <w:r w:rsidRPr="00FB7529">
              <w:rPr>
                <w:spacing w:val="-3"/>
                <w:szCs w:val="21"/>
              </w:rPr>
              <w:t>9.2</w:t>
            </w:r>
            <w:r w:rsidRPr="00FB7529">
              <w:rPr>
                <w:spacing w:val="-3"/>
                <w:szCs w:val="21"/>
              </w:rPr>
              <w:t>中标人逾期交货的，将被没收履约保证金并按主管部门相关规定处理。</w:t>
            </w:r>
          </w:p>
        </w:tc>
        <w:tc>
          <w:tcPr>
            <w:tcW w:w="1417" w:type="dxa"/>
          </w:tcPr>
          <w:p w14:paraId="2313A51A" w14:textId="77777777" w:rsidR="00C22024" w:rsidRPr="00FB7529" w:rsidRDefault="00C22024" w:rsidP="005D5BF4">
            <w:pPr>
              <w:adjustRightInd w:val="0"/>
              <w:snapToGrid w:val="0"/>
              <w:spacing w:line="360" w:lineRule="auto"/>
              <w:jc w:val="left"/>
              <w:rPr>
                <w:spacing w:val="-3"/>
                <w:szCs w:val="21"/>
              </w:rPr>
            </w:pPr>
          </w:p>
        </w:tc>
        <w:tc>
          <w:tcPr>
            <w:tcW w:w="1417" w:type="dxa"/>
          </w:tcPr>
          <w:p w14:paraId="41B3F25F" w14:textId="77777777" w:rsidR="00C22024" w:rsidRPr="00FB7529" w:rsidRDefault="00C22024" w:rsidP="005D5BF4">
            <w:pPr>
              <w:adjustRightInd w:val="0"/>
              <w:snapToGrid w:val="0"/>
              <w:spacing w:line="360" w:lineRule="auto"/>
              <w:jc w:val="left"/>
              <w:rPr>
                <w:spacing w:val="-3"/>
                <w:szCs w:val="21"/>
              </w:rPr>
            </w:pPr>
          </w:p>
        </w:tc>
        <w:tc>
          <w:tcPr>
            <w:tcW w:w="1417" w:type="dxa"/>
          </w:tcPr>
          <w:p w14:paraId="3BE6E1BC" w14:textId="23A31045" w:rsidR="00C22024" w:rsidRPr="00FB7529" w:rsidRDefault="00C22024" w:rsidP="005D5BF4">
            <w:pPr>
              <w:adjustRightInd w:val="0"/>
              <w:snapToGrid w:val="0"/>
              <w:spacing w:line="360" w:lineRule="auto"/>
              <w:jc w:val="left"/>
              <w:rPr>
                <w:spacing w:val="-3"/>
                <w:szCs w:val="21"/>
              </w:rPr>
            </w:pPr>
          </w:p>
        </w:tc>
      </w:tr>
      <w:tr w:rsidR="00C22024" w:rsidRPr="00FB7529" w14:paraId="6A461F2B" w14:textId="236ECE9A" w:rsidTr="00C22024">
        <w:trPr>
          <w:trHeight w:val="567"/>
        </w:trPr>
        <w:tc>
          <w:tcPr>
            <w:tcW w:w="738" w:type="dxa"/>
            <w:vMerge/>
            <w:vAlign w:val="center"/>
            <w:hideMark/>
          </w:tcPr>
          <w:p w14:paraId="4179BBD7" w14:textId="77777777" w:rsidR="00C22024" w:rsidRPr="00FB7529" w:rsidRDefault="00C22024" w:rsidP="005D5BF4">
            <w:pPr>
              <w:rPr>
                <w:b/>
                <w:bCs/>
                <w:szCs w:val="21"/>
              </w:rPr>
            </w:pPr>
          </w:p>
        </w:tc>
        <w:tc>
          <w:tcPr>
            <w:tcW w:w="1134" w:type="dxa"/>
            <w:vMerge/>
            <w:vAlign w:val="center"/>
            <w:hideMark/>
          </w:tcPr>
          <w:p w14:paraId="76280EA8" w14:textId="77777777" w:rsidR="00C22024" w:rsidRPr="00FB7529" w:rsidRDefault="00C22024" w:rsidP="005D5BF4">
            <w:pPr>
              <w:rPr>
                <w:szCs w:val="21"/>
              </w:rPr>
            </w:pPr>
          </w:p>
        </w:tc>
        <w:tc>
          <w:tcPr>
            <w:tcW w:w="2977" w:type="dxa"/>
            <w:vAlign w:val="center"/>
            <w:hideMark/>
          </w:tcPr>
          <w:p w14:paraId="79C734EB" w14:textId="77777777" w:rsidR="00C22024" w:rsidRPr="00FB7529" w:rsidRDefault="00C22024" w:rsidP="005D5BF4">
            <w:pPr>
              <w:adjustRightInd w:val="0"/>
              <w:snapToGrid w:val="0"/>
              <w:spacing w:line="360" w:lineRule="auto"/>
              <w:jc w:val="left"/>
              <w:rPr>
                <w:szCs w:val="21"/>
              </w:rPr>
            </w:pPr>
            <w:r w:rsidRPr="00FB7529">
              <w:rPr>
                <w:spacing w:val="-3"/>
                <w:szCs w:val="21"/>
              </w:rPr>
              <w:t>9.3</w:t>
            </w:r>
            <w:r w:rsidRPr="00FB7529">
              <w:rPr>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1417" w:type="dxa"/>
          </w:tcPr>
          <w:p w14:paraId="0CF3B530" w14:textId="77777777" w:rsidR="00C22024" w:rsidRPr="00FB7529" w:rsidRDefault="00C22024" w:rsidP="005D5BF4">
            <w:pPr>
              <w:adjustRightInd w:val="0"/>
              <w:snapToGrid w:val="0"/>
              <w:spacing w:line="360" w:lineRule="auto"/>
              <w:jc w:val="left"/>
              <w:rPr>
                <w:spacing w:val="-3"/>
                <w:szCs w:val="21"/>
              </w:rPr>
            </w:pPr>
          </w:p>
        </w:tc>
        <w:tc>
          <w:tcPr>
            <w:tcW w:w="1417" w:type="dxa"/>
          </w:tcPr>
          <w:p w14:paraId="74904C3D" w14:textId="77777777" w:rsidR="00C22024" w:rsidRPr="00FB7529" w:rsidRDefault="00C22024" w:rsidP="005D5BF4">
            <w:pPr>
              <w:adjustRightInd w:val="0"/>
              <w:snapToGrid w:val="0"/>
              <w:spacing w:line="360" w:lineRule="auto"/>
              <w:jc w:val="left"/>
              <w:rPr>
                <w:spacing w:val="-3"/>
                <w:szCs w:val="21"/>
              </w:rPr>
            </w:pPr>
          </w:p>
        </w:tc>
        <w:tc>
          <w:tcPr>
            <w:tcW w:w="1417" w:type="dxa"/>
          </w:tcPr>
          <w:p w14:paraId="6CF8B399" w14:textId="2F65EF0B" w:rsidR="00C22024" w:rsidRPr="00FB7529" w:rsidRDefault="00C22024" w:rsidP="005D5BF4">
            <w:pPr>
              <w:adjustRightInd w:val="0"/>
              <w:snapToGrid w:val="0"/>
              <w:spacing w:line="360" w:lineRule="auto"/>
              <w:jc w:val="left"/>
              <w:rPr>
                <w:spacing w:val="-3"/>
                <w:szCs w:val="21"/>
              </w:rPr>
            </w:pPr>
          </w:p>
        </w:tc>
      </w:tr>
      <w:tr w:rsidR="00C22024" w:rsidRPr="00FB7529" w14:paraId="5DFDA89F" w14:textId="1C0EE3A1" w:rsidTr="00C22024">
        <w:trPr>
          <w:trHeight w:val="567"/>
        </w:trPr>
        <w:tc>
          <w:tcPr>
            <w:tcW w:w="738" w:type="dxa"/>
            <w:vMerge/>
            <w:vAlign w:val="center"/>
            <w:hideMark/>
          </w:tcPr>
          <w:p w14:paraId="1F26A1F2" w14:textId="77777777" w:rsidR="00C22024" w:rsidRPr="00FB7529" w:rsidRDefault="00C22024" w:rsidP="005D5BF4">
            <w:pPr>
              <w:rPr>
                <w:b/>
                <w:bCs/>
                <w:szCs w:val="21"/>
              </w:rPr>
            </w:pPr>
          </w:p>
        </w:tc>
        <w:tc>
          <w:tcPr>
            <w:tcW w:w="1134" w:type="dxa"/>
            <w:vMerge/>
            <w:vAlign w:val="center"/>
            <w:hideMark/>
          </w:tcPr>
          <w:p w14:paraId="281F74EB" w14:textId="77777777" w:rsidR="00C22024" w:rsidRPr="00FB7529" w:rsidRDefault="00C22024" w:rsidP="005D5BF4">
            <w:pPr>
              <w:rPr>
                <w:szCs w:val="21"/>
              </w:rPr>
            </w:pPr>
          </w:p>
        </w:tc>
        <w:tc>
          <w:tcPr>
            <w:tcW w:w="2977" w:type="dxa"/>
            <w:vAlign w:val="center"/>
            <w:hideMark/>
          </w:tcPr>
          <w:p w14:paraId="59D51118" w14:textId="77777777" w:rsidR="00C22024" w:rsidRPr="00FB7529" w:rsidRDefault="00C22024" w:rsidP="005D5BF4">
            <w:pPr>
              <w:adjustRightInd w:val="0"/>
              <w:snapToGrid w:val="0"/>
              <w:spacing w:line="360" w:lineRule="auto"/>
              <w:jc w:val="left"/>
              <w:rPr>
                <w:szCs w:val="21"/>
              </w:rPr>
            </w:pPr>
            <w:r w:rsidRPr="00FB7529">
              <w:rPr>
                <w:spacing w:val="-3"/>
                <w:szCs w:val="21"/>
              </w:rPr>
              <w:t>9.4</w:t>
            </w:r>
            <w:r w:rsidRPr="00FB7529">
              <w:rPr>
                <w:szCs w:val="21"/>
              </w:rPr>
              <w:t>投标人逾期未交货物的，投标人向采购人每日偿付货物款</w:t>
            </w:r>
            <w:r w:rsidRPr="00FB7529">
              <w:rPr>
                <w:szCs w:val="21"/>
              </w:rPr>
              <w:t xml:space="preserve"> </w:t>
            </w:r>
            <w:r w:rsidRPr="00FB7529">
              <w:rPr>
                <w:b/>
                <w:bCs/>
                <w:color w:val="FF0000"/>
                <w:szCs w:val="21"/>
                <w:u w:val="single"/>
              </w:rPr>
              <w:t>千分之十</w:t>
            </w:r>
            <w:r w:rsidRPr="00FB7529">
              <w:rPr>
                <w:b/>
                <w:bCs/>
                <w:color w:val="FF0000"/>
                <w:szCs w:val="21"/>
                <w:u w:val="single"/>
              </w:rPr>
              <w:t xml:space="preserve"> </w:t>
            </w:r>
            <w:r w:rsidRPr="00FB7529">
              <w:rPr>
                <w:szCs w:val="21"/>
              </w:rPr>
              <w:t>的违约金。投标人超过交货期限</w:t>
            </w:r>
            <w:r w:rsidRPr="00FB7529">
              <w:rPr>
                <w:b/>
                <w:bCs/>
                <w:color w:val="FF0000"/>
                <w:szCs w:val="21"/>
                <w:u w:val="single"/>
              </w:rPr>
              <w:t xml:space="preserve"> 30 </w:t>
            </w:r>
            <w:r w:rsidRPr="00FB7529">
              <w:rPr>
                <w:b/>
                <w:bCs/>
                <w:color w:val="FF0000"/>
                <w:szCs w:val="21"/>
                <w:u w:val="single"/>
              </w:rPr>
              <w:t>日</w:t>
            </w:r>
            <w:r w:rsidRPr="00FB7529">
              <w:rPr>
                <w:szCs w:val="21"/>
              </w:rPr>
              <w:t>仍未交货，采购人有权解除合同。</w:t>
            </w:r>
          </w:p>
        </w:tc>
        <w:tc>
          <w:tcPr>
            <w:tcW w:w="1417" w:type="dxa"/>
          </w:tcPr>
          <w:p w14:paraId="061F6BFF" w14:textId="77777777" w:rsidR="00C22024" w:rsidRPr="00FB7529" w:rsidRDefault="00C22024" w:rsidP="005D5BF4">
            <w:pPr>
              <w:adjustRightInd w:val="0"/>
              <w:snapToGrid w:val="0"/>
              <w:spacing w:line="360" w:lineRule="auto"/>
              <w:jc w:val="left"/>
              <w:rPr>
                <w:spacing w:val="-3"/>
                <w:szCs w:val="21"/>
              </w:rPr>
            </w:pPr>
          </w:p>
        </w:tc>
        <w:tc>
          <w:tcPr>
            <w:tcW w:w="1417" w:type="dxa"/>
          </w:tcPr>
          <w:p w14:paraId="7BC32EAA" w14:textId="77777777" w:rsidR="00C22024" w:rsidRPr="00FB7529" w:rsidRDefault="00C22024" w:rsidP="005D5BF4">
            <w:pPr>
              <w:adjustRightInd w:val="0"/>
              <w:snapToGrid w:val="0"/>
              <w:spacing w:line="360" w:lineRule="auto"/>
              <w:jc w:val="left"/>
              <w:rPr>
                <w:spacing w:val="-3"/>
                <w:szCs w:val="21"/>
              </w:rPr>
            </w:pPr>
          </w:p>
        </w:tc>
        <w:tc>
          <w:tcPr>
            <w:tcW w:w="1417" w:type="dxa"/>
          </w:tcPr>
          <w:p w14:paraId="023F5276" w14:textId="5EC9B8CB" w:rsidR="00C22024" w:rsidRPr="00FB7529" w:rsidRDefault="00C22024" w:rsidP="005D5BF4">
            <w:pPr>
              <w:adjustRightInd w:val="0"/>
              <w:snapToGrid w:val="0"/>
              <w:spacing w:line="360" w:lineRule="auto"/>
              <w:jc w:val="left"/>
              <w:rPr>
                <w:spacing w:val="-3"/>
                <w:szCs w:val="21"/>
              </w:rPr>
            </w:pPr>
          </w:p>
        </w:tc>
      </w:tr>
    </w:tbl>
    <w:p w14:paraId="4639C95E" w14:textId="77777777" w:rsidR="00C22024" w:rsidRPr="00C22024" w:rsidRDefault="00C22024" w:rsidP="001C1FDE">
      <w:pPr>
        <w:rPr>
          <w:sz w:val="24"/>
        </w:rPr>
      </w:pPr>
    </w:p>
    <w:p w14:paraId="31EEF450" w14:textId="77777777" w:rsidR="00C22024" w:rsidRDefault="00C2202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E4239" w14:textId="77777777" w:rsidR="003C60DF" w:rsidRDefault="003C60DF">
      <w:r>
        <w:separator/>
      </w:r>
    </w:p>
  </w:endnote>
  <w:endnote w:type="continuationSeparator" w:id="0">
    <w:p w14:paraId="48EBB560" w14:textId="77777777" w:rsidR="003C60DF" w:rsidRDefault="003C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72249" w:rsidRDefault="0007224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72249" w:rsidRDefault="000722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72249" w:rsidRDefault="00072249">
    <w:pPr>
      <w:pStyle w:val="ae"/>
      <w:framePr w:wrap="around" w:vAnchor="text" w:hAnchor="margin" w:xAlign="center" w:y="1"/>
      <w:rPr>
        <w:rStyle w:val="ad"/>
      </w:rPr>
    </w:pPr>
    <w:r>
      <w:t xml:space="preserve">- </w:t>
    </w:r>
    <w:r>
      <w:fldChar w:fldCharType="begin"/>
    </w:r>
    <w:r>
      <w:instrText xml:space="preserve"> PAGE </w:instrText>
    </w:r>
    <w:r>
      <w:fldChar w:fldCharType="separate"/>
    </w:r>
    <w:r w:rsidR="00720B5F">
      <w:rPr>
        <w:noProof/>
      </w:rPr>
      <w:t>11</w:t>
    </w:r>
    <w:r>
      <w:fldChar w:fldCharType="end"/>
    </w:r>
    <w:r>
      <w:t xml:space="preserve"> -</w:t>
    </w:r>
  </w:p>
  <w:p w14:paraId="0FE8C0C2" w14:textId="77777777" w:rsidR="00072249" w:rsidRDefault="000722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8217F" w14:textId="77777777" w:rsidR="003C60DF" w:rsidRDefault="003C60DF">
      <w:r>
        <w:separator/>
      </w:r>
    </w:p>
  </w:footnote>
  <w:footnote w:type="continuationSeparator" w:id="0">
    <w:p w14:paraId="156B52E9" w14:textId="77777777" w:rsidR="003C60DF" w:rsidRDefault="003C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7324B61" w:rsidR="00072249" w:rsidRPr="00DB1188" w:rsidRDefault="00072249"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SZUCG20200614HW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567BEB6" w:rsidR="00072249" w:rsidRPr="00BB0A78" w:rsidRDefault="00072249">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SZUCG20200614HW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249"/>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25E51"/>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0DF"/>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1B14"/>
    <w:rsid w:val="003F2B3D"/>
    <w:rsid w:val="003F3105"/>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5308"/>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279B"/>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B5F"/>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3C8F"/>
    <w:rsid w:val="007E420B"/>
    <w:rsid w:val="007E4932"/>
    <w:rsid w:val="007E502C"/>
    <w:rsid w:val="007E5BD7"/>
    <w:rsid w:val="007E6023"/>
    <w:rsid w:val="007E75F0"/>
    <w:rsid w:val="007E7968"/>
    <w:rsid w:val="007F013A"/>
    <w:rsid w:val="007F0F3F"/>
    <w:rsid w:val="007F2B60"/>
    <w:rsid w:val="007F2D90"/>
    <w:rsid w:val="007F4F82"/>
    <w:rsid w:val="007F73AC"/>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86B"/>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1D69"/>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015"/>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2024"/>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24A"/>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48DF"/>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202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AAB6-F09C-4B7E-A975-A293CB81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11707</TotalTime>
  <Pages>57</Pages>
  <Words>5964</Words>
  <Characters>33998</Characters>
  <Application>Microsoft Office Word</Application>
  <DocSecurity>0</DocSecurity>
  <Lines>283</Lines>
  <Paragraphs>79</Paragraphs>
  <ScaleCrop>false</ScaleCrop>
  <Company>深圳市清华斯维尔软件科技有限公司</Company>
  <LinksUpToDate>false</LinksUpToDate>
  <CharactersWithSpaces>39883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289</cp:revision>
  <cp:lastPrinted>2015-02-16T02:37:00Z</cp:lastPrinted>
  <dcterms:created xsi:type="dcterms:W3CDTF">2018-03-08T08:55:00Z</dcterms:created>
  <dcterms:modified xsi:type="dcterms:W3CDTF">2020-09-22T07:00:00Z</dcterms:modified>
</cp:coreProperties>
</file>