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3E4484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D54EE">
        <w:rPr>
          <w:rFonts w:ascii="宋体" w:hAnsi="宋体" w:hint="eastAsia"/>
          <w:color w:val="FF0000"/>
          <w:sz w:val="32"/>
          <w:szCs w:val="32"/>
        </w:rPr>
        <w:t>树脂3D打印机</w:t>
      </w:r>
    </w:p>
    <w:p w14:paraId="24C23C89" w14:textId="77777777" w:rsidR="00861974" w:rsidRDefault="00861974" w:rsidP="00432C23"/>
    <w:p w14:paraId="4A991DA6" w14:textId="182B90A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D54EE">
        <w:rPr>
          <w:rFonts w:ascii="宋体" w:hAnsi="宋体" w:hint="eastAsia"/>
          <w:color w:val="FF0000"/>
          <w:sz w:val="32"/>
          <w:szCs w:val="32"/>
        </w:rPr>
        <w:t>SZUCG20190207EQ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734A5F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E91A44">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CC5DCBF" w:rsidR="009B2AD6" w:rsidRPr="009D5001" w:rsidRDefault="009B2AD6" w:rsidP="009B2AD6">
      <w:pPr>
        <w:rPr>
          <w:rFonts w:ascii="宋体" w:hAnsi="宋体"/>
          <w:sz w:val="32"/>
        </w:rPr>
      </w:pPr>
      <w:r w:rsidRPr="009D5001">
        <w:rPr>
          <w:rFonts w:ascii="宋体" w:hAnsi="宋体"/>
          <w:sz w:val="32"/>
        </w:rPr>
        <w:t xml:space="preserve">      项目编号：  </w:t>
      </w:r>
      <w:r w:rsidR="00AD54EE">
        <w:rPr>
          <w:rFonts w:ascii="宋体" w:hAnsi="宋体" w:hint="eastAsia"/>
          <w:color w:val="FF0000"/>
          <w:sz w:val="32"/>
          <w:szCs w:val="32"/>
        </w:rPr>
        <w:t>SZUCG20190207EQ</w:t>
      </w:r>
    </w:p>
    <w:p w14:paraId="07E0F69B" w14:textId="0DA61C7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D54EE">
        <w:rPr>
          <w:rFonts w:ascii="宋体" w:hAnsi="宋体" w:hint="eastAsia"/>
          <w:color w:val="FF0000"/>
          <w:sz w:val="32"/>
          <w:szCs w:val="32"/>
        </w:rPr>
        <w:t>树脂3D打印机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7610C8E" w14:textId="77777777" w:rsidR="009415E6" w:rsidRDefault="00B62E01" w:rsidP="009415E6">
            <w:pPr>
              <w:spacing w:line="360" w:lineRule="auto"/>
              <w:jc w:val="left"/>
              <w:rPr>
                <w:rFonts w:ascii="宋体" w:hAnsi="宋体" w:cs="宋体"/>
              </w:rPr>
            </w:pPr>
            <w:r w:rsidRPr="004F527F">
              <w:rPr>
                <w:rFonts w:ascii="宋体" w:hAnsi="宋体" w:cs="宋体" w:hint="eastAsia"/>
              </w:rPr>
              <w:t>在投标文件中详细说明保障措施（包括技术团队、技术方案、技术人员、场地、车辆等），</w:t>
            </w:r>
          </w:p>
          <w:p w14:paraId="2C278ED1" w14:textId="312B62C0" w:rsidR="009415E6" w:rsidRPr="00B2721C" w:rsidRDefault="009415E6" w:rsidP="009415E6">
            <w:pPr>
              <w:spacing w:line="360" w:lineRule="auto"/>
              <w:jc w:val="left"/>
              <w:rPr>
                <w:szCs w:val="21"/>
              </w:rPr>
            </w:pPr>
            <w:r>
              <w:rPr>
                <w:rFonts w:hint="eastAsia"/>
                <w:szCs w:val="21"/>
              </w:rPr>
              <w:t>1</w:t>
            </w:r>
            <w:r>
              <w:rPr>
                <w:rFonts w:hint="eastAsia"/>
                <w:szCs w:val="21"/>
              </w:rPr>
              <w:t>、</w:t>
            </w:r>
            <w:r w:rsidRPr="00B2721C">
              <w:rPr>
                <w:rFonts w:hint="eastAsia"/>
                <w:szCs w:val="21"/>
              </w:rPr>
              <w:t>投标人提供的技术保障团队人员分工明确、层次搭配合理；技术保障方案的完整性，技术保障措施具体有效。</w:t>
            </w:r>
          </w:p>
          <w:p w14:paraId="049EAF69" w14:textId="19D0C41D" w:rsidR="009415E6" w:rsidRDefault="009415E6" w:rsidP="009415E6">
            <w:pPr>
              <w:spacing w:line="360" w:lineRule="auto"/>
              <w:jc w:val="left"/>
              <w:rPr>
                <w:szCs w:val="21"/>
              </w:rPr>
            </w:pPr>
            <w:r>
              <w:rPr>
                <w:rFonts w:hint="eastAsia"/>
                <w:szCs w:val="21"/>
              </w:rPr>
              <w:t>2</w:t>
            </w:r>
            <w:r>
              <w:rPr>
                <w:rFonts w:hint="eastAsia"/>
                <w:szCs w:val="21"/>
              </w:rPr>
              <w:t>、</w:t>
            </w:r>
            <w:r w:rsidRPr="00B2721C">
              <w:rPr>
                <w:rFonts w:hint="eastAsia"/>
                <w:szCs w:val="21"/>
              </w:rPr>
              <w:t>技术响应时间不超过</w:t>
            </w:r>
            <w:r w:rsidRPr="00B2721C">
              <w:rPr>
                <w:rFonts w:hint="eastAsia"/>
                <w:szCs w:val="21"/>
              </w:rPr>
              <w:t>12</w:t>
            </w:r>
            <w:r w:rsidRPr="00B2721C">
              <w:rPr>
                <w:rFonts w:hint="eastAsia"/>
                <w:szCs w:val="21"/>
              </w:rPr>
              <w:t>小时，紧急回复不超过</w:t>
            </w:r>
            <w:r w:rsidRPr="00B2721C">
              <w:rPr>
                <w:rFonts w:hint="eastAsia"/>
                <w:szCs w:val="21"/>
              </w:rPr>
              <w:t>30</w:t>
            </w:r>
            <w:r w:rsidRPr="00B2721C">
              <w:rPr>
                <w:rFonts w:hint="eastAsia"/>
                <w:szCs w:val="21"/>
              </w:rPr>
              <w:t>分钟。</w:t>
            </w:r>
          </w:p>
          <w:p w14:paraId="0B289944" w14:textId="56BC0D8F" w:rsidR="00BB45E1" w:rsidRPr="00BD64FB" w:rsidRDefault="009415E6" w:rsidP="009415E6">
            <w:pPr>
              <w:spacing w:line="240" w:lineRule="exact"/>
              <w:rPr>
                <w:rFonts w:ascii="宋体" w:hAnsi="宋体" w:cs="宋体"/>
              </w:rPr>
            </w:pPr>
            <w:r w:rsidRPr="00B2721C">
              <w:rPr>
                <w:rFonts w:hint="eastAsia"/>
                <w:szCs w:val="21"/>
              </w:rPr>
              <w:t>以上两项全部满足得</w:t>
            </w:r>
            <w:r w:rsidRPr="00B2721C">
              <w:rPr>
                <w:rFonts w:hint="eastAsia"/>
                <w:szCs w:val="21"/>
              </w:rPr>
              <w:t>100</w:t>
            </w:r>
            <w:r w:rsidRPr="00B2721C">
              <w:rPr>
                <w:rFonts w:hint="eastAsia"/>
                <w:szCs w:val="21"/>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5DF769C" w14:textId="44E33147" w:rsidR="00B62E01" w:rsidRPr="00B225AD" w:rsidRDefault="00B62E01" w:rsidP="00B225A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B225AD">
              <w:rPr>
                <w:rFonts w:cs="宋体" w:hint="eastAsia"/>
              </w:rPr>
              <w:t>带▲的</w:t>
            </w:r>
            <w:r w:rsidRPr="00B225AD">
              <w:rPr>
                <w:rFonts w:cs="宋体"/>
              </w:rPr>
              <w:t>参数为重要项</w:t>
            </w:r>
            <w:r w:rsidRPr="00B225AD">
              <w:rPr>
                <w:rFonts w:cs="宋体" w:hint="eastAsia"/>
              </w:rPr>
              <w:t>，每负偏离一项扣</w:t>
            </w:r>
            <w:r w:rsidR="00B225AD">
              <w:rPr>
                <w:rFonts w:cs="宋体"/>
                <w:color w:val="FF0000"/>
              </w:rPr>
              <w:t>12</w:t>
            </w:r>
            <w:r w:rsidRPr="00B225AD">
              <w:rPr>
                <w:rFonts w:cs="宋体" w:hint="eastAsia"/>
              </w:rPr>
              <w:t>分；普通</w:t>
            </w:r>
            <w:r w:rsidRPr="00B225AD">
              <w:rPr>
                <w:rFonts w:cs="宋体"/>
              </w:rPr>
              <w:t>参数</w:t>
            </w:r>
            <w:r w:rsidRPr="00B225AD">
              <w:rPr>
                <w:rFonts w:cs="宋体" w:hint="eastAsia"/>
              </w:rPr>
              <w:t>每负偏离一项扣</w:t>
            </w:r>
            <w:r w:rsidR="00B225AD">
              <w:rPr>
                <w:rFonts w:cs="宋体" w:hint="eastAsia"/>
                <w:color w:val="FF0000"/>
              </w:rPr>
              <w:t>9</w:t>
            </w:r>
            <w:r w:rsidRPr="00B225AD">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5B039CB" w:rsidR="00B62E01" w:rsidRPr="008807EE" w:rsidRDefault="00B62E01" w:rsidP="006E052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4A607D9" w:rsidR="00B62E01" w:rsidRPr="00C97335" w:rsidRDefault="00B62E01" w:rsidP="006E0521">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9C70336" w:rsidR="00B62E01" w:rsidRPr="008807EE" w:rsidRDefault="00A26AD1" w:rsidP="00AD54E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E91A44">
              <w:rPr>
                <w:rFonts w:ascii="宋体" w:hAnsi="宋体"/>
                <w:sz w:val="21"/>
                <w:szCs w:val="21"/>
              </w:rPr>
              <w:t>6</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F81371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AD54EE">
        <w:rPr>
          <w:rFonts w:ascii="宋体" w:hAnsi="宋体" w:cs="宋体" w:hint="eastAsia"/>
          <w:color w:val="FF0000"/>
          <w:kern w:val="0"/>
          <w:sz w:val="24"/>
          <w:u w:val="single"/>
        </w:rPr>
        <w:t>树脂3D打印机</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E83838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AD54EE">
        <w:rPr>
          <w:rFonts w:ascii="宋体" w:hAnsi="宋体"/>
          <w:color w:val="FF0000"/>
          <w:szCs w:val="21"/>
        </w:rPr>
        <w:t>SZUCG20190207EQ</w:t>
      </w:r>
    </w:p>
    <w:p w14:paraId="6BD90406" w14:textId="22BEF4CD"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AD54EE">
        <w:rPr>
          <w:rFonts w:ascii="宋体" w:hAnsi="宋体" w:cs="宋体" w:hint="eastAsia"/>
          <w:color w:val="FF0000"/>
          <w:kern w:val="0"/>
          <w:szCs w:val="21"/>
        </w:rPr>
        <w:t>树脂3D打印机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77777777" w:rsidR="00B9715C" w:rsidRPr="00B32EDE" w:rsidRDefault="00B9715C" w:rsidP="00B9715C">
      <w:pPr>
        <w:ind w:firstLine="420"/>
        <w:rPr>
          <w:rFonts w:ascii="宋体" w:hAnsi="宋体" w:cs="宋体"/>
          <w:kern w:val="0"/>
          <w:szCs w:val="21"/>
        </w:rPr>
      </w:pPr>
      <w:r w:rsidRPr="00AD54EE">
        <w:rPr>
          <w:rFonts w:ascii="宋体" w:hAnsi="宋体" w:cs="宋体" w:hint="eastAsia"/>
          <w:kern w:val="0"/>
          <w:szCs w:val="21"/>
        </w:rPr>
        <w:t>4. 本项目接受投标人选用进口产品参与投标，</w:t>
      </w:r>
      <w:r w:rsidRPr="00AD54EE">
        <w:rPr>
          <w:rFonts w:ascii="宋体" w:hAnsi="宋体" w:cs="宋体"/>
          <w:kern w:val="0"/>
          <w:szCs w:val="21"/>
        </w:rPr>
        <w:t>不拒绝</w:t>
      </w:r>
      <w:r w:rsidRPr="00AD54EE">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0B4ED6E"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AD54EE">
        <w:rPr>
          <w:rFonts w:ascii="宋体" w:hAnsi="宋体" w:cs="宋体" w:hint="eastAsia"/>
          <w:color w:val="FF0000"/>
          <w:kern w:val="0"/>
          <w:szCs w:val="21"/>
        </w:rPr>
        <w:t>970,000.00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113BE42E"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42793F">
        <w:rPr>
          <w:rFonts w:ascii="宋体" w:hAnsi="宋体" w:cs="宋体" w:hint="eastAsia"/>
          <w:kern w:val="0"/>
          <w:szCs w:val="21"/>
        </w:rPr>
        <w:t>06</w:t>
      </w:r>
      <w:r w:rsidRPr="00C554AE">
        <w:rPr>
          <w:rFonts w:ascii="宋体" w:hAnsi="宋体" w:cs="宋体" w:hint="eastAsia"/>
          <w:kern w:val="0"/>
          <w:szCs w:val="21"/>
        </w:rPr>
        <w:t>月</w:t>
      </w:r>
      <w:r w:rsidR="0042793F">
        <w:rPr>
          <w:rFonts w:ascii="宋体" w:hAnsi="宋体" w:cs="宋体" w:hint="eastAsia"/>
          <w:kern w:val="0"/>
          <w:szCs w:val="21"/>
        </w:rPr>
        <w:t>03</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42793F">
        <w:rPr>
          <w:rFonts w:ascii="宋体" w:hAnsi="宋体" w:cs="宋体" w:hint="eastAsia"/>
          <w:kern w:val="0"/>
          <w:szCs w:val="21"/>
        </w:rPr>
        <w:t>06</w:t>
      </w:r>
      <w:r w:rsidRPr="00C554AE">
        <w:rPr>
          <w:rFonts w:ascii="宋体" w:hAnsi="宋体" w:cs="宋体" w:hint="eastAsia"/>
          <w:kern w:val="0"/>
          <w:szCs w:val="21"/>
        </w:rPr>
        <w:t>月</w:t>
      </w:r>
      <w:r w:rsidR="0042793F">
        <w:rPr>
          <w:rFonts w:ascii="宋体" w:hAnsi="宋体" w:cs="宋体" w:hint="eastAsia"/>
          <w:kern w:val="0"/>
          <w:szCs w:val="21"/>
        </w:rPr>
        <w:t>13</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5BD37DE"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42793F">
        <w:rPr>
          <w:rFonts w:ascii="宋体" w:hAnsi="宋体" w:cs="宋体"/>
          <w:color w:val="FF0000"/>
          <w:kern w:val="0"/>
          <w:szCs w:val="21"/>
        </w:rPr>
        <w:t>2019</w:t>
      </w:r>
      <w:r w:rsidRPr="0042793F">
        <w:rPr>
          <w:rFonts w:ascii="宋体" w:hAnsi="宋体" w:cs="宋体" w:hint="eastAsia"/>
          <w:color w:val="FF0000"/>
          <w:kern w:val="0"/>
          <w:szCs w:val="21"/>
        </w:rPr>
        <w:t>年</w:t>
      </w:r>
      <w:r w:rsidR="0042793F" w:rsidRPr="0042793F">
        <w:rPr>
          <w:rFonts w:ascii="宋体" w:hAnsi="宋体" w:cs="宋体" w:hint="eastAsia"/>
          <w:color w:val="FF0000"/>
          <w:kern w:val="0"/>
          <w:szCs w:val="21"/>
        </w:rPr>
        <w:t>06</w:t>
      </w:r>
      <w:r w:rsidRPr="0042793F">
        <w:rPr>
          <w:rFonts w:ascii="宋体" w:hAnsi="宋体" w:cs="宋体" w:hint="eastAsia"/>
          <w:color w:val="FF0000"/>
          <w:kern w:val="0"/>
          <w:szCs w:val="21"/>
        </w:rPr>
        <w:t>月</w:t>
      </w:r>
      <w:r w:rsidR="0042793F" w:rsidRPr="0042793F">
        <w:rPr>
          <w:rFonts w:ascii="宋体" w:hAnsi="宋体" w:cs="宋体" w:hint="eastAsia"/>
          <w:color w:val="FF0000"/>
          <w:kern w:val="0"/>
          <w:szCs w:val="21"/>
        </w:rPr>
        <w:t>14</w:t>
      </w:r>
      <w:r w:rsidRPr="0042793F">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A3492BE"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42793F" w:rsidRPr="0042793F">
        <w:rPr>
          <w:rFonts w:ascii="宋体" w:hAnsi="宋体" w:cs="宋体"/>
          <w:color w:val="FF0000"/>
          <w:kern w:val="0"/>
          <w:szCs w:val="21"/>
        </w:rPr>
        <w:t>2019</w:t>
      </w:r>
      <w:r w:rsidR="0042793F" w:rsidRPr="0042793F">
        <w:rPr>
          <w:rFonts w:ascii="宋体" w:hAnsi="宋体" w:cs="宋体" w:hint="eastAsia"/>
          <w:color w:val="FF0000"/>
          <w:kern w:val="0"/>
          <w:szCs w:val="21"/>
        </w:rPr>
        <w:t>年06月14日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09115C8D"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w:t>
      </w:r>
      <w:r w:rsidR="00620895">
        <w:rPr>
          <w:rFonts w:ascii="宋体" w:hAnsi="宋体" w:cs="宋体" w:hint="eastAsia"/>
          <w:kern w:val="0"/>
          <w:szCs w:val="21"/>
        </w:rPr>
        <w:t>医学部</w:t>
      </w:r>
    </w:p>
    <w:p w14:paraId="1DA74F0B" w14:textId="61A1AE21"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 xml:space="preserve">深圳市南山区南海大道3688号 </w:t>
      </w:r>
    </w:p>
    <w:p w14:paraId="36902C8B" w14:textId="065D1BE6"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AD54EE">
        <w:rPr>
          <w:rFonts w:ascii="宋体" w:hAnsi="宋体" w:cs="宋体" w:hint="eastAsia"/>
          <w:kern w:val="0"/>
          <w:szCs w:val="21"/>
        </w:rPr>
        <w:t>王</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AD54EE" w:rsidRPr="00AD54EE">
        <w:rPr>
          <w:rFonts w:ascii="宋体" w:hAnsi="宋体" w:cs="宋体"/>
          <w:kern w:val="0"/>
          <w:szCs w:val="21"/>
        </w:rPr>
        <w:t>13723457811</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99EB56E"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42793F">
        <w:rPr>
          <w:rFonts w:ascii="宋体" w:hAnsi="宋体" w:cs="宋体" w:hint="eastAsia"/>
          <w:kern w:val="0"/>
          <w:szCs w:val="21"/>
        </w:rPr>
        <w:t>06</w:t>
      </w:r>
      <w:r w:rsidRPr="00575D3B">
        <w:rPr>
          <w:rFonts w:ascii="宋体" w:hAnsi="宋体" w:cs="宋体" w:hint="eastAsia"/>
          <w:kern w:val="0"/>
          <w:szCs w:val="21"/>
        </w:rPr>
        <w:t>月</w:t>
      </w:r>
      <w:r w:rsidR="0042793F">
        <w:rPr>
          <w:rFonts w:ascii="宋体" w:hAnsi="宋体" w:cs="宋体" w:hint="eastAsia"/>
          <w:kern w:val="0"/>
          <w:szCs w:val="21"/>
        </w:rPr>
        <w:t>04</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42793F">
        <w:rPr>
          <w:rFonts w:ascii="宋体" w:hAnsi="宋体" w:cs="宋体" w:hint="eastAsia"/>
          <w:kern w:val="0"/>
          <w:szCs w:val="21"/>
        </w:rPr>
        <w:t>06</w:t>
      </w:r>
      <w:r w:rsidRPr="00575D3B">
        <w:rPr>
          <w:rFonts w:ascii="宋体" w:hAnsi="宋体" w:cs="宋体" w:hint="eastAsia"/>
          <w:kern w:val="0"/>
          <w:szCs w:val="21"/>
        </w:rPr>
        <w:t>月</w:t>
      </w:r>
      <w:r w:rsidR="0042793F">
        <w:rPr>
          <w:rFonts w:ascii="宋体" w:hAnsi="宋体" w:cs="宋体" w:hint="eastAsia"/>
          <w:kern w:val="0"/>
          <w:szCs w:val="21"/>
        </w:rPr>
        <w:t>10</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04A6F34"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42793F">
        <w:rPr>
          <w:rFonts w:ascii="宋体" w:hAnsi="宋体" w:cs="宋体" w:hint="eastAsia"/>
          <w:b/>
          <w:kern w:val="0"/>
          <w:szCs w:val="21"/>
        </w:rPr>
        <w:t>06</w:t>
      </w:r>
      <w:r w:rsidR="00575D3B" w:rsidRPr="00575D3B">
        <w:rPr>
          <w:rFonts w:ascii="宋体" w:hAnsi="宋体" w:cs="宋体" w:hint="eastAsia"/>
          <w:b/>
          <w:kern w:val="0"/>
          <w:szCs w:val="21"/>
        </w:rPr>
        <w:t>月</w:t>
      </w:r>
      <w:r w:rsidR="0042793F">
        <w:rPr>
          <w:rFonts w:ascii="宋体" w:hAnsi="宋体" w:cs="宋体" w:hint="eastAsia"/>
          <w:b/>
          <w:kern w:val="0"/>
          <w:szCs w:val="21"/>
        </w:rPr>
        <w:t>03</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69D2579" w:rsidR="002A367A" w:rsidRPr="009D5001" w:rsidRDefault="002A367A" w:rsidP="006E0521">
            <w:pPr>
              <w:rPr>
                <w:rFonts w:ascii="宋体" w:hAnsi="宋体"/>
              </w:rPr>
            </w:pPr>
            <w:r w:rsidRPr="006E0521">
              <w:rPr>
                <w:rFonts w:ascii="宋体" w:hAnsi="宋体" w:hint="eastAsia"/>
                <w:color w:val="FF0000"/>
              </w:rPr>
              <w:t xml:space="preserve">为合同价款的 </w:t>
            </w:r>
            <w:r w:rsidR="00347121" w:rsidRPr="006E0521">
              <w:rPr>
                <w:rFonts w:ascii="宋体" w:hAnsi="宋体" w:hint="eastAsia"/>
                <w:color w:val="FF0000"/>
              </w:rPr>
              <w:t>3</w:t>
            </w:r>
            <w:r w:rsidR="009F283D" w:rsidRPr="006E0521">
              <w:rPr>
                <w:rFonts w:ascii="宋体" w:hAnsi="宋体" w:hint="eastAsia"/>
                <w:color w:val="FF0000"/>
              </w:rPr>
              <w:t xml:space="preserve"> </w:t>
            </w:r>
            <w:r w:rsidRPr="006E0521">
              <w:rPr>
                <w:rFonts w:ascii="宋体" w:hAnsi="宋体"/>
                <w:color w:val="FF0000"/>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3E3ACCE" w:rsidR="007C2B80" w:rsidRPr="007C2B80" w:rsidRDefault="00AD54EE" w:rsidP="007C2B80">
            <w:pPr>
              <w:widowControl/>
              <w:jc w:val="center"/>
              <w:rPr>
                <w:rFonts w:ascii="宋体" w:hAnsi="宋体"/>
                <w:kern w:val="0"/>
                <w:szCs w:val="21"/>
              </w:rPr>
            </w:pPr>
            <w:r>
              <w:rPr>
                <w:rFonts w:hint="eastAsia"/>
                <w:szCs w:val="21"/>
              </w:rPr>
              <w:t>树脂</w:t>
            </w:r>
            <w:r>
              <w:rPr>
                <w:rFonts w:hint="eastAsia"/>
                <w:szCs w:val="21"/>
              </w:rPr>
              <w:t>3D</w:t>
            </w:r>
            <w:r>
              <w:rPr>
                <w:rFonts w:hint="eastAsia"/>
                <w:szCs w:val="21"/>
              </w:rPr>
              <w:t>打印机</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862753D" w:rsidR="007C2B80" w:rsidRPr="005F7CBB" w:rsidRDefault="00890F00"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3953ED9" w:rsidR="007C2B80" w:rsidRPr="007C2B80" w:rsidRDefault="00AD54EE" w:rsidP="007C2B80">
            <w:pPr>
              <w:widowControl/>
              <w:jc w:val="center"/>
              <w:rPr>
                <w:szCs w:val="21"/>
              </w:rPr>
            </w:pPr>
            <w:r>
              <w:rPr>
                <w:szCs w:val="21"/>
              </w:rPr>
              <w:t>970,000.00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A0DA4" w14:paraId="3895695E" w14:textId="77777777" w:rsidTr="000A0DA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0A0DA4" w:rsidRPr="007C2B80" w:rsidRDefault="000A0DA4" w:rsidP="000A0DA4">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7DCDFD36" w:rsidR="000A0DA4" w:rsidRPr="000A0DA4" w:rsidRDefault="000A0DA4" w:rsidP="000A0DA4">
            <w:pPr>
              <w:widowControl/>
              <w:jc w:val="center"/>
              <w:rPr>
                <w:rFonts w:ascii="宋体" w:hAnsi="宋体"/>
                <w:kern w:val="0"/>
                <w:szCs w:val="21"/>
              </w:rPr>
            </w:pPr>
            <w:r w:rsidRPr="000A0DA4">
              <w:rPr>
                <w:rFonts w:ascii="宋体" w:hAnsi="宋体" w:hint="eastAsia"/>
                <w:szCs w:val="21"/>
              </w:rPr>
              <w:t>树脂3D打印机主机</w:t>
            </w:r>
          </w:p>
        </w:tc>
        <w:tc>
          <w:tcPr>
            <w:tcW w:w="1276" w:type="dxa"/>
            <w:tcBorders>
              <w:top w:val="single" w:sz="4" w:space="0" w:color="auto"/>
              <w:left w:val="nil"/>
              <w:bottom w:val="single" w:sz="4" w:space="0" w:color="auto"/>
              <w:right w:val="single" w:sz="4" w:space="0" w:color="auto"/>
            </w:tcBorders>
            <w:vAlign w:val="center"/>
          </w:tcPr>
          <w:p w14:paraId="1DA07127" w14:textId="6277FC8C" w:rsidR="000A0DA4" w:rsidRPr="000A0DA4" w:rsidRDefault="000A0DA4" w:rsidP="000A0DA4">
            <w:pPr>
              <w:widowControl/>
              <w:jc w:val="center"/>
              <w:rPr>
                <w:rFonts w:ascii="宋体" w:hAnsi="宋体"/>
                <w:kern w:val="0"/>
                <w:szCs w:val="21"/>
              </w:rPr>
            </w:pPr>
            <w:r w:rsidRPr="000A0DA4">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3020717C" w:rsidR="000A0DA4" w:rsidRPr="000A0DA4" w:rsidRDefault="000A0DA4" w:rsidP="000A0DA4">
            <w:pPr>
              <w:widowControl/>
              <w:jc w:val="center"/>
              <w:rPr>
                <w:rFonts w:ascii="宋体" w:hAnsi="宋体"/>
                <w:kern w:val="0"/>
                <w:szCs w:val="21"/>
              </w:rPr>
            </w:pPr>
            <w:r w:rsidRPr="000A0DA4">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A0DA4" w:rsidRPr="00760C66" w:rsidRDefault="000A0DA4" w:rsidP="000A0DA4">
            <w:pPr>
              <w:widowControl/>
              <w:jc w:val="center"/>
              <w:rPr>
                <w:b/>
                <w:szCs w:val="21"/>
              </w:rPr>
            </w:pPr>
            <w:r w:rsidRPr="00760C66">
              <w:rPr>
                <w:rFonts w:hint="eastAsia"/>
                <w:b/>
                <w:color w:val="FF0000"/>
                <w:szCs w:val="21"/>
              </w:rPr>
              <w:t>核心产品</w:t>
            </w:r>
          </w:p>
        </w:tc>
      </w:tr>
      <w:tr w:rsidR="000A0DA4" w14:paraId="29A330BB" w14:textId="77777777" w:rsidTr="000A0DA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0A0DA4" w:rsidRPr="007C2B80" w:rsidRDefault="000A0DA4" w:rsidP="000A0DA4">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67AE67BA" w:rsidR="000A0DA4" w:rsidRPr="000A0DA4" w:rsidRDefault="000A0DA4" w:rsidP="000A0DA4">
            <w:pPr>
              <w:widowControl/>
              <w:jc w:val="center"/>
              <w:rPr>
                <w:rFonts w:ascii="宋体" w:hAnsi="宋体"/>
                <w:kern w:val="0"/>
                <w:szCs w:val="21"/>
              </w:rPr>
            </w:pPr>
            <w:r w:rsidRPr="000A0DA4">
              <w:rPr>
                <w:rFonts w:ascii="宋体" w:hAnsi="宋体" w:hint="eastAsia"/>
                <w:szCs w:val="21"/>
              </w:rPr>
              <w:t>软件</w:t>
            </w:r>
          </w:p>
        </w:tc>
        <w:tc>
          <w:tcPr>
            <w:tcW w:w="1276" w:type="dxa"/>
            <w:tcBorders>
              <w:top w:val="single" w:sz="4" w:space="0" w:color="auto"/>
              <w:left w:val="nil"/>
              <w:bottom w:val="single" w:sz="4" w:space="0" w:color="auto"/>
              <w:right w:val="single" w:sz="4" w:space="0" w:color="auto"/>
            </w:tcBorders>
            <w:vAlign w:val="center"/>
          </w:tcPr>
          <w:p w14:paraId="41E59337" w14:textId="28CE47ED" w:rsidR="000A0DA4" w:rsidRPr="000A0DA4" w:rsidRDefault="000A0DA4" w:rsidP="000A0DA4">
            <w:pPr>
              <w:widowControl/>
              <w:jc w:val="center"/>
              <w:rPr>
                <w:rFonts w:ascii="宋体" w:hAnsi="宋体"/>
                <w:kern w:val="0"/>
                <w:szCs w:val="21"/>
              </w:rPr>
            </w:pPr>
            <w:r w:rsidRPr="000A0DA4">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0CAA2485" w:rsidR="000A0DA4" w:rsidRPr="000A0DA4" w:rsidRDefault="000A0DA4" w:rsidP="000A0DA4">
            <w:pPr>
              <w:widowControl/>
              <w:jc w:val="center"/>
              <w:rPr>
                <w:rFonts w:ascii="宋体" w:hAnsi="宋体"/>
                <w:kern w:val="0"/>
                <w:szCs w:val="21"/>
              </w:rPr>
            </w:pPr>
            <w:r w:rsidRPr="000A0DA4">
              <w:rPr>
                <w:rFonts w:ascii="宋体" w:hAnsi="宋体"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0A0DA4" w:rsidRPr="007C2B80" w:rsidRDefault="000A0DA4" w:rsidP="000A0DA4">
            <w:pPr>
              <w:widowControl/>
              <w:jc w:val="center"/>
              <w:rPr>
                <w:szCs w:val="21"/>
              </w:rPr>
            </w:pPr>
          </w:p>
        </w:tc>
      </w:tr>
      <w:tr w:rsidR="000A0DA4" w14:paraId="46DD8CDD" w14:textId="77777777" w:rsidTr="000A0DA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0A0DA4" w:rsidRPr="007C2B80" w:rsidRDefault="000A0DA4" w:rsidP="000A0DA4">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7647B87D" w:rsidR="000A0DA4" w:rsidRPr="000A0DA4" w:rsidRDefault="000A0DA4" w:rsidP="000A0DA4">
            <w:pPr>
              <w:widowControl/>
              <w:jc w:val="center"/>
              <w:rPr>
                <w:rFonts w:ascii="宋体" w:hAnsi="宋体"/>
                <w:kern w:val="0"/>
                <w:szCs w:val="21"/>
              </w:rPr>
            </w:pPr>
            <w:r w:rsidRPr="000A0DA4">
              <w:rPr>
                <w:rFonts w:ascii="宋体" w:hAnsi="宋体" w:hint="eastAsia"/>
                <w:szCs w:val="21"/>
              </w:rPr>
              <w:t>成型材料</w:t>
            </w:r>
          </w:p>
        </w:tc>
        <w:tc>
          <w:tcPr>
            <w:tcW w:w="1276" w:type="dxa"/>
            <w:tcBorders>
              <w:top w:val="single" w:sz="4" w:space="0" w:color="auto"/>
              <w:left w:val="nil"/>
              <w:bottom w:val="single" w:sz="4" w:space="0" w:color="auto"/>
              <w:right w:val="single" w:sz="4" w:space="0" w:color="auto"/>
            </w:tcBorders>
            <w:vAlign w:val="center"/>
          </w:tcPr>
          <w:p w14:paraId="01BE8B03" w14:textId="387D79C3" w:rsidR="000A0DA4" w:rsidRPr="000A0DA4" w:rsidRDefault="000A0DA4" w:rsidP="000A0DA4">
            <w:pPr>
              <w:widowControl/>
              <w:jc w:val="center"/>
              <w:rPr>
                <w:rFonts w:ascii="宋体" w:hAnsi="宋体"/>
                <w:kern w:val="0"/>
                <w:szCs w:val="21"/>
              </w:rPr>
            </w:pPr>
            <w:r w:rsidRPr="000A0DA4">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0B50C79" w:rsidR="000A0DA4" w:rsidRPr="000A0DA4" w:rsidRDefault="000A0DA4" w:rsidP="000A0DA4">
            <w:pPr>
              <w:widowControl/>
              <w:jc w:val="center"/>
              <w:rPr>
                <w:rFonts w:ascii="宋体" w:hAnsi="宋体"/>
                <w:kern w:val="0"/>
                <w:szCs w:val="21"/>
              </w:rPr>
            </w:pPr>
            <w:r w:rsidRPr="000A0DA4">
              <w:rPr>
                <w:rFonts w:ascii="宋体" w:hAnsi="宋体" w:hint="eastAsia"/>
                <w:szCs w:val="21"/>
              </w:rPr>
              <w:t>批</w:t>
            </w:r>
          </w:p>
        </w:tc>
        <w:tc>
          <w:tcPr>
            <w:tcW w:w="2268" w:type="dxa"/>
            <w:tcBorders>
              <w:top w:val="single" w:sz="4" w:space="0" w:color="auto"/>
              <w:left w:val="nil"/>
              <w:bottom w:val="single" w:sz="4" w:space="0" w:color="auto"/>
              <w:right w:val="single" w:sz="4" w:space="0" w:color="auto"/>
            </w:tcBorders>
            <w:vAlign w:val="center"/>
          </w:tcPr>
          <w:p w14:paraId="20325B19" w14:textId="66605167" w:rsidR="000A0DA4" w:rsidRPr="007C2B80" w:rsidRDefault="000A0DA4" w:rsidP="000A0DA4">
            <w:pPr>
              <w:widowControl/>
              <w:jc w:val="center"/>
              <w:rPr>
                <w:szCs w:val="21"/>
              </w:rPr>
            </w:pPr>
          </w:p>
        </w:tc>
      </w:tr>
      <w:tr w:rsidR="000A0DA4" w14:paraId="67E36357" w14:textId="77777777" w:rsidTr="000A0DA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0A0DA4" w:rsidRDefault="000A0DA4" w:rsidP="000A0DA4">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63F369" w14:textId="7CAC679A" w:rsidR="000A0DA4" w:rsidRPr="000A0DA4" w:rsidRDefault="000A0DA4" w:rsidP="000A0DA4">
            <w:pPr>
              <w:widowControl/>
              <w:jc w:val="center"/>
              <w:rPr>
                <w:rFonts w:ascii="宋体" w:hAnsi="宋体"/>
                <w:kern w:val="0"/>
                <w:szCs w:val="21"/>
              </w:rPr>
            </w:pPr>
            <w:r w:rsidRPr="000A0DA4">
              <w:rPr>
                <w:rFonts w:ascii="宋体" w:hAnsi="宋体" w:hint="eastAsia"/>
                <w:szCs w:val="21"/>
              </w:rPr>
              <w:t>超声波清洗机</w:t>
            </w:r>
          </w:p>
        </w:tc>
        <w:tc>
          <w:tcPr>
            <w:tcW w:w="1276" w:type="dxa"/>
            <w:tcBorders>
              <w:top w:val="single" w:sz="4" w:space="0" w:color="auto"/>
              <w:left w:val="nil"/>
              <w:bottom w:val="single" w:sz="4" w:space="0" w:color="auto"/>
              <w:right w:val="single" w:sz="4" w:space="0" w:color="auto"/>
            </w:tcBorders>
            <w:vAlign w:val="center"/>
          </w:tcPr>
          <w:p w14:paraId="787DD9AF" w14:textId="7D0F837D" w:rsidR="000A0DA4" w:rsidRPr="000A0DA4" w:rsidRDefault="000A0DA4" w:rsidP="000A0DA4">
            <w:pPr>
              <w:widowControl/>
              <w:jc w:val="center"/>
              <w:rPr>
                <w:rFonts w:ascii="宋体" w:hAnsi="宋体"/>
                <w:kern w:val="0"/>
                <w:szCs w:val="21"/>
              </w:rPr>
            </w:pPr>
            <w:r w:rsidRPr="000A0DA4">
              <w:rPr>
                <w:rFonts w:ascii="宋体" w:hAnsi="宋体" w:hint="eastAsia"/>
                <w:szCs w:val="21"/>
              </w:rPr>
              <w:t>1</w:t>
            </w:r>
          </w:p>
        </w:tc>
        <w:tc>
          <w:tcPr>
            <w:tcW w:w="1275" w:type="dxa"/>
            <w:tcBorders>
              <w:top w:val="single" w:sz="4" w:space="0" w:color="auto"/>
              <w:left w:val="nil"/>
              <w:bottom w:val="single" w:sz="4" w:space="0" w:color="auto"/>
              <w:right w:val="single" w:sz="4" w:space="0" w:color="auto"/>
            </w:tcBorders>
            <w:vAlign w:val="center"/>
          </w:tcPr>
          <w:p w14:paraId="0F1506EA" w14:textId="57345F0D" w:rsidR="000A0DA4" w:rsidRPr="000A0DA4" w:rsidRDefault="000A0DA4" w:rsidP="000A0DA4">
            <w:pPr>
              <w:widowControl/>
              <w:jc w:val="center"/>
              <w:rPr>
                <w:rFonts w:ascii="宋体" w:hAnsi="宋体"/>
                <w:kern w:val="0"/>
                <w:szCs w:val="21"/>
              </w:rPr>
            </w:pPr>
            <w:r w:rsidRPr="000A0DA4">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4B6E7B2" w14:textId="77777777" w:rsidR="000A0DA4" w:rsidRPr="007C2B80" w:rsidRDefault="000A0DA4" w:rsidP="000A0DA4">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607F4" w14:paraId="1E26F961" w14:textId="77777777" w:rsidTr="00E433FF">
        <w:trPr>
          <w:trHeight w:val="450"/>
        </w:trPr>
        <w:tc>
          <w:tcPr>
            <w:tcW w:w="900" w:type="dxa"/>
            <w:vMerge w:val="restart"/>
            <w:vAlign w:val="center"/>
          </w:tcPr>
          <w:p w14:paraId="6004FDC2" w14:textId="77777777" w:rsidR="000607F4" w:rsidRDefault="000607F4" w:rsidP="00180FCF">
            <w:pPr>
              <w:jc w:val="center"/>
              <w:rPr>
                <w:b/>
                <w:szCs w:val="21"/>
              </w:rPr>
            </w:pPr>
            <w:r>
              <w:rPr>
                <w:rFonts w:hint="eastAsia"/>
                <w:b/>
                <w:szCs w:val="21"/>
              </w:rPr>
              <w:t>1</w:t>
            </w:r>
          </w:p>
        </w:tc>
        <w:tc>
          <w:tcPr>
            <w:tcW w:w="1980" w:type="dxa"/>
            <w:vMerge w:val="restart"/>
            <w:vAlign w:val="center"/>
          </w:tcPr>
          <w:p w14:paraId="3A87D611" w14:textId="7F39278A" w:rsidR="000607F4" w:rsidRDefault="000607F4" w:rsidP="00E433FF">
            <w:pPr>
              <w:jc w:val="center"/>
              <w:rPr>
                <w:b/>
                <w:szCs w:val="21"/>
              </w:rPr>
            </w:pPr>
            <w:r w:rsidRPr="000607F4">
              <w:rPr>
                <w:rFonts w:hint="eastAsia"/>
                <w:b/>
                <w:szCs w:val="21"/>
              </w:rPr>
              <w:t>树脂</w:t>
            </w:r>
            <w:r w:rsidRPr="000607F4">
              <w:rPr>
                <w:rFonts w:hint="eastAsia"/>
                <w:b/>
                <w:szCs w:val="21"/>
              </w:rPr>
              <w:t>3D</w:t>
            </w:r>
            <w:r w:rsidRPr="000607F4">
              <w:rPr>
                <w:rFonts w:hint="eastAsia"/>
                <w:b/>
                <w:szCs w:val="21"/>
              </w:rPr>
              <w:t>打印机</w:t>
            </w:r>
          </w:p>
        </w:tc>
        <w:tc>
          <w:tcPr>
            <w:tcW w:w="5580" w:type="dxa"/>
          </w:tcPr>
          <w:p w14:paraId="441B4563" w14:textId="749F86D1" w:rsidR="00C36897" w:rsidRPr="00F35D83" w:rsidRDefault="005A124E" w:rsidP="00C36897">
            <w:pPr>
              <w:rPr>
                <w:rFonts w:asciiTheme="minorEastAsia" w:eastAsiaTheme="minorEastAsia" w:hAnsiTheme="minorEastAsia"/>
                <w:szCs w:val="21"/>
              </w:rPr>
            </w:pPr>
            <w:r w:rsidRPr="005931F7">
              <w:rPr>
                <w:rFonts w:hint="eastAsia"/>
                <w:b/>
                <w:szCs w:val="21"/>
              </w:rPr>
              <w:t>★</w:t>
            </w:r>
            <w:r w:rsidR="000607F4">
              <w:rPr>
                <w:rFonts w:hint="eastAsia"/>
                <w:b/>
                <w:szCs w:val="21"/>
              </w:rPr>
              <w:t>1.1</w:t>
            </w:r>
            <w:r w:rsidR="00C36897" w:rsidRPr="00F35D83">
              <w:rPr>
                <w:rFonts w:asciiTheme="minorEastAsia" w:eastAsiaTheme="minorEastAsia" w:hAnsiTheme="minorEastAsia"/>
                <w:szCs w:val="21"/>
              </w:rPr>
              <w:t>成型尺寸</w:t>
            </w:r>
            <w:r w:rsidR="00347121">
              <w:rPr>
                <w:rFonts w:asciiTheme="minorEastAsia" w:eastAsiaTheme="minorEastAsia" w:hAnsiTheme="minorEastAsia" w:hint="eastAsia"/>
                <w:szCs w:val="21"/>
              </w:rPr>
              <w:t>≥</w:t>
            </w:r>
            <w:r w:rsidR="0032656D">
              <w:rPr>
                <w:rFonts w:asciiTheme="minorEastAsia" w:eastAsiaTheme="minorEastAsia" w:hAnsiTheme="minorEastAsia" w:hint="eastAsia"/>
                <w:szCs w:val="21"/>
              </w:rPr>
              <w:t>2</w:t>
            </w:r>
            <w:r w:rsidR="00C36897" w:rsidRPr="00F35D83">
              <w:rPr>
                <w:rFonts w:asciiTheme="minorEastAsia" w:eastAsiaTheme="minorEastAsia" w:hAnsiTheme="minorEastAsia"/>
                <w:szCs w:val="21"/>
              </w:rPr>
              <w:t>50×2</w:t>
            </w:r>
            <w:r w:rsidR="00C36897" w:rsidRPr="00F35D83">
              <w:rPr>
                <w:rFonts w:asciiTheme="minorEastAsia" w:eastAsiaTheme="minorEastAsia" w:hAnsiTheme="minorEastAsia" w:hint="eastAsia"/>
                <w:szCs w:val="21"/>
              </w:rPr>
              <w:t>0</w:t>
            </w:r>
            <w:r w:rsidR="00C36897" w:rsidRPr="00F35D83">
              <w:rPr>
                <w:rFonts w:asciiTheme="minorEastAsia" w:eastAsiaTheme="minorEastAsia" w:hAnsiTheme="minorEastAsia"/>
                <w:szCs w:val="21"/>
              </w:rPr>
              <w:t>0×</w:t>
            </w:r>
            <w:r w:rsidR="00C36897" w:rsidRPr="00F35D83">
              <w:rPr>
                <w:rFonts w:asciiTheme="minorEastAsia" w:eastAsiaTheme="minorEastAsia" w:hAnsiTheme="minorEastAsia" w:hint="eastAsia"/>
                <w:szCs w:val="21"/>
              </w:rPr>
              <w:t>200</w:t>
            </w:r>
            <w:r w:rsidR="00C36897" w:rsidRPr="00F35D83">
              <w:rPr>
                <w:rFonts w:asciiTheme="minorEastAsia" w:eastAsiaTheme="minorEastAsia" w:hAnsiTheme="minorEastAsia"/>
                <w:szCs w:val="21"/>
              </w:rPr>
              <w:t>毫米</w:t>
            </w:r>
            <w:r w:rsidR="00C36897" w:rsidRPr="00F35D83">
              <w:rPr>
                <w:rFonts w:asciiTheme="minorEastAsia" w:eastAsiaTheme="minorEastAsia" w:hAnsiTheme="minorEastAsia" w:hint="eastAsia"/>
                <w:szCs w:val="21"/>
              </w:rPr>
              <w:t>。</w:t>
            </w:r>
          </w:p>
          <w:p w14:paraId="082C14CF" w14:textId="59E32F9D" w:rsidR="000607F4" w:rsidRDefault="000607F4" w:rsidP="002E6F48">
            <w:pPr>
              <w:rPr>
                <w:b/>
                <w:szCs w:val="21"/>
              </w:rPr>
            </w:pPr>
          </w:p>
        </w:tc>
      </w:tr>
      <w:tr w:rsidR="000607F4" w14:paraId="6E4D2EB3" w14:textId="77777777" w:rsidTr="00E433FF">
        <w:trPr>
          <w:trHeight w:val="450"/>
        </w:trPr>
        <w:tc>
          <w:tcPr>
            <w:tcW w:w="900" w:type="dxa"/>
            <w:vMerge/>
            <w:vAlign w:val="center"/>
          </w:tcPr>
          <w:p w14:paraId="5839D035" w14:textId="77777777" w:rsidR="000607F4" w:rsidRDefault="000607F4" w:rsidP="00180FCF">
            <w:pPr>
              <w:jc w:val="center"/>
              <w:rPr>
                <w:b/>
                <w:szCs w:val="21"/>
              </w:rPr>
            </w:pPr>
          </w:p>
        </w:tc>
        <w:tc>
          <w:tcPr>
            <w:tcW w:w="1980" w:type="dxa"/>
            <w:vMerge/>
            <w:vAlign w:val="center"/>
          </w:tcPr>
          <w:p w14:paraId="3CF57684" w14:textId="77777777" w:rsidR="000607F4" w:rsidRDefault="000607F4" w:rsidP="00E433FF">
            <w:pPr>
              <w:jc w:val="center"/>
              <w:rPr>
                <w:b/>
                <w:szCs w:val="21"/>
              </w:rPr>
            </w:pPr>
          </w:p>
        </w:tc>
        <w:tc>
          <w:tcPr>
            <w:tcW w:w="5580" w:type="dxa"/>
          </w:tcPr>
          <w:p w14:paraId="2FD08A0F" w14:textId="625E2E2F" w:rsidR="000607F4" w:rsidRDefault="000607F4" w:rsidP="002E6F48">
            <w:pPr>
              <w:rPr>
                <w:b/>
                <w:szCs w:val="21"/>
              </w:rPr>
            </w:pPr>
            <w:r>
              <w:rPr>
                <w:rFonts w:hint="eastAsia"/>
                <w:b/>
                <w:szCs w:val="21"/>
              </w:rPr>
              <w:t>1.2</w:t>
            </w:r>
            <w:r w:rsidR="00C36897" w:rsidRPr="00F35D83">
              <w:rPr>
                <w:rFonts w:asciiTheme="minorEastAsia" w:eastAsiaTheme="minorEastAsia" w:hAnsiTheme="minorEastAsia" w:hint="eastAsia"/>
                <w:szCs w:val="21"/>
              </w:rPr>
              <w:t>打印速度</w:t>
            </w:r>
            <w:r w:rsidR="00347121">
              <w:rPr>
                <w:rFonts w:asciiTheme="minorEastAsia" w:eastAsiaTheme="minorEastAsia" w:hAnsiTheme="minorEastAsia" w:hint="eastAsia"/>
                <w:szCs w:val="21"/>
              </w:rPr>
              <w:t>≥</w:t>
            </w:r>
            <w:r w:rsidR="00C36897" w:rsidRPr="00F35D83">
              <w:rPr>
                <w:rFonts w:asciiTheme="minorEastAsia" w:eastAsiaTheme="minorEastAsia" w:hAnsiTheme="minorEastAsia" w:hint="eastAsia"/>
                <w:szCs w:val="21"/>
              </w:rPr>
              <w:t>20</w:t>
            </w:r>
            <w:r w:rsidR="00C36897" w:rsidRPr="00F35D83">
              <w:rPr>
                <w:rFonts w:asciiTheme="minorEastAsia" w:eastAsiaTheme="minorEastAsia" w:hAnsiTheme="minorEastAsia"/>
              </w:rPr>
              <w:t xml:space="preserve"> </w:t>
            </w:r>
            <w:r w:rsidR="00C36897" w:rsidRPr="00F35D83">
              <w:rPr>
                <w:rFonts w:asciiTheme="minorEastAsia" w:eastAsiaTheme="minorEastAsia" w:hAnsiTheme="minorEastAsia"/>
                <w:szCs w:val="21"/>
              </w:rPr>
              <w:t>mm/h</w:t>
            </w:r>
            <w:r w:rsidR="00C36897" w:rsidRPr="00F35D83">
              <w:rPr>
                <w:rFonts w:asciiTheme="minorEastAsia" w:eastAsiaTheme="minorEastAsia" w:hAnsiTheme="minorEastAsia" w:hint="eastAsia"/>
                <w:szCs w:val="21"/>
              </w:rPr>
              <w:t>。</w:t>
            </w:r>
          </w:p>
        </w:tc>
      </w:tr>
      <w:tr w:rsidR="000607F4" w14:paraId="417BF9E7" w14:textId="77777777" w:rsidTr="00E433FF">
        <w:trPr>
          <w:trHeight w:val="450"/>
        </w:trPr>
        <w:tc>
          <w:tcPr>
            <w:tcW w:w="900" w:type="dxa"/>
            <w:vMerge/>
            <w:vAlign w:val="center"/>
          </w:tcPr>
          <w:p w14:paraId="22056D49" w14:textId="77777777" w:rsidR="000607F4" w:rsidRDefault="000607F4" w:rsidP="00180FCF">
            <w:pPr>
              <w:jc w:val="center"/>
              <w:rPr>
                <w:b/>
                <w:szCs w:val="21"/>
              </w:rPr>
            </w:pPr>
          </w:p>
        </w:tc>
        <w:tc>
          <w:tcPr>
            <w:tcW w:w="1980" w:type="dxa"/>
            <w:vMerge/>
            <w:vAlign w:val="center"/>
          </w:tcPr>
          <w:p w14:paraId="453E3E7E" w14:textId="77777777" w:rsidR="000607F4" w:rsidRDefault="000607F4" w:rsidP="00E433FF">
            <w:pPr>
              <w:jc w:val="center"/>
              <w:rPr>
                <w:b/>
                <w:szCs w:val="21"/>
              </w:rPr>
            </w:pPr>
          </w:p>
        </w:tc>
        <w:tc>
          <w:tcPr>
            <w:tcW w:w="5580" w:type="dxa"/>
          </w:tcPr>
          <w:p w14:paraId="7FF051B8" w14:textId="6DF6682E" w:rsidR="000607F4" w:rsidRDefault="000607F4" w:rsidP="00347121">
            <w:pPr>
              <w:rPr>
                <w:b/>
                <w:szCs w:val="21"/>
              </w:rPr>
            </w:pPr>
            <w:r>
              <w:rPr>
                <w:rFonts w:hint="eastAsia"/>
                <w:b/>
                <w:szCs w:val="21"/>
              </w:rPr>
              <w:t>1.3</w:t>
            </w:r>
            <w:r w:rsidR="00C36897" w:rsidRPr="00F35D83">
              <w:rPr>
                <w:rFonts w:asciiTheme="minorEastAsia" w:eastAsiaTheme="minorEastAsia" w:hAnsiTheme="minorEastAsia"/>
                <w:szCs w:val="21"/>
              </w:rPr>
              <w:t>加工精度：典型误差</w:t>
            </w:r>
            <w:r w:rsidR="00347121">
              <w:rPr>
                <w:rFonts w:asciiTheme="minorEastAsia" w:eastAsiaTheme="minorEastAsia" w:hAnsiTheme="minorEastAsia" w:hint="eastAsia"/>
                <w:szCs w:val="21"/>
              </w:rPr>
              <w:t>≤</w:t>
            </w:r>
            <w:r w:rsidR="00C36897" w:rsidRPr="00F35D83">
              <w:rPr>
                <w:rFonts w:asciiTheme="minorEastAsia" w:eastAsiaTheme="minorEastAsia" w:hAnsiTheme="minorEastAsia"/>
                <w:szCs w:val="21"/>
              </w:rPr>
              <w:t>0.1mm，最大成型尺寸整体精度误差</w:t>
            </w:r>
            <w:r w:rsidR="00347121">
              <w:rPr>
                <w:rFonts w:asciiTheme="minorEastAsia" w:eastAsiaTheme="minorEastAsia" w:hAnsiTheme="minorEastAsia" w:hint="eastAsia"/>
                <w:szCs w:val="21"/>
              </w:rPr>
              <w:t>＜</w:t>
            </w:r>
            <w:r w:rsidR="00C36897" w:rsidRPr="00F35D83">
              <w:rPr>
                <w:rFonts w:asciiTheme="minorEastAsia" w:eastAsiaTheme="minorEastAsia" w:hAnsiTheme="minorEastAsia"/>
                <w:szCs w:val="21"/>
              </w:rPr>
              <w:t>0.</w:t>
            </w:r>
            <w:r w:rsidR="00C36897" w:rsidRPr="00F35D83">
              <w:rPr>
                <w:rFonts w:asciiTheme="minorEastAsia" w:eastAsiaTheme="minorEastAsia" w:hAnsiTheme="minorEastAsia" w:hint="eastAsia"/>
                <w:szCs w:val="21"/>
              </w:rPr>
              <w:t>1</w:t>
            </w:r>
            <w:r w:rsidR="00C36897" w:rsidRPr="00F35D83">
              <w:rPr>
                <w:rFonts w:asciiTheme="minorEastAsia" w:eastAsiaTheme="minorEastAsia" w:hAnsiTheme="minorEastAsia"/>
                <w:szCs w:val="21"/>
              </w:rPr>
              <w:t>mm</w:t>
            </w:r>
            <w:r w:rsidR="00C36897">
              <w:rPr>
                <w:rFonts w:asciiTheme="minorEastAsia" w:eastAsiaTheme="minorEastAsia" w:hAnsiTheme="minorEastAsia" w:hint="eastAsia"/>
                <w:szCs w:val="21"/>
              </w:rPr>
              <w:t>。</w:t>
            </w:r>
          </w:p>
        </w:tc>
      </w:tr>
      <w:tr w:rsidR="000607F4" w14:paraId="05DC8072" w14:textId="77777777" w:rsidTr="00E433FF">
        <w:trPr>
          <w:trHeight w:val="510"/>
        </w:trPr>
        <w:tc>
          <w:tcPr>
            <w:tcW w:w="900" w:type="dxa"/>
            <w:vMerge/>
            <w:vAlign w:val="center"/>
          </w:tcPr>
          <w:p w14:paraId="4C2EE8B6" w14:textId="674A1425" w:rsidR="000607F4" w:rsidRDefault="000607F4" w:rsidP="00180FCF">
            <w:pPr>
              <w:jc w:val="center"/>
              <w:rPr>
                <w:b/>
                <w:szCs w:val="21"/>
              </w:rPr>
            </w:pPr>
          </w:p>
        </w:tc>
        <w:tc>
          <w:tcPr>
            <w:tcW w:w="1980" w:type="dxa"/>
            <w:vMerge/>
            <w:vAlign w:val="center"/>
          </w:tcPr>
          <w:p w14:paraId="3EA26722" w14:textId="640E42A8" w:rsidR="000607F4" w:rsidRDefault="000607F4" w:rsidP="00E433FF">
            <w:pPr>
              <w:jc w:val="center"/>
              <w:rPr>
                <w:b/>
                <w:szCs w:val="21"/>
              </w:rPr>
            </w:pPr>
          </w:p>
        </w:tc>
        <w:tc>
          <w:tcPr>
            <w:tcW w:w="5580" w:type="dxa"/>
          </w:tcPr>
          <w:p w14:paraId="775B5518" w14:textId="57647106" w:rsidR="000607F4" w:rsidRPr="00620895" w:rsidRDefault="000607F4" w:rsidP="002E6F48">
            <w:pPr>
              <w:rPr>
                <w:b/>
                <w:szCs w:val="21"/>
              </w:rPr>
            </w:pPr>
            <w:r>
              <w:rPr>
                <w:rFonts w:hint="eastAsia"/>
                <w:b/>
                <w:szCs w:val="21"/>
              </w:rPr>
              <w:t>1.4</w:t>
            </w:r>
            <w:r w:rsidR="00C36897" w:rsidRPr="00F35D83">
              <w:rPr>
                <w:rFonts w:asciiTheme="minorEastAsia" w:eastAsiaTheme="minorEastAsia" w:hAnsiTheme="minorEastAsia"/>
                <w:szCs w:val="21"/>
              </w:rPr>
              <w:t>可打印材料数量不少于5种</w:t>
            </w:r>
            <w:r w:rsidR="00620895">
              <w:rPr>
                <w:rFonts w:asciiTheme="minorEastAsia" w:eastAsiaTheme="minorEastAsia" w:hAnsiTheme="minorEastAsia" w:hint="eastAsia"/>
                <w:szCs w:val="21"/>
              </w:rPr>
              <w:t>,包括且不限于</w:t>
            </w:r>
            <w:r w:rsidR="00620895" w:rsidRPr="00620895">
              <w:rPr>
                <w:rFonts w:asciiTheme="minorEastAsia" w:eastAsiaTheme="minorEastAsia" w:hAnsiTheme="minorEastAsia" w:hint="eastAsia"/>
                <w:szCs w:val="21"/>
              </w:rPr>
              <w:t>耐高温材料</w:t>
            </w:r>
            <w:r w:rsidR="00620895">
              <w:rPr>
                <w:rFonts w:asciiTheme="minorEastAsia" w:eastAsiaTheme="minorEastAsia" w:hAnsiTheme="minorEastAsia" w:hint="eastAsia"/>
                <w:szCs w:val="21"/>
              </w:rPr>
              <w:t>、</w:t>
            </w:r>
            <w:r w:rsidR="00620895" w:rsidRPr="00620895">
              <w:rPr>
                <w:rFonts w:asciiTheme="minorEastAsia" w:eastAsiaTheme="minorEastAsia" w:hAnsiTheme="minorEastAsia" w:hint="eastAsia"/>
                <w:szCs w:val="21"/>
              </w:rPr>
              <w:t>模型材料</w:t>
            </w:r>
            <w:r w:rsidR="00620895">
              <w:rPr>
                <w:rFonts w:asciiTheme="minorEastAsia" w:eastAsiaTheme="minorEastAsia" w:hAnsiTheme="minorEastAsia" w:hint="eastAsia"/>
                <w:szCs w:val="21"/>
              </w:rPr>
              <w:t>、</w:t>
            </w:r>
            <w:r w:rsidR="00620895" w:rsidRPr="00620895">
              <w:rPr>
                <w:rFonts w:asciiTheme="minorEastAsia" w:eastAsiaTheme="minorEastAsia" w:hAnsiTheme="minorEastAsia" w:hint="eastAsia"/>
                <w:szCs w:val="21"/>
              </w:rPr>
              <w:t>ABS材料</w:t>
            </w:r>
            <w:r w:rsidR="00620895">
              <w:rPr>
                <w:rFonts w:asciiTheme="minorEastAsia" w:eastAsiaTheme="minorEastAsia" w:hAnsiTheme="minorEastAsia" w:hint="eastAsia"/>
                <w:szCs w:val="21"/>
              </w:rPr>
              <w:t>、</w:t>
            </w:r>
            <w:r w:rsidR="00620895" w:rsidRPr="00620895">
              <w:rPr>
                <w:rFonts w:asciiTheme="minorEastAsia" w:eastAsiaTheme="minorEastAsia" w:hAnsiTheme="minorEastAsia" w:hint="eastAsia"/>
                <w:szCs w:val="21"/>
              </w:rPr>
              <w:t>透明材料</w:t>
            </w:r>
            <w:r w:rsidR="00620895">
              <w:rPr>
                <w:rFonts w:asciiTheme="minorEastAsia" w:eastAsiaTheme="minorEastAsia" w:hAnsiTheme="minorEastAsia" w:hint="eastAsia"/>
                <w:szCs w:val="21"/>
              </w:rPr>
              <w:t>、</w:t>
            </w:r>
            <w:r w:rsidR="00620895" w:rsidRPr="00620895">
              <w:rPr>
                <w:rFonts w:asciiTheme="minorEastAsia" w:eastAsiaTheme="minorEastAsia" w:hAnsiTheme="minorEastAsia" w:hint="eastAsia"/>
                <w:szCs w:val="21"/>
              </w:rPr>
              <w:t>齿科材料</w:t>
            </w:r>
            <w:r w:rsidR="00C36897" w:rsidRPr="00F35D83">
              <w:rPr>
                <w:rFonts w:asciiTheme="minorEastAsia" w:eastAsiaTheme="minorEastAsia" w:hAnsiTheme="minorEastAsia" w:hint="eastAsia"/>
                <w:szCs w:val="21"/>
              </w:rPr>
              <w:t>。</w:t>
            </w:r>
          </w:p>
        </w:tc>
      </w:tr>
      <w:tr w:rsidR="00347121" w14:paraId="5F971B5E" w14:textId="77777777" w:rsidTr="00E433FF">
        <w:trPr>
          <w:trHeight w:val="510"/>
        </w:trPr>
        <w:tc>
          <w:tcPr>
            <w:tcW w:w="900" w:type="dxa"/>
            <w:vMerge/>
            <w:vAlign w:val="center"/>
          </w:tcPr>
          <w:p w14:paraId="7C2B9D83" w14:textId="77777777" w:rsidR="00347121" w:rsidRDefault="00347121" w:rsidP="00180FCF">
            <w:pPr>
              <w:jc w:val="center"/>
              <w:rPr>
                <w:b/>
                <w:szCs w:val="21"/>
              </w:rPr>
            </w:pPr>
          </w:p>
        </w:tc>
        <w:tc>
          <w:tcPr>
            <w:tcW w:w="1980" w:type="dxa"/>
            <w:vMerge/>
            <w:vAlign w:val="center"/>
          </w:tcPr>
          <w:p w14:paraId="3046AAB8" w14:textId="77777777" w:rsidR="00347121" w:rsidRDefault="00347121" w:rsidP="00E433FF">
            <w:pPr>
              <w:jc w:val="center"/>
              <w:rPr>
                <w:b/>
                <w:szCs w:val="21"/>
              </w:rPr>
            </w:pPr>
          </w:p>
        </w:tc>
        <w:tc>
          <w:tcPr>
            <w:tcW w:w="5580" w:type="dxa"/>
          </w:tcPr>
          <w:p w14:paraId="22101F8D" w14:textId="0536F58F" w:rsidR="00347121" w:rsidRDefault="00347121" w:rsidP="002E6F48">
            <w:pPr>
              <w:rPr>
                <w:b/>
                <w:szCs w:val="21"/>
              </w:rPr>
            </w:pPr>
            <w:r>
              <w:rPr>
                <w:rFonts w:hint="eastAsia"/>
                <w:b/>
                <w:szCs w:val="21"/>
              </w:rPr>
              <w:t xml:space="preserve">1.5 </w:t>
            </w:r>
            <w:r w:rsidRPr="00620895">
              <w:rPr>
                <w:rFonts w:hint="eastAsia"/>
                <w:szCs w:val="21"/>
              </w:rPr>
              <w:t>提供</w:t>
            </w:r>
            <w:r>
              <w:rPr>
                <w:rFonts w:asciiTheme="minorEastAsia" w:eastAsiaTheme="minorEastAsia" w:hAnsiTheme="minorEastAsia" w:hint="eastAsia"/>
                <w:szCs w:val="21"/>
              </w:rPr>
              <w:t>≥40kg的成型材料</w:t>
            </w:r>
          </w:p>
        </w:tc>
      </w:tr>
      <w:tr w:rsidR="000607F4" w14:paraId="6094C4B1" w14:textId="77777777" w:rsidTr="00E433FF">
        <w:trPr>
          <w:trHeight w:val="510"/>
        </w:trPr>
        <w:tc>
          <w:tcPr>
            <w:tcW w:w="900" w:type="dxa"/>
            <w:vMerge/>
            <w:vAlign w:val="center"/>
          </w:tcPr>
          <w:p w14:paraId="455177BD" w14:textId="77777777" w:rsidR="000607F4" w:rsidRDefault="000607F4" w:rsidP="00180FCF">
            <w:pPr>
              <w:jc w:val="center"/>
              <w:rPr>
                <w:b/>
                <w:szCs w:val="21"/>
              </w:rPr>
            </w:pPr>
          </w:p>
        </w:tc>
        <w:tc>
          <w:tcPr>
            <w:tcW w:w="1980" w:type="dxa"/>
            <w:vMerge/>
            <w:vAlign w:val="center"/>
          </w:tcPr>
          <w:p w14:paraId="616B74FC" w14:textId="77777777" w:rsidR="000607F4" w:rsidRDefault="000607F4" w:rsidP="00E433FF">
            <w:pPr>
              <w:jc w:val="center"/>
              <w:rPr>
                <w:b/>
                <w:szCs w:val="21"/>
              </w:rPr>
            </w:pPr>
          </w:p>
        </w:tc>
        <w:tc>
          <w:tcPr>
            <w:tcW w:w="5580" w:type="dxa"/>
          </w:tcPr>
          <w:p w14:paraId="7273D3E4" w14:textId="6D85E42A" w:rsidR="000607F4" w:rsidRDefault="000607F4" w:rsidP="00270F41">
            <w:pPr>
              <w:rPr>
                <w:b/>
                <w:szCs w:val="21"/>
              </w:rPr>
            </w:pPr>
            <w:r>
              <w:rPr>
                <w:rFonts w:hint="eastAsia"/>
                <w:b/>
                <w:szCs w:val="21"/>
              </w:rPr>
              <w:t>1.</w:t>
            </w:r>
            <w:r w:rsidR="00270F41">
              <w:rPr>
                <w:rFonts w:hint="eastAsia"/>
                <w:b/>
                <w:szCs w:val="21"/>
              </w:rPr>
              <w:t>6</w:t>
            </w:r>
            <w:r w:rsidR="00C36897" w:rsidRPr="00F35D83">
              <w:rPr>
                <w:rFonts w:asciiTheme="minorEastAsia" w:eastAsiaTheme="minorEastAsia" w:hAnsiTheme="minorEastAsia"/>
                <w:szCs w:val="21"/>
              </w:rPr>
              <w:t>支持多色打印</w:t>
            </w:r>
            <w:r w:rsidR="00C36897" w:rsidRPr="00F35D83">
              <w:rPr>
                <w:rFonts w:asciiTheme="minorEastAsia" w:eastAsiaTheme="minorEastAsia" w:hAnsiTheme="minorEastAsia" w:hint="eastAsia"/>
                <w:szCs w:val="21"/>
              </w:rPr>
              <w:t>。</w:t>
            </w:r>
          </w:p>
        </w:tc>
      </w:tr>
      <w:tr w:rsidR="000607F4" w14:paraId="39295D9F" w14:textId="77777777" w:rsidTr="00E433FF">
        <w:trPr>
          <w:trHeight w:val="510"/>
        </w:trPr>
        <w:tc>
          <w:tcPr>
            <w:tcW w:w="900" w:type="dxa"/>
            <w:vMerge/>
            <w:vAlign w:val="center"/>
          </w:tcPr>
          <w:p w14:paraId="7738394D" w14:textId="1FF3ADA1" w:rsidR="000607F4" w:rsidRDefault="000607F4" w:rsidP="00180FCF">
            <w:pPr>
              <w:jc w:val="center"/>
              <w:rPr>
                <w:b/>
                <w:szCs w:val="21"/>
              </w:rPr>
            </w:pPr>
          </w:p>
        </w:tc>
        <w:tc>
          <w:tcPr>
            <w:tcW w:w="1980" w:type="dxa"/>
            <w:vMerge/>
            <w:vAlign w:val="center"/>
          </w:tcPr>
          <w:p w14:paraId="42FB3F66" w14:textId="77777777" w:rsidR="000607F4" w:rsidRDefault="000607F4" w:rsidP="00E433FF">
            <w:pPr>
              <w:jc w:val="center"/>
              <w:rPr>
                <w:b/>
                <w:szCs w:val="21"/>
              </w:rPr>
            </w:pPr>
          </w:p>
        </w:tc>
        <w:tc>
          <w:tcPr>
            <w:tcW w:w="5580" w:type="dxa"/>
          </w:tcPr>
          <w:p w14:paraId="3BBC12C8" w14:textId="42467D26" w:rsidR="000607F4" w:rsidRDefault="000607F4" w:rsidP="00270F41">
            <w:pPr>
              <w:rPr>
                <w:b/>
                <w:szCs w:val="21"/>
              </w:rPr>
            </w:pPr>
            <w:r>
              <w:rPr>
                <w:rFonts w:hint="eastAsia"/>
                <w:b/>
                <w:szCs w:val="21"/>
              </w:rPr>
              <w:t>1.</w:t>
            </w:r>
            <w:r w:rsidR="00270F41">
              <w:rPr>
                <w:rFonts w:hint="eastAsia"/>
                <w:b/>
                <w:szCs w:val="21"/>
              </w:rPr>
              <w:t>7</w:t>
            </w:r>
            <w:r w:rsidR="00C36897" w:rsidRPr="00F35D83">
              <w:rPr>
                <w:rFonts w:asciiTheme="minorEastAsia" w:eastAsiaTheme="minorEastAsia" w:hAnsiTheme="minorEastAsia"/>
                <w:szCs w:val="21"/>
              </w:rPr>
              <w:t>设备操作软件：</w:t>
            </w:r>
            <w:r w:rsidR="00C36897" w:rsidRPr="00F35D83">
              <w:rPr>
                <w:rFonts w:asciiTheme="minorEastAsia" w:eastAsiaTheme="minorEastAsia" w:hAnsiTheme="minorEastAsia" w:hint="eastAsia"/>
                <w:szCs w:val="21"/>
              </w:rPr>
              <w:t>软件</w:t>
            </w:r>
            <w:r w:rsidR="00C36897" w:rsidRPr="00F35D83">
              <w:rPr>
                <w:rFonts w:asciiTheme="minorEastAsia" w:eastAsiaTheme="minorEastAsia" w:hAnsiTheme="minorEastAsia"/>
                <w:szCs w:val="21"/>
              </w:rPr>
              <w:t>具有优化成型方向</w:t>
            </w:r>
            <w:r w:rsidR="00C36897" w:rsidRPr="00F35D83">
              <w:rPr>
                <w:rFonts w:asciiTheme="minorEastAsia" w:eastAsiaTheme="minorEastAsia" w:hAnsiTheme="minorEastAsia" w:hint="eastAsia"/>
                <w:szCs w:val="21"/>
              </w:rPr>
              <w:t>、</w:t>
            </w:r>
            <w:r w:rsidR="00C36897" w:rsidRPr="00F35D83">
              <w:rPr>
                <w:rFonts w:asciiTheme="minorEastAsia" w:eastAsiaTheme="minorEastAsia" w:hAnsiTheme="minorEastAsia"/>
                <w:szCs w:val="21"/>
              </w:rPr>
              <w:t>成型速度</w:t>
            </w:r>
            <w:r w:rsidR="00C36897" w:rsidRPr="00F35D83">
              <w:rPr>
                <w:rFonts w:asciiTheme="minorEastAsia" w:eastAsiaTheme="minorEastAsia" w:hAnsiTheme="minorEastAsia" w:hint="eastAsia"/>
                <w:szCs w:val="21"/>
              </w:rPr>
              <w:t>、</w:t>
            </w:r>
            <w:r w:rsidR="00C36897" w:rsidRPr="00F35D83">
              <w:rPr>
                <w:rFonts w:asciiTheme="minorEastAsia" w:eastAsiaTheme="minorEastAsia" w:hAnsiTheme="minorEastAsia"/>
                <w:szCs w:val="21"/>
              </w:rPr>
              <w:t>自动摆放和时间/材料用量预估功能，自动实时生产结构支撑，自动实时分层，智能材料管理系统，支持网络远程监控功能，具有自动修复模型错误功能</w:t>
            </w:r>
            <w:r w:rsidR="00C36897" w:rsidRPr="00F35D83">
              <w:rPr>
                <w:rFonts w:asciiTheme="minorEastAsia" w:eastAsiaTheme="minorEastAsia" w:hAnsiTheme="minorEastAsia" w:hint="eastAsia"/>
                <w:szCs w:val="21"/>
              </w:rPr>
              <w:t>。</w:t>
            </w:r>
          </w:p>
        </w:tc>
      </w:tr>
      <w:tr w:rsidR="000607F4" w14:paraId="0A1CA0EC" w14:textId="77777777" w:rsidTr="00E433FF">
        <w:trPr>
          <w:trHeight w:val="510"/>
        </w:trPr>
        <w:tc>
          <w:tcPr>
            <w:tcW w:w="900" w:type="dxa"/>
            <w:vMerge/>
            <w:vAlign w:val="center"/>
          </w:tcPr>
          <w:p w14:paraId="02F963DF" w14:textId="6258B953" w:rsidR="000607F4" w:rsidRDefault="000607F4" w:rsidP="00180FCF">
            <w:pPr>
              <w:jc w:val="center"/>
              <w:rPr>
                <w:b/>
                <w:szCs w:val="21"/>
              </w:rPr>
            </w:pPr>
          </w:p>
        </w:tc>
        <w:tc>
          <w:tcPr>
            <w:tcW w:w="1980" w:type="dxa"/>
            <w:vMerge/>
            <w:vAlign w:val="center"/>
          </w:tcPr>
          <w:p w14:paraId="347923F3" w14:textId="77777777" w:rsidR="000607F4" w:rsidRDefault="000607F4" w:rsidP="00E433FF">
            <w:pPr>
              <w:jc w:val="center"/>
              <w:rPr>
                <w:b/>
                <w:szCs w:val="21"/>
              </w:rPr>
            </w:pPr>
          </w:p>
        </w:tc>
        <w:tc>
          <w:tcPr>
            <w:tcW w:w="5580" w:type="dxa"/>
          </w:tcPr>
          <w:p w14:paraId="0CFD019D" w14:textId="06FD1CF0" w:rsidR="00C36897" w:rsidRPr="00F35D83" w:rsidRDefault="005A124E" w:rsidP="00C36897">
            <w:pPr>
              <w:rPr>
                <w:rFonts w:asciiTheme="minorEastAsia" w:eastAsiaTheme="minorEastAsia" w:hAnsiTheme="minorEastAsia"/>
                <w:szCs w:val="21"/>
              </w:rPr>
            </w:pPr>
            <w:r w:rsidRPr="005A124E">
              <w:rPr>
                <w:rFonts w:hint="eastAsia"/>
                <w:b/>
                <w:szCs w:val="21"/>
              </w:rPr>
              <w:t>▲</w:t>
            </w:r>
            <w:r w:rsidR="000607F4">
              <w:rPr>
                <w:rFonts w:hint="eastAsia"/>
                <w:b/>
                <w:szCs w:val="21"/>
              </w:rPr>
              <w:t>1.</w:t>
            </w:r>
            <w:r w:rsidR="00270F41">
              <w:rPr>
                <w:rFonts w:hint="eastAsia"/>
                <w:b/>
                <w:szCs w:val="21"/>
              </w:rPr>
              <w:t>8</w:t>
            </w:r>
            <w:r w:rsidR="00C36897" w:rsidRPr="00F35D83">
              <w:rPr>
                <w:rFonts w:asciiTheme="minorEastAsia" w:eastAsiaTheme="minorEastAsia" w:hAnsiTheme="minorEastAsia"/>
                <w:szCs w:val="21"/>
              </w:rPr>
              <w:t>需满足至少连续</w:t>
            </w:r>
            <w:r w:rsidR="00C36897" w:rsidRPr="00F35D83">
              <w:rPr>
                <w:rFonts w:asciiTheme="minorEastAsia" w:eastAsiaTheme="minorEastAsia" w:hAnsiTheme="minorEastAsia" w:hint="eastAsia"/>
                <w:szCs w:val="21"/>
              </w:rPr>
              <w:t>24</w:t>
            </w:r>
            <w:r w:rsidR="00C36897" w:rsidRPr="00F35D83">
              <w:rPr>
                <w:rFonts w:asciiTheme="minorEastAsia" w:eastAsiaTheme="minorEastAsia" w:hAnsiTheme="minorEastAsia"/>
                <w:szCs w:val="21"/>
              </w:rPr>
              <w:t>小时持续运行不换料</w:t>
            </w:r>
            <w:r w:rsidR="00C36897" w:rsidRPr="00F35D83">
              <w:rPr>
                <w:rFonts w:asciiTheme="minorEastAsia" w:eastAsiaTheme="minorEastAsia" w:hAnsiTheme="minorEastAsia" w:hint="eastAsia"/>
                <w:szCs w:val="21"/>
              </w:rPr>
              <w:t>。</w:t>
            </w:r>
          </w:p>
          <w:p w14:paraId="2664F520" w14:textId="64774BEB" w:rsidR="000607F4" w:rsidRPr="00C36897" w:rsidRDefault="000607F4" w:rsidP="002E6F48">
            <w:pPr>
              <w:rPr>
                <w:b/>
                <w:szCs w:val="21"/>
              </w:rPr>
            </w:pPr>
          </w:p>
        </w:tc>
      </w:tr>
      <w:tr w:rsidR="000607F4" w14:paraId="3093D58C" w14:textId="77777777" w:rsidTr="00E433FF">
        <w:trPr>
          <w:trHeight w:val="510"/>
        </w:trPr>
        <w:tc>
          <w:tcPr>
            <w:tcW w:w="900" w:type="dxa"/>
            <w:vMerge/>
            <w:vAlign w:val="center"/>
          </w:tcPr>
          <w:p w14:paraId="07563E7A" w14:textId="00CA9C11" w:rsidR="000607F4" w:rsidRDefault="000607F4" w:rsidP="00180FCF">
            <w:pPr>
              <w:jc w:val="center"/>
              <w:rPr>
                <w:b/>
                <w:szCs w:val="21"/>
              </w:rPr>
            </w:pPr>
          </w:p>
        </w:tc>
        <w:tc>
          <w:tcPr>
            <w:tcW w:w="1980" w:type="dxa"/>
            <w:vMerge/>
            <w:vAlign w:val="center"/>
          </w:tcPr>
          <w:p w14:paraId="12A77F67" w14:textId="77777777" w:rsidR="000607F4" w:rsidRDefault="000607F4" w:rsidP="00E433FF">
            <w:pPr>
              <w:jc w:val="center"/>
              <w:rPr>
                <w:b/>
                <w:szCs w:val="21"/>
              </w:rPr>
            </w:pPr>
          </w:p>
        </w:tc>
        <w:tc>
          <w:tcPr>
            <w:tcW w:w="5580" w:type="dxa"/>
          </w:tcPr>
          <w:p w14:paraId="3ECF44EC" w14:textId="73C4A5EF" w:rsidR="000607F4" w:rsidRDefault="000607F4" w:rsidP="00270F41">
            <w:pPr>
              <w:rPr>
                <w:b/>
                <w:szCs w:val="21"/>
              </w:rPr>
            </w:pPr>
            <w:r>
              <w:rPr>
                <w:rFonts w:hint="eastAsia"/>
                <w:b/>
                <w:szCs w:val="21"/>
              </w:rPr>
              <w:t>1.</w:t>
            </w:r>
            <w:r w:rsidR="00270F41">
              <w:rPr>
                <w:rFonts w:hint="eastAsia"/>
                <w:b/>
                <w:szCs w:val="21"/>
              </w:rPr>
              <w:t>9</w:t>
            </w:r>
            <w:r w:rsidR="00C36897" w:rsidRPr="00F35D83">
              <w:rPr>
                <w:rFonts w:asciiTheme="minorEastAsia" w:eastAsiaTheme="minorEastAsia" w:hAnsiTheme="minorEastAsia" w:hint="eastAsia"/>
                <w:szCs w:val="21"/>
              </w:rPr>
              <w:t>支持</w:t>
            </w:r>
            <w:r w:rsidR="00620895">
              <w:rPr>
                <w:rFonts w:asciiTheme="minorEastAsia" w:eastAsiaTheme="minorEastAsia" w:hAnsiTheme="minorEastAsia" w:hint="eastAsia"/>
                <w:szCs w:val="21"/>
              </w:rPr>
              <w:t>windows 7、8、10,</w:t>
            </w:r>
            <w:r w:rsidR="00C36897" w:rsidRPr="00F35D83">
              <w:rPr>
                <w:rFonts w:asciiTheme="minorEastAsia" w:eastAsiaTheme="minorEastAsia" w:hAnsiTheme="minorEastAsia"/>
                <w:szCs w:val="21"/>
              </w:rPr>
              <w:t>网络接口10/100/1000 Base以太接口，USB接口</w:t>
            </w:r>
            <w:r w:rsidR="00C36897" w:rsidRPr="00F35D83">
              <w:rPr>
                <w:rFonts w:asciiTheme="minorEastAsia" w:eastAsiaTheme="minorEastAsia" w:hAnsiTheme="minorEastAsia" w:hint="eastAsia"/>
                <w:szCs w:val="21"/>
              </w:rPr>
              <w:t>。</w:t>
            </w:r>
          </w:p>
        </w:tc>
      </w:tr>
      <w:tr w:rsidR="000607F4" w14:paraId="7CDDFC2B" w14:textId="77777777" w:rsidTr="00E433FF">
        <w:trPr>
          <w:trHeight w:val="510"/>
        </w:trPr>
        <w:tc>
          <w:tcPr>
            <w:tcW w:w="900" w:type="dxa"/>
            <w:vMerge/>
            <w:vAlign w:val="center"/>
          </w:tcPr>
          <w:p w14:paraId="19D8D626" w14:textId="77777777" w:rsidR="000607F4" w:rsidRDefault="000607F4" w:rsidP="00180FCF">
            <w:pPr>
              <w:jc w:val="center"/>
              <w:rPr>
                <w:b/>
                <w:szCs w:val="21"/>
              </w:rPr>
            </w:pPr>
          </w:p>
        </w:tc>
        <w:tc>
          <w:tcPr>
            <w:tcW w:w="1980" w:type="dxa"/>
            <w:vMerge/>
            <w:vAlign w:val="center"/>
          </w:tcPr>
          <w:p w14:paraId="2E9C278D" w14:textId="77777777" w:rsidR="000607F4" w:rsidRDefault="000607F4" w:rsidP="00E433FF">
            <w:pPr>
              <w:jc w:val="center"/>
              <w:rPr>
                <w:b/>
                <w:szCs w:val="21"/>
              </w:rPr>
            </w:pPr>
          </w:p>
        </w:tc>
        <w:tc>
          <w:tcPr>
            <w:tcW w:w="5580" w:type="dxa"/>
          </w:tcPr>
          <w:p w14:paraId="37A62B75" w14:textId="15D3AC74" w:rsidR="00C36897" w:rsidRDefault="000607F4" w:rsidP="002E6F48">
            <w:pPr>
              <w:rPr>
                <w:b/>
                <w:szCs w:val="21"/>
              </w:rPr>
            </w:pPr>
            <w:r>
              <w:rPr>
                <w:rFonts w:hint="eastAsia"/>
                <w:b/>
                <w:szCs w:val="21"/>
              </w:rPr>
              <w:t>1.</w:t>
            </w:r>
            <w:r w:rsidR="00270F41">
              <w:rPr>
                <w:rFonts w:hint="eastAsia"/>
                <w:b/>
                <w:szCs w:val="21"/>
              </w:rPr>
              <w:t>10</w:t>
            </w:r>
            <w:r w:rsidR="00C36897" w:rsidRPr="00F35D83">
              <w:rPr>
                <w:rFonts w:asciiTheme="minorEastAsia" w:eastAsiaTheme="minorEastAsia" w:hAnsiTheme="minorEastAsia"/>
                <w:szCs w:val="21"/>
              </w:rPr>
              <w:t>具备断电数据保存，恢复供电后续</w:t>
            </w:r>
            <w:r w:rsidR="00C36897" w:rsidRPr="00F35D83">
              <w:rPr>
                <w:rFonts w:asciiTheme="minorEastAsia" w:eastAsiaTheme="minorEastAsia" w:hAnsiTheme="minorEastAsia" w:hint="eastAsia"/>
                <w:szCs w:val="21"/>
              </w:rPr>
              <w:t>的</w:t>
            </w:r>
            <w:r w:rsidR="00C36897" w:rsidRPr="00F35D83">
              <w:rPr>
                <w:rFonts w:asciiTheme="minorEastAsia" w:eastAsiaTheme="minorEastAsia" w:hAnsiTheme="minorEastAsia"/>
                <w:szCs w:val="21"/>
              </w:rPr>
              <w:t>能力</w:t>
            </w:r>
            <w:r w:rsidR="00C36897" w:rsidRPr="00F35D83">
              <w:rPr>
                <w:rFonts w:asciiTheme="minorEastAsia" w:eastAsiaTheme="minorEastAsia" w:hAnsiTheme="minorEastAsia" w:hint="eastAsia"/>
                <w:szCs w:val="21"/>
              </w:rPr>
              <w:t>。</w:t>
            </w:r>
          </w:p>
          <w:p w14:paraId="1B771A67" w14:textId="433CA78D" w:rsidR="000607F4" w:rsidRPr="00C36897" w:rsidRDefault="00C36897" w:rsidP="00C36897">
            <w:pPr>
              <w:tabs>
                <w:tab w:val="left" w:pos="1809"/>
              </w:tabs>
              <w:rPr>
                <w:szCs w:val="21"/>
              </w:rPr>
            </w:pPr>
            <w:r>
              <w:rPr>
                <w:szCs w:val="21"/>
              </w:rPr>
              <w:tab/>
            </w:r>
          </w:p>
        </w:tc>
      </w:tr>
      <w:tr w:rsidR="000607F4" w14:paraId="200D0CD8" w14:textId="77777777" w:rsidTr="00E433FF">
        <w:trPr>
          <w:trHeight w:val="510"/>
        </w:trPr>
        <w:tc>
          <w:tcPr>
            <w:tcW w:w="900" w:type="dxa"/>
            <w:vMerge/>
            <w:vAlign w:val="center"/>
          </w:tcPr>
          <w:p w14:paraId="6B200790" w14:textId="77777777" w:rsidR="000607F4" w:rsidRDefault="000607F4" w:rsidP="00180FCF">
            <w:pPr>
              <w:jc w:val="center"/>
              <w:rPr>
                <w:b/>
                <w:szCs w:val="21"/>
              </w:rPr>
            </w:pPr>
          </w:p>
        </w:tc>
        <w:tc>
          <w:tcPr>
            <w:tcW w:w="1980" w:type="dxa"/>
            <w:vMerge/>
            <w:vAlign w:val="center"/>
          </w:tcPr>
          <w:p w14:paraId="46CF0896" w14:textId="77777777" w:rsidR="000607F4" w:rsidRDefault="000607F4" w:rsidP="00E433FF">
            <w:pPr>
              <w:jc w:val="center"/>
              <w:rPr>
                <w:b/>
                <w:szCs w:val="21"/>
              </w:rPr>
            </w:pPr>
          </w:p>
        </w:tc>
        <w:tc>
          <w:tcPr>
            <w:tcW w:w="5580" w:type="dxa"/>
          </w:tcPr>
          <w:p w14:paraId="0F894447" w14:textId="63657DE3" w:rsidR="000607F4" w:rsidRDefault="000607F4" w:rsidP="00270F41">
            <w:pPr>
              <w:rPr>
                <w:b/>
                <w:szCs w:val="21"/>
              </w:rPr>
            </w:pPr>
            <w:r>
              <w:rPr>
                <w:rFonts w:hint="eastAsia"/>
                <w:b/>
                <w:szCs w:val="21"/>
              </w:rPr>
              <w:t>1.1</w:t>
            </w:r>
            <w:r w:rsidR="00270F41">
              <w:rPr>
                <w:rFonts w:hint="eastAsia"/>
                <w:b/>
                <w:szCs w:val="21"/>
              </w:rPr>
              <w:t>1</w:t>
            </w:r>
            <w:r w:rsidR="007F54C1" w:rsidRPr="003956D2">
              <w:rPr>
                <w:rFonts w:hint="eastAsia"/>
                <w:szCs w:val="21"/>
              </w:rPr>
              <w:t>设备操作环境要求</w:t>
            </w:r>
            <w:r w:rsidR="007F54C1" w:rsidRPr="00F35D83">
              <w:rPr>
                <w:rFonts w:asciiTheme="minorEastAsia" w:eastAsiaTheme="minorEastAsia" w:hAnsiTheme="minorEastAsia"/>
                <w:szCs w:val="21"/>
              </w:rPr>
              <w:t>200-240VAC 50/60 Hz；单相电</w:t>
            </w:r>
            <w:r w:rsidR="007F54C1" w:rsidRPr="00F35D83">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576590C"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481514">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7777777" w:rsidR="00815986" w:rsidRDefault="00815986" w:rsidP="00BB45E1">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lastRenderedPageBreak/>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08F25D98" w14:textId="4AD3EE0D"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620895">
              <w:rPr>
                <w:rFonts w:hint="eastAsia"/>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20B8E48E" w:rsidR="00815986" w:rsidRPr="004602CE" w:rsidRDefault="00815986" w:rsidP="00620895">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620895">
              <w:rPr>
                <w:rFonts w:hint="eastAsia"/>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lastRenderedPageBreak/>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536FC1D" w14:textId="62C706EC" w:rsidR="00481514" w:rsidRPr="00481514" w:rsidRDefault="00481514" w:rsidP="00481514">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3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58379202" w:rsidR="00815986" w:rsidRDefault="00815986" w:rsidP="00481514">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6E928B2" w14:textId="22144D34" w:rsidR="00481514" w:rsidRPr="00B2653D" w:rsidRDefault="00481514" w:rsidP="00481514">
            <w:pPr>
              <w:ind w:firstLineChars="200" w:firstLine="420"/>
              <w:rPr>
                <w:rFonts w:ascii="宋体" w:hAnsi="宋体"/>
                <w:color w:val="0000FF"/>
                <w:szCs w:val="21"/>
              </w:rPr>
            </w:pPr>
            <w:r>
              <w:rPr>
                <w:rFonts w:ascii="宋体" w:hAnsi="宋体" w:hint="eastAsia"/>
                <w:szCs w:val="21"/>
                <w:lang w:val="en-GB"/>
              </w:rPr>
              <w:t>签订外贸合同后，</w:t>
            </w:r>
            <w:r>
              <w:rPr>
                <w:rFonts w:ascii="宋体" w:hAnsi="宋体" w:hint="eastAsia"/>
                <w:bCs/>
                <w:szCs w:val="21"/>
              </w:rPr>
              <w:t>供方缴纳合同款的</w:t>
            </w:r>
            <w:r>
              <w:rPr>
                <w:rFonts w:ascii="宋体" w:hAnsi="宋体" w:hint="eastAsia"/>
                <w:bCs/>
                <w:szCs w:val="21"/>
                <w:u w:val="single"/>
              </w:rPr>
              <w:t xml:space="preserve">  3  </w:t>
            </w:r>
            <w:r>
              <w:rPr>
                <w:rFonts w:ascii="宋体" w:hAnsi="宋体" w:hint="eastAsia"/>
                <w:bCs/>
                <w:szCs w:val="21"/>
              </w:rPr>
              <w:t>%作为履约保证金给需方，需方收到履约保证金后，通知外贸代理公司开立信用证并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第一次付款为合同总金额的70％（L/C：收货后见单付款），尾款待验收合格后TT支付</w:t>
            </w:r>
            <w:r>
              <w:rPr>
                <w:rFonts w:hint="eastAsia"/>
              </w:rPr>
              <w:t>（合同执行期间产生的美元汇率损失由卖方承担）</w:t>
            </w:r>
            <w:r>
              <w:rPr>
                <w:rFonts w:ascii="宋体" w:hAnsi="宋体" w:hint="eastAsia"/>
                <w:bCs/>
                <w:szCs w:val="21"/>
              </w:rPr>
              <w:t>。验收合格后履约保证金转为质量保证金，从验收合格之日起一年后若无重大质量问题，需方将质量保证金无息全额退付给供方。</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FE29123"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06"/>
        <w:gridCol w:w="2025"/>
        <w:gridCol w:w="1824"/>
        <w:gridCol w:w="1824"/>
        <w:gridCol w:w="1824"/>
      </w:tblGrid>
      <w:tr w:rsidR="0042793F" w:rsidRPr="002E6F48" w14:paraId="50EE9FB0" w14:textId="70CB9E45" w:rsidTr="0042793F">
        <w:trPr>
          <w:trHeight w:val="470"/>
        </w:trPr>
        <w:tc>
          <w:tcPr>
            <w:tcW w:w="250" w:type="pct"/>
            <w:vAlign w:val="center"/>
          </w:tcPr>
          <w:p w14:paraId="5E25D5B2" w14:textId="77777777" w:rsidR="0042793F" w:rsidRPr="002E6F48" w:rsidRDefault="0042793F" w:rsidP="0042793F">
            <w:pPr>
              <w:jc w:val="center"/>
              <w:rPr>
                <w:szCs w:val="21"/>
              </w:rPr>
            </w:pPr>
            <w:r w:rsidRPr="002E6F48">
              <w:rPr>
                <w:rFonts w:hint="eastAsia"/>
                <w:szCs w:val="21"/>
              </w:rPr>
              <w:t>序号</w:t>
            </w:r>
          </w:p>
        </w:tc>
        <w:tc>
          <w:tcPr>
            <w:tcW w:w="355" w:type="pct"/>
            <w:vAlign w:val="center"/>
          </w:tcPr>
          <w:p w14:paraId="6C83E7E0" w14:textId="77777777" w:rsidR="0042793F" w:rsidRPr="002E6F48" w:rsidRDefault="0042793F" w:rsidP="0042793F">
            <w:pPr>
              <w:widowControl/>
              <w:jc w:val="center"/>
              <w:rPr>
                <w:szCs w:val="21"/>
              </w:rPr>
            </w:pPr>
            <w:r w:rsidRPr="002E6F48">
              <w:rPr>
                <w:rFonts w:hint="eastAsia"/>
                <w:szCs w:val="21"/>
              </w:rPr>
              <w:t>货物名称</w:t>
            </w:r>
          </w:p>
        </w:tc>
        <w:tc>
          <w:tcPr>
            <w:tcW w:w="1187" w:type="pct"/>
            <w:vAlign w:val="center"/>
          </w:tcPr>
          <w:p w14:paraId="1B6370E4" w14:textId="77777777" w:rsidR="0042793F" w:rsidRPr="002E6F48" w:rsidRDefault="0042793F" w:rsidP="0042793F">
            <w:pPr>
              <w:jc w:val="center"/>
              <w:rPr>
                <w:szCs w:val="21"/>
              </w:rPr>
            </w:pPr>
            <w:r w:rsidRPr="002E6F48">
              <w:rPr>
                <w:rFonts w:hint="eastAsia"/>
                <w:szCs w:val="21"/>
              </w:rPr>
              <w:t>招标技术要求</w:t>
            </w:r>
          </w:p>
        </w:tc>
        <w:tc>
          <w:tcPr>
            <w:tcW w:w="1069" w:type="pct"/>
            <w:vAlign w:val="center"/>
          </w:tcPr>
          <w:p w14:paraId="1B285C3D" w14:textId="6B296A8B" w:rsidR="0042793F" w:rsidRPr="002E6F48" w:rsidRDefault="0042793F" w:rsidP="0042793F">
            <w:pPr>
              <w:jc w:val="center"/>
              <w:rPr>
                <w:rFonts w:hint="eastAsia"/>
                <w:szCs w:val="21"/>
              </w:rPr>
            </w:pPr>
            <w:r w:rsidRPr="00A31569">
              <w:rPr>
                <w:rFonts w:hint="eastAsia"/>
                <w:szCs w:val="21"/>
              </w:rPr>
              <w:t>投标技术响应</w:t>
            </w:r>
          </w:p>
        </w:tc>
        <w:tc>
          <w:tcPr>
            <w:tcW w:w="1069" w:type="pct"/>
            <w:vAlign w:val="center"/>
          </w:tcPr>
          <w:p w14:paraId="0874675C" w14:textId="2EE94A1D" w:rsidR="0042793F" w:rsidRPr="002E6F48" w:rsidRDefault="0042793F" w:rsidP="0042793F">
            <w:pPr>
              <w:jc w:val="center"/>
              <w:rPr>
                <w:rFonts w:hint="eastAsia"/>
                <w:szCs w:val="21"/>
              </w:rPr>
            </w:pPr>
            <w:r w:rsidRPr="00A31569">
              <w:rPr>
                <w:rFonts w:hint="eastAsia"/>
                <w:szCs w:val="21"/>
              </w:rPr>
              <w:t>偏离情况</w:t>
            </w:r>
          </w:p>
        </w:tc>
        <w:tc>
          <w:tcPr>
            <w:tcW w:w="1069" w:type="pct"/>
            <w:vAlign w:val="center"/>
          </w:tcPr>
          <w:p w14:paraId="4E83AA16" w14:textId="46CCF880" w:rsidR="0042793F" w:rsidRPr="002E6F48" w:rsidRDefault="0042793F" w:rsidP="0042793F">
            <w:pPr>
              <w:jc w:val="center"/>
              <w:rPr>
                <w:rFonts w:hint="eastAsia"/>
                <w:szCs w:val="21"/>
              </w:rPr>
            </w:pPr>
            <w:r w:rsidRPr="00A31569">
              <w:rPr>
                <w:rFonts w:hint="eastAsia"/>
                <w:szCs w:val="21"/>
              </w:rPr>
              <w:t>说明</w:t>
            </w:r>
          </w:p>
        </w:tc>
      </w:tr>
      <w:tr w:rsidR="0042793F" w14:paraId="0CAE0767" w14:textId="2C20F2EC" w:rsidTr="0042793F">
        <w:trPr>
          <w:trHeight w:val="450"/>
        </w:trPr>
        <w:tc>
          <w:tcPr>
            <w:tcW w:w="250" w:type="pct"/>
            <w:vMerge w:val="restart"/>
            <w:vAlign w:val="center"/>
          </w:tcPr>
          <w:p w14:paraId="6D70FA00" w14:textId="77777777" w:rsidR="0042793F" w:rsidRDefault="0042793F" w:rsidP="0042793F">
            <w:pPr>
              <w:jc w:val="center"/>
              <w:rPr>
                <w:b/>
                <w:szCs w:val="21"/>
              </w:rPr>
            </w:pPr>
            <w:r>
              <w:rPr>
                <w:rFonts w:hint="eastAsia"/>
                <w:b/>
                <w:szCs w:val="21"/>
              </w:rPr>
              <w:t>1</w:t>
            </w:r>
          </w:p>
        </w:tc>
        <w:tc>
          <w:tcPr>
            <w:tcW w:w="355" w:type="pct"/>
            <w:vMerge w:val="restart"/>
            <w:vAlign w:val="center"/>
          </w:tcPr>
          <w:p w14:paraId="2233D4C1" w14:textId="77777777" w:rsidR="0042793F" w:rsidRDefault="0042793F" w:rsidP="0042793F">
            <w:pPr>
              <w:jc w:val="center"/>
              <w:rPr>
                <w:b/>
                <w:szCs w:val="21"/>
              </w:rPr>
            </w:pPr>
            <w:r w:rsidRPr="000607F4">
              <w:rPr>
                <w:rFonts w:hint="eastAsia"/>
                <w:b/>
                <w:szCs w:val="21"/>
              </w:rPr>
              <w:t>树脂</w:t>
            </w:r>
            <w:r w:rsidRPr="000607F4">
              <w:rPr>
                <w:rFonts w:hint="eastAsia"/>
                <w:b/>
                <w:szCs w:val="21"/>
              </w:rPr>
              <w:t>3D</w:t>
            </w:r>
            <w:r w:rsidRPr="000607F4">
              <w:rPr>
                <w:rFonts w:hint="eastAsia"/>
                <w:b/>
                <w:szCs w:val="21"/>
              </w:rPr>
              <w:t>打印机</w:t>
            </w:r>
          </w:p>
        </w:tc>
        <w:tc>
          <w:tcPr>
            <w:tcW w:w="1187" w:type="pct"/>
          </w:tcPr>
          <w:p w14:paraId="3975A23E" w14:textId="77777777" w:rsidR="0042793F" w:rsidRPr="00F35D83" w:rsidRDefault="0042793F" w:rsidP="0042793F">
            <w:pPr>
              <w:rPr>
                <w:rFonts w:asciiTheme="minorEastAsia" w:eastAsiaTheme="minorEastAsia" w:hAnsiTheme="minorEastAsia"/>
                <w:szCs w:val="21"/>
              </w:rPr>
            </w:pPr>
            <w:r w:rsidRPr="005931F7">
              <w:rPr>
                <w:rFonts w:hint="eastAsia"/>
                <w:b/>
                <w:szCs w:val="21"/>
              </w:rPr>
              <w:t>★</w:t>
            </w:r>
            <w:r>
              <w:rPr>
                <w:rFonts w:hint="eastAsia"/>
                <w:b/>
                <w:szCs w:val="21"/>
              </w:rPr>
              <w:t>1.1</w:t>
            </w:r>
            <w:r w:rsidRPr="00F35D83">
              <w:rPr>
                <w:rFonts w:asciiTheme="minorEastAsia" w:eastAsiaTheme="minorEastAsia" w:hAnsiTheme="minorEastAsia"/>
                <w:szCs w:val="21"/>
              </w:rPr>
              <w:t>成型尺寸</w:t>
            </w:r>
            <w:r>
              <w:rPr>
                <w:rFonts w:asciiTheme="minorEastAsia" w:eastAsiaTheme="minorEastAsia" w:hAnsiTheme="minorEastAsia" w:hint="eastAsia"/>
                <w:szCs w:val="21"/>
              </w:rPr>
              <w:t>≥2</w:t>
            </w:r>
            <w:r w:rsidRPr="00F35D83">
              <w:rPr>
                <w:rFonts w:asciiTheme="minorEastAsia" w:eastAsiaTheme="minorEastAsia" w:hAnsiTheme="minorEastAsia"/>
                <w:szCs w:val="21"/>
              </w:rPr>
              <w:t>50×2</w:t>
            </w:r>
            <w:r w:rsidRPr="00F35D83">
              <w:rPr>
                <w:rFonts w:asciiTheme="minorEastAsia" w:eastAsiaTheme="minorEastAsia" w:hAnsiTheme="minorEastAsia" w:hint="eastAsia"/>
                <w:szCs w:val="21"/>
              </w:rPr>
              <w:t>0</w:t>
            </w:r>
            <w:r w:rsidRPr="00F35D83">
              <w:rPr>
                <w:rFonts w:asciiTheme="minorEastAsia" w:eastAsiaTheme="minorEastAsia" w:hAnsiTheme="minorEastAsia"/>
                <w:szCs w:val="21"/>
              </w:rPr>
              <w:t>0×</w:t>
            </w:r>
            <w:r w:rsidRPr="00F35D83">
              <w:rPr>
                <w:rFonts w:asciiTheme="minorEastAsia" w:eastAsiaTheme="minorEastAsia" w:hAnsiTheme="minorEastAsia" w:hint="eastAsia"/>
                <w:szCs w:val="21"/>
              </w:rPr>
              <w:t>200</w:t>
            </w:r>
            <w:r w:rsidRPr="00F35D83">
              <w:rPr>
                <w:rFonts w:asciiTheme="minorEastAsia" w:eastAsiaTheme="minorEastAsia" w:hAnsiTheme="minorEastAsia"/>
                <w:szCs w:val="21"/>
              </w:rPr>
              <w:t>毫米</w:t>
            </w:r>
            <w:r w:rsidRPr="00F35D83">
              <w:rPr>
                <w:rFonts w:asciiTheme="minorEastAsia" w:eastAsiaTheme="minorEastAsia" w:hAnsiTheme="minorEastAsia" w:hint="eastAsia"/>
                <w:szCs w:val="21"/>
              </w:rPr>
              <w:t>。</w:t>
            </w:r>
          </w:p>
          <w:p w14:paraId="70DDEBDA" w14:textId="77777777" w:rsidR="0042793F" w:rsidRDefault="0042793F" w:rsidP="0042793F">
            <w:pPr>
              <w:rPr>
                <w:b/>
                <w:szCs w:val="21"/>
              </w:rPr>
            </w:pPr>
          </w:p>
        </w:tc>
        <w:tc>
          <w:tcPr>
            <w:tcW w:w="1069" w:type="pct"/>
          </w:tcPr>
          <w:p w14:paraId="76018EB3" w14:textId="77777777" w:rsidR="0042793F" w:rsidRPr="005931F7" w:rsidRDefault="0042793F" w:rsidP="0042793F">
            <w:pPr>
              <w:rPr>
                <w:rFonts w:hint="eastAsia"/>
                <w:b/>
                <w:szCs w:val="21"/>
              </w:rPr>
            </w:pPr>
          </w:p>
        </w:tc>
        <w:tc>
          <w:tcPr>
            <w:tcW w:w="1069" w:type="pct"/>
          </w:tcPr>
          <w:p w14:paraId="4D6FC231" w14:textId="77777777" w:rsidR="0042793F" w:rsidRPr="005931F7" w:rsidRDefault="0042793F" w:rsidP="0042793F">
            <w:pPr>
              <w:rPr>
                <w:rFonts w:hint="eastAsia"/>
                <w:b/>
                <w:szCs w:val="21"/>
              </w:rPr>
            </w:pPr>
          </w:p>
        </w:tc>
        <w:tc>
          <w:tcPr>
            <w:tcW w:w="1069" w:type="pct"/>
          </w:tcPr>
          <w:p w14:paraId="071414EA" w14:textId="74ADDFCD" w:rsidR="0042793F" w:rsidRPr="005931F7" w:rsidRDefault="0042793F" w:rsidP="0042793F">
            <w:pPr>
              <w:rPr>
                <w:rFonts w:hint="eastAsia"/>
                <w:b/>
                <w:szCs w:val="21"/>
              </w:rPr>
            </w:pPr>
          </w:p>
        </w:tc>
      </w:tr>
      <w:tr w:rsidR="0042793F" w14:paraId="0A847F6B" w14:textId="28730BEF" w:rsidTr="0042793F">
        <w:trPr>
          <w:trHeight w:val="450"/>
        </w:trPr>
        <w:tc>
          <w:tcPr>
            <w:tcW w:w="250" w:type="pct"/>
            <w:vMerge/>
            <w:vAlign w:val="center"/>
          </w:tcPr>
          <w:p w14:paraId="0B5EC1FA" w14:textId="77777777" w:rsidR="0042793F" w:rsidRDefault="0042793F" w:rsidP="0042793F">
            <w:pPr>
              <w:jc w:val="center"/>
              <w:rPr>
                <w:b/>
                <w:szCs w:val="21"/>
              </w:rPr>
            </w:pPr>
          </w:p>
        </w:tc>
        <w:tc>
          <w:tcPr>
            <w:tcW w:w="355" w:type="pct"/>
            <w:vMerge/>
            <w:vAlign w:val="center"/>
          </w:tcPr>
          <w:p w14:paraId="4D445934" w14:textId="77777777" w:rsidR="0042793F" w:rsidRDefault="0042793F" w:rsidP="0042793F">
            <w:pPr>
              <w:jc w:val="center"/>
              <w:rPr>
                <w:b/>
                <w:szCs w:val="21"/>
              </w:rPr>
            </w:pPr>
          </w:p>
        </w:tc>
        <w:tc>
          <w:tcPr>
            <w:tcW w:w="1187" w:type="pct"/>
          </w:tcPr>
          <w:p w14:paraId="521F015F" w14:textId="77777777" w:rsidR="0042793F" w:rsidRDefault="0042793F" w:rsidP="0042793F">
            <w:pPr>
              <w:rPr>
                <w:b/>
                <w:szCs w:val="21"/>
              </w:rPr>
            </w:pPr>
            <w:r>
              <w:rPr>
                <w:rFonts w:hint="eastAsia"/>
                <w:b/>
                <w:szCs w:val="21"/>
              </w:rPr>
              <w:t>1.2</w:t>
            </w:r>
            <w:r w:rsidRPr="00F35D83">
              <w:rPr>
                <w:rFonts w:asciiTheme="minorEastAsia" w:eastAsiaTheme="minorEastAsia" w:hAnsiTheme="minorEastAsia" w:hint="eastAsia"/>
                <w:szCs w:val="21"/>
              </w:rPr>
              <w:t>打印速度</w:t>
            </w:r>
            <w:r>
              <w:rPr>
                <w:rFonts w:asciiTheme="minorEastAsia" w:eastAsiaTheme="minorEastAsia" w:hAnsiTheme="minorEastAsia" w:hint="eastAsia"/>
                <w:szCs w:val="21"/>
              </w:rPr>
              <w:t>≥</w:t>
            </w:r>
            <w:r w:rsidRPr="00F35D83">
              <w:rPr>
                <w:rFonts w:asciiTheme="minorEastAsia" w:eastAsiaTheme="minorEastAsia" w:hAnsiTheme="minorEastAsia" w:hint="eastAsia"/>
                <w:szCs w:val="21"/>
              </w:rPr>
              <w:t>20</w:t>
            </w:r>
            <w:r w:rsidRPr="00F35D83">
              <w:rPr>
                <w:rFonts w:asciiTheme="minorEastAsia" w:eastAsiaTheme="minorEastAsia" w:hAnsiTheme="minorEastAsia"/>
              </w:rPr>
              <w:t xml:space="preserve"> </w:t>
            </w:r>
            <w:r w:rsidRPr="00F35D83">
              <w:rPr>
                <w:rFonts w:asciiTheme="minorEastAsia" w:eastAsiaTheme="minorEastAsia" w:hAnsiTheme="minorEastAsia"/>
                <w:szCs w:val="21"/>
              </w:rPr>
              <w:t>mm/h</w:t>
            </w:r>
            <w:r w:rsidRPr="00F35D83">
              <w:rPr>
                <w:rFonts w:asciiTheme="minorEastAsia" w:eastAsiaTheme="minorEastAsia" w:hAnsiTheme="minorEastAsia" w:hint="eastAsia"/>
                <w:szCs w:val="21"/>
              </w:rPr>
              <w:t>。</w:t>
            </w:r>
          </w:p>
        </w:tc>
        <w:tc>
          <w:tcPr>
            <w:tcW w:w="1069" w:type="pct"/>
          </w:tcPr>
          <w:p w14:paraId="1DB7B32C" w14:textId="77777777" w:rsidR="0042793F" w:rsidRDefault="0042793F" w:rsidP="0042793F">
            <w:pPr>
              <w:rPr>
                <w:rFonts w:hint="eastAsia"/>
                <w:b/>
                <w:szCs w:val="21"/>
              </w:rPr>
            </w:pPr>
          </w:p>
        </w:tc>
        <w:tc>
          <w:tcPr>
            <w:tcW w:w="1069" w:type="pct"/>
          </w:tcPr>
          <w:p w14:paraId="01245CF0" w14:textId="77777777" w:rsidR="0042793F" w:rsidRDefault="0042793F" w:rsidP="0042793F">
            <w:pPr>
              <w:rPr>
                <w:rFonts w:hint="eastAsia"/>
                <w:b/>
                <w:szCs w:val="21"/>
              </w:rPr>
            </w:pPr>
          </w:p>
        </w:tc>
        <w:tc>
          <w:tcPr>
            <w:tcW w:w="1069" w:type="pct"/>
          </w:tcPr>
          <w:p w14:paraId="609D88C5" w14:textId="5379C26B" w:rsidR="0042793F" w:rsidRDefault="0042793F" w:rsidP="0042793F">
            <w:pPr>
              <w:rPr>
                <w:rFonts w:hint="eastAsia"/>
                <w:b/>
                <w:szCs w:val="21"/>
              </w:rPr>
            </w:pPr>
          </w:p>
        </w:tc>
      </w:tr>
      <w:tr w:rsidR="0042793F" w14:paraId="34472395" w14:textId="1694C935" w:rsidTr="0042793F">
        <w:trPr>
          <w:trHeight w:val="450"/>
        </w:trPr>
        <w:tc>
          <w:tcPr>
            <w:tcW w:w="250" w:type="pct"/>
            <w:vMerge/>
            <w:vAlign w:val="center"/>
          </w:tcPr>
          <w:p w14:paraId="1818E08C" w14:textId="77777777" w:rsidR="0042793F" w:rsidRDefault="0042793F" w:rsidP="0042793F">
            <w:pPr>
              <w:jc w:val="center"/>
              <w:rPr>
                <w:b/>
                <w:szCs w:val="21"/>
              </w:rPr>
            </w:pPr>
          </w:p>
        </w:tc>
        <w:tc>
          <w:tcPr>
            <w:tcW w:w="355" w:type="pct"/>
            <w:vMerge/>
            <w:vAlign w:val="center"/>
          </w:tcPr>
          <w:p w14:paraId="0D6B28F0" w14:textId="77777777" w:rsidR="0042793F" w:rsidRDefault="0042793F" w:rsidP="0042793F">
            <w:pPr>
              <w:jc w:val="center"/>
              <w:rPr>
                <w:b/>
                <w:szCs w:val="21"/>
              </w:rPr>
            </w:pPr>
          </w:p>
        </w:tc>
        <w:tc>
          <w:tcPr>
            <w:tcW w:w="1187" w:type="pct"/>
          </w:tcPr>
          <w:p w14:paraId="630E3D00" w14:textId="77777777" w:rsidR="0042793F" w:rsidRDefault="0042793F" w:rsidP="0042793F">
            <w:pPr>
              <w:rPr>
                <w:b/>
                <w:szCs w:val="21"/>
              </w:rPr>
            </w:pPr>
            <w:r>
              <w:rPr>
                <w:rFonts w:hint="eastAsia"/>
                <w:b/>
                <w:szCs w:val="21"/>
              </w:rPr>
              <w:t>1.3</w:t>
            </w:r>
            <w:r w:rsidRPr="00F35D83">
              <w:rPr>
                <w:rFonts w:asciiTheme="minorEastAsia" w:eastAsiaTheme="minorEastAsia" w:hAnsiTheme="minorEastAsia"/>
                <w:szCs w:val="21"/>
              </w:rPr>
              <w:t>加工精度：典型误差</w:t>
            </w:r>
            <w:r>
              <w:rPr>
                <w:rFonts w:asciiTheme="minorEastAsia" w:eastAsiaTheme="minorEastAsia" w:hAnsiTheme="minorEastAsia" w:hint="eastAsia"/>
                <w:szCs w:val="21"/>
              </w:rPr>
              <w:t>≤</w:t>
            </w:r>
            <w:r w:rsidRPr="00F35D83">
              <w:rPr>
                <w:rFonts w:asciiTheme="minorEastAsia" w:eastAsiaTheme="minorEastAsia" w:hAnsiTheme="minorEastAsia"/>
                <w:szCs w:val="21"/>
              </w:rPr>
              <w:t>0.1mm，最大成型尺寸整体精度误差</w:t>
            </w:r>
            <w:r>
              <w:rPr>
                <w:rFonts w:asciiTheme="minorEastAsia" w:eastAsiaTheme="minorEastAsia" w:hAnsiTheme="minorEastAsia" w:hint="eastAsia"/>
                <w:szCs w:val="21"/>
              </w:rPr>
              <w:t>＜</w:t>
            </w:r>
            <w:r w:rsidRPr="00F35D83">
              <w:rPr>
                <w:rFonts w:asciiTheme="minorEastAsia" w:eastAsiaTheme="minorEastAsia" w:hAnsiTheme="minorEastAsia"/>
                <w:szCs w:val="21"/>
              </w:rPr>
              <w:t>0.</w:t>
            </w:r>
            <w:r w:rsidRPr="00F35D83">
              <w:rPr>
                <w:rFonts w:asciiTheme="minorEastAsia" w:eastAsiaTheme="minorEastAsia" w:hAnsiTheme="minorEastAsia" w:hint="eastAsia"/>
                <w:szCs w:val="21"/>
              </w:rPr>
              <w:t>1</w:t>
            </w:r>
            <w:r w:rsidRPr="00F35D83">
              <w:rPr>
                <w:rFonts w:asciiTheme="minorEastAsia" w:eastAsiaTheme="minorEastAsia" w:hAnsiTheme="minorEastAsia"/>
                <w:szCs w:val="21"/>
              </w:rPr>
              <w:t>mm</w:t>
            </w:r>
            <w:r>
              <w:rPr>
                <w:rFonts w:asciiTheme="minorEastAsia" w:eastAsiaTheme="minorEastAsia" w:hAnsiTheme="minorEastAsia" w:hint="eastAsia"/>
                <w:szCs w:val="21"/>
              </w:rPr>
              <w:t>。</w:t>
            </w:r>
          </w:p>
        </w:tc>
        <w:tc>
          <w:tcPr>
            <w:tcW w:w="1069" w:type="pct"/>
          </w:tcPr>
          <w:p w14:paraId="4F0731A7" w14:textId="77777777" w:rsidR="0042793F" w:rsidRDefault="0042793F" w:rsidP="0042793F">
            <w:pPr>
              <w:rPr>
                <w:rFonts w:hint="eastAsia"/>
                <w:b/>
                <w:szCs w:val="21"/>
              </w:rPr>
            </w:pPr>
          </w:p>
        </w:tc>
        <w:tc>
          <w:tcPr>
            <w:tcW w:w="1069" w:type="pct"/>
          </w:tcPr>
          <w:p w14:paraId="1870F373" w14:textId="77777777" w:rsidR="0042793F" w:rsidRDefault="0042793F" w:rsidP="0042793F">
            <w:pPr>
              <w:rPr>
                <w:rFonts w:hint="eastAsia"/>
                <w:b/>
                <w:szCs w:val="21"/>
              </w:rPr>
            </w:pPr>
          </w:p>
        </w:tc>
        <w:tc>
          <w:tcPr>
            <w:tcW w:w="1069" w:type="pct"/>
          </w:tcPr>
          <w:p w14:paraId="64F7AF59" w14:textId="6B0E2366" w:rsidR="0042793F" w:rsidRDefault="0042793F" w:rsidP="0042793F">
            <w:pPr>
              <w:rPr>
                <w:rFonts w:hint="eastAsia"/>
                <w:b/>
                <w:szCs w:val="21"/>
              </w:rPr>
            </w:pPr>
          </w:p>
        </w:tc>
      </w:tr>
      <w:tr w:rsidR="0042793F" w:rsidRPr="00620895" w14:paraId="1F61C57B" w14:textId="0D0ED2E9" w:rsidTr="0042793F">
        <w:trPr>
          <w:trHeight w:val="510"/>
        </w:trPr>
        <w:tc>
          <w:tcPr>
            <w:tcW w:w="250" w:type="pct"/>
            <w:vMerge/>
            <w:vAlign w:val="center"/>
          </w:tcPr>
          <w:p w14:paraId="282CEB44" w14:textId="77777777" w:rsidR="0042793F" w:rsidRDefault="0042793F" w:rsidP="0042793F">
            <w:pPr>
              <w:jc w:val="center"/>
              <w:rPr>
                <w:b/>
                <w:szCs w:val="21"/>
              </w:rPr>
            </w:pPr>
          </w:p>
        </w:tc>
        <w:tc>
          <w:tcPr>
            <w:tcW w:w="355" w:type="pct"/>
            <w:vMerge/>
            <w:vAlign w:val="center"/>
          </w:tcPr>
          <w:p w14:paraId="5E4A44E7" w14:textId="77777777" w:rsidR="0042793F" w:rsidRDefault="0042793F" w:rsidP="0042793F">
            <w:pPr>
              <w:jc w:val="center"/>
              <w:rPr>
                <w:b/>
                <w:szCs w:val="21"/>
              </w:rPr>
            </w:pPr>
          </w:p>
        </w:tc>
        <w:tc>
          <w:tcPr>
            <w:tcW w:w="1187" w:type="pct"/>
          </w:tcPr>
          <w:p w14:paraId="62422A68" w14:textId="77777777" w:rsidR="0042793F" w:rsidRPr="00620895" w:rsidRDefault="0042793F" w:rsidP="0042793F">
            <w:pPr>
              <w:rPr>
                <w:b/>
                <w:szCs w:val="21"/>
              </w:rPr>
            </w:pPr>
            <w:r>
              <w:rPr>
                <w:rFonts w:hint="eastAsia"/>
                <w:b/>
                <w:szCs w:val="21"/>
              </w:rPr>
              <w:t>1.4</w:t>
            </w:r>
            <w:r w:rsidRPr="00F35D83">
              <w:rPr>
                <w:rFonts w:asciiTheme="minorEastAsia" w:eastAsiaTheme="minorEastAsia" w:hAnsiTheme="minorEastAsia"/>
                <w:szCs w:val="21"/>
              </w:rPr>
              <w:t>可打印材料数量不少于5种</w:t>
            </w:r>
            <w:r>
              <w:rPr>
                <w:rFonts w:asciiTheme="minorEastAsia" w:eastAsiaTheme="minorEastAsia" w:hAnsiTheme="minorEastAsia" w:hint="eastAsia"/>
                <w:szCs w:val="21"/>
              </w:rPr>
              <w:t>,包括且不限于</w:t>
            </w:r>
            <w:r w:rsidRPr="00620895">
              <w:rPr>
                <w:rFonts w:asciiTheme="minorEastAsia" w:eastAsiaTheme="minorEastAsia" w:hAnsiTheme="minorEastAsia" w:hint="eastAsia"/>
                <w:szCs w:val="21"/>
              </w:rPr>
              <w:t>耐高温材料</w:t>
            </w:r>
            <w:r>
              <w:rPr>
                <w:rFonts w:asciiTheme="minorEastAsia" w:eastAsiaTheme="minorEastAsia" w:hAnsiTheme="minorEastAsia" w:hint="eastAsia"/>
                <w:szCs w:val="21"/>
              </w:rPr>
              <w:t>、</w:t>
            </w:r>
            <w:r w:rsidRPr="00620895">
              <w:rPr>
                <w:rFonts w:asciiTheme="minorEastAsia" w:eastAsiaTheme="minorEastAsia" w:hAnsiTheme="minorEastAsia" w:hint="eastAsia"/>
                <w:szCs w:val="21"/>
              </w:rPr>
              <w:t>模型材料</w:t>
            </w:r>
            <w:r>
              <w:rPr>
                <w:rFonts w:asciiTheme="minorEastAsia" w:eastAsiaTheme="minorEastAsia" w:hAnsiTheme="minorEastAsia" w:hint="eastAsia"/>
                <w:szCs w:val="21"/>
              </w:rPr>
              <w:t>、</w:t>
            </w:r>
            <w:r w:rsidRPr="00620895">
              <w:rPr>
                <w:rFonts w:asciiTheme="minorEastAsia" w:eastAsiaTheme="minorEastAsia" w:hAnsiTheme="minorEastAsia" w:hint="eastAsia"/>
                <w:szCs w:val="21"/>
              </w:rPr>
              <w:t>ABS材料</w:t>
            </w:r>
            <w:r>
              <w:rPr>
                <w:rFonts w:asciiTheme="minorEastAsia" w:eastAsiaTheme="minorEastAsia" w:hAnsiTheme="minorEastAsia" w:hint="eastAsia"/>
                <w:szCs w:val="21"/>
              </w:rPr>
              <w:t>、</w:t>
            </w:r>
            <w:r w:rsidRPr="00620895">
              <w:rPr>
                <w:rFonts w:asciiTheme="minorEastAsia" w:eastAsiaTheme="minorEastAsia" w:hAnsiTheme="minorEastAsia" w:hint="eastAsia"/>
                <w:szCs w:val="21"/>
              </w:rPr>
              <w:t>透明材料</w:t>
            </w:r>
            <w:r>
              <w:rPr>
                <w:rFonts w:asciiTheme="minorEastAsia" w:eastAsiaTheme="minorEastAsia" w:hAnsiTheme="minorEastAsia" w:hint="eastAsia"/>
                <w:szCs w:val="21"/>
              </w:rPr>
              <w:t>、</w:t>
            </w:r>
            <w:r w:rsidRPr="00620895">
              <w:rPr>
                <w:rFonts w:asciiTheme="minorEastAsia" w:eastAsiaTheme="minorEastAsia" w:hAnsiTheme="minorEastAsia" w:hint="eastAsia"/>
                <w:szCs w:val="21"/>
              </w:rPr>
              <w:t>齿科材料</w:t>
            </w:r>
            <w:r w:rsidRPr="00F35D83">
              <w:rPr>
                <w:rFonts w:asciiTheme="minorEastAsia" w:eastAsiaTheme="minorEastAsia" w:hAnsiTheme="minorEastAsia" w:hint="eastAsia"/>
                <w:szCs w:val="21"/>
              </w:rPr>
              <w:t>。</w:t>
            </w:r>
          </w:p>
        </w:tc>
        <w:tc>
          <w:tcPr>
            <w:tcW w:w="1069" w:type="pct"/>
          </w:tcPr>
          <w:p w14:paraId="015CCCC2" w14:textId="77777777" w:rsidR="0042793F" w:rsidRDefault="0042793F" w:rsidP="0042793F">
            <w:pPr>
              <w:rPr>
                <w:rFonts w:hint="eastAsia"/>
                <w:b/>
                <w:szCs w:val="21"/>
              </w:rPr>
            </w:pPr>
          </w:p>
        </w:tc>
        <w:tc>
          <w:tcPr>
            <w:tcW w:w="1069" w:type="pct"/>
          </w:tcPr>
          <w:p w14:paraId="47AE6B79" w14:textId="77777777" w:rsidR="0042793F" w:rsidRDefault="0042793F" w:rsidP="0042793F">
            <w:pPr>
              <w:rPr>
                <w:rFonts w:hint="eastAsia"/>
                <w:b/>
                <w:szCs w:val="21"/>
              </w:rPr>
            </w:pPr>
          </w:p>
        </w:tc>
        <w:tc>
          <w:tcPr>
            <w:tcW w:w="1069" w:type="pct"/>
          </w:tcPr>
          <w:p w14:paraId="0CBDE580" w14:textId="4038374D" w:rsidR="0042793F" w:rsidRDefault="0042793F" w:rsidP="0042793F">
            <w:pPr>
              <w:rPr>
                <w:rFonts w:hint="eastAsia"/>
                <w:b/>
                <w:szCs w:val="21"/>
              </w:rPr>
            </w:pPr>
          </w:p>
        </w:tc>
      </w:tr>
      <w:tr w:rsidR="0042793F" w14:paraId="556C3B4A" w14:textId="6C1A2375" w:rsidTr="0042793F">
        <w:trPr>
          <w:trHeight w:val="510"/>
        </w:trPr>
        <w:tc>
          <w:tcPr>
            <w:tcW w:w="250" w:type="pct"/>
            <w:vMerge/>
            <w:vAlign w:val="center"/>
          </w:tcPr>
          <w:p w14:paraId="04E1B02B" w14:textId="77777777" w:rsidR="0042793F" w:rsidRDefault="0042793F" w:rsidP="0042793F">
            <w:pPr>
              <w:jc w:val="center"/>
              <w:rPr>
                <w:b/>
                <w:szCs w:val="21"/>
              </w:rPr>
            </w:pPr>
          </w:p>
        </w:tc>
        <w:tc>
          <w:tcPr>
            <w:tcW w:w="355" w:type="pct"/>
            <w:vMerge/>
            <w:vAlign w:val="center"/>
          </w:tcPr>
          <w:p w14:paraId="613002BD" w14:textId="77777777" w:rsidR="0042793F" w:rsidRDefault="0042793F" w:rsidP="0042793F">
            <w:pPr>
              <w:jc w:val="center"/>
              <w:rPr>
                <w:b/>
                <w:szCs w:val="21"/>
              </w:rPr>
            </w:pPr>
          </w:p>
        </w:tc>
        <w:tc>
          <w:tcPr>
            <w:tcW w:w="1187" w:type="pct"/>
          </w:tcPr>
          <w:p w14:paraId="09E5F171" w14:textId="77777777" w:rsidR="0042793F" w:rsidRDefault="0042793F" w:rsidP="0042793F">
            <w:pPr>
              <w:rPr>
                <w:b/>
                <w:szCs w:val="21"/>
              </w:rPr>
            </w:pPr>
            <w:r>
              <w:rPr>
                <w:rFonts w:hint="eastAsia"/>
                <w:b/>
                <w:szCs w:val="21"/>
              </w:rPr>
              <w:t xml:space="preserve">1.5 </w:t>
            </w:r>
            <w:r w:rsidRPr="00620895">
              <w:rPr>
                <w:rFonts w:hint="eastAsia"/>
                <w:szCs w:val="21"/>
              </w:rPr>
              <w:t>提供</w:t>
            </w:r>
            <w:r>
              <w:rPr>
                <w:rFonts w:asciiTheme="minorEastAsia" w:eastAsiaTheme="minorEastAsia" w:hAnsiTheme="minorEastAsia" w:hint="eastAsia"/>
                <w:szCs w:val="21"/>
              </w:rPr>
              <w:t>≥40kg的成型材料</w:t>
            </w:r>
          </w:p>
        </w:tc>
        <w:tc>
          <w:tcPr>
            <w:tcW w:w="1069" w:type="pct"/>
          </w:tcPr>
          <w:p w14:paraId="733F9464" w14:textId="77777777" w:rsidR="0042793F" w:rsidRDefault="0042793F" w:rsidP="0042793F">
            <w:pPr>
              <w:rPr>
                <w:rFonts w:hint="eastAsia"/>
                <w:b/>
                <w:szCs w:val="21"/>
              </w:rPr>
            </w:pPr>
          </w:p>
        </w:tc>
        <w:tc>
          <w:tcPr>
            <w:tcW w:w="1069" w:type="pct"/>
          </w:tcPr>
          <w:p w14:paraId="736875B5" w14:textId="77777777" w:rsidR="0042793F" w:rsidRDefault="0042793F" w:rsidP="0042793F">
            <w:pPr>
              <w:rPr>
                <w:rFonts w:hint="eastAsia"/>
                <w:b/>
                <w:szCs w:val="21"/>
              </w:rPr>
            </w:pPr>
          </w:p>
        </w:tc>
        <w:tc>
          <w:tcPr>
            <w:tcW w:w="1069" w:type="pct"/>
          </w:tcPr>
          <w:p w14:paraId="41CF360A" w14:textId="095DED62" w:rsidR="0042793F" w:rsidRDefault="0042793F" w:rsidP="0042793F">
            <w:pPr>
              <w:rPr>
                <w:rFonts w:hint="eastAsia"/>
                <w:b/>
                <w:szCs w:val="21"/>
              </w:rPr>
            </w:pPr>
          </w:p>
        </w:tc>
      </w:tr>
      <w:tr w:rsidR="0042793F" w14:paraId="51CA81D8" w14:textId="45590542" w:rsidTr="0042793F">
        <w:trPr>
          <w:trHeight w:val="510"/>
        </w:trPr>
        <w:tc>
          <w:tcPr>
            <w:tcW w:w="250" w:type="pct"/>
            <w:vMerge/>
            <w:vAlign w:val="center"/>
          </w:tcPr>
          <w:p w14:paraId="342B6B69" w14:textId="77777777" w:rsidR="0042793F" w:rsidRDefault="0042793F" w:rsidP="0042793F">
            <w:pPr>
              <w:jc w:val="center"/>
              <w:rPr>
                <w:b/>
                <w:szCs w:val="21"/>
              </w:rPr>
            </w:pPr>
          </w:p>
        </w:tc>
        <w:tc>
          <w:tcPr>
            <w:tcW w:w="355" w:type="pct"/>
            <w:vMerge/>
            <w:vAlign w:val="center"/>
          </w:tcPr>
          <w:p w14:paraId="00C479B5" w14:textId="77777777" w:rsidR="0042793F" w:rsidRDefault="0042793F" w:rsidP="0042793F">
            <w:pPr>
              <w:jc w:val="center"/>
              <w:rPr>
                <w:b/>
                <w:szCs w:val="21"/>
              </w:rPr>
            </w:pPr>
          </w:p>
        </w:tc>
        <w:tc>
          <w:tcPr>
            <w:tcW w:w="1187" w:type="pct"/>
          </w:tcPr>
          <w:p w14:paraId="0C7DD113" w14:textId="77777777" w:rsidR="0042793F" w:rsidRDefault="0042793F" w:rsidP="0042793F">
            <w:pPr>
              <w:rPr>
                <w:b/>
                <w:szCs w:val="21"/>
              </w:rPr>
            </w:pPr>
            <w:r>
              <w:rPr>
                <w:rFonts w:hint="eastAsia"/>
                <w:b/>
                <w:szCs w:val="21"/>
              </w:rPr>
              <w:t>1.6</w:t>
            </w:r>
            <w:r w:rsidRPr="00F35D83">
              <w:rPr>
                <w:rFonts w:asciiTheme="minorEastAsia" w:eastAsiaTheme="minorEastAsia" w:hAnsiTheme="minorEastAsia"/>
                <w:szCs w:val="21"/>
              </w:rPr>
              <w:t>支持多色打印</w:t>
            </w:r>
            <w:r w:rsidRPr="00F35D83">
              <w:rPr>
                <w:rFonts w:asciiTheme="minorEastAsia" w:eastAsiaTheme="minorEastAsia" w:hAnsiTheme="minorEastAsia" w:hint="eastAsia"/>
                <w:szCs w:val="21"/>
              </w:rPr>
              <w:t>。</w:t>
            </w:r>
          </w:p>
        </w:tc>
        <w:tc>
          <w:tcPr>
            <w:tcW w:w="1069" w:type="pct"/>
          </w:tcPr>
          <w:p w14:paraId="73B8009A" w14:textId="77777777" w:rsidR="0042793F" w:rsidRDefault="0042793F" w:rsidP="0042793F">
            <w:pPr>
              <w:rPr>
                <w:rFonts w:hint="eastAsia"/>
                <w:b/>
                <w:szCs w:val="21"/>
              </w:rPr>
            </w:pPr>
          </w:p>
        </w:tc>
        <w:tc>
          <w:tcPr>
            <w:tcW w:w="1069" w:type="pct"/>
          </w:tcPr>
          <w:p w14:paraId="700393F1" w14:textId="77777777" w:rsidR="0042793F" w:rsidRDefault="0042793F" w:rsidP="0042793F">
            <w:pPr>
              <w:rPr>
                <w:rFonts w:hint="eastAsia"/>
                <w:b/>
                <w:szCs w:val="21"/>
              </w:rPr>
            </w:pPr>
          </w:p>
        </w:tc>
        <w:tc>
          <w:tcPr>
            <w:tcW w:w="1069" w:type="pct"/>
          </w:tcPr>
          <w:p w14:paraId="032B96D6" w14:textId="097887EF" w:rsidR="0042793F" w:rsidRDefault="0042793F" w:rsidP="0042793F">
            <w:pPr>
              <w:rPr>
                <w:rFonts w:hint="eastAsia"/>
                <w:b/>
                <w:szCs w:val="21"/>
              </w:rPr>
            </w:pPr>
          </w:p>
        </w:tc>
      </w:tr>
      <w:tr w:rsidR="0042793F" w14:paraId="307BCAA8" w14:textId="3A464BC3" w:rsidTr="0042793F">
        <w:trPr>
          <w:trHeight w:val="510"/>
        </w:trPr>
        <w:tc>
          <w:tcPr>
            <w:tcW w:w="250" w:type="pct"/>
            <w:vMerge/>
            <w:vAlign w:val="center"/>
          </w:tcPr>
          <w:p w14:paraId="60E42CCC" w14:textId="77777777" w:rsidR="0042793F" w:rsidRDefault="0042793F" w:rsidP="0042793F">
            <w:pPr>
              <w:jc w:val="center"/>
              <w:rPr>
                <w:b/>
                <w:szCs w:val="21"/>
              </w:rPr>
            </w:pPr>
          </w:p>
        </w:tc>
        <w:tc>
          <w:tcPr>
            <w:tcW w:w="355" w:type="pct"/>
            <w:vMerge/>
            <w:vAlign w:val="center"/>
          </w:tcPr>
          <w:p w14:paraId="2C9770DE" w14:textId="77777777" w:rsidR="0042793F" w:rsidRDefault="0042793F" w:rsidP="0042793F">
            <w:pPr>
              <w:jc w:val="center"/>
              <w:rPr>
                <w:b/>
                <w:szCs w:val="21"/>
              </w:rPr>
            </w:pPr>
          </w:p>
        </w:tc>
        <w:tc>
          <w:tcPr>
            <w:tcW w:w="1187" w:type="pct"/>
          </w:tcPr>
          <w:p w14:paraId="48D1B78F" w14:textId="77777777" w:rsidR="0042793F" w:rsidRDefault="0042793F" w:rsidP="0042793F">
            <w:pPr>
              <w:rPr>
                <w:b/>
                <w:szCs w:val="21"/>
              </w:rPr>
            </w:pPr>
            <w:r>
              <w:rPr>
                <w:rFonts w:hint="eastAsia"/>
                <w:b/>
                <w:szCs w:val="21"/>
              </w:rPr>
              <w:t>1.7</w:t>
            </w:r>
            <w:r w:rsidRPr="00F35D83">
              <w:rPr>
                <w:rFonts w:asciiTheme="minorEastAsia" w:eastAsiaTheme="minorEastAsia" w:hAnsiTheme="minorEastAsia"/>
                <w:szCs w:val="21"/>
              </w:rPr>
              <w:t>设备操作软件：</w:t>
            </w:r>
            <w:r w:rsidRPr="00F35D83">
              <w:rPr>
                <w:rFonts w:asciiTheme="minorEastAsia" w:eastAsiaTheme="minorEastAsia" w:hAnsiTheme="minorEastAsia" w:hint="eastAsia"/>
                <w:szCs w:val="21"/>
              </w:rPr>
              <w:t>软件</w:t>
            </w:r>
            <w:r w:rsidRPr="00F35D83">
              <w:rPr>
                <w:rFonts w:asciiTheme="minorEastAsia" w:eastAsiaTheme="minorEastAsia" w:hAnsiTheme="minorEastAsia"/>
                <w:szCs w:val="21"/>
              </w:rPr>
              <w:t>具有优化成型方向</w:t>
            </w:r>
            <w:r w:rsidRPr="00F35D83">
              <w:rPr>
                <w:rFonts w:asciiTheme="minorEastAsia" w:eastAsiaTheme="minorEastAsia" w:hAnsiTheme="minorEastAsia" w:hint="eastAsia"/>
                <w:szCs w:val="21"/>
              </w:rPr>
              <w:t>、</w:t>
            </w:r>
            <w:r w:rsidRPr="00F35D83">
              <w:rPr>
                <w:rFonts w:asciiTheme="minorEastAsia" w:eastAsiaTheme="minorEastAsia" w:hAnsiTheme="minorEastAsia"/>
                <w:szCs w:val="21"/>
              </w:rPr>
              <w:t>成型速度</w:t>
            </w:r>
            <w:r w:rsidRPr="00F35D83">
              <w:rPr>
                <w:rFonts w:asciiTheme="minorEastAsia" w:eastAsiaTheme="minorEastAsia" w:hAnsiTheme="minorEastAsia" w:hint="eastAsia"/>
                <w:szCs w:val="21"/>
              </w:rPr>
              <w:t>、</w:t>
            </w:r>
            <w:r w:rsidRPr="00F35D83">
              <w:rPr>
                <w:rFonts w:asciiTheme="minorEastAsia" w:eastAsiaTheme="minorEastAsia" w:hAnsiTheme="minorEastAsia"/>
                <w:szCs w:val="21"/>
              </w:rPr>
              <w:t>自动摆放和时间/材料用量预估功能，自动实时生产结构支撑，自动实时分层，智能材料管理系统，支持网络远程监控功能，具有自动修复模型</w:t>
            </w:r>
            <w:r w:rsidRPr="00F35D83">
              <w:rPr>
                <w:rFonts w:asciiTheme="minorEastAsia" w:eastAsiaTheme="minorEastAsia" w:hAnsiTheme="minorEastAsia"/>
                <w:szCs w:val="21"/>
              </w:rPr>
              <w:lastRenderedPageBreak/>
              <w:t>错误功能</w:t>
            </w:r>
            <w:r w:rsidRPr="00F35D83">
              <w:rPr>
                <w:rFonts w:asciiTheme="minorEastAsia" w:eastAsiaTheme="minorEastAsia" w:hAnsiTheme="minorEastAsia" w:hint="eastAsia"/>
                <w:szCs w:val="21"/>
              </w:rPr>
              <w:t>。</w:t>
            </w:r>
          </w:p>
        </w:tc>
        <w:tc>
          <w:tcPr>
            <w:tcW w:w="1069" w:type="pct"/>
          </w:tcPr>
          <w:p w14:paraId="01D51337" w14:textId="77777777" w:rsidR="0042793F" w:rsidRDefault="0042793F" w:rsidP="0042793F">
            <w:pPr>
              <w:rPr>
                <w:rFonts w:hint="eastAsia"/>
                <w:b/>
                <w:szCs w:val="21"/>
              </w:rPr>
            </w:pPr>
          </w:p>
        </w:tc>
        <w:tc>
          <w:tcPr>
            <w:tcW w:w="1069" w:type="pct"/>
          </w:tcPr>
          <w:p w14:paraId="09EC8E8E" w14:textId="77777777" w:rsidR="0042793F" w:rsidRDefault="0042793F" w:rsidP="0042793F">
            <w:pPr>
              <w:rPr>
                <w:rFonts w:hint="eastAsia"/>
                <w:b/>
                <w:szCs w:val="21"/>
              </w:rPr>
            </w:pPr>
          </w:p>
        </w:tc>
        <w:tc>
          <w:tcPr>
            <w:tcW w:w="1069" w:type="pct"/>
          </w:tcPr>
          <w:p w14:paraId="35D53E47" w14:textId="544F86A0" w:rsidR="0042793F" w:rsidRDefault="0042793F" w:rsidP="0042793F">
            <w:pPr>
              <w:rPr>
                <w:rFonts w:hint="eastAsia"/>
                <w:b/>
                <w:szCs w:val="21"/>
              </w:rPr>
            </w:pPr>
          </w:p>
        </w:tc>
      </w:tr>
      <w:tr w:rsidR="0042793F" w:rsidRPr="00C36897" w14:paraId="04391331" w14:textId="50C2EA61" w:rsidTr="0042793F">
        <w:trPr>
          <w:trHeight w:val="510"/>
        </w:trPr>
        <w:tc>
          <w:tcPr>
            <w:tcW w:w="250" w:type="pct"/>
            <w:vMerge/>
            <w:vAlign w:val="center"/>
          </w:tcPr>
          <w:p w14:paraId="181A637A" w14:textId="77777777" w:rsidR="0042793F" w:rsidRDefault="0042793F" w:rsidP="0042793F">
            <w:pPr>
              <w:jc w:val="center"/>
              <w:rPr>
                <w:b/>
                <w:szCs w:val="21"/>
              </w:rPr>
            </w:pPr>
          </w:p>
        </w:tc>
        <w:tc>
          <w:tcPr>
            <w:tcW w:w="355" w:type="pct"/>
            <w:vMerge/>
            <w:vAlign w:val="center"/>
          </w:tcPr>
          <w:p w14:paraId="47670DFF" w14:textId="77777777" w:rsidR="0042793F" w:rsidRDefault="0042793F" w:rsidP="0042793F">
            <w:pPr>
              <w:jc w:val="center"/>
              <w:rPr>
                <w:b/>
                <w:szCs w:val="21"/>
              </w:rPr>
            </w:pPr>
          </w:p>
        </w:tc>
        <w:tc>
          <w:tcPr>
            <w:tcW w:w="1187" w:type="pct"/>
          </w:tcPr>
          <w:p w14:paraId="5790BED6" w14:textId="77777777" w:rsidR="0042793F" w:rsidRPr="00F35D83" w:rsidRDefault="0042793F" w:rsidP="0042793F">
            <w:pPr>
              <w:rPr>
                <w:rFonts w:asciiTheme="minorEastAsia" w:eastAsiaTheme="minorEastAsia" w:hAnsiTheme="minorEastAsia"/>
                <w:szCs w:val="21"/>
              </w:rPr>
            </w:pPr>
            <w:r w:rsidRPr="005A124E">
              <w:rPr>
                <w:rFonts w:hint="eastAsia"/>
                <w:b/>
                <w:szCs w:val="21"/>
              </w:rPr>
              <w:t>▲</w:t>
            </w:r>
            <w:r>
              <w:rPr>
                <w:rFonts w:hint="eastAsia"/>
                <w:b/>
                <w:szCs w:val="21"/>
              </w:rPr>
              <w:t>1.8</w:t>
            </w:r>
            <w:r w:rsidRPr="00F35D83">
              <w:rPr>
                <w:rFonts w:asciiTheme="minorEastAsia" w:eastAsiaTheme="minorEastAsia" w:hAnsiTheme="minorEastAsia"/>
                <w:szCs w:val="21"/>
              </w:rPr>
              <w:t>需满足至少连续</w:t>
            </w:r>
            <w:r w:rsidRPr="00F35D83">
              <w:rPr>
                <w:rFonts w:asciiTheme="minorEastAsia" w:eastAsiaTheme="minorEastAsia" w:hAnsiTheme="minorEastAsia" w:hint="eastAsia"/>
                <w:szCs w:val="21"/>
              </w:rPr>
              <w:t>24</w:t>
            </w:r>
            <w:r w:rsidRPr="00F35D83">
              <w:rPr>
                <w:rFonts w:asciiTheme="minorEastAsia" w:eastAsiaTheme="minorEastAsia" w:hAnsiTheme="minorEastAsia"/>
                <w:szCs w:val="21"/>
              </w:rPr>
              <w:t>小时持续运行不换料</w:t>
            </w:r>
            <w:r w:rsidRPr="00F35D83">
              <w:rPr>
                <w:rFonts w:asciiTheme="minorEastAsia" w:eastAsiaTheme="minorEastAsia" w:hAnsiTheme="minorEastAsia" w:hint="eastAsia"/>
                <w:szCs w:val="21"/>
              </w:rPr>
              <w:t>。</w:t>
            </w:r>
          </w:p>
          <w:p w14:paraId="66F5F15B" w14:textId="77777777" w:rsidR="0042793F" w:rsidRPr="00C36897" w:rsidRDefault="0042793F" w:rsidP="0042793F">
            <w:pPr>
              <w:rPr>
                <w:b/>
                <w:szCs w:val="21"/>
              </w:rPr>
            </w:pPr>
          </w:p>
        </w:tc>
        <w:tc>
          <w:tcPr>
            <w:tcW w:w="1069" w:type="pct"/>
          </w:tcPr>
          <w:p w14:paraId="77436FA9" w14:textId="77777777" w:rsidR="0042793F" w:rsidRPr="005A124E" w:rsidRDefault="0042793F" w:rsidP="0042793F">
            <w:pPr>
              <w:rPr>
                <w:rFonts w:hint="eastAsia"/>
                <w:b/>
                <w:szCs w:val="21"/>
              </w:rPr>
            </w:pPr>
          </w:p>
        </w:tc>
        <w:tc>
          <w:tcPr>
            <w:tcW w:w="1069" w:type="pct"/>
          </w:tcPr>
          <w:p w14:paraId="64F87070" w14:textId="77777777" w:rsidR="0042793F" w:rsidRPr="005A124E" w:rsidRDefault="0042793F" w:rsidP="0042793F">
            <w:pPr>
              <w:rPr>
                <w:rFonts w:hint="eastAsia"/>
                <w:b/>
                <w:szCs w:val="21"/>
              </w:rPr>
            </w:pPr>
          </w:p>
        </w:tc>
        <w:tc>
          <w:tcPr>
            <w:tcW w:w="1069" w:type="pct"/>
          </w:tcPr>
          <w:p w14:paraId="60A67B1B" w14:textId="53259CAD" w:rsidR="0042793F" w:rsidRPr="005A124E" w:rsidRDefault="0042793F" w:rsidP="0042793F">
            <w:pPr>
              <w:rPr>
                <w:rFonts w:hint="eastAsia"/>
                <w:b/>
                <w:szCs w:val="21"/>
              </w:rPr>
            </w:pPr>
          </w:p>
        </w:tc>
      </w:tr>
      <w:tr w:rsidR="0042793F" w14:paraId="7B893F39" w14:textId="6DCD9BEA" w:rsidTr="0042793F">
        <w:trPr>
          <w:trHeight w:val="510"/>
        </w:trPr>
        <w:tc>
          <w:tcPr>
            <w:tcW w:w="250" w:type="pct"/>
            <w:vMerge/>
            <w:vAlign w:val="center"/>
          </w:tcPr>
          <w:p w14:paraId="1CA1FE31" w14:textId="77777777" w:rsidR="0042793F" w:rsidRDefault="0042793F" w:rsidP="0042793F">
            <w:pPr>
              <w:jc w:val="center"/>
              <w:rPr>
                <w:b/>
                <w:szCs w:val="21"/>
              </w:rPr>
            </w:pPr>
          </w:p>
        </w:tc>
        <w:tc>
          <w:tcPr>
            <w:tcW w:w="355" w:type="pct"/>
            <w:vMerge/>
            <w:vAlign w:val="center"/>
          </w:tcPr>
          <w:p w14:paraId="0DA16AE8" w14:textId="77777777" w:rsidR="0042793F" w:rsidRDefault="0042793F" w:rsidP="0042793F">
            <w:pPr>
              <w:jc w:val="center"/>
              <w:rPr>
                <w:b/>
                <w:szCs w:val="21"/>
              </w:rPr>
            </w:pPr>
          </w:p>
        </w:tc>
        <w:tc>
          <w:tcPr>
            <w:tcW w:w="1187" w:type="pct"/>
          </w:tcPr>
          <w:p w14:paraId="048EF63D" w14:textId="77777777" w:rsidR="0042793F" w:rsidRDefault="0042793F" w:rsidP="0042793F">
            <w:pPr>
              <w:rPr>
                <w:b/>
                <w:szCs w:val="21"/>
              </w:rPr>
            </w:pPr>
            <w:r>
              <w:rPr>
                <w:rFonts w:hint="eastAsia"/>
                <w:b/>
                <w:szCs w:val="21"/>
              </w:rPr>
              <w:t>1.9</w:t>
            </w:r>
            <w:r w:rsidRPr="00F35D83">
              <w:rPr>
                <w:rFonts w:asciiTheme="minorEastAsia" w:eastAsiaTheme="minorEastAsia" w:hAnsiTheme="minorEastAsia" w:hint="eastAsia"/>
                <w:szCs w:val="21"/>
              </w:rPr>
              <w:t>支持</w:t>
            </w:r>
            <w:r>
              <w:rPr>
                <w:rFonts w:asciiTheme="minorEastAsia" w:eastAsiaTheme="minorEastAsia" w:hAnsiTheme="minorEastAsia" w:hint="eastAsia"/>
                <w:szCs w:val="21"/>
              </w:rPr>
              <w:t>windows 7、8、10,</w:t>
            </w:r>
            <w:r w:rsidRPr="00F35D83">
              <w:rPr>
                <w:rFonts w:asciiTheme="minorEastAsia" w:eastAsiaTheme="minorEastAsia" w:hAnsiTheme="minorEastAsia"/>
                <w:szCs w:val="21"/>
              </w:rPr>
              <w:t>网络接口10/100/1000 Base以太接口，USB接口</w:t>
            </w:r>
            <w:r w:rsidRPr="00F35D83">
              <w:rPr>
                <w:rFonts w:asciiTheme="minorEastAsia" w:eastAsiaTheme="minorEastAsia" w:hAnsiTheme="minorEastAsia" w:hint="eastAsia"/>
                <w:szCs w:val="21"/>
              </w:rPr>
              <w:t>。</w:t>
            </w:r>
          </w:p>
        </w:tc>
        <w:tc>
          <w:tcPr>
            <w:tcW w:w="1069" w:type="pct"/>
          </w:tcPr>
          <w:p w14:paraId="66BCE7F3" w14:textId="77777777" w:rsidR="0042793F" w:rsidRDefault="0042793F" w:rsidP="0042793F">
            <w:pPr>
              <w:rPr>
                <w:rFonts w:hint="eastAsia"/>
                <w:b/>
                <w:szCs w:val="21"/>
              </w:rPr>
            </w:pPr>
          </w:p>
        </w:tc>
        <w:tc>
          <w:tcPr>
            <w:tcW w:w="1069" w:type="pct"/>
          </w:tcPr>
          <w:p w14:paraId="1EA22058" w14:textId="77777777" w:rsidR="0042793F" w:rsidRDefault="0042793F" w:rsidP="0042793F">
            <w:pPr>
              <w:rPr>
                <w:rFonts w:hint="eastAsia"/>
                <w:b/>
                <w:szCs w:val="21"/>
              </w:rPr>
            </w:pPr>
          </w:p>
        </w:tc>
        <w:tc>
          <w:tcPr>
            <w:tcW w:w="1069" w:type="pct"/>
          </w:tcPr>
          <w:p w14:paraId="03E34970" w14:textId="29FE5F7E" w:rsidR="0042793F" w:rsidRDefault="0042793F" w:rsidP="0042793F">
            <w:pPr>
              <w:rPr>
                <w:rFonts w:hint="eastAsia"/>
                <w:b/>
                <w:szCs w:val="21"/>
              </w:rPr>
            </w:pPr>
          </w:p>
        </w:tc>
      </w:tr>
      <w:tr w:rsidR="0042793F" w:rsidRPr="00C36897" w14:paraId="10502528" w14:textId="4184F0AE" w:rsidTr="0042793F">
        <w:trPr>
          <w:trHeight w:val="510"/>
        </w:trPr>
        <w:tc>
          <w:tcPr>
            <w:tcW w:w="250" w:type="pct"/>
            <w:vMerge/>
            <w:vAlign w:val="center"/>
          </w:tcPr>
          <w:p w14:paraId="5B4B6F55" w14:textId="77777777" w:rsidR="0042793F" w:rsidRDefault="0042793F" w:rsidP="0042793F">
            <w:pPr>
              <w:jc w:val="center"/>
              <w:rPr>
                <w:b/>
                <w:szCs w:val="21"/>
              </w:rPr>
            </w:pPr>
          </w:p>
        </w:tc>
        <w:tc>
          <w:tcPr>
            <w:tcW w:w="355" w:type="pct"/>
            <w:vMerge/>
            <w:vAlign w:val="center"/>
          </w:tcPr>
          <w:p w14:paraId="77FAF302" w14:textId="77777777" w:rsidR="0042793F" w:rsidRDefault="0042793F" w:rsidP="0042793F">
            <w:pPr>
              <w:jc w:val="center"/>
              <w:rPr>
                <w:b/>
                <w:szCs w:val="21"/>
              </w:rPr>
            </w:pPr>
          </w:p>
        </w:tc>
        <w:tc>
          <w:tcPr>
            <w:tcW w:w="1187" w:type="pct"/>
          </w:tcPr>
          <w:p w14:paraId="7149797A" w14:textId="77777777" w:rsidR="0042793F" w:rsidRDefault="0042793F" w:rsidP="0042793F">
            <w:pPr>
              <w:rPr>
                <w:b/>
                <w:szCs w:val="21"/>
              </w:rPr>
            </w:pPr>
            <w:r>
              <w:rPr>
                <w:rFonts w:hint="eastAsia"/>
                <w:b/>
                <w:szCs w:val="21"/>
              </w:rPr>
              <w:t>1.10</w:t>
            </w:r>
            <w:r w:rsidRPr="00F35D83">
              <w:rPr>
                <w:rFonts w:asciiTheme="minorEastAsia" w:eastAsiaTheme="minorEastAsia" w:hAnsiTheme="minorEastAsia"/>
                <w:szCs w:val="21"/>
              </w:rPr>
              <w:t>具备断电数据保存，恢复供电后续</w:t>
            </w:r>
            <w:r w:rsidRPr="00F35D83">
              <w:rPr>
                <w:rFonts w:asciiTheme="minorEastAsia" w:eastAsiaTheme="minorEastAsia" w:hAnsiTheme="minorEastAsia" w:hint="eastAsia"/>
                <w:szCs w:val="21"/>
              </w:rPr>
              <w:t>的</w:t>
            </w:r>
            <w:r w:rsidRPr="00F35D83">
              <w:rPr>
                <w:rFonts w:asciiTheme="minorEastAsia" w:eastAsiaTheme="minorEastAsia" w:hAnsiTheme="minorEastAsia"/>
                <w:szCs w:val="21"/>
              </w:rPr>
              <w:t>能力</w:t>
            </w:r>
            <w:r w:rsidRPr="00F35D83">
              <w:rPr>
                <w:rFonts w:asciiTheme="minorEastAsia" w:eastAsiaTheme="minorEastAsia" w:hAnsiTheme="minorEastAsia" w:hint="eastAsia"/>
                <w:szCs w:val="21"/>
              </w:rPr>
              <w:t>。</w:t>
            </w:r>
          </w:p>
          <w:p w14:paraId="2AC630F0" w14:textId="77777777" w:rsidR="0042793F" w:rsidRPr="00C36897" w:rsidRDefault="0042793F" w:rsidP="0042793F">
            <w:pPr>
              <w:tabs>
                <w:tab w:val="left" w:pos="1809"/>
              </w:tabs>
              <w:rPr>
                <w:szCs w:val="21"/>
              </w:rPr>
            </w:pPr>
            <w:r>
              <w:rPr>
                <w:szCs w:val="21"/>
              </w:rPr>
              <w:tab/>
            </w:r>
          </w:p>
        </w:tc>
        <w:tc>
          <w:tcPr>
            <w:tcW w:w="1069" w:type="pct"/>
          </w:tcPr>
          <w:p w14:paraId="4949BCC6" w14:textId="77777777" w:rsidR="0042793F" w:rsidRDefault="0042793F" w:rsidP="0042793F">
            <w:pPr>
              <w:rPr>
                <w:rFonts w:hint="eastAsia"/>
                <w:b/>
                <w:szCs w:val="21"/>
              </w:rPr>
            </w:pPr>
          </w:p>
        </w:tc>
        <w:tc>
          <w:tcPr>
            <w:tcW w:w="1069" w:type="pct"/>
          </w:tcPr>
          <w:p w14:paraId="6C758350" w14:textId="77777777" w:rsidR="0042793F" w:rsidRDefault="0042793F" w:rsidP="0042793F">
            <w:pPr>
              <w:rPr>
                <w:rFonts w:hint="eastAsia"/>
                <w:b/>
                <w:szCs w:val="21"/>
              </w:rPr>
            </w:pPr>
          </w:p>
        </w:tc>
        <w:tc>
          <w:tcPr>
            <w:tcW w:w="1069" w:type="pct"/>
          </w:tcPr>
          <w:p w14:paraId="24121662" w14:textId="4CBF92F4" w:rsidR="0042793F" w:rsidRDefault="0042793F" w:rsidP="0042793F">
            <w:pPr>
              <w:rPr>
                <w:rFonts w:hint="eastAsia"/>
                <w:b/>
                <w:szCs w:val="21"/>
              </w:rPr>
            </w:pPr>
          </w:p>
        </w:tc>
      </w:tr>
      <w:tr w:rsidR="0042793F" w14:paraId="66AD2104" w14:textId="64F178E7" w:rsidTr="0042793F">
        <w:trPr>
          <w:trHeight w:val="510"/>
        </w:trPr>
        <w:tc>
          <w:tcPr>
            <w:tcW w:w="250" w:type="pct"/>
            <w:vMerge/>
            <w:vAlign w:val="center"/>
          </w:tcPr>
          <w:p w14:paraId="6DAE2B52" w14:textId="77777777" w:rsidR="0042793F" w:rsidRDefault="0042793F" w:rsidP="0042793F">
            <w:pPr>
              <w:jc w:val="center"/>
              <w:rPr>
                <w:b/>
                <w:szCs w:val="21"/>
              </w:rPr>
            </w:pPr>
          </w:p>
        </w:tc>
        <w:tc>
          <w:tcPr>
            <w:tcW w:w="355" w:type="pct"/>
            <w:vMerge/>
            <w:vAlign w:val="center"/>
          </w:tcPr>
          <w:p w14:paraId="4DC0E70B" w14:textId="77777777" w:rsidR="0042793F" w:rsidRDefault="0042793F" w:rsidP="0042793F">
            <w:pPr>
              <w:jc w:val="center"/>
              <w:rPr>
                <w:b/>
                <w:szCs w:val="21"/>
              </w:rPr>
            </w:pPr>
          </w:p>
        </w:tc>
        <w:tc>
          <w:tcPr>
            <w:tcW w:w="1187" w:type="pct"/>
          </w:tcPr>
          <w:p w14:paraId="7C6C6D61" w14:textId="77777777" w:rsidR="0042793F" w:rsidRDefault="0042793F" w:rsidP="0042793F">
            <w:pPr>
              <w:rPr>
                <w:b/>
                <w:szCs w:val="21"/>
              </w:rPr>
            </w:pPr>
            <w:r>
              <w:rPr>
                <w:rFonts w:hint="eastAsia"/>
                <w:b/>
                <w:szCs w:val="21"/>
              </w:rPr>
              <w:t>1.11</w:t>
            </w:r>
            <w:r w:rsidRPr="003956D2">
              <w:rPr>
                <w:rFonts w:hint="eastAsia"/>
                <w:szCs w:val="21"/>
              </w:rPr>
              <w:t>设备操作环境要求</w:t>
            </w:r>
            <w:r w:rsidRPr="00F35D83">
              <w:rPr>
                <w:rFonts w:asciiTheme="minorEastAsia" w:eastAsiaTheme="minorEastAsia" w:hAnsiTheme="minorEastAsia"/>
                <w:szCs w:val="21"/>
              </w:rPr>
              <w:t>200-240VAC 50/60 Hz；单相电</w:t>
            </w:r>
            <w:r w:rsidRPr="00F35D83">
              <w:rPr>
                <w:rFonts w:asciiTheme="minorEastAsia" w:eastAsiaTheme="minorEastAsia" w:hAnsiTheme="minorEastAsia" w:hint="eastAsia"/>
                <w:szCs w:val="21"/>
              </w:rPr>
              <w:t>。</w:t>
            </w:r>
          </w:p>
        </w:tc>
        <w:tc>
          <w:tcPr>
            <w:tcW w:w="1069" w:type="pct"/>
          </w:tcPr>
          <w:p w14:paraId="06B253C3" w14:textId="77777777" w:rsidR="0042793F" w:rsidRDefault="0042793F" w:rsidP="0042793F">
            <w:pPr>
              <w:rPr>
                <w:rFonts w:hint="eastAsia"/>
                <w:b/>
                <w:szCs w:val="21"/>
              </w:rPr>
            </w:pPr>
          </w:p>
        </w:tc>
        <w:tc>
          <w:tcPr>
            <w:tcW w:w="1069" w:type="pct"/>
          </w:tcPr>
          <w:p w14:paraId="4E46B6CC" w14:textId="77777777" w:rsidR="0042793F" w:rsidRDefault="0042793F" w:rsidP="0042793F">
            <w:pPr>
              <w:rPr>
                <w:rFonts w:hint="eastAsia"/>
                <w:b/>
                <w:szCs w:val="21"/>
              </w:rPr>
            </w:pPr>
          </w:p>
        </w:tc>
        <w:tc>
          <w:tcPr>
            <w:tcW w:w="1069" w:type="pct"/>
          </w:tcPr>
          <w:p w14:paraId="1EB824D0" w14:textId="733B8ABF" w:rsidR="0042793F" w:rsidRDefault="0042793F" w:rsidP="0042793F">
            <w:pPr>
              <w:rPr>
                <w:rFonts w:hint="eastAsia"/>
                <w:b/>
                <w:szCs w:val="21"/>
              </w:rPr>
            </w:pPr>
          </w:p>
        </w:tc>
      </w:tr>
    </w:tbl>
    <w:p w14:paraId="4D7D6202" w14:textId="77777777" w:rsidR="0042793F" w:rsidRPr="0042793F" w:rsidRDefault="0042793F"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42793F" w14:paraId="45B1EBF8" w14:textId="176B05C2" w:rsidTr="0042793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941AC87" w14:textId="77777777" w:rsidR="0042793F" w:rsidRDefault="0042793F" w:rsidP="0042793F">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7848E7B" w14:textId="77777777" w:rsidR="0042793F" w:rsidRDefault="0042793F" w:rsidP="0042793F">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35B03EA" w14:textId="77777777" w:rsidR="0042793F" w:rsidRDefault="0042793F" w:rsidP="0042793F">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4E2CC6DC" w14:textId="2E056C91" w:rsidR="0042793F" w:rsidRDefault="0042793F" w:rsidP="0042793F">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FB9B9AC" w14:textId="2122B851" w:rsidR="0042793F" w:rsidRDefault="0042793F" w:rsidP="0042793F">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FC89FA4" w14:textId="4C05B366" w:rsidR="0042793F" w:rsidRDefault="0042793F" w:rsidP="0042793F">
            <w:pPr>
              <w:jc w:val="center"/>
              <w:rPr>
                <w:rFonts w:hint="eastAsia"/>
                <w:b/>
              </w:rPr>
            </w:pPr>
            <w:r w:rsidRPr="00A31569">
              <w:rPr>
                <w:rFonts w:hint="eastAsia"/>
                <w:b/>
                <w:szCs w:val="21"/>
              </w:rPr>
              <w:t>说明</w:t>
            </w:r>
          </w:p>
        </w:tc>
      </w:tr>
      <w:tr w:rsidR="0042793F" w14:paraId="4F8B6D2E" w14:textId="4EA1514F" w:rsidTr="0042793F">
        <w:trPr>
          <w:trHeight w:val="280"/>
        </w:trPr>
        <w:tc>
          <w:tcPr>
            <w:tcW w:w="1664" w:type="pct"/>
            <w:gridSpan w:val="3"/>
          </w:tcPr>
          <w:p w14:paraId="55B65944" w14:textId="77777777" w:rsidR="0042793F" w:rsidRDefault="0042793F" w:rsidP="0042793F">
            <w:pPr>
              <w:rPr>
                <w:b/>
              </w:rPr>
            </w:pPr>
            <w:r>
              <w:rPr>
                <w:rFonts w:hint="eastAsia"/>
                <w:b/>
              </w:rPr>
              <w:t>（一）免费保修期内售后服务要求</w:t>
            </w:r>
          </w:p>
        </w:tc>
        <w:tc>
          <w:tcPr>
            <w:tcW w:w="1112" w:type="pct"/>
          </w:tcPr>
          <w:p w14:paraId="73F90D2D" w14:textId="77777777" w:rsidR="0042793F" w:rsidRDefault="0042793F" w:rsidP="0042793F">
            <w:pPr>
              <w:rPr>
                <w:rFonts w:hint="eastAsia"/>
                <w:b/>
              </w:rPr>
            </w:pPr>
          </w:p>
        </w:tc>
        <w:tc>
          <w:tcPr>
            <w:tcW w:w="1112" w:type="pct"/>
          </w:tcPr>
          <w:p w14:paraId="2AC84DB5" w14:textId="77777777" w:rsidR="0042793F" w:rsidRDefault="0042793F" w:rsidP="0042793F">
            <w:pPr>
              <w:rPr>
                <w:rFonts w:hint="eastAsia"/>
                <w:b/>
              </w:rPr>
            </w:pPr>
          </w:p>
        </w:tc>
        <w:tc>
          <w:tcPr>
            <w:tcW w:w="1112" w:type="pct"/>
          </w:tcPr>
          <w:p w14:paraId="1DB931EC" w14:textId="6314A9F0" w:rsidR="0042793F" w:rsidRDefault="0042793F" w:rsidP="0042793F">
            <w:pPr>
              <w:rPr>
                <w:rFonts w:hint="eastAsia"/>
                <w:b/>
              </w:rPr>
            </w:pPr>
          </w:p>
        </w:tc>
      </w:tr>
      <w:tr w:rsidR="0042793F" w:rsidRPr="006A646B" w14:paraId="19C75957" w14:textId="64BCE5A0" w:rsidTr="0042793F">
        <w:trPr>
          <w:trHeight w:val="150"/>
        </w:trPr>
        <w:tc>
          <w:tcPr>
            <w:tcW w:w="250" w:type="pct"/>
            <w:vAlign w:val="center"/>
          </w:tcPr>
          <w:p w14:paraId="32E851A2" w14:textId="77777777" w:rsidR="0042793F" w:rsidRDefault="0042793F" w:rsidP="0042793F">
            <w:pPr>
              <w:jc w:val="center"/>
              <w:rPr>
                <w:b/>
              </w:rPr>
            </w:pPr>
            <w:r>
              <w:rPr>
                <w:rFonts w:hint="eastAsia"/>
                <w:b/>
              </w:rPr>
              <w:t>1</w:t>
            </w:r>
          </w:p>
        </w:tc>
        <w:tc>
          <w:tcPr>
            <w:tcW w:w="301" w:type="pct"/>
            <w:vAlign w:val="center"/>
          </w:tcPr>
          <w:p w14:paraId="1590781D" w14:textId="77777777" w:rsidR="0042793F" w:rsidRPr="003B7D88" w:rsidRDefault="0042793F" w:rsidP="0042793F">
            <w:r w:rsidRPr="003B7D88">
              <w:rPr>
                <w:rFonts w:hint="eastAsia"/>
              </w:rPr>
              <w:t>免费保修期</w:t>
            </w:r>
          </w:p>
        </w:tc>
        <w:tc>
          <w:tcPr>
            <w:tcW w:w="1112" w:type="pct"/>
          </w:tcPr>
          <w:p w14:paraId="625CB637" w14:textId="77777777" w:rsidR="0042793F" w:rsidRPr="006A646B" w:rsidRDefault="0042793F" w:rsidP="0042793F">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2" w:type="pct"/>
          </w:tcPr>
          <w:p w14:paraId="0069A52E" w14:textId="77777777" w:rsidR="0042793F" w:rsidRPr="006A646B" w:rsidRDefault="0042793F" w:rsidP="0042793F">
            <w:pPr>
              <w:rPr>
                <w:rFonts w:hint="eastAsia"/>
                <w:bCs/>
                <w:szCs w:val="21"/>
              </w:rPr>
            </w:pPr>
          </w:p>
        </w:tc>
        <w:tc>
          <w:tcPr>
            <w:tcW w:w="1112" w:type="pct"/>
          </w:tcPr>
          <w:p w14:paraId="4E0DD8D2" w14:textId="77777777" w:rsidR="0042793F" w:rsidRPr="006A646B" w:rsidRDefault="0042793F" w:rsidP="0042793F">
            <w:pPr>
              <w:rPr>
                <w:rFonts w:hint="eastAsia"/>
                <w:bCs/>
                <w:szCs w:val="21"/>
              </w:rPr>
            </w:pPr>
          </w:p>
        </w:tc>
        <w:tc>
          <w:tcPr>
            <w:tcW w:w="1112" w:type="pct"/>
          </w:tcPr>
          <w:p w14:paraId="3DC2227C" w14:textId="6159D359" w:rsidR="0042793F" w:rsidRPr="006A646B" w:rsidRDefault="0042793F" w:rsidP="0042793F">
            <w:pPr>
              <w:rPr>
                <w:rFonts w:hint="eastAsia"/>
                <w:bCs/>
                <w:szCs w:val="21"/>
              </w:rPr>
            </w:pPr>
          </w:p>
        </w:tc>
      </w:tr>
      <w:tr w:rsidR="0042793F" w14:paraId="6BAD820B" w14:textId="5BB1D672" w:rsidTr="0042793F">
        <w:trPr>
          <w:trHeight w:val="320"/>
        </w:trPr>
        <w:tc>
          <w:tcPr>
            <w:tcW w:w="250" w:type="pct"/>
            <w:vAlign w:val="center"/>
          </w:tcPr>
          <w:p w14:paraId="0FBB0DAA" w14:textId="77777777" w:rsidR="0042793F" w:rsidRDefault="0042793F" w:rsidP="0042793F">
            <w:pPr>
              <w:jc w:val="center"/>
              <w:rPr>
                <w:b/>
              </w:rPr>
            </w:pPr>
            <w:r>
              <w:rPr>
                <w:rFonts w:hint="eastAsia"/>
                <w:b/>
              </w:rPr>
              <w:t>2</w:t>
            </w:r>
          </w:p>
        </w:tc>
        <w:tc>
          <w:tcPr>
            <w:tcW w:w="301" w:type="pct"/>
          </w:tcPr>
          <w:p w14:paraId="1607E8EF" w14:textId="77777777" w:rsidR="0042793F" w:rsidRPr="003B7D88" w:rsidRDefault="0042793F" w:rsidP="0042793F">
            <w:r w:rsidRPr="003B7D88">
              <w:rPr>
                <w:rFonts w:hint="eastAsia"/>
              </w:rPr>
              <w:t>维修响应及故障解决时间</w:t>
            </w:r>
          </w:p>
        </w:tc>
        <w:tc>
          <w:tcPr>
            <w:tcW w:w="1112" w:type="pct"/>
          </w:tcPr>
          <w:p w14:paraId="487FD8D0" w14:textId="77777777" w:rsidR="0042793F" w:rsidRDefault="0042793F" w:rsidP="0042793F">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1112" w:type="pct"/>
          </w:tcPr>
          <w:p w14:paraId="45BF7109" w14:textId="77777777" w:rsidR="0042793F" w:rsidRPr="009D5001" w:rsidRDefault="0042793F" w:rsidP="0042793F">
            <w:pPr>
              <w:rPr>
                <w:rFonts w:hint="eastAsia"/>
                <w:bCs/>
                <w:szCs w:val="21"/>
              </w:rPr>
            </w:pPr>
          </w:p>
        </w:tc>
        <w:tc>
          <w:tcPr>
            <w:tcW w:w="1112" w:type="pct"/>
          </w:tcPr>
          <w:p w14:paraId="366F1404" w14:textId="77777777" w:rsidR="0042793F" w:rsidRPr="009D5001" w:rsidRDefault="0042793F" w:rsidP="0042793F">
            <w:pPr>
              <w:rPr>
                <w:rFonts w:hint="eastAsia"/>
                <w:bCs/>
                <w:szCs w:val="21"/>
              </w:rPr>
            </w:pPr>
          </w:p>
        </w:tc>
        <w:tc>
          <w:tcPr>
            <w:tcW w:w="1112" w:type="pct"/>
          </w:tcPr>
          <w:p w14:paraId="507CC6BA" w14:textId="0443C1D1" w:rsidR="0042793F" w:rsidRPr="009D5001" w:rsidRDefault="0042793F" w:rsidP="0042793F">
            <w:pPr>
              <w:rPr>
                <w:rFonts w:hint="eastAsia"/>
                <w:bCs/>
                <w:szCs w:val="21"/>
              </w:rPr>
            </w:pPr>
          </w:p>
        </w:tc>
      </w:tr>
      <w:tr w:rsidR="0042793F" w:rsidRPr="009D5001" w14:paraId="79C32988" w14:textId="5DE0BC50" w:rsidTr="0042793F">
        <w:trPr>
          <w:trHeight w:val="320"/>
        </w:trPr>
        <w:tc>
          <w:tcPr>
            <w:tcW w:w="250" w:type="pct"/>
            <w:vAlign w:val="center"/>
          </w:tcPr>
          <w:p w14:paraId="7A62E212" w14:textId="77777777" w:rsidR="0042793F" w:rsidRDefault="0042793F" w:rsidP="0042793F">
            <w:pPr>
              <w:jc w:val="center"/>
              <w:rPr>
                <w:b/>
              </w:rPr>
            </w:pPr>
            <w:r>
              <w:rPr>
                <w:rFonts w:hint="eastAsia"/>
                <w:b/>
              </w:rPr>
              <w:t>3</w:t>
            </w:r>
          </w:p>
        </w:tc>
        <w:tc>
          <w:tcPr>
            <w:tcW w:w="301" w:type="pct"/>
          </w:tcPr>
          <w:p w14:paraId="3E87B2F7" w14:textId="77777777" w:rsidR="0042793F" w:rsidRPr="003B7D88" w:rsidRDefault="0042793F" w:rsidP="0042793F">
            <w:r>
              <w:rPr>
                <w:rFonts w:hint="eastAsia"/>
              </w:rPr>
              <w:t>发生</w:t>
            </w:r>
            <w:r>
              <w:t>质量问题</w:t>
            </w:r>
            <w:r>
              <w:rPr>
                <w:rFonts w:hint="eastAsia"/>
              </w:rPr>
              <w:t>的</w:t>
            </w:r>
            <w:r>
              <w:t>处理方式</w:t>
            </w:r>
          </w:p>
        </w:tc>
        <w:tc>
          <w:tcPr>
            <w:tcW w:w="1112" w:type="pct"/>
          </w:tcPr>
          <w:p w14:paraId="76E99341" w14:textId="77777777" w:rsidR="0042793F" w:rsidRPr="009D5001" w:rsidRDefault="0042793F" w:rsidP="0042793F">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72409296" w14:textId="77777777" w:rsidR="0042793F" w:rsidRDefault="0042793F" w:rsidP="0042793F">
            <w:pPr>
              <w:rPr>
                <w:rFonts w:hint="eastAsia"/>
                <w:bCs/>
                <w:szCs w:val="21"/>
              </w:rPr>
            </w:pPr>
          </w:p>
        </w:tc>
        <w:tc>
          <w:tcPr>
            <w:tcW w:w="1112" w:type="pct"/>
          </w:tcPr>
          <w:p w14:paraId="18862FBE" w14:textId="77777777" w:rsidR="0042793F" w:rsidRDefault="0042793F" w:rsidP="0042793F">
            <w:pPr>
              <w:rPr>
                <w:rFonts w:hint="eastAsia"/>
                <w:bCs/>
                <w:szCs w:val="21"/>
              </w:rPr>
            </w:pPr>
          </w:p>
        </w:tc>
        <w:tc>
          <w:tcPr>
            <w:tcW w:w="1112" w:type="pct"/>
          </w:tcPr>
          <w:p w14:paraId="11A534BD" w14:textId="5E5FB3EB" w:rsidR="0042793F" w:rsidRDefault="0042793F" w:rsidP="0042793F">
            <w:pPr>
              <w:rPr>
                <w:rFonts w:hint="eastAsia"/>
                <w:bCs/>
                <w:szCs w:val="21"/>
              </w:rPr>
            </w:pPr>
          </w:p>
        </w:tc>
      </w:tr>
      <w:tr w:rsidR="0042793F" w14:paraId="3D897EDF" w14:textId="09E4EAD0" w:rsidTr="0042793F">
        <w:trPr>
          <w:trHeight w:val="523"/>
        </w:trPr>
        <w:tc>
          <w:tcPr>
            <w:tcW w:w="250" w:type="pct"/>
            <w:vAlign w:val="center"/>
          </w:tcPr>
          <w:p w14:paraId="4F1D4F99" w14:textId="77777777" w:rsidR="0042793F" w:rsidRDefault="0042793F" w:rsidP="0042793F">
            <w:pPr>
              <w:jc w:val="center"/>
              <w:rPr>
                <w:b/>
              </w:rPr>
            </w:pPr>
            <w:r>
              <w:rPr>
                <w:rFonts w:hint="eastAsia"/>
                <w:b/>
              </w:rPr>
              <w:t>4</w:t>
            </w:r>
          </w:p>
        </w:tc>
        <w:tc>
          <w:tcPr>
            <w:tcW w:w="301" w:type="pct"/>
            <w:vAlign w:val="center"/>
          </w:tcPr>
          <w:p w14:paraId="328390E7" w14:textId="77777777" w:rsidR="0042793F" w:rsidRDefault="0042793F" w:rsidP="0042793F">
            <w:pPr>
              <w:rPr>
                <w:b/>
              </w:rPr>
            </w:pPr>
            <w:r w:rsidRPr="005F45EF">
              <w:rPr>
                <w:rFonts w:hint="eastAsia"/>
              </w:rPr>
              <w:t>其他</w:t>
            </w:r>
          </w:p>
        </w:tc>
        <w:tc>
          <w:tcPr>
            <w:tcW w:w="1112" w:type="pct"/>
            <w:vAlign w:val="center"/>
          </w:tcPr>
          <w:p w14:paraId="7C5AAC1B" w14:textId="77777777" w:rsidR="0042793F" w:rsidRDefault="0042793F" w:rsidP="0042793F">
            <w:pPr>
              <w:rPr>
                <w:b/>
              </w:rPr>
            </w:pPr>
            <w:r w:rsidRPr="009D5001">
              <w:rPr>
                <w:rFonts w:hint="eastAsia"/>
                <w:bCs/>
                <w:szCs w:val="21"/>
              </w:rPr>
              <w:t>投标人应按其投标文件中的承诺，进行其他售后服务工作。</w:t>
            </w:r>
          </w:p>
        </w:tc>
        <w:tc>
          <w:tcPr>
            <w:tcW w:w="1112" w:type="pct"/>
          </w:tcPr>
          <w:p w14:paraId="053CA51C" w14:textId="77777777" w:rsidR="0042793F" w:rsidRPr="009D5001" w:rsidRDefault="0042793F" w:rsidP="0042793F">
            <w:pPr>
              <w:rPr>
                <w:rFonts w:hint="eastAsia"/>
                <w:bCs/>
                <w:szCs w:val="21"/>
              </w:rPr>
            </w:pPr>
          </w:p>
        </w:tc>
        <w:tc>
          <w:tcPr>
            <w:tcW w:w="1112" w:type="pct"/>
          </w:tcPr>
          <w:p w14:paraId="77A54EF0" w14:textId="77777777" w:rsidR="0042793F" w:rsidRPr="009D5001" w:rsidRDefault="0042793F" w:rsidP="0042793F">
            <w:pPr>
              <w:rPr>
                <w:rFonts w:hint="eastAsia"/>
                <w:bCs/>
                <w:szCs w:val="21"/>
              </w:rPr>
            </w:pPr>
          </w:p>
        </w:tc>
        <w:tc>
          <w:tcPr>
            <w:tcW w:w="1112" w:type="pct"/>
          </w:tcPr>
          <w:p w14:paraId="2E10F139" w14:textId="6EE238AE" w:rsidR="0042793F" w:rsidRPr="009D5001" w:rsidRDefault="0042793F" w:rsidP="0042793F">
            <w:pPr>
              <w:rPr>
                <w:rFonts w:hint="eastAsia"/>
                <w:bCs/>
                <w:szCs w:val="21"/>
              </w:rPr>
            </w:pPr>
          </w:p>
        </w:tc>
      </w:tr>
      <w:tr w:rsidR="0042793F" w14:paraId="2BEBF771" w14:textId="5B02F25E" w:rsidTr="0042793F">
        <w:trPr>
          <w:trHeight w:val="280"/>
        </w:trPr>
        <w:tc>
          <w:tcPr>
            <w:tcW w:w="1664" w:type="pct"/>
            <w:gridSpan w:val="3"/>
          </w:tcPr>
          <w:p w14:paraId="5ED4FC9D" w14:textId="77777777" w:rsidR="0042793F" w:rsidRDefault="0042793F" w:rsidP="0042793F">
            <w:pPr>
              <w:rPr>
                <w:b/>
              </w:rPr>
            </w:pPr>
            <w:r>
              <w:rPr>
                <w:rFonts w:hint="eastAsia"/>
                <w:b/>
              </w:rPr>
              <w:t>（二）免费保修期外售后服务要求</w:t>
            </w:r>
          </w:p>
        </w:tc>
        <w:tc>
          <w:tcPr>
            <w:tcW w:w="1112" w:type="pct"/>
          </w:tcPr>
          <w:p w14:paraId="71507D7B" w14:textId="77777777" w:rsidR="0042793F" w:rsidRDefault="0042793F" w:rsidP="0042793F">
            <w:pPr>
              <w:rPr>
                <w:rFonts w:hint="eastAsia"/>
                <w:b/>
              </w:rPr>
            </w:pPr>
          </w:p>
        </w:tc>
        <w:tc>
          <w:tcPr>
            <w:tcW w:w="1112" w:type="pct"/>
          </w:tcPr>
          <w:p w14:paraId="6C96D697" w14:textId="77777777" w:rsidR="0042793F" w:rsidRDefault="0042793F" w:rsidP="0042793F">
            <w:pPr>
              <w:rPr>
                <w:rFonts w:hint="eastAsia"/>
                <w:b/>
              </w:rPr>
            </w:pPr>
          </w:p>
        </w:tc>
        <w:tc>
          <w:tcPr>
            <w:tcW w:w="1112" w:type="pct"/>
          </w:tcPr>
          <w:p w14:paraId="1B18F81C" w14:textId="1BD24467" w:rsidR="0042793F" w:rsidRDefault="0042793F" w:rsidP="0042793F">
            <w:pPr>
              <w:rPr>
                <w:rFonts w:hint="eastAsia"/>
                <w:b/>
              </w:rPr>
            </w:pPr>
          </w:p>
        </w:tc>
      </w:tr>
      <w:tr w:rsidR="0042793F" w:rsidRPr="00BC0CB5" w14:paraId="1AD5709B" w14:textId="27F31C98" w:rsidTr="0042793F">
        <w:trPr>
          <w:trHeight w:val="350"/>
        </w:trPr>
        <w:tc>
          <w:tcPr>
            <w:tcW w:w="250" w:type="pct"/>
            <w:vAlign w:val="center"/>
          </w:tcPr>
          <w:p w14:paraId="16806CD1" w14:textId="77777777" w:rsidR="0042793F" w:rsidRDefault="0042793F" w:rsidP="0042793F">
            <w:pPr>
              <w:jc w:val="center"/>
              <w:rPr>
                <w:b/>
              </w:rPr>
            </w:pPr>
            <w:r>
              <w:rPr>
                <w:rFonts w:hint="eastAsia"/>
                <w:b/>
              </w:rPr>
              <w:t>1</w:t>
            </w:r>
          </w:p>
        </w:tc>
        <w:tc>
          <w:tcPr>
            <w:tcW w:w="301" w:type="pct"/>
          </w:tcPr>
          <w:p w14:paraId="57DB3B55" w14:textId="77777777" w:rsidR="0042793F" w:rsidRDefault="0042793F" w:rsidP="0042793F">
            <w:pPr>
              <w:rPr>
                <w:b/>
              </w:rPr>
            </w:pPr>
          </w:p>
        </w:tc>
        <w:tc>
          <w:tcPr>
            <w:tcW w:w="1112" w:type="pct"/>
          </w:tcPr>
          <w:p w14:paraId="10800892" w14:textId="77777777" w:rsidR="0042793F" w:rsidRPr="00BC0CB5" w:rsidRDefault="0042793F" w:rsidP="0042793F">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454400EA" w14:textId="77777777" w:rsidR="0042793F" w:rsidRPr="00BC0CB5" w:rsidRDefault="0042793F" w:rsidP="0042793F">
            <w:pPr>
              <w:rPr>
                <w:rFonts w:hint="eastAsia"/>
              </w:rPr>
            </w:pPr>
          </w:p>
        </w:tc>
        <w:tc>
          <w:tcPr>
            <w:tcW w:w="1112" w:type="pct"/>
          </w:tcPr>
          <w:p w14:paraId="09ABB044" w14:textId="77777777" w:rsidR="0042793F" w:rsidRPr="00BC0CB5" w:rsidRDefault="0042793F" w:rsidP="0042793F">
            <w:pPr>
              <w:rPr>
                <w:rFonts w:hint="eastAsia"/>
              </w:rPr>
            </w:pPr>
          </w:p>
        </w:tc>
        <w:tc>
          <w:tcPr>
            <w:tcW w:w="1112" w:type="pct"/>
          </w:tcPr>
          <w:p w14:paraId="349CC591" w14:textId="71B36161" w:rsidR="0042793F" w:rsidRPr="00BC0CB5" w:rsidRDefault="0042793F" w:rsidP="0042793F">
            <w:pPr>
              <w:rPr>
                <w:rFonts w:hint="eastAsia"/>
              </w:rPr>
            </w:pPr>
          </w:p>
        </w:tc>
      </w:tr>
      <w:tr w:rsidR="0042793F" w14:paraId="0120FFE7" w14:textId="7D54170D" w:rsidTr="0042793F">
        <w:trPr>
          <w:trHeight w:val="350"/>
        </w:trPr>
        <w:tc>
          <w:tcPr>
            <w:tcW w:w="1664" w:type="pct"/>
            <w:gridSpan w:val="3"/>
          </w:tcPr>
          <w:p w14:paraId="094D9A31" w14:textId="77777777" w:rsidR="0042793F" w:rsidRDefault="0042793F" w:rsidP="0042793F">
            <w:pPr>
              <w:rPr>
                <w:b/>
              </w:rPr>
            </w:pPr>
            <w:r>
              <w:rPr>
                <w:rFonts w:hint="eastAsia"/>
                <w:b/>
              </w:rPr>
              <w:t>（三）其他商务要求</w:t>
            </w:r>
          </w:p>
        </w:tc>
        <w:tc>
          <w:tcPr>
            <w:tcW w:w="1112" w:type="pct"/>
          </w:tcPr>
          <w:p w14:paraId="314D5AA1" w14:textId="77777777" w:rsidR="0042793F" w:rsidRDefault="0042793F" w:rsidP="0042793F">
            <w:pPr>
              <w:rPr>
                <w:rFonts w:hint="eastAsia"/>
                <w:b/>
              </w:rPr>
            </w:pPr>
          </w:p>
        </w:tc>
        <w:tc>
          <w:tcPr>
            <w:tcW w:w="1112" w:type="pct"/>
          </w:tcPr>
          <w:p w14:paraId="011C38D6" w14:textId="77777777" w:rsidR="0042793F" w:rsidRDefault="0042793F" w:rsidP="0042793F">
            <w:pPr>
              <w:rPr>
                <w:rFonts w:hint="eastAsia"/>
                <w:b/>
              </w:rPr>
            </w:pPr>
          </w:p>
        </w:tc>
        <w:tc>
          <w:tcPr>
            <w:tcW w:w="1112" w:type="pct"/>
          </w:tcPr>
          <w:p w14:paraId="1E054396" w14:textId="1A95D515" w:rsidR="0042793F" w:rsidRDefault="0042793F" w:rsidP="0042793F">
            <w:pPr>
              <w:rPr>
                <w:rFonts w:hint="eastAsia"/>
                <w:b/>
              </w:rPr>
            </w:pPr>
          </w:p>
        </w:tc>
      </w:tr>
      <w:tr w:rsidR="0042793F" w:rsidRPr="004602CE" w14:paraId="1E3919BD" w14:textId="4AFEA0B1" w:rsidTr="0042793F">
        <w:trPr>
          <w:trHeight w:val="350"/>
        </w:trPr>
        <w:tc>
          <w:tcPr>
            <w:tcW w:w="250" w:type="pct"/>
            <w:vMerge w:val="restart"/>
            <w:vAlign w:val="center"/>
          </w:tcPr>
          <w:p w14:paraId="6A05F9F0" w14:textId="77777777" w:rsidR="0042793F" w:rsidRDefault="0042793F" w:rsidP="0042793F">
            <w:pPr>
              <w:jc w:val="center"/>
              <w:rPr>
                <w:b/>
              </w:rPr>
            </w:pPr>
            <w:r>
              <w:rPr>
                <w:rFonts w:hint="eastAsia"/>
                <w:b/>
              </w:rPr>
              <w:t>1</w:t>
            </w:r>
          </w:p>
        </w:tc>
        <w:tc>
          <w:tcPr>
            <w:tcW w:w="301" w:type="pct"/>
            <w:vMerge w:val="restart"/>
            <w:vAlign w:val="center"/>
          </w:tcPr>
          <w:p w14:paraId="02524ECC" w14:textId="77777777" w:rsidR="0042793F" w:rsidRPr="003B7D88" w:rsidRDefault="0042793F" w:rsidP="0042793F">
            <w:pPr>
              <w:jc w:val="center"/>
            </w:pPr>
            <w:r w:rsidRPr="003B7D88">
              <w:rPr>
                <w:rFonts w:hint="eastAsia"/>
              </w:rPr>
              <w:t>关于交货</w:t>
            </w:r>
          </w:p>
        </w:tc>
        <w:tc>
          <w:tcPr>
            <w:tcW w:w="1112" w:type="pct"/>
          </w:tcPr>
          <w:p w14:paraId="2AA5A88D" w14:textId="77777777" w:rsidR="0042793F" w:rsidRDefault="0042793F" w:rsidP="0042793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303FE4CB" w14:textId="77777777" w:rsidR="0042793F" w:rsidRPr="004602CE" w:rsidRDefault="0042793F" w:rsidP="0042793F">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rFonts w:hint="eastAsia"/>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6CD1B8AD" w14:textId="77777777" w:rsidR="0042793F" w:rsidRDefault="0042793F" w:rsidP="0042793F">
            <w:pPr>
              <w:rPr>
                <w:rFonts w:hint="eastAsia"/>
                <w:bCs/>
                <w:szCs w:val="21"/>
              </w:rPr>
            </w:pPr>
          </w:p>
        </w:tc>
        <w:tc>
          <w:tcPr>
            <w:tcW w:w="1112" w:type="pct"/>
          </w:tcPr>
          <w:p w14:paraId="1A5C12F0" w14:textId="77777777" w:rsidR="0042793F" w:rsidRDefault="0042793F" w:rsidP="0042793F">
            <w:pPr>
              <w:rPr>
                <w:rFonts w:hint="eastAsia"/>
                <w:bCs/>
                <w:szCs w:val="21"/>
              </w:rPr>
            </w:pPr>
          </w:p>
        </w:tc>
        <w:tc>
          <w:tcPr>
            <w:tcW w:w="1112" w:type="pct"/>
          </w:tcPr>
          <w:p w14:paraId="25677FEB" w14:textId="32BD11AE" w:rsidR="0042793F" w:rsidRDefault="0042793F" w:rsidP="0042793F">
            <w:pPr>
              <w:rPr>
                <w:rFonts w:hint="eastAsia"/>
                <w:bCs/>
                <w:szCs w:val="21"/>
              </w:rPr>
            </w:pPr>
          </w:p>
        </w:tc>
      </w:tr>
      <w:tr w:rsidR="0042793F" w:rsidRPr="009D5001" w14:paraId="613F3AE5" w14:textId="0EA31724" w:rsidTr="0042793F">
        <w:trPr>
          <w:trHeight w:val="451"/>
        </w:trPr>
        <w:tc>
          <w:tcPr>
            <w:tcW w:w="250" w:type="pct"/>
            <w:vMerge/>
            <w:vAlign w:val="center"/>
          </w:tcPr>
          <w:p w14:paraId="0F9D20E9" w14:textId="77777777" w:rsidR="0042793F" w:rsidRDefault="0042793F" w:rsidP="0042793F">
            <w:pPr>
              <w:jc w:val="center"/>
              <w:rPr>
                <w:b/>
              </w:rPr>
            </w:pPr>
          </w:p>
        </w:tc>
        <w:tc>
          <w:tcPr>
            <w:tcW w:w="301" w:type="pct"/>
            <w:vMerge/>
            <w:vAlign w:val="center"/>
          </w:tcPr>
          <w:p w14:paraId="1A04356E" w14:textId="77777777" w:rsidR="0042793F" w:rsidRPr="003B7D88" w:rsidRDefault="0042793F" w:rsidP="0042793F">
            <w:pPr>
              <w:jc w:val="center"/>
            </w:pPr>
          </w:p>
        </w:tc>
        <w:tc>
          <w:tcPr>
            <w:tcW w:w="1112" w:type="pct"/>
          </w:tcPr>
          <w:p w14:paraId="2E828BF0" w14:textId="77777777" w:rsidR="0042793F" w:rsidRPr="009D5001" w:rsidRDefault="0042793F" w:rsidP="0042793F">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499AFB3B" w14:textId="77777777" w:rsidR="0042793F" w:rsidRDefault="0042793F" w:rsidP="0042793F">
            <w:pPr>
              <w:rPr>
                <w:rFonts w:hint="eastAsia"/>
                <w:bCs/>
                <w:szCs w:val="21"/>
              </w:rPr>
            </w:pPr>
          </w:p>
        </w:tc>
        <w:tc>
          <w:tcPr>
            <w:tcW w:w="1112" w:type="pct"/>
          </w:tcPr>
          <w:p w14:paraId="4DAB8A9E" w14:textId="77777777" w:rsidR="0042793F" w:rsidRDefault="0042793F" w:rsidP="0042793F">
            <w:pPr>
              <w:rPr>
                <w:rFonts w:hint="eastAsia"/>
                <w:bCs/>
                <w:szCs w:val="21"/>
              </w:rPr>
            </w:pPr>
          </w:p>
        </w:tc>
        <w:tc>
          <w:tcPr>
            <w:tcW w:w="1112" w:type="pct"/>
          </w:tcPr>
          <w:p w14:paraId="21BB7F78" w14:textId="594F2E2E" w:rsidR="0042793F" w:rsidRDefault="0042793F" w:rsidP="0042793F">
            <w:pPr>
              <w:rPr>
                <w:rFonts w:hint="eastAsia"/>
                <w:bCs/>
                <w:szCs w:val="21"/>
              </w:rPr>
            </w:pPr>
          </w:p>
        </w:tc>
      </w:tr>
      <w:tr w:rsidR="0042793F" w14:paraId="5D6A375B" w14:textId="3115EBB2" w:rsidTr="0042793F">
        <w:trPr>
          <w:trHeight w:val="350"/>
        </w:trPr>
        <w:tc>
          <w:tcPr>
            <w:tcW w:w="250" w:type="pct"/>
            <w:vMerge/>
            <w:vAlign w:val="center"/>
          </w:tcPr>
          <w:p w14:paraId="51C352AF" w14:textId="77777777" w:rsidR="0042793F" w:rsidRDefault="0042793F" w:rsidP="0042793F">
            <w:pPr>
              <w:jc w:val="center"/>
              <w:rPr>
                <w:b/>
              </w:rPr>
            </w:pPr>
          </w:p>
        </w:tc>
        <w:tc>
          <w:tcPr>
            <w:tcW w:w="301" w:type="pct"/>
            <w:vMerge/>
            <w:vAlign w:val="center"/>
          </w:tcPr>
          <w:p w14:paraId="4D47E834" w14:textId="77777777" w:rsidR="0042793F" w:rsidRPr="003B7D88" w:rsidRDefault="0042793F" w:rsidP="0042793F">
            <w:pPr>
              <w:jc w:val="center"/>
            </w:pPr>
          </w:p>
        </w:tc>
        <w:tc>
          <w:tcPr>
            <w:tcW w:w="1112" w:type="pct"/>
          </w:tcPr>
          <w:p w14:paraId="5AA3EA8E" w14:textId="77777777" w:rsidR="0042793F" w:rsidRDefault="0042793F" w:rsidP="0042793F">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28532B8A" w14:textId="77777777" w:rsidR="0042793F" w:rsidRDefault="0042793F" w:rsidP="0042793F">
            <w:pPr>
              <w:spacing w:line="340" w:lineRule="exact"/>
              <w:rPr>
                <w:rFonts w:hint="eastAsia"/>
                <w:bCs/>
                <w:szCs w:val="21"/>
              </w:rPr>
            </w:pPr>
          </w:p>
        </w:tc>
        <w:tc>
          <w:tcPr>
            <w:tcW w:w="1112" w:type="pct"/>
          </w:tcPr>
          <w:p w14:paraId="78B18971" w14:textId="77777777" w:rsidR="0042793F" w:rsidRDefault="0042793F" w:rsidP="0042793F">
            <w:pPr>
              <w:spacing w:line="340" w:lineRule="exact"/>
              <w:rPr>
                <w:rFonts w:hint="eastAsia"/>
                <w:bCs/>
                <w:szCs w:val="21"/>
              </w:rPr>
            </w:pPr>
          </w:p>
        </w:tc>
        <w:tc>
          <w:tcPr>
            <w:tcW w:w="1112" w:type="pct"/>
          </w:tcPr>
          <w:p w14:paraId="30FFE1FC" w14:textId="48F1A0C5" w:rsidR="0042793F" w:rsidRDefault="0042793F" w:rsidP="0042793F">
            <w:pPr>
              <w:spacing w:line="340" w:lineRule="exact"/>
              <w:rPr>
                <w:rFonts w:hint="eastAsia"/>
                <w:bCs/>
                <w:szCs w:val="21"/>
              </w:rPr>
            </w:pPr>
          </w:p>
        </w:tc>
      </w:tr>
      <w:tr w:rsidR="0042793F" w14:paraId="1030FACE" w14:textId="638D3D9D" w:rsidTr="0042793F">
        <w:trPr>
          <w:trHeight w:val="350"/>
        </w:trPr>
        <w:tc>
          <w:tcPr>
            <w:tcW w:w="250" w:type="pct"/>
            <w:vMerge/>
            <w:vAlign w:val="center"/>
          </w:tcPr>
          <w:p w14:paraId="4EDA7BDE" w14:textId="77777777" w:rsidR="0042793F" w:rsidRDefault="0042793F" w:rsidP="0042793F">
            <w:pPr>
              <w:jc w:val="center"/>
              <w:rPr>
                <w:b/>
              </w:rPr>
            </w:pPr>
          </w:p>
        </w:tc>
        <w:tc>
          <w:tcPr>
            <w:tcW w:w="301" w:type="pct"/>
            <w:vMerge/>
            <w:vAlign w:val="center"/>
          </w:tcPr>
          <w:p w14:paraId="2ECEDD60" w14:textId="77777777" w:rsidR="0042793F" w:rsidRPr="003B7D88" w:rsidRDefault="0042793F" w:rsidP="0042793F">
            <w:pPr>
              <w:jc w:val="center"/>
            </w:pPr>
          </w:p>
        </w:tc>
        <w:tc>
          <w:tcPr>
            <w:tcW w:w="1112" w:type="pct"/>
          </w:tcPr>
          <w:p w14:paraId="510F6AAA" w14:textId="77777777" w:rsidR="0042793F" w:rsidRPr="00D72CD8" w:rsidRDefault="0042793F" w:rsidP="0042793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77BDDD6"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5FA5207"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F29B6FA"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E5D65E4"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01ACA33"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ECBCF6E" w14:textId="77777777" w:rsidR="0042793F" w:rsidRPr="00D72CD8" w:rsidRDefault="0042793F" w:rsidP="0042793F">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14:paraId="1BE1A50D"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85A164"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38D3F9D"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CCE2C0C"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C7CA32D"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48CAE84"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40FEE7F"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23D5163"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567EEE0"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F43CBC9"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6EDC8A2" w14:textId="77777777" w:rsidR="0042793F" w:rsidRPr="00D72CD8" w:rsidRDefault="0042793F" w:rsidP="0042793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B36CBB0" w14:textId="77777777" w:rsidR="0042793F" w:rsidRDefault="0042793F" w:rsidP="0042793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124874BB" w14:textId="77777777" w:rsidR="0042793F" w:rsidRDefault="0042793F" w:rsidP="0042793F">
            <w:pPr>
              <w:spacing w:line="340" w:lineRule="exact"/>
              <w:rPr>
                <w:rFonts w:hint="eastAsia"/>
                <w:bCs/>
                <w:szCs w:val="21"/>
              </w:rPr>
            </w:pPr>
          </w:p>
        </w:tc>
        <w:tc>
          <w:tcPr>
            <w:tcW w:w="1112" w:type="pct"/>
          </w:tcPr>
          <w:p w14:paraId="73B4CAE0" w14:textId="77777777" w:rsidR="0042793F" w:rsidRDefault="0042793F" w:rsidP="0042793F">
            <w:pPr>
              <w:spacing w:line="340" w:lineRule="exact"/>
              <w:rPr>
                <w:rFonts w:hint="eastAsia"/>
                <w:bCs/>
                <w:szCs w:val="21"/>
              </w:rPr>
            </w:pPr>
          </w:p>
        </w:tc>
        <w:tc>
          <w:tcPr>
            <w:tcW w:w="1112" w:type="pct"/>
          </w:tcPr>
          <w:p w14:paraId="3C818B4C" w14:textId="4DF2B91F" w:rsidR="0042793F" w:rsidRDefault="0042793F" w:rsidP="0042793F">
            <w:pPr>
              <w:spacing w:line="340" w:lineRule="exact"/>
              <w:rPr>
                <w:rFonts w:hint="eastAsia"/>
                <w:bCs/>
                <w:szCs w:val="21"/>
              </w:rPr>
            </w:pPr>
          </w:p>
        </w:tc>
      </w:tr>
      <w:tr w:rsidR="0042793F" w:rsidRPr="00B244A7" w14:paraId="63BE3120" w14:textId="50C9C597" w:rsidTr="0042793F">
        <w:trPr>
          <w:trHeight w:val="350"/>
        </w:trPr>
        <w:tc>
          <w:tcPr>
            <w:tcW w:w="250" w:type="pct"/>
            <w:vMerge w:val="restart"/>
            <w:vAlign w:val="center"/>
          </w:tcPr>
          <w:p w14:paraId="42125879" w14:textId="77777777" w:rsidR="0042793F" w:rsidRDefault="0042793F" w:rsidP="0042793F">
            <w:pPr>
              <w:jc w:val="center"/>
              <w:rPr>
                <w:b/>
              </w:rPr>
            </w:pPr>
            <w:r>
              <w:rPr>
                <w:rFonts w:hint="eastAsia"/>
                <w:b/>
              </w:rPr>
              <w:t>2</w:t>
            </w:r>
          </w:p>
        </w:tc>
        <w:tc>
          <w:tcPr>
            <w:tcW w:w="301" w:type="pct"/>
            <w:vMerge w:val="restart"/>
            <w:vAlign w:val="center"/>
          </w:tcPr>
          <w:p w14:paraId="54D8F72B" w14:textId="77777777" w:rsidR="0042793F" w:rsidRPr="003B7D88" w:rsidRDefault="0042793F" w:rsidP="0042793F">
            <w:pPr>
              <w:jc w:val="center"/>
            </w:pPr>
            <w:r w:rsidRPr="003B7D88">
              <w:rPr>
                <w:rFonts w:hint="eastAsia"/>
              </w:rPr>
              <w:t>关于验收</w:t>
            </w:r>
          </w:p>
        </w:tc>
        <w:tc>
          <w:tcPr>
            <w:tcW w:w="1112" w:type="pct"/>
          </w:tcPr>
          <w:p w14:paraId="228F04F7" w14:textId="77777777" w:rsidR="0042793F" w:rsidRPr="00B244A7" w:rsidRDefault="0042793F" w:rsidP="0042793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6B20DD14" w14:textId="77777777" w:rsidR="0042793F" w:rsidRDefault="0042793F" w:rsidP="0042793F">
            <w:pPr>
              <w:spacing w:line="340" w:lineRule="exact"/>
              <w:rPr>
                <w:bCs/>
                <w:szCs w:val="21"/>
              </w:rPr>
            </w:pPr>
          </w:p>
        </w:tc>
        <w:tc>
          <w:tcPr>
            <w:tcW w:w="1112" w:type="pct"/>
          </w:tcPr>
          <w:p w14:paraId="6CB0E632" w14:textId="77777777" w:rsidR="0042793F" w:rsidRDefault="0042793F" w:rsidP="0042793F">
            <w:pPr>
              <w:spacing w:line="340" w:lineRule="exact"/>
              <w:rPr>
                <w:bCs/>
                <w:szCs w:val="21"/>
              </w:rPr>
            </w:pPr>
          </w:p>
        </w:tc>
        <w:tc>
          <w:tcPr>
            <w:tcW w:w="1112" w:type="pct"/>
          </w:tcPr>
          <w:p w14:paraId="67AE09AB" w14:textId="79D7F3CD" w:rsidR="0042793F" w:rsidRDefault="0042793F" w:rsidP="0042793F">
            <w:pPr>
              <w:spacing w:line="340" w:lineRule="exact"/>
              <w:rPr>
                <w:bCs/>
                <w:szCs w:val="21"/>
              </w:rPr>
            </w:pPr>
          </w:p>
        </w:tc>
      </w:tr>
      <w:tr w:rsidR="0042793F" w:rsidRPr="00B244A7" w14:paraId="55C24475" w14:textId="1AB5E0D5" w:rsidTr="0042793F">
        <w:trPr>
          <w:trHeight w:val="350"/>
        </w:trPr>
        <w:tc>
          <w:tcPr>
            <w:tcW w:w="250" w:type="pct"/>
            <w:vMerge/>
            <w:vAlign w:val="center"/>
          </w:tcPr>
          <w:p w14:paraId="126F77B6" w14:textId="77777777" w:rsidR="0042793F" w:rsidRDefault="0042793F" w:rsidP="0042793F">
            <w:pPr>
              <w:jc w:val="center"/>
              <w:rPr>
                <w:b/>
              </w:rPr>
            </w:pPr>
          </w:p>
        </w:tc>
        <w:tc>
          <w:tcPr>
            <w:tcW w:w="301" w:type="pct"/>
            <w:vMerge/>
          </w:tcPr>
          <w:p w14:paraId="595047D9" w14:textId="77777777" w:rsidR="0042793F" w:rsidRDefault="0042793F" w:rsidP="0042793F">
            <w:pPr>
              <w:rPr>
                <w:b/>
              </w:rPr>
            </w:pPr>
          </w:p>
        </w:tc>
        <w:tc>
          <w:tcPr>
            <w:tcW w:w="1112" w:type="pct"/>
          </w:tcPr>
          <w:p w14:paraId="77E13BA7" w14:textId="77777777" w:rsidR="0042793F" w:rsidRPr="009D5001" w:rsidRDefault="0042793F" w:rsidP="0042793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16BA5E1F" w14:textId="77777777" w:rsidR="0042793F" w:rsidRDefault="0042793F" w:rsidP="0042793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6B986D5" w14:textId="77777777" w:rsidR="0042793F" w:rsidRPr="009D5001" w:rsidRDefault="0042793F" w:rsidP="0042793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6765C5E" w14:textId="77777777" w:rsidR="0042793F" w:rsidRPr="00B244A7" w:rsidRDefault="0042793F" w:rsidP="0042793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1082FA8B" w14:textId="77777777" w:rsidR="0042793F" w:rsidRDefault="0042793F" w:rsidP="0042793F">
            <w:pPr>
              <w:spacing w:line="340" w:lineRule="exact"/>
              <w:rPr>
                <w:bCs/>
                <w:szCs w:val="21"/>
              </w:rPr>
            </w:pPr>
          </w:p>
        </w:tc>
        <w:tc>
          <w:tcPr>
            <w:tcW w:w="1112" w:type="pct"/>
          </w:tcPr>
          <w:p w14:paraId="072141D4" w14:textId="77777777" w:rsidR="0042793F" w:rsidRDefault="0042793F" w:rsidP="0042793F">
            <w:pPr>
              <w:spacing w:line="340" w:lineRule="exact"/>
              <w:rPr>
                <w:bCs/>
                <w:szCs w:val="21"/>
              </w:rPr>
            </w:pPr>
          </w:p>
        </w:tc>
        <w:tc>
          <w:tcPr>
            <w:tcW w:w="1112" w:type="pct"/>
          </w:tcPr>
          <w:p w14:paraId="4E7EFA95" w14:textId="597C0D90" w:rsidR="0042793F" w:rsidRDefault="0042793F" w:rsidP="0042793F">
            <w:pPr>
              <w:spacing w:line="340" w:lineRule="exact"/>
              <w:rPr>
                <w:bCs/>
                <w:szCs w:val="21"/>
              </w:rPr>
            </w:pPr>
          </w:p>
        </w:tc>
      </w:tr>
      <w:tr w:rsidR="0042793F" w:rsidRPr="00EE16CA" w14:paraId="68070C92" w14:textId="78601099" w:rsidTr="0042793F">
        <w:trPr>
          <w:trHeight w:val="350"/>
        </w:trPr>
        <w:tc>
          <w:tcPr>
            <w:tcW w:w="250" w:type="pct"/>
            <w:vAlign w:val="center"/>
          </w:tcPr>
          <w:p w14:paraId="18C93331" w14:textId="77777777" w:rsidR="0042793F" w:rsidRDefault="0042793F" w:rsidP="0042793F">
            <w:pPr>
              <w:jc w:val="center"/>
              <w:rPr>
                <w:b/>
              </w:rPr>
            </w:pPr>
            <w:r>
              <w:rPr>
                <w:rFonts w:hint="eastAsia"/>
                <w:b/>
              </w:rPr>
              <w:t>3</w:t>
            </w:r>
          </w:p>
        </w:tc>
        <w:tc>
          <w:tcPr>
            <w:tcW w:w="301" w:type="pct"/>
            <w:vAlign w:val="center"/>
          </w:tcPr>
          <w:p w14:paraId="79BDADD9" w14:textId="77777777" w:rsidR="0042793F" w:rsidRPr="00B6767B" w:rsidRDefault="0042793F" w:rsidP="0042793F">
            <w:pPr>
              <w:jc w:val="center"/>
            </w:pPr>
            <w:r w:rsidRPr="00B6767B">
              <w:rPr>
                <w:rFonts w:hint="eastAsia"/>
              </w:rPr>
              <w:t>付款方式</w:t>
            </w:r>
          </w:p>
        </w:tc>
        <w:tc>
          <w:tcPr>
            <w:tcW w:w="1112" w:type="pct"/>
          </w:tcPr>
          <w:p w14:paraId="7CC34FDF" w14:textId="77777777" w:rsidR="0042793F" w:rsidRDefault="0042793F" w:rsidP="0042793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BDC0988" w14:textId="77777777" w:rsidR="0042793F" w:rsidRPr="00481514" w:rsidRDefault="0042793F" w:rsidP="0042793F">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3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w:t>
            </w:r>
            <w:proofErr w:type="gramStart"/>
            <w:r>
              <w:rPr>
                <w:rFonts w:ascii="宋体" w:hAnsi="宋体" w:hint="eastAsia"/>
                <w:color w:val="000000"/>
                <w:szCs w:val="21"/>
              </w:rPr>
              <w:t>财政委</w:t>
            </w:r>
            <w:proofErr w:type="gramEnd"/>
            <w:r>
              <w:rPr>
                <w:rFonts w:ascii="宋体" w:hAnsi="宋体" w:hint="eastAsia"/>
                <w:color w:val="000000"/>
                <w:szCs w:val="21"/>
              </w:rPr>
              <w:t>统一支付货款。一年质保期满后，无质量问题情况下由需方退还供方质量保证金。</w:t>
            </w:r>
          </w:p>
          <w:p w14:paraId="7366996B" w14:textId="77777777" w:rsidR="0042793F" w:rsidRDefault="0042793F" w:rsidP="0042793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218972E" w14:textId="77777777" w:rsidR="0042793F" w:rsidRDefault="0042793F" w:rsidP="0042793F">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446C9C8C" w14:textId="77777777" w:rsidR="0042793F" w:rsidRPr="00B2653D" w:rsidRDefault="0042793F" w:rsidP="0042793F">
            <w:pPr>
              <w:ind w:firstLineChars="200" w:firstLine="420"/>
              <w:rPr>
                <w:rFonts w:ascii="宋体" w:hAnsi="宋体"/>
                <w:color w:val="0000FF"/>
                <w:szCs w:val="21"/>
              </w:rPr>
            </w:pPr>
            <w:r>
              <w:rPr>
                <w:rFonts w:ascii="宋体" w:hAnsi="宋体" w:hint="eastAsia"/>
                <w:szCs w:val="21"/>
                <w:lang w:val="en-GB"/>
              </w:rPr>
              <w:t>签订外贸合同后，</w:t>
            </w:r>
            <w:r>
              <w:rPr>
                <w:rFonts w:ascii="宋体" w:hAnsi="宋体" w:hint="eastAsia"/>
                <w:bCs/>
                <w:szCs w:val="21"/>
              </w:rPr>
              <w:t>供方缴纳合同款的</w:t>
            </w:r>
            <w:r>
              <w:rPr>
                <w:rFonts w:ascii="宋体" w:hAnsi="宋体" w:hint="eastAsia"/>
                <w:bCs/>
                <w:szCs w:val="21"/>
                <w:u w:val="single"/>
              </w:rPr>
              <w:t xml:space="preserve">  3  </w:t>
            </w:r>
            <w:r>
              <w:rPr>
                <w:rFonts w:ascii="宋体" w:hAnsi="宋体" w:hint="eastAsia"/>
                <w:bCs/>
                <w:szCs w:val="21"/>
              </w:rPr>
              <w:t>%作为履约保证金给需方，需方收到履约保证金后，通知外贸代理公司开立信用证并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（合同执行期间产生的美元汇</w:t>
            </w:r>
            <w:r>
              <w:rPr>
                <w:rFonts w:hint="eastAsia"/>
              </w:rPr>
              <w:lastRenderedPageBreak/>
              <w:t>率损失由卖方承担）</w:t>
            </w:r>
            <w:r>
              <w:rPr>
                <w:rFonts w:ascii="宋体" w:hAnsi="宋体" w:hint="eastAsia"/>
                <w:bCs/>
                <w:szCs w:val="21"/>
              </w:rPr>
              <w:t>。验收合格后履约保证金转为质量保证金，从验收合格之日起一年后若无重大质量问题，需方将质量保证金无息全额退付给供方。</w:t>
            </w:r>
          </w:p>
          <w:p w14:paraId="15BE82B9" w14:textId="77777777" w:rsidR="0042793F" w:rsidRDefault="0042793F" w:rsidP="0042793F">
            <w:pPr>
              <w:ind w:firstLineChars="200" w:firstLine="420"/>
              <w:rPr>
                <w:rFonts w:ascii="宋体" w:hAnsi="宋体"/>
                <w:szCs w:val="21"/>
              </w:rPr>
            </w:pPr>
          </w:p>
          <w:p w14:paraId="48A9C135" w14:textId="77777777" w:rsidR="0042793F" w:rsidRDefault="0042793F" w:rsidP="0042793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365EB77" w14:textId="77777777" w:rsidR="0042793F" w:rsidRPr="00EE16CA" w:rsidRDefault="0042793F" w:rsidP="0042793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21C3C0C2" w14:textId="77777777" w:rsidR="0042793F" w:rsidRDefault="0042793F" w:rsidP="0042793F">
            <w:pPr>
              <w:ind w:firstLineChars="199" w:firstLine="420"/>
              <w:rPr>
                <w:rFonts w:ascii="宋体" w:hAnsi="宋体" w:hint="eastAsia"/>
                <w:b/>
                <w:color w:val="FF0000"/>
                <w:szCs w:val="21"/>
              </w:rPr>
            </w:pPr>
          </w:p>
        </w:tc>
        <w:tc>
          <w:tcPr>
            <w:tcW w:w="1112" w:type="pct"/>
          </w:tcPr>
          <w:p w14:paraId="3BC85692" w14:textId="77777777" w:rsidR="0042793F" w:rsidRDefault="0042793F" w:rsidP="0042793F">
            <w:pPr>
              <w:ind w:firstLineChars="199" w:firstLine="420"/>
              <w:rPr>
                <w:rFonts w:ascii="宋体" w:hAnsi="宋体" w:hint="eastAsia"/>
                <w:b/>
                <w:color w:val="FF0000"/>
                <w:szCs w:val="21"/>
              </w:rPr>
            </w:pPr>
          </w:p>
        </w:tc>
        <w:tc>
          <w:tcPr>
            <w:tcW w:w="1112" w:type="pct"/>
          </w:tcPr>
          <w:p w14:paraId="1869C20F" w14:textId="21E726CD" w:rsidR="0042793F" w:rsidRDefault="0042793F" w:rsidP="0042793F">
            <w:pPr>
              <w:ind w:firstLineChars="199" w:firstLine="420"/>
              <w:rPr>
                <w:rFonts w:ascii="宋体" w:hAnsi="宋体" w:hint="eastAsia"/>
                <w:b/>
                <w:color w:val="FF0000"/>
                <w:szCs w:val="21"/>
              </w:rPr>
            </w:pPr>
          </w:p>
        </w:tc>
      </w:tr>
      <w:tr w:rsidR="0042793F" w14:paraId="42C1434D" w14:textId="2C467252" w:rsidTr="0042793F">
        <w:trPr>
          <w:trHeight w:val="350"/>
        </w:trPr>
        <w:tc>
          <w:tcPr>
            <w:tcW w:w="250" w:type="pct"/>
            <w:vAlign w:val="center"/>
          </w:tcPr>
          <w:p w14:paraId="717A1CCB" w14:textId="77777777" w:rsidR="0042793F" w:rsidRDefault="0042793F" w:rsidP="0042793F">
            <w:pPr>
              <w:jc w:val="center"/>
            </w:pPr>
            <w:r>
              <w:rPr>
                <w:rFonts w:hint="eastAsia"/>
                <w:b/>
              </w:rPr>
              <w:t>4</w:t>
            </w:r>
          </w:p>
        </w:tc>
        <w:tc>
          <w:tcPr>
            <w:tcW w:w="301" w:type="pct"/>
            <w:vAlign w:val="center"/>
          </w:tcPr>
          <w:p w14:paraId="74AF9D31" w14:textId="77777777" w:rsidR="0042793F" w:rsidRPr="00BC0CB5" w:rsidRDefault="0042793F" w:rsidP="0042793F">
            <w:r w:rsidRPr="00BC0CB5">
              <w:rPr>
                <w:rFonts w:hint="eastAsia"/>
              </w:rPr>
              <w:t>关于</w:t>
            </w:r>
            <w:r w:rsidRPr="00BC0CB5">
              <w:t>知识产权</w:t>
            </w:r>
          </w:p>
        </w:tc>
        <w:tc>
          <w:tcPr>
            <w:tcW w:w="1112" w:type="pct"/>
          </w:tcPr>
          <w:p w14:paraId="102E4DF9" w14:textId="77777777" w:rsidR="0042793F" w:rsidRPr="00BC0CB5" w:rsidRDefault="0042793F" w:rsidP="0042793F">
            <w:r w:rsidRPr="00BC0CB5">
              <w:rPr>
                <w:rFonts w:hint="eastAsia"/>
              </w:rPr>
              <w:t>1</w:t>
            </w:r>
            <w:r w:rsidRPr="00BC0CB5">
              <w:rPr>
                <w:rFonts w:hint="eastAsia"/>
              </w:rPr>
              <w:t>、提供的货物必须是合法厂家生产和经销的原包装产品（包括零配件），必须具备生产日期、厂名、厂址、产品合格证等。</w:t>
            </w:r>
          </w:p>
          <w:p w14:paraId="5B7215F5" w14:textId="77777777" w:rsidR="0042793F" w:rsidRDefault="0042793F" w:rsidP="0042793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w:t>
            </w:r>
            <w:r w:rsidRPr="00BC0CB5">
              <w:rPr>
                <w:rFonts w:hint="eastAsia"/>
              </w:rPr>
              <w:lastRenderedPageBreak/>
              <w:t>或工业设计权等知识产权的起诉或司法干预。如果发生上述起诉或干预，则其法律责任均由中标人负责。</w:t>
            </w:r>
          </w:p>
        </w:tc>
        <w:tc>
          <w:tcPr>
            <w:tcW w:w="1112" w:type="pct"/>
          </w:tcPr>
          <w:p w14:paraId="7660B88A" w14:textId="77777777" w:rsidR="0042793F" w:rsidRPr="00BC0CB5" w:rsidRDefault="0042793F" w:rsidP="0042793F">
            <w:pPr>
              <w:rPr>
                <w:rFonts w:hint="eastAsia"/>
              </w:rPr>
            </w:pPr>
          </w:p>
        </w:tc>
        <w:tc>
          <w:tcPr>
            <w:tcW w:w="1112" w:type="pct"/>
          </w:tcPr>
          <w:p w14:paraId="213175E7" w14:textId="77777777" w:rsidR="0042793F" w:rsidRPr="00BC0CB5" w:rsidRDefault="0042793F" w:rsidP="0042793F">
            <w:pPr>
              <w:rPr>
                <w:rFonts w:hint="eastAsia"/>
              </w:rPr>
            </w:pPr>
          </w:p>
        </w:tc>
        <w:tc>
          <w:tcPr>
            <w:tcW w:w="1112" w:type="pct"/>
          </w:tcPr>
          <w:p w14:paraId="259C8876" w14:textId="0FADFF8D" w:rsidR="0042793F" w:rsidRPr="00BC0CB5" w:rsidRDefault="0042793F" w:rsidP="0042793F">
            <w:pPr>
              <w:rPr>
                <w:rFonts w:hint="eastAsia"/>
              </w:rPr>
            </w:pPr>
          </w:p>
        </w:tc>
      </w:tr>
      <w:tr w:rsidR="0042793F" w14:paraId="4A7FED04" w14:textId="012BD416" w:rsidTr="0042793F">
        <w:trPr>
          <w:trHeight w:val="350"/>
        </w:trPr>
        <w:tc>
          <w:tcPr>
            <w:tcW w:w="250" w:type="pct"/>
            <w:vAlign w:val="center"/>
          </w:tcPr>
          <w:p w14:paraId="0B3FBF03" w14:textId="77777777" w:rsidR="0042793F" w:rsidRDefault="0042793F" w:rsidP="0042793F">
            <w:pPr>
              <w:jc w:val="center"/>
              <w:rPr>
                <w:b/>
              </w:rPr>
            </w:pPr>
            <w:r>
              <w:rPr>
                <w:b/>
              </w:rPr>
              <w:t>5</w:t>
            </w:r>
          </w:p>
        </w:tc>
        <w:tc>
          <w:tcPr>
            <w:tcW w:w="301" w:type="pct"/>
            <w:vAlign w:val="center"/>
          </w:tcPr>
          <w:p w14:paraId="278F87FE" w14:textId="77777777" w:rsidR="0042793F" w:rsidRPr="00791A38" w:rsidRDefault="0042793F" w:rsidP="0042793F">
            <w:r>
              <w:rPr>
                <w:rFonts w:hint="eastAsia"/>
              </w:rPr>
              <w:t>关于</w:t>
            </w:r>
            <w:r>
              <w:t>商检</w:t>
            </w:r>
          </w:p>
        </w:tc>
        <w:tc>
          <w:tcPr>
            <w:tcW w:w="1112" w:type="pct"/>
          </w:tcPr>
          <w:p w14:paraId="4860F410" w14:textId="77777777" w:rsidR="0042793F" w:rsidRDefault="0042793F" w:rsidP="0042793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16883349" w14:textId="77777777" w:rsidR="0042793F" w:rsidRPr="00791A38" w:rsidRDefault="0042793F" w:rsidP="0042793F">
            <w:pPr>
              <w:rPr>
                <w:rFonts w:hint="eastAsia"/>
              </w:rPr>
            </w:pPr>
          </w:p>
        </w:tc>
        <w:tc>
          <w:tcPr>
            <w:tcW w:w="1112" w:type="pct"/>
          </w:tcPr>
          <w:p w14:paraId="61FDC20A" w14:textId="77777777" w:rsidR="0042793F" w:rsidRPr="00791A38" w:rsidRDefault="0042793F" w:rsidP="0042793F">
            <w:pPr>
              <w:rPr>
                <w:rFonts w:hint="eastAsia"/>
              </w:rPr>
            </w:pPr>
          </w:p>
        </w:tc>
        <w:tc>
          <w:tcPr>
            <w:tcW w:w="1112" w:type="pct"/>
          </w:tcPr>
          <w:p w14:paraId="097412D5" w14:textId="0184E2CF" w:rsidR="0042793F" w:rsidRPr="00791A38" w:rsidRDefault="0042793F" w:rsidP="0042793F">
            <w:pPr>
              <w:rPr>
                <w:rFonts w:hint="eastAsia"/>
              </w:rPr>
            </w:pPr>
          </w:p>
        </w:tc>
      </w:tr>
    </w:tbl>
    <w:p w14:paraId="7F931961" w14:textId="77777777" w:rsidR="0042793F" w:rsidRPr="0042793F" w:rsidRDefault="0042793F" w:rsidP="007E7968">
      <w:pPr>
        <w:rPr>
          <w:sz w:val="24"/>
          <w:u w:val="single"/>
        </w:rPr>
      </w:pPr>
    </w:p>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96AF" w14:textId="77777777" w:rsidR="0084186E" w:rsidRDefault="0084186E">
      <w:r>
        <w:separator/>
      </w:r>
    </w:p>
  </w:endnote>
  <w:endnote w:type="continuationSeparator" w:id="0">
    <w:p w14:paraId="5F226EA1" w14:textId="77777777" w:rsidR="0084186E" w:rsidRDefault="0084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91A44" w:rsidRDefault="00E91A4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91A44" w:rsidRDefault="00E91A4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91A44" w:rsidRDefault="00E91A44">
    <w:pPr>
      <w:pStyle w:val="ae"/>
      <w:framePr w:wrap="around" w:vAnchor="text" w:hAnchor="margin" w:xAlign="center" w:y="1"/>
      <w:rPr>
        <w:rStyle w:val="ad"/>
      </w:rPr>
    </w:pPr>
    <w:r>
      <w:t xml:space="preserve">- </w:t>
    </w:r>
    <w:r>
      <w:fldChar w:fldCharType="begin"/>
    </w:r>
    <w:r>
      <w:instrText xml:space="preserve"> PAGE </w:instrText>
    </w:r>
    <w:r>
      <w:fldChar w:fldCharType="separate"/>
    </w:r>
    <w:r w:rsidR="0042793F">
      <w:rPr>
        <w:noProof/>
      </w:rPr>
      <w:t>19</w:t>
    </w:r>
    <w:r>
      <w:fldChar w:fldCharType="end"/>
    </w:r>
    <w:r>
      <w:t xml:space="preserve"> -</w:t>
    </w:r>
  </w:p>
  <w:p w14:paraId="0FE8C0C2" w14:textId="77777777" w:rsidR="00E91A44" w:rsidRDefault="00E91A4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D8642" w14:textId="77777777" w:rsidR="0084186E" w:rsidRDefault="0084186E">
      <w:r>
        <w:separator/>
      </w:r>
    </w:p>
  </w:footnote>
  <w:footnote w:type="continuationSeparator" w:id="0">
    <w:p w14:paraId="04988A79" w14:textId="77777777" w:rsidR="0084186E" w:rsidRDefault="00841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DE46663" w:rsidR="00E91A44" w:rsidRPr="00DB1188" w:rsidRDefault="00E91A44"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90207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CC89C5E" w:rsidR="00E91A44" w:rsidRPr="00BB0A78" w:rsidRDefault="00E91A44">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90207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07F4"/>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0DA4"/>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11BB"/>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0F41"/>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56D"/>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47121"/>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0F9"/>
    <w:rsid w:val="0041450E"/>
    <w:rsid w:val="00415370"/>
    <w:rsid w:val="00415781"/>
    <w:rsid w:val="00415F80"/>
    <w:rsid w:val="00416F40"/>
    <w:rsid w:val="00417769"/>
    <w:rsid w:val="00417E25"/>
    <w:rsid w:val="00417E9D"/>
    <w:rsid w:val="00421EF2"/>
    <w:rsid w:val="00422668"/>
    <w:rsid w:val="00424CC9"/>
    <w:rsid w:val="0042793F"/>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0B19"/>
    <w:rsid w:val="00471549"/>
    <w:rsid w:val="004727C4"/>
    <w:rsid w:val="00475B90"/>
    <w:rsid w:val="0047774B"/>
    <w:rsid w:val="00477FAF"/>
    <w:rsid w:val="0048027B"/>
    <w:rsid w:val="00481514"/>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124E"/>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1DE"/>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895"/>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0ACA"/>
    <w:rsid w:val="006B1A3B"/>
    <w:rsid w:val="006B4547"/>
    <w:rsid w:val="006B6F32"/>
    <w:rsid w:val="006B7130"/>
    <w:rsid w:val="006C0271"/>
    <w:rsid w:val="006C1402"/>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521"/>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57FA"/>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49C"/>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4C1"/>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86E"/>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0F00"/>
    <w:rsid w:val="00891710"/>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5E6"/>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2BC0"/>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112"/>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4EE"/>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5AD"/>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689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4BC"/>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A44"/>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DCE10C71-FD85-4CC4-9BB3-B6C07D14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793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E5D2-40DD-4941-8D64-8A2131AC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5650</Words>
  <Characters>32210</Characters>
  <Application>Microsoft Office Word</Application>
  <DocSecurity>0</DocSecurity>
  <Lines>268</Lines>
  <Paragraphs>75</Paragraphs>
  <ScaleCrop>false</ScaleCrop>
  <Company>深圳市清华斯维尔软件科技有限公司</Company>
  <LinksUpToDate>false</LinksUpToDate>
  <CharactersWithSpaces>37785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cp:revision>
  <cp:lastPrinted>2015-02-16T02:37:00Z</cp:lastPrinted>
  <dcterms:created xsi:type="dcterms:W3CDTF">2019-05-28T03:46:00Z</dcterms:created>
  <dcterms:modified xsi:type="dcterms:W3CDTF">2019-06-03T07:51:00Z</dcterms:modified>
</cp:coreProperties>
</file>