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6B" w:rsidRDefault="00F55E42" w:rsidP="0008736B">
      <w:pPr>
        <w:pStyle w:val="a3"/>
        <w:ind w:left="420" w:firstLineChars="0" w:firstLine="0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南区健身房设备</w:t>
      </w:r>
      <w:r w:rsidR="00544B2C">
        <w:rPr>
          <w:rFonts w:ascii="宋体" w:hAnsi="宋体" w:hint="eastAsia"/>
          <w:bCs/>
          <w:color w:val="000000"/>
          <w:sz w:val="28"/>
          <w:szCs w:val="28"/>
        </w:rPr>
        <w:t>（女生区）</w:t>
      </w:r>
    </w:p>
    <w:p w:rsidR="00F55E42" w:rsidRPr="0008736B" w:rsidRDefault="0008736B" w:rsidP="0008736B">
      <w:pPr>
        <w:rPr>
          <w:rFonts w:ascii="宋体" w:hAnsi="宋体"/>
          <w:bCs/>
          <w:color w:val="000000"/>
          <w:sz w:val="28"/>
          <w:szCs w:val="28"/>
        </w:rPr>
      </w:pPr>
      <w:r w:rsidRPr="0008736B">
        <w:rPr>
          <w:rFonts w:ascii="宋体" w:hAnsi="宋体" w:hint="eastAsia"/>
          <w:bCs/>
          <w:color w:val="000000"/>
          <w:szCs w:val="21"/>
        </w:rPr>
        <w:t>一、货物需求一览表及技术规格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955"/>
        <w:gridCol w:w="3420"/>
        <w:gridCol w:w="1134"/>
        <w:gridCol w:w="851"/>
        <w:gridCol w:w="2282"/>
      </w:tblGrid>
      <w:tr w:rsidR="00F55E42" w:rsidTr="00AD0030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材质要求说明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参考品牌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55E42" w:rsidTr="00AD0030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电动跑步机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商用电动跑步机；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长宽高：2150*932*1410（mm）；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净重：250kg；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主管材:高强度精密钢管,平椭圆60*180*3mm；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显示屏：LED数码显示；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按键：按压式，速度直选功能，坡度直选功能，可自调时间，距离，卡路里倒数模式；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马达：超静音交流变频马达，最大马力：5.5KW，AC交流变频；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运动程序：8种预设程序，两个用户自定义程序，可实现软停止及总里程记录功能；</w:t>
            </w:r>
          </w:p>
          <w:p w:rsidR="00F55E42" w:rsidRDefault="00F55E4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跑板结构：防震弹性跑板，美国进口免擦油跑带；</w:t>
            </w:r>
          </w:p>
          <w:p w:rsidR="00F55E42" w:rsidRDefault="00F55E4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表面处理：静电喷塑。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X8200A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8134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="00F55E42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2" w:rsidRDefault="00AD003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903605"/>
                  <wp:effectExtent l="0" t="0" r="3810" b="0"/>
                  <wp:docPr id="1" name="图片 1" descr="QQ截图20141127120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Q截图20141127120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42" w:rsidTr="00AD0030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动感单车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商用动感单车；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飞轮重量25KG；</w:t>
            </w:r>
          </w:p>
          <w:p w:rsidR="00F55E42" w:rsidRDefault="00F55E4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整机外壳包裹，</w:t>
            </w:r>
            <w:r>
              <w:rPr>
                <w:rFonts w:ascii="宋体" w:hAnsi="宋体" w:hint="eastAsia"/>
                <w:bCs/>
                <w:szCs w:val="21"/>
              </w:rPr>
              <w:t>外露部件均为不锈钢，永不锈蚀；</w:t>
            </w:r>
          </w:p>
          <w:p w:rsidR="00F55E42" w:rsidRDefault="00F55E4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车把上下超长调节，可以直立进行运动；</w:t>
            </w:r>
          </w:p>
          <w:p w:rsidR="00F55E42" w:rsidRDefault="00F55E4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座椅上下超长调节，适合不同身高的人员使用；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车把、座椅均为无级调节，方便实用；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皮带传动，低噪音，更顺畅、舒适；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直径40mm</w:t>
            </w:r>
            <w:r>
              <w:rPr>
                <w:rFonts w:ascii="宋体" w:hAnsi="宋体" w:hint="eastAsia"/>
                <w:bCs/>
                <w:szCs w:val="21"/>
              </w:rPr>
              <w:t>加大中轴，</w:t>
            </w:r>
            <w:r>
              <w:rPr>
                <w:rFonts w:ascii="宋体" w:hAnsi="宋体" w:hint="eastAsia"/>
                <w:szCs w:val="21"/>
              </w:rPr>
              <w:t>直径20mm</w:t>
            </w:r>
            <w:r>
              <w:rPr>
                <w:rFonts w:ascii="宋体" w:hAnsi="宋体" w:hint="eastAsia"/>
                <w:bCs/>
                <w:szCs w:val="21"/>
              </w:rPr>
              <w:t>加大脚踏轴芯，延长寿命，经久耐用；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配有搬运轮，方便将产品转移位置；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车把前端配有水壶架；可调式脚套；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显示：时间、速度、距离、卡路里；</w:t>
            </w:r>
          </w:p>
          <w:p w:rsidR="00F55E42" w:rsidRDefault="00F55E4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主要管材：不锈钢管□30*30、不锈钢管□30*60、方管□40*40；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净重68KG；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尺寸108*98*153CM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X959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8134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F55E42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2" w:rsidRDefault="00AD0030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020445"/>
                  <wp:effectExtent l="0" t="0" r="3810" b="8255"/>
                  <wp:docPr id="2" name="图片 2" descr="QQ截图2014112711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Q截图20141127115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42" w:rsidTr="00AD0030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simsun" w:hAnsi="simsun" w:cs="宋体" w:hint="eastAsia"/>
                <w:bCs/>
                <w:spacing w:val="23"/>
                <w:kern w:val="0"/>
                <w:szCs w:val="21"/>
              </w:rPr>
              <w:t>立式磁控车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商用立式磁控健身车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LED动态数码显示，显示功能：阻力水平，功率，心率，转数，运动时间，距离、卡路里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铝合金曲柄，不锈钢坐垫调节管；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无需外接电源，阻力阶数：15；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锻炼程序： </w:t>
            </w:r>
            <w:r>
              <w:rPr>
                <w:rFonts w:ascii="宋体" w:hAnsi="宋体" w:hint="eastAsia"/>
                <w:szCs w:val="21"/>
              </w:rPr>
              <w:t>9种</w:t>
            </w:r>
            <w:r>
              <w:rPr>
                <w:rFonts w:ascii="宋体" w:hAnsi="宋体" w:cs="宋体" w:hint="eastAsia"/>
                <w:kern w:val="0"/>
                <w:szCs w:val="21"/>
              </w:rPr>
              <w:t>预设程序、手工输入程序；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尺寸：1185*598*1368mm，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 89KG，使用者最大限重：150KG 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X9107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8134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F55E42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2" w:rsidRDefault="00AD0030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329055"/>
                  <wp:effectExtent l="0" t="0" r="3810" b="4445"/>
                  <wp:docPr id="3" name="图片 3" descr="QQ截图2014112711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Q截图20141127114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42" w:rsidTr="00AD0030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left"/>
              <w:rPr>
                <w:rFonts w:ascii="simsun" w:hAnsi="simsun" w:cs="宋体" w:hint="eastAsia"/>
                <w:bCs/>
                <w:color w:val="333333"/>
                <w:spacing w:val="2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卧式磁控车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商用卧式磁控健身车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铝合金曲柄，铝合金调节轨道；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LED动态数码显示，显示功能：阻力水平，功率，心率，转数，运动时间，距离、卡路里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阻力方式：自发电电机；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无需外接电源 ，阻力阶数：20；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尺寸：1628*608*1300mm，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净重：98KG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使用者最大限重：150KG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DHZ</w:t>
            </w:r>
          </w:p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X9109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8134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F55E42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2" w:rsidRDefault="00AD0030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7740" cy="1010285"/>
                  <wp:effectExtent l="0" t="0" r="3810" b="0"/>
                  <wp:docPr id="4" name="图片 4" descr="QQ截图2014112711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Q截图20141127114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42" w:rsidTr="00AD0030">
        <w:trPr>
          <w:trHeight w:val="5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spacing w:val="23"/>
                <w:kern w:val="0"/>
                <w:szCs w:val="21"/>
              </w:rPr>
              <w:t>磁控椭圆机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商用磁控椭圆机</w:t>
            </w:r>
          </w:p>
          <w:p w:rsidR="00F55E42" w:rsidRDefault="00F55E4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LED动态数码显示，操作简单，显示功能：时间，距离，卡路里，心率，阻力水平、转速，以便使用者时时监控自身运动状态；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阻力调节系统由自发电电机及电子表盘、控制板组成。整机所有电能都来自自发电电机运转产生，无需外接电源。运行和刹车过程中更安全，更节能，更环保，更可靠；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采用超大型平衡配重</w:t>
            </w:r>
            <w:r>
              <w:rPr>
                <w:rFonts w:ascii="宋体" w:hAnsi="宋体" w:cs="宋体" w:hint="eastAsia"/>
                <w:kern w:val="0"/>
                <w:szCs w:val="21"/>
              </w:rPr>
              <w:t>防滑脚踏，根据人体工学设定脚踏位置；</w:t>
            </w:r>
          </w:p>
          <w:p w:rsidR="00F55E42" w:rsidRDefault="00F55E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左右扶手佩带快捷键按钮设计，操作更方便；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锻炼程序：6种预设程序、手工输入程序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尺寸：2165mm*728mm*1600mm；</w:t>
            </w:r>
          </w:p>
          <w:p w:rsidR="00F55E42" w:rsidRDefault="00F55E42">
            <w:pPr>
              <w:widowControl/>
              <w:shd w:val="clear" w:color="auto" w:fill="FFFFFF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净重：135KG</w:t>
            </w:r>
          </w:p>
          <w:p w:rsidR="00F55E42" w:rsidRDefault="00F55E4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使用者最大限重：150KG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DHZ</w:t>
            </w:r>
          </w:p>
          <w:p w:rsidR="00F55E42" w:rsidRDefault="00F55E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X9108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42" w:rsidRDefault="008134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F55E42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2" w:rsidRDefault="00AD0030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67740" cy="1530985"/>
                  <wp:effectExtent l="0" t="0" r="3810" b="0"/>
                  <wp:docPr id="5" name="图片 5" descr="QQ截图2014112813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QQ截图2014112813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8736B" w:rsidRPr="00FE61F8" w:rsidRDefault="0008736B" w:rsidP="0008736B">
      <w:pPr>
        <w:ind w:leftChars="250" w:left="1046" w:hangingChars="247" w:hanging="521"/>
        <w:rPr>
          <w:rFonts w:ascii="宋体" w:hAnsi="宋体"/>
          <w:b/>
          <w:szCs w:val="21"/>
          <w:u w:val="single"/>
        </w:rPr>
      </w:pPr>
      <w:r w:rsidRPr="00FE61F8">
        <w:rPr>
          <w:rFonts w:ascii="宋体" w:hAnsi="宋体" w:hint="eastAsia"/>
          <w:b/>
          <w:szCs w:val="21"/>
        </w:rPr>
        <w:lastRenderedPageBreak/>
        <w:t>要求说明：</w:t>
      </w:r>
    </w:p>
    <w:p w:rsidR="0008736B" w:rsidRPr="005422ED" w:rsidRDefault="0008736B" w:rsidP="0008736B">
      <w:pPr>
        <w:pStyle w:val="a3"/>
        <w:ind w:leftChars="200" w:left="420" w:firstLineChars="49" w:firstLine="103"/>
        <w:rPr>
          <w:rFonts w:ascii="宋体" w:hAnsi="宋体"/>
          <w:b/>
          <w:bCs/>
          <w:color w:val="000000"/>
          <w:szCs w:val="21"/>
        </w:rPr>
      </w:pPr>
      <w:r w:rsidRPr="005422ED">
        <w:rPr>
          <w:rFonts w:ascii="宋体" w:hAnsi="宋体" w:hint="eastAsia"/>
          <w:b/>
          <w:bCs/>
          <w:szCs w:val="21"/>
        </w:rPr>
        <w:t>1、</w:t>
      </w:r>
      <w:r>
        <w:rPr>
          <w:rFonts w:ascii="宋体" w:hAnsi="宋体" w:hint="eastAsia"/>
          <w:b/>
          <w:bCs/>
          <w:szCs w:val="21"/>
        </w:rPr>
        <w:t>投标商必须是</w:t>
      </w:r>
      <w:r w:rsidRPr="005422ED">
        <w:rPr>
          <w:rFonts w:ascii="宋体" w:hAnsi="宋体" w:hint="eastAsia"/>
          <w:b/>
          <w:bCs/>
          <w:color w:val="000000"/>
          <w:szCs w:val="21"/>
        </w:rPr>
        <w:t>专业</w:t>
      </w:r>
      <w:r>
        <w:rPr>
          <w:rFonts w:ascii="宋体" w:hAnsi="宋体" w:hint="eastAsia"/>
          <w:b/>
          <w:bCs/>
          <w:color w:val="000000"/>
          <w:szCs w:val="21"/>
        </w:rPr>
        <w:t>的</w:t>
      </w:r>
      <w:r w:rsidRPr="005422ED">
        <w:rPr>
          <w:rFonts w:ascii="宋体" w:hAnsi="宋体" w:hint="eastAsia"/>
          <w:b/>
          <w:bCs/>
          <w:color w:val="000000"/>
          <w:szCs w:val="21"/>
        </w:rPr>
        <w:t>体育公司，营业执照经营范围包括体育场地设施。</w:t>
      </w:r>
    </w:p>
    <w:p w:rsidR="0008736B" w:rsidRPr="00FE61F8" w:rsidRDefault="0008736B" w:rsidP="0008736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2、货物必须是全新的、合法的货物。</w:t>
      </w:r>
    </w:p>
    <w:p w:rsidR="0008736B" w:rsidRPr="00FE61F8" w:rsidRDefault="0008736B" w:rsidP="0008736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3、供应商必须对所提供货物的知识产权负责。</w:t>
      </w:r>
    </w:p>
    <w:p w:rsidR="0008736B" w:rsidRPr="00FE61F8" w:rsidRDefault="0008736B" w:rsidP="0008736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4、具体交货时间，</w:t>
      </w:r>
      <w:r w:rsidR="00593EE2">
        <w:rPr>
          <w:rFonts w:ascii="宋体" w:hAnsi="宋体" w:hint="eastAsia"/>
          <w:b/>
          <w:bCs/>
          <w:szCs w:val="21"/>
        </w:rPr>
        <w:t>签订合同后一周内</w:t>
      </w:r>
      <w:r w:rsidR="00593EE2" w:rsidRPr="00FE61F8">
        <w:rPr>
          <w:rFonts w:ascii="宋体" w:hAnsi="宋体" w:hint="eastAsia"/>
          <w:b/>
          <w:bCs/>
          <w:szCs w:val="21"/>
        </w:rPr>
        <w:t>交货。</w:t>
      </w:r>
    </w:p>
    <w:p w:rsidR="0008736B" w:rsidRPr="00FE61F8" w:rsidRDefault="0008736B" w:rsidP="0008736B">
      <w:pPr>
        <w:ind w:firstLineChars="245" w:firstLine="517"/>
        <w:rPr>
          <w:rFonts w:ascii="宋体" w:hAnsi="宋体"/>
          <w:b/>
          <w:bCs/>
          <w:szCs w:val="21"/>
        </w:rPr>
      </w:pPr>
      <w:r w:rsidRPr="00FE61F8">
        <w:rPr>
          <w:rFonts w:ascii="宋体" w:hAnsi="宋体" w:hint="eastAsia"/>
          <w:b/>
          <w:bCs/>
          <w:szCs w:val="21"/>
        </w:rPr>
        <w:t>5、所有货物报价含运费。</w:t>
      </w:r>
    </w:p>
    <w:p w:rsidR="0008736B" w:rsidRPr="000373DD" w:rsidRDefault="0008736B" w:rsidP="0008736B">
      <w:pPr>
        <w:pStyle w:val="a3"/>
        <w:ind w:left="420" w:firstLineChars="0" w:firstLine="0"/>
        <w:rPr>
          <w:rFonts w:ascii="宋体" w:hAnsi="宋体"/>
          <w:bCs/>
          <w:color w:val="000000"/>
          <w:szCs w:val="21"/>
        </w:rPr>
      </w:pPr>
    </w:p>
    <w:p w:rsidR="003B778A" w:rsidRPr="0008736B" w:rsidRDefault="003B778A"/>
    <w:sectPr w:rsidR="003B778A" w:rsidRPr="0008736B" w:rsidSect="00C1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24" w:rsidRDefault="008A5E24" w:rsidP="00AD0030">
      <w:r>
        <w:separator/>
      </w:r>
    </w:p>
  </w:endnote>
  <w:endnote w:type="continuationSeparator" w:id="0">
    <w:p w:rsidR="008A5E24" w:rsidRDefault="008A5E24" w:rsidP="00AD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24" w:rsidRDefault="008A5E24" w:rsidP="00AD0030">
      <w:r>
        <w:separator/>
      </w:r>
    </w:p>
  </w:footnote>
  <w:footnote w:type="continuationSeparator" w:id="0">
    <w:p w:rsidR="008A5E24" w:rsidRDefault="008A5E24" w:rsidP="00AD0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57803"/>
    <w:multiLevelType w:val="hybridMultilevel"/>
    <w:tmpl w:val="B0F416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E42"/>
    <w:rsid w:val="0008736B"/>
    <w:rsid w:val="00193F93"/>
    <w:rsid w:val="002F3A95"/>
    <w:rsid w:val="00313971"/>
    <w:rsid w:val="003B778A"/>
    <w:rsid w:val="00501DBC"/>
    <w:rsid w:val="005264F6"/>
    <w:rsid w:val="00544B2C"/>
    <w:rsid w:val="00593EE2"/>
    <w:rsid w:val="006410DC"/>
    <w:rsid w:val="007850FE"/>
    <w:rsid w:val="0081348A"/>
    <w:rsid w:val="008A5E24"/>
    <w:rsid w:val="00AD0030"/>
    <w:rsid w:val="00C17DB4"/>
    <w:rsid w:val="00D13F5B"/>
    <w:rsid w:val="00F5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00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0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003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D00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003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00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0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003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D00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00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220</Words>
  <Characters>1254</Characters>
  <Application>Microsoft Office Word</Application>
  <DocSecurity>0</DocSecurity>
  <Lines>10</Lines>
  <Paragraphs>2</Paragraphs>
  <ScaleCrop>false</ScaleCrop>
  <Company>http://www.microsoft.com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2015-03-18T03:23:00Z</dcterms:created>
  <dcterms:modified xsi:type="dcterms:W3CDTF">2015-04-03T03:12:00Z</dcterms:modified>
</cp:coreProperties>
</file>