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160D0F" w:rsidRDefault="00861974" w:rsidP="00432C23"/>
    <w:p w14:paraId="0C333D45" w14:textId="0182079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66059">
        <w:rPr>
          <w:rFonts w:ascii="宋体" w:hAnsi="宋体" w:hint="eastAsia"/>
          <w:color w:val="FF0000"/>
          <w:sz w:val="32"/>
          <w:szCs w:val="32"/>
        </w:rPr>
        <w:t>静脉采血训练模型等</w:t>
      </w:r>
    </w:p>
    <w:p w14:paraId="24C23C89" w14:textId="77777777" w:rsidR="00861974" w:rsidRDefault="00861974" w:rsidP="00432C23"/>
    <w:p w14:paraId="4A991DA6" w14:textId="329DBF1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66059">
        <w:rPr>
          <w:rFonts w:ascii="宋体" w:hAnsi="宋体" w:hint="eastAsia"/>
          <w:color w:val="FF0000"/>
          <w:sz w:val="32"/>
          <w:szCs w:val="32"/>
        </w:rPr>
        <w:t>SZUCG20180522EQ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31AE5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E12F00">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B92F22B"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F66059">
        <w:rPr>
          <w:rFonts w:ascii="宋体" w:hAnsi="宋体"/>
          <w:sz w:val="32"/>
        </w:rPr>
        <w:t>SZUCG20180522EQ</w:t>
      </w:r>
    </w:p>
    <w:p w14:paraId="07E0F69B" w14:textId="60D60F05"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F66059">
        <w:rPr>
          <w:rFonts w:ascii="宋体" w:hAnsi="宋体" w:hint="eastAsia"/>
          <w:sz w:val="32"/>
        </w:rPr>
        <w:t>静脉采血训练模型等</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0AB4944E" w:rsidR="00B62E01" w:rsidRPr="005E0667" w:rsidRDefault="00B62E01" w:rsidP="00E73095">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E73095">
              <w:rPr>
                <w:color w:val="FF0000"/>
                <w:szCs w:val="21"/>
              </w:rPr>
              <w:t>5</w:t>
            </w:r>
            <w:r w:rsidRPr="005E0667">
              <w:rPr>
                <w:szCs w:val="21"/>
              </w:rPr>
              <w:t>分；普通</w:t>
            </w:r>
            <w:proofErr w:type="gramStart"/>
            <w:r w:rsidRPr="005E0667">
              <w:rPr>
                <w:szCs w:val="21"/>
              </w:rPr>
              <w:t>参数每负偏离</w:t>
            </w:r>
            <w:proofErr w:type="gramEnd"/>
            <w:r w:rsidRPr="005E0667">
              <w:rPr>
                <w:szCs w:val="21"/>
              </w:rPr>
              <w:t>一项扣</w:t>
            </w:r>
            <w:r w:rsidR="00E73095">
              <w:rPr>
                <w:color w:val="FF0000"/>
                <w:szCs w:val="21"/>
              </w:rPr>
              <w:t>3</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1F682843" w:rsidR="00B62E01" w:rsidRPr="005E0667" w:rsidRDefault="00B62E01" w:rsidP="00D71E8B">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9DD5985" w:rsidR="00F11FF6" w:rsidRPr="00924DCA" w:rsidRDefault="00B62E01" w:rsidP="00D71E8B">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5761744A"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589DF5C"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F66059">
        <w:rPr>
          <w:rFonts w:hint="eastAsia"/>
          <w:kern w:val="0"/>
          <w:szCs w:val="21"/>
          <w:u w:val="single"/>
        </w:rPr>
        <w:t>静脉采血训练模型等</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7639BF6A" w:rsidR="00B32EDE" w:rsidRPr="007D36B6" w:rsidRDefault="00B32EDE" w:rsidP="003F4A93">
      <w:pPr>
        <w:spacing w:line="360" w:lineRule="auto"/>
        <w:jc w:val="left"/>
        <w:rPr>
          <w:kern w:val="0"/>
          <w:szCs w:val="21"/>
        </w:rPr>
      </w:pPr>
      <w:r w:rsidRPr="007D36B6">
        <w:rPr>
          <w:kern w:val="0"/>
          <w:szCs w:val="21"/>
        </w:rPr>
        <w:t>一、项目编号：</w:t>
      </w:r>
      <w:r w:rsidR="00F66059">
        <w:rPr>
          <w:kern w:val="0"/>
          <w:szCs w:val="21"/>
        </w:rPr>
        <w:t>SZUCG20180522EQ</w:t>
      </w:r>
    </w:p>
    <w:p w14:paraId="6BD90406" w14:textId="1B047396" w:rsidR="00B32EDE" w:rsidRPr="007D36B6" w:rsidRDefault="00B32EDE" w:rsidP="003F4A93">
      <w:pPr>
        <w:spacing w:line="360" w:lineRule="auto"/>
        <w:jc w:val="left"/>
        <w:rPr>
          <w:kern w:val="0"/>
          <w:szCs w:val="21"/>
        </w:rPr>
      </w:pPr>
      <w:r w:rsidRPr="007D36B6">
        <w:rPr>
          <w:kern w:val="0"/>
          <w:szCs w:val="21"/>
        </w:rPr>
        <w:t>二、项目名称：</w:t>
      </w:r>
      <w:r w:rsidR="00F66059">
        <w:rPr>
          <w:rFonts w:hint="eastAsia"/>
          <w:kern w:val="0"/>
          <w:szCs w:val="21"/>
        </w:rPr>
        <w:t>静脉采血训练模型等</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647A6287"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F66059" w:rsidRPr="00F66059">
        <w:rPr>
          <w:kern w:val="0"/>
          <w:szCs w:val="21"/>
        </w:rPr>
        <w:t>959,180.00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60B78E41"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FB350E">
        <w:rPr>
          <w:kern w:val="0"/>
          <w:szCs w:val="21"/>
        </w:rPr>
        <w:t>11</w:t>
      </w:r>
      <w:r w:rsidRPr="007D36B6">
        <w:rPr>
          <w:kern w:val="0"/>
          <w:szCs w:val="21"/>
        </w:rPr>
        <w:t>月</w:t>
      </w:r>
      <w:r w:rsidR="00FB350E">
        <w:rPr>
          <w:kern w:val="0"/>
          <w:szCs w:val="21"/>
        </w:rPr>
        <w:t>16</w:t>
      </w:r>
      <w:r w:rsidRPr="007D36B6">
        <w:rPr>
          <w:kern w:val="0"/>
          <w:szCs w:val="21"/>
        </w:rPr>
        <w:t>日起至</w:t>
      </w:r>
      <w:r w:rsidRPr="007D36B6">
        <w:rPr>
          <w:kern w:val="0"/>
          <w:szCs w:val="21"/>
        </w:rPr>
        <w:t>2018</w:t>
      </w:r>
      <w:r w:rsidRPr="007D36B6">
        <w:rPr>
          <w:kern w:val="0"/>
          <w:szCs w:val="21"/>
        </w:rPr>
        <w:t>年</w:t>
      </w:r>
      <w:r w:rsidR="00FB350E">
        <w:rPr>
          <w:kern w:val="0"/>
          <w:szCs w:val="21"/>
        </w:rPr>
        <w:t>11</w:t>
      </w:r>
      <w:r w:rsidRPr="007D36B6">
        <w:rPr>
          <w:kern w:val="0"/>
          <w:szCs w:val="21"/>
        </w:rPr>
        <w:t>月</w:t>
      </w:r>
      <w:r w:rsidR="00FB350E">
        <w:rPr>
          <w:kern w:val="0"/>
          <w:szCs w:val="21"/>
        </w:rPr>
        <w:t>2</w:t>
      </w:r>
      <w:r w:rsidR="000C387E">
        <w:rPr>
          <w:kern w:val="0"/>
          <w:szCs w:val="21"/>
        </w:rPr>
        <w:t>6</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proofErr w:type="gramStart"/>
      <w:r w:rsidR="00005AE3">
        <w:rPr>
          <w:rFonts w:hint="eastAsia"/>
          <w:kern w:val="0"/>
          <w:szCs w:val="21"/>
        </w:rPr>
        <w:t>一</w:t>
      </w:r>
      <w:proofErr w:type="gramEnd"/>
      <w:r w:rsidR="00005AE3">
        <w:rPr>
          <w:rFonts w:hint="eastAsia"/>
          <w:kern w:val="0"/>
          <w:szCs w:val="21"/>
        </w:rPr>
        <w:t>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64F232C"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FB350E">
        <w:rPr>
          <w:kern w:val="0"/>
          <w:szCs w:val="21"/>
        </w:rPr>
        <w:t>11</w:t>
      </w:r>
      <w:r w:rsidRPr="007D36B6">
        <w:rPr>
          <w:kern w:val="0"/>
          <w:szCs w:val="21"/>
        </w:rPr>
        <w:t>月</w:t>
      </w:r>
      <w:r w:rsidR="00FB350E">
        <w:rPr>
          <w:kern w:val="0"/>
          <w:szCs w:val="21"/>
        </w:rPr>
        <w:t>2</w:t>
      </w:r>
      <w:r w:rsidR="000C387E">
        <w:rPr>
          <w:kern w:val="0"/>
          <w:szCs w:val="21"/>
        </w:rPr>
        <w:t>7</w:t>
      </w:r>
      <w:r w:rsidRPr="007D36B6">
        <w:rPr>
          <w:kern w:val="0"/>
          <w:szCs w:val="21"/>
        </w:rPr>
        <w:t>日</w:t>
      </w:r>
      <w:r w:rsidRPr="007D36B6">
        <w:rPr>
          <w:kern w:val="0"/>
          <w:szCs w:val="21"/>
        </w:rPr>
        <w:t xml:space="preserve"> 09:30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7E86A027" w:rsidR="0003713E" w:rsidRPr="007D36B6" w:rsidRDefault="0003713E" w:rsidP="003F4A93">
      <w:pPr>
        <w:spacing w:line="360" w:lineRule="auto"/>
        <w:ind w:firstLineChars="200" w:firstLine="420"/>
        <w:jc w:val="left"/>
        <w:rPr>
          <w:kern w:val="0"/>
          <w:szCs w:val="21"/>
        </w:rPr>
      </w:pPr>
      <w:r w:rsidRPr="007D36B6">
        <w:rPr>
          <w:kern w:val="0"/>
          <w:szCs w:val="21"/>
        </w:rPr>
        <w:t>定于</w:t>
      </w:r>
      <w:r w:rsidR="00FB350E" w:rsidRPr="00FB350E">
        <w:rPr>
          <w:rFonts w:hint="eastAsia"/>
          <w:kern w:val="0"/>
          <w:szCs w:val="21"/>
        </w:rPr>
        <w:t>2018</w:t>
      </w:r>
      <w:r w:rsidR="00FB350E" w:rsidRPr="00FB350E">
        <w:rPr>
          <w:rFonts w:hint="eastAsia"/>
          <w:kern w:val="0"/>
          <w:szCs w:val="21"/>
        </w:rPr>
        <w:t>年</w:t>
      </w:r>
      <w:r w:rsidR="00FB350E" w:rsidRPr="00FB350E">
        <w:rPr>
          <w:rFonts w:hint="eastAsia"/>
          <w:kern w:val="0"/>
          <w:szCs w:val="21"/>
        </w:rPr>
        <w:t>11</w:t>
      </w:r>
      <w:r w:rsidR="00FB350E" w:rsidRPr="00FB350E">
        <w:rPr>
          <w:rFonts w:hint="eastAsia"/>
          <w:kern w:val="0"/>
          <w:szCs w:val="21"/>
        </w:rPr>
        <w:t>月</w:t>
      </w:r>
      <w:r w:rsidR="00FB350E" w:rsidRPr="00FB350E">
        <w:rPr>
          <w:rFonts w:hint="eastAsia"/>
          <w:kern w:val="0"/>
          <w:szCs w:val="21"/>
        </w:rPr>
        <w:t>2</w:t>
      </w:r>
      <w:r w:rsidR="000C387E">
        <w:rPr>
          <w:kern w:val="0"/>
          <w:szCs w:val="21"/>
        </w:rPr>
        <w:t>7</w:t>
      </w:r>
      <w:r w:rsidR="00FB350E" w:rsidRPr="00FB350E">
        <w:rPr>
          <w:rFonts w:hint="eastAsia"/>
          <w:kern w:val="0"/>
          <w:szCs w:val="21"/>
        </w:rPr>
        <w:t>日</w:t>
      </w:r>
      <w:r w:rsidR="00FB350E" w:rsidRPr="00FB350E">
        <w:rPr>
          <w:rFonts w:hint="eastAsia"/>
          <w:kern w:val="0"/>
          <w:szCs w:val="21"/>
        </w:rPr>
        <w:t xml:space="preserve"> 09:30</w:t>
      </w:r>
      <w:r w:rsidR="00FB350E" w:rsidRPr="00FB350E">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2CC961B" w14:textId="4BB5CAA8" w:rsidR="006F3C26" w:rsidRPr="007D36B6" w:rsidRDefault="006F3C26" w:rsidP="003F4A93">
      <w:pPr>
        <w:spacing w:line="360" w:lineRule="auto"/>
        <w:ind w:firstLineChars="350" w:firstLine="735"/>
        <w:jc w:val="left"/>
        <w:rPr>
          <w:kern w:val="0"/>
          <w:szCs w:val="21"/>
        </w:rPr>
      </w:pPr>
      <w:r w:rsidRPr="007D36B6">
        <w:rPr>
          <w:kern w:val="0"/>
          <w:szCs w:val="21"/>
        </w:rPr>
        <w:t>单位名称：</w:t>
      </w:r>
      <w:r w:rsidR="000B0A7C" w:rsidRPr="007D36B6">
        <w:rPr>
          <w:kern w:val="0"/>
          <w:szCs w:val="21"/>
        </w:rPr>
        <w:t>深圳大学</w:t>
      </w:r>
      <w:r w:rsidR="000B0A7C">
        <w:rPr>
          <w:rFonts w:hint="eastAsia"/>
          <w:kern w:val="0"/>
          <w:szCs w:val="21"/>
        </w:rPr>
        <w:t>总医院</w:t>
      </w:r>
    </w:p>
    <w:p w14:paraId="1DA74F0B" w14:textId="30CCED6F" w:rsidR="006F3C26" w:rsidRPr="007D36B6" w:rsidRDefault="006F3C26" w:rsidP="003F4A93">
      <w:pPr>
        <w:spacing w:line="360" w:lineRule="auto"/>
        <w:ind w:firstLineChars="350" w:firstLine="735"/>
        <w:jc w:val="left"/>
        <w:rPr>
          <w:kern w:val="0"/>
          <w:szCs w:val="21"/>
        </w:rPr>
      </w:pPr>
      <w:r w:rsidRPr="007D36B6">
        <w:rPr>
          <w:kern w:val="0"/>
          <w:szCs w:val="21"/>
        </w:rPr>
        <w:t>详细地址：</w:t>
      </w:r>
      <w:r w:rsidR="000B0A7C" w:rsidRPr="007D36B6">
        <w:rPr>
          <w:kern w:val="0"/>
          <w:szCs w:val="21"/>
        </w:rPr>
        <w:t>深圳市</w:t>
      </w:r>
      <w:r w:rsidR="000B0A7C">
        <w:rPr>
          <w:rFonts w:hint="eastAsia"/>
          <w:kern w:val="0"/>
          <w:szCs w:val="21"/>
        </w:rPr>
        <w:t>西丽</w:t>
      </w:r>
      <w:r w:rsidR="000B0A7C">
        <w:rPr>
          <w:kern w:val="0"/>
          <w:szCs w:val="21"/>
        </w:rPr>
        <w:t>大学城学苑大道</w:t>
      </w:r>
      <w:r w:rsidR="000B0A7C">
        <w:rPr>
          <w:rFonts w:hint="eastAsia"/>
          <w:kern w:val="0"/>
          <w:szCs w:val="21"/>
        </w:rPr>
        <w:t>1098</w:t>
      </w:r>
      <w:r w:rsidR="000B0A7C">
        <w:rPr>
          <w:rFonts w:hint="eastAsia"/>
          <w:kern w:val="0"/>
          <w:szCs w:val="21"/>
        </w:rPr>
        <w:t>号</w:t>
      </w:r>
    </w:p>
    <w:p w14:paraId="36902C8B" w14:textId="6EE41944" w:rsidR="006F3C26" w:rsidRPr="007D36B6" w:rsidRDefault="006F3C26" w:rsidP="003F4A93">
      <w:pPr>
        <w:spacing w:line="360" w:lineRule="auto"/>
        <w:ind w:firstLineChars="350" w:firstLine="735"/>
        <w:jc w:val="left"/>
        <w:rPr>
          <w:kern w:val="0"/>
          <w:szCs w:val="21"/>
        </w:rPr>
      </w:pPr>
      <w:r w:rsidRPr="007D36B6">
        <w:rPr>
          <w:kern w:val="0"/>
          <w:szCs w:val="21"/>
        </w:rPr>
        <w:t>联系人</w:t>
      </w:r>
      <w:r w:rsidR="001A0F8D" w:rsidRPr="007D36B6">
        <w:rPr>
          <w:kern w:val="0"/>
          <w:szCs w:val="21"/>
        </w:rPr>
        <w:t xml:space="preserve"> </w:t>
      </w:r>
      <w:r w:rsidRPr="007D36B6">
        <w:rPr>
          <w:kern w:val="0"/>
          <w:szCs w:val="21"/>
        </w:rPr>
        <w:t>：</w:t>
      </w:r>
      <w:r w:rsidR="000B0A7C">
        <w:rPr>
          <w:rFonts w:hint="eastAsia"/>
          <w:kern w:val="0"/>
          <w:szCs w:val="21"/>
        </w:rPr>
        <w:t>孙老师</w:t>
      </w:r>
      <w:r w:rsidR="000B0A7C">
        <w:rPr>
          <w:rFonts w:hint="eastAsia"/>
          <w:kern w:val="0"/>
          <w:szCs w:val="21"/>
        </w:rPr>
        <w:t xml:space="preserve"> </w:t>
      </w:r>
      <w:r w:rsidRPr="007D36B6">
        <w:rPr>
          <w:kern w:val="0"/>
          <w:szCs w:val="21"/>
        </w:rPr>
        <w:t>电话：（</w:t>
      </w:r>
      <w:r w:rsidRPr="007D36B6">
        <w:rPr>
          <w:kern w:val="0"/>
          <w:szCs w:val="21"/>
        </w:rPr>
        <w:t>0755</w:t>
      </w:r>
      <w:r w:rsidRPr="007D36B6">
        <w:rPr>
          <w:kern w:val="0"/>
          <w:szCs w:val="21"/>
        </w:rPr>
        <w:t>）</w:t>
      </w:r>
      <w:r w:rsidR="000B0A7C" w:rsidRPr="007D36B6">
        <w:rPr>
          <w:kern w:val="0"/>
          <w:szCs w:val="21"/>
        </w:rPr>
        <w:t>2</w:t>
      </w:r>
      <w:r w:rsidR="000B0A7C">
        <w:rPr>
          <w:kern w:val="0"/>
          <w:szCs w:val="21"/>
        </w:rPr>
        <w:t>1839</w:t>
      </w:r>
      <w:r w:rsidR="000B0A7C">
        <w:rPr>
          <w:rFonts w:hint="eastAsia"/>
          <w:kern w:val="0"/>
          <w:szCs w:val="21"/>
        </w:rPr>
        <w:t>923</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59446158"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FB350E">
        <w:rPr>
          <w:kern w:val="0"/>
          <w:szCs w:val="21"/>
        </w:rPr>
        <w:t>11</w:t>
      </w:r>
      <w:r w:rsidRPr="007D36B6">
        <w:rPr>
          <w:kern w:val="0"/>
          <w:szCs w:val="21"/>
        </w:rPr>
        <w:t>月</w:t>
      </w:r>
      <w:r w:rsidRPr="007D36B6">
        <w:rPr>
          <w:kern w:val="0"/>
          <w:szCs w:val="21"/>
        </w:rPr>
        <w:t>1</w:t>
      </w:r>
      <w:r w:rsidR="00FB350E">
        <w:rPr>
          <w:kern w:val="0"/>
          <w:szCs w:val="21"/>
        </w:rPr>
        <w:t>6</w:t>
      </w:r>
      <w:r w:rsidRPr="007D36B6">
        <w:rPr>
          <w:kern w:val="0"/>
          <w:szCs w:val="21"/>
        </w:rPr>
        <w:t>日至</w:t>
      </w:r>
      <w:r w:rsidRPr="007D36B6">
        <w:rPr>
          <w:kern w:val="0"/>
          <w:szCs w:val="21"/>
        </w:rPr>
        <w:t>2018</w:t>
      </w:r>
      <w:r w:rsidRPr="007D36B6">
        <w:rPr>
          <w:kern w:val="0"/>
          <w:szCs w:val="21"/>
        </w:rPr>
        <w:t>年</w:t>
      </w:r>
      <w:r w:rsidR="00FB350E">
        <w:rPr>
          <w:kern w:val="0"/>
          <w:szCs w:val="21"/>
        </w:rPr>
        <w:t>11</w:t>
      </w:r>
      <w:r w:rsidRPr="007D36B6">
        <w:rPr>
          <w:kern w:val="0"/>
          <w:szCs w:val="21"/>
        </w:rPr>
        <w:t>月</w:t>
      </w:r>
      <w:r w:rsidR="00FB350E">
        <w:rPr>
          <w:kern w:val="0"/>
          <w:szCs w:val="21"/>
        </w:rPr>
        <w:t>2</w:t>
      </w:r>
      <w:r w:rsidR="000C387E">
        <w:rPr>
          <w:kern w:val="0"/>
          <w:szCs w:val="21"/>
        </w:rPr>
        <w:t>3</w:t>
      </w:r>
      <w:bookmarkStart w:id="21" w:name="_GoBack"/>
      <w:bookmarkEnd w:id="21"/>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6D6CB67F"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FB350E">
        <w:rPr>
          <w:b/>
          <w:kern w:val="0"/>
          <w:szCs w:val="21"/>
        </w:rPr>
        <w:t>11</w:t>
      </w:r>
      <w:r w:rsidRPr="007D36B6">
        <w:rPr>
          <w:b/>
          <w:kern w:val="0"/>
          <w:szCs w:val="21"/>
        </w:rPr>
        <w:t>月</w:t>
      </w:r>
      <w:r w:rsidRPr="007D36B6">
        <w:rPr>
          <w:b/>
          <w:kern w:val="0"/>
          <w:szCs w:val="21"/>
        </w:rPr>
        <w:t>1</w:t>
      </w:r>
      <w:r w:rsidR="00FB350E">
        <w:rPr>
          <w:b/>
          <w:kern w:val="0"/>
          <w:szCs w:val="21"/>
        </w:rPr>
        <w:t>6</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8A3503B" w:rsidR="002A367A" w:rsidRPr="007D36B6" w:rsidRDefault="002A367A" w:rsidP="00D71E8B">
            <w:r w:rsidRPr="007D36B6">
              <w:t>为合同价款的</w:t>
            </w:r>
            <w:r w:rsidR="00D71E8B">
              <w:t>10</w:t>
            </w:r>
            <w:r w:rsidRPr="007D36B6">
              <w:t>％</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BB0A3E7" w:rsidR="00160D0F" w:rsidRPr="007472C2" w:rsidRDefault="00F66059" w:rsidP="00160D0F">
            <w:pPr>
              <w:widowControl/>
              <w:jc w:val="center"/>
              <w:rPr>
                <w:kern w:val="0"/>
                <w:szCs w:val="21"/>
              </w:rPr>
            </w:pPr>
            <w:r>
              <w:rPr>
                <w:szCs w:val="21"/>
              </w:rPr>
              <w:t>静脉采血训练模型等</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290AA51A" w:rsidR="00160D0F" w:rsidRPr="007472C2" w:rsidRDefault="00E569DD"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44AD753" w:rsidR="00160D0F" w:rsidRPr="007472C2" w:rsidRDefault="00F66059" w:rsidP="00160D0F">
            <w:pPr>
              <w:widowControl/>
              <w:jc w:val="center"/>
              <w:rPr>
                <w:szCs w:val="21"/>
              </w:rPr>
            </w:pPr>
            <w:r w:rsidRPr="00F66059">
              <w:rPr>
                <w:szCs w:val="21"/>
              </w:rPr>
              <w:t>959,180.00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D71E8B" w:rsidRPr="007472C2" w14:paraId="39F1592D" w14:textId="77777777" w:rsidTr="00F65B93">
        <w:trPr>
          <w:trHeight w:val="567"/>
        </w:trPr>
        <w:tc>
          <w:tcPr>
            <w:tcW w:w="1417" w:type="dxa"/>
            <w:vAlign w:val="center"/>
          </w:tcPr>
          <w:p w14:paraId="252C8058" w14:textId="77777777" w:rsidR="00D71E8B" w:rsidRPr="007472C2" w:rsidRDefault="00D71E8B" w:rsidP="009968C9">
            <w:pPr>
              <w:widowControl/>
              <w:jc w:val="center"/>
              <w:rPr>
                <w:b/>
                <w:bCs/>
                <w:kern w:val="0"/>
              </w:rPr>
            </w:pPr>
            <w:r w:rsidRPr="007472C2">
              <w:rPr>
                <w:b/>
                <w:bCs/>
                <w:kern w:val="0"/>
              </w:rPr>
              <w:t>序号</w:t>
            </w:r>
          </w:p>
        </w:tc>
        <w:tc>
          <w:tcPr>
            <w:tcW w:w="2269" w:type="dxa"/>
            <w:vAlign w:val="center"/>
          </w:tcPr>
          <w:p w14:paraId="37446997" w14:textId="77777777" w:rsidR="00D71E8B" w:rsidRPr="007472C2" w:rsidRDefault="00D71E8B" w:rsidP="009968C9">
            <w:pPr>
              <w:widowControl/>
              <w:jc w:val="center"/>
              <w:rPr>
                <w:b/>
                <w:bCs/>
                <w:kern w:val="0"/>
              </w:rPr>
            </w:pPr>
            <w:r w:rsidRPr="007472C2">
              <w:rPr>
                <w:b/>
                <w:bCs/>
                <w:kern w:val="0"/>
              </w:rPr>
              <w:t>货物名称</w:t>
            </w:r>
          </w:p>
        </w:tc>
        <w:tc>
          <w:tcPr>
            <w:tcW w:w="1418" w:type="dxa"/>
            <w:vAlign w:val="center"/>
          </w:tcPr>
          <w:p w14:paraId="5693937B" w14:textId="77777777" w:rsidR="00D71E8B" w:rsidRPr="007472C2" w:rsidRDefault="00D71E8B" w:rsidP="009968C9">
            <w:pPr>
              <w:widowControl/>
              <w:jc w:val="center"/>
              <w:rPr>
                <w:b/>
                <w:bCs/>
                <w:kern w:val="0"/>
              </w:rPr>
            </w:pPr>
            <w:r w:rsidRPr="007472C2">
              <w:rPr>
                <w:b/>
                <w:bCs/>
                <w:kern w:val="0"/>
              </w:rPr>
              <w:t>数量</w:t>
            </w:r>
          </w:p>
        </w:tc>
        <w:tc>
          <w:tcPr>
            <w:tcW w:w="1275" w:type="dxa"/>
            <w:vAlign w:val="center"/>
          </w:tcPr>
          <w:p w14:paraId="768DB66A" w14:textId="77777777" w:rsidR="00D71E8B" w:rsidRPr="007472C2" w:rsidRDefault="00D71E8B" w:rsidP="009968C9">
            <w:pPr>
              <w:widowControl/>
              <w:jc w:val="center"/>
              <w:rPr>
                <w:b/>
                <w:bCs/>
                <w:kern w:val="0"/>
              </w:rPr>
            </w:pPr>
            <w:r w:rsidRPr="007472C2">
              <w:rPr>
                <w:b/>
                <w:bCs/>
                <w:kern w:val="0"/>
              </w:rPr>
              <w:t>单位</w:t>
            </w:r>
          </w:p>
        </w:tc>
        <w:tc>
          <w:tcPr>
            <w:tcW w:w="2268" w:type="dxa"/>
            <w:vAlign w:val="center"/>
          </w:tcPr>
          <w:p w14:paraId="359BED74" w14:textId="77777777" w:rsidR="00D71E8B" w:rsidRPr="007472C2" w:rsidRDefault="00D71E8B" w:rsidP="009968C9">
            <w:pPr>
              <w:widowControl/>
              <w:jc w:val="center"/>
              <w:rPr>
                <w:b/>
                <w:bCs/>
                <w:kern w:val="0"/>
              </w:rPr>
            </w:pPr>
            <w:r w:rsidRPr="007472C2">
              <w:rPr>
                <w:b/>
                <w:bCs/>
                <w:kern w:val="0"/>
              </w:rPr>
              <w:t>备注</w:t>
            </w:r>
          </w:p>
        </w:tc>
      </w:tr>
      <w:tr w:rsidR="00D71E8B" w:rsidRPr="007472C2" w14:paraId="71F4077F" w14:textId="77777777" w:rsidTr="00F65B93">
        <w:trPr>
          <w:trHeight w:val="567"/>
        </w:trPr>
        <w:tc>
          <w:tcPr>
            <w:tcW w:w="1417" w:type="dxa"/>
            <w:vAlign w:val="center"/>
          </w:tcPr>
          <w:p w14:paraId="7AF6EB9C" w14:textId="77777777" w:rsidR="00D71E8B" w:rsidRPr="007472C2" w:rsidRDefault="00D71E8B" w:rsidP="009968C9">
            <w:pPr>
              <w:widowControl/>
              <w:jc w:val="center"/>
              <w:rPr>
                <w:kern w:val="0"/>
                <w:szCs w:val="21"/>
              </w:rPr>
            </w:pPr>
            <w:proofErr w:type="gramStart"/>
            <w:r w:rsidRPr="007472C2">
              <w:t>一</w:t>
            </w:r>
            <w:proofErr w:type="gramEnd"/>
          </w:p>
        </w:tc>
        <w:tc>
          <w:tcPr>
            <w:tcW w:w="2269" w:type="dxa"/>
            <w:vAlign w:val="center"/>
          </w:tcPr>
          <w:p w14:paraId="6DB9BED3" w14:textId="77777777" w:rsidR="00D71E8B" w:rsidRPr="007472C2" w:rsidRDefault="00D71E8B" w:rsidP="009968C9">
            <w:pPr>
              <w:widowControl/>
              <w:jc w:val="center"/>
              <w:rPr>
                <w:kern w:val="0"/>
                <w:szCs w:val="21"/>
              </w:rPr>
            </w:pPr>
            <w:r>
              <w:rPr>
                <w:szCs w:val="21"/>
              </w:rPr>
              <w:t>静脉采血训练模型等</w:t>
            </w:r>
            <w:r>
              <w:rPr>
                <w:rFonts w:hint="eastAsia"/>
                <w:szCs w:val="21"/>
              </w:rPr>
              <w:t>：</w:t>
            </w:r>
          </w:p>
        </w:tc>
        <w:tc>
          <w:tcPr>
            <w:tcW w:w="1418" w:type="dxa"/>
            <w:vAlign w:val="bottom"/>
          </w:tcPr>
          <w:p w14:paraId="09DA87F0" w14:textId="77777777" w:rsidR="00D71E8B" w:rsidRPr="007472C2" w:rsidRDefault="00D71E8B" w:rsidP="009968C9">
            <w:pPr>
              <w:widowControl/>
              <w:jc w:val="center"/>
              <w:rPr>
                <w:kern w:val="0"/>
                <w:szCs w:val="21"/>
              </w:rPr>
            </w:pPr>
          </w:p>
        </w:tc>
        <w:tc>
          <w:tcPr>
            <w:tcW w:w="1275" w:type="dxa"/>
          </w:tcPr>
          <w:p w14:paraId="1F9DA93A" w14:textId="77777777" w:rsidR="00D71E8B" w:rsidRPr="007472C2" w:rsidRDefault="00D71E8B" w:rsidP="009968C9">
            <w:pPr>
              <w:widowControl/>
              <w:jc w:val="center"/>
              <w:rPr>
                <w:kern w:val="0"/>
                <w:szCs w:val="21"/>
              </w:rPr>
            </w:pPr>
          </w:p>
        </w:tc>
        <w:tc>
          <w:tcPr>
            <w:tcW w:w="2268" w:type="dxa"/>
            <w:vAlign w:val="center"/>
          </w:tcPr>
          <w:p w14:paraId="7E71E1E5" w14:textId="77777777" w:rsidR="00D71E8B" w:rsidRPr="007472C2" w:rsidRDefault="00D71E8B" w:rsidP="009968C9">
            <w:pPr>
              <w:widowControl/>
              <w:jc w:val="center"/>
              <w:rPr>
                <w:b/>
                <w:szCs w:val="21"/>
              </w:rPr>
            </w:pPr>
          </w:p>
        </w:tc>
      </w:tr>
      <w:tr w:rsidR="00D71E8B" w:rsidRPr="007472C2" w14:paraId="22658C2D" w14:textId="77777777" w:rsidTr="00F65B93">
        <w:trPr>
          <w:trHeight w:val="567"/>
        </w:trPr>
        <w:tc>
          <w:tcPr>
            <w:tcW w:w="1417" w:type="dxa"/>
            <w:vAlign w:val="center"/>
          </w:tcPr>
          <w:p w14:paraId="39D09656" w14:textId="77777777" w:rsidR="00D71E8B" w:rsidRPr="007472C2" w:rsidRDefault="00D71E8B" w:rsidP="009968C9">
            <w:pPr>
              <w:widowControl/>
              <w:jc w:val="center"/>
              <w:rPr>
                <w:kern w:val="0"/>
                <w:szCs w:val="21"/>
              </w:rPr>
            </w:pPr>
            <w:r w:rsidRPr="00AB6258">
              <w:rPr>
                <w:rFonts w:hint="eastAsia"/>
              </w:rPr>
              <w:lastRenderedPageBreak/>
              <w:t>1</w:t>
            </w:r>
          </w:p>
        </w:tc>
        <w:tc>
          <w:tcPr>
            <w:tcW w:w="2269" w:type="dxa"/>
            <w:vAlign w:val="center"/>
          </w:tcPr>
          <w:p w14:paraId="12243D2F" w14:textId="77777777" w:rsidR="00D71E8B" w:rsidRPr="007472C2" w:rsidRDefault="00D71E8B" w:rsidP="009968C9">
            <w:pPr>
              <w:widowControl/>
              <w:jc w:val="center"/>
              <w:rPr>
                <w:kern w:val="0"/>
                <w:szCs w:val="21"/>
              </w:rPr>
            </w:pPr>
            <w:r>
              <w:rPr>
                <w:rFonts w:hint="eastAsia"/>
                <w:sz w:val="20"/>
                <w:szCs w:val="20"/>
              </w:rPr>
              <w:t>静脉采血训练模型</w:t>
            </w:r>
          </w:p>
        </w:tc>
        <w:tc>
          <w:tcPr>
            <w:tcW w:w="1418" w:type="dxa"/>
            <w:vAlign w:val="center"/>
          </w:tcPr>
          <w:p w14:paraId="134BE2AF" w14:textId="77777777" w:rsidR="00D71E8B" w:rsidRPr="007472C2" w:rsidRDefault="00D71E8B" w:rsidP="009968C9">
            <w:pPr>
              <w:widowControl/>
              <w:jc w:val="center"/>
              <w:rPr>
                <w:kern w:val="0"/>
                <w:szCs w:val="21"/>
              </w:rPr>
            </w:pPr>
            <w:r>
              <w:rPr>
                <w:rFonts w:hint="eastAsia"/>
                <w:sz w:val="20"/>
                <w:szCs w:val="20"/>
              </w:rPr>
              <w:t>2</w:t>
            </w:r>
          </w:p>
        </w:tc>
        <w:tc>
          <w:tcPr>
            <w:tcW w:w="1275" w:type="dxa"/>
            <w:vAlign w:val="center"/>
          </w:tcPr>
          <w:p w14:paraId="6144064D" w14:textId="77777777" w:rsidR="00D71E8B" w:rsidRPr="007472C2" w:rsidRDefault="00D71E8B" w:rsidP="009968C9">
            <w:pPr>
              <w:widowControl/>
              <w:jc w:val="center"/>
              <w:rPr>
                <w:kern w:val="0"/>
                <w:szCs w:val="21"/>
              </w:rPr>
            </w:pPr>
            <w:r>
              <w:rPr>
                <w:rFonts w:hint="eastAsia"/>
                <w:color w:val="000000"/>
                <w:sz w:val="22"/>
                <w:szCs w:val="22"/>
              </w:rPr>
              <w:t>套</w:t>
            </w:r>
          </w:p>
        </w:tc>
        <w:tc>
          <w:tcPr>
            <w:tcW w:w="2268" w:type="dxa"/>
            <w:vAlign w:val="center"/>
          </w:tcPr>
          <w:p w14:paraId="09B290B1" w14:textId="77777777" w:rsidR="00D71E8B" w:rsidRPr="007472C2" w:rsidRDefault="00D71E8B" w:rsidP="009968C9">
            <w:pPr>
              <w:widowControl/>
              <w:jc w:val="center"/>
              <w:rPr>
                <w:b/>
                <w:szCs w:val="21"/>
              </w:rPr>
            </w:pPr>
            <w:r w:rsidRPr="00D71E8B">
              <w:rPr>
                <w:rFonts w:hint="eastAsia"/>
                <w:b/>
                <w:color w:val="FF0000"/>
                <w:szCs w:val="21"/>
              </w:rPr>
              <w:t>核心产品</w:t>
            </w:r>
          </w:p>
        </w:tc>
      </w:tr>
      <w:tr w:rsidR="00D71E8B" w:rsidRPr="007472C2" w14:paraId="12AA31A0" w14:textId="77777777" w:rsidTr="00F65B93">
        <w:trPr>
          <w:trHeight w:val="567"/>
        </w:trPr>
        <w:tc>
          <w:tcPr>
            <w:tcW w:w="1417" w:type="dxa"/>
            <w:vAlign w:val="center"/>
          </w:tcPr>
          <w:p w14:paraId="2CBF64D4" w14:textId="77777777" w:rsidR="00D71E8B" w:rsidRPr="007472C2" w:rsidRDefault="00D71E8B" w:rsidP="009968C9">
            <w:pPr>
              <w:widowControl/>
              <w:jc w:val="center"/>
            </w:pPr>
            <w:r w:rsidRPr="00AB6258">
              <w:rPr>
                <w:rFonts w:hint="eastAsia"/>
              </w:rPr>
              <w:t>2</w:t>
            </w:r>
          </w:p>
        </w:tc>
        <w:tc>
          <w:tcPr>
            <w:tcW w:w="2269" w:type="dxa"/>
            <w:vAlign w:val="center"/>
          </w:tcPr>
          <w:p w14:paraId="458BE19F" w14:textId="77777777" w:rsidR="00D71E8B" w:rsidRPr="007472C2" w:rsidRDefault="00D71E8B" w:rsidP="009968C9">
            <w:pPr>
              <w:widowControl/>
              <w:jc w:val="center"/>
            </w:pPr>
            <w:r>
              <w:rPr>
                <w:rFonts w:hint="eastAsia"/>
                <w:sz w:val="20"/>
                <w:szCs w:val="20"/>
              </w:rPr>
              <w:t>静脉注射手臂训练模型</w:t>
            </w:r>
          </w:p>
        </w:tc>
        <w:tc>
          <w:tcPr>
            <w:tcW w:w="1418" w:type="dxa"/>
            <w:vAlign w:val="center"/>
          </w:tcPr>
          <w:p w14:paraId="225B6AFA" w14:textId="77777777" w:rsidR="00D71E8B" w:rsidRPr="007472C2" w:rsidRDefault="00D71E8B" w:rsidP="009968C9">
            <w:pPr>
              <w:widowControl/>
              <w:jc w:val="center"/>
              <w:rPr>
                <w:kern w:val="0"/>
                <w:szCs w:val="21"/>
              </w:rPr>
            </w:pPr>
            <w:r>
              <w:rPr>
                <w:rFonts w:hint="eastAsia"/>
                <w:sz w:val="20"/>
                <w:szCs w:val="20"/>
              </w:rPr>
              <w:t>3</w:t>
            </w:r>
          </w:p>
        </w:tc>
        <w:tc>
          <w:tcPr>
            <w:tcW w:w="1275" w:type="dxa"/>
            <w:vAlign w:val="center"/>
          </w:tcPr>
          <w:p w14:paraId="2823C6F9" w14:textId="77777777" w:rsidR="00D71E8B" w:rsidRPr="007472C2" w:rsidRDefault="00D71E8B" w:rsidP="009968C9">
            <w:pPr>
              <w:widowControl/>
              <w:jc w:val="center"/>
              <w:rPr>
                <w:kern w:val="0"/>
                <w:szCs w:val="21"/>
              </w:rPr>
            </w:pPr>
            <w:r>
              <w:rPr>
                <w:rFonts w:hint="eastAsia"/>
                <w:color w:val="000000"/>
                <w:sz w:val="22"/>
                <w:szCs w:val="22"/>
              </w:rPr>
              <w:t>套</w:t>
            </w:r>
          </w:p>
        </w:tc>
        <w:tc>
          <w:tcPr>
            <w:tcW w:w="2268" w:type="dxa"/>
            <w:vAlign w:val="center"/>
          </w:tcPr>
          <w:p w14:paraId="7F95033D" w14:textId="77777777" w:rsidR="00D71E8B" w:rsidRPr="007472C2" w:rsidRDefault="00D71E8B" w:rsidP="009968C9">
            <w:pPr>
              <w:widowControl/>
              <w:jc w:val="center"/>
              <w:rPr>
                <w:b/>
                <w:color w:val="FF0000"/>
                <w:szCs w:val="21"/>
              </w:rPr>
            </w:pPr>
          </w:p>
        </w:tc>
      </w:tr>
      <w:tr w:rsidR="00D71E8B" w:rsidRPr="007472C2" w14:paraId="09DC1329" w14:textId="77777777" w:rsidTr="00F65B93">
        <w:trPr>
          <w:trHeight w:val="567"/>
        </w:trPr>
        <w:tc>
          <w:tcPr>
            <w:tcW w:w="1417" w:type="dxa"/>
            <w:vAlign w:val="center"/>
          </w:tcPr>
          <w:p w14:paraId="263E8159" w14:textId="77777777" w:rsidR="00D71E8B" w:rsidRPr="007472C2" w:rsidRDefault="00D71E8B" w:rsidP="009968C9">
            <w:pPr>
              <w:widowControl/>
              <w:jc w:val="center"/>
            </w:pPr>
            <w:r w:rsidRPr="00AB6258">
              <w:rPr>
                <w:rFonts w:hint="eastAsia"/>
              </w:rPr>
              <w:t>3</w:t>
            </w:r>
          </w:p>
        </w:tc>
        <w:tc>
          <w:tcPr>
            <w:tcW w:w="2269" w:type="dxa"/>
            <w:vAlign w:val="center"/>
          </w:tcPr>
          <w:p w14:paraId="46F4EBFA" w14:textId="77777777" w:rsidR="00D71E8B" w:rsidRPr="007472C2" w:rsidRDefault="00D71E8B" w:rsidP="009968C9">
            <w:pPr>
              <w:widowControl/>
              <w:jc w:val="center"/>
            </w:pPr>
            <w:r>
              <w:rPr>
                <w:rFonts w:hint="eastAsia"/>
                <w:sz w:val="20"/>
                <w:szCs w:val="20"/>
              </w:rPr>
              <w:t>儿童注射手臂训练模型</w:t>
            </w:r>
          </w:p>
        </w:tc>
        <w:tc>
          <w:tcPr>
            <w:tcW w:w="1418" w:type="dxa"/>
            <w:vAlign w:val="center"/>
          </w:tcPr>
          <w:p w14:paraId="3D0DBBF3" w14:textId="77777777" w:rsidR="00D71E8B" w:rsidRPr="007472C2" w:rsidRDefault="00D71E8B" w:rsidP="009968C9">
            <w:pPr>
              <w:widowControl/>
              <w:jc w:val="center"/>
              <w:rPr>
                <w:kern w:val="0"/>
                <w:szCs w:val="21"/>
              </w:rPr>
            </w:pPr>
            <w:r>
              <w:rPr>
                <w:rFonts w:hint="eastAsia"/>
                <w:sz w:val="20"/>
                <w:szCs w:val="20"/>
              </w:rPr>
              <w:t>3</w:t>
            </w:r>
          </w:p>
        </w:tc>
        <w:tc>
          <w:tcPr>
            <w:tcW w:w="1275" w:type="dxa"/>
            <w:vAlign w:val="center"/>
          </w:tcPr>
          <w:p w14:paraId="52F022DB" w14:textId="77777777" w:rsidR="00D71E8B" w:rsidRPr="007472C2" w:rsidRDefault="00D71E8B" w:rsidP="009968C9">
            <w:pPr>
              <w:widowControl/>
              <w:jc w:val="center"/>
              <w:rPr>
                <w:kern w:val="0"/>
                <w:szCs w:val="21"/>
              </w:rPr>
            </w:pPr>
            <w:r>
              <w:rPr>
                <w:rFonts w:hint="eastAsia"/>
                <w:color w:val="000000"/>
                <w:sz w:val="22"/>
                <w:szCs w:val="22"/>
              </w:rPr>
              <w:t>套</w:t>
            </w:r>
          </w:p>
        </w:tc>
        <w:tc>
          <w:tcPr>
            <w:tcW w:w="2268" w:type="dxa"/>
            <w:vAlign w:val="center"/>
          </w:tcPr>
          <w:p w14:paraId="617613A2" w14:textId="77777777" w:rsidR="00D71E8B" w:rsidRPr="007472C2" w:rsidRDefault="00D71E8B" w:rsidP="009968C9">
            <w:pPr>
              <w:widowControl/>
              <w:jc w:val="center"/>
              <w:rPr>
                <w:b/>
                <w:color w:val="FF0000"/>
                <w:szCs w:val="21"/>
              </w:rPr>
            </w:pPr>
          </w:p>
        </w:tc>
      </w:tr>
      <w:tr w:rsidR="00D71E8B" w:rsidRPr="007472C2" w14:paraId="02EB702B" w14:textId="77777777" w:rsidTr="00F65B93">
        <w:trPr>
          <w:trHeight w:val="567"/>
        </w:trPr>
        <w:tc>
          <w:tcPr>
            <w:tcW w:w="1417" w:type="dxa"/>
            <w:vAlign w:val="center"/>
          </w:tcPr>
          <w:p w14:paraId="5AD7AF2F" w14:textId="77777777" w:rsidR="00D71E8B" w:rsidRPr="007472C2" w:rsidRDefault="00D71E8B" w:rsidP="009968C9">
            <w:pPr>
              <w:widowControl/>
              <w:jc w:val="center"/>
            </w:pPr>
            <w:r w:rsidRPr="00AB6258">
              <w:rPr>
                <w:rFonts w:hint="eastAsia"/>
              </w:rPr>
              <w:t>4</w:t>
            </w:r>
          </w:p>
        </w:tc>
        <w:tc>
          <w:tcPr>
            <w:tcW w:w="2269" w:type="dxa"/>
            <w:vAlign w:val="center"/>
          </w:tcPr>
          <w:p w14:paraId="1F688D1F" w14:textId="77777777" w:rsidR="00D71E8B" w:rsidRPr="007472C2" w:rsidRDefault="00D71E8B" w:rsidP="009968C9">
            <w:pPr>
              <w:widowControl/>
              <w:jc w:val="center"/>
            </w:pPr>
            <w:r>
              <w:rPr>
                <w:rFonts w:hint="eastAsia"/>
                <w:sz w:val="20"/>
                <w:szCs w:val="20"/>
              </w:rPr>
              <w:t>婴儿动脉穿刺操作训练模型（下肢）</w:t>
            </w:r>
          </w:p>
        </w:tc>
        <w:tc>
          <w:tcPr>
            <w:tcW w:w="1418" w:type="dxa"/>
            <w:vAlign w:val="center"/>
          </w:tcPr>
          <w:p w14:paraId="08FA9916" w14:textId="77777777" w:rsidR="00D71E8B" w:rsidRPr="007472C2" w:rsidRDefault="00D71E8B" w:rsidP="009968C9">
            <w:pPr>
              <w:widowControl/>
              <w:jc w:val="center"/>
              <w:rPr>
                <w:kern w:val="0"/>
                <w:szCs w:val="21"/>
              </w:rPr>
            </w:pPr>
            <w:r>
              <w:rPr>
                <w:rFonts w:hint="eastAsia"/>
                <w:sz w:val="20"/>
                <w:szCs w:val="20"/>
              </w:rPr>
              <w:t>1</w:t>
            </w:r>
          </w:p>
        </w:tc>
        <w:tc>
          <w:tcPr>
            <w:tcW w:w="1275" w:type="dxa"/>
            <w:vAlign w:val="center"/>
          </w:tcPr>
          <w:p w14:paraId="10CF84A9" w14:textId="77777777" w:rsidR="00D71E8B" w:rsidRPr="007472C2" w:rsidRDefault="00D71E8B" w:rsidP="009968C9">
            <w:pPr>
              <w:widowControl/>
              <w:jc w:val="center"/>
              <w:rPr>
                <w:kern w:val="0"/>
                <w:szCs w:val="21"/>
              </w:rPr>
            </w:pPr>
            <w:r>
              <w:rPr>
                <w:rFonts w:hint="eastAsia"/>
                <w:color w:val="000000"/>
                <w:sz w:val="22"/>
                <w:szCs w:val="22"/>
              </w:rPr>
              <w:t>套</w:t>
            </w:r>
          </w:p>
        </w:tc>
        <w:tc>
          <w:tcPr>
            <w:tcW w:w="2268" w:type="dxa"/>
            <w:vAlign w:val="center"/>
          </w:tcPr>
          <w:p w14:paraId="04210C8F" w14:textId="77777777" w:rsidR="00D71E8B" w:rsidRPr="007472C2" w:rsidRDefault="00D71E8B" w:rsidP="009968C9">
            <w:pPr>
              <w:widowControl/>
              <w:jc w:val="center"/>
              <w:rPr>
                <w:b/>
                <w:color w:val="FF0000"/>
                <w:szCs w:val="21"/>
              </w:rPr>
            </w:pPr>
          </w:p>
        </w:tc>
      </w:tr>
      <w:tr w:rsidR="00D71E8B" w:rsidRPr="007472C2" w14:paraId="0813FE96" w14:textId="77777777" w:rsidTr="00F65B93">
        <w:trPr>
          <w:trHeight w:val="567"/>
        </w:trPr>
        <w:tc>
          <w:tcPr>
            <w:tcW w:w="1417" w:type="dxa"/>
            <w:vAlign w:val="center"/>
          </w:tcPr>
          <w:p w14:paraId="1D3AC72A" w14:textId="77777777" w:rsidR="00D71E8B" w:rsidRPr="007472C2" w:rsidRDefault="00D71E8B" w:rsidP="009968C9">
            <w:pPr>
              <w:widowControl/>
              <w:jc w:val="center"/>
            </w:pPr>
            <w:r w:rsidRPr="00AB6258">
              <w:rPr>
                <w:rFonts w:hint="eastAsia"/>
              </w:rPr>
              <w:t>5</w:t>
            </w:r>
          </w:p>
        </w:tc>
        <w:tc>
          <w:tcPr>
            <w:tcW w:w="2269" w:type="dxa"/>
            <w:vAlign w:val="center"/>
          </w:tcPr>
          <w:p w14:paraId="72F749CF" w14:textId="77777777" w:rsidR="00D71E8B" w:rsidRPr="007472C2" w:rsidRDefault="00D71E8B" w:rsidP="009968C9">
            <w:pPr>
              <w:widowControl/>
              <w:jc w:val="center"/>
            </w:pPr>
            <w:r>
              <w:rPr>
                <w:rFonts w:hint="eastAsia"/>
                <w:sz w:val="20"/>
                <w:szCs w:val="20"/>
              </w:rPr>
              <w:t>压疮（褥疮）护理模型</w:t>
            </w:r>
          </w:p>
        </w:tc>
        <w:tc>
          <w:tcPr>
            <w:tcW w:w="1418" w:type="dxa"/>
            <w:vAlign w:val="center"/>
          </w:tcPr>
          <w:p w14:paraId="13D779D8" w14:textId="77777777" w:rsidR="00D71E8B" w:rsidRPr="007472C2" w:rsidRDefault="00D71E8B" w:rsidP="009968C9">
            <w:pPr>
              <w:widowControl/>
              <w:jc w:val="center"/>
              <w:rPr>
                <w:kern w:val="0"/>
                <w:szCs w:val="21"/>
              </w:rPr>
            </w:pPr>
            <w:r>
              <w:rPr>
                <w:rFonts w:hint="eastAsia"/>
                <w:sz w:val="20"/>
                <w:szCs w:val="20"/>
              </w:rPr>
              <w:t>1</w:t>
            </w:r>
          </w:p>
        </w:tc>
        <w:tc>
          <w:tcPr>
            <w:tcW w:w="1275" w:type="dxa"/>
            <w:vAlign w:val="center"/>
          </w:tcPr>
          <w:p w14:paraId="4C6A1FD2" w14:textId="77777777" w:rsidR="00D71E8B" w:rsidRPr="007472C2" w:rsidRDefault="00D71E8B" w:rsidP="009968C9">
            <w:pPr>
              <w:widowControl/>
              <w:jc w:val="center"/>
              <w:rPr>
                <w:kern w:val="0"/>
                <w:szCs w:val="21"/>
              </w:rPr>
            </w:pPr>
            <w:r>
              <w:rPr>
                <w:rFonts w:hint="eastAsia"/>
                <w:color w:val="000000"/>
                <w:sz w:val="22"/>
                <w:szCs w:val="22"/>
              </w:rPr>
              <w:t>套</w:t>
            </w:r>
          </w:p>
        </w:tc>
        <w:tc>
          <w:tcPr>
            <w:tcW w:w="2268" w:type="dxa"/>
            <w:vAlign w:val="center"/>
          </w:tcPr>
          <w:p w14:paraId="1E5398A7" w14:textId="77777777" w:rsidR="00D71E8B" w:rsidRPr="007472C2" w:rsidRDefault="00D71E8B" w:rsidP="009968C9">
            <w:pPr>
              <w:widowControl/>
              <w:jc w:val="center"/>
              <w:rPr>
                <w:b/>
                <w:color w:val="FF0000"/>
                <w:szCs w:val="21"/>
              </w:rPr>
            </w:pPr>
          </w:p>
        </w:tc>
      </w:tr>
      <w:tr w:rsidR="00D71E8B" w:rsidRPr="007472C2" w14:paraId="01A253F0" w14:textId="77777777" w:rsidTr="00F65B93">
        <w:trPr>
          <w:trHeight w:val="567"/>
        </w:trPr>
        <w:tc>
          <w:tcPr>
            <w:tcW w:w="1417" w:type="dxa"/>
            <w:vAlign w:val="center"/>
          </w:tcPr>
          <w:p w14:paraId="021A71A6" w14:textId="77777777" w:rsidR="00D71E8B" w:rsidRPr="007472C2" w:rsidRDefault="00D71E8B" w:rsidP="009968C9">
            <w:pPr>
              <w:widowControl/>
              <w:jc w:val="center"/>
            </w:pPr>
            <w:r w:rsidRPr="00AB6258">
              <w:rPr>
                <w:rFonts w:hint="eastAsia"/>
              </w:rPr>
              <w:t>6</w:t>
            </w:r>
          </w:p>
        </w:tc>
        <w:tc>
          <w:tcPr>
            <w:tcW w:w="2269" w:type="dxa"/>
            <w:vAlign w:val="center"/>
          </w:tcPr>
          <w:p w14:paraId="4B86A6C6" w14:textId="77777777" w:rsidR="00D71E8B" w:rsidRDefault="00D71E8B" w:rsidP="009968C9">
            <w:pPr>
              <w:widowControl/>
              <w:jc w:val="center"/>
            </w:pPr>
            <w:r>
              <w:rPr>
                <w:rFonts w:hint="eastAsia"/>
                <w:sz w:val="20"/>
                <w:szCs w:val="20"/>
              </w:rPr>
              <w:t>全套伤口模拟学习模型</w:t>
            </w:r>
          </w:p>
        </w:tc>
        <w:tc>
          <w:tcPr>
            <w:tcW w:w="1418" w:type="dxa"/>
            <w:vAlign w:val="center"/>
          </w:tcPr>
          <w:p w14:paraId="07B8DFFD" w14:textId="77777777" w:rsidR="00D71E8B" w:rsidRDefault="00D71E8B" w:rsidP="009968C9">
            <w:pPr>
              <w:widowControl/>
              <w:jc w:val="center"/>
            </w:pPr>
            <w:r>
              <w:rPr>
                <w:rFonts w:hint="eastAsia"/>
                <w:sz w:val="20"/>
                <w:szCs w:val="20"/>
              </w:rPr>
              <w:t>1</w:t>
            </w:r>
          </w:p>
        </w:tc>
        <w:tc>
          <w:tcPr>
            <w:tcW w:w="1275" w:type="dxa"/>
            <w:vAlign w:val="center"/>
          </w:tcPr>
          <w:p w14:paraId="5A75A029" w14:textId="77777777" w:rsidR="00D71E8B" w:rsidRDefault="00D71E8B" w:rsidP="009968C9">
            <w:pPr>
              <w:widowControl/>
              <w:jc w:val="center"/>
            </w:pPr>
            <w:r>
              <w:rPr>
                <w:rFonts w:hint="eastAsia"/>
                <w:color w:val="000000"/>
                <w:sz w:val="22"/>
                <w:szCs w:val="22"/>
              </w:rPr>
              <w:t>套</w:t>
            </w:r>
          </w:p>
        </w:tc>
        <w:tc>
          <w:tcPr>
            <w:tcW w:w="2268" w:type="dxa"/>
            <w:vAlign w:val="center"/>
          </w:tcPr>
          <w:p w14:paraId="6D8E2806" w14:textId="77777777" w:rsidR="00D71E8B" w:rsidRPr="007472C2" w:rsidRDefault="00D71E8B" w:rsidP="009968C9">
            <w:pPr>
              <w:widowControl/>
              <w:jc w:val="center"/>
              <w:rPr>
                <w:b/>
                <w:color w:val="FF0000"/>
                <w:szCs w:val="21"/>
              </w:rPr>
            </w:pPr>
          </w:p>
        </w:tc>
      </w:tr>
      <w:tr w:rsidR="00D71E8B" w:rsidRPr="007472C2" w14:paraId="1114EE22" w14:textId="77777777" w:rsidTr="00F65B93">
        <w:trPr>
          <w:trHeight w:val="567"/>
        </w:trPr>
        <w:tc>
          <w:tcPr>
            <w:tcW w:w="1417" w:type="dxa"/>
            <w:vAlign w:val="center"/>
          </w:tcPr>
          <w:p w14:paraId="4B7AC513" w14:textId="77777777" w:rsidR="00D71E8B" w:rsidRPr="007472C2" w:rsidRDefault="00D71E8B" w:rsidP="009968C9">
            <w:pPr>
              <w:widowControl/>
              <w:jc w:val="center"/>
            </w:pPr>
            <w:r w:rsidRPr="00AB6258">
              <w:rPr>
                <w:rFonts w:hint="eastAsia"/>
              </w:rPr>
              <w:t>7</w:t>
            </w:r>
          </w:p>
        </w:tc>
        <w:tc>
          <w:tcPr>
            <w:tcW w:w="2269" w:type="dxa"/>
            <w:vAlign w:val="center"/>
          </w:tcPr>
          <w:p w14:paraId="3FE74E28" w14:textId="77777777" w:rsidR="00D71E8B" w:rsidRDefault="00D71E8B" w:rsidP="009968C9">
            <w:pPr>
              <w:widowControl/>
              <w:jc w:val="center"/>
            </w:pPr>
            <w:r>
              <w:rPr>
                <w:rFonts w:hint="eastAsia"/>
                <w:sz w:val="20"/>
                <w:szCs w:val="20"/>
              </w:rPr>
              <w:t>伤口护理套装</w:t>
            </w:r>
          </w:p>
        </w:tc>
        <w:tc>
          <w:tcPr>
            <w:tcW w:w="1418" w:type="dxa"/>
            <w:vAlign w:val="center"/>
          </w:tcPr>
          <w:p w14:paraId="27AE3B2F" w14:textId="77777777" w:rsidR="00D71E8B" w:rsidRDefault="00D71E8B" w:rsidP="009968C9">
            <w:pPr>
              <w:widowControl/>
              <w:jc w:val="center"/>
            </w:pPr>
            <w:r>
              <w:rPr>
                <w:rFonts w:hint="eastAsia"/>
                <w:sz w:val="20"/>
                <w:szCs w:val="20"/>
              </w:rPr>
              <w:t>3</w:t>
            </w:r>
          </w:p>
        </w:tc>
        <w:tc>
          <w:tcPr>
            <w:tcW w:w="1275" w:type="dxa"/>
            <w:vAlign w:val="center"/>
          </w:tcPr>
          <w:p w14:paraId="62214E11" w14:textId="77777777" w:rsidR="00D71E8B" w:rsidRDefault="00D71E8B" w:rsidP="009968C9">
            <w:pPr>
              <w:widowControl/>
              <w:jc w:val="center"/>
            </w:pPr>
            <w:r>
              <w:rPr>
                <w:rFonts w:hint="eastAsia"/>
                <w:color w:val="000000"/>
                <w:sz w:val="22"/>
                <w:szCs w:val="22"/>
              </w:rPr>
              <w:t>套</w:t>
            </w:r>
          </w:p>
        </w:tc>
        <w:tc>
          <w:tcPr>
            <w:tcW w:w="2268" w:type="dxa"/>
            <w:vAlign w:val="center"/>
          </w:tcPr>
          <w:p w14:paraId="32BCD3C5" w14:textId="31F2C724" w:rsidR="00D71E8B" w:rsidRPr="007472C2" w:rsidRDefault="00D71E8B" w:rsidP="009968C9">
            <w:pPr>
              <w:widowControl/>
              <w:jc w:val="center"/>
              <w:rPr>
                <w:b/>
                <w:color w:val="FF0000"/>
                <w:szCs w:val="21"/>
              </w:rPr>
            </w:pPr>
          </w:p>
        </w:tc>
      </w:tr>
      <w:tr w:rsidR="00D71E8B" w:rsidRPr="007472C2" w14:paraId="5D26468F" w14:textId="77777777" w:rsidTr="00F65B93">
        <w:trPr>
          <w:trHeight w:val="567"/>
        </w:trPr>
        <w:tc>
          <w:tcPr>
            <w:tcW w:w="1417" w:type="dxa"/>
            <w:vAlign w:val="center"/>
          </w:tcPr>
          <w:p w14:paraId="6B003F5A" w14:textId="77777777" w:rsidR="00D71E8B" w:rsidRPr="007472C2" w:rsidRDefault="00D71E8B" w:rsidP="009968C9">
            <w:pPr>
              <w:widowControl/>
              <w:jc w:val="center"/>
            </w:pPr>
            <w:r w:rsidRPr="00AB6258">
              <w:rPr>
                <w:rFonts w:hint="eastAsia"/>
              </w:rPr>
              <w:t>8</w:t>
            </w:r>
          </w:p>
        </w:tc>
        <w:tc>
          <w:tcPr>
            <w:tcW w:w="2269" w:type="dxa"/>
            <w:vAlign w:val="center"/>
          </w:tcPr>
          <w:p w14:paraId="038B57F6" w14:textId="77777777" w:rsidR="00D71E8B" w:rsidRDefault="00D71E8B" w:rsidP="009968C9">
            <w:pPr>
              <w:widowControl/>
              <w:jc w:val="center"/>
            </w:pPr>
            <w:r>
              <w:rPr>
                <w:rFonts w:hint="eastAsia"/>
                <w:sz w:val="20"/>
                <w:szCs w:val="20"/>
              </w:rPr>
              <w:t>高级儿童护理人</w:t>
            </w:r>
          </w:p>
        </w:tc>
        <w:tc>
          <w:tcPr>
            <w:tcW w:w="1418" w:type="dxa"/>
            <w:vAlign w:val="center"/>
          </w:tcPr>
          <w:p w14:paraId="13BA1A03" w14:textId="77777777" w:rsidR="00D71E8B" w:rsidRDefault="00D71E8B" w:rsidP="009968C9">
            <w:pPr>
              <w:widowControl/>
              <w:jc w:val="center"/>
            </w:pPr>
            <w:r>
              <w:rPr>
                <w:rFonts w:hint="eastAsia"/>
                <w:sz w:val="20"/>
                <w:szCs w:val="20"/>
              </w:rPr>
              <w:t>2</w:t>
            </w:r>
          </w:p>
        </w:tc>
        <w:tc>
          <w:tcPr>
            <w:tcW w:w="1275" w:type="dxa"/>
            <w:vAlign w:val="center"/>
          </w:tcPr>
          <w:p w14:paraId="6584ADEB" w14:textId="77777777" w:rsidR="00D71E8B" w:rsidRDefault="00D71E8B" w:rsidP="009968C9">
            <w:pPr>
              <w:widowControl/>
              <w:jc w:val="center"/>
            </w:pPr>
            <w:r>
              <w:rPr>
                <w:rFonts w:hint="eastAsia"/>
                <w:color w:val="000000"/>
                <w:sz w:val="22"/>
                <w:szCs w:val="22"/>
              </w:rPr>
              <w:t>套</w:t>
            </w:r>
          </w:p>
        </w:tc>
        <w:tc>
          <w:tcPr>
            <w:tcW w:w="2268" w:type="dxa"/>
            <w:vAlign w:val="center"/>
          </w:tcPr>
          <w:p w14:paraId="2E10FF7E" w14:textId="49CE856C" w:rsidR="00D71E8B" w:rsidRPr="007472C2" w:rsidRDefault="00D71E8B" w:rsidP="009968C9">
            <w:pPr>
              <w:widowControl/>
              <w:jc w:val="center"/>
              <w:rPr>
                <w:b/>
                <w:color w:val="FF0000"/>
                <w:szCs w:val="21"/>
              </w:rPr>
            </w:pPr>
          </w:p>
        </w:tc>
      </w:tr>
      <w:tr w:rsidR="00D71E8B" w:rsidRPr="007472C2" w14:paraId="5FFDE3FF" w14:textId="77777777" w:rsidTr="00F65B93">
        <w:trPr>
          <w:trHeight w:val="567"/>
        </w:trPr>
        <w:tc>
          <w:tcPr>
            <w:tcW w:w="1417" w:type="dxa"/>
            <w:vAlign w:val="center"/>
          </w:tcPr>
          <w:p w14:paraId="206DC839" w14:textId="77777777" w:rsidR="00D71E8B" w:rsidRPr="007472C2" w:rsidRDefault="00D71E8B" w:rsidP="009968C9">
            <w:pPr>
              <w:widowControl/>
              <w:jc w:val="center"/>
            </w:pPr>
            <w:r w:rsidRPr="00AB6258">
              <w:rPr>
                <w:rFonts w:hint="eastAsia"/>
              </w:rPr>
              <w:t>9</w:t>
            </w:r>
          </w:p>
        </w:tc>
        <w:tc>
          <w:tcPr>
            <w:tcW w:w="2269" w:type="dxa"/>
            <w:vAlign w:val="center"/>
          </w:tcPr>
          <w:p w14:paraId="2EA6F83E" w14:textId="77777777" w:rsidR="00D71E8B" w:rsidRDefault="00D71E8B" w:rsidP="009968C9">
            <w:pPr>
              <w:widowControl/>
              <w:jc w:val="center"/>
            </w:pPr>
            <w:r>
              <w:rPr>
                <w:rFonts w:hint="eastAsia"/>
                <w:sz w:val="20"/>
                <w:szCs w:val="20"/>
              </w:rPr>
              <w:t>妇科检查训练模型</w:t>
            </w:r>
          </w:p>
        </w:tc>
        <w:tc>
          <w:tcPr>
            <w:tcW w:w="1418" w:type="dxa"/>
            <w:vAlign w:val="center"/>
          </w:tcPr>
          <w:p w14:paraId="568E2B94" w14:textId="77777777" w:rsidR="00D71E8B" w:rsidRDefault="00D71E8B" w:rsidP="009968C9">
            <w:pPr>
              <w:widowControl/>
              <w:jc w:val="center"/>
            </w:pPr>
            <w:r>
              <w:rPr>
                <w:rFonts w:hint="eastAsia"/>
                <w:sz w:val="20"/>
                <w:szCs w:val="20"/>
              </w:rPr>
              <w:t>1</w:t>
            </w:r>
          </w:p>
        </w:tc>
        <w:tc>
          <w:tcPr>
            <w:tcW w:w="1275" w:type="dxa"/>
            <w:vAlign w:val="center"/>
          </w:tcPr>
          <w:p w14:paraId="272AAA6E" w14:textId="77777777" w:rsidR="00D71E8B" w:rsidRDefault="00D71E8B" w:rsidP="009968C9">
            <w:pPr>
              <w:widowControl/>
              <w:jc w:val="center"/>
            </w:pPr>
            <w:r>
              <w:rPr>
                <w:rFonts w:hint="eastAsia"/>
                <w:color w:val="000000"/>
                <w:sz w:val="22"/>
                <w:szCs w:val="22"/>
              </w:rPr>
              <w:t>套</w:t>
            </w:r>
          </w:p>
        </w:tc>
        <w:tc>
          <w:tcPr>
            <w:tcW w:w="2268" w:type="dxa"/>
            <w:vAlign w:val="center"/>
          </w:tcPr>
          <w:p w14:paraId="2AD8F363" w14:textId="77777777" w:rsidR="00D71E8B" w:rsidRPr="007472C2" w:rsidRDefault="00D71E8B" w:rsidP="009968C9">
            <w:pPr>
              <w:widowControl/>
              <w:jc w:val="center"/>
              <w:rPr>
                <w:b/>
                <w:color w:val="FF0000"/>
                <w:szCs w:val="21"/>
              </w:rPr>
            </w:pPr>
          </w:p>
        </w:tc>
      </w:tr>
      <w:tr w:rsidR="00D71E8B" w:rsidRPr="007472C2" w14:paraId="17D51B99" w14:textId="77777777" w:rsidTr="00F65B93">
        <w:trPr>
          <w:trHeight w:val="567"/>
        </w:trPr>
        <w:tc>
          <w:tcPr>
            <w:tcW w:w="1417" w:type="dxa"/>
            <w:vAlign w:val="center"/>
          </w:tcPr>
          <w:p w14:paraId="2A208EF8" w14:textId="77777777" w:rsidR="00D71E8B" w:rsidRPr="007472C2" w:rsidRDefault="00D71E8B" w:rsidP="009968C9">
            <w:pPr>
              <w:widowControl/>
              <w:jc w:val="center"/>
            </w:pPr>
            <w:r w:rsidRPr="00AB6258">
              <w:rPr>
                <w:rFonts w:hint="eastAsia"/>
              </w:rPr>
              <w:t>10</w:t>
            </w:r>
          </w:p>
        </w:tc>
        <w:tc>
          <w:tcPr>
            <w:tcW w:w="2269" w:type="dxa"/>
            <w:vAlign w:val="center"/>
          </w:tcPr>
          <w:p w14:paraId="3E19980F" w14:textId="77777777" w:rsidR="00D71E8B" w:rsidRDefault="00D71E8B" w:rsidP="009968C9">
            <w:pPr>
              <w:widowControl/>
              <w:jc w:val="center"/>
            </w:pPr>
            <w:r>
              <w:rPr>
                <w:rFonts w:hint="eastAsia"/>
                <w:sz w:val="20"/>
                <w:szCs w:val="20"/>
              </w:rPr>
              <w:t>宫内节育器放置术操作训练模型</w:t>
            </w:r>
          </w:p>
        </w:tc>
        <w:tc>
          <w:tcPr>
            <w:tcW w:w="1418" w:type="dxa"/>
            <w:vAlign w:val="center"/>
          </w:tcPr>
          <w:p w14:paraId="76EB5ABA" w14:textId="77777777" w:rsidR="00D71E8B" w:rsidRDefault="00D71E8B" w:rsidP="009968C9">
            <w:pPr>
              <w:widowControl/>
              <w:jc w:val="center"/>
            </w:pPr>
            <w:r>
              <w:rPr>
                <w:rFonts w:hint="eastAsia"/>
                <w:sz w:val="20"/>
                <w:szCs w:val="20"/>
              </w:rPr>
              <w:t>1</w:t>
            </w:r>
          </w:p>
        </w:tc>
        <w:tc>
          <w:tcPr>
            <w:tcW w:w="1275" w:type="dxa"/>
            <w:vAlign w:val="center"/>
          </w:tcPr>
          <w:p w14:paraId="3E048543" w14:textId="77777777" w:rsidR="00D71E8B" w:rsidRDefault="00D71E8B" w:rsidP="009968C9">
            <w:pPr>
              <w:widowControl/>
              <w:jc w:val="center"/>
            </w:pPr>
            <w:r>
              <w:rPr>
                <w:rFonts w:hint="eastAsia"/>
                <w:color w:val="000000"/>
                <w:sz w:val="22"/>
                <w:szCs w:val="22"/>
              </w:rPr>
              <w:t>套</w:t>
            </w:r>
          </w:p>
        </w:tc>
        <w:tc>
          <w:tcPr>
            <w:tcW w:w="2268" w:type="dxa"/>
            <w:vAlign w:val="center"/>
          </w:tcPr>
          <w:p w14:paraId="4E792033" w14:textId="77777777" w:rsidR="00D71E8B" w:rsidRPr="007472C2" w:rsidRDefault="00D71E8B" w:rsidP="009968C9">
            <w:pPr>
              <w:widowControl/>
              <w:jc w:val="center"/>
              <w:rPr>
                <w:b/>
                <w:color w:val="FF0000"/>
                <w:szCs w:val="21"/>
              </w:rPr>
            </w:pPr>
          </w:p>
        </w:tc>
      </w:tr>
      <w:tr w:rsidR="00D71E8B" w:rsidRPr="007472C2" w14:paraId="7B6C0399" w14:textId="77777777" w:rsidTr="00F65B93">
        <w:trPr>
          <w:trHeight w:val="567"/>
        </w:trPr>
        <w:tc>
          <w:tcPr>
            <w:tcW w:w="1417" w:type="dxa"/>
            <w:vAlign w:val="center"/>
          </w:tcPr>
          <w:p w14:paraId="6590729A" w14:textId="77777777" w:rsidR="00D71E8B" w:rsidRPr="007472C2" w:rsidRDefault="00D71E8B" w:rsidP="009968C9">
            <w:pPr>
              <w:widowControl/>
              <w:jc w:val="center"/>
            </w:pPr>
            <w:r w:rsidRPr="00AB6258">
              <w:rPr>
                <w:rFonts w:hint="eastAsia"/>
              </w:rPr>
              <w:t>11</w:t>
            </w:r>
          </w:p>
        </w:tc>
        <w:tc>
          <w:tcPr>
            <w:tcW w:w="2269" w:type="dxa"/>
            <w:vAlign w:val="center"/>
          </w:tcPr>
          <w:p w14:paraId="71897CB9" w14:textId="77777777" w:rsidR="00D71E8B" w:rsidRDefault="00D71E8B" w:rsidP="009968C9">
            <w:pPr>
              <w:widowControl/>
              <w:jc w:val="center"/>
            </w:pPr>
            <w:r>
              <w:rPr>
                <w:rFonts w:hint="eastAsia"/>
                <w:sz w:val="20"/>
                <w:szCs w:val="20"/>
              </w:rPr>
              <w:t>宫内节育器取出术操作训练模型</w:t>
            </w:r>
          </w:p>
        </w:tc>
        <w:tc>
          <w:tcPr>
            <w:tcW w:w="1418" w:type="dxa"/>
            <w:vAlign w:val="center"/>
          </w:tcPr>
          <w:p w14:paraId="4282ABEF" w14:textId="77777777" w:rsidR="00D71E8B" w:rsidRDefault="00D71E8B" w:rsidP="009968C9">
            <w:pPr>
              <w:widowControl/>
              <w:jc w:val="center"/>
            </w:pPr>
            <w:r>
              <w:rPr>
                <w:rFonts w:hint="eastAsia"/>
                <w:sz w:val="20"/>
                <w:szCs w:val="20"/>
              </w:rPr>
              <w:t>1</w:t>
            </w:r>
          </w:p>
        </w:tc>
        <w:tc>
          <w:tcPr>
            <w:tcW w:w="1275" w:type="dxa"/>
            <w:vAlign w:val="center"/>
          </w:tcPr>
          <w:p w14:paraId="2A0ACADD" w14:textId="77777777" w:rsidR="00D71E8B" w:rsidRDefault="00D71E8B" w:rsidP="009968C9">
            <w:pPr>
              <w:widowControl/>
              <w:jc w:val="center"/>
            </w:pPr>
            <w:r>
              <w:rPr>
                <w:rFonts w:hint="eastAsia"/>
                <w:color w:val="000000"/>
                <w:sz w:val="22"/>
                <w:szCs w:val="22"/>
              </w:rPr>
              <w:t>套</w:t>
            </w:r>
          </w:p>
        </w:tc>
        <w:tc>
          <w:tcPr>
            <w:tcW w:w="2268" w:type="dxa"/>
            <w:vAlign w:val="center"/>
          </w:tcPr>
          <w:p w14:paraId="7B154E5B" w14:textId="77777777" w:rsidR="00D71E8B" w:rsidRPr="007472C2" w:rsidRDefault="00D71E8B" w:rsidP="009968C9">
            <w:pPr>
              <w:widowControl/>
              <w:jc w:val="center"/>
              <w:rPr>
                <w:b/>
                <w:color w:val="FF0000"/>
                <w:szCs w:val="21"/>
              </w:rPr>
            </w:pPr>
          </w:p>
        </w:tc>
      </w:tr>
      <w:tr w:rsidR="00D71E8B" w:rsidRPr="007472C2" w14:paraId="0336CFA9" w14:textId="77777777" w:rsidTr="00F65B93">
        <w:trPr>
          <w:trHeight w:val="567"/>
        </w:trPr>
        <w:tc>
          <w:tcPr>
            <w:tcW w:w="1417" w:type="dxa"/>
            <w:vAlign w:val="center"/>
          </w:tcPr>
          <w:p w14:paraId="79D2FF3D" w14:textId="77777777" w:rsidR="00D71E8B" w:rsidRPr="007472C2" w:rsidRDefault="00D71E8B" w:rsidP="009968C9">
            <w:pPr>
              <w:widowControl/>
              <w:jc w:val="center"/>
            </w:pPr>
            <w:r w:rsidRPr="00AB6258">
              <w:rPr>
                <w:rFonts w:hint="eastAsia"/>
              </w:rPr>
              <w:t>12</w:t>
            </w:r>
          </w:p>
        </w:tc>
        <w:tc>
          <w:tcPr>
            <w:tcW w:w="2269" w:type="dxa"/>
            <w:vAlign w:val="center"/>
          </w:tcPr>
          <w:p w14:paraId="2E96AE56" w14:textId="77777777" w:rsidR="00D71E8B" w:rsidRDefault="00D71E8B" w:rsidP="009968C9">
            <w:pPr>
              <w:widowControl/>
              <w:jc w:val="center"/>
            </w:pPr>
            <w:r>
              <w:rPr>
                <w:rFonts w:hint="eastAsia"/>
                <w:sz w:val="20"/>
                <w:szCs w:val="20"/>
              </w:rPr>
              <w:t>骨盆模型</w:t>
            </w:r>
          </w:p>
        </w:tc>
        <w:tc>
          <w:tcPr>
            <w:tcW w:w="1418" w:type="dxa"/>
            <w:vAlign w:val="center"/>
          </w:tcPr>
          <w:p w14:paraId="65AAF7BA" w14:textId="77777777" w:rsidR="00D71E8B" w:rsidRDefault="00D71E8B" w:rsidP="009968C9">
            <w:pPr>
              <w:widowControl/>
              <w:jc w:val="center"/>
            </w:pPr>
            <w:r>
              <w:rPr>
                <w:rFonts w:hint="eastAsia"/>
                <w:sz w:val="20"/>
                <w:szCs w:val="20"/>
              </w:rPr>
              <w:t>2</w:t>
            </w:r>
          </w:p>
        </w:tc>
        <w:tc>
          <w:tcPr>
            <w:tcW w:w="1275" w:type="dxa"/>
            <w:vAlign w:val="center"/>
          </w:tcPr>
          <w:p w14:paraId="6AEE7648" w14:textId="77777777" w:rsidR="00D71E8B" w:rsidRDefault="00D71E8B" w:rsidP="009968C9">
            <w:pPr>
              <w:widowControl/>
              <w:jc w:val="center"/>
            </w:pPr>
            <w:r>
              <w:rPr>
                <w:rFonts w:hint="eastAsia"/>
                <w:color w:val="000000"/>
                <w:sz w:val="22"/>
                <w:szCs w:val="22"/>
              </w:rPr>
              <w:t>套</w:t>
            </w:r>
          </w:p>
        </w:tc>
        <w:tc>
          <w:tcPr>
            <w:tcW w:w="2268" w:type="dxa"/>
            <w:vAlign w:val="center"/>
          </w:tcPr>
          <w:p w14:paraId="593C8E95" w14:textId="77777777" w:rsidR="00D71E8B" w:rsidRPr="007472C2" w:rsidRDefault="00D71E8B" w:rsidP="009968C9">
            <w:pPr>
              <w:widowControl/>
              <w:jc w:val="center"/>
              <w:rPr>
                <w:b/>
                <w:color w:val="FF0000"/>
                <w:szCs w:val="21"/>
              </w:rPr>
            </w:pPr>
          </w:p>
        </w:tc>
      </w:tr>
      <w:tr w:rsidR="00D71E8B" w:rsidRPr="007472C2" w14:paraId="6066F1CF" w14:textId="77777777" w:rsidTr="00F65B93">
        <w:trPr>
          <w:trHeight w:val="567"/>
        </w:trPr>
        <w:tc>
          <w:tcPr>
            <w:tcW w:w="1417" w:type="dxa"/>
            <w:vAlign w:val="center"/>
          </w:tcPr>
          <w:p w14:paraId="68C93E97" w14:textId="77777777" w:rsidR="00D71E8B" w:rsidRPr="007472C2" w:rsidRDefault="00D71E8B" w:rsidP="009968C9">
            <w:pPr>
              <w:widowControl/>
              <w:jc w:val="center"/>
            </w:pPr>
            <w:r w:rsidRPr="00AB6258">
              <w:rPr>
                <w:rFonts w:hint="eastAsia"/>
              </w:rPr>
              <w:t>13</w:t>
            </w:r>
          </w:p>
        </w:tc>
        <w:tc>
          <w:tcPr>
            <w:tcW w:w="2269" w:type="dxa"/>
            <w:vAlign w:val="center"/>
          </w:tcPr>
          <w:p w14:paraId="0B73098B" w14:textId="77777777" w:rsidR="00D71E8B" w:rsidRDefault="00D71E8B" w:rsidP="009968C9">
            <w:pPr>
              <w:widowControl/>
              <w:jc w:val="center"/>
            </w:pPr>
            <w:r>
              <w:rPr>
                <w:rFonts w:hint="eastAsia"/>
                <w:sz w:val="20"/>
                <w:szCs w:val="20"/>
              </w:rPr>
              <w:t>乳房模型</w:t>
            </w:r>
          </w:p>
        </w:tc>
        <w:tc>
          <w:tcPr>
            <w:tcW w:w="1418" w:type="dxa"/>
            <w:vAlign w:val="center"/>
          </w:tcPr>
          <w:p w14:paraId="5741C614" w14:textId="77777777" w:rsidR="00D71E8B" w:rsidRDefault="00D71E8B" w:rsidP="009968C9">
            <w:pPr>
              <w:widowControl/>
              <w:jc w:val="center"/>
            </w:pPr>
            <w:r>
              <w:rPr>
                <w:rFonts w:hint="eastAsia"/>
                <w:sz w:val="20"/>
                <w:szCs w:val="20"/>
              </w:rPr>
              <w:t>2</w:t>
            </w:r>
          </w:p>
        </w:tc>
        <w:tc>
          <w:tcPr>
            <w:tcW w:w="1275" w:type="dxa"/>
            <w:vAlign w:val="center"/>
          </w:tcPr>
          <w:p w14:paraId="1158CA08" w14:textId="77777777" w:rsidR="00D71E8B" w:rsidRDefault="00D71E8B" w:rsidP="009968C9">
            <w:pPr>
              <w:widowControl/>
              <w:jc w:val="center"/>
            </w:pPr>
            <w:r>
              <w:rPr>
                <w:rFonts w:hint="eastAsia"/>
                <w:color w:val="000000"/>
                <w:sz w:val="22"/>
                <w:szCs w:val="22"/>
              </w:rPr>
              <w:t>套</w:t>
            </w:r>
          </w:p>
        </w:tc>
        <w:tc>
          <w:tcPr>
            <w:tcW w:w="2268" w:type="dxa"/>
            <w:vAlign w:val="center"/>
          </w:tcPr>
          <w:p w14:paraId="164B4371" w14:textId="77777777" w:rsidR="00D71E8B" w:rsidRPr="007472C2" w:rsidRDefault="00D71E8B" w:rsidP="009968C9">
            <w:pPr>
              <w:widowControl/>
              <w:jc w:val="center"/>
              <w:rPr>
                <w:b/>
                <w:color w:val="FF0000"/>
                <w:szCs w:val="21"/>
              </w:rPr>
            </w:pPr>
          </w:p>
        </w:tc>
      </w:tr>
      <w:tr w:rsidR="00D71E8B" w:rsidRPr="007472C2" w14:paraId="60AF3069" w14:textId="77777777" w:rsidTr="00F65B93">
        <w:trPr>
          <w:trHeight w:val="567"/>
        </w:trPr>
        <w:tc>
          <w:tcPr>
            <w:tcW w:w="1417" w:type="dxa"/>
            <w:vAlign w:val="center"/>
          </w:tcPr>
          <w:p w14:paraId="68576F09" w14:textId="77777777" w:rsidR="00D71E8B" w:rsidRPr="007472C2" w:rsidRDefault="00D71E8B" w:rsidP="009968C9">
            <w:pPr>
              <w:widowControl/>
              <w:jc w:val="center"/>
            </w:pPr>
            <w:r w:rsidRPr="00AB6258">
              <w:rPr>
                <w:rFonts w:hint="eastAsia"/>
              </w:rPr>
              <w:t>14</w:t>
            </w:r>
          </w:p>
        </w:tc>
        <w:tc>
          <w:tcPr>
            <w:tcW w:w="2269" w:type="dxa"/>
            <w:vAlign w:val="center"/>
          </w:tcPr>
          <w:p w14:paraId="7D4B8821" w14:textId="77777777" w:rsidR="00D71E8B" w:rsidRDefault="00D71E8B" w:rsidP="009968C9">
            <w:pPr>
              <w:widowControl/>
              <w:jc w:val="center"/>
            </w:pPr>
            <w:r>
              <w:rPr>
                <w:rFonts w:hint="eastAsia"/>
                <w:sz w:val="20"/>
                <w:szCs w:val="20"/>
              </w:rPr>
              <w:t>产后子宫触</w:t>
            </w:r>
            <w:proofErr w:type="gramStart"/>
            <w:r>
              <w:rPr>
                <w:rFonts w:hint="eastAsia"/>
                <w:sz w:val="20"/>
                <w:szCs w:val="20"/>
              </w:rPr>
              <w:t>诊训练</w:t>
            </w:r>
            <w:proofErr w:type="gramEnd"/>
            <w:r>
              <w:rPr>
                <w:rFonts w:hint="eastAsia"/>
                <w:sz w:val="20"/>
                <w:szCs w:val="20"/>
              </w:rPr>
              <w:t>模型</w:t>
            </w:r>
          </w:p>
        </w:tc>
        <w:tc>
          <w:tcPr>
            <w:tcW w:w="1418" w:type="dxa"/>
            <w:vAlign w:val="center"/>
          </w:tcPr>
          <w:p w14:paraId="55B24E5A" w14:textId="77777777" w:rsidR="00D71E8B" w:rsidRDefault="00D71E8B" w:rsidP="009968C9">
            <w:pPr>
              <w:widowControl/>
              <w:jc w:val="center"/>
            </w:pPr>
            <w:r>
              <w:rPr>
                <w:rFonts w:hint="eastAsia"/>
                <w:sz w:val="20"/>
                <w:szCs w:val="20"/>
              </w:rPr>
              <w:t>1</w:t>
            </w:r>
          </w:p>
        </w:tc>
        <w:tc>
          <w:tcPr>
            <w:tcW w:w="1275" w:type="dxa"/>
            <w:vAlign w:val="center"/>
          </w:tcPr>
          <w:p w14:paraId="3474AFFB" w14:textId="77777777" w:rsidR="00D71E8B" w:rsidRDefault="00D71E8B" w:rsidP="009968C9">
            <w:pPr>
              <w:widowControl/>
              <w:jc w:val="center"/>
            </w:pPr>
            <w:r>
              <w:rPr>
                <w:rFonts w:hint="eastAsia"/>
                <w:color w:val="000000"/>
                <w:sz w:val="22"/>
                <w:szCs w:val="22"/>
              </w:rPr>
              <w:t>套</w:t>
            </w:r>
          </w:p>
        </w:tc>
        <w:tc>
          <w:tcPr>
            <w:tcW w:w="2268" w:type="dxa"/>
            <w:vAlign w:val="center"/>
          </w:tcPr>
          <w:p w14:paraId="7B900F7D" w14:textId="77777777" w:rsidR="00D71E8B" w:rsidRPr="007472C2" w:rsidRDefault="00D71E8B" w:rsidP="009968C9">
            <w:pPr>
              <w:widowControl/>
              <w:jc w:val="center"/>
              <w:rPr>
                <w:b/>
                <w:color w:val="FF0000"/>
                <w:szCs w:val="21"/>
              </w:rPr>
            </w:pPr>
          </w:p>
        </w:tc>
      </w:tr>
      <w:tr w:rsidR="00D71E8B" w:rsidRPr="007472C2" w14:paraId="18B76C32" w14:textId="77777777" w:rsidTr="00F65B93">
        <w:trPr>
          <w:trHeight w:val="567"/>
        </w:trPr>
        <w:tc>
          <w:tcPr>
            <w:tcW w:w="1417" w:type="dxa"/>
            <w:vAlign w:val="center"/>
          </w:tcPr>
          <w:p w14:paraId="3BE10BAE" w14:textId="77777777" w:rsidR="00D71E8B" w:rsidRPr="007472C2" w:rsidRDefault="00D71E8B" w:rsidP="009968C9">
            <w:pPr>
              <w:widowControl/>
              <w:jc w:val="center"/>
            </w:pPr>
            <w:r w:rsidRPr="00AB6258">
              <w:rPr>
                <w:rFonts w:hint="eastAsia"/>
              </w:rPr>
              <w:t>15</w:t>
            </w:r>
          </w:p>
        </w:tc>
        <w:tc>
          <w:tcPr>
            <w:tcW w:w="2269" w:type="dxa"/>
            <w:vAlign w:val="center"/>
          </w:tcPr>
          <w:p w14:paraId="4389DC64" w14:textId="77777777" w:rsidR="00D71E8B" w:rsidRDefault="00D71E8B" w:rsidP="009968C9">
            <w:pPr>
              <w:widowControl/>
              <w:jc w:val="center"/>
            </w:pPr>
            <w:r>
              <w:rPr>
                <w:rFonts w:hint="eastAsia"/>
                <w:sz w:val="20"/>
                <w:szCs w:val="20"/>
              </w:rPr>
              <w:t>产床</w:t>
            </w:r>
          </w:p>
        </w:tc>
        <w:tc>
          <w:tcPr>
            <w:tcW w:w="1418" w:type="dxa"/>
            <w:vAlign w:val="center"/>
          </w:tcPr>
          <w:p w14:paraId="1AD8BB6D" w14:textId="77777777" w:rsidR="00D71E8B" w:rsidRDefault="00D71E8B" w:rsidP="009968C9">
            <w:pPr>
              <w:widowControl/>
              <w:jc w:val="center"/>
            </w:pPr>
            <w:r>
              <w:rPr>
                <w:rFonts w:hint="eastAsia"/>
                <w:sz w:val="20"/>
                <w:szCs w:val="20"/>
              </w:rPr>
              <w:t>1</w:t>
            </w:r>
          </w:p>
        </w:tc>
        <w:tc>
          <w:tcPr>
            <w:tcW w:w="1275" w:type="dxa"/>
            <w:vAlign w:val="center"/>
          </w:tcPr>
          <w:p w14:paraId="079B08F0" w14:textId="77777777" w:rsidR="00D71E8B" w:rsidRDefault="00D71E8B" w:rsidP="009968C9">
            <w:pPr>
              <w:widowControl/>
              <w:jc w:val="center"/>
            </w:pPr>
            <w:r>
              <w:rPr>
                <w:rFonts w:hint="eastAsia"/>
                <w:color w:val="000000"/>
                <w:sz w:val="22"/>
                <w:szCs w:val="22"/>
              </w:rPr>
              <w:t>套</w:t>
            </w:r>
          </w:p>
        </w:tc>
        <w:tc>
          <w:tcPr>
            <w:tcW w:w="2268" w:type="dxa"/>
            <w:vAlign w:val="center"/>
          </w:tcPr>
          <w:p w14:paraId="61B28579" w14:textId="77777777" w:rsidR="00D71E8B" w:rsidRPr="007472C2" w:rsidRDefault="00D71E8B" w:rsidP="009968C9">
            <w:pPr>
              <w:widowControl/>
              <w:jc w:val="center"/>
              <w:rPr>
                <w:b/>
                <w:color w:val="FF0000"/>
                <w:szCs w:val="21"/>
              </w:rPr>
            </w:pPr>
          </w:p>
        </w:tc>
      </w:tr>
      <w:tr w:rsidR="00D71E8B" w:rsidRPr="007472C2" w14:paraId="6D11C8E2" w14:textId="77777777" w:rsidTr="00F65B93">
        <w:trPr>
          <w:trHeight w:val="567"/>
        </w:trPr>
        <w:tc>
          <w:tcPr>
            <w:tcW w:w="1417" w:type="dxa"/>
            <w:vAlign w:val="center"/>
          </w:tcPr>
          <w:p w14:paraId="4FBE6998" w14:textId="77777777" w:rsidR="00D71E8B" w:rsidRPr="007472C2" w:rsidRDefault="00D71E8B" w:rsidP="009968C9">
            <w:pPr>
              <w:widowControl/>
              <w:jc w:val="center"/>
            </w:pPr>
            <w:r w:rsidRPr="00AB6258">
              <w:rPr>
                <w:rFonts w:hint="eastAsia"/>
              </w:rPr>
              <w:t>16</w:t>
            </w:r>
          </w:p>
        </w:tc>
        <w:tc>
          <w:tcPr>
            <w:tcW w:w="2269" w:type="dxa"/>
            <w:vAlign w:val="center"/>
          </w:tcPr>
          <w:p w14:paraId="56E5C53C" w14:textId="77777777" w:rsidR="00D71E8B" w:rsidRDefault="00D71E8B" w:rsidP="009968C9">
            <w:pPr>
              <w:widowControl/>
              <w:jc w:val="center"/>
            </w:pPr>
            <w:r>
              <w:rPr>
                <w:rFonts w:hint="eastAsia"/>
                <w:sz w:val="20"/>
                <w:szCs w:val="20"/>
              </w:rPr>
              <w:t>促宫颈成熟球囊</w:t>
            </w:r>
          </w:p>
        </w:tc>
        <w:tc>
          <w:tcPr>
            <w:tcW w:w="1418" w:type="dxa"/>
            <w:vAlign w:val="center"/>
          </w:tcPr>
          <w:p w14:paraId="47CC608B" w14:textId="77777777" w:rsidR="00D71E8B" w:rsidRDefault="00D71E8B" w:rsidP="009968C9">
            <w:pPr>
              <w:widowControl/>
              <w:jc w:val="center"/>
            </w:pPr>
            <w:r>
              <w:rPr>
                <w:rFonts w:hint="eastAsia"/>
                <w:sz w:val="20"/>
                <w:szCs w:val="20"/>
              </w:rPr>
              <w:t>1</w:t>
            </w:r>
          </w:p>
        </w:tc>
        <w:tc>
          <w:tcPr>
            <w:tcW w:w="1275" w:type="dxa"/>
            <w:vAlign w:val="center"/>
          </w:tcPr>
          <w:p w14:paraId="06A094DC" w14:textId="77777777" w:rsidR="00D71E8B" w:rsidRDefault="00D71E8B" w:rsidP="009968C9">
            <w:pPr>
              <w:widowControl/>
              <w:jc w:val="center"/>
            </w:pPr>
            <w:r>
              <w:rPr>
                <w:rFonts w:hint="eastAsia"/>
                <w:color w:val="000000"/>
                <w:sz w:val="22"/>
                <w:szCs w:val="22"/>
              </w:rPr>
              <w:t>套</w:t>
            </w:r>
          </w:p>
        </w:tc>
        <w:tc>
          <w:tcPr>
            <w:tcW w:w="2268" w:type="dxa"/>
            <w:vAlign w:val="center"/>
          </w:tcPr>
          <w:p w14:paraId="597B5FA9" w14:textId="77777777" w:rsidR="00D71E8B" w:rsidRPr="007472C2" w:rsidRDefault="00D71E8B" w:rsidP="009968C9">
            <w:pPr>
              <w:widowControl/>
              <w:jc w:val="center"/>
              <w:rPr>
                <w:b/>
                <w:color w:val="FF0000"/>
                <w:szCs w:val="21"/>
              </w:rPr>
            </w:pPr>
          </w:p>
        </w:tc>
      </w:tr>
      <w:tr w:rsidR="00D71E8B" w:rsidRPr="007472C2" w14:paraId="4535C84B" w14:textId="77777777" w:rsidTr="00F65B93">
        <w:trPr>
          <w:trHeight w:val="567"/>
        </w:trPr>
        <w:tc>
          <w:tcPr>
            <w:tcW w:w="1417" w:type="dxa"/>
            <w:vAlign w:val="center"/>
          </w:tcPr>
          <w:p w14:paraId="5E5474EB" w14:textId="77777777" w:rsidR="00D71E8B" w:rsidRPr="007472C2" w:rsidRDefault="00D71E8B" w:rsidP="009968C9">
            <w:pPr>
              <w:widowControl/>
              <w:jc w:val="center"/>
            </w:pPr>
            <w:r w:rsidRPr="00AB6258">
              <w:rPr>
                <w:rFonts w:hint="eastAsia"/>
              </w:rPr>
              <w:t>17</w:t>
            </w:r>
          </w:p>
        </w:tc>
        <w:tc>
          <w:tcPr>
            <w:tcW w:w="2269" w:type="dxa"/>
            <w:vAlign w:val="center"/>
          </w:tcPr>
          <w:p w14:paraId="69164E16" w14:textId="77777777" w:rsidR="00D71E8B" w:rsidRDefault="00D71E8B" w:rsidP="009968C9">
            <w:pPr>
              <w:widowControl/>
              <w:jc w:val="center"/>
            </w:pPr>
            <w:r>
              <w:rPr>
                <w:rFonts w:hint="eastAsia"/>
                <w:sz w:val="20"/>
                <w:szCs w:val="20"/>
              </w:rPr>
              <w:t>女性盆腔解剖模型（可拆装）</w:t>
            </w:r>
          </w:p>
        </w:tc>
        <w:tc>
          <w:tcPr>
            <w:tcW w:w="1418" w:type="dxa"/>
            <w:vAlign w:val="center"/>
          </w:tcPr>
          <w:p w14:paraId="17BE7F5B" w14:textId="77777777" w:rsidR="00D71E8B" w:rsidRDefault="00D71E8B" w:rsidP="009968C9">
            <w:pPr>
              <w:widowControl/>
              <w:jc w:val="center"/>
            </w:pPr>
            <w:r>
              <w:rPr>
                <w:rFonts w:hint="eastAsia"/>
                <w:sz w:val="20"/>
                <w:szCs w:val="20"/>
              </w:rPr>
              <w:t>1</w:t>
            </w:r>
          </w:p>
        </w:tc>
        <w:tc>
          <w:tcPr>
            <w:tcW w:w="1275" w:type="dxa"/>
            <w:vAlign w:val="center"/>
          </w:tcPr>
          <w:p w14:paraId="022885FA" w14:textId="77777777" w:rsidR="00D71E8B" w:rsidRDefault="00D71E8B" w:rsidP="009968C9">
            <w:pPr>
              <w:widowControl/>
              <w:jc w:val="center"/>
            </w:pPr>
            <w:r>
              <w:rPr>
                <w:rFonts w:hint="eastAsia"/>
                <w:color w:val="000000"/>
                <w:sz w:val="22"/>
                <w:szCs w:val="22"/>
              </w:rPr>
              <w:t>套</w:t>
            </w:r>
          </w:p>
        </w:tc>
        <w:tc>
          <w:tcPr>
            <w:tcW w:w="2268" w:type="dxa"/>
            <w:vAlign w:val="center"/>
          </w:tcPr>
          <w:p w14:paraId="67A878F9" w14:textId="77777777" w:rsidR="00D71E8B" w:rsidRPr="007472C2" w:rsidRDefault="00D71E8B" w:rsidP="009968C9">
            <w:pPr>
              <w:widowControl/>
              <w:jc w:val="center"/>
              <w:rPr>
                <w:b/>
                <w:color w:val="FF0000"/>
                <w:szCs w:val="21"/>
              </w:rPr>
            </w:pPr>
          </w:p>
        </w:tc>
      </w:tr>
      <w:tr w:rsidR="00D71E8B" w:rsidRPr="007472C2" w14:paraId="668B0A4D" w14:textId="77777777" w:rsidTr="00F65B93">
        <w:trPr>
          <w:trHeight w:val="567"/>
        </w:trPr>
        <w:tc>
          <w:tcPr>
            <w:tcW w:w="1417" w:type="dxa"/>
            <w:vAlign w:val="center"/>
          </w:tcPr>
          <w:p w14:paraId="3B51BBF0" w14:textId="77777777" w:rsidR="00D71E8B" w:rsidRPr="007472C2" w:rsidRDefault="00D71E8B" w:rsidP="009968C9">
            <w:pPr>
              <w:widowControl/>
              <w:jc w:val="center"/>
            </w:pPr>
            <w:r w:rsidRPr="00AB6258">
              <w:rPr>
                <w:rFonts w:hint="eastAsia"/>
              </w:rPr>
              <w:t>18</w:t>
            </w:r>
          </w:p>
        </w:tc>
        <w:tc>
          <w:tcPr>
            <w:tcW w:w="2269" w:type="dxa"/>
            <w:vAlign w:val="center"/>
          </w:tcPr>
          <w:p w14:paraId="49A3C618" w14:textId="77777777" w:rsidR="00D71E8B" w:rsidRDefault="00D71E8B" w:rsidP="009968C9">
            <w:pPr>
              <w:widowControl/>
              <w:jc w:val="center"/>
            </w:pPr>
            <w:proofErr w:type="gramStart"/>
            <w:r>
              <w:rPr>
                <w:rFonts w:hint="eastAsia"/>
                <w:sz w:val="20"/>
                <w:szCs w:val="20"/>
              </w:rPr>
              <w:t>妇检床</w:t>
            </w:r>
            <w:proofErr w:type="gramEnd"/>
          </w:p>
        </w:tc>
        <w:tc>
          <w:tcPr>
            <w:tcW w:w="1418" w:type="dxa"/>
            <w:vAlign w:val="center"/>
          </w:tcPr>
          <w:p w14:paraId="2AF373BE" w14:textId="77777777" w:rsidR="00D71E8B" w:rsidRDefault="00D71E8B" w:rsidP="009968C9">
            <w:pPr>
              <w:widowControl/>
              <w:jc w:val="center"/>
            </w:pPr>
            <w:r>
              <w:rPr>
                <w:rFonts w:hint="eastAsia"/>
                <w:sz w:val="20"/>
                <w:szCs w:val="20"/>
              </w:rPr>
              <w:t>1</w:t>
            </w:r>
          </w:p>
        </w:tc>
        <w:tc>
          <w:tcPr>
            <w:tcW w:w="1275" w:type="dxa"/>
            <w:vAlign w:val="center"/>
          </w:tcPr>
          <w:p w14:paraId="58ABFE83" w14:textId="77777777" w:rsidR="00D71E8B" w:rsidRDefault="00D71E8B" w:rsidP="009968C9">
            <w:pPr>
              <w:widowControl/>
              <w:jc w:val="center"/>
            </w:pPr>
            <w:r>
              <w:rPr>
                <w:rFonts w:hint="eastAsia"/>
                <w:color w:val="000000"/>
                <w:sz w:val="22"/>
                <w:szCs w:val="22"/>
              </w:rPr>
              <w:t>套</w:t>
            </w:r>
          </w:p>
        </w:tc>
        <w:tc>
          <w:tcPr>
            <w:tcW w:w="2268" w:type="dxa"/>
            <w:vAlign w:val="center"/>
          </w:tcPr>
          <w:p w14:paraId="594FD429" w14:textId="77777777" w:rsidR="00D71E8B" w:rsidRPr="007472C2" w:rsidRDefault="00D71E8B" w:rsidP="009968C9">
            <w:pPr>
              <w:widowControl/>
              <w:jc w:val="center"/>
              <w:rPr>
                <w:b/>
                <w:color w:val="FF0000"/>
                <w:szCs w:val="21"/>
              </w:rPr>
            </w:pPr>
          </w:p>
        </w:tc>
      </w:tr>
      <w:tr w:rsidR="00D71E8B" w:rsidRPr="007472C2" w14:paraId="73137C9C" w14:textId="77777777" w:rsidTr="00F65B93">
        <w:trPr>
          <w:trHeight w:val="567"/>
        </w:trPr>
        <w:tc>
          <w:tcPr>
            <w:tcW w:w="1417" w:type="dxa"/>
            <w:vAlign w:val="center"/>
          </w:tcPr>
          <w:p w14:paraId="7F170AE7" w14:textId="77777777" w:rsidR="00D71E8B" w:rsidRPr="007472C2" w:rsidRDefault="00D71E8B" w:rsidP="009968C9">
            <w:pPr>
              <w:widowControl/>
              <w:jc w:val="center"/>
            </w:pPr>
            <w:r w:rsidRPr="00AB6258">
              <w:rPr>
                <w:rFonts w:hint="eastAsia"/>
              </w:rPr>
              <w:t>19</w:t>
            </w:r>
          </w:p>
        </w:tc>
        <w:tc>
          <w:tcPr>
            <w:tcW w:w="2269" w:type="dxa"/>
            <w:vAlign w:val="center"/>
          </w:tcPr>
          <w:p w14:paraId="320A4571" w14:textId="77777777" w:rsidR="00D71E8B" w:rsidRDefault="00D71E8B" w:rsidP="009968C9">
            <w:pPr>
              <w:widowControl/>
              <w:jc w:val="center"/>
            </w:pPr>
            <w:r>
              <w:rPr>
                <w:rFonts w:hint="eastAsia"/>
                <w:sz w:val="20"/>
                <w:szCs w:val="20"/>
              </w:rPr>
              <w:t>剖宫产模型</w:t>
            </w:r>
          </w:p>
        </w:tc>
        <w:tc>
          <w:tcPr>
            <w:tcW w:w="1418" w:type="dxa"/>
            <w:vAlign w:val="center"/>
          </w:tcPr>
          <w:p w14:paraId="4F16CDE7" w14:textId="77777777" w:rsidR="00D71E8B" w:rsidRDefault="00D71E8B" w:rsidP="009968C9">
            <w:pPr>
              <w:widowControl/>
              <w:jc w:val="center"/>
            </w:pPr>
            <w:r>
              <w:rPr>
                <w:rFonts w:hint="eastAsia"/>
                <w:sz w:val="20"/>
                <w:szCs w:val="20"/>
              </w:rPr>
              <w:t>1</w:t>
            </w:r>
          </w:p>
        </w:tc>
        <w:tc>
          <w:tcPr>
            <w:tcW w:w="1275" w:type="dxa"/>
            <w:vAlign w:val="center"/>
          </w:tcPr>
          <w:p w14:paraId="38E5E631" w14:textId="77777777" w:rsidR="00D71E8B" w:rsidRDefault="00D71E8B" w:rsidP="009968C9">
            <w:pPr>
              <w:widowControl/>
              <w:jc w:val="center"/>
            </w:pPr>
            <w:r>
              <w:rPr>
                <w:rFonts w:hint="eastAsia"/>
                <w:color w:val="000000"/>
                <w:sz w:val="22"/>
                <w:szCs w:val="22"/>
              </w:rPr>
              <w:t>套</w:t>
            </w:r>
          </w:p>
        </w:tc>
        <w:tc>
          <w:tcPr>
            <w:tcW w:w="2268" w:type="dxa"/>
            <w:vAlign w:val="center"/>
          </w:tcPr>
          <w:p w14:paraId="66BCC662" w14:textId="12E155CE" w:rsidR="00D71E8B" w:rsidRPr="007472C2" w:rsidRDefault="00D71E8B" w:rsidP="009968C9">
            <w:pPr>
              <w:widowControl/>
              <w:jc w:val="center"/>
              <w:rPr>
                <w:b/>
                <w:color w:val="FF0000"/>
                <w:szCs w:val="21"/>
              </w:rPr>
            </w:pPr>
          </w:p>
        </w:tc>
      </w:tr>
      <w:tr w:rsidR="00D71E8B" w:rsidRPr="007472C2" w14:paraId="06B6042F" w14:textId="77777777" w:rsidTr="00F65B93">
        <w:trPr>
          <w:trHeight w:val="567"/>
        </w:trPr>
        <w:tc>
          <w:tcPr>
            <w:tcW w:w="1417" w:type="dxa"/>
            <w:vAlign w:val="center"/>
          </w:tcPr>
          <w:p w14:paraId="4DA052CC" w14:textId="77777777" w:rsidR="00D71E8B" w:rsidRPr="007472C2" w:rsidRDefault="00D71E8B" w:rsidP="009968C9">
            <w:pPr>
              <w:widowControl/>
              <w:jc w:val="center"/>
            </w:pPr>
            <w:r w:rsidRPr="00AB6258">
              <w:rPr>
                <w:rFonts w:hint="eastAsia"/>
              </w:rPr>
              <w:t>20</w:t>
            </w:r>
          </w:p>
        </w:tc>
        <w:tc>
          <w:tcPr>
            <w:tcW w:w="2269" w:type="dxa"/>
            <w:vAlign w:val="center"/>
          </w:tcPr>
          <w:p w14:paraId="1A954C21" w14:textId="77777777" w:rsidR="00D71E8B" w:rsidRDefault="00D71E8B" w:rsidP="009968C9">
            <w:pPr>
              <w:widowControl/>
              <w:jc w:val="center"/>
            </w:pPr>
            <w:r>
              <w:rPr>
                <w:rFonts w:hint="eastAsia"/>
                <w:sz w:val="20"/>
                <w:szCs w:val="20"/>
              </w:rPr>
              <w:t>股静脉置管训练模型</w:t>
            </w:r>
          </w:p>
        </w:tc>
        <w:tc>
          <w:tcPr>
            <w:tcW w:w="1418" w:type="dxa"/>
            <w:vAlign w:val="center"/>
          </w:tcPr>
          <w:p w14:paraId="6C9656AB" w14:textId="77777777" w:rsidR="00D71E8B" w:rsidRDefault="00D71E8B" w:rsidP="009968C9">
            <w:pPr>
              <w:widowControl/>
              <w:jc w:val="center"/>
            </w:pPr>
            <w:r>
              <w:rPr>
                <w:rFonts w:hint="eastAsia"/>
                <w:sz w:val="20"/>
                <w:szCs w:val="20"/>
              </w:rPr>
              <w:t>1</w:t>
            </w:r>
          </w:p>
        </w:tc>
        <w:tc>
          <w:tcPr>
            <w:tcW w:w="1275" w:type="dxa"/>
            <w:vAlign w:val="center"/>
          </w:tcPr>
          <w:p w14:paraId="5E87BF4D" w14:textId="77777777" w:rsidR="00D71E8B" w:rsidRDefault="00D71E8B" w:rsidP="009968C9">
            <w:pPr>
              <w:widowControl/>
              <w:jc w:val="center"/>
            </w:pPr>
            <w:r>
              <w:rPr>
                <w:rFonts w:hint="eastAsia"/>
                <w:color w:val="000000"/>
                <w:sz w:val="22"/>
                <w:szCs w:val="22"/>
              </w:rPr>
              <w:t>套</w:t>
            </w:r>
          </w:p>
        </w:tc>
        <w:tc>
          <w:tcPr>
            <w:tcW w:w="2268" w:type="dxa"/>
            <w:vAlign w:val="center"/>
          </w:tcPr>
          <w:p w14:paraId="18C2DD71" w14:textId="77777777" w:rsidR="00D71E8B" w:rsidRPr="007472C2" w:rsidRDefault="00D71E8B" w:rsidP="009968C9">
            <w:pPr>
              <w:widowControl/>
              <w:jc w:val="center"/>
              <w:rPr>
                <w:b/>
                <w:color w:val="FF0000"/>
                <w:szCs w:val="21"/>
              </w:rPr>
            </w:pPr>
          </w:p>
        </w:tc>
      </w:tr>
      <w:tr w:rsidR="00D71E8B" w:rsidRPr="007472C2" w14:paraId="30091523" w14:textId="77777777" w:rsidTr="00F65B93">
        <w:trPr>
          <w:trHeight w:val="567"/>
        </w:trPr>
        <w:tc>
          <w:tcPr>
            <w:tcW w:w="1417" w:type="dxa"/>
            <w:vAlign w:val="center"/>
          </w:tcPr>
          <w:p w14:paraId="0FCB212B" w14:textId="77777777" w:rsidR="00D71E8B" w:rsidRPr="007472C2" w:rsidRDefault="00D71E8B" w:rsidP="009968C9">
            <w:pPr>
              <w:widowControl/>
              <w:jc w:val="center"/>
            </w:pPr>
            <w:r w:rsidRPr="00AB6258">
              <w:rPr>
                <w:rFonts w:hint="eastAsia"/>
              </w:rPr>
              <w:t>21</w:t>
            </w:r>
          </w:p>
        </w:tc>
        <w:tc>
          <w:tcPr>
            <w:tcW w:w="2269" w:type="dxa"/>
            <w:vAlign w:val="center"/>
          </w:tcPr>
          <w:p w14:paraId="7EC43AE5" w14:textId="77777777" w:rsidR="00D71E8B" w:rsidRDefault="00D71E8B" w:rsidP="009968C9">
            <w:pPr>
              <w:widowControl/>
              <w:jc w:val="center"/>
            </w:pPr>
            <w:r>
              <w:rPr>
                <w:rFonts w:hint="eastAsia"/>
                <w:sz w:val="20"/>
                <w:szCs w:val="20"/>
              </w:rPr>
              <w:t>128Hz</w:t>
            </w:r>
            <w:r>
              <w:rPr>
                <w:rFonts w:hint="eastAsia"/>
                <w:sz w:val="20"/>
                <w:szCs w:val="20"/>
              </w:rPr>
              <w:t>钢制音叉（神经内科用）</w:t>
            </w:r>
          </w:p>
        </w:tc>
        <w:tc>
          <w:tcPr>
            <w:tcW w:w="1418" w:type="dxa"/>
            <w:vAlign w:val="center"/>
          </w:tcPr>
          <w:p w14:paraId="49145FF2" w14:textId="77777777" w:rsidR="00D71E8B" w:rsidRDefault="00D71E8B" w:rsidP="009968C9">
            <w:pPr>
              <w:widowControl/>
              <w:jc w:val="center"/>
            </w:pPr>
            <w:r>
              <w:rPr>
                <w:rFonts w:hint="eastAsia"/>
                <w:sz w:val="20"/>
                <w:szCs w:val="20"/>
              </w:rPr>
              <w:t>5</w:t>
            </w:r>
          </w:p>
        </w:tc>
        <w:tc>
          <w:tcPr>
            <w:tcW w:w="1275" w:type="dxa"/>
            <w:vAlign w:val="center"/>
          </w:tcPr>
          <w:p w14:paraId="2DB1B163" w14:textId="77777777" w:rsidR="00D71E8B" w:rsidRDefault="00D71E8B" w:rsidP="009968C9">
            <w:pPr>
              <w:widowControl/>
              <w:jc w:val="center"/>
            </w:pPr>
            <w:r>
              <w:rPr>
                <w:rFonts w:hint="eastAsia"/>
                <w:color w:val="000000"/>
                <w:sz w:val="22"/>
                <w:szCs w:val="22"/>
              </w:rPr>
              <w:t>套</w:t>
            </w:r>
          </w:p>
        </w:tc>
        <w:tc>
          <w:tcPr>
            <w:tcW w:w="2268" w:type="dxa"/>
            <w:vAlign w:val="center"/>
          </w:tcPr>
          <w:p w14:paraId="14EF0114" w14:textId="77777777" w:rsidR="00D71E8B" w:rsidRPr="007472C2" w:rsidRDefault="00D71E8B" w:rsidP="009968C9">
            <w:pPr>
              <w:widowControl/>
              <w:jc w:val="center"/>
              <w:rPr>
                <w:b/>
                <w:color w:val="FF0000"/>
                <w:szCs w:val="21"/>
              </w:rPr>
            </w:pPr>
          </w:p>
        </w:tc>
      </w:tr>
      <w:tr w:rsidR="00D71E8B" w:rsidRPr="007472C2" w14:paraId="6D0BFCEB" w14:textId="77777777" w:rsidTr="00F65B93">
        <w:trPr>
          <w:trHeight w:val="567"/>
        </w:trPr>
        <w:tc>
          <w:tcPr>
            <w:tcW w:w="1417" w:type="dxa"/>
            <w:vAlign w:val="center"/>
          </w:tcPr>
          <w:p w14:paraId="677CB462" w14:textId="77777777" w:rsidR="00D71E8B" w:rsidRPr="007472C2" w:rsidRDefault="00D71E8B" w:rsidP="009968C9">
            <w:pPr>
              <w:widowControl/>
              <w:jc w:val="center"/>
            </w:pPr>
            <w:r w:rsidRPr="00AB6258">
              <w:rPr>
                <w:rFonts w:hint="eastAsia"/>
              </w:rPr>
              <w:t>22</w:t>
            </w:r>
          </w:p>
        </w:tc>
        <w:tc>
          <w:tcPr>
            <w:tcW w:w="2269" w:type="dxa"/>
            <w:vAlign w:val="center"/>
          </w:tcPr>
          <w:p w14:paraId="3620F72F" w14:textId="77777777" w:rsidR="00D71E8B" w:rsidRDefault="00D71E8B" w:rsidP="009968C9">
            <w:pPr>
              <w:widowControl/>
              <w:jc w:val="center"/>
            </w:pPr>
            <w:r>
              <w:rPr>
                <w:rFonts w:hint="eastAsia"/>
                <w:sz w:val="20"/>
                <w:szCs w:val="20"/>
              </w:rPr>
              <w:t>腰椎穿刺训练模型</w:t>
            </w:r>
          </w:p>
        </w:tc>
        <w:tc>
          <w:tcPr>
            <w:tcW w:w="1418" w:type="dxa"/>
            <w:vAlign w:val="center"/>
          </w:tcPr>
          <w:p w14:paraId="29B788E9" w14:textId="77777777" w:rsidR="00D71E8B" w:rsidRDefault="00D71E8B" w:rsidP="009968C9">
            <w:pPr>
              <w:widowControl/>
              <w:jc w:val="center"/>
            </w:pPr>
            <w:r>
              <w:rPr>
                <w:rFonts w:hint="eastAsia"/>
                <w:sz w:val="20"/>
                <w:szCs w:val="20"/>
              </w:rPr>
              <w:t>2</w:t>
            </w:r>
          </w:p>
        </w:tc>
        <w:tc>
          <w:tcPr>
            <w:tcW w:w="1275" w:type="dxa"/>
            <w:vAlign w:val="center"/>
          </w:tcPr>
          <w:p w14:paraId="010C2D63" w14:textId="77777777" w:rsidR="00D71E8B" w:rsidRDefault="00D71E8B" w:rsidP="009968C9">
            <w:pPr>
              <w:widowControl/>
              <w:jc w:val="center"/>
            </w:pPr>
            <w:r>
              <w:rPr>
                <w:rFonts w:hint="eastAsia"/>
                <w:color w:val="000000"/>
                <w:sz w:val="22"/>
                <w:szCs w:val="22"/>
              </w:rPr>
              <w:t>套</w:t>
            </w:r>
          </w:p>
        </w:tc>
        <w:tc>
          <w:tcPr>
            <w:tcW w:w="2268" w:type="dxa"/>
            <w:vAlign w:val="center"/>
          </w:tcPr>
          <w:p w14:paraId="4B35E12B" w14:textId="77777777" w:rsidR="00D71E8B" w:rsidRPr="007472C2" w:rsidRDefault="00D71E8B" w:rsidP="009968C9">
            <w:pPr>
              <w:widowControl/>
              <w:jc w:val="center"/>
              <w:rPr>
                <w:b/>
                <w:color w:val="FF0000"/>
                <w:szCs w:val="21"/>
              </w:rPr>
            </w:pPr>
          </w:p>
        </w:tc>
      </w:tr>
      <w:tr w:rsidR="00D71E8B" w:rsidRPr="007472C2" w14:paraId="4ABD483D" w14:textId="77777777" w:rsidTr="00F65B93">
        <w:trPr>
          <w:trHeight w:val="567"/>
        </w:trPr>
        <w:tc>
          <w:tcPr>
            <w:tcW w:w="1417" w:type="dxa"/>
            <w:vAlign w:val="center"/>
          </w:tcPr>
          <w:p w14:paraId="7FF2C7EA" w14:textId="77777777" w:rsidR="00D71E8B" w:rsidRPr="007472C2" w:rsidRDefault="00D71E8B" w:rsidP="009968C9">
            <w:pPr>
              <w:widowControl/>
              <w:jc w:val="center"/>
            </w:pPr>
            <w:r w:rsidRPr="00AB6258">
              <w:rPr>
                <w:rFonts w:hint="eastAsia"/>
              </w:rPr>
              <w:t>23</w:t>
            </w:r>
          </w:p>
        </w:tc>
        <w:tc>
          <w:tcPr>
            <w:tcW w:w="2269" w:type="dxa"/>
            <w:vAlign w:val="center"/>
          </w:tcPr>
          <w:p w14:paraId="1FEC68A7" w14:textId="77777777" w:rsidR="00D71E8B" w:rsidRDefault="00D71E8B" w:rsidP="009968C9">
            <w:pPr>
              <w:widowControl/>
              <w:jc w:val="center"/>
            </w:pPr>
            <w:r>
              <w:rPr>
                <w:rFonts w:hint="eastAsia"/>
                <w:sz w:val="20"/>
                <w:szCs w:val="20"/>
              </w:rPr>
              <w:t>中心静脉穿刺置管术训练模型</w:t>
            </w:r>
          </w:p>
        </w:tc>
        <w:tc>
          <w:tcPr>
            <w:tcW w:w="1418" w:type="dxa"/>
            <w:vAlign w:val="center"/>
          </w:tcPr>
          <w:p w14:paraId="4B777FE5" w14:textId="77777777" w:rsidR="00D71E8B" w:rsidRDefault="00D71E8B" w:rsidP="009968C9">
            <w:pPr>
              <w:widowControl/>
              <w:jc w:val="center"/>
            </w:pPr>
            <w:r>
              <w:rPr>
                <w:rFonts w:hint="eastAsia"/>
                <w:sz w:val="20"/>
                <w:szCs w:val="20"/>
              </w:rPr>
              <w:t>1</w:t>
            </w:r>
          </w:p>
        </w:tc>
        <w:tc>
          <w:tcPr>
            <w:tcW w:w="1275" w:type="dxa"/>
            <w:vAlign w:val="center"/>
          </w:tcPr>
          <w:p w14:paraId="42725AFE" w14:textId="77777777" w:rsidR="00D71E8B" w:rsidRDefault="00D71E8B" w:rsidP="009968C9">
            <w:pPr>
              <w:widowControl/>
              <w:jc w:val="center"/>
            </w:pPr>
            <w:r>
              <w:rPr>
                <w:rFonts w:hint="eastAsia"/>
                <w:color w:val="000000"/>
                <w:sz w:val="22"/>
                <w:szCs w:val="22"/>
              </w:rPr>
              <w:t>套</w:t>
            </w:r>
          </w:p>
        </w:tc>
        <w:tc>
          <w:tcPr>
            <w:tcW w:w="2268" w:type="dxa"/>
            <w:vAlign w:val="center"/>
          </w:tcPr>
          <w:p w14:paraId="3819A435" w14:textId="77777777" w:rsidR="00D71E8B" w:rsidRPr="007472C2" w:rsidRDefault="00D71E8B" w:rsidP="009968C9">
            <w:pPr>
              <w:widowControl/>
              <w:jc w:val="center"/>
              <w:rPr>
                <w:b/>
                <w:color w:val="FF0000"/>
                <w:szCs w:val="21"/>
              </w:rPr>
            </w:pPr>
          </w:p>
        </w:tc>
      </w:tr>
      <w:tr w:rsidR="00D71E8B" w:rsidRPr="007472C2" w14:paraId="3953E27B" w14:textId="77777777" w:rsidTr="00F65B93">
        <w:trPr>
          <w:trHeight w:val="567"/>
        </w:trPr>
        <w:tc>
          <w:tcPr>
            <w:tcW w:w="1417" w:type="dxa"/>
            <w:vAlign w:val="center"/>
          </w:tcPr>
          <w:p w14:paraId="5A8934D5" w14:textId="77777777" w:rsidR="00D71E8B" w:rsidRPr="007472C2" w:rsidRDefault="00D71E8B" w:rsidP="009968C9">
            <w:pPr>
              <w:widowControl/>
              <w:jc w:val="center"/>
            </w:pPr>
            <w:r w:rsidRPr="00AB6258">
              <w:rPr>
                <w:rFonts w:hint="eastAsia"/>
              </w:rPr>
              <w:t>24</w:t>
            </w:r>
          </w:p>
        </w:tc>
        <w:tc>
          <w:tcPr>
            <w:tcW w:w="2269" w:type="dxa"/>
            <w:vAlign w:val="center"/>
          </w:tcPr>
          <w:p w14:paraId="5CBCC610" w14:textId="77777777" w:rsidR="00D71E8B" w:rsidRDefault="00D71E8B" w:rsidP="009968C9">
            <w:pPr>
              <w:widowControl/>
              <w:jc w:val="center"/>
            </w:pPr>
            <w:r>
              <w:rPr>
                <w:rFonts w:hint="eastAsia"/>
                <w:sz w:val="20"/>
                <w:szCs w:val="20"/>
              </w:rPr>
              <w:t>心脏听诊模拟器</w:t>
            </w:r>
          </w:p>
        </w:tc>
        <w:tc>
          <w:tcPr>
            <w:tcW w:w="1418" w:type="dxa"/>
            <w:vAlign w:val="center"/>
          </w:tcPr>
          <w:p w14:paraId="51074939" w14:textId="77777777" w:rsidR="00D71E8B" w:rsidRDefault="00D71E8B" w:rsidP="009968C9">
            <w:pPr>
              <w:widowControl/>
              <w:jc w:val="center"/>
            </w:pPr>
            <w:r>
              <w:rPr>
                <w:rFonts w:hint="eastAsia"/>
                <w:sz w:val="20"/>
                <w:szCs w:val="20"/>
              </w:rPr>
              <w:t>1</w:t>
            </w:r>
          </w:p>
        </w:tc>
        <w:tc>
          <w:tcPr>
            <w:tcW w:w="1275" w:type="dxa"/>
            <w:vAlign w:val="center"/>
          </w:tcPr>
          <w:p w14:paraId="1F9101C0" w14:textId="77777777" w:rsidR="00D71E8B" w:rsidRDefault="00D71E8B" w:rsidP="009968C9">
            <w:pPr>
              <w:widowControl/>
              <w:jc w:val="center"/>
            </w:pPr>
            <w:r>
              <w:rPr>
                <w:rFonts w:hint="eastAsia"/>
                <w:color w:val="000000"/>
                <w:sz w:val="22"/>
                <w:szCs w:val="22"/>
              </w:rPr>
              <w:t>套</w:t>
            </w:r>
          </w:p>
        </w:tc>
        <w:tc>
          <w:tcPr>
            <w:tcW w:w="2268" w:type="dxa"/>
            <w:vAlign w:val="center"/>
          </w:tcPr>
          <w:p w14:paraId="18FCE7C3" w14:textId="77777777" w:rsidR="00D71E8B" w:rsidRPr="007472C2" w:rsidRDefault="00D71E8B" w:rsidP="009968C9">
            <w:pPr>
              <w:widowControl/>
              <w:jc w:val="center"/>
              <w:rPr>
                <w:b/>
                <w:color w:val="FF0000"/>
                <w:szCs w:val="21"/>
              </w:rPr>
            </w:pPr>
          </w:p>
        </w:tc>
      </w:tr>
      <w:tr w:rsidR="00D71E8B" w:rsidRPr="007472C2" w14:paraId="701DB62B" w14:textId="77777777" w:rsidTr="00F65B93">
        <w:trPr>
          <w:trHeight w:val="567"/>
        </w:trPr>
        <w:tc>
          <w:tcPr>
            <w:tcW w:w="1417" w:type="dxa"/>
            <w:vAlign w:val="center"/>
          </w:tcPr>
          <w:p w14:paraId="62245CD4" w14:textId="77777777" w:rsidR="00D71E8B" w:rsidRPr="007472C2" w:rsidRDefault="00D71E8B" w:rsidP="009968C9">
            <w:pPr>
              <w:widowControl/>
              <w:jc w:val="center"/>
            </w:pPr>
            <w:r w:rsidRPr="00AB6258">
              <w:rPr>
                <w:rFonts w:hint="eastAsia"/>
              </w:rPr>
              <w:lastRenderedPageBreak/>
              <w:t>25</w:t>
            </w:r>
          </w:p>
        </w:tc>
        <w:tc>
          <w:tcPr>
            <w:tcW w:w="2269" w:type="dxa"/>
            <w:vAlign w:val="center"/>
          </w:tcPr>
          <w:p w14:paraId="280A0A2F" w14:textId="77777777" w:rsidR="00D71E8B" w:rsidRDefault="00D71E8B" w:rsidP="009968C9">
            <w:pPr>
              <w:widowControl/>
              <w:jc w:val="center"/>
            </w:pPr>
            <w:r>
              <w:rPr>
                <w:rFonts w:hint="eastAsia"/>
                <w:sz w:val="20"/>
                <w:szCs w:val="20"/>
              </w:rPr>
              <w:t>中心静脉穿刺置管术训练模型</w:t>
            </w:r>
          </w:p>
        </w:tc>
        <w:tc>
          <w:tcPr>
            <w:tcW w:w="1418" w:type="dxa"/>
            <w:vAlign w:val="center"/>
          </w:tcPr>
          <w:p w14:paraId="24356665" w14:textId="77777777" w:rsidR="00D71E8B" w:rsidRDefault="00D71E8B" w:rsidP="009968C9">
            <w:pPr>
              <w:widowControl/>
              <w:jc w:val="center"/>
            </w:pPr>
            <w:r>
              <w:rPr>
                <w:rFonts w:hint="eastAsia"/>
                <w:sz w:val="20"/>
                <w:szCs w:val="20"/>
              </w:rPr>
              <w:t>1</w:t>
            </w:r>
          </w:p>
        </w:tc>
        <w:tc>
          <w:tcPr>
            <w:tcW w:w="1275" w:type="dxa"/>
            <w:vAlign w:val="center"/>
          </w:tcPr>
          <w:p w14:paraId="2FA608CF" w14:textId="77777777" w:rsidR="00D71E8B" w:rsidRDefault="00D71E8B" w:rsidP="009968C9">
            <w:pPr>
              <w:widowControl/>
              <w:jc w:val="center"/>
            </w:pPr>
            <w:r>
              <w:rPr>
                <w:rFonts w:hint="eastAsia"/>
                <w:color w:val="000000"/>
                <w:sz w:val="22"/>
                <w:szCs w:val="22"/>
              </w:rPr>
              <w:t>套</w:t>
            </w:r>
          </w:p>
        </w:tc>
        <w:tc>
          <w:tcPr>
            <w:tcW w:w="2268" w:type="dxa"/>
            <w:vAlign w:val="center"/>
          </w:tcPr>
          <w:p w14:paraId="0FACB80E" w14:textId="77777777" w:rsidR="00D71E8B" w:rsidRPr="007472C2" w:rsidRDefault="00D71E8B" w:rsidP="009968C9">
            <w:pPr>
              <w:widowControl/>
              <w:jc w:val="center"/>
              <w:rPr>
                <w:b/>
                <w:color w:val="FF0000"/>
                <w:szCs w:val="21"/>
              </w:rPr>
            </w:pPr>
          </w:p>
        </w:tc>
      </w:tr>
      <w:tr w:rsidR="00D71E8B" w:rsidRPr="007472C2" w14:paraId="75EA561F" w14:textId="77777777" w:rsidTr="00F65B93">
        <w:trPr>
          <w:trHeight w:val="567"/>
        </w:trPr>
        <w:tc>
          <w:tcPr>
            <w:tcW w:w="1417" w:type="dxa"/>
            <w:vAlign w:val="center"/>
          </w:tcPr>
          <w:p w14:paraId="3EE27B98" w14:textId="77777777" w:rsidR="00D71E8B" w:rsidRPr="007472C2" w:rsidRDefault="00D71E8B" w:rsidP="009968C9">
            <w:pPr>
              <w:widowControl/>
              <w:jc w:val="center"/>
            </w:pPr>
            <w:r w:rsidRPr="00AB6258">
              <w:rPr>
                <w:rFonts w:hint="eastAsia"/>
              </w:rPr>
              <w:t>26</w:t>
            </w:r>
          </w:p>
        </w:tc>
        <w:tc>
          <w:tcPr>
            <w:tcW w:w="2269" w:type="dxa"/>
            <w:vAlign w:val="center"/>
          </w:tcPr>
          <w:p w14:paraId="11AC4652" w14:textId="77777777" w:rsidR="00D71E8B" w:rsidRDefault="00D71E8B" w:rsidP="009968C9">
            <w:pPr>
              <w:widowControl/>
              <w:jc w:val="center"/>
            </w:pPr>
            <w:r>
              <w:rPr>
                <w:rFonts w:hint="eastAsia"/>
                <w:sz w:val="20"/>
                <w:szCs w:val="20"/>
              </w:rPr>
              <w:t>高仿真支气管模拟训练器</w:t>
            </w:r>
          </w:p>
        </w:tc>
        <w:tc>
          <w:tcPr>
            <w:tcW w:w="1418" w:type="dxa"/>
            <w:vAlign w:val="center"/>
          </w:tcPr>
          <w:p w14:paraId="191271F0" w14:textId="77777777" w:rsidR="00D71E8B" w:rsidRDefault="00D71E8B" w:rsidP="009968C9">
            <w:pPr>
              <w:widowControl/>
              <w:jc w:val="center"/>
            </w:pPr>
            <w:r>
              <w:rPr>
                <w:rFonts w:hint="eastAsia"/>
                <w:sz w:val="20"/>
                <w:szCs w:val="20"/>
              </w:rPr>
              <w:t>1</w:t>
            </w:r>
          </w:p>
        </w:tc>
        <w:tc>
          <w:tcPr>
            <w:tcW w:w="1275" w:type="dxa"/>
            <w:vAlign w:val="center"/>
          </w:tcPr>
          <w:p w14:paraId="73A9B5DD" w14:textId="77777777" w:rsidR="00D71E8B" w:rsidRDefault="00D71E8B" w:rsidP="009968C9">
            <w:pPr>
              <w:widowControl/>
              <w:jc w:val="center"/>
            </w:pPr>
            <w:r>
              <w:rPr>
                <w:rFonts w:hint="eastAsia"/>
                <w:color w:val="000000"/>
                <w:sz w:val="22"/>
                <w:szCs w:val="22"/>
              </w:rPr>
              <w:t>套</w:t>
            </w:r>
          </w:p>
        </w:tc>
        <w:tc>
          <w:tcPr>
            <w:tcW w:w="2268" w:type="dxa"/>
            <w:vAlign w:val="center"/>
          </w:tcPr>
          <w:p w14:paraId="50B2C988" w14:textId="77777777" w:rsidR="00D71E8B" w:rsidRPr="007472C2" w:rsidRDefault="00D71E8B" w:rsidP="009968C9">
            <w:pPr>
              <w:widowControl/>
              <w:jc w:val="center"/>
              <w:rPr>
                <w:b/>
                <w:color w:val="FF0000"/>
                <w:szCs w:val="21"/>
              </w:rPr>
            </w:pPr>
          </w:p>
        </w:tc>
      </w:tr>
      <w:tr w:rsidR="00D71E8B" w:rsidRPr="007472C2" w14:paraId="098E5A3E" w14:textId="77777777" w:rsidTr="00F65B93">
        <w:trPr>
          <w:trHeight w:val="567"/>
        </w:trPr>
        <w:tc>
          <w:tcPr>
            <w:tcW w:w="1417" w:type="dxa"/>
            <w:vAlign w:val="center"/>
          </w:tcPr>
          <w:p w14:paraId="39F6DCCC" w14:textId="77777777" w:rsidR="00D71E8B" w:rsidRPr="007472C2" w:rsidRDefault="00D71E8B" w:rsidP="009968C9">
            <w:pPr>
              <w:widowControl/>
              <w:jc w:val="center"/>
            </w:pPr>
            <w:r w:rsidRPr="00AB6258">
              <w:rPr>
                <w:rFonts w:hint="eastAsia"/>
              </w:rPr>
              <w:t>27</w:t>
            </w:r>
          </w:p>
        </w:tc>
        <w:tc>
          <w:tcPr>
            <w:tcW w:w="2269" w:type="dxa"/>
            <w:vAlign w:val="center"/>
          </w:tcPr>
          <w:p w14:paraId="4E814990" w14:textId="77777777" w:rsidR="00D71E8B" w:rsidRDefault="00D71E8B" w:rsidP="009968C9">
            <w:pPr>
              <w:widowControl/>
              <w:jc w:val="center"/>
            </w:pPr>
            <w:r>
              <w:rPr>
                <w:rFonts w:hint="eastAsia"/>
                <w:sz w:val="20"/>
                <w:szCs w:val="20"/>
              </w:rPr>
              <w:t>灌肠训练模型</w:t>
            </w:r>
          </w:p>
        </w:tc>
        <w:tc>
          <w:tcPr>
            <w:tcW w:w="1418" w:type="dxa"/>
            <w:vAlign w:val="center"/>
          </w:tcPr>
          <w:p w14:paraId="50EFEFC7" w14:textId="77777777" w:rsidR="00D71E8B" w:rsidRDefault="00D71E8B" w:rsidP="009968C9">
            <w:pPr>
              <w:widowControl/>
              <w:jc w:val="center"/>
            </w:pPr>
            <w:r>
              <w:rPr>
                <w:rFonts w:hint="eastAsia"/>
                <w:sz w:val="20"/>
                <w:szCs w:val="20"/>
              </w:rPr>
              <w:t>4</w:t>
            </w:r>
          </w:p>
        </w:tc>
        <w:tc>
          <w:tcPr>
            <w:tcW w:w="1275" w:type="dxa"/>
            <w:vAlign w:val="center"/>
          </w:tcPr>
          <w:p w14:paraId="1FCE96A9" w14:textId="77777777" w:rsidR="00D71E8B" w:rsidRDefault="00D71E8B" w:rsidP="009968C9">
            <w:pPr>
              <w:widowControl/>
              <w:jc w:val="center"/>
            </w:pPr>
            <w:r>
              <w:rPr>
                <w:rFonts w:hint="eastAsia"/>
                <w:color w:val="000000"/>
                <w:sz w:val="22"/>
                <w:szCs w:val="22"/>
              </w:rPr>
              <w:t>套</w:t>
            </w:r>
          </w:p>
        </w:tc>
        <w:tc>
          <w:tcPr>
            <w:tcW w:w="2268" w:type="dxa"/>
            <w:vAlign w:val="center"/>
          </w:tcPr>
          <w:p w14:paraId="5376A46A" w14:textId="77777777" w:rsidR="00D71E8B" w:rsidRPr="007472C2" w:rsidRDefault="00D71E8B" w:rsidP="009968C9">
            <w:pPr>
              <w:widowControl/>
              <w:jc w:val="center"/>
              <w:rPr>
                <w:b/>
                <w:color w:val="FF0000"/>
                <w:szCs w:val="21"/>
              </w:rPr>
            </w:pPr>
          </w:p>
        </w:tc>
      </w:tr>
      <w:tr w:rsidR="00D71E8B" w:rsidRPr="007472C2" w14:paraId="5CF14553" w14:textId="77777777" w:rsidTr="00F65B93">
        <w:trPr>
          <w:trHeight w:val="567"/>
        </w:trPr>
        <w:tc>
          <w:tcPr>
            <w:tcW w:w="1417" w:type="dxa"/>
            <w:vAlign w:val="center"/>
          </w:tcPr>
          <w:p w14:paraId="3528A6EF" w14:textId="77777777" w:rsidR="00D71E8B" w:rsidRPr="007472C2" w:rsidRDefault="00D71E8B" w:rsidP="009968C9">
            <w:pPr>
              <w:widowControl/>
              <w:jc w:val="center"/>
            </w:pPr>
            <w:r w:rsidRPr="00AB6258">
              <w:rPr>
                <w:rFonts w:hint="eastAsia"/>
              </w:rPr>
              <w:t>28</w:t>
            </w:r>
          </w:p>
        </w:tc>
        <w:tc>
          <w:tcPr>
            <w:tcW w:w="2269" w:type="dxa"/>
            <w:vAlign w:val="center"/>
          </w:tcPr>
          <w:p w14:paraId="7398F151" w14:textId="0DC3B907" w:rsidR="00D71E8B" w:rsidRDefault="00D71E8B" w:rsidP="009968C9">
            <w:pPr>
              <w:widowControl/>
              <w:jc w:val="center"/>
            </w:pPr>
            <w:r>
              <w:rPr>
                <w:rFonts w:hint="eastAsia"/>
                <w:sz w:val="20"/>
                <w:szCs w:val="20"/>
              </w:rPr>
              <w:t>肺解剖模型</w:t>
            </w:r>
          </w:p>
        </w:tc>
        <w:tc>
          <w:tcPr>
            <w:tcW w:w="1418" w:type="dxa"/>
            <w:vAlign w:val="center"/>
          </w:tcPr>
          <w:p w14:paraId="4D6EB01A" w14:textId="77777777" w:rsidR="00D71E8B" w:rsidRDefault="00D71E8B" w:rsidP="009968C9">
            <w:pPr>
              <w:widowControl/>
              <w:jc w:val="center"/>
            </w:pPr>
            <w:r>
              <w:rPr>
                <w:rFonts w:hint="eastAsia"/>
                <w:sz w:val="20"/>
                <w:szCs w:val="20"/>
              </w:rPr>
              <w:t>1</w:t>
            </w:r>
          </w:p>
        </w:tc>
        <w:tc>
          <w:tcPr>
            <w:tcW w:w="1275" w:type="dxa"/>
            <w:vAlign w:val="center"/>
          </w:tcPr>
          <w:p w14:paraId="2A66C311" w14:textId="77777777" w:rsidR="00D71E8B" w:rsidRDefault="00D71E8B" w:rsidP="009968C9">
            <w:pPr>
              <w:widowControl/>
              <w:jc w:val="center"/>
            </w:pPr>
            <w:r>
              <w:rPr>
                <w:rFonts w:hint="eastAsia"/>
                <w:color w:val="000000"/>
                <w:sz w:val="22"/>
                <w:szCs w:val="22"/>
              </w:rPr>
              <w:t>套</w:t>
            </w:r>
          </w:p>
        </w:tc>
        <w:tc>
          <w:tcPr>
            <w:tcW w:w="2268" w:type="dxa"/>
            <w:vAlign w:val="center"/>
          </w:tcPr>
          <w:p w14:paraId="4356330D" w14:textId="77777777" w:rsidR="00D71E8B" w:rsidRPr="007472C2" w:rsidRDefault="00D71E8B" w:rsidP="009968C9">
            <w:pPr>
              <w:widowControl/>
              <w:jc w:val="center"/>
              <w:rPr>
                <w:b/>
                <w:color w:val="FF0000"/>
                <w:szCs w:val="21"/>
              </w:rPr>
            </w:pPr>
          </w:p>
        </w:tc>
      </w:tr>
      <w:tr w:rsidR="00D71E8B" w:rsidRPr="007472C2" w14:paraId="23B293F7" w14:textId="77777777" w:rsidTr="00F65B93">
        <w:trPr>
          <w:trHeight w:val="567"/>
        </w:trPr>
        <w:tc>
          <w:tcPr>
            <w:tcW w:w="1417" w:type="dxa"/>
            <w:vAlign w:val="center"/>
          </w:tcPr>
          <w:p w14:paraId="2EFD658F" w14:textId="77777777" w:rsidR="00D71E8B" w:rsidRPr="007472C2" w:rsidRDefault="00D71E8B" w:rsidP="009968C9">
            <w:pPr>
              <w:widowControl/>
              <w:jc w:val="center"/>
            </w:pPr>
            <w:r w:rsidRPr="00AB6258">
              <w:rPr>
                <w:rFonts w:hint="eastAsia"/>
              </w:rPr>
              <w:t>29</w:t>
            </w:r>
          </w:p>
        </w:tc>
        <w:tc>
          <w:tcPr>
            <w:tcW w:w="2269" w:type="dxa"/>
            <w:vAlign w:val="center"/>
          </w:tcPr>
          <w:p w14:paraId="4A2DE1B6" w14:textId="77777777" w:rsidR="00D71E8B" w:rsidRDefault="00D71E8B" w:rsidP="009968C9">
            <w:pPr>
              <w:widowControl/>
              <w:jc w:val="center"/>
            </w:pPr>
            <w:r>
              <w:rPr>
                <w:rFonts w:hint="eastAsia"/>
                <w:sz w:val="20"/>
                <w:szCs w:val="20"/>
              </w:rPr>
              <w:t>半身心肺复苏模拟人（简易型）</w:t>
            </w:r>
            <w:proofErr w:type="gramStart"/>
            <w:r>
              <w:rPr>
                <w:rFonts w:hint="eastAsia"/>
                <w:sz w:val="20"/>
                <w:szCs w:val="20"/>
              </w:rPr>
              <w:t>含肺</w:t>
            </w:r>
            <w:proofErr w:type="gramEnd"/>
          </w:p>
        </w:tc>
        <w:tc>
          <w:tcPr>
            <w:tcW w:w="1418" w:type="dxa"/>
            <w:vAlign w:val="center"/>
          </w:tcPr>
          <w:p w14:paraId="5D38D6E3" w14:textId="77777777" w:rsidR="00D71E8B" w:rsidRDefault="00D71E8B" w:rsidP="009968C9">
            <w:pPr>
              <w:widowControl/>
              <w:jc w:val="center"/>
            </w:pPr>
            <w:r>
              <w:rPr>
                <w:rFonts w:hint="eastAsia"/>
                <w:sz w:val="20"/>
                <w:szCs w:val="20"/>
              </w:rPr>
              <w:t>10</w:t>
            </w:r>
          </w:p>
        </w:tc>
        <w:tc>
          <w:tcPr>
            <w:tcW w:w="1275" w:type="dxa"/>
            <w:vAlign w:val="center"/>
          </w:tcPr>
          <w:p w14:paraId="68989F26" w14:textId="77777777" w:rsidR="00D71E8B" w:rsidRDefault="00D71E8B" w:rsidP="009968C9">
            <w:pPr>
              <w:widowControl/>
              <w:jc w:val="center"/>
            </w:pPr>
            <w:r>
              <w:rPr>
                <w:rFonts w:hint="eastAsia"/>
                <w:color w:val="000000"/>
                <w:sz w:val="22"/>
                <w:szCs w:val="22"/>
              </w:rPr>
              <w:t>套</w:t>
            </w:r>
          </w:p>
        </w:tc>
        <w:tc>
          <w:tcPr>
            <w:tcW w:w="2268" w:type="dxa"/>
            <w:vAlign w:val="center"/>
          </w:tcPr>
          <w:p w14:paraId="421E6918" w14:textId="77777777" w:rsidR="00D71E8B" w:rsidRPr="007472C2" w:rsidRDefault="00D71E8B" w:rsidP="009968C9">
            <w:pPr>
              <w:widowControl/>
              <w:jc w:val="center"/>
              <w:rPr>
                <w:b/>
                <w:color w:val="FF0000"/>
                <w:szCs w:val="21"/>
              </w:rPr>
            </w:pPr>
          </w:p>
        </w:tc>
      </w:tr>
      <w:tr w:rsidR="00D71E8B" w:rsidRPr="007472C2" w14:paraId="60CEFDCC" w14:textId="77777777" w:rsidTr="00F65B93">
        <w:trPr>
          <w:trHeight w:val="567"/>
        </w:trPr>
        <w:tc>
          <w:tcPr>
            <w:tcW w:w="1417" w:type="dxa"/>
            <w:vAlign w:val="center"/>
          </w:tcPr>
          <w:p w14:paraId="14E320D5" w14:textId="77777777" w:rsidR="00D71E8B" w:rsidRPr="007472C2" w:rsidRDefault="00D71E8B" w:rsidP="009968C9">
            <w:pPr>
              <w:widowControl/>
              <w:jc w:val="center"/>
            </w:pPr>
            <w:r w:rsidRPr="00AB6258">
              <w:rPr>
                <w:rFonts w:hint="eastAsia"/>
              </w:rPr>
              <w:t>30</w:t>
            </w:r>
          </w:p>
        </w:tc>
        <w:tc>
          <w:tcPr>
            <w:tcW w:w="2269" w:type="dxa"/>
            <w:vAlign w:val="center"/>
          </w:tcPr>
          <w:p w14:paraId="686F4466" w14:textId="77777777" w:rsidR="00D71E8B" w:rsidRDefault="00D71E8B" w:rsidP="009968C9">
            <w:pPr>
              <w:widowControl/>
              <w:jc w:val="center"/>
            </w:pPr>
            <w:r>
              <w:rPr>
                <w:rFonts w:hint="eastAsia"/>
                <w:sz w:val="20"/>
                <w:szCs w:val="20"/>
              </w:rPr>
              <w:t>心肺复苏质量反馈系统</w:t>
            </w:r>
          </w:p>
        </w:tc>
        <w:tc>
          <w:tcPr>
            <w:tcW w:w="1418" w:type="dxa"/>
            <w:vAlign w:val="center"/>
          </w:tcPr>
          <w:p w14:paraId="0F9FDFAA" w14:textId="77777777" w:rsidR="00D71E8B" w:rsidRDefault="00D71E8B" w:rsidP="009968C9">
            <w:pPr>
              <w:widowControl/>
              <w:jc w:val="center"/>
            </w:pPr>
            <w:r>
              <w:rPr>
                <w:rFonts w:hint="eastAsia"/>
                <w:sz w:val="20"/>
                <w:szCs w:val="20"/>
              </w:rPr>
              <w:t>4</w:t>
            </w:r>
          </w:p>
        </w:tc>
        <w:tc>
          <w:tcPr>
            <w:tcW w:w="1275" w:type="dxa"/>
            <w:vAlign w:val="center"/>
          </w:tcPr>
          <w:p w14:paraId="035431BC" w14:textId="77777777" w:rsidR="00D71E8B" w:rsidRDefault="00D71E8B" w:rsidP="009968C9">
            <w:pPr>
              <w:widowControl/>
              <w:jc w:val="center"/>
            </w:pPr>
            <w:r>
              <w:rPr>
                <w:rFonts w:hint="eastAsia"/>
                <w:color w:val="000000"/>
                <w:sz w:val="22"/>
                <w:szCs w:val="22"/>
              </w:rPr>
              <w:t>套</w:t>
            </w:r>
          </w:p>
        </w:tc>
        <w:tc>
          <w:tcPr>
            <w:tcW w:w="2268" w:type="dxa"/>
            <w:vAlign w:val="center"/>
          </w:tcPr>
          <w:p w14:paraId="5004BCE2" w14:textId="69A583F2" w:rsidR="00D71E8B" w:rsidRPr="007472C2" w:rsidRDefault="00D71E8B" w:rsidP="009968C9">
            <w:pPr>
              <w:widowControl/>
              <w:jc w:val="center"/>
              <w:rPr>
                <w:b/>
                <w:color w:val="FF0000"/>
                <w:szCs w:val="21"/>
              </w:rPr>
            </w:pPr>
          </w:p>
        </w:tc>
      </w:tr>
      <w:tr w:rsidR="00D71E8B" w:rsidRPr="007472C2" w14:paraId="58088ACC" w14:textId="77777777" w:rsidTr="00F65B93">
        <w:trPr>
          <w:trHeight w:val="567"/>
        </w:trPr>
        <w:tc>
          <w:tcPr>
            <w:tcW w:w="1417" w:type="dxa"/>
            <w:vAlign w:val="center"/>
          </w:tcPr>
          <w:p w14:paraId="7FEB67D4" w14:textId="77777777" w:rsidR="00D71E8B" w:rsidRPr="007472C2" w:rsidRDefault="00D71E8B" w:rsidP="009968C9">
            <w:pPr>
              <w:widowControl/>
              <w:jc w:val="center"/>
            </w:pPr>
            <w:r w:rsidRPr="00AB6258">
              <w:rPr>
                <w:rFonts w:hint="eastAsia"/>
              </w:rPr>
              <w:t>31</w:t>
            </w:r>
          </w:p>
        </w:tc>
        <w:tc>
          <w:tcPr>
            <w:tcW w:w="2269" w:type="dxa"/>
            <w:vAlign w:val="center"/>
          </w:tcPr>
          <w:p w14:paraId="04FB1F5D" w14:textId="77777777" w:rsidR="00D71E8B" w:rsidRDefault="00D71E8B" w:rsidP="009968C9">
            <w:pPr>
              <w:widowControl/>
              <w:jc w:val="center"/>
            </w:pPr>
            <w:r>
              <w:rPr>
                <w:rFonts w:hint="eastAsia"/>
                <w:sz w:val="20"/>
                <w:szCs w:val="20"/>
              </w:rPr>
              <w:t>高级气道管理训练模型</w:t>
            </w:r>
          </w:p>
        </w:tc>
        <w:tc>
          <w:tcPr>
            <w:tcW w:w="1418" w:type="dxa"/>
            <w:vAlign w:val="center"/>
          </w:tcPr>
          <w:p w14:paraId="30EEE344" w14:textId="77777777" w:rsidR="00D71E8B" w:rsidRDefault="00D71E8B" w:rsidP="009968C9">
            <w:pPr>
              <w:widowControl/>
              <w:jc w:val="center"/>
            </w:pPr>
            <w:r>
              <w:rPr>
                <w:rFonts w:hint="eastAsia"/>
                <w:sz w:val="20"/>
                <w:szCs w:val="20"/>
              </w:rPr>
              <w:t>5</w:t>
            </w:r>
          </w:p>
        </w:tc>
        <w:tc>
          <w:tcPr>
            <w:tcW w:w="1275" w:type="dxa"/>
            <w:vAlign w:val="center"/>
          </w:tcPr>
          <w:p w14:paraId="57916F2F" w14:textId="77777777" w:rsidR="00D71E8B" w:rsidRDefault="00D71E8B" w:rsidP="009968C9">
            <w:pPr>
              <w:widowControl/>
              <w:jc w:val="center"/>
            </w:pPr>
            <w:r>
              <w:rPr>
                <w:rFonts w:hint="eastAsia"/>
                <w:color w:val="000000"/>
                <w:sz w:val="22"/>
                <w:szCs w:val="22"/>
              </w:rPr>
              <w:t>套</w:t>
            </w:r>
          </w:p>
        </w:tc>
        <w:tc>
          <w:tcPr>
            <w:tcW w:w="2268" w:type="dxa"/>
            <w:vAlign w:val="center"/>
          </w:tcPr>
          <w:p w14:paraId="016342DB" w14:textId="77777777" w:rsidR="00D71E8B" w:rsidRPr="007472C2" w:rsidRDefault="00D71E8B" w:rsidP="009968C9">
            <w:pPr>
              <w:widowControl/>
              <w:jc w:val="center"/>
              <w:rPr>
                <w:b/>
                <w:color w:val="FF0000"/>
                <w:szCs w:val="21"/>
              </w:rPr>
            </w:pPr>
          </w:p>
        </w:tc>
      </w:tr>
      <w:tr w:rsidR="00D71E8B" w:rsidRPr="007472C2" w14:paraId="49664FD5" w14:textId="77777777" w:rsidTr="00F65B93">
        <w:trPr>
          <w:trHeight w:val="567"/>
        </w:trPr>
        <w:tc>
          <w:tcPr>
            <w:tcW w:w="1417" w:type="dxa"/>
            <w:vAlign w:val="center"/>
          </w:tcPr>
          <w:p w14:paraId="5AC199A3" w14:textId="77777777" w:rsidR="00D71E8B" w:rsidRPr="007472C2" w:rsidRDefault="00D71E8B" w:rsidP="009968C9">
            <w:pPr>
              <w:widowControl/>
              <w:jc w:val="center"/>
            </w:pPr>
            <w:r w:rsidRPr="00AB6258">
              <w:rPr>
                <w:rFonts w:hint="eastAsia"/>
              </w:rPr>
              <w:t>32</w:t>
            </w:r>
          </w:p>
        </w:tc>
        <w:tc>
          <w:tcPr>
            <w:tcW w:w="2269" w:type="dxa"/>
            <w:vAlign w:val="center"/>
          </w:tcPr>
          <w:p w14:paraId="502FEC3D" w14:textId="77777777" w:rsidR="00D71E8B" w:rsidRDefault="00D71E8B" w:rsidP="009968C9">
            <w:pPr>
              <w:widowControl/>
              <w:jc w:val="center"/>
            </w:pPr>
            <w:r>
              <w:rPr>
                <w:rFonts w:hint="eastAsia"/>
                <w:sz w:val="20"/>
                <w:szCs w:val="20"/>
              </w:rPr>
              <w:t>AED</w:t>
            </w:r>
            <w:proofErr w:type="gramStart"/>
            <w:r>
              <w:rPr>
                <w:rFonts w:hint="eastAsia"/>
                <w:sz w:val="20"/>
                <w:szCs w:val="20"/>
              </w:rPr>
              <w:t>型训练</w:t>
            </w:r>
            <w:proofErr w:type="gramEnd"/>
            <w:r>
              <w:rPr>
                <w:rFonts w:hint="eastAsia"/>
                <w:sz w:val="20"/>
                <w:szCs w:val="20"/>
              </w:rPr>
              <w:t>模拟人（带</w:t>
            </w:r>
            <w:r>
              <w:rPr>
                <w:rFonts w:hint="eastAsia"/>
                <w:sz w:val="20"/>
                <w:szCs w:val="20"/>
              </w:rPr>
              <w:t>AED</w:t>
            </w:r>
            <w:r>
              <w:rPr>
                <w:rFonts w:hint="eastAsia"/>
                <w:sz w:val="20"/>
                <w:szCs w:val="20"/>
              </w:rPr>
              <w:t>训练器）</w:t>
            </w:r>
          </w:p>
        </w:tc>
        <w:tc>
          <w:tcPr>
            <w:tcW w:w="1418" w:type="dxa"/>
            <w:vAlign w:val="center"/>
          </w:tcPr>
          <w:p w14:paraId="5986BAD2" w14:textId="77777777" w:rsidR="00D71E8B" w:rsidRDefault="00D71E8B" w:rsidP="009968C9">
            <w:pPr>
              <w:widowControl/>
              <w:jc w:val="center"/>
            </w:pPr>
            <w:r>
              <w:rPr>
                <w:rFonts w:hint="eastAsia"/>
                <w:sz w:val="20"/>
                <w:szCs w:val="20"/>
              </w:rPr>
              <w:t>20</w:t>
            </w:r>
          </w:p>
        </w:tc>
        <w:tc>
          <w:tcPr>
            <w:tcW w:w="1275" w:type="dxa"/>
            <w:vAlign w:val="center"/>
          </w:tcPr>
          <w:p w14:paraId="20BA0240" w14:textId="77777777" w:rsidR="00D71E8B" w:rsidRDefault="00D71E8B" w:rsidP="009968C9">
            <w:pPr>
              <w:widowControl/>
              <w:jc w:val="center"/>
            </w:pPr>
            <w:r>
              <w:rPr>
                <w:rFonts w:hint="eastAsia"/>
                <w:color w:val="000000"/>
                <w:sz w:val="22"/>
                <w:szCs w:val="22"/>
              </w:rPr>
              <w:t>套</w:t>
            </w:r>
          </w:p>
        </w:tc>
        <w:tc>
          <w:tcPr>
            <w:tcW w:w="2268" w:type="dxa"/>
            <w:vAlign w:val="center"/>
          </w:tcPr>
          <w:p w14:paraId="1AF523AC" w14:textId="289DFA6A" w:rsidR="00D71E8B" w:rsidRPr="007472C2" w:rsidRDefault="00D71E8B" w:rsidP="009968C9">
            <w:pPr>
              <w:widowControl/>
              <w:jc w:val="center"/>
              <w:rPr>
                <w:b/>
                <w:color w:val="FF0000"/>
                <w:szCs w:val="21"/>
              </w:rPr>
            </w:pPr>
          </w:p>
        </w:tc>
      </w:tr>
      <w:tr w:rsidR="00D71E8B" w:rsidRPr="007472C2" w14:paraId="6F15402E" w14:textId="77777777" w:rsidTr="00F65B93">
        <w:trPr>
          <w:trHeight w:val="567"/>
        </w:trPr>
        <w:tc>
          <w:tcPr>
            <w:tcW w:w="1417" w:type="dxa"/>
            <w:vAlign w:val="center"/>
          </w:tcPr>
          <w:p w14:paraId="751169C1" w14:textId="77777777" w:rsidR="00D71E8B" w:rsidRPr="007472C2" w:rsidRDefault="00D71E8B" w:rsidP="009968C9">
            <w:pPr>
              <w:widowControl/>
              <w:jc w:val="center"/>
            </w:pPr>
            <w:r w:rsidRPr="00AB6258">
              <w:rPr>
                <w:rFonts w:hint="eastAsia"/>
              </w:rPr>
              <w:t>33</w:t>
            </w:r>
          </w:p>
        </w:tc>
        <w:tc>
          <w:tcPr>
            <w:tcW w:w="2269" w:type="dxa"/>
            <w:vAlign w:val="center"/>
          </w:tcPr>
          <w:p w14:paraId="381306FA" w14:textId="77777777" w:rsidR="00D71E8B" w:rsidRDefault="00D71E8B" w:rsidP="009968C9">
            <w:pPr>
              <w:widowControl/>
              <w:jc w:val="center"/>
            </w:pPr>
            <w:r>
              <w:rPr>
                <w:rFonts w:hint="eastAsia"/>
                <w:sz w:val="20"/>
                <w:szCs w:val="20"/>
              </w:rPr>
              <w:t>脊柱损伤搬运训练模型（脊柱损伤搬运板）</w:t>
            </w:r>
          </w:p>
        </w:tc>
        <w:tc>
          <w:tcPr>
            <w:tcW w:w="1418" w:type="dxa"/>
            <w:vAlign w:val="center"/>
          </w:tcPr>
          <w:p w14:paraId="4CFF7405" w14:textId="77777777" w:rsidR="00D71E8B" w:rsidRDefault="00D71E8B" w:rsidP="009968C9">
            <w:pPr>
              <w:widowControl/>
              <w:jc w:val="center"/>
            </w:pPr>
            <w:r>
              <w:rPr>
                <w:rFonts w:hint="eastAsia"/>
                <w:sz w:val="20"/>
                <w:szCs w:val="20"/>
              </w:rPr>
              <w:t>1</w:t>
            </w:r>
          </w:p>
        </w:tc>
        <w:tc>
          <w:tcPr>
            <w:tcW w:w="1275" w:type="dxa"/>
            <w:vAlign w:val="center"/>
          </w:tcPr>
          <w:p w14:paraId="7F12BD6D" w14:textId="77777777" w:rsidR="00D71E8B" w:rsidRDefault="00D71E8B" w:rsidP="009968C9">
            <w:pPr>
              <w:widowControl/>
              <w:jc w:val="center"/>
            </w:pPr>
            <w:r>
              <w:rPr>
                <w:rFonts w:hint="eastAsia"/>
                <w:color w:val="000000"/>
                <w:sz w:val="22"/>
                <w:szCs w:val="22"/>
              </w:rPr>
              <w:t>套</w:t>
            </w:r>
          </w:p>
        </w:tc>
        <w:tc>
          <w:tcPr>
            <w:tcW w:w="2268" w:type="dxa"/>
            <w:vAlign w:val="center"/>
          </w:tcPr>
          <w:p w14:paraId="0CFA0818" w14:textId="77777777" w:rsidR="00D71E8B" w:rsidRPr="007472C2" w:rsidRDefault="00D71E8B" w:rsidP="009968C9">
            <w:pPr>
              <w:widowControl/>
              <w:jc w:val="center"/>
              <w:rPr>
                <w:b/>
                <w:color w:val="FF0000"/>
                <w:szCs w:val="21"/>
              </w:rPr>
            </w:pPr>
          </w:p>
        </w:tc>
      </w:tr>
      <w:tr w:rsidR="00D71E8B" w:rsidRPr="007472C2" w14:paraId="2F846874" w14:textId="77777777" w:rsidTr="00F65B93">
        <w:trPr>
          <w:trHeight w:val="567"/>
        </w:trPr>
        <w:tc>
          <w:tcPr>
            <w:tcW w:w="1417" w:type="dxa"/>
            <w:vAlign w:val="center"/>
          </w:tcPr>
          <w:p w14:paraId="1D4C1F25" w14:textId="77777777" w:rsidR="00D71E8B" w:rsidRPr="007472C2" w:rsidRDefault="00D71E8B" w:rsidP="009968C9">
            <w:pPr>
              <w:widowControl/>
              <w:jc w:val="center"/>
            </w:pPr>
            <w:r w:rsidRPr="00AB6258">
              <w:rPr>
                <w:rFonts w:hint="eastAsia"/>
              </w:rPr>
              <w:t>34</w:t>
            </w:r>
          </w:p>
        </w:tc>
        <w:tc>
          <w:tcPr>
            <w:tcW w:w="2269" w:type="dxa"/>
            <w:vAlign w:val="center"/>
          </w:tcPr>
          <w:p w14:paraId="0C53A0CB" w14:textId="77777777" w:rsidR="00D71E8B" w:rsidRDefault="00D71E8B" w:rsidP="009968C9">
            <w:pPr>
              <w:widowControl/>
              <w:jc w:val="center"/>
            </w:pPr>
            <w:r>
              <w:rPr>
                <w:rFonts w:hint="eastAsia"/>
                <w:sz w:val="20"/>
                <w:szCs w:val="20"/>
              </w:rPr>
              <w:t>三角巾</w:t>
            </w:r>
          </w:p>
        </w:tc>
        <w:tc>
          <w:tcPr>
            <w:tcW w:w="1418" w:type="dxa"/>
            <w:vAlign w:val="center"/>
          </w:tcPr>
          <w:p w14:paraId="7F4C30C2" w14:textId="77777777" w:rsidR="00D71E8B" w:rsidRDefault="00D71E8B" w:rsidP="009968C9">
            <w:pPr>
              <w:widowControl/>
              <w:jc w:val="center"/>
            </w:pPr>
            <w:r>
              <w:rPr>
                <w:rFonts w:hint="eastAsia"/>
                <w:sz w:val="20"/>
                <w:szCs w:val="20"/>
              </w:rPr>
              <w:t>50</w:t>
            </w:r>
          </w:p>
        </w:tc>
        <w:tc>
          <w:tcPr>
            <w:tcW w:w="1275" w:type="dxa"/>
            <w:vAlign w:val="center"/>
          </w:tcPr>
          <w:p w14:paraId="28F77857" w14:textId="77777777" w:rsidR="00D71E8B" w:rsidRDefault="00D71E8B" w:rsidP="009968C9">
            <w:pPr>
              <w:widowControl/>
              <w:jc w:val="center"/>
            </w:pPr>
            <w:r>
              <w:rPr>
                <w:rFonts w:hint="eastAsia"/>
                <w:color w:val="000000"/>
                <w:sz w:val="22"/>
                <w:szCs w:val="22"/>
              </w:rPr>
              <w:t>套</w:t>
            </w:r>
          </w:p>
        </w:tc>
        <w:tc>
          <w:tcPr>
            <w:tcW w:w="2268" w:type="dxa"/>
            <w:vAlign w:val="center"/>
          </w:tcPr>
          <w:p w14:paraId="38D070CE" w14:textId="77777777" w:rsidR="00D71E8B" w:rsidRPr="007472C2" w:rsidRDefault="00D71E8B" w:rsidP="009968C9">
            <w:pPr>
              <w:widowControl/>
              <w:jc w:val="center"/>
              <w:rPr>
                <w:b/>
                <w:color w:val="FF0000"/>
                <w:szCs w:val="21"/>
              </w:rPr>
            </w:pPr>
          </w:p>
        </w:tc>
      </w:tr>
      <w:tr w:rsidR="00D71E8B" w:rsidRPr="007472C2" w14:paraId="317090AE" w14:textId="77777777" w:rsidTr="00F65B93">
        <w:trPr>
          <w:trHeight w:val="567"/>
        </w:trPr>
        <w:tc>
          <w:tcPr>
            <w:tcW w:w="1417" w:type="dxa"/>
            <w:vAlign w:val="center"/>
          </w:tcPr>
          <w:p w14:paraId="05A7E6E9" w14:textId="77777777" w:rsidR="00D71E8B" w:rsidRPr="007472C2" w:rsidRDefault="00D71E8B" w:rsidP="009968C9">
            <w:pPr>
              <w:widowControl/>
              <w:jc w:val="center"/>
            </w:pPr>
            <w:r>
              <w:rPr>
                <w:rFonts w:hint="eastAsia"/>
              </w:rPr>
              <w:t>35</w:t>
            </w:r>
          </w:p>
        </w:tc>
        <w:tc>
          <w:tcPr>
            <w:tcW w:w="2269" w:type="dxa"/>
            <w:vAlign w:val="center"/>
          </w:tcPr>
          <w:p w14:paraId="15523809" w14:textId="77777777" w:rsidR="00D71E8B" w:rsidRDefault="00D71E8B" w:rsidP="009968C9">
            <w:pPr>
              <w:widowControl/>
              <w:jc w:val="center"/>
            </w:pPr>
            <w:r>
              <w:rPr>
                <w:rFonts w:hint="eastAsia"/>
                <w:sz w:val="20"/>
                <w:szCs w:val="20"/>
              </w:rPr>
              <w:t>绷带</w:t>
            </w:r>
          </w:p>
        </w:tc>
        <w:tc>
          <w:tcPr>
            <w:tcW w:w="1418" w:type="dxa"/>
            <w:vAlign w:val="center"/>
          </w:tcPr>
          <w:p w14:paraId="0E3C7E60" w14:textId="77777777" w:rsidR="00D71E8B" w:rsidRDefault="00D71E8B" w:rsidP="009968C9">
            <w:pPr>
              <w:widowControl/>
              <w:jc w:val="center"/>
            </w:pPr>
            <w:r>
              <w:rPr>
                <w:rFonts w:hint="eastAsia"/>
                <w:sz w:val="20"/>
                <w:szCs w:val="20"/>
              </w:rPr>
              <w:t>50</w:t>
            </w:r>
          </w:p>
        </w:tc>
        <w:tc>
          <w:tcPr>
            <w:tcW w:w="1275" w:type="dxa"/>
            <w:vAlign w:val="center"/>
          </w:tcPr>
          <w:p w14:paraId="41C8D8D4" w14:textId="77777777" w:rsidR="00D71E8B" w:rsidRDefault="00D71E8B" w:rsidP="009968C9">
            <w:pPr>
              <w:widowControl/>
              <w:jc w:val="center"/>
            </w:pPr>
            <w:r>
              <w:rPr>
                <w:rFonts w:hint="eastAsia"/>
                <w:color w:val="000000"/>
                <w:sz w:val="22"/>
                <w:szCs w:val="22"/>
              </w:rPr>
              <w:t>套</w:t>
            </w:r>
          </w:p>
        </w:tc>
        <w:tc>
          <w:tcPr>
            <w:tcW w:w="2268" w:type="dxa"/>
            <w:vAlign w:val="center"/>
          </w:tcPr>
          <w:p w14:paraId="51332072" w14:textId="77777777" w:rsidR="00D71E8B" w:rsidRPr="007472C2" w:rsidRDefault="00D71E8B" w:rsidP="009968C9">
            <w:pPr>
              <w:widowControl/>
              <w:jc w:val="center"/>
              <w:rPr>
                <w:b/>
                <w:color w:val="FF0000"/>
                <w:szCs w:val="21"/>
              </w:rPr>
            </w:pPr>
          </w:p>
        </w:tc>
      </w:tr>
      <w:tr w:rsidR="00D71E8B" w:rsidRPr="007472C2" w14:paraId="4F851887" w14:textId="77777777" w:rsidTr="00F65B93">
        <w:trPr>
          <w:trHeight w:val="567"/>
        </w:trPr>
        <w:tc>
          <w:tcPr>
            <w:tcW w:w="1417" w:type="dxa"/>
            <w:vAlign w:val="center"/>
          </w:tcPr>
          <w:p w14:paraId="466B1FD4" w14:textId="77777777" w:rsidR="00D71E8B" w:rsidRPr="007472C2" w:rsidRDefault="00D71E8B" w:rsidP="009968C9">
            <w:pPr>
              <w:widowControl/>
              <w:jc w:val="center"/>
            </w:pPr>
            <w:r>
              <w:rPr>
                <w:rFonts w:hint="eastAsia"/>
              </w:rPr>
              <w:t>36</w:t>
            </w:r>
          </w:p>
        </w:tc>
        <w:tc>
          <w:tcPr>
            <w:tcW w:w="2269" w:type="dxa"/>
            <w:vAlign w:val="center"/>
          </w:tcPr>
          <w:p w14:paraId="16B0DFD6" w14:textId="77777777" w:rsidR="00D71E8B" w:rsidRDefault="00D71E8B" w:rsidP="009968C9">
            <w:pPr>
              <w:widowControl/>
              <w:jc w:val="center"/>
            </w:pPr>
            <w:r>
              <w:rPr>
                <w:rFonts w:hint="eastAsia"/>
                <w:sz w:val="20"/>
                <w:szCs w:val="20"/>
              </w:rPr>
              <w:t>新生儿心肺复苏模型</w:t>
            </w:r>
          </w:p>
        </w:tc>
        <w:tc>
          <w:tcPr>
            <w:tcW w:w="1418" w:type="dxa"/>
            <w:vAlign w:val="center"/>
          </w:tcPr>
          <w:p w14:paraId="1A87C3BA" w14:textId="77777777" w:rsidR="00D71E8B" w:rsidRDefault="00D71E8B" w:rsidP="009968C9">
            <w:pPr>
              <w:widowControl/>
              <w:jc w:val="center"/>
            </w:pPr>
            <w:r>
              <w:rPr>
                <w:rFonts w:hint="eastAsia"/>
                <w:sz w:val="20"/>
                <w:szCs w:val="20"/>
              </w:rPr>
              <w:t>5</w:t>
            </w:r>
          </w:p>
        </w:tc>
        <w:tc>
          <w:tcPr>
            <w:tcW w:w="1275" w:type="dxa"/>
            <w:vAlign w:val="center"/>
          </w:tcPr>
          <w:p w14:paraId="656C65C6" w14:textId="77777777" w:rsidR="00D71E8B" w:rsidRDefault="00D71E8B" w:rsidP="009968C9">
            <w:pPr>
              <w:widowControl/>
              <w:jc w:val="center"/>
            </w:pPr>
            <w:r>
              <w:rPr>
                <w:rFonts w:hint="eastAsia"/>
                <w:color w:val="000000"/>
                <w:sz w:val="22"/>
                <w:szCs w:val="22"/>
              </w:rPr>
              <w:t>套</w:t>
            </w:r>
          </w:p>
        </w:tc>
        <w:tc>
          <w:tcPr>
            <w:tcW w:w="2268" w:type="dxa"/>
            <w:vAlign w:val="center"/>
          </w:tcPr>
          <w:p w14:paraId="0A894768" w14:textId="77777777" w:rsidR="00D71E8B" w:rsidRPr="007472C2" w:rsidRDefault="00D71E8B" w:rsidP="009968C9">
            <w:pPr>
              <w:widowControl/>
              <w:jc w:val="center"/>
              <w:rPr>
                <w:b/>
                <w:color w:val="FF0000"/>
                <w:szCs w:val="21"/>
              </w:rPr>
            </w:pPr>
          </w:p>
        </w:tc>
      </w:tr>
      <w:tr w:rsidR="00D71E8B" w:rsidRPr="007472C2" w14:paraId="0476D564" w14:textId="77777777" w:rsidTr="00F65B93">
        <w:trPr>
          <w:trHeight w:val="567"/>
        </w:trPr>
        <w:tc>
          <w:tcPr>
            <w:tcW w:w="1417" w:type="dxa"/>
            <w:vAlign w:val="center"/>
          </w:tcPr>
          <w:p w14:paraId="400AD247" w14:textId="77777777" w:rsidR="00D71E8B" w:rsidRPr="007472C2" w:rsidRDefault="00D71E8B" w:rsidP="009968C9">
            <w:pPr>
              <w:widowControl/>
              <w:jc w:val="center"/>
            </w:pPr>
            <w:r>
              <w:rPr>
                <w:rFonts w:hint="eastAsia"/>
              </w:rPr>
              <w:t>37</w:t>
            </w:r>
          </w:p>
        </w:tc>
        <w:tc>
          <w:tcPr>
            <w:tcW w:w="2269" w:type="dxa"/>
            <w:vAlign w:val="center"/>
          </w:tcPr>
          <w:p w14:paraId="7A31C275" w14:textId="77777777" w:rsidR="00D71E8B" w:rsidRDefault="00D71E8B" w:rsidP="009968C9">
            <w:pPr>
              <w:widowControl/>
              <w:jc w:val="center"/>
            </w:pPr>
            <w:r>
              <w:rPr>
                <w:rFonts w:hint="eastAsia"/>
                <w:sz w:val="20"/>
                <w:szCs w:val="20"/>
              </w:rPr>
              <w:t>儿童心肺复苏模型</w:t>
            </w:r>
          </w:p>
        </w:tc>
        <w:tc>
          <w:tcPr>
            <w:tcW w:w="1418" w:type="dxa"/>
            <w:vAlign w:val="center"/>
          </w:tcPr>
          <w:p w14:paraId="61FE0C72" w14:textId="77777777" w:rsidR="00D71E8B" w:rsidRDefault="00D71E8B" w:rsidP="009968C9">
            <w:pPr>
              <w:widowControl/>
              <w:jc w:val="center"/>
            </w:pPr>
            <w:r>
              <w:rPr>
                <w:rFonts w:hint="eastAsia"/>
                <w:sz w:val="20"/>
                <w:szCs w:val="20"/>
              </w:rPr>
              <w:t>2</w:t>
            </w:r>
          </w:p>
        </w:tc>
        <w:tc>
          <w:tcPr>
            <w:tcW w:w="1275" w:type="dxa"/>
            <w:vAlign w:val="center"/>
          </w:tcPr>
          <w:p w14:paraId="6A305AB0" w14:textId="77777777" w:rsidR="00D71E8B" w:rsidRDefault="00D71E8B" w:rsidP="009968C9">
            <w:pPr>
              <w:widowControl/>
              <w:jc w:val="center"/>
            </w:pPr>
            <w:r>
              <w:rPr>
                <w:rFonts w:hint="eastAsia"/>
                <w:color w:val="000000"/>
                <w:sz w:val="22"/>
                <w:szCs w:val="22"/>
              </w:rPr>
              <w:t>套</w:t>
            </w:r>
          </w:p>
        </w:tc>
        <w:tc>
          <w:tcPr>
            <w:tcW w:w="2268" w:type="dxa"/>
            <w:vAlign w:val="center"/>
          </w:tcPr>
          <w:p w14:paraId="5C13F3A5" w14:textId="77777777" w:rsidR="00D71E8B" w:rsidRPr="007472C2" w:rsidRDefault="00D71E8B" w:rsidP="009968C9">
            <w:pPr>
              <w:widowControl/>
              <w:jc w:val="center"/>
              <w:rPr>
                <w:b/>
                <w:color w:val="FF0000"/>
                <w:szCs w:val="21"/>
              </w:rPr>
            </w:pPr>
          </w:p>
        </w:tc>
      </w:tr>
      <w:tr w:rsidR="00D71E8B" w:rsidRPr="007472C2" w14:paraId="1942DAA9" w14:textId="77777777" w:rsidTr="00F65B93">
        <w:trPr>
          <w:trHeight w:val="567"/>
        </w:trPr>
        <w:tc>
          <w:tcPr>
            <w:tcW w:w="1417" w:type="dxa"/>
            <w:vAlign w:val="center"/>
          </w:tcPr>
          <w:p w14:paraId="5DE505A3" w14:textId="77777777" w:rsidR="00D71E8B" w:rsidRPr="007472C2" w:rsidRDefault="00D71E8B" w:rsidP="009968C9">
            <w:pPr>
              <w:widowControl/>
              <w:jc w:val="center"/>
            </w:pPr>
            <w:r>
              <w:rPr>
                <w:rFonts w:hint="eastAsia"/>
              </w:rPr>
              <w:t>38</w:t>
            </w:r>
          </w:p>
        </w:tc>
        <w:tc>
          <w:tcPr>
            <w:tcW w:w="2269" w:type="dxa"/>
            <w:vAlign w:val="center"/>
          </w:tcPr>
          <w:p w14:paraId="361633C7" w14:textId="77777777" w:rsidR="00D71E8B" w:rsidRDefault="00D71E8B" w:rsidP="009968C9">
            <w:pPr>
              <w:widowControl/>
              <w:jc w:val="center"/>
            </w:pPr>
            <w:r>
              <w:rPr>
                <w:rFonts w:hint="eastAsia"/>
                <w:sz w:val="20"/>
                <w:szCs w:val="20"/>
              </w:rPr>
              <w:t>小儿</w:t>
            </w:r>
            <w:proofErr w:type="gramStart"/>
            <w:r>
              <w:rPr>
                <w:rFonts w:hint="eastAsia"/>
                <w:sz w:val="20"/>
                <w:szCs w:val="20"/>
              </w:rPr>
              <w:t>骨穿训练</w:t>
            </w:r>
            <w:proofErr w:type="gramEnd"/>
            <w:r>
              <w:rPr>
                <w:rFonts w:hint="eastAsia"/>
                <w:sz w:val="20"/>
                <w:szCs w:val="20"/>
              </w:rPr>
              <w:t>模型</w:t>
            </w:r>
          </w:p>
        </w:tc>
        <w:tc>
          <w:tcPr>
            <w:tcW w:w="1418" w:type="dxa"/>
            <w:vAlign w:val="center"/>
          </w:tcPr>
          <w:p w14:paraId="0CCD32E9" w14:textId="77777777" w:rsidR="00D71E8B" w:rsidRDefault="00D71E8B" w:rsidP="009968C9">
            <w:pPr>
              <w:widowControl/>
              <w:jc w:val="center"/>
            </w:pPr>
            <w:r>
              <w:rPr>
                <w:rFonts w:hint="eastAsia"/>
                <w:sz w:val="20"/>
                <w:szCs w:val="20"/>
              </w:rPr>
              <w:t>1</w:t>
            </w:r>
          </w:p>
        </w:tc>
        <w:tc>
          <w:tcPr>
            <w:tcW w:w="1275" w:type="dxa"/>
            <w:vAlign w:val="center"/>
          </w:tcPr>
          <w:p w14:paraId="3726D16A" w14:textId="77777777" w:rsidR="00D71E8B" w:rsidRDefault="00D71E8B" w:rsidP="009968C9">
            <w:pPr>
              <w:widowControl/>
              <w:jc w:val="center"/>
            </w:pPr>
            <w:r>
              <w:rPr>
                <w:rFonts w:hint="eastAsia"/>
                <w:color w:val="000000"/>
                <w:sz w:val="22"/>
                <w:szCs w:val="22"/>
              </w:rPr>
              <w:t>套</w:t>
            </w:r>
          </w:p>
        </w:tc>
        <w:tc>
          <w:tcPr>
            <w:tcW w:w="2268" w:type="dxa"/>
            <w:vAlign w:val="center"/>
          </w:tcPr>
          <w:p w14:paraId="673C8EE5" w14:textId="77777777" w:rsidR="00D71E8B" w:rsidRPr="007472C2" w:rsidRDefault="00D71E8B" w:rsidP="009968C9">
            <w:pPr>
              <w:widowControl/>
              <w:jc w:val="center"/>
              <w:rPr>
                <w:b/>
                <w:color w:val="FF0000"/>
                <w:szCs w:val="21"/>
              </w:rPr>
            </w:pPr>
          </w:p>
        </w:tc>
      </w:tr>
      <w:tr w:rsidR="00D71E8B" w:rsidRPr="007472C2" w14:paraId="539BEAA2" w14:textId="77777777" w:rsidTr="00F65B93">
        <w:trPr>
          <w:trHeight w:val="567"/>
        </w:trPr>
        <w:tc>
          <w:tcPr>
            <w:tcW w:w="1417" w:type="dxa"/>
            <w:vAlign w:val="center"/>
          </w:tcPr>
          <w:p w14:paraId="34CB355A" w14:textId="77777777" w:rsidR="00D71E8B" w:rsidRPr="007472C2" w:rsidRDefault="00D71E8B" w:rsidP="009968C9">
            <w:pPr>
              <w:widowControl/>
              <w:jc w:val="center"/>
            </w:pPr>
            <w:r>
              <w:rPr>
                <w:rFonts w:hint="eastAsia"/>
              </w:rPr>
              <w:t>39</w:t>
            </w:r>
          </w:p>
        </w:tc>
        <w:tc>
          <w:tcPr>
            <w:tcW w:w="2269" w:type="dxa"/>
            <w:vAlign w:val="center"/>
          </w:tcPr>
          <w:p w14:paraId="72CA7AC2" w14:textId="77777777" w:rsidR="00D71E8B" w:rsidRDefault="00D71E8B" w:rsidP="009968C9">
            <w:pPr>
              <w:widowControl/>
              <w:jc w:val="center"/>
            </w:pPr>
            <w:r>
              <w:rPr>
                <w:rFonts w:hint="eastAsia"/>
                <w:sz w:val="20"/>
                <w:szCs w:val="20"/>
              </w:rPr>
              <w:t>小儿胸腔穿刺训练模型</w:t>
            </w:r>
          </w:p>
        </w:tc>
        <w:tc>
          <w:tcPr>
            <w:tcW w:w="1418" w:type="dxa"/>
            <w:vAlign w:val="center"/>
          </w:tcPr>
          <w:p w14:paraId="5CD4661A" w14:textId="77777777" w:rsidR="00D71E8B" w:rsidRDefault="00D71E8B" w:rsidP="009968C9">
            <w:pPr>
              <w:widowControl/>
              <w:jc w:val="center"/>
            </w:pPr>
            <w:r>
              <w:rPr>
                <w:rFonts w:hint="eastAsia"/>
                <w:sz w:val="20"/>
                <w:szCs w:val="20"/>
              </w:rPr>
              <w:t>1</w:t>
            </w:r>
          </w:p>
        </w:tc>
        <w:tc>
          <w:tcPr>
            <w:tcW w:w="1275" w:type="dxa"/>
            <w:vAlign w:val="center"/>
          </w:tcPr>
          <w:p w14:paraId="5B5DD693" w14:textId="77777777" w:rsidR="00D71E8B" w:rsidRDefault="00D71E8B" w:rsidP="009968C9">
            <w:pPr>
              <w:widowControl/>
              <w:jc w:val="center"/>
            </w:pPr>
            <w:r>
              <w:rPr>
                <w:rFonts w:hint="eastAsia"/>
                <w:color w:val="000000"/>
                <w:sz w:val="22"/>
                <w:szCs w:val="22"/>
              </w:rPr>
              <w:t>套</w:t>
            </w:r>
          </w:p>
        </w:tc>
        <w:tc>
          <w:tcPr>
            <w:tcW w:w="2268" w:type="dxa"/>
            <w:vAlign w:val="center"/>
          </w:tcPr>
          <w:p w14:paraId="39FDAB28" w14:textId="77777777" w:rsidR="00D71E8B" w:rsidRPr="007472C2" w:rsidRDefault="00D71E8B" w:rsidP="009968C9">
            <w:pPr>
              <w:widowControl/>
              <w:jc w:val="center"/>
              <w:rPr>
                <w:b/>
                <w:color w:val="FF0000"/>
                <w:szCs w:val="21"/>
              </w:rPr>
            </w:pPr>
          </w:p>
        </w:tc>
      </w:tr>
      <w:tr w:rsidR="00D71E8B" w:rsidRPr="007472C2" w14:paraId="0BA1A624" w14:textId="77777777" w:rsidTr="00F65B93">
        <w:trPr>
          <w:trHeight w:val="567"/>
        </w:trPr>
        <w:tc>
          <w:tcPr>
            <w:tcW w:w="1417" w:type="dxa"/>
            <w:vAlign w:val="center"/>
          </w:tcPr>
          <w:p w14:paraId="1F851F2C" w14:textId="77777777" w:rsidR="00D71E8B" w:rsidRPr="007472C2" w:rsidRDefault="00D71E8B" w:rsidP="009968C9">
            <w:pPr>
              <w:widowControl/>
              <w:jc w:val="center"/>
            </w:pPr>
            <w:r>
              <w:rPr>
                <w:rFonts w:hint="eastAsia"/>
              </w:rPr>
              <w:t>40</w:t>
            </w:r>
          </w:p>
        </w:tc>
        <w:tc>
          <w:tcPr>
            <w:tcW w:w="2269" w:type="dxa"/>
            <w:vAlign w:val="center"/>
          </w:tcPr>
          <w:p w14:paraId="5109980D" w14:textId="77777777" w:rsidR="00D71E8B" w:rsidRDefault="00D71E8B" w:rsidP="009968C9">
            <w:pPr>
              <w:widowControl/>
              <w:jc w:val="center"/>
            </w:pPr>
            <w:r>
              <w:rPr>
                <w:rFonts w:hint="eastAsia"/>
                <w:sz w:val="20"/>
                <w:szCs w:val="20"/>
              </w:rPr>
              <w:t>新生儿脐动脉插管模型</w:t>
            </w:r>
          </w:p>
        </w:tc>
        <w:tc>
          <w:tcPr>
            <w:tcW w:w="1418" w:type="dxa"/>
            <w:vAlign w:val="center"/>
          </w:tcPr>
          <w:p w14:paraId="781B05FB" w14:textId="77777777" w:rsidR="00D71E8B" w:rsidRDefault="00D71E8B" w:rsidP="009968C9">
            <w:pPr>
              <w:widowControl/>
              <w:jc w:val="center"/>
            </w:pPr>
            <w:r>
              <w:rPr>
                <w:rFonts w:hint="eastAsia"/>
                <w:sz w:val="20"/>
                <w:szCs w:val="20"/>
              </w:rPr>
              <w:t>1</w:t>
            </w:r>
          </w:p>
        </w:tc>
        <w:tc>
          <w:tcPr>
            <w:tcW w:w="1275" w:type="dxa"/>
            <w:vAlign w:val="center"/>
          </w:tcPr>
          <w:p w14:paraId="3FC17787" w14:textId="77777777" w:rsidR="00D71E8B" w:rsidRDefault="00D71E8B" w:rsidP="009968C9">
            <w:pPr>
              <w:widowControl/>
              <w:jc w:val="center"/>
            </w:pPr>
            <w:r>
              <w:rPr>
                <w:rFonts w:hint="eastAsia"/>
                <w:color w:val="000000"/>
                <w:sz w:val="22"/>
                <w:szCs w:val="22"/>
              </w:rPr>
              <w:t>套</w:t>
            </w:r>
          </w:p>
        </w:tc>
        <w:tc>
          <w:tcPr>
            <w:tcW w:w="2268" w:type="dxa"/>
            <w:vAlign w:val="center"/>
          </w:tcPr>
          <w:p w14:paraId="7C134DEE" w14:textId="77777777" w:rsidR="00D71E8B" w:rsidRPr="007472C2" w:rsidRDefault="00D71E8B" w:rsidP="009968C9">
            <w:pPr>
              <w:widowControl/>
              <w:jc w:val="center"/>
              <w:rPr>
                <w:b/>
                <w:color w:val="FF0000"/>
                <w:szCs w:val="21"/>
              </w:rPr>
            </w:pPr>
          </w:p>
        </w:tc>
      </w:tr>
      <w:tr w:rsidR="00D71E8B" w:rsidRPr="007472C2" w14:paraId="6EDB52D5" w14:textId="77777777" w:rsidTr="00F65B93">
        <w:trPr>
          <w:trHeight w:val="567"/>
        </w:trPr>
        <w:tc>
          <w:tcPr>
            <w:tcW w:w="1417" w:type="dxa"/>
            <w:vAlign w:val="center"/>
          </w:tcPr>
          <w:p w14:paraId="536F5E29" w14:textId="77777777" w:rsidR="00D71E8B" w:rsidRPr="007472C2" w:rsidRDefault="00D71E8B" w:rsidP="009968C9">
            <w:pPr>
              <w:widowControl/>
              <w:jc w:val="center"/>
            </w:pPr>
            <w:r>
              <w:rPr>
                <w:rFonts w:hint="eastAsia"/>
              </w:rPr>
              <w:t>41</w:t>
            </w:r>
          </w:p>
        </w:tc>
        <w:tc>
          <w:tcPr>
            <w:tcW w:w="2269" w:type="dxa"/>
            <w:vAlign w:val="center"/>
          </w:tcPr>
          <w:p w14:paraId="727C35BD" w14:textId="77777777" w:rsidR="00D71E8B" w:rsidRDefault="00D71E8B" w:rsidP="009968C9">
            <w:pPr>
              <w:widowControl/>
              <w:jc w:val="center"/>
            </w:pPr>
            <w:r>
              <w:rPr>
                <w:rFonts w:hint="eastAsia"/>
                <w:sz w:val="20"/>
                <w:szCs w:val="20"/>
              </w:rPr>
              <w:t>广角检眼镜</w:t>
            </w:r>
          </w:p>
        </w:tc>
        <w:tc>
          <w:tcPr>
            <w:tcW w:w="1418" w:type="dxa"/>
            <w:vAlign w:val="center"/>
          </w:tcPr>
          <w:p w14:paraId="2226949D" w14:textId="77777777" w:rsidR="00D71E8B" w:rsidRDefault="00D71E8B" w:rsidP="009968C9">
            <w:pPr>
              <w:widowControl/>
              <w:jc w:val="center"/>
            </w:pPr>
            <w:r>
              <w:rPr>
                <w:rFonts w:hint="eastAsia"/>
                <w:sz w:val="20"/>
                <w:szCs w:val="20"/>
              </w:rPr>
              <w:t>2</w:t>
            </w:r>
          </w:p>
        </w:tc>
        <w:tc>
          <w:tcPr>
            <w:tcW w:w="1275" w:type="dxa"/>
            <w:vAlign w:val="center"/>
          </w:tcPr>
          <w:p w14:paraId="3D2015BD" w14:textId="77777777" w:rsidR="00D71E8B" w:rsidRDefault="00D71E8B" w:rsidP="009968C9">
            <w:pPr>
              <w:widowControl/>
              <w:jc w:val="center"/>
            </w:pPr>
            <w:r>
              <w:rPr>
                <w:rFonts w:hint="eastAsia"/>
                <w:color w:val="000000"/>
                <w:sz w:val="22"/>
                <w:szCs w:val="22"/>
              </w:rPr>
              <w:t>套</w:t>
            </w:r>
          </w:p>
        </w:tc>
        <w:tc>
          <w:tcPr>
            <w:tcW w:w="2268" w:type="dxa"/>
            <w:vAlign w:val="center"/>
          </w:tcPr>
          <w:p w14:paraId="12EED12C" w14:textId="77777777" w:rsidR="00D71E8B" w:rsidRPr="007472C2" w:rsidRDefault="00D71E8B" w:rsidP="009968C9">
            <w:pPr>
              <w:widowControl/>
              <w:jc w:val="center"/>
              <w:rPr>
                <w:b/>
                <w:color w:val="FF0000"/>
                <w:szCs w:val="21"/>
              </w:rPr>
            </w:pPr>
          </w:p>
        </w:tc>
      </w:tr>
      <w:tr w:rsidR="00D71E8B" w:rsidRPr="007472C2" w14:paraId="477FA114" w14:textId="77777777" w:rsidTr="00F65B93">
        <w:trPr>
          <w:trHeight w:val="567"/>
        </w:trPr>
        <w:tc>
          <w:tcPr>
            <w:tcW w:w="1417" w:type="dxa"/>
            <w:vAlign w:val="center"/>
          </w:tcPr>
          <w:p w14:paraId="6F05AB04" w14:textId="77777777" w:rsidR="00D71E8B" w:rsidRPr="007472C2" w:rsidRDefault="00D71E8B" w:rsidP="009968C9">
            <w:pPr>
              <w:widowControl/>
              <w:jc w:val="center"/>
            </w:pPr>
            <w:r>
              <w:rPr>
                <w:rFonts w:hint="eastAsia"/>
              </w:rPr>
              <w:t>42</w:t>
            </w:r>
          </w:p>
        </w:tc>
        <w:tc>
          <w:tcPr>
            <w:tcW w:w="2269" w:type="dxa"/>
            <w:vAlign w:val="center"/>
          </w:tcPr>
          <w:p w14:paraId="477E992F" w14:textId="77777777" w:rsidR="00D71E8B" w:rsidRDefault="00D71E8B" w:rsidP="009968C9">
            <w:pPr>
              <w:widowControl/>
              <w:jc w:val="center"/>
            </w:pPr>
            <w:r>
              <w:rPr>
                <w:rFonts w:hint="eastAsia"/>
                <w:sz w:val="20"/>
                <w:szCs w:val="20"/>
              </w:rPr>
              <w:t>儿童普通喉镜</w:t>
            </w:r>
          </w:p>
        </w:tc>
        <w:tc>
          <w:tcPr>
            <w:tcW w:w="1418" w:type="dxa"/>
            <w:vAlign w:val="center"/>
          </w:tcPr>
          <w:p w14:paraId="5EC78D18" w14:textId="77777777" w:rsidR="00D71E8B" w:rsidRDefault="00D71E8B" w:rsidP="009968C9">
            <w:pPr>
              <w:widowControl/>
              <w:jc w:val="center"/>
            </w:pPr>
            <w:r>
              <w:rPr>
                <w:rFonts w:hint="eastAsia"/>
                <w:sz w:val="20"/>
                <w:szCs w:val="20"/>
              </w:rPr>
              <w:t>5</w:t>
            </w:r>
          </w:p>
        </w:tc>
        <w:tc>
          <w:tcPr>
            <w:tcW w:w="1275" w:type="dxa"/>
            <w:vAlign w:val="center"/>
          </w:tcPr>
          <w:p w14:paraId="287CB693" w14:textId="77777777" w:rsidR="00D71E8B" w:rsidRDefault="00D71E8B" w:rsidP="009968C9">
            <w:pPr>
              <w:widowControl/>
              <w:jc w:val="center"/>
            </w:pPr>
            <w:r>
              <w:rPr>
                <w:rFonts w:hint="eastAsia"/>
                <w:color w:val="000000"/>
                <w:sz w:val="22"/>
                <w:szCs w:val="22"/>
              </w:rPr>
              <w:t>套</w:t>
            </w:r>
          </w:p>
        </w:tc>
        <w:tc>
          <w:tcPr>
            <w:tcW w:w="2268" w:type="dxa"/>
            <w:vAlign w:val="center"/>
          </w:tcPr>
          <w:p w14:paraId="5374EB9C" w14:textId="77777777" w:rsidR="00D71E8B" w:rsidRPr="007472C2" w:rsidRDefault="00D71E8B" w:rsidP="009968C9">
            <w:pPr>
              <w:widowControl/>
              <w:jc w:val="center"/>
              <w:rPr>
                <w:b/>
                <w:color w:val="FF0000"/>
                <w:szCs w:val="21"/>
              </w:rPr>
            </w:pPr>
          </w:p>
        </w:tc>
      </w:tr>
      <w:tr w:rsidR="00D71E8B" w:rsidRPr="007472C2" w14:paraId="084245A4" w14:textId="77777777" w:rsidTr="00F65B93">
        <w:trPr>
          <w:trHeight w:val="567"/>
        </w:trPr>
        <w:tc>
          <w:tcPr>
            <w:tcW w:w="1417" w:type="dxa"/>
            <w:vAlign w:val="center"/>
          </w:tcPr>
          <w:p w14:paraId="06535B34" w14:textId="77777777" w:rsidR="00D71E8B" w:rsidRPr="007472C2" w:rsidRDefault="00D71E8B" w:rsidP="009968C9">
            <w:pPr>
              <w:widowControl/>
              <w:jc w:val="center"/>
            </w:pPr>
            <w:r>
              <w:rPr>
                <w:rFonts w:hint="eastAsia"/>
              </w:rPr>
              <w:t>43</w:t>
            </w:r>
          </w:p>
        </w:tc>
        <w:tc>
          <w:tcPr>
            <w:tcW w:w="2269" w:type="dxa"/>
            <w:vAlign w:val="center"/>
          </w:tcPr>
          <w:p w14:paraId="46DE92B0" w14:textId="77777777" w:rsidR="00D71E8B" w:rsidRDefault="00D71E8B" w:rsidP="009968C9">
            <w:pPr>
              <w:widowControl/>
              <w:jc w:val="center"/>
            </w:pPr>
            <w:r>
              <w:rPr>
                <w:rFonts w:hint="eastAsia"/>
                <w:sz w:val="20"/>
                <w:szCs w:val="20"/>
              </w:rPr>
              <w:t>新生儿普通喉镜</w:t>
            </w:r>
          </w:p>
        </w:tc>
        <w:tc>
          <w:tcPr>
            <w:tcW w:w="1418" w:type="dxa"/>
            <w:vAlign w:val="center"/>
          </w:tcPr>
          <w:p w14:paraId="63AE37A3" w14:textId="77777777" w:rsidR="00D71E8B" w:rsidRDefault="00D71E8B" w:rsidP="009968C9">
            <w:pPr>
              <w:widowControl/>
              <w:jc w:val="center"/>
            </w:pPr>
            <w:r>
              <w:rPr>
                <w:rFonts w:hint="eastAsia"/>
                <w:sz w:val="20"/>
                <w:szCs w:val="20"/>
              </w:rPr>
              <w:t>5</w:t>
            </w:r>
          </w:p>
        </w:tc>
        <w:tc>
          <w:tcPr>
            <w:tcW w:w="1275" w:type="dxa"/>
            <w:vAlign w:val="center"/>
          </w:tcPr>
          <w:p w14:paraId="2D994FEB" w14:textId="77777777" w:rsidR="00D71E8B" w:rsidRDefault="00D71E8B" w:rsidP="009968C9">
            <w:pPr>
              <w:widowControl/>
              <w:jc w:val="center"/>
            </w:pPr>
            <w:r>
              <w:rPr>
                <w:rFonts w:hint="eastAsia"/>
                <w:color w:val="000000"/>
                <w:sz w:val="22"/>
                <w:szCs w:val="22"/>
              </w:rPr>
              <w:t>套</w:t>
            </w:r>
          </w:p>
        </w:tc>
        <w:tc>
          <w:tcPr>
            <w:tcW w:w="2268" w:type="dxa"/>
            <w:vAlign w:val="center"/>
          </w:tcPr>
          <w:p w14:paraId="6D9BACD4" w14:textId="77777777" w:rsidR="00D71E8B" w:rsidRPr="007472C2" w:rsidRDefault="00D71E8B" w:rsidP="009968C9">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lastRenderedPageBreak/>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365A52B7" w14:textId="77777777" w:rsidR="00315FC8" w:rsidRDefault="00315FC8" w:rsidP="00D17CFB">
      <w:pPr>
        <w:rPr>
          <w:b/>
          <w:szCs w:val="21"/>
        </w:rPr>
      </w:pPr>
    </w:p>
    <w:tbl>
      <w:tblPr>
        <w:tblStyle w:val="af4"/>
        <w:tblW w:w="0" w:type="auto"/>
        <w:tblLook w:val="04A0" w:firstRow="1" w:lastRow="0" w:firstColumn="1" w:lastColumn="0" w:noHBand="0" w:noVBand="1"/>
      </w:tblPr>
      <w:tblGrid>
        <w:gridCol w:w="913"/>
        <w:gridCol w:w="1451"/>
        <w:gridCol w:w="5939"/>
      </w:tblGrid>
      <w:tr w:rsidR="00E569DD" w:rsidRPr="00DD0124" w14:paraId="3879AC96" w14:textId="77777777" w:rsidTr="00120CF0">
        <w:trPr>
          <w:trHeight w:val="567"/>
        </w:trPr>
        <w:tc>
          <w:tcPr>
            <w:tcW w:w="913" w:type="dxa"/>
            <w:vAlign w:val="center"/>
            <w:hideMark/>
          </w:tcPr>
          <w:p w14:paraId="3C73A19A" w14:textId="77777777" w:rsidR="00E569DD" w:rsidRPr="00DD0124" w:rsidRDefault="00E569DD" w:rsidP="00E569DD">
            <w:pPr>
              <w:jc w:val="center"/>
              <w:rPr>
                <w:szCs w:val="21"/>
              </w:rPr>
            </w:pPr>
            <w:r w:rsidRPr="00DD0124">
              <w:rPr>
                <w:szCs w:val="21"/>
              </w:rPr>
              <w:t>序号</w:t>
            </w:r>
          </w:p>
        </w:tc>
        <w:tc>
          <w:tcPr>
            <w:tcW w:w="1451" w:type="dxa"/>
            <w:noWrap/>
            <w:vAlign w:val="center"/>
            <w:hideMark/>
          </w:tcPr>
          <w:p w14:paraId="3B0B6FA8" w14:textId="77777777" w:rsidR="00E569DD" w:rsidRPr="00DD0124" w:rsidRDefault="00E569DD" w:rsidP="00E569DD">
            <w:pPr>
              <w:jc w:val="center"/>
              <w:rPr>
                <w:szCs w:val="21"/>
              </w:rPr>
            </w:pPr>
            <w:r w:rsidRPr="00DD0124">
              <w:rPr>
                <w:szCs w:val="21"/>
              </w:rPr>
              <w:t>设备名称</w:t>
            </w:r>
          </w:p>
        </w:tc>
        <w:tc>
          <w:tcPr>
            <w:tcW w:w="5939" w:type="dxa"/>
            <w:noWrap/>
            <w:vAlign w:val="center"/>
            <w:hideMark/>
          </w:tcPr>
          <w:p w14:paraId="40C74A49" w14:textId="77777777" w:rsidR="00E569DD" w:rsidRPr="00DD0124" w:rsidRDefault="00E569DD" w:rsidP="00E569DD">
            <w:pPr>
              <w:rPr>
                <w:szCs w:val="21"/>
              </w:rPr>
            </w:pPr>
            <w:r w:rsidRPr="00DD0124">
              <w:rPr>
                <w:szCs w:val="21"/>
              </w:rPr>
              <w:t>招标技术要求</w:t>
            </w:r>
            <w:r w:rsidRPr="00DD0124">
              <w:rPr>
                <w:szCs w:val="21"/>
              </w:rPr>
              <w:t xml:space="preserve"> </w:t>
            </w:r>
          </w:p>
        </w:tc>
      </w:tr>
      <w:tr w:rsidR="00E569DD" w:rsidRPr="00DD0124" w14:paraId="1D658FEB" w14:textId="77777777" w:rsidTr="00CF68FC">
        <w:trPr>
          <w:trHeight w:val="567"/>
        </w:trPr>
        <w:tc>
          <w:tcPr>
            <w:tcW w:w="913" w:type="dxa"/>
            <w:vMerge w:val="restart"/>
            <w:noWrap/>
            <w:vAlign w:val="center"/>
            <w:hideMark/>
          </w:tcPr>
          <w:p w14:paraId="2EDEB6B5" w14:textId="77777777" w:rsidR="00E569DD" w:rsidRPr="00DD0124" w:rsidRDefault="00E569DD" w:rsidP="00CF68FC">
            <w:pPr>
              <w:jc w:val="center"/>
              <w:rPr>
                <w:szCs w:val="21"/>
              </w:rPr>
            </w:pPr>
            <w:r w:rsidRPr="00DD0124">
              <w:rPr>
                <w:szCs w:val="21"/>
              </w:rPr>
              <w:t>1</w:t>
            </w:r>
          </w:p>
        </w:tc>
        <w:tc>
          <w:tcPr>
            <w:tcW w:w="1451" w:type="dxa"/>
            <w:vMerge w:val="restart"/>
            <w:vAlign w:val="center"/>
            <w:hideMark/>
          </w:tcPr>
          <w:p w14:paraId="31140AC8" w14:textId="77777777" w:rsidR="00E569DD" w:rsidRPr="00DD0124" w:rsidRDefault="00E569DD" w:rsidP="00CF68FC">
            <w:pPr>
              <w:jc w:val="center"/>
              <w:rPr>
                <w:szCs w:val="21"/>
              </w:rPr>
            </w:pPr>
            <w:r w:rsidRPr="00DD0124">
              <w:rPr>
                <w:szCs w:val="21"/>
              </w:rPr>
              <w:t>静脉采血训练模型</w:t>
            </w:r>
          </w:p>
        </w:tc>
        <w:tc>
          <w:tcPr>
            <w:tcW w:w="5939" w:type="dxa"/>
            <w:vAlign w:val="center"/>
            <w:hideMark/>
          </w:tcPr>
          <w:p w14:paraId="68EE6A01" w14:textId="6B8B71EE" w:rsidR="00E569DD" w:rsidRPr="00DD0124" w:rsidRDefault="00E569DD" w:rsidP="009704AA">
            <w:pPr>
              <w:spacing w:line="360" w:lineRule="auto"/>
              <w:jc w:val="left"/>
              <w:rPr>
                <w:szCs w:val="21"/>
              </w:rPr>
            </w:pPr>
            <w:r w:rsidRPr="00DD0124">
              <w:rPr>
                <w:szCs w:val="21"/>
              </w:rPr>
              <w:t>1.1</w:t>
            </w:r>
            <w:r w:rsidRPr="00DD0124">
              <w:rPr>
                <w:szCs w:val="21"/>
              </w:rPr>
              <w:t>成人男性手臂，</w:t>
            </w:r>
            <w:r w:rsidR="009968C9" w:rsidRPr="00DD0124">
              <w:rPr>
                <w:szCs w:val="21"/>
              </w:rPr>
              <w:t>正常解剖位置精确，</w:t>
            </w:r>
            <w:r w:rsidRPr="00DD0124">
              <w:rPr>
                <w:szCs w:val="21"/>
              </w:rPr>
              <w:t>模型包括多条静脉血管，可以进行静脉注射和静脉穿刺训练。</w:t>
            </w:r>
          </w:p>
        </w:tc>
      </w:tr>
      <w:tr w:rsidR="00E569DD" w:rsidRPr="00DD0124" w14:paraId="75107BAD" w14:textId="77777777" w:rsidTr="00CF68FC">
        <w:trPr>
          <w:trHeight w:val="567"/>
        </w:trPr>
        <w:tc>
          <w:tcPr>
            <w:tcW w:w="913" w:type="dxa"/>
            <w:vMerge/>
            <w:vAlign w:val="center"/>
            <w:hideMark/>
          </w:tcPr>
          <w:p w14:paraId="5C4EDEE5" w14:textId="77777777" w:rsidR="00E569DD" w:rsidRPr="00DD0124" w:rsidRDefault="00E569DD" w:rsidP="00CF68FC">
            <w:pPr>
              <w:jc w:val="center"/>
              <w:rPr>
                <w:szCs w:val="21"/>
              </w:rPr>
            </w:pPr>
          </w:p>
        </w:tc>
        <w:tc>
          <w:tcPr>
            <w:tcW w:w="1451" w:type="dxa"/>
            <w:vMerge/>
            <w:vAlign w:val="center"/>
            <w:hideMark/>
          </w:tcPr>
          <w:p w14:paraId="58C9DDB1" w14:textId="77777777" w:rsidR="00E569DD" w:rsidRPr="00DD0124" w:rsidRDefault="00E569DD" w:rsidP="00CF68FC">
            <w:pPr>
              <w:jc w:val="center"/>
              <w:rPr>
                <w:szCs w:val="21"/>
              </w:rPr>
            </w:pPr>
          </w:p>
        </w:tc>
        <w:tc>
          <w:tcPr>
            <w:tcW w:w="5939" w:type="dxa"/>
            <w:vAlign w:val="center"/>
            <w:hideMark/>
          </w:tcPr>
          <w:p w14:paraId="534ABBB9" w14:textId="5F9E9FD6" w:rsidR="00E569DD" w:rsidRPr="00DD0124" w:rsidRDefault="00E569DD" w:rsidP="009704AA">
            <w:pPr>
              <w:spacing w:line="360" w:lineRule="auto"/>
              <w:jc w:val="left"/>
              <w:rPr>
                <w:szCs w:val="21"/>
              </w:rPr>
            </w:pPr>
            <w:r w:rsidRPr="00DD0124">
              <w:rPr>
                <w:szCs w:val="21"/>
              </w:rPr>
              <w:t xml:space="preserve">1.2 </w:t>
            </w:r>
            <w:r w:rsidRPr="00DD0124">
              <w:rPr>
                <w:szCs w:val="21"/>
              </w:rPr>
              <w:t>静脉血管：八条血管构成了完整的静脉系统，包括头静脉、贵要静脉、肘正中静脉及其属支，以及手背表面、手掌和十指的小静脉。</w:t>
            </w:r>
          </w:p>
        </w:tc>
      </w:tr>
      <w:tr w:rsidR="00E569DD" w:rsidRPr="00DD0124" w14:paraId="79803604" w14:textId="77777777" w:rsidTr="00CF68FC">
        <w:trPr>
          <w:trHeight w:val="567"/>
        </w:trPr>
        <w:tc>
          <w:tcPr>
            <w:tcW w:w="913" w:type="dxa"/>
            <w:vMerge/>
            <w:vAlign w:val="center"/>
            <w:hideMark/>
          </w:tcPr>
          <w:p w14:paraId="14658307" w14:textId="77777777" w:rsidR="00E569DD" w:rsidRPr="00DD0124" w:rsidRDefault="00E569DD" w:rsidP="00CF68FC">
            <w:pPr>
              <w:jc w:val="center"/>
              <w:rPr>
                <w:szCs w:val="21"/>
              </w:rPr>
            </w:pPr>
          </w:p>
        </w:tc>
        <w:tc>
          <w:tcPr>
            <w:tcW w:w="1451" w:type="dxa"/>
            <w:vMerge/>
            <w:vAlign w:val="center"/>
            <w:hideMark/>
          </w:tcPr>
          <w:p w14:paraId="15605BAB" w14:textId="77777777" w:rsidR="00E569DD" w:rsidRPr="00DD0124" w:rsidRDefault="00E569DD" w:rsidP="00CF68FC">
            <w:pPr>
              <w:jc w:val="center"/>
              <w:rPr>
                <w:szCs w:val="21"/>
              </w:rPr>
            </w:pPr>
          </w:p>
        </w:tc>
        <w:tc>
          <w:tcPr>
            <w:tcW w:w="5939" w:type="dxa"/>
            <w:vAlign w:val="center"/>
            <w:hideMark/>
          </w:tcPr>
          <w:p w14:paraId="2CA96479" w14:textId="6366AFA1" w:rsidR="00E569DD" w:rsidRPr="00DD0124" w:rsidRDefault="00E569DD" w:rsidP="009704AA">
            <w:pPr>
              <w:jc w:val="left"/>
              <w:rPr>
                <w:szCs w:val="21"/>
              </w:rPr>
            </w:pPr>
            <w:r w:rsidRPr="00DD0124">
              <w:rPr>
                <w:szCs w:val="21"/>
              </w:rPr>
              <w:t xml:space="preserve">1.3 </w:t>
            </w:r>
            <w:r w:rsidRPr="00DD0124">
              <w:rPr>
                <w:szCs w:val="21"/>
              </w:rPr>
              <w:t>手臂中的静脉能够透过皮肤表面看到。</w:t>
            </w:r>
          </w:p>
        </w:tc>
      </w:tr>
      <w:tr w:rsidR="00E569DD" w:rsidRPr="00DD0124" w14:paraId="661BF517" w14:textId="77777777" w:rsidTr="00CF68FC">
        <w:trPr>
          <w:trHeight w:val="567"/>
        </w:trPr>
        <w:tc>
          <w:tcPr>
            <w:tcW w:w="913" w:type="dxa"/>
            <w:vMerge/>
            <w:vAlign w:val="center"/>
            <w:hideMark/>
          </w:tcPr>
          <w:p w14:paraId="46A54345" w14:textId="77777777" w:rsidR="00E569DD" w:rsidRPr="00DD0124" w:rsidRDefault="00E569DD" w:rsidP="00CF68FC">
            <w:pPr>
              <w:jc w:val="center"/>
              <w:rPr>
                <w:szCs w:val="21"/>
              </w:rPr>
            </w:pPr>
          </w:p>
        </w:tc>
        <w:tc>
          <w:tcPr>
            <w:tcW w:w="1451" w:type="dxa"/>
            <w:vMerge/>
            <w:vAlign w:val="center"/>
            <w:hideMark/>
          </w:tcPr>
          <w:p w14:paraId="4D1285CF" w14:textId="77777777" w:rsidR="00E569DD" w:rsidRPr="00DD0124" w:rsidRDefault="00E569DD" w:rsidP="00CF68FC">
            <w:pPr>
              <w:jc w:val="center"/>
              <w:rPr>
                <w:szCs w:val="21"/>
              </w:rPr>
            </w:pPr>
          </w:p>
        </w:tc>
        <w:tc>
          <w:tcPr>
            <w:tcW w:w="5939" w:type="dxa"/>
            <w:vAlign w:val="center"/>
            <w:hideMark/>
          </w:tcPr>
          <w:p w14:paraId="5AA42493" w14:textId="75A3F9FD" w:rsidR="00E569DD" w:rsidRPr="00DD0124" w:rsidRDefault="00E569DD" w:rsidP="009704AA">
            <w:pPr>
              <w:jc w:val="left"/>
              <w:rPr>
                <w:szCs w:val="21"/>
              </w:rPr>
            </w:pPr>
            <w:r w:rsidRPr="00DD0124">
              <w:rPr>
                <w:szCs w:val="21"/>
              </w:rPr>
              <w:t xml:space="preserve">1.4 </w:t>
            </w:r>
            <w:r w:rsidRPr="00DD0124">
              <w:rPr>
                <w:szCs w:val="21"/>
              </w:rPr>
              <w:t>进针具有落空感，穿刺成功会产生回血。</w:t>
            </w:r>
          </w:p>
        </w:tc>
      </w:tr>
      <w:tr w:rsidR="00E569DD" w:rsidRPr="00DD0124" w14:paraId="4651C9BA" w14:textId="77777777" w:rsidTr="00CF68FC">
        <w:trPr>
          <w:trHeight w:val="567"/>
        </w:trPr>
        <w:tc>
          <w:tcPr>
            <w:tcW w:w="913" w:type="dxa"/>
            <w:vMerge/>
            <w:vAlign w:val="center"/>
            <w:hideMark/>
          </w:tcPr>
          <w:p w14:paraId="59965D74" w14:textId="77777777" w:rsidR="00E569DD" w:rsidRPr="00DD0124" w:rsidRDefault="00E569DD" w:rsidP="00CF68FC">
            <w:pPr>
              <w:jc w:val="center"/>
              <w:rPr>
                <w:szCs w:val="21"/>
              </w:rPr>
            </w:pPr>
          </w:p>
        </w:tc>
        <w:tc>
          <w:tcPr>
            <w:tcW w:w="1451" w:type="dxa"/>
            <w:vMerge/>
            <w:vAlign w:val="center"/>
            <w:hideMark/>
          </w:tcPr>
          <w:p w14:paraId="788C0CC5" w14:textId="77777777" w:rsidR="00E569DD" w:rsidRPr="00DD0124" w:rsidRDefault="00E569DD" w:rsidP="00CF68FC">
            <w:pPr>
              <w:jc w:val="center"/>
              <w:rPr>
                <w:szCs w:val="21"/>
              </w:rPr>
            </w:pPr>
          </w:p>
        </w:tc>
        <w:tc>
          <w:tcPr>
            <w:tcW w:w="5939" w:type="dxa"/>
            <w:vAlign w:val="center"/>
            <w:hideMark/>
          </w:tcPr>
          <w:p w14:paraId="2FD2D568" w14:textId="2EBA45CA" w:rsidR="00E569DD" w:rsidRPr="00DD0124" w:rsidRDefault="00E569DD" w:rsidP="009704AA">
            <w:pPr>
              <w:jc w:val="left"/>
              <w:rPr>
                <w:szCs w:val="21"/>
              </w:rPr>
            </w:pPr>
            <w:r w:rsidRPr="00DD0124">
              <w:rPr>
                <w:szCs w:val="21"/>
              </w:rPr>
              <w:t xml:space="preserve">1.5 </w:t>
            </w:r>
            <w:r w:rsidRPr="00DD0124">
              <w:rPr>
                <w:szCs w:val="21"/>
              </w:rPr>
              <w:t>三角肌处可行肌肉注射。</w:t>
            </w:r>
          </w:p>
        </w:tc>
      </w:tr>
      <w:tr w:rsidR="00E569DD" w:rsidRPr="00DD0124" w14:paraId="5DA2338F" w14:textId="77777777" w:rsidTr="00CF68FC">
        <w:trPr>
          <w:trHeight w:val="567"/>
        </w:trPr>
        <w:tc>
          <w:tcPr>
            <w:tcW w:w="913" w:type="dxa"/>
            <w:vMerge/>
            <w:vAlign w:val="center"/>
            <w:hideMark/>
          </w:tcPr>
          <w:p w14:paraId="4AB4C155" w14:textId="77777777" w:rsidR="00E569DD" w:rsidRPr="00DD0124" w:rsidRDefault="00E569DD" w:rsidP="00CF68FC">
            <w:pPr>
              <w:jc w:val="center"/>
              <w:rPr>
                <w:szCs w:val="21"/>
              </w:rPr>
            </w:pPr>
          </w:p>
        </w:tc>
        <w:tc>
          <w:tcPr>
            <w:tcW w:w="1451" w:type="dxa"/>
            <w:vMerge/>
            <w:vAlign w:val="center"/>
            <w:hideMark/>
          </w:tcPr>
          <w:p w14:paraId="1369AEC7" w14:textId="77777777" w:rsidR="00E569DD" w:rsidRPr="00DD0124" w:rsidRDefault="00E569DD" w:rsidP="00CF68FC">
            <w:pPr>
              <w:jc w:val="center"/>
              <w:rPr>
                <w:szCs w:val="21"/>
              </w:rPr>
            </w:pPr>
          </w:p>
        </w:tc>
        <w:tc>
          <w:tcPr>
            <w:tcW w:w="5939" w:type="dxa"/>
            <w:vAlign w:val="center"/>
            <w:hideMark/>
          </w:tcPr>
          <w:p w14:paraId="5862B40D" w14:textId="3B1418FF" w:rsidR="00E569DD" w:rsidRPr="00DD0124" w:rsidRDefault="00E569DD" w:rsidP="009704AA">
            <w:pPr>
              <w:spacing w:line="360" w:lineRule="auto"/>
              <w:jc w:val="left"/>
              <w:rPr>
                <w:szCs w:val="21"/>
              </w:rPr>
            </w:pPr>
            <w:r w:rsidRPr="00DD0124">
              <w:rPr>
                <w:szCs w:val="21"/>
              </w:rPr>
              <w:t xml:space="preserve">1.6 </w:t>
            </w:r>
            <w:r w:rsidRPr="00DD0124">
              <w:rPr>
                <w:szCs w:val="21"/>
              </w:rPr>
              <w:t>上臂三角肌的下方标有三个注射点，可行皮内注射，注射后有鼓包产生。</w:t>
            </w:r>
          </w:p>
        </w:tc>
      </w:tr>
      <w:tr w:rsidR="00E569DD" w:rsidRPr="00DD0124" w14:paraId="36698B05" w14:textId="77777777" w:rsidTr="00CF68FC">
        <w:trPr>
          <w:trHeight w:val="567"/>
        </w:trPr>
        <w:tc>
          <w:tcPr>
            <w:tcW w:w="913" w:type="dxa"/>
            <w:vMerge/>
            <w:vAlign w:val="center"/>
            <w:hideMark/>
          </w:tcPr>
          <w:p w14:paraId="32A0D0D0" w14:textId="77777777" w:rsidR="00E569DD" w:rsidRPr="00DD0124" w:rsidRDefault="00E569DD" w:rsidP="00CF68FC">
            <w:pPr>
              <w:jc w:val="center"/>
              <w:rPr>
                <w:szCs w:val="21"/>
              </w:rPr>
            </w:pPr>
          </w:p>
        </w:tc>
        <w:tc>
          <w:tcPr>
            <w:tcW w:w="1451" w:type="dxa"/>
            <w:vMerge/>
            <w:vAlign w:val="center"/>
            <w:hideMark/>
          </w:tcPr>
          <w:p w14:paraId="5E778990" w14:textId="77777777" w:rsidR="00E569DD" w:rsidRPr="00DD0124" w:rsidRDefault="00E569DD" w:rsidP="00CF68FC">
            <w:pPr>
              <w:jc w:val="center"/>
              <w:rPr>
                <w:szCs w:val="21"/>
              </w:rPr>
            </w:pPr>
          </w:p>
        </w:tc>
        <w:tc>
          <w:tcPr>
            <w:tcW w:w="5939" w:type="dxa"/>
            <w:vAlign w:val="center"/>
            <w:hideMark/>
          </w:tcPr>
          <w:p w14:paraId="2AE53686" w14:textId="625C6B54" w:rsidR="00E569DD" w:rsidRPr="00DD0124" w:rsidRDefault="00E569DD" w:rsidP="009704AA">
            <w:pPr>
              <w:jc w:val="left"/>
              <w:rPr>
                <w:szCs w:val="21"/>
              </w:rPr>
            </w:pPr>
            <w:r w:rsidRPr="00DD0124">
              <w:rPr>
                <w:szCs w:val="21"/>
              </w:rPr>
              <w:t xml:space="preserve">1.7 </w:t>
            </w:r>
            <w:r w:rsidRPr="00DD0124">
              <w:rPr>
                <w:szCs w:val="21"/>
              </w:rPr>
              <w:t>静脉血管和皮肤均可独立更换</w:t>
            </w:r>
            <w:r w:rsidR="009968C9" w:rsidRPr="00DD0124">
              <w:rPr>
                <w:szCs w:val="21"/>
              </w:rPr>
              <w:t>。</w:t>
            </w:r>
          </w:p>
        </w:tc>
      </w:tr>
      <w:tr w:rsidR="00E569DD" w:rsidRPr="00DD0124" w14:paraId="4A98B6E6" w14:textId="77777777" w:rsidTr="00CF68FC">
        <w:trPr>
          <w:trHeight w:val="567"/>
        </w:trPr>
        <w:tc>
          <w:tcPr>
            <w:tcW w:w="913" w:type="dxa"/>
            <w:vMerge/>
            <w:vAlign w:val="center"/>
            <w:hideMark/>
          </w:tcPr>
          <w:p w14:paraId="0A071E94" w14:textId="77777777" w:rsidR="00E569DD" w:rsidRPr="00DD0124" w:rsidRDefault="00E569DD" w:rsidP="00CF68FC">
            <w:pPr>
              <w:jc w:val="center"/>
              <w:rPr>
                <w:szCs w:val="21"/>
              </w:rPr>
            </w:pPr>
          </w:p>
        </w:tc>
        <w:tc>
          <w:tcPr>
            <w:tcW w:w="1451" w:type="dxa"/>
            <w:vMerge/>
            <w:vAlign w:val="center"/>
            <w:hideMark/>
          </w:tcPr>
          <w:p w14:paraId="4E2CCC7C" w14:textId="77777777" w:rsidR="00E569DD" w:rsidRPr="00DD0124" w:rsidRDefault="00E569DD" w:rsidP="00CF68FC">
            <w:pPr>
              <w:jc w:val="center"/>
              <w:rPr>
                <w:szCs w:val="21"/>
              </w:rPr>
            </w:pPr>
          </w:p>
        </w:tc>
        <w:tc>
          <w:tcPr>
            <w:tcW w:w="5939" w:type="dxa"/>
            <w:vAlign w:val="center"/>
            <w:hideMark/>
          </w:tcPr>
          <w:p w14:paraId="27AD9E25" w14:textId="2E8B4486" w:rsidR="00E569DD" w:rsidRPr="00DD0124" w:rsidRDefault="00E569DD" w:rsidP="009704AA">
            <w:pPr>
              <w:jc w:val="left"/>
              <w:rPr>
                <w:szCs w:val="21"/>
              </w:rPr>
            </w:pPr>
            <w:r w:rsidRPr="00DD0124">
              <w:rPr>
                <w:szCs w:val="21"/>
              </w:rPr>
              <w:t xml:space="preserve">1.8 </w:t>
            </w:r>
            <w:r w:rsidRPr="00DD0124">
              <w:rPr>
                <w:szCs w:val="21"/>
              </w:rPr>
              <w:t>配有便携箱子。</w:t>
            </w:r>
          </w:p>
        </w:tc>
      </w:tr>
      <w:tr w:rsidR="00E569DD" w:rsidRPr="00DD0124" w14:paraId="42F7681D" w14:textId="77777777" w:rsidTr="00CF68FC">
        <w:trPr>
          <w:trHeight w:val="567"/>
        </w:trPr>
        <w:tc>
          <w:tcPr>
            <w:tcW w:w="913" w:type="dxa"/>
            <w:vMerge w:val="restart"/>
            <w:noWrap/>
            <w:vAlign w:val="center"/>
            <w:hideMark/>
          </w:tcPr>
          <w:p w14:paraId="5FAD7E01" w14:textId="77777777" w:rsidR="00E569DD" w:rsidRPr="00DD0124" w:rsidRDefault="00E569DD" w:rsidP="00CF68FC">
            <w:pPr>
              <w:jc w:val="center"/>
              <w:rPr>
                <w:szCs w:val="21"/>
              </w:rPr>
            </w:pPr>
            <w:r w:rsidRPr="00DD0124">
              <w:rPr>
                <w:szCs w:val="21"/>
              </w:rPr>
              <w:t>2</w:t>
            </w:r>
          </w:p>
        </w:tc>
        <w:tc>
          <w:tcPr>
            <w:tcW w:w="1451" w:type="dxa"/>
            <w:vMerge w:val="restart"/>
            <w:vAlign w:val="center"/>
            <w:hideMark/>
          </w:tcPr>
          <w:p w14:paraId="1DC7CE26" w14:textId="77777777" w:rsidR="00E569DD" w:rsidRPr="00DD0124" w:rsidRDefault="00E569DD" w:rsidP="00CF68FC">
            <w:pPr>
              <w:jc w:val="center"/>
              <w:rPr>
                <w:szCs w:val="21"/>
              </w:rPr>
            </w:pPr>
            <w:r w:rsidRPr="00DD0124">
              <w:rPr>
                <w:szCs w:val="21"/>
              </w:rPr>
              <w:t>静脉注射手臂训练模型</w:t>
            </w:r>
          </w:p>
        </w:tc>
        <w:tc>
          <w:tcPr>
            <w:tcW w:w="5939" w:type="dxa"/>
            <w:vAlign w:val="center"/>
            <w:hideMark/>
          </w:tcPr>
          <w:p w14:paraId="153C3CDB" w14:textId="09557062" w:rsidR="00E569DD" w:rsidRPr="00DD0124" w:rsidRDefault="00E569DD" w:rsidP="009704AA">
            <w:pPr>
              <w:jc w:val="left"/>
              <w:rPr>
                <w:szCs w:val="21"/>
              </w:rPr>
            </w:pPr>
            <w:r w:rsidRPr="00DD0124">
              <w:rPr>
                <w:szCs w:val="21"/>
              </w:rPr>
              <w:t xml:space="preserve">2.1 </w:t>
            </w:r>
            <w:r w:rsidRPr="00DD0124">
              <w:rPr>
                <w:szCs w:val="21"/>
              </w:rPr>
              <w:t>模拟成人手臂</w:t>
            </w:r>
            <w:r w:rsidR="009968C9" w:rsidRPr="00DD0124">
              <w:rPr>
                <w:szCs w:val="21"/>
              </w:rPr>
              <w:t>。</w:t>
            </w:r>
          </w:p>
        </w:tc>
      </w:tr>
      <w:tr w:rsidR="00E569DD" w:rsidRPr="00DD0124" w14:paraId="44FB33B2" w14:textId="77777777" w:rsidTr="00CF68FC">
        <w:trPr>
          <w:trHeight w:val="567"/>
        </w:trPr>
        <w:tc>
          <w:tcPr>
            <w:tcW w:w="913" w:type="dxa"/>
            <w:vMerge/>
            <w:vAlign w:val="center"/>
            <w:hideMark/>
          </w:tcPr>
          <w:p w14:paraId="2861F01C" w14:textId="77777777" w:rsidR="00E569DD" w:rsidRPr="00DD0124" w:rsidRDefault="00E569DD" w:rsidP="00CF68FC">
            <w:pPr>
              <w:jc w:val="center"/>
              <w:rPr>
                <w:szCs w:val="21"/>
              </w:rPr>
            </w:pPr>
          </w:p>
        </w:tc>
        <w:tc>
          <w:tcPr>
            <w:tcW w:w="1451" w:type="dxa"/>
            <w:vMerge/>
            <w:vAlign w:val="center"/>
            <w:hideMark/>
          </w:tcPr>
          <w:p w14:paraId="50453844" w14:textId="77777777" w:rsidR="00E569DD" w:rsidRPr="00DD0124" w:rsidRDefault="00E569DD" w:rsidP="00CF68FC">
            <w:pPr>
              <w:jc w:val="center"/>
              <w:rPr>
                <w:szCs w:val="21"/>
              </w:rPr>
            </w:pPr>
          </w:p>
        </w:tc>
        <w:tc>
          <w:tcPr>
            <w:tcW w:w="5939" w:type="dxa"/>
            <w:vAlign w:val="center"/>
            <w:hideMark/>
          </w:tcPr>
          <w:p w14:paraId="0A8C573B" w14:textId="4AEDA24C" w:rsidR="00E569DD" w:rsidRPr="00DD0124" w:rsidRDefault="00E569DD" w:rsidP="009704AA">
            <w:pPr>
              <w:spacing w:line="360" w:lineRule="auto"/>
              <w:jc w:val="left"/>
              <w:rPr>
                <w:szCs w:val="21"/>
              </w:rPr>
            </w:pPr>
            <w:r w:rsidRPr="00DD0124">
              <w:rPr>
                <w:szCs w:val="21"/>
              </w:rPr>
              <w:t xml:space="preserve">2.2 </w:t>
            </w:r>
            <w:r w:rsidRPr="00DD0124">
              <w:rPr>
                <w:szCs w:val="21"/>
              </w:rPr>
              <w:t>包含头静脉、贵要静脉、肘正中静脉、前臂正中静脉等血管及手背静脉网。</w:t>
            </w:r>
          </w:p>
        </w:tc>
      </w:tr>
      <w:tr w:rsidR="00E569DD" w:rsidRPr="00DD0124" w14:paraId="4ADCACB0" w14:textId="77777777" w:rsidTr="00CF68FC">
        <w:trPr>
          <w:trHeight w:val="567"/>
        </w:trPr>
        <w:tc>
          <w:tcPr>
            <w:tcW w:w="913" w:type="dxa"/>
            <w:vMerge/>
            <w:vAlign w:val="center"/>
            <w:hideMark/>
          </w:tcPr>
          <w:p w14:paraId="73FB1584" w14:textId="77777777" w:rsidR="00E569DD" w:rsidRPr="00DD0124" w:rsidRDefault="00E569DD" w:rsidP="00CF68FC">
            <w:pPr>
              <w:jc w:val="center"/>
              <w:rPr>
                <w:szCs w:val="21"/>
              </w:rPr>
            </w:pPr>
          </w:p>
        </w:tc>
        <w:tc>
          <w:tcPr>
            <w:tcW w:w="1451" w:type="dxa"/>
            <w:vMerge/>
            <w:vAlign w:val="center"/>
            <w:hideMark/>
          </w:tcPr>
          <w:p w14:paraId="027571B4" w14:textId="77777777" w:rsidR="00E569DD" w:rsidRPr="00DD0124" w:rsidRDefault="00E569DD" w:rsidP="00CF68FC">
            <w:pPr>
              <w:jc w:val="center"/>
              <w:rPr>
                <w:szCs w:val="21"/>
              </w:rPr>
            </w:pPr>
          </w:p>
        </w:tc>
        <w:tc>
          <w:tcPr>
            <w:tcW w:w="5939" w:type="dxa"/>
            <w:vAlign w:val="center"/>
            <w:hideMark/>
          </w:tcPr>
          <w:p w14:paraId="6E97A688" w14:textId="2DC51387" w:rsidR="00E569DD" w:rsidRPr="00DD0124" w:rsidRDefault="00E569DD" w:rsidP="009704AA">
            <w:pPr>
              <w:jc w:val="left"/>
              <w:rPr>
                <w:szCs w:val="21"/>
              </w:rPr>
            </w:pPr>
            <w:r w:rsidRPr="00DD0124">
              <w:rPr>
                <w:szCs w:val="21"/>
              </w:rPr>
              <w:t xml:space="preserve">2.3 </w:t>
            </w:r>
            <w:r w:rsidRPr="00DD0124">
              <w:rPr>
                <w:szCs w:val="21"/>
              </w:rPr>
              <w:t>皮肤和血管可单独更换。</w:t>
            </w:r>
          </w:p>
        </w:tc>
      </w:tr>
      <w:tr w:rsidR="00E569DD" w:rsidRPr="00DD0124" w14:paraId="5FF7201E" w14:textId="77777777" w:rsidTr="00CF68FC">
        <w:trPr>
          <w:trHeight w:val="567"/>
        </w:trPr>
        <w:tc>
          <w:tcPr>
            <w:tcW w:w="913" w:type="dxa"/>
            <w:vMerge/>
            <w:vAlign w:val="center"/>
            <w:hideMark/>
          </w:tcPr>
          <w:p w14:paraId="0ED9C178" w14:textId="77777777" w:rsidR="00E569DD" w:rsidRPr="00DD0124" w:rsidRDefault="00E569DD" w:rsidP="00CF68FC">
            <w:pPr>
              <w:jc w:val="center"/>
              <w:rPr>
                <w:szCs w:val="21"/>
              </w:rPr>
            </w:pPr>
          </w:p>
        </w:tc>
        <w:tc>
          <w:tcPr>
            <w:tcW w:w="1451" w:type="dxa"/>
            <w:vMerge/>
            <w:vAlign w:val="center"/>
            <w:hideMark/>
          </w:tcPr>
          <w:p w14:paraId="52DFD0CA" w14:textId="77777777" w:rsidR="00E569DD" w:rsidRPr="00DD0124" w:rsidRDefault="00E569DD" w:rsidP="00CF68FC">
            <w:pPr>
              <w:jc w:val="center"/>
              <w:rPr>
                <w:szCs w:val="21"/>
              </w:rPr>
            </w:pPr>
          </w:p>
        </w:tc>
        <w:tc>
          <w:tcPr>
            <w:tcW w:w="5939" w:type="dxa"/>
            <w:vAlign w:val="center"/>
            <w:hideMark/>
          </w:tcPr>
          <w:p w14:paraId="6F59B810" w14:textId="217C8FA1" w:rsidR="00E569DD" w:rsidRPr="00DD0124" w:rsidRDefault="00E569DD" w:rsidP="009704AA">
            <w:pPr>
              <w:jc w:val="left"/>
              <w:rPr>
                <w:szCs w:val="21"/>
              </w:rPr>
            </w:pPr>
            <w:r w:rsidRPr="00DD0124">
              <w:rPr>
                <w:szCs w:val="21"/>
              </w:rPr>
              <w:t xml:space="preserve">2.4 </w:t>
            </w:r>
            <w:r w:rsidRPr="00DD0124">
              <w:rPr>
                <w:szCs w:val="21"/>
              </w:rPr>
              <w:t>静脉穿刺：</w:t>
            </w:r>
          </w:p>
        </w:tc>
      </w:tr>
      <w:tr w:rsidR="00E569DD" w:rsidRPr="00DD0124" w14:paraId="40F1DFBC" w14:textId="77777777" w:rsidTr="00CF68FC">
        <w:trPr>
          <w:trHeight w:val="567"/>
        </w:trPr>
        <w:tc>
          <w:tcPr>
            <w:tcW w:w="913" w:type="dxa"/>
            <w:vMerge/>
            <w:vAlign w:val="center"/>
            <w:hideMark/>
          </w:tcPr>
          <w:p w14:paraId="269804BA" w14:textId="77777777" w:rsidR="00E569DD" w:rsidRPr="00DD0124" w:rsidRDefault="00E569DD" w:rsidP="00CF68FC">
            <w:pPr>
              <w:jc w:val="center"/>
              <w:rPr>
                <w:szCs w:val="21"/>
              </w:rPr>
            </w:pPr>
          </w:p>
        </w:tc>
        <w:tc>
          <w:tcPr>
            <w:tcW w:w="1451" w:type="dxa"/>
            <w:vMerge/>
            <w:vAlign w:val="center"/>
            <w:hideMark/>
          </w:tcPr>
          <w:p w14:paraId="30FA27A4" w14:textId="77777777" w:rsidR="00E569DD" w:rsidRPr="00DD0124" w:rsidRDefault="00E569DD" w:rsidP="00CF68FC">
            <w:pPr>
              <w:jc w:val="center"/>
              <w:rPr>
                <w:szCs w:val="21"/>
              </w:rPr>
            </w:pPr>
          </w:p>
        </w:tc>
        <w:tc>
          <w:tcPr>
            <w:tcW w:w="5939" w:type="dxa"/>
            <w:vAlign w:val="center"/>
            <w:hideMark/>
          </w:tcPr>
          <w:p w14:paraId="07CF90C7" w14:textId="429ED2A7" w:rsidR="00E569DD" w:rsidRPr="00DD0124" w:rsidRDefault="00E569DD" w:rsidP="009704AA">
            <w:pPr>
              <w:jc w:val="left"/>
              <w:rPr>
                <w:szCs w:val="21"/>
              </w:rPr>
            </w:pPr>
            <w:r w:rsidRPr="00DD0124">
              <w:rPr>
                <w:szCs w:val="21"/>
              </w:rPr>
              <w:t xml:space="preserve">2.4.1 </w:t>
            </w:r>
            <w:r w:rsidRPr="00DD0124">
              <w:rPr>
                <w:szCs w:val="21"/>
              </w:rPr>
              <w:t>可进行静脉注射、输液、采血、输血等多项操作。</w:t>
            </w:r>
          </w:p>
        </w:tc>
      </w:tr>
      <w:tr w:rsidR="00E569DD" w:rsidRPr="00DD0124" w14:paraId="7775FB9B" w14:textId="77777777" w:rsidTr="00CF68FC">
        <w:trPr>
          <w:trHeight w:val="567"/>
        </w:trPr>
        <w:tc>
          <w:tcPr>
            <w:tcW w:w="913" w:type="dxa"/>
            <w:vMerge/>
            <w:vAlign w:val="center"/>
            <w:hideMark/>
          </w:tcPr>
          <w:p w14:paraId="1A21070A" w14:textId="77777777" w:rsidR="00E569DD" w:rsidRPr="00DD0124" w:rsidRDefault="00E569DD" w:rsidP="00CF68FC">
            <w:pPr>
              <w:jc w:val="center"/>
              <w:rPr>
                <w:szCs w:val="21"/>
              </w:rPr>
            </w:pPr>
          </w:p>
        </w:tc>
        <w:tc>
          <w:tcPr>
            <w:tcW w:w="1451" w:type="dxa"/>
            <w:vMerge/>
            <w:vAlign w:val="center"/>
            <w:hideMark/>
          </w:tcPr>
          <w:p w14:paraId="0017D903" w14:textId="77777777" w:rsidR="00E569DD" w:rsidRPr="00DD0124" w:rsidRDefault="00E569DD" w:rsidP="00CF68FC">
            <w:pPr>
              <w:jc w:val="center"/>
              <w:rPr>
                <w:szCs w:val="21"/>
              </w:rPr>
            </w:pPr>
          </w:p>
        </w:tc>
        <w:tc>
          <w:tcPr>
            <w:tcW w:w="5939" w:type="dxa"/>
            <w:vAlign w:val="center"/>
            <w:hideMark/>
          </w:tcPr>
          <w:p w14:paraId="2DECFB6B" w14:textId="62042F3A" w:rsidR="00E569DD" w:rsidRPr="00DD0124" w:rsidRDefault="00E569DD" w:rsidP="009704AA">
            <w:pPr>
              <w:jc w:val="left"/>
              <w:rPr>
                <w:szCs w:val="21"/>
              </w:rPr>
            </w:pPr>
            <w:r w:rsidRPr="00DD0124">
              <w:rPr>
                <w:szCs w:val="21"/>
              </w:rPr>
              <w:t xml:space="preserve">2.4.2 </w:t>
            </w:r>
            <w:r w:rsidRPr="00DD0124">
              <w:rPr>
                <w:szCs w:val="21"/>
              </w:rPr>
              <w:t>正确穿刺进入血管时有落空感，有回血产生。</w:t>
            </w:r>
          </w:p>
        </w:tc>
      </w:tr>
      <w:tr w:rsidR="00E569DD" w:rsidRPr="00DD0124" w14:paraId="6DC83F39" w14:textId="77777777" w:rsidTr="00CF68FC">
        <w:trPr>
          <w:trHeight w:val="567"/>
        </w:trPr>
        <w:tc>
          <w:tcPr>
            <w:tcW w:w="913" w:type="dxa"/>
            <w:vMerge/>
            <w:vAlign w:val="center"/>
            <w:hideMark/>
          </w:tcPr>
          <w:p w14:paraId="04425895" w14:textId="77777777" w:rsidR="00E569DD" w:rsidRPr="00DD0124" w:rsidRDefault="00E569DD" w:rsidP="00CF68FC">
            <w:pPr>
              <w:jc w:val="center"/>
              <w:rPr>
                <w:szCs w:val="21"/>
              </w:rPr>
            </w:pPr>
          </w:p>
        </w:tc>
        <w:tc>
          <w:tcPr>
            <w:tcW w:w="1451" w:type="dxa"/>
            <w:vMerge/>
            <w:vAlign w:val="center"/>
            <w:hideMark/>
          </w:tcPr>
          <w:p w14:paraId="004CF592" w14:textId="77777777" w:rsidR="00E569DD" w:rsidRPr="00DD0124" w:rsidRDefault="00E569DD" w:rsidP="00CF68FC">
            <w:pPr>
              <w:jc w:val="center"/>
              <w:rPr>
                <w:szCs w:val="21"/>
              </w:rPr>
            </w:pPr>
          </w:p>
        </w:tc>
        <w:tc>
          <w:tcPr>
            <w:tcW w:w="5939" w:type="dxa"/>
            <w:vAlign w:val="center"/>
            <w:hideMark/>
          </w:tcPr>
          <w:p w14:paraId="23758050" w14:textId="5594A6C0" w:rsidR="00E569DD" w:rsidRPr="00DD0124" w:rsidRDefault="00E569DD" w:rsidP="009704AA">
            <w:pPr>
              <w:jc w:val="left"/>
              <w:rPr>
                <w:szCs w:val="21"/>
              </w:rPr>
            </w:pPr>
            <w:r w:rsidRPr="00DD0124">
              <w:rPr>
                <w:szCs w:val="21"/>
              </w:rPr>
              <w:t xml:space="preserve">2.4.3 </w:t>
            </w:r>
            <w:r w:rsidRPr="00DD0124">
              <w:rPr>
                <w:szCs w:val="21"/>
              </w:rPr>
              <w:t>同一穿刺点可反复穿刺。</w:t>
            </w:r>
          </w:p>
        </w:tc>
      </w:tr>
      <w:tr w:rsidR="00E569DD" w:rsidRPr="00DD0124" w14:paraId="7B795465" w14:textId="77777777" w:rsidTr="00CF68FC">
        <w:trPr>
          <w:trHeight w:val="567"/>
        </w:trPr>
        <w:tc>
          <w:tcPr>
            <w:tcW w:w="913" w:type="dxa"/>
            <w:vMerge/>
            <w:vAlign w:val="center"/>
            <w:hideMark/>
          </w:tcPr>
          <w:p w14:paraId="362E64D8" w14:textId="77777777" w:rsidR="00E569DD" w:rsidRPr="00DD0124" w:rsidRDefault="00E569DD" w:rsidP="00CF68FC">
            <w:pPr>
              <w:jc w:val="center"/>
              <w:rPr>
                <w:szCs w:val="21"/>
              </w:rPr>
            </w:pPr>
          </w:p>
        </w:tc>
        <w:tc>
          <w:tcPr>
            <w:tcW w:w="1451" w:type="dxa"/>
            <w:vMerge/>
            <w:vAlign w:val="center"/>
            <w:hideMark/>
          </w:tcPr>
          <w:p w14:paraId="2CDF851E" w14:textId="77777777" w:rsidR="00E569DD" w:rsidRPr="00DD0124" w:rsidRDefault="00E569DD" w:rsidP="00CF68FC">
            <w:pPr>
              <w:jc w:val="center"/>
              <w:rPr>
                <w:szCs w:val="21"/>
              </w:rPr>
            </w:pPr>
          </w:p>
        </w:tc>
        <w:tc>
          <w:tcPr>
            <w:tcW w:w="5939" w:type="dxa"/>
            <w:vAlign w:val="center"/>
            <w:hideMark/>
          </w:tcPr>
          <w:p w14:paraId="160290CA" w14:textId="42CDF60E" w:rsidR="00E569DD" w:rsidRPr="00DD0124" w:rsidRDefault="00E569DD" w:rsidP="009704AA">
            <w:pPr>
              <w:jc w:val="left"/>
              <w:rPr>
                <w:szCs w:val="21"/>
              </w:rPr>
            </w:pPr>
            <w:r w:rsidRPr="00DD0124">
              <w:rPr>
                <w:szCs w:val="21"/>
              </w:rPr>
              <w:t xml:space="preserve">2.5 </w:t>
            </w:r>
            <w:r w:rsidRPr="00DD0124">
              <w:rPr>
                <w:szCs w:val="21"/>
              </w:rPr>
              <w:t>肌内注射：三角肌部位。</w:t>
            </w:r>
          </w:p>
        </w:tc>
      </w:tr>
      <w:tr w:rsidR="00E569DD" w:rsidRPr="00DD0124" w14:paraId="60EDBD00" w14:textId="77777777" w:rsidTr="00CF68FC">
        <w:trPr>
          <w:trHeight w:val="567"/>
        </w:trPr>
        <w:tc>
          <w:tcPr>
            <w:tcW w:w="913" w:type="dxa"/>
            <w:vMerge w:val="restart"/>
            <w:noWrap/>
            <w:vAlign w:val="center"/>
            <w:hideMark/>
          </w:tcPr>
          <w:p w14:paraId="78A79DAD" w14:textId="77777777" w:rsidR="00E569DD" w:rsidRPr="00DD0124" w:rsidRDefault="00E569DD" w:rsidP="00CF68FC">
            <w:pPr>
              <w:jc w:val="center"/>
              <w:rPr>
                <w:szCs w:val="21"/>
              </w:rPr>
            </w:pPr>
            <w:r w:rsidRPr="00DD0124">
              <w:rPr>
                <w:szCs w:val="21"/>
              </w:rPr>
              <w:t>3</w:t>
            </w:r>
          </w:p>
        </w:tc>
        <w:tc>
          <w:tcPr>
            <w:tcW w:w="1451" w:type="dxa"/>
            <w:vMerge w:val="restart"/>
            <w:vAlign w:val="center"/>
            <w:hideMark/>
          </w:tcPr>
          <w:p w14:paraId="5158E0C5" w14:textId="77777777" w:rsidR="00E569DD" w:rsidRPr="00DD0124" w:rsidRDefault="00E569DD" w:rsidP="00CF68FC">
            <w:pPr>
              <w:jc w:val="center"/>
              <w:rPr>
                <w:szCs w:val="21"/>
              </w:rPr>
            </w:pPr>
            <w:r w:rsidRPr="00DD0124">
              <w:rPr>
                <w:szCs w:val="21"/>
              </w:rPr>
              <w:t>儿童注射手臂训练模型</w:t>
            </w:r>
          </w:p>
        </w:tc>
        <w:tc>
          <w:tcPr>
            <w:tcW w:w="5939" w:type="dxa"/>
            <w:vAlign w:val="center"/>
            <w:hideMark/>
          </w:tcPr>
          <w:p w14:paraId="59B3C732" w14:textId="66BB98D1" w:rsidR="00E569DD" w:rsidRPr="00DD0124" w:rsidRDefault="000B5DBD" w:rsidP="009704AA">
            <w:pPr>
              <w:spacing w:line="360" w:lineRule="auto"/>
              <w:jc w:val="left"/>
              <w:rPr>
                <w:szCs w:val="21"/>
              </w:rPr>
            </w:pPr>
            <w:r w:rsidRPr="00DD0124">
              <w:rPr>
                <w:szCs w:val="21"/>
              </w:rPr>
              <w:t>3.</w:t>
            </w:r>
            <w:r w:rsidR="00E569DD" w:rsidRPr="00DD0124">
              <w:rPr>
                <w:szCs w:val="21"/>
              </w:rPr>
              <w:t>1</w:t>
            </w:r>
            <w:r w:rsidRPr="00DD0124">
              <w:rPr>
                <w:szCs w:val="21"/>
              </w:rPr>
              <w:t xml:space="preserve"> </w:t>
            </w:r>
            <w:r w:rsidR="00E569DD" w:rsidRPr="00DD0124">
              <w:rPr>
                <w:szCs w:val="21"/>
              </w:rPr>
              <w:t>模拟</w:t>
            </w:r>
            <w:r w:rsidR="00E569DD" w:rsidRPr="00DD0124">
              <w:rPr>
                <w:szCs w:val="21"/>
              </w:rPr>
              <w:t>6</w:t>
            </w:r>
            <w:r w:rsidR="00E569DD" w:rsidRPr="00DD0124">
              <w:rPr>
                <w:szCs w:val="21"/>
              </w:rPr>
              <w:t>岁大小儿童的手臂，设有手臂肘前区和手背部的静脉血管。</w:t>
            </w:r>
          </w:p>
        </w:tc>
      </w:tr>
      <w:tr w:rsidR="00E569DD" w:rsidRPr="00DD0124" w14:paraId="538FB6A1" w14:textId="77777777" w:rsidTr="00CF68FC">
        <w:trPr>
          <w:trHeight w:val="567"/>
        </w:trPr>
        <w:tc>
          <w:tcPr>
            <w:tcW w:w="913" w:type="dxa"/>
            <w:vMerge/>
            <w:vAlign w:val="center"/>
            <w:hideMark/>
          </w:tcPr>
          <w:p w14:paraId="1B78A229" w14:textId="77777777" w:rsidR="00E569DD" w:rsidRPr="00DD0124" w:rsidRDefault="00E569DD" w:rsidP="00CF68FC">
            <w:pPr>
              <w:jc w:val="center"/>
              <w:rPr>
                <w:szCs w:val="21"/>
              </w:rPr>
            </w:pPr>
          </w:p>
        </w:tc>
        <w:tc>
          <w:tcPr>
            <w:tcW w:w="1451" w:type="dxa"/>
            <w:vMerge/>
            <w:vAlign w:val="center"/>
            <w:hideMark/>
          </w:tcPr>
          <w:p w14:paraId="7DF1CDB7" w14:textId="77777777" w:rsidR="00E569DD" w:rsidRPr="00DD0124" w:rsidRDefault="00E569DD" w:rsidP="00CF68FC">
            <w:pPr>
              <w:jc w:val="center"/>
              <w:rPr>
                <w:szCs w:val="21"/>
              </w:rPr>
            </w:pPr>
          </w:p>
        </w:tc>
        <w:tc>
          <w:tcPr>
            <w:tcW w:w="5939" w:type="dxa"/>
            <w:vAlign w:val="center"/>
            <w:hideMark/>
          </w:tcPr>
          <w:p w14:paraId="406DE8FB" w14:textId="05A1D49D" w:rsidR="00E569DD" w:rsidRPr="00DD0124" w:rsidRDefault="000B5DBD" w:rsidP="009704AA">
            <w:pPr>
              <w:jc w:val="left"/>
              <w:rPr>
                <w:szCs w:val="21"/>
              </w:rPr>
            </w:pPr>
            <w:r w:rsidRPr="00DD0124">
              <w:rPr>
                <w:szCs w:val="21"/>
              </w:rPr>
              <w:t>3.</w:t>
            </w:r>
            <w:r w:rsidR="00E569DD" w:rsidRPr="00DD0124">
              <w:rPr>
                <w:szCs w:val="21"/>
              </w:rPr>
              <w:t>2</w:t>
            </w:r>
            <w:r w:rsidRPr="00DD0124">
              <w:rPr>
                <w:szCs w:val="21"/>
              </w:rPr>
              <w:t xml:space="preserve"> </w:t>
            </w:r>
            <w:r w:rsidR="00E569DD" w:rsidRPr="00DD0124">
              <w:rPr>
                <w:szCs w:val="21"/>
              </w:rPr>
              <w:t>静脉穿刺练习：</w:t>
            </w:r>
          </w:p>
        </w:tc>
      </w:tr>
      <w:tr w:rsidR="00E569DD" w:rsidRPr="00DD0124" w14:paraId="3BEC7345" w14:textId="77777777" w:rsidTr="00CF68FC">
        <w:trPr>
          <w:trHeight w:val="567"/>
        </w:trPr>
        <w:tc>
          <w:tcPr>
            <w:tcW w:w="913" w:type="dxa"/>
            <w:vMerge/>
            <w:vAlign w:val="center"/>
            <w:hideMark/>
          </w:tcPr>
          <w:p w14:paraId="4B5E2956" w14:textId="77777777" w:rsidR="00E569DD" w:rsidRPr="00DD0124" w:rsidRDefault="00E569DD" w:rsidP="00CF68FC">
            <w:pPr>
              <w:jc w:val="center"/>
              <w:rPr>
                <w:szCs w:val="21"/>
              </w:rPr>
            </w:pPr>
          </w:p>
        </w:tc>
        <w:tc>
          <w:tcPr>
            <w:tcW w:w="1451" w:type="dxa"/>
            <w:vMerge/>
            <w:vAlign w:val="center"/>
            <w:hideMark/>
          </w:tcPr>
          <w:p w14:paraId="7664A2D4" w14:textId="77777777" w:rsidR="00E569DD" w:rsidRPr="00DD0124" w:rsidRDefault="00E569DD" w:rsidP="00CF68FC">
            <w:pPr>
              <w:jc w:val="center"/>
              <w:rPr>
                <w:szCs w:val="21"/>
              </w:rPr>
            </w:pPr>
          </w:p>
        </w:tc>
        <w:tc>
          <w:tcPr>
            <w:tcW w:w="5939" w:type="dxa"/>
            <w:vAlign w:val="center"/>
            <w:hideMark/>
          </w:tcPr>
          <w:p w14:paraId="0DC79003" w14:textId="59E11395" w:rsidR="00E569DD" w:rsidRPr="00DD0124" w:rsidRDefault="000B5DBD" w:rsidP="009704AA">
            <w:pPr>
              <w:jc w:val="left"/>
              <w:rPr>
                <w:szCs w:val="21"/>
              </w:rPr>
            </w:pPr>
            <w:r w:rsidRPr="00DD0124">
              <w:rPr>
                <w:szCs w:val="21"/>
              </w:rPr>
              <w:t xml:space="preserve">3.2.1 </w:t>
            </w:r>
            <w:r w:rsidR="00E569DD" w:rsidRPr="00DD0124">
              <w:rPr>
                <w:szCs w:val="21"/>
              </w:rPr>
              <w:t>正确穿刺时落空感明显并有回血产生</w:t>
            </w:r>
            <w:r w:rsidR="00DE6065">
              <w:rPr>
                <w:rFonts w:hint="eastAsia"/>
                <w:szCs w:val="21"/>
              </w:rPr>
              <w:t>。</w:t>
            </w:r>
          </w:p>
        </w:tc>
      </w:tr>
      <w:tr w:rsidR="00E569DD" w:rsidRPr="00DD0124" w14:paraId="3F134DB6" w14:textId="77777777" w:rsidTr="00CF68FC">
        <w:trPr>
          <w:trHeight w:val="567"/>
        </w:trPr>
        <w:tc>
          <w:tcPr>
            <w:tcW w:w="913" w:type="dxa"/>
            <w:vMerge/>
            <w:vAlign w:val="center"/>
            <w:hideMark/>
          </w:tcPr>
          <w:p w14:paraId="790EF009" w14:textId="77777777" w:rsidR="00E569DD" w:rsidRPr="00DD0124" w:rsidRDefault="00E569DD" w:rsidP="00CF68FC">
            <w:pPr>
              <w:jc w:val="center"/>
              <w:rPr>
                <w:szCs w:val="21"/>
              </w:rPr>
            </w:pPr>
          </w:p>
        </w:tc>
        <w:tc>
          <w:tcPr>
            <w:tcW w:w="1451" w:type="dxa"/>
            <w:vMerge/>
            <w:vAlign w:val="center"/>
            <w:hideMark/>
          </w:tcPr>
          <w:p w14:paraId="4D1B7E88" w14:textId="77777777" w:rsidR="00E569DD" w:rsidRPr="00DD0124" w:rsidRDefault="00E569DD" w:rsidP="00CF68FC">
            <w:pPr>
              <w:jc w:val="center"/>
              <w:rPr>
                <w:szCs w:val="21"/>
              </w:rPr>
            </w:pPr>
          </w:p>
        </w:tc>
        <w:tc>
          <w:tcPr>
            <w:tcW w:w="5939" w:type="dxa"/>
            <w:vAlign w:val="center"/>
            <w:hideMark/>
          </w:tcPr>
          <w:p w14:paraId="32D20B96" w14:textId="1B455691" w:rsidR="00E569DD" w:rsidRPr="00DD0124" w:rsidRDefault="000B5DBD" w:rsidP="009704AA">
            <w:pPr>
              <w:spacing w:line="360" w:lineRule="auto"/>
              <w:jc w:val="left"/>
              <w:rPr>
                <w:szCs w:val="21"/>
              </w:rPr>
            </w:pPr>
            <w:r w:rsidRPr="00DD0124">
              <w:rPr>
                <w:szCs w:val="21"/>
              </w:rPr>
              <w:t xml:space="preserve">3.2.2 </w:t>
            </w:r>
            <w:r w:rsidR="00E569DD" w:rsidRPr="00DD0124">
              <w:rPr>
                <w:szCs w:val="21"/>
              </w:rPr>
              <w:t>脉穿刺成功后可进行静脉注射、输液、采血、输血等多项护理操作，并可真实注入液体。</w:t>
            </w:r>
          </w:p>
        </w:tc>
      </w:tr>
      <w:tr w:rsidR="00E569DD" w:rsidRPr="00DD0124" w14:paraId="01A3716C" w14:textId="77777777" w:rsidTr="00CF68FC">
        <w:trPr>
          <w:trHeight w:val="567"/>
        </w:trPr>
        <w:tc>
          <w:tcPr>
            <w:tcW w:w="913" w:type="dxa"/>
            <w:vMerge/>
            <w:vAlign w:val="center"/>
            <w:hideMark/>
          </w:tcPr>
          <w:p w14:paraId="62991F40" w14:textId="77777777" w:rsidR="00E569DD" w:rsidRPr="00DD0124" w:rsidRDefault="00E569DD" w:rsidP="00CF68FC">
            <w:pPr>
              <w:jc w:val="center"/>
              <w:rPr>
                <w:szCs w:val="21"/>
              </w:rPr>
            </w:pPr>
          </w:p>
        </w:tc>
        <w:tc>
          <w:tcPr>
            <w:tcW w:w="1451" w:type="dxa"/>
            <w:vMerge/>
            <w:vAlign w:val="center"/>
            <w:hideMark/>
          </w:tcPr>
          <w:p w14:paraId="2750B5D0" w14:textId="77777777" w:rsidR="00E569DD" w:rsidRPr="00DD0124" w:rsidRDefault="00E569DD" w:rsidP="00CF68FC">
            <w:pPr>
              <w:jc w:val="center"/>
              <w:rPr>
                <w:szCs w:val="21"/>
              </w:rPr>
            </w:pPr>
          </w:p>
        </w:tc>
        <w:tc>
          <w:tcPr>
            <w:tcW w:w="5939" w:type="dxa"/>
            <w:vAlign w:val="center"/>
            <w:hideMark/>
          </w:tcPr>
          <w:p w14:paraId="5E5BC50D" w14:textId="48A409C1" w:rsidR="00E569DD" w:rsidRPr="00DD0124" w:rsidRDefault="000B5DBD" w:rsidP="009704AA">
            <w:pPr>
              <w:jc w:val="left"/>
              <w:rPr>
                <w:szCs w:val="21"/>
              </w:rPr>
            </w:pPr>
            <w:r w:rsidRPr="00DD0124">
              <w:rPr>
                <w:szCs w:val="21"/>
              </w:rPr>
              <w:t>3.</w:t>
            </w:r>
            <w:r w:rsidR="00E569DD" w:rsidRPr="00DD0124">
              <w:rPr>
                <w:szCs w:val="21"/>
              </w:rPr>
              <w:t>3</w:t>
            </w:r>
            <w:r w:rsidRPr="00DD0124">
              <w:rPr>
                <w:szCs w:val="21"/>
              </w:rPr>
              <w:t xml:space="preserve"> </w:t>
            </w:r>
            <w:r w:rsidR="00E569DD" w:rsidRPr="00DD0124">
              <w:rPr>
                <w:szCs w:val="21"/>
              </w:rPr>
              <w:t>三角肌肌内注射。</w:t>
            </w:r>
          </w:p>
        </w:tc>
      </w:tr>
      <w:tr w:rsidR="00E569DD" w:rsidRPr="00DD0124" w14:paraId="09923E22" w14:textId="77777777" w:rsidTr="00CF68FC">
        <w:trPr>
          <w:trHeight w:val="567"/>
        </w:trPr>
        <w:tc>
          <w:tcPr>
            <w:tcW w:w="913" w:type="dxa"/>
            <w:vMerge/>
            <w:vAlign w:val="center"/>
            <w:hideMark/>
          </w:tcPr>
          <w:p w14:paraId="7642ECB6" w14:textId="77777777" w:rsidR="00E569DD" w:rsidRPr="00DD0124" w:rsidRDefault="00E569DD" w:rsidP="00CF68FC">
            <w:pPr>
              <w:jc w:val="center"/>
              <w:rPr>
                <w:szCs w:val="21"/>
              </w:rPr>
            </w:pPr>
          </w:p>
        </w:tc>
        <w:tc>
          <w:tcPr>
            <w:tcW w:w="1451" w:type="dxa"/>
            <w:vMerge/>
            <w:vAlign w:val="center"/>
            <w:hideMark/>
          </w:tcPr>
          <w:p w14:paraId="007FEFF8" w14:textId="77777777" w:rsidR="00E569DD" w:rsidRPr="00DD0124" w:rsidRDefault="00E569DD" w:rsidP="00CF68FC">
            <w:pPr>
              <w:jc w:val="center"/>
              <w:rPr>
                <w:szCs w:val="21"/>
              </w:rPr>
            </w:pPr>
          </w:p>
        </w:tc>
        <w:tc>
          <w:tcPr>
            <w:tcW w:w="5939" w:type="dxa"/>
            <w:vAlign w:val="center"/>
            <w:hideMark/>
          </w:tcPr>
          <w:p w14:paraId="4725A0AF" w14:textId="645278BD" w:rsidR="00E569DD" w:rsidRPr="00DD0124" w:rsidRDefault="000B5DBD" w:rsidP="009704AA">
            <w:pPr>
              <w:jc w:val="left"/>
              <w:rPr>
                <w:szCs w:val="21"/>
              </w:rPr>
            </w:pPr>
            <w:r w:rsidRPr="00DD0124">
              <w:rPr>
                <w:szCs w:val="21"/>
              </w:rPr>
              <w:t>3.</w:t>
            </w:r>
            <w:r w:rsidR="00E569DD" w:rsidRPr="00DD0124">
              <w:rPr>
                <w:szCs w:val="21"/>
              </w:rPr>
              <w:t>4</w:t>
            </w:r>
            <w:r w:rsidRPr="00DD0124">
              <w:rPr>
                <w:szCs w:val="21"/>
              </w:rPr>
              <w:t xml:space="preserve"> </w:t>
            </w:r>
            <w:r w:rsidR="00E569DD" w:rsidRPr="00DD0124">
              <w:rPr>
                <w:szCs w:val="21"/>
              </w:rPr>
              <w:t>三角肌下缘皮下注射。</w:t>
            </w:r>
          </w:p>
        </w:tc>
      </w:tr>
      <w:tr w:rsidR="00E569DD" w:rsidRPr="00DD0124" w14:paraId="02142B08" w14:textId="77777777" w:rsidTr="00CF68FC">
        <w:trPr>
          <w:trHeight w:val="567"/>
        </w:trPr>
        <w:tc>
          <w:tcPr>
            <w:tcW w:w="913" w:type="dxa"/>
            <w:vMerge/>
            <w:vAlign w:val="center"/>
            <w:hideMark/>
          </w:tcPr>
          <w:p w14:paraId="4A665426" w14:textId="77777777" w:rsidR="00E569DD" w:rsidRPr="00DD0124" w:rsidRDefault="00E569DD" w:rsidP="00CF68FC">
            <w:pPr>
              <w:jc w:val="center"/>
              <w:rPr>
                <w:szCs w:val="21"/>
              </w:rPr>
            </w:pPr>
          </w:p>
        </w:tc>
        <w:tc>
          <w:tcPr>
            <w:tcW w:w="1451" w:type="dxa"/>
            <w:vMerge/>
            <w:vAlign w:val="center"/>
            <w:hideMark/>
          </w:tcPr>
          <w:p w14:paraId="52B71FAD" w14:textId="77777777" w:rsidR="00E569DD" w:rsidRPr="00DD0124" w:rsidRDefault="00E569DD" w:rsidP="00CF68FC">
            <w:pPr>
              <w:jc w:val="center"/>
              <w:rPr>
                <w:szCs w:val="21"/>
              </w:rPr>
            </w:pPr>
          </w:p>
        </w:tc>
        <w:tc>
          <w:tcPr>
            <w:tcW w:w="5939" w:type="dxa"/>
            <w:vAlign w:val="center"/>
            <w:hideMark/>
          </w:tcPr>
          <w:p w14:paraId="564722F0" w14:textId="7C8AF728" w:rsidR="00E569DD" w:rsidRPr="00DD0124" w:rsidRDefault="000B5DBD" w:rsidP="009704AA">
            <w:pPr>
              <w:jc w:val="left"/>
              <w:rPr>
                <w:szCs w:val="21"/>
              </w:rPr>
            </w:pPr>
            <w:r w:rsidRPr="00DD0124">
              <w:rPr>
                <w:szCs w:val="21"/>
              </w:rPr>
              <w:t>3.</w:t>
            </w:r>
            <w:r w:rsidR="00E569DD" w:rsidRPr="00DD0124">
              <w:rPr>
                <w:szCs w:val="21"/>
              </w:rPr>
              <w:t>5</w:t>
            </w:r>
            <w:r w:rsidRPr="00DD0124">
              <w:rPr>
                <w:szCs w:val="21"/>
              </w:rPr>
              <w:t xml:space="preserve"> </w:t>
            </w:r>
            <w:r w:rsidR="00E569DD" w:rsidRPr="00DD0124">
              <w:rPr>
                <w:szCs w:val="21"/>
              </w:rPr>
              <w:t>静脉血管和皮肤均可更换。</w:t>
            </w:r>
          </w:p>
        </w:tc>
      </w:tr>
      <w:tr w:rsidR="00E569DD" w:rsidRPr="00DD0124" w14:paraId="7FEDB8B5" w14:textId="77777777" w:rsidTr="00CF68FC">
        <w:trPr>
          <w:trHeight w:val="567"/>
        </w:trPr>
        <w:tc>
          <w:tcPr>
            <w:tcW w:w="913" w:type="dxa"/>
            <w:vMerge w:val="restart"/>
            <w:noWrap/>
            <w:vAlign w:val="center"/>
            <w:hideMark/>
          </w:tcPr>
          <w:p w14:paraId="5AC37D37" w14:textId="77777777" w:rsidR="00E569DD" w:rsidRPr="00DD0124" w:rsidRDefault="00E569DD" w:rsidP="00CF68FC">
            <w:pPr>
              <w:jc w:val="center"/>
              <w:rPr>
                <w:szCs w:val="21"/>
              </w:rPr>
            </w:pPr>
            <w:r w:rsidRPr="00DD0124">
              <w:rPr>
                <w:szCs w:val="21"/>
              </w:rPr>
              <w:t>4</w:t>
            </w:r>
          </w:p>
        </w:tc>
        <w:tc>
          <w:tcPr>
            <w:tcW w:w="1451" w:type="dxa"/>
            <w:vMerge w:val="restart"/>
            <w:vAlign w:val="center"/>
            <w:hideMark/>
          </w:tcPr>
          <w:p w14:paraId="18A78060" w14:textId="77777777" w:rsidR="00E569DD" w:rsidRPr="00DD0124" w:rsidRDefault="00E569DD" w:rsidP="00CF68FC">
            <w:pPr>
              <w:jc w:val="center"/>
              <w:rPr>
                <w:szCs w:val="21"/>
              </w:rPr>
            </w:pPr>
            <w:r w:rsidRPr="00DD0124">
              <w:rPr>
                <w:szCs w:val="21"/>
              </w:rPr>
              <w:t>婴儿动脉穿刺操作训练模型（下肢）</w:t>
            </w:r>
          </w:p>
        </w:tc>
        <w:tc>
          <w:tcPr>
            <w:tcW w:w="5939" w:type="dxa"/>
            <w:vAlign w:val="center"/>
            <w:hideMark/>
          </w:tcPr>
          <w:p w14:paraId="6CF4A1BD" w14:textId="6F341C48" w:rsidR="00E569DD" w:rsidRPr="00DD0124" w:rsidRDefault="000B5DBD" w:rsidP="009704AA">
            <w:pPr>
              <w:jc w:val="left"/>
              <w:rPr>
                <w:szCs w:val="21"/>
              </w:rPr>
            </w:pPr>
            <w:r w:rsidRPr="00DD0124">
              <w:rPr>
                <w:szCs w:val="21"/>
              </w:rPr>
              <w:t>4.</w:t>
            </w:r>
            <w:r w:rsidR="00E569DD" w:rsidRPr="00DD0124">
              <w:rPr>
                <w:szCs w:val="21"/>
              </w:rPr>
              <w:t>1</w:t>
            </w:r>
            <w:r w:rsidRPr="00DD0124">
              <w:rPr>
                <w:szCs w:val="21"/>
              </w:rPr>
              <w:t xml:space="preserve"> </w:t>
            </w:r>
            <w:r w:rsidR="00E569DD" w:rsidRPr="00DD0124">
              <w:rPr>
                <w:szCs w:val="21"/>
              </w:rPr>
              <w:t>模型为真实大小的婴儿腿部</w:t>
            </w:r>
            <w:r w:rsidR="009968C9" w:rsidRPr="00DD0124">
              <w:rPr>
                <w:szCs w:val="21"/>
              </w:rPr>
              <w:t>。</w:t>
            </w:r>
          </w:p>
        </w:tc>
      </w:tr>
      <w:tr w:rsidR="00E569DD" w:rsidRPr="00DD0124" w14:paraId="56F80266" w14:textId="77777777" w:rsidTr="00CF68FC">
        <w:trPr>
          <w:trHeight w:val="567"/>
        </w:trPr>
        <w:tc>
          <w:tcPr>
            <w:tcW w:w="913" w:type="dxa"/>
            <w:vMerge/>
            <w:vAlign w:val="center"/>
            <w:hideMark/>
          </w:tcPr>
          <w:p w14:paraId="5DD3EB11" w14:textId="77777777" w:rsidR="00E569DD" w:rsidRPr="00DD0124" w:rsidRDefault="00E569DD" w:rsidP="00CF68FC">
            <w:pPr>
              <w:jc w:val="center"/>
              <w:rPr>
                <w:szCs w:val="21"/>
              </w:rPr>
            </w:pPr>
          </w:p>
        </w:tc>
        <w:tc>
          <w:tcPr>
            <w:tcW w:w="1451" w:type="dxa"/>
            <w:vMerge/>
            <w:vAlign w:val="center"/>
            <w:hideMark/>
          </w:tcPr>
          <w:p w14:paraId="25EDD9FF" w14:textId="77777777" w:rsidR="00E569DD" w:rsidRPr="00DD0124" w:rsidRDefault="00E569DD" w:rsidP="00CF68FC">
            <w:pPr>
              <w:jc w:val="center"/>
              <w:rPr>
                <w:szCs w:val="21"/>
              </w:rPr>
            </w:pPr>
          </w:p>
        </w:tc>
        <w:tc>
          <w:tcPr>
            <w:tcW w:w="5939" w:type="dxa"/>
            <w:vAlign w:val="center"/>
            <w:hideMark/>
          </w:tcPr>
          <w:p w14:paraId="30D0D7EA" w14:textId="1C519E25" w:rsidR="00E569DD" w:rsidRPr="00DD0124" w:rsidRDefault="000B5DBD" w:rsidP="009704AA">
            <w:pPr>
              <w:jc w:val="left"/>
              <w:rPr>
                <w:szCs w:val="21"/>
              </w:rPr>
            </w:pPr>
            <w:r w:rsidRPr="00DD0124">
              <w:rPr>
                <w:szCs w:val="21"/>
              </w:rPr>
              <w:t>4.</w:t>
            </w:r>
            <w:r w:rsidR="00E569DD" w:rsidRPr="00DD0124">
              <w:rPr>
                <w:szCs w:val="21"/>
              </w:rPr>
              <w:t>2</w:t>
            </w:r>
            <w:r w:rsidRPr="00DD0124">
              <w:rPr>
                <w:szCs w:val="21"/>
              </w:rPr>
              <w:t xml:space="preserve"> </w:t>
            </w:r>
            <w:r w:rsidR="00E569DD" w:rsidRPr="00DD0124">
              <w:rPr>
                <w:szCs w:val="21"/>
              </w:rPr>
              <w:t>可触摸足背动脉和腘动脉、股动脉搏动</w:t>
            </w:r>
            <w:r w:rsidR="00DE6065">
              <w:rPr>
                <w:rFonts w:hint="eastAsia"/>
                <w:szCs w:val="21"/>
              </w:rPr>
              <w:t>。</w:t>
            </w:r>
          </w:p>
        </w:tc>
      </w:tr>
      <w:tr w:rsidR="00E569DD" w:rsidRPr="00DD0124" w14:paraId="39E4B0E3" w14:textId="77777777" w:rsidTr="00CF68FC">
        <w:trPr>
          <w:trHeight w:val="567"/>
        </w:trPr>
        <w:tc>
          <w:tcPr>
            <w:tcW w:w="913" w:type="dxa"/>
            <w:vMerge/>
            <w:vAlign w:val="center"/>
            <w:hideMark/>
          </w:tcPr>
          <w:p w14:paraId="0380ED75" w14:textId="77777777" w:rsidR="00E569DD" w:rsidRPr="00DD0124" w:rsidRDefault="00E569DD" w:rsidP="00CF68FC">
            <w:pPr>
              <w:jc w:val="center"/>
              <w:rPr>
                <w:szCs w:val="21"/>
              </w:rPr>
            </w:pPr>
          </w:p>
        </w:tc>
        <w:tc>
          <w:tcPr>
            <w:tcW w:w="1451" w:type="dxa"/>
            <w:vMerge/>
            <w:vAlign w:val="center"/>
            <w:hideMark/>
          </w:tcPr>
          <w:p w14:paraId="04225249" w14:textId="77777777" w:rsidR="00E569DD" w:rsidRPr="00DD0124" w:rsidRDefault="00E569DD" w:rsidP="00CF68FC">
            <w:pPr>
              <w:jc w:val="center"/>
              <w:rPr>
                <w:szCs w:val="21"/>
              </w:rPr>
            </w:pPr>
          </w:p>
        </w:tc>
        <w:tc>
          <w:tcPr>
            <w:tcW w:w="5939" w:type="dxa"/>
            <w:vAlign w:val="center"/>
            <w:hideMark/>
          </w:tcPr>
          <w:p w14:paraId="33BB7783" w14:textId="2AB92873" w:rsidR="00E569DD" w:rsidRPr="00DD0124" w:rsidRDefault="000B5DBD" w:rsidP="009704AA">
            <w:pPr>
              <w:spacing w:line="360" w:lineRule="auto"/>
              <w:jc w:val="left"/>
              <w:rPr>
                <w:szCs w:val="21"/>
              </w:rPr>
            </w:pPr>
            <w:r w:rsidRPr="00DD0124">
              <w:rPr>
                <w:szCs w:val="21"/>
              </w:rPr>
              <w:t>4.</w:t>
            </w:r>
            <w:r w:rsidR="00E569DD" w:rsidRPr="00DD0124">
              <w:rPr>
                <w:szCs w:val="21"/>
              </w:rPr>
              <w:t>3</w:t>
            </w:r>
            <w:r w:rsidRPr="00DD0124">
              <w:rPr>
                <w:szCs w:val="21"/>
              </w:rPr>
              <w:t xml:space="preserve"> </w:t>
            </w:r>
            <w:r w:rsidR="00E569DD" w:rsidRPr="00DD0124">
              <w:rPr>
                <w:szCs w:val="21"/>
              </w:rPr>
              <w:t>动脉穿刺术，正确穿刺时有明显的落空感和喷射感，并有模拟的血液喷出</w:t>
            </w:r>
            <w:r w:rsidR="00DE6065">
              <w:rPr>
                <w:rFonts w:hint="eastAsia"/>
                <w:szCs w:val="21"/>
              </w:rPr>
              <w:t>。</w:t>
            </w:r>
          </w:p>
        </w:tc>
      </w:tr>
      <w:tr w:rsidR="00E569DD" w:rsidRPr="00DD0124" w14:paraId="53B53F32" w14:textId="77777777" w:rsidTr="00CF68FC">
        <w:trPr>
          <w:trHeight w:val="567"/>
        </w:trPr>
        <w:tc>
          <w:tcPr>
            <w:tcW w:w="913" w:type="dxa"/>
            <w:vMerge/>
            <w:vAlign w:val="center"/>
            <w:hideMark/>
          </w:tcPr>
          <w:p w14:paraId="1562B535" w14:textId="77777777" w:rsidR="00E569DD" w:rsidRPr="00DD0124" w:rsidRDefault="00E569DD" w:rsidP="00CF68FC">
            <w:pPr>
              <w:jc w:val="center"/>
              <w:rPr>
                <w:szCs w:val="21"/>
              </w:rPr>
            </w:pPr>
          </w:p>
        </w:tc>
        <w:tc>
          <w:tcPr>
            <w:tcW w:w="1451" w:type="dxa"/>
            <w:vMerge/>
            <w:vAlign w:val="center"/>
            <w:hideMark/>
          </w:tcPr>
          <w:p w14:paraId="06CE6356" w14:textId="77777777" w:rsidR="00E569DD" w:rsidRPr="00DD0124" w:rsidRDefault="00E569DD" w:rsidP="00CF68FC">
            <w:pPr>
              <w:jc w:val="center"/>
              <w:rPr>
                <w:szCs w:val="21"/>
              </w:rPr>
            </w:pPr>
          </w:p>
        </w:tc>
        <w:tc>
          <w:tcPr>
            <w:tcW w:w="5939" w:type="dxa"/>
            <w:vAlign w:val="center"/>
            <w:hideMark/>
          </w:tcPr>
          <w:p w14:paraId="36C58CBF" w14:textId="022CA72B" w:rsidR="00E569DD" w:rsidRPr="00DD0124" w:rsidRDefault="000B5DBD" w:rsidP="009704AA">
            <w:pPr>
              <w:jc w:val="left"/>
              <w:rPr>
                <w:szCs w:val="21"/>
              </w:rPr>
            </w:pPr>
            <w:r w:rsidRPr="00DD0124">
              <w:rPr>
                <w:szCs w:val="21"/>
              </w:rPr>
              <w:t>4.</w:t>
            </w:r>
            <w:r w:rsidR="00E569DD" w:rsidRPr="00DD0124">
              <w:rPr>
                <w:szCs w:val="21"/>
              </w:rPr>
              <w:t>4</w:t>
            </w:r>
            <w:r w:rsidRPr="00DD0124">
              <w:rPr>
                <w:szCs w:val="21"/>
              </w:rPr>
              <w:t xml:space="preserve"> </w:t>
            </w:r>
            <w:r w:rsidR="00E569DD" w:rsidRPr="00DD0124">
              <w:rPr>
                <w:szCs w:val="21"/>
              </w:rPr>
              <w:t>动脉抽血、动脉注射和动脉输血等多项护理操作</w:t>
            </w:r>
            <w:r w:rsidR="00DE6065">
              <w:rPr>
                <w:rFonts w:hint="eastAsia"/>
                <w:szCs w:val="21"/>
              </w:rPr>
              <w:t>。</w:t>
            </w:r>
          </w:p>
        </w:tc>
      </w:tr>
      <w:tr w:rsidR="00E569DD" w:rsidRPr="00DD0124" w14:paraId="0434C271" w14:textId="77777777" w:rsidTr="00CF68FC">
        <w:trPr>
          <w:trHeight w:val="567"/>
        </w:trPr>
        <w:tc>
          <w:tcPr>
            <w:tcW w:w="913" w:type="dxa"/>
            <w:vMerge/>
            <w:vAlign w:val="center"/>
            <w:hideMark/>
          </w:tcPr>
          <w:p w14:paraId="6B4649C3" w14:textId="77777777" w:rsidR="00E569DD" w:rsidRPr="00DD0124" w:rsidRDefault="00E569DD" w:rsidP="00CF68FC">
            <w:pPr>
              <w:jc w:val="center"/>
              <w:rPr>
                <w:szCs w:val="21"/>
              </w:rPr>
            </w:pPr>
          </w:p>
        </w:tc>
        <w:tc>
          <w:tcPr>
            <w:tcW w:w="1451" w:type="dxa"/>
            <w:vMerge/>
            <w:vAlign w:val="center"/>
            <w:hideMark/>
          </w:tcPr>
          <w:p w14:paraId="0288AD90" w14:textId="77777777" w:rsidR="00E569DD" w:rsidRPr="00DD0124" w:rsidRDefault="00E569DD" w:rsidP="00CF68FC">
            <w:pPr>
              <w:jc w:val="center"/>
              <w:rPr>
                <w:szCs w:val="21"/>
              </w:rPr>
            </w:pPr>
          </w:p>
        </w:tc>
        <w:tc>
          <w:tcPr>
            <w:tcW w:w="5939" w:type="dxa"/>
            <w:vAlign w:val="center"/>
            <w:hideMark/>
          </w:tcPr>
          <w:p w14:paraId="50771A32" w14:textId="231829CC" w:rsidR="00E569DD" w:rsidRPr="00DD0124" w:rsidRDefault="000B5DBD" w:rsidP="009704AA">
            <w:pPr>
              <w:jc w:val="left"/>
              <w:rPr>
                <w:szCs w:val="21"/>
              </w:rPr>
            </w:pPr>
            <w:r w:rsidRPr="00DD0124">
              <w:rPr>
                <w:szCs w:val="21"/>
              </w:rPr>
              <w:t>4.</w:t>
            </w:r>
            <w:r w:rsidR="00E569DD" w:rsidRPr="00DD0124">
              <w:rPr>
                <w:szCs w:val="21"/>
              </w:rPr>
              <w:t>5</w:t>
            </w:r>
            <w:r w:rsidRPr="00DD0124">
              <w:rPr>
                <w:szCs w:val="21"/>
              </w:rPr>
              <w:t xml:space="preserve"> </w:t>
            </w:r>
            <w:r w:rsidR="00E569DD" w:rsidRPr="00DD0124">
              <w:rPr>
                <w:szCs w:val="21"/>
              </w:rPr>
              <w:t>动脉血管及皮肤均可更换</w:t>
            </w:r>
            <w:r w:rsidR="009968C9" w:rsidRPr="00DD0124">
              <w:rPr>
                <w:szCs w:val="21"/>
              </w:rPr>
              <w:t>。</w:t>
            </w:r>
          </w:p>
        </w:tc>
      </w:tr>
      <w:tr w:rsidR="00E569DD" w:rsidRPr="00DD0124" w14:paraId="7C65B65D" w14:textId="77777777" w:rsidTr="00CF68FC">
        <w:trPr>
          <w:trHeight w:val="567"/>
        </w:trPr>
        <w:tc>
          <w:tcPr>
            <w:tcW w:w="913" w:type="dxa"/>
            <w:vMerge w:val="restart"/>
            <w:noWrap/>
            <w:vAlign w:val="center"/>
            <w:hideMark/>
          </w:tcPr>
          <w:p w14:paraId="77141E19" w14:textId="77777777" w:rsidR="00E569DD" w:rsidRPr="00DD0124" w:rsidRDefault="00E569DD" w:rsidP="00CF68FC">
            <w:pPr>
              <w:jc w:val="center"/>
              <w:rPr>
                <w:szCs w:val="21"/>
              </w:rPr>
            </w:pPr>
            <w:r w:rsidRPr="00DD0124">
              <w:rPr>
                <w:szCs w:val="21"/>
              </w:rPr>
              <w:t>5</w:t>
            </w:r>
          </w:p>
        </w:tc>
        <w:tc>
          <w:tcPr>
            <w:tcW w:w="1451" w:type="dxa"/>
            <w:vMerge w:val="restart"/>
            <w:vAlign w:val="center"/>
            <w:hideMark/>
          </w:tcPr>
          <w:p w14:paraId="59D395FF" w14:textId="77777777" w:rsidR="00E569DD" w:rsidRPr="00DD0124" w:rsidRDefault="00E569DD" w:rsidP="00CF68FC">
            <w:pPr>
              <w:jc w:val="center"/>
              <w:rPr>
                <w:szCs w:val="21"/>
              </w:rPr>
            </w:pPr>
            <w:r w:rsidRPr="00DD0124">
              <w:rPr>
                <w:szCs w:val="21"/>
              </w:rPr>
              <w:t>压疮（褥疮）护理模型</w:t>
            </w:r>
          </w:p>
        </w:tc>
        <w:tc>
          <w:tcPr>
            <w:tcW w:w="5939" w:type="dxa"/>
            <w:vAlign w:val="center"/>
            <w:hideMark/>
          </w:tcPr>
          <w:p w14:paraId="252E4DA7" w14:textId="71084016" w:rsidR="00E569DD" w:rsidRPr="00DD0124" w:rsidRDefault="000B5DBD" w:rsidP="009704AA">
            <w:pPr>
              <w:jc w:val="left"/>
              <w:rPr>
                <w:szCs w:val="21"/>
              </w:rPr>
            </w:pPr>
            <w:r w:rsidRPr="00DD0124">
              <w:rPr>
                <w:szCs w:val="21"/>
              </w:rPr>
              <w:t>5.</w:t>
            </w:r>
            <w:r w:rsidR="00E569DD" w:rsidRPr="00DD0124">
              <w:rPr>
                <w:szCs w:val="21"/>
              </w:rPr>
              <w:t>1</w:t>
            </w:r>
            <w:r w:rsidRPr="00DD0124">
              <w:rPr>
                <w:szCs w:val="21"/>
              </w:rPr>
              <w:t xml:space="preserve"> </w:t>
            </w:r>
            <w:r w:rsidR="00E569DD" w:rsidRPr="00DD0124">
              <w:rPr>
                <w:szCs w:val="21"/>
              </w:rPr>
              <w:t>该模型是以一个的病人为原型。</w:t>
            </w:r>
          </w:p>
        </w:tc>
      </w:tr>
      <w:tr w:rsidR="00E569DD" w:rsidRPr="00DD0124" w14:paraId="14DA09AA" w14:textId="77777777" w:rsidTr="00CF68FC">
        <w:trPr>
          <w:trHeight w:val="567"/>
        </w:trPr>
        <w:tc>
          <w:tcPr>
            <w:tcW w:w="913" w:type="dxa"/>
            <w:vMerge/>
            <w:vAlign w:val="center"/>
            <w:hideMark/>
          </w:tcPr>
          <w:p w14:paraId="6511FE8D" w14:textId="77777777" w:rsidR="00E569DD" w:rsidRPr="00DD0124" w:rsidRDefault="00E569DD" w:rsidP="00CF68FC">
            <w:pPr>
              <w:jc w:val="center"/>
              <w:rPr>
                <w:szCs w:val="21"/>
              </w:rPr>
            </w:pPr>
          </w:p>
        </w:tc>
        <w:tc>
          <w:tcPr>
            <w:tcW w:w="1451" w:type="dxa"/>
            <w:vMerge/>
            <w:vAlign w:val="center"/>
            <w:hideMark/>
          </w:tcPr>
          <w:p w14:paraId="7E5F4F4B" w14:textId="77777777" w:rsidR="00E569DD" w:rsidRPr="00DD0124" w:rsidRDefault="00E569DD" w:rsidP="00CF68FC">
            <w:pPr>
              <w:jc w:val="center"/>
              <w:rPr>
                <w:szCs w:val="21"/>
              </w:rPr>
            </w:pPr>
          </w:p>
        </w:tc>
        <w:tc>
          <w:tcPr>
            <w:tcW w:w="5939" w:type="dxa"/>
            <w:vAlign w:val="center"/>
            <w:hideMark/>
          </w:tcPr>
          <w:p w14:paraId="2971FBEA" w14:textId="7F7FB344" w:rsidR="00E569DD" w:rsidRPr="00DD0124" w:rsidRDefault="000B5DBD" w:rsidP="009704AA">
            <w:pPr>
              <w:jc w:val="left"/>
              <w:rPr>
                <w:szCs w:val="21"/>
              </w:rPr>
            </w:pPr>
            <w:r w:rsidRPr="00DD0124">
              <w:rPr>
                <w:szCs w:val="21"/>
              </w:rPr>
              <w:t>5.</w:t>
            </w:r>
            <w:r w:rsidR="00E569DD" w:rsidRPr="00DD0124">
              <w:rPr>
                <w:szCs w:val="21"/>
              </w:rPr>
              <w:t>2</w:t>
            </w:r>
            <w:r w:rsidRPr="00DD0124">
              <w:rPr>
                <w:szCs w:val="21"/>
              </w:rPr>
              <w:t xml:space="preserve"> </w:t>
            </w:r>
            <w:r w:rsidR="00E569DD" w:rsidRPr="00DD0124">
              <w:rPr>
                <w:szCs w:val="21"/>
              </w:rPr>
              <w:t>由压力溃疡所形成的四个阶段的褥疮均有显示。</w:t>
            </w:r>
          </w:p>
        </w:tc>
      </w:tr>
      <w:tr w:rsidR="00E569DD" w:rsidRPr="00DD0124" w14:paraId="4EB40028" w14:textId="77777777" w:rsidTr="00CF68FC">
        <w:trPr>
          <w:trHeight w:val="567"/>
        </w:trPr>
        <w:tc>
          <w:tcPr>
            <w:tcW w:w="913" w:type="dxa"/>
            <w:vMerge/>
            <w:vAlign w:val="center"/>
            <w:hideMark/>
          </w:tcPr>
          <w:p w14:paraId="0BB18771" w14:textId="77777777" w:rsidR="00E569DD" w:rsidRPr="00DD0124" w:rsidRDefault="00E569DD" w:rsidP="00CF68FC">
            <w:pPr>
              <w:jc w:val="center"/>
              <w:rPr>
                <w:szCs w:val="21"/>
              </w:rPr>
            </w:pPr>
          </w:p>
        </w:tc>
        <w:tc>
          <w:tcPr>
            <w:tcW w:w="1451" w:type="dxa"/>
            <w:vMerge/>
            <w:vAlign w:val="center"/>
            <w:hideMark/>
          </w:tcPr>
          <w:p w14:paraId="34A5B4DF" w14:textId="77777777" w:rsidR="00E569DD" w:rsidRPr="00DD0124" w:rsidRDefault="00E569DD" w:rsidP="00CF68FC">
            <w:pPr>
              <w:jc w:val="center"/>
              <w:rPr>
                <w:szCs w:val="21"/>
              </w:rPr>
            </w:pPr>
          </w:p>
        </w:tc>
        <w:tc>
          <w:tcPr>
            <w:tcW w:w="5939" w:type="dxa"/>
            <w:vAlign w:val="center"/>
            <w:hideMark/>
          </w:tcPr>
          <w:p w14:paraId="5418990A" w14:textId="648F890C" w:rsidR="00E569DD" w:rsidRPr="00DD0124" w:rsidRDefault="000B5DBD" w:rsidP="009704AA">
            <w:pPr>
              <w:spacing w:line="360" w:lineRule="auto"/>
              <w:jc w:val="left"/>
              <w:rPr>
                <w:szCs w:val="21"/>
              </w:rPr>
            </w:pPr>
            <w:r w:rsidRPr="00DD0124">
              <w:rPr>
                <w:szCs w:val="21"/>
              </w:rPr>
              <w:t>5.</w:t>
            </w:r>
            <w:r w:rsidR="00E569DD" w:rsidRPr="00DD0124">
              <w:rPr>
                <w:szCs w:val="21"/>
              </w:rPr>
              <w:t>3</w:t>
            </w:r>
            <w:r w:rsidRPr="00DD0124">
              <w:rPr>
                <w:szCs w:val="21"/>
              </w:rPr>
              <w:t xml:space="preserve"> </w:t>
            </w:r>
            <w:r w:rsidR="00E569DD" w:rsidRPr="00DD0124">
              <w:rPr>
                <w:szCs w:val="21"/>
              </w:rPr>
              <w:t>显示褥疮类型：窦、</w:t>
            </w:r>
            <w:proofErr w:type="gramStart"/>
            <w:r w:rsidR="00E569DD" w:rsidRPr="00DD0124">
              <w:rPr>
                <w:szCs w:val="21"/>
              </w:rPr>
              <w:t>瘘</w:t>
            </w:r>
            <w:proofErr w:type="gramEnd"/>
            <w:r w:rsidR="00E569DD" w:rsidRPr="00DD0124">
              <w:rPr>
                <w:szCs w:val="21"/>
              </w:rPr>
              <w:t>、腐痂、褥疮感染、骨头暴露、焦痂、缝合的伤口、疱疹和念珠</w:t>
            </w:r>
            <w:proofErr w:type="gramStart"/>
            <w:r w:rsidR="00E569DD" w:rsidRPr="00DD0124">
              <w:rPr>
                <w:szCs w:val="21"/>
              </w:rPr>
              <w:t>菌</w:t>
            </w:r>
            <w:proofErr w:type="gramEnd"/>
            <w:r w:rsidR="00E569DD" w:rsidRPr="00DD0124">
              <w:rPr>
                <w:szCs w:val="21"/>
              </w:rPr>
              <w:t>感染。</w:t>
            </w:r>
          </w:p>
        </w:tc>
      </w:tr>
      <w:tr w:rsidR="00E569DD" w:rsidRPr="00DD0124" w14:paraId="46133991" w14:textId="77777777" w:rsidTr="00CF68FC">
        <w:trPr>
          <w:trHeight w:val="567"/>
        </w:trPr>
        <w:tc>
          <w:tcPr>
            <w:tcW w:w="913" w:type="dxa"/>
            <w:vMerge/>
            <w:vAlign w:val="center"/>
            <w:hideMark/>
          </w:tcPr>
          <w:p w14:paraId="6A76CB1B" w14:textId="77777777" w:rsidR="00E569DD" w:rsidRPr="00DD0124" w:rsidRDefault="00E569DD" w:rsidP="00CF68FC">
            <w:pPr>
              <w:jc w:val="center"/>
              <w:rPr>
                <w:szCs w:val="21"/>
              </w:rPr>
            </w:pPr>
          </w:p>
        </w:tc>
        <w:tc>
          <w:tcPr>
            <w:tcW w:w="1451" w:type="dxa"/>
            <w:vMerge/>
            <w:vAlign w:val="center"/>
            <w:hideMark/>
          </w:tcPr>
          <w:p w14:paraId="6A5ABD12" w14:textId="77777777" w:rsidR="00E569DD" w:rsidRPr="00DD0124" w:rsidRDefault="00E569DD" w:rsidP="00CF68FC">
            <w:pPr>
              <w:jc w:val="center"/>
              <w:rPr>
                <w:szCs w:val="21"/>
              </w:rPr>
            </w:pPr>
          </w:p>
        </w:tc>
        <w:tc>
          <w:tcPr>
            <w:tcW w:w="5939" w:type="dxa"/>
            <w:vAlign w:val="center"/>
            <w:hideMark/>
          </w:tcPr>
          <w:p w14:paraId="36145BD1" w14:textId="215F31C3" w:rsidR="00E569DD" w:rsidRPr="00DD0124" w:rsidRDefault="000B5DBD" w:rsidP="009704AA">
            <w:pPr>
              <w:spacing w:line="360" w:lineRule="auto"/>
              <w:jc w:val="left"/>
              <w:rPr>
                <w:szCs w:val="21"/>
              </w:rPr>
            </w:pPr>
            <w:r w:rsidRPr="00DD0124">
              <w:rPr>
                <w:szCs w:val="21"/>
              </w:rPr>
              <w:t>5.</w:t>
            </w:r>
            <w:r w:rsidR="00E569DD" w:rsidRPr="00DD0124">
              <w:rPr>
                <w:szCs w:val="21"/>
              </w:rPr>
              <w:t>4</w:t>
            </w:r>
            <w:r w:rsidRPr="00DD0124">
              <w:rPr>
                <w:szCs w:val="21"/>
              </w:rPr>
              <w:t xml:space="preserve"> </w:t>
            </w:r>
            <w:r w:rsidR="00E569DD" w:rsidRPr="00DD0124">
              <w:rPr>
                <w:szCs w:val="21"/>
              </w:rPr>
              <w:t>学员可以在其上练习伤口的清洗，对伤口进行分类，并且对伤口发展的各个阶段进行评估，同时也可对伤口的长度、深度进行测量。</w:t>
            </w:r>
          </w:p>
        </w:tc>
      </w:tr>
      <w:tr w:rsidR="00E569DD" w:rsidRPr="00DD0124" w14:paraId="431EAECF" w14:textId="77777777" w:rsidTr="00CF68FC">
        <w:trPr>
          <w:trHeight w:val="567"/>
        </w:trPr>
        <w:tc>
          <w:tcPr>
            <w:tcW w:w="913" w:type="dxa"/>
            <w:vMerge w:val="restart"/>
            <w:noWrap/>
            <w:vAlign w:val="center"/>
            <w:hideMark/>
          </w:tcPr>
          <w:p w14:paraId="6A9444F1" w14:textId="77777777" w:rsidR="00E569DD" w:rsidRPr="00DD0124" w:rsidRDefault="00E569DD" w:rsidP="00CF68FC">
            <w:pPr>
              <w:jc w:val="center"/>
              <w:rPr>
                <w:szCs w:val="21"/>
              </w:rPr>
            </w:pPr>
            <w:r w:rsidRPr="00DD0124">
              <w:rPr>
                <w:szCs w:val="21"/>
              </w:rPr>
              <w:t>6</w:t>
            </w:r>
          </w:p>
        </w:tc>
        <w:tc>
          <w:tcPr>
            <w:tcW w:w="1451" w:type="dxa"/>
            <w:vMerge w:val="restart"/>
            <w:vAlign w:val="center"/>
            <w:hideMark/>
          </w:tcPr>
          <w:p w14:paraId="5525C683" w14:textId="77777777" w:rsidR="00E569DD" w:rsidRPr="00DD0124" w:rsidRDefault="00E569DD" w:rsidP="00CF68FC">
            <w:pPr>
              <w:jc w:val="center"/>
              <w:rPr>
                <w:szCs w:val="21"/>
              </w:rPr>
            </w:pPr>
            <w:r w:rsidRPr="00DD0124">
              <w:rPr>
                <w:szCs w:val="21"/>
              </w:rPr>
              <w:t>全套伤口模拟学习模型</w:t>
            </w:r>
          </w:p>
        </w:tc>
        <w:tc>
          <w:tcPr>
            <w:tcW w:w="5939" w:type="dxa"/>
            <w:vAlign w:val="center"/>
            <w:hideMark/>
          </w:tcPr>
          <w:p w14:paraId="253D7E30" w14:textId="626A7CF8" w:rsidR="00E569DD" w:rsidRPr="00DD0124" w:rsidRDefault="000B5DBD" w:rsidP="00DE6065">
            <w:pPr>
              <w:spacing w:line="360" w:lineRule="auto"/>
              <w:jc w:val="left"/>
              <w:rPr>
                <w:szCs w:val="21"/>
              </w:rPr>
            </w:pPr>
            <w:r w:rsidRPr="00DD0124">
              <w:rPr>
                <w:szCs w:val="21"/>
              </w:rPr>
              <w:t>6.</w:t>
            </w:r>
            <w:r w:rsidR="00E569DD" w:rsidRPr="00DD0124">
              <w:rPr>
                <w:szCs w:val="21"/>
              </w:rPr>
              <w:t>1</w:t>
            </w:r>
            <w:r w:rsidRPr="00DD0124">
              <w:rPr>
                <w:szCs w:val="21"/>
              </w:rPr>
              <w:t xml:space="preserve"> </w:t>
            </w:r>
            <w:r w:rsidR="00E569DD" w:rsidRPr="00DD0124">
              <w:rPr>
                <w:szCs w:val="21"/>
              </w:rPr>
              <w:t>此套件包含了现实情况中</w:t>
            </w:r>
            <w:r w:rsidR="00E569DD" w:rsidRPr="00DD0124">
              <w:rPr>
                <w:szCs w:val="21"/>
              </w:rPr>
              <w:t>14</w:t>
            </w:r>
            <w:r w:rsidR="00E569DD" w:rsidRPr="00DD0124">
              <w:rPr>
                <w:szCs w:val="21"/>
              </w:rPr>
              <w:t>种创伤类型，</w:t>
            </w:r>
            <w:r w:rsidR="00E569DD" w:rsidRPr="00DD0124">
              <w:rPr>
                <w:szCs w:val="21"/>
              </w:rPr>
              <w:t>23</w:t>
            </w:r>
            <w:r w:rsidR="00E569DD" w:rsidRPr="00DD0124">
              <w:rPr>
                <w:szCs w:val="21"/>
              </w:rPr>
              <w:t>个伤口模块。</w:t>
            </w:r>
            <w:r w:rsidR="00E569DD" w:rsidRPr="00DD0124">
              <w:rPr>
                <w:szCs w:val="21"/>
              </w:rPr>
              <w:t xml:space="preserve"> </w:t>
            </w:r>
          </w:p>
        </w:tc>
      </w:tr>
      <w:tr w:rsidR="00E569DD" w:rsidRPr="00DD0124" w14:paraId="5E0DBCEC" w14:textId="77777777" w:rsidTr="00CF68FC">
        <w:trPr>
          <w:trHeight w:val="567"/>
        </w:trPr>
        <w:tc>
          <w:tcPr>
            <w:tcW w:w="913" w:type="dxa"/>
            <w:vMerge/>
            <w:vAlign w:val="center"/>
            <w:hideMark/>
          </w:tcPr>
          <w:p w14:paraId="0B251DF5" w14:textId="77777777" w:rsidR="00E569DD" w:rsidRPr="00DD0124" w:rsidRDefault="00E569DD" w:rsidP="00CF68FC">
            <w:pPr>
              <w:jc w:val="center"/>
              <w:rPr>
                <w:szCs w:val="21"/>
              </w:rPr>
            </w:pPr>
          </w:p>
        </w:tc>
        <w:tc>
          <w:tcPr>
            <w:tcW w:w="1451" w:type="dxa"/>
            <w:vMerge/>
            <w:vAlign w:val="center"/>
            <w:hideMark/>
          </w:tcPr>
          <w:p w14:paraId="29FB02EB" w14:textId="77777777" w:rsidR="00E569DD" w:rsidRPr="00DD0124" w:rsidRDefault="00E569DD" w:rsidP="00CF68FC">
            <w:pPr>
              <w:jc w:val="center"/>
              <w:rPr>
                <w:szCs w:val="21"/>
              </w:rPr>
            </w:pPr>
          </w:p>
        </w:tc>
        <w:tc>
          <w:tcPr>
            <w:tcW w:w="5939" w:type="dxa"/>
            <w:vAlign w:val="center"/>
            <w:hideMark/>
          </w:tcPr>
          <w:p w14:paraId="1DABACB7" w14:textId="51622512" w:rsidR="00E569DD" w:rsidRPr="00DD0124" w:rsidRDefault="000B5DBD" w:rsidP="009704AA">
            <w:pPr>
              <w:spacing w:line="360" w:lineRule="auto"/>
              <w:jc w:val="left"/>
              <w:rPr>
                <w:szCs w:val="21"/>
              </w:rPr>
            </w:pPr>
            <w:r w:rsidRPr="00DD0124">
              <w:rPr>
                <w:szCs w:val="21"/>
              </w:rPr>
              <w:t>6.</w:t>
            </w:r>
            <w:r w:rsidR="00E569DD" w:rsidRPr="00DD0124">
              <w:rPr>
                <w:szCs w:val="21"/>
              </w:rPr>
              <w:t>2</w:t>
            </w:r>
            <w:r w:rsidRPr="00DD0124">
              <w:rPr>
                <w:szCs w:val="21"/>
              </w:rPr>
              <w:t xml:space="preserve"> </w:t>
            </w:r>
            <w:r w:rsidR="00E569DD" w:rsidRPr="00DD0124">
              <w:rPr>
                <w:szCs w:val="21"/>
              </w:rPr>
              <w:t>包括：小的皮肤切口和擦伤；中等大小的皮肤伤口；大面积皮肤擦伤；复合性骨折；刀割伤；合并炎症的头部撞伤；脸部烧伤；嵌入物伤、枪伤等。</w:t>
            </w:r>
          </w:p>
        </w:tc>
      </w:tr>
      <w:tr w:rsidR="00E569DD" w:rsidRPr="00DD0124" w14:paraId="38C25F14" w14:textId="77777777" w:rsidTr="00CF68FC">
        <w:trPr>
          <w:trHeight w:val="567"/>
        </w:trPr>
        <w:tc>
          <w:tcPr>
            <w:tcW w:w="913" w:type="dxa"/>
            <w:vMerge/>
            <w:vAlign w:val="center"/>
            <w:hideMark/>
          </w:tcPr>
          <w:p w14:paraId="50159EC6" w14:textId="77777777" w:rsidR="00E569DD" w:rsidRPr="00DD0124" w:rsidRDefault="00E569DD" w:rsidP="00CF68FC">
            <w:pPr>
              <w:jc w:val="center"/>
              <w:rPr>
                <w:szCs w:val="21"/>
              </w:rPr>
            </w:pPr>
          </w:p>
        </w:tc>
        <w:tc>
          <w:tcPr>
            <w:tcW w:w="1451" w:type="dxa"/>
            <w:vMerge/>
            <w:vAlign w:val="center"/>
            <w:hideMark/>
          </w:tcPr>
          <w:p w14:paraId="6878E120" w14:textId="77777777" w:rsidR="00E569DD" w:rsidRPr="00DD0124" w:rsidRDefault="00E569DD" w:rsidP="00CF68FC">
            <w:pPr>
              <w:jc w:val="center"/>
              <w:rPr>
                <w:szCs w:val="21"/>
              </w:rPr>
            </w:pPr>
          </w:p>
        </w:tc>
        <w:tc>
          <w:tcPr>
            <w:tcW w:w="5939" w:type="dxa"/>
            <w:vAlign w:val="center"/>
            <w:hideMark/>
          </w:tcPr>
          <w:p w14:paraId="0061889B" w14:textId="36E60D05" w:rsidR="00E569DD" w:rsidRPr="00DD0124" w:rsidRDefault="000B5DBD" w:rsidP="009704AA">
            <w:pPr>
              <w:spacing w:line="360" w:lineRule="auto"/>
              <w:jc w:val="left"/>
              <w:rPr>
                <w:szCs w:val="21"/>
              </w:rPr>
            </w:pPr>
            <w:r w:rsidRPr="00DD0124">
              <w:rPr>
                <w:szCs w:val="21"/>
              </w:rPr>
              <w:t>6.</w:t>
            </w:r>
            <w:r w:rsidR="00E569DD" w:rsidRPr="00DD0124">
              <w:rPr>
                <w:szCs w:val="21"/>
              </w:rPr>
              <w:t>3</w:t>
            </w:r>
            <w:r w:rsidRPr="00DD0124">
              <w:rPr>
                <w:szCs w:val="21"/>
              </w:rPr>
              <w:t xml:space="preserve"> </w:t>
            </w:r>
            <w:r w:rsidR="00E569DD" w:rsidRPr="00DD0124">
              <w:rPr>
                <w:szCs w:val="21"/>
              </w:rPr>
              <w:t>必须直接可以和护理模型或真实人体粘贴使用，而不需要其他粘合剂。</w:t>
            </w:r>
          </w:p>
        </w:tc>
      </w:tr>
      <w:tr w:rsidR="00E569DD" w:rsidRPr="00DD0124" w14:paraId="07D7F390" w14:textId="77777777" w:rsidTr="00CF68FC">
        <w:trPr>
          <w:trHeight w:val="567"/>
        </w:trPr>
        <w:tc>
          <w:tcPr>
            <w:tcW w:w="913" w:type="dxa"/>
            <w:vMerge w:val="restart"/>
            <w:noWrap/>
            <w:vAlign w:val="center"/>
            <w:hideMark/>
          </w:tcPr>
          <w:p w14:paraId="13C641A9" w14:textId="77777777" w:rsidR="00E569DD" w:rsidRPr="00DD0124" w:rsidRDefault="00E569DD" w:rsidP="00CF68FC">
            <w:pPr>
              <w:jc w:val="center"/>
              <w:rPr>
                <w:szCs w:val="21"/>
              </w:rPr>
            </w:pPr>
            <w:r w:rsidRPr="00DD0124">
              <w:rPr>
                <w:szCs w:val="21"/>
              </w:rPr>
              <w:t>7</w:t>
            </w:r>
          </w:p>
        </w:tc>
        <w:tc>
          <w:tcPr>
            <w:tcW w:w="1451" w:type="dxa"/>
            <w:vMerge w:val="restart"/>
            <w:vAlign w:val="center"/>
            <w:hideMark/>
          </w:tcPr>
          <w:p w14:paraId="37D1A585" w14:textId="77777777" w:rsidR="00E569DD" w:rsidRPr="00DD0124" w:rsidRDefault="00E569DD" w:rsidP="00CF68FC">
            <w:pPr>
              <w:jc w:val="center"/>
              <w:rPr>
                <w:szCs w:val="21"/>
              </w:rPr>
            </w:pPr>
            <w:r w:rsidRPr="00DD0124">
              <w:rPr>
                <w:szCs w:val="21"/>
              </w:rPr>
              <w:t>伤口护理套装</w:t>
            </w:r>
          </w:p>
        </w:tc>
        <w:tc>
          <w:tcPr>
            <w:tcW w:w="5939" w:type="dxa"/>
            <w:vAlign w:val="center"/>
            <w:hideMark/>
          </w:tcPr>
          <w:p w14:paraId="00C7B0D8" w14:textId="56651EBD" w:rsidR="00E569DD" w:rsidRPr="00DD0124" w:rsidRDefault="000B5DBD" w:rsidP="009704AA">
            <w:pPr>
              <w:jc w:val="left"/>
              <w:rPr>
                <w:szCs w:val="21"/>
              </w:rPr>
            </w:pPr>
            <w:r w:rsidRPr="00DD0124">
              <w:rPr>
                <w:szCs w:val="21"/>
              </w:rPr>
              <w:t>7.</w:t>
            </w:r>
            <w:r w:rsidR="00E569DD" w:rsidRPr="00DD0124">
              <w:rPr>
                <w:szCs w:val="21"/>
              </w:rPr>
              <w:t>1</w:t>
            </w:r>
            <w:r w:rsidR="008840CD" w:rsidRPr="00DD0124">
              <w:rPr>
                <w:szCs w:val="21"/>
              </w:rPr>
              <w:t xml:space="preserve"> </w:t>
            </w:r>
            <w:r w:rsidR="008840CD" w:rsidRPr="00DD0124">
              <w:rPr>
                <w:szCs w:val="21"/>
              </w:rPr>
              <w:t>包含了</w:t>
            </w:r>
            <w:r w:rsidR="00FC6502">
              <w:rPr>
                <w:rFonts w:hint="eastAsia"/>
                <w:szCs w:val="21"/>
              </w:rPr>
              <w:t>烧伤</w:t>
            </w:r>
            <w:r w:rsidR="00FC6502">
              <w:rPr>
                <w:szCs w:val="21"/>
              </w:rPr>
              <w:t>、挫伤、骨折在内的最常见</w:t>
            </w:r>
            <w:r w:rsidR="00FC6502" w:rsidRPr="00DD0124">
              <w:rPr>
                <w:szCs w:val="21"/>
              </w:rPr>
              <w:t>创伤模型</w:t>
            </w:r>
            <w:r w:rsidR="008840CD" w:rsidRPr="00DD0124">
              <w:rPr>
                <w:szCs w:val="21"/>
              </w:rPr>
              <w:t>。</w:t>
            </w:r>
          </w:p>
        </w:tc>
      </w:tr>
      <w:tr w:rsidR="00E569DD" w:rsidRPr="00DD0124" w14:paraId="7E4D51C0" w14:textId="77777777" w:rsidTr="00CF68FC">
        <w:trPr>
          <w:trHeight w:val="567"/>
        </w:trPr>
        <w:tc>
          <w:tcPr>
            <w:tcW w:w="913" w:type="dxa"/>
            <w:vMerge/>
            <w:vAlign w:val="center"/>
            <w:hideMark/>
          </w:tcPr>
          <w:p w14:paraId="02A78B6C" w14:textId="77777777" w:rsidR="00E569DD" w:rsidRPr="00DD0124" w:rsidRDefault="00E569DD" w:rsidP="00CF68FC">
            <w:pPr>
              <w:jc w:val="center"/>
              <w:rPr>
                <w:szCs w:val="21"/>
              </w:rPr>
            </w:pPr>
          </w:p>
        </w:tc>
        <w:tc>
          <w:tcPr>
            <w:tcW w:w="1451" w:type="dxa"/>
            <w:vMerge/>
            <w:vAlign w:val="center"/>
            <w:hideMark/>
          </w:tcPr>
          <w:p w14:paraId="709C5E60" w14:textId="77777777" w:rsidR="00E569DD" w:rsidRPr="00DD0124" w:rsidRDefault="00E569DD" w:rsidP="00CF68FC">
            <w:pPr>
              <w:jc w:val="center"/>
              <w:rPr>
                <w:szCs w:val="21"/>
              </w:rPr>
            </w:pPr>
          </w:p>
        </w:tc>
        <w:tc>
          <w:tcPr>
            <w:tcW w:w="5939" w:type="dxa"/>
            <w:vAlign w:val="center"/>
            <w:hideMark/>
          </w:tcPr>
          <w:p w14:paraId="39DD6A8C" w14:textId="0682C291" w:rsidR="00E569DD" w:rsidRPr="00DD0124" w:rsidRDefault="000B5DBD" w:rsidP="00BE2FB2">
            <w:pPr>
              <w:jc w:val="left"/>
              <w:rPr>
                <w:szCs w:val="21"/>
              </w:rPr>
            </w:pPr>
            <w:r w:rsidRPr="00DD0124">
              <w:rPr>
                <w:szCs w:val="21"/>
              </w:rPr>
              <w:t>7.</w:t>
            </w:r>
            <w:r w:rsidR="00E569DD" w:rsidRPr="00DD0124">
              <w:rPr>
                <w:szCs w:val="21"/>
              </w:rPr>
              <w:t>2</w:t>
            </w:r>
            <w:r w:rsidR="008840CD" w:rsidRPr="00DD0124">
              <w:rPr>
                <w:szCs w:val="21"/>
              </w:rPr>
              <w:t xml:space="preserve"> </w:t>
            </w:r>
            <w:r w:rsidR="00E569DD" w:rsidRPr="00DD0124">
              <w:rPr>
                <w:szCs w:val="21"/>
              </w:rPr>
              <w:t>包括了</w:t>
            </w:r>
            <w:r w:rsidR="00E569DD" w:rsidRPr="00DD0124">
              <w:rPr>
                <w:szCs w:val="21"/>
              </w:rPr>
              <w:t>24</w:t>
            </w:r>
            <w:r w:rsidR="00E569DD" w:rsidRPr="00DD0124">
              <w:rPr>
                <w:szCs w:val="21"/>
              </w:rPr>
              <w:t>类不同的骨折、撕裂伤和创伤模块</w:t>
            </w:r>
            <w:r w:rsidRPr="00DD0124">
              <w:rPr>
                <w:szCs w:val="21"/>
              </w:rPr>
              <w:t>。</w:t>
            </w:r>
          </w:p>
        </w:tc>
      </w:tr>
      <w:tr w:rsidR="00E569DD" w:rsidRPr="00DD0124" w14:paraId="1DC5755B" w14:textId="77777777" w:rsidTr="00CF68FC">
        <w:trPr>
          <w:trHeight w:val="567"/>
        </w:trPr>
        <w:tc>
          <w:tcPr>
            <w:tcW w:w="913" w:type="dxa"/>
            <w:vMerge/>
            <w:vAlign w:val="center"/>
            <w:hideMark/>
          </w:tcPr>
          <w:p w14:paraId="77462B3B" w14:textId="77777777" w:rsidR="00E569DD" w:rsidRPr="00DD0124" w:rsidRDefault="00E569DD" w:rsidP="00CF68FC">
            <w:pPr>
              <w:jc w:val="center"/>
              <w:rPr>
                <w:szCs w:val="21"/>
              </w:rPr>
            </w:pPr>
          </w:p>
        </w:tc>
        <w:tc>
          <w:tcPr>
            <w:tcW w:w="1451" w:type="dxa"/>
            <w:vMerge/>
            <w:vAlign w:val="center"/>
            <w:hideMark/>
          </w:tcPr>
          <w:p w14:paraId="59F579A2" w14:textId="77777777" w:rsidR="00E569DD" w:rsidRPr="00DD0124" w:rsidRDefault="00E569DD" w:rsidP="00CF68FC">
            <w:pPr>
              <w:jc w:val="center"/>
              <w:rPr>
                <w:szCs w:val="21"/>
              </w:rPr>
            </w:pPr>
          </w:p>
        </w:tc>
        <w:tc>
          <w:tcPr>
            <w:tcW w:w="5939" w:type="dxa"/>
            <w:vAlign w:val="center"/>
            <w:hideMark/>
          </w:tcPr>
          <w:p w14:paraId="394817CA" w14:textId="300BB7EA" w:rsidR="00E569DD" w:rsidRPr="00DD0124" w:rsidRDefault="000B5DBD" w:rsidP="009704AA">
            <w:pPr>
              <w:jc w:val="left"/>
              <w:rPr>
                <w:szCs w:val="21"/>
              </w:rPr>
            </w:pPr>
            <w:r w:rsidRPr="00DD0124">
              <w:rPr>
                <w:szCs w:val="21"/>
              </w:rPr>
              <w:t>7.</w:t>
            </w:r>
            <w:r w:rsidR="00E569DD" w:rsidRPr="00DD0124">
              <w:rPr>
                <w:szCs w:val="21"/>
              </w:rPr>
              <w:t>3</w:t>
            </w:r>
            <w:r w:rsidR="008840CD" w:rsidRPr="00DD0124">
              <w:rPr>
                <w:szCs w:val="21"/>
              </w:rPr>
              <w:t xml:space="preserve"> </w:t>
            </w:r>
            <w:r w:rsidR="00E569DD" w:rsidRPr="00DD0124">
              <w:rPr>
                <w:szCs w:val="21"/>
              </w:rPr>
              <w:t>每个模块都可以用胶带迅速地固定到模拟伤员的身上</w:t>
            </w:r>
          </w:p>
        </w:tc>
      </w:tr>
      <w:tr w:rsidR="00E569DD" w:rsidRPr="00DD0124" w14:paraId="6F83573F" w14:textId="77777777" w:rsidTr="00CF68FC">
        <w:trPr>
          <w:trHeight w:val="567"/>
        </w:trPr>
        <w:tc>
          <w:tcPr>
            <w:tcW w:w="913" w:type="dxa"/>
            <w:vMerge/>
            <w:vAlign w:val="center"/>
            <w:hideMark/>
          </w:tcPr>
          <w:p w14:paraId="3B33D6C9" w14:textId="77777777" w:rsidR="00E569DD" w:rsidRPr="00DD0124" w:rsidRDefault="00E569DD" w:rsidP="00CF68FC">
            <w:pPr>
              <w:jc w:val="center"/>
              <w:rPr>
                <w:szCs w:val="21"/>
              </w:rPr>
            </w:pPr>
          </w:p>
        </w:tc>
        <w:tc>
          <w:tcPr>
            <w:tcW w:w="1451" w:type="dxa"/>
            <w:vMerge/>
            <w:vAlign w:val="center"/>
            <w:hideMark/>
          </w:tcPr>
          <w:p w14:paraId="4EC3B5BC" w14:textId="77777777" w:rsidR="00E569DD" w:rsidRPr="00DD0124" w:rsidRDefault="00E569DD" w:rsidP="00CF68FC">
            <w:pPr>
              <w:jc w:val="center"/>
              <w:rPr>
                <w:szCs w:val="21"/>
              </w:rPr>
            </w:pPr>
          </w:p>
        </w:tc>
        <w:tc>
          <w:tcPr>
            <w:tcW w:w="5939" w:type="dxa"/>
            <w:vAlign w:val="center"/>
            <w:hideMark/>
          </w:tcPr>
          <w:p w14:paraId="451FC989" w14:textId="70C5FEA1" w:rsidR="00E569DD" w:rsidRPr="00DD0124" w:rsidRDefault="000B5DBD" w:rsidP="009704AA">
            <w:pPr>
              <w:jc w:val="left"/>
              <w:rPr>
                <w:szCs w:val="21"/>
              </w:rPr>
            </w:pPr>
            <w:r w:rsidRPr="00DD0124">
              <w:rPr>
                <w:szCs w:val="21"/>
              </w:rPr>
              <w:t>7.</w:t>
            </w:r>
            <w:r w:rsidR="00E569DD" w:rsidRPr="00DD0124">
              <w:rPr>
                <w:szCs w:val="21"/>
              </w:rPr>
              <w:t>4</w:t>
            </w:r>
            <w:r w:rsidR="008840CD" w:rsidRPr="00DD0124">
              <w:rPr>
                <w:szCs w:val="21"/>
              </w:rPr>
              <w:t xml:space="preserve"> </w:t>
            </w:r>
            <w:r w:rsidR="00E569DD" w:rsidRPr="00DD0124">
              <w:rPr>
                <w:szCs w:val="21"/>
              </w:rPr>
              <w:t>包括各类化妆材料，使得模拟创伤更加逼真</w:t>
            </w:r>
            <w:r w:rsidRPr="00DD0124">
              <w:rPr>
                <w:szCs w:val="21"/>
              </w:rPr>
              <w:t>。</w:t>
            </w:r>
          </w:p>
        </w:tc>
      </w:tr>
      <w:tr w:rsidR="00E569DD" w:rsidRPr="00DD0124" w14:paraId="69DDCB4D" w14:textId="77777777" w:rsidTr="00CF68FC">
        <w:trPr>
          <w:trHeight w:val="567"/>
        </w:trPr>
        <w:tc>
          <w:tcPr>
            <w:tcW w:w="913" w:type="dxa"/>
            <w:vMerge/>
            <w:vAlign w:val="center"/>
            <w:hideMark/>
          </w:tcPr>
          <w:p w14:paraId="1CB6FADC" w14:textId="77777777" w:rsidR="00E569DD" w:rsidRPr="00DD0124" w:rsidRDefault="00E569DD" w:rsidP="00CF68FC">
            <w:pPr>
              <w:jc w:val="center"/>
              <w:rPr>
                <w:szCs w:val="21"/>
              </w:rPr>
            </w:pPr>
          </w:p>
        </w:tc>
        <w:tc>
          <w:tcPr>
            <w:tcW w:w="1451" w:type="dxa"/>
            <w:vMerge/>
            <w:vAlign w:val="center"/>
            <w:hideMark/>
          </w:tcPr>
          <w:p w14:paraId="32C27DD9" w14:textId="77777777" w:rsidR="00E569DD" w:rsidRPr="00DD0124" w:rsidRDefault="00E569DD" w:rsidP="00CF68FC">
            <w:pPr>
              <w:jc w:val="center"/>
              <w:rPr>
                <w:szCs w:val="21"/>
              </w:rPr>
            </w:pPr>
          </w:p>
        </w:tc>
        <w:tc>
          <w:tcPr>
            <w:tcW w:w="5939" w:type="dxa"/>
            <w:vAlign w:val="center"/>
            <w:hideMark/>
          </w:tcPr>
          <w:p w14:paraId="6A62C2F3" w14:textId="3B50E043" w:rsidR="00E569DD" w:rsidRPr="00DD0124" w:rsidRDefault="000B5DBD" w:rsidP="009704AA">
            <w:pPr>
              <w:jc w:val="left"/>
              <w:rPr>
                <w:szCs w:val="21"/>
              </w:rPr>
            </w:pPr>
            <w:r w:rsidRPr="00DD0124">
              <w:rPr>
                <w:szCs w:val="21"/>
              </w:rPr>
              <w:t>7.</w:t>
            </w:r>
            <w:r w:rsidR="00E569DD" w:rsidRPr="00DD0124">
              <w:rPr>
                <w:szCs w:val="21"/>
              </w:rPr>
              <w:t>5</w:t>
            </w:r>
            <w:r w:rsidR="008840CD" w:rsidRPr="00DD0124">
              <w:rPr>
                <w:szCs w:val="21"/>
              </w:rPr>
              <w:t xml:space="preserve"> </w:t>
            </w:r>
            <w:r w:rsidR="00E569DD" w:rsidRPr="00DD0124">
              <w:rPr>
                <w:szCs w:val="21"/>
              </w:rPr>
              <w:t>便携储藏液泵</w:t>
            </w:r>
            <w:r w:rsidR="00FC6502">
              <w:rPr>
                <w:rFonts w:hint="eastAsia"/>
                <w:szCs w:val="21"/>
              </w:rPr>
              <w:t>，</w:t>
            </w:r>
            <w:r w:rsidR="00FC6502" w:rsidRPr="00DD0124">
              <w:rPr>
                <w:szCs w:val="21"/>
              </w:rPr>
              <w:t>能</w:t>
            </w:r>
            <w:r w:rsidR="00FC6502">
              <w:rPr>
                <w:rFonts w:hint="eastAsia"/>
                <w:szCs w:val="21"/>
              </w:rPr>
              <w:t>模拟</w:t>
            </w:r>
            <w:r w:rsidR="00FC6502" w:rsidRPr="00DD0124">
              <w:rPr>
                <w:szCs w:val="21"/>
              </w:rPr>
              <w:t>动脉流血伤口</w:t>
            </w:r>
            <w:r w:rsidR="008840CD" w:rsidRPr="00DD0124">
              <w:rPr>
                <w:szCs w:val="21"/>
              </w:rPr>
              <w:t>。</w:t>
            </w:r>
          </w:p>
        </w:tc>
      </w:tr>
      <w:tr w:rsidR="00E569DD" w:rsidRPr="00DD0124" w14:paraId="1C0BE10D" w14:textId="77777777" w:rsidTr="00CF68FC">
        <w:trPr>
          <w:trHeight w:val="567"/>
        </w:trPr>
        <w:tc>
          <w:tcPr>
            <w:tcW w:w="913" w:type="dxa"/>
            <w:vMerge w:val="restart"/>
            <w:noWrap/>
            <w:vAlign w:val="center"/>
            <w:hideMark/>
          </w:tcPr>
          <w:p w14:paraId="423B6834" w14:textId="77777777" w:rsidR="00E569DD" w:rsidRPr="00DD0124" w:rsidRDefault="00E569DD" w:rsidP="00CF68FC">
            <w:pPr>
              <w:jc w:val="center"/>
              <w:rPr>
                <w:szCs w:val="21"/>
              </w:rPr>
            </w:pPr>
            <w:r w:rsidRPr="00DD0124">
              <w:rPr>
                <w:szCs w:val="21"/>
              </w:rPr>
              <w:t>8</w:t>
            </w:r>
          </w:p>
        </w:tc>
        <w:tc>
          <w:tcPr>
            <w:tcW w:w="1451" w:type="dxa"/>
            <w:vMerge w:val="restart"/>
            <w:vAlign w:val="center"/>
            <w:hideMark/>
          </w:tcPr>
          <w:p w14:paraId="7C197B90" w14:textId="77777777" w:rsidR="00E569DD" w:rsidRPr="00DD0124" w:rsidRDefault="00E569DD" w:rsidP="00CF68FC">
            <w:pPr>
              <w:jc w:val="center"/>
              <w:rPr>
                <w:szCs w:val="21"/>
              </w:rPr>
            </w:pPr>
            <w:r w:rsidRPr="00DD0124">
              <w:rPr>
                <w:szCs w:val="21"/>
              </w:rPr>
              <w:t>高级儿童护理人</w:t>
            </w:r>
          </w:p>
        </w:tc>
        <w:tc>
          <w:tcPr>
            <w:tcW w:w="5939" w:type="dxa"/>
            <w:vAlign w:val="center"/>
            <w:hideMark/>
          </w:tcPr>
          <w:p w14:paraId="78A639FF" w14:textId="4F01418D" w:rsidR="00E569DD" w:rsidRPr="00DD0124" w:rsidRDefault="000B5DBD" w:rsidP="009704AA">
            <w:pPr>
              <w:jc w:val="left"/>
              <w:rPr>
                <w:szCs w:val="21"/>
              </w:rPr>
            </w:pPr>
            <w:r w:rsidRPr="00DD0124">
              <w:rPr>
                <w:szCs w:val="21"/>
              </w:rPr>
              <w:t>8.</w:t>
            </w:r>
            <w:r w:rsidR="00E569DD" w:rsidRPr="00DD0124">
              <w:rPr>
                <w:szCs w:val="21"/>
              </w:rPr>
              <w:t>1</w:t>
            </w:r>
            <w:r w:rsidR="008840CD" w:rsidRPr="00DD0124">
              <w:rPr>
                <w:szCs w:val="21"/>
              </w:rPr>
              <w:t xml:space="preserve"> </w:t>
            </w:r>
            <w:r w:rsidR="00E569DD" w:rsidRPr="00DD0124">
              <w:rPr>
                <w:szCs w:val="21"/>
              </w:rPr>
              <w:t>模型为</w:t>
            </w:r>
            <w:r w:rsidR="00E569DD" w:rsidRPr="00DD0124">
              <w:rPr>
                <w:szCs w:val="21"/>
              </w:rPr>
              <w:t>1</w:t>
            </w:r>
            <w:r w:rsidR="00E569DD" w:rsidRPr="00DD0124">
              <w:rPr>
                <w:szCs w:val="21"/>
              </w:rPr>
              <w:t>岁大小的高仿真儿童</w:t>
            </w:r>
            <w:r w:rsidR="008840CD" w:rsidRPr="00DD0124">
              <w:rPr>
                <w:szCs w:val="21"/>
              </w:rPr>
              <w:t>。</w:t>
            </w:r>
          </w:p>
        </w:tc>
      </w:tr>
      <w:tr w:rsidR="00E569DD" w:rsidRPr="00DD0124" w14:paraId="2926854B" w14:textId="77777777" w:rsidTr="00CF68FC">
        <w:trPr>
          <w:trHeight w:val="567"/>
        </w:trPr>
        <w:tc>
          <w:tcPr>
            <w:tcW w:w="913" w:type="dxa"/>
            <w:vMerge/>
            <w:vAlign w:val="center"/>
            <w:hideMark/>
          </w:tcPr>
          <w:p w14:paraId="0EC57B7A" w14:textId="77777777" w:rsidR="00E569DD" w:rsidRPr="00DD0124" w:rsidRDefault="00E569DD" w:rsidP="00CF68FC">
            <w:pPr>
              <w:jc w:val="center"/>
              <w:rPr>
                <w:szCs w:val="21"/>
              </w:rPr>
            </w:pPr>
          </w:p>
        </w:tc>
        <w:tc>
          <w:tcPr>
            <w:tcW w:w="1451" w:type="dxa"/>
            <w:vMerge/>
            <w:vAlign w:val="center"/>
            <w:hideMark/>
          </w:tcPr>
          <w:p w14:paraId="491EC34C" w14:textId="77777777" w:rsidR="00E569DD" w:rsidRPr="00DD0124" w:rsidRDefault="00E569DD" w:rsidP="00CF68FC">
            <w:pPr>
              <w:jc w:val="center"/>
              <w:rPr>
                <w:szCs w:val="21"/>
              </w:rPr>
            </w:pPr>
          </w:p>
        </w:tc>
        <w:tc>
          <w:tcPr>
            <w:tcW w:w="5939" w:type="dxa"/>
            <w:vAlign w:val="center"/>
            <w:hideMark/>
          </w:tcPr>
          <w:p w14:paraId="3C371B7E" w14:textId="25C340FC" w:rsidR="00E569DD" w:rsidRPr="00DD0124" w:rsidRDefault="000B5DBD" w:rsidP="00DE6065">
            <w:pPr>
              <w:jc w:val="left"/>
              <w:rPr>
                <w:szCs w:val="21"/>
              </w:rPr>
            </w:pPr>
            <w:r w:rsidRPr="00DD0124">
              <w:rPr>
                <w:szCs w:val="21"/>
              </w:rPr>
              <w:t>8.</w:t>
            </w:r>
            <w:r w:rsidR="00E569DD" w:rsidRPr="00DD0124">
              <w:rPr>
                <w:szCs w:val="21"/>
              </w:rPr>
              <w:t>2</w:t>
            </w:r>
            <w:r w:rsidR="00DE6065">
              <w:rPr>
                <w:szCs w:val="21"/>
              </w:rPr>
              <w:t xml:space="preserve"> </w:t>
            </w:r>
            <w:r w:rsidR="00E569DD" w:rsidRPr="00DD0124">
              <w:rPr>
                <w:szCs w:val="21"/>
              </w:rPr>
              <w:t>眼睛可打开和关闭，一个瞳孔设置为扩大。</w:t>
            </w:r>
          </w:p>
        </w:tc>
      </w:tr>
      <w:tr w:rsidR="00E569DD" w:rsidRPr="00DD0124" w14:paraId="3E14E8AD" w14:textId="77777777" w:rsidTr="00CF68FC">
        <w:trPr>
          <w:trHeight w:val="567"/>
        </w:trPr>
        <w:tc>
          <w:tcPr>
            <w:tcW w:w="913" w:type="dxa"/>
            <w:vMerge/>
            <w:vAlign w:val="center"/>
            <w:hideMark/>
          </w:tcPr>
          <w:p w14:paraId="45D463E4" w14:textId="77777777" w:rsidR="00E569DD" w:rsidRPr="00DD0124" w:rsidRDefault="00E569DD" w:rsidP="00CF68FC">
            <w:pPr>
              <w:jc w:val="center"/>
              <w:rPr>
                <w:szCs w:val="21"/>
              </w:rPr>
            </w:pPr>
          </w:p>
        </w:tc>
        <w:tc>
          <w:tcPr>
            <w:tcW w:w="1451" w:type="dxa"/>
            <w:vMerge/>
            <w:vAlign w:val="center"/>
            <w:hideMark/>
          </w:tcPr>
          <w:p w14:paraId="0008ECE9" w14:textId="77777777" w:rsidR="00E569DD" w:rsidRPr="00DD0124" w:rsidRDefault="00E569DD" w:rsidP="00CF68FC">
            <w:pPr>
              <w:jc w:val="center"/>
              <w:rPr>
                <w:szCs w:val="21"/>
              </w:rPr>
            </w:pPr>
          </w:p>
        </w:tc>
        <w:tc>
          <w:tcPr>
            <w:tcW w:w="5939" w:type="dxa"/>
            <w:vAlign w:val="center"/>
            <w:hideMark/>
          </w:tcPr>
          <w:p w14:paraId="71755A44" w14:textId="0BCFF6D9" w:rsidR="00E569DD" w:rsidRPr="00DD0124" w:rsidRDefault="000B5DBD" w:rsidP="00DE6065">
            <w:pPr>
              <w:jc w:val="left"/>
              <w:rPr>
                <w:szCs w:val="21"/>
              </w:rPr>
            </w:pPr>
            <w:r w:rsidRPr="00DD0124">
              <w:rPr>
                <w:szCs w:val="21"/>
              </w:rPr>
              <w:t>8.</w:t>
            </w:r>
            <w:r w:rsidR="00E569DD" w:rsidRPr="00DD0124">
              <w:rPr>
                <w:szCs w:val="21"/>
              </w:rPr>
              <w:t>3</w:t>
            </w:r>
            <w:r w:rsidR="00DE6065">
              <w:rPr>
                <w:szCs w:val="21"/>
              </w:rPr>
              <w:t xml:space="preserve"> </w:t>
            </w:r>
            <w:r w:rsidR="00E569DD" w:rsidRPr="00DD0124">
              <w:rPr>
                <w:szCs w:val="21"/>
              </w:rPr>
              <w:t>头部和下颚功能完整，具有牙齿和舌头。</w:t>
            </w:r>
          </w:p>
        </w:tc>
      </w:tr>
      <w:tr w:rsidR="00E569DD" w:rsidRPr="00DD0124" w14:paraId="24E752D4" w14:textId="77777777" w:rsidTr="00CF68FC">
        <w:trPr>
          <w:trHeight w:val="567"/>
        </w:trPr>
        <w:tc>
          <w:tcPr>
            <w:tcW w:w="913" w:type="dxa"/>
            <w:vMerge/>
            <w:vAlign w:val="center"/>
            <w:hideMark/>
          </w:tcPr>
          <w:p w14:paraId="432F13C8" w14:textId="77777777" w:rsidR="00E569DD" w:rsidRPr="00DD0124" w:rsidRDefault="00E569DD" w:rsidP="00CF68FC">
            <w:pPr>
              <w:jc w:val="center"/>
              <w:rPr>
                <w:szCs w:val="21"/>
              </w:rPr>
            </w:pPr>
          </w:p>
        </w:tc>
        <w:tc>
          <w:tcPr>
            <w:tcW w:w="1451" w:type="dxa"/>
            <w:vMerge/>
            <w:vAlign w:val="center"/>
            <w:hideMark/>
          </w:tcPr>
          <w:p w14:paraId="0016BED2" w14:textId="77777777" w:rsidR="00E569DD" w:rsidRPr="00DD0124" w:rsidRDefault="00E569DD" w:rsidP="00CF68FC">
            <w:pPr>
              <w:jc w:val="center"/>
              <w:rPr>
                <w:szCs w:val="21"/>
              </w:rPr>
            </w:pPr>
          </w:p>
        </w:tc>
        <w:tc>
          <w:tcPr>
            <w:tcW w:w="5939" w:type="dxa"/>
            <w:vAlign w:val="center"/>
            <w:hideMark/>
          </w:tcPr>
          <w:p w14:paraId="03A325A1" w14:textId="0A90DCCE" w:rsidR="00E569DD" w:rsidRPr="00DD0124" w:rsidRDefault="000B5DBD" w:rsidP="00DE6065">
            <w:pPr>
              <w:jc w:val="left"/>
              <w:rPr>
                <w:szCs w:val="21"/>
              </w:rPr>
            </w:pPr>
            <w:r w:rsidRPr="00DD0124">
              <w:rPr>
                <w:szCs w:val="21"/>
              </w:rPr>
              <w:t>8.</w:t>
            </w:r>
            <w:r w:rsidR="00E569DD" w:rsidRPr="00DD0124">
              <w:rPr>
                <w:szCs w:val="21"/>
              </w:rPr>
              <w:t>4</w:t>
            </w:r>
            <w:r w:rsidR="00DE6065">
              <w:rPr>
                <w:szCs w:val="21"/>
              </w:rPr>
              <w:t xml:space="preserve"> </w:t>
            </w:r>
            <w:r w:rsidR="00E569DD" w:rsidRPr="00DD0124">
              <w:rPr>
                <w:szCs w:val="21"/>
              </w:rPr>
              <w:t>耳道可进行耳滴冲洗的操作。</w:t>
            </w:r>
          </w:p>
        </w:tc>
      </w:tr>
      <w:tr w:rsidR="00E569DD" w:rsidRPr="00DD0124" w14:paraId="38011F19" w14:textId="77777777" w:rsidTr="00CF68FC">
        <w:trPr>
          <w:trHeight w:val="567"/>
        </w:trPr>
        <w:tc>
          <w:tcPr>
            <w:tcW w:w="913" w:type="dxa"/>
            <w:vMerge/>
            <w:vAlign w:val="center"/>
            <w:hideMark/>
          </w:tcPr>
          <w:p w14:paraId="59615F22" w14:textId="77777777" w:rsidR="00E569DD" w:rsidRPr="00DD0124" w:rsidRDefault="00E569DD" w:rsidP="00CF68FC">
            <w:pPr>
              <w:jc w:val="center"/>
              <w:rPr>
                <w:szCs w:val="21"/>
              </w:rPr>
            </w:pPr>
          </w:p>
        </w:tc>
        <w:tc>
          <w:tcPr>
            <w:tcW w:w="1451" w:type="dxa"/>
            <w:vMerge/>
            <w:vAlign w:val="center"/>
            <w:hideMark/>
          </w:tcPr>
          <w:p w14:paraId="078B73FF" w14:textId="77777777" w:rsidR="00E569DD" w:rsidRPr="00DD0124" w:rsidRDefault="00E569DD" w:rsidP="00CF68FC">
            <w:pPr>
              <w:jc w:val="center"/>
              <w:rPr>
                <w:szCs w:val="21"/>
              </w:rPr>
            </w:pPr>
          </w:p>
        </w:tc>
        <w:tc>
          <w:tcPr>
            <w:tcW w:w="5939" w:type="dxa"/>
            <w:vAlign w:val="center"/>
            <w:hideMark/>
          </w:tcPr>
          <w:p w14:paraId="0BEDAC8C" w14:textId="53FB1226" w:rsidR="00E569DD" w:rsidRPr="00DD0124" w:rsidRDefault="000B5DBD" w:rsidP="00DE6065">
            <w:pPr>
              <w:jc w:val="left"/>
              <w:rPr>
                <w:szCs w:val="21"/>
              </w:rPr>
            </w:pPr>
            <w:r w:rsidRPr="00DD0124">
              <w:rPr>
                <w:szCs w:val="21"/>
              </w:rPr>
              <w:t>8.</w:t>
            </w:r>
            <w:r w:rsidR="00E569DD" w:rsidRPr="00DD0124">
              <w:rPr>
                <w:szCs w:val="21"/>
              </w:rPr>
              <w:t>5</w:t>
            </w:r>
            <w:r w:rsidR="00DE6065">
              <w:rPr>
                <w:szCs w:val="21"/>
              </w:rPr>
              <w:t xml:space="preserve"> </w:t>
            </w:r>
            <w:r w:rsidR="00E569DD" w:rsidRPr="00DD0124">
              <w:rPr>
                <w:szCs w:val="21"/>
              </w:rPr>
              <w:t>具有仿真儿童人一样在腰部弯曲功能。</w:t>
            </w:r>
          </w:p>
        </w:tc>
      </w:tr>
      <w:tr w:rsidR="00E569DD" w:rsidRPr="00DD0124" w14:paraId="74D2478E" w14:textId="77777777" w:rsidTr="00CF68FC">
        <w:trPr>
          <w:trHeight w:val="567"/>
        </w:trPr>
        <w:tc>
          <w:tcPr>
            <w:tcW w:w="913" w:type="dxa"/>
            <w:vMerge/>
            <w:vAlign w:val="center"/>
            <w:hideMark/>
          </w:tcPr>
          <w:p w14:paraId="1E12CA51" w14:textId="77777777" w:rsidR="00E569DD" w:rsidRPr="00DD0124" w:rsidRDefault="00E569DD" w:rsidP="00CF68FC">
            <w:pPr>
              <w:jc w:val="center"/>
              <w:rPr>
                <w:szCs w:val="21"/>
              </w:rPr>
            </w:pPr>
          </w:p>
        </w:tc>
        <w:tc>
          <w:tcPr>
            <w:tcW w:w="1451" w:type="dxa"/>
            <w:vMerge/>
            <w:vAlign w:val="center"/>
            <w:hideMark/>
          </w:tcPr>
          <w:p w14:paraId="51E83CCC" w14:textId="77777777" w:rsidR="00E569DD" w:rsidRPr="00DD0124" w:rsidRDefault="00E569DD" w:rsidP="00CF68FC">
            <w:pPr>
              <w:jc w:val="center"/>
              <w:rPr>
                <w:szCs w:val="21"/>
              </w:rPr>
            </w:pPr>
          </w:p>
        </w:tc>
        <w:tc>
          <w:tcPr>
            <w:tcW w:w="5939" w:type="dxa"/>
            <w:vAlign w:val="center"/>
            <w:hideMark/>
          </w:tcPr>
          <w:p w14:paraId="557140DD" w14:textId="6B0936F5" w:rsidR="00E569DD" w:rsidRPr="00DD0124" w:rsidRDefault="000B5DBD" w:rsidP="00DE6065">
            <w:pPr>
              <w:jc w:val="left"/>
              <w:rPr>
                <w:szCs w:val="21"/>
              </w:rPr>
            </w:pPr>
            <w:r w:rsidRPr="00DD0124">
              <w:rPr>
                <w:szCs w:val="21"/>
              </w:rPr>
              <w:t>8.</w:t>
            </w:r>
            <w:r w:rsidR="00E569DD" w:rsidRPr="00DD0124">
              <w:rPr>
                <w:szCs w:val="21"/>
              </w:rPr>
              <w:t>6</w:t>
            </w:r>
            <w:r w:rsidR="00DE6065">
              <w:rPr>
                <w:szCs w:val="21"/>
              </w:rPr>
              <w:t xml:space="preserve"> </w:t>
            </w:r>
            <w:r w:rsidR="00E569DD" w:rsidRPr="00DD0124">
              <w:rPr>
                <w:szCs w:val="21"/>
              </w:rPr>
              <w:t>逼真的手、脚、手指、脚趾关节肘部和膝盖。</w:t>
            </w:r>
          </w:p>
        </w:tc>
      </w:tr>
      <w:tr w:rsidR="00E569DD" w:rsidRPr="00DD0124" w14:paraId="7DF64EFB" w14:textId="77777777" w:rsidTr="00CF68FC">
        <w:trPr>
          <w:trHeight w:val="567"/>
        </w:trPr>
        <w:tc>
          <w:tcPr>
            <w:tcW w:w="913" w:type="dxa"/>
            <w:vMerge/>
            <w:vAlign w:val="center"/>
            <w:hideMark/>
          </w:tcPr>
          <w:p w14:paraId="42101AA8" w14:textId="77777777" w:rsidR="00E569DD" w:rsidRPr="00DD0124" w:rsidRDefault="00E569DD" w:rsidP="00CF68FC">
            <w:pPr>
              <w:jc w:val="center"/>
              <w:rPr>
                <w:szCs w:val="21"/>
              </w:rPr>
            </w:pPr>
          </w:p>
        </w:tc>
        <w:tc>
          <w:tcPr>
            <w:tcW w:w="1451" w:type="dxa"/>
            <w:vMerge/>
            <w:vAlign w:val="center"/>
            <w:hideMark/>
          </w:tcPr>
          <w:p w14:paraId="7EDB7379" w14:textId="77777777" w:rsidR="00E569DD" w:rsidRPr="00DD0124" w:rsidRDefault="00E569DD" w:rsidP="00CF68FC">
            <w:pPr>
              <w:jc w:val="center"/>
              <w:rPr>
                <w:szCs w:val="21"/>
              </w:rPr>
            </w:pPr>
          </w:p>
        </w:tc>
        <w:tc>
          <w:tcPr>
            <w:tcW w:w="5939" w:type="dxa"/>
            <w:vAlign w:val="center"/>
            <w:hideMark/>
          </w:tcPr>
          <w:p w14:paraId="43E9DDFF" w14:textId="7C007FAC" w:rsidR="00E569DD" w:rsidRPr="00DD0124" w:rsidRDefault="000B5DBD" w:rsidP="00DE6065">
            <w:pPr>
              <w:jc w:val="left"/>
              <w:rPr>
                <w:szCs w:val="21"/>
              </w:rPr>
            </w:pPr>
            <w:r w:rsidRPr="00DD0124">
              <w:rPr>
                <w:szCs w:val="21"/>
              </w:rPr>
              <w:t>8.</w:t>
            </w:r>
            <w:r w:rsidR="00E569DD" w:rsidRPr="00DD0124">
              <w:rPr>
                <w:szCs w:val="21"/>
              </w:rPr>
              <w:t>7</w:t>
            </w:r>
            <w:r w:rsidR="00DE6065">
              <w:rPr>
                <w:szCs w:val="21"/>
              </w:rPr>
              <w:t xml:space="preserve"> </w:t>
            </w:r>
            <w:r w:rsidR="00E569DD" w:rsidRPr="00DD0124">
              <w:rPr>
                <w:szCs w:val="21"/>
              </w:rPr>
              <w:t>具有上半身皮肤，内置有骨架。</w:t>
            </w:r>
          </w:p>
        </w:tc>
      </w:tr>
      <w:tr w:rsidR="00E569DD" w:rsidRPr="00DD0124" w14:paraId="2D4D5D5E" w14:textId="77777777" w:rsidTr="00CF68FC">
        <w:trPr>
          <w:trHeight w:val="567"/>
        </w:trPr>
        <w:tc>
          <w:tcPr>
            <w:tcW w:w="913" w:type="dxa"/>
            <w:vMerge/>
            <w:vAlign w:val="center"/>
            <w:hideMark/>
          </w:tcPr>
          <w:p w14:paraId="6D410118" w14:textId="77777777" w:rsidR="00E569DD" w:rsidRPr="00DD0124" w:rsidRDefault="00E569DD" w:rsidP="00CF68FC">
            <w:pPr>
              <w:jc w:val="center"/>
              <w:rPr>
                <w:szCs w:val="21"/>
              </w:rPr>
            </w:pPr>
          </w:p>
        </w:tc>
        <w:tc>
          <w:tcPr>
            <w:tcW w:w="1451" w:type="dxa"/>
            <w:vMerge/>
            <w:vAlign w:val="center"/>
            <w:hideMark/>
          </w:tcPr>
          <w:p w14:paraId="71D3F71E" w14:textId="77777777" w:rsidR="00E569DD" w:rsidRPr="00DD0124" w:rsidRDefault="00E569DD" w:rsidP="00CF68FC">
            <w:pPr>
              <w:jc w:val="center"/>
              <w:rPr>
                <w:szCs w:val="21"/>
              </w:rPr>
            </w:pPr>
          </w:p>
        </w:tc>
        <w:tc>
          <w:tcPr>
            <w:tcW w:w="5939" w:type="dxa"/>
            <w:vAlign w:val="center"/>
            <w:hideMark/>
          </w:tcPr>
          <w:p w14:paraId="6BBC2E69" w14:textId="35B0AC23" w:rsidR="00E569DD" w:rsidRPr="00DD0124" w:rsidRDefault="000B5DBD" w:rsidP="00DE6065">
            <w:pPr>
              <w:jc w:val="left"/>
              <w:rPr>
                <w:szCs w:val="21"/>
              </w:rPr>
            </w:pPr>
            <w:r w:rsidRPr="00DD0124">
              <w:rPr>
                <w:szCs w:val="21"/>
              </w:rPr>
              <w:t>8.</w:t>
            </w:r>
            <w:r w:rsidR="00E569DD" w:rsidRPr="00DD0124">
              <w:rPr>
                <w:szCs w:val="21"/>
              </w:rPr>
              <w:t>8</w:t>
            </w:r>
            <w:r w:rsidR="00DE6065">
              <w:rPr>
                <w:szCs w:val="21"/>
              </w:rPr>
              <w:t xml:space="preserve"> </w:t>
            </w:r>
            <w:r w:rsidR="00E569DD" w:rsidRPr="00DD0124">
              <w:rPr>
                <w:szCs w:val="21"/>
              </w:rPr>
              <w:t>大腿左上方和右上大腿肌内可进行注射。</w:t>
            </w:r>
          </w:p>
        </w:tc>
      </w:tr>
      <w:tr w:rsidR="00E569DD" w:rsidRPr="00DD0124" w14:paraId="5891393E" w14:textId="77777777" w:rsidTr="00CF68FC">
        <w:trPr>
          <w:trHeight w:val="567"/>
        </w:trPr>
        <w:tc>
          <w:tcPr>
            <w:tcW w:w="913" w:type="dxa"/>
            <w:vMerge/>
            <w:vAlign w:val="center"/>
            <w:hideMark/>
          </w:tcPr>
          <w:p w14:paraId="0C03B64B" w14:textId="77777777" w:rsidR="00E569DD" w:rsidRPr="00DD0124" w:rsidRDefault="00E569DD" w:rsidP="00CF68FC">
            <w:pPr>
              <w:jc w:val="center"/>
              <w:rPr>
                <w:szCs w:val="21"/>
              </w:rPr>
            </w:pPr>
          </w:p>
        </w:tc>
        <w:tc>
          <w:tcPr>
            <w:tcW w:w="1451" w:type="dxa"/>
            <w:vMerge/>
            <w:vAlign w:val="center"/>
            <w:hideMark/>
          </w:tcPr>
          <w:p w14:paraId="0575183E" w14:textId="77777777" w:rsidR="00E569DD" w:rsidRPr="00DD0124" w:rsidRDefault="00E569DD" w:rsidP="00CF68FC">
            <w:pPr>
              <w:jc w:val="center"/>
              <w:rPr>
                <w:szCs w:val="21"/>
              </w:rPr>
            </w:pPr>
          </w:p>
        </w:tc>
        <w:tc>
          <w:tcPr>
            <w:tcW w:w="5939" w:type="dxa"/>
            <w:vAlign w:val="center"/>
            <w:hideMark/>
          </w:tcPr>
          <w:p w14:paraId="782FB074" w14:textId="06DEAC77" w:rsidR="00E569DD" w:rsidRPr="00DD0124" w:rsidRDefault="000B5DBD" w:rsidP="00DE6065">
            <w:pPr>
              <w:jc w:val="left"/>
              <w:rPr>
                <w:szCs w:val="21"/>
              </w:rPr>
            </w:pPr>
            <w:r w:rsidRPr="00DD0124">
              <w:rPr>
                <w:szCs w:val="21"/>
              </w:rPr>
              <w:t>8.</w:t>
            </w:r>
            <w:r w:rsidR="00E569DD" w:rsidRPr="00DD0124">
              <w:rPr>
                <w:szCs w:val="21"/>
              </w:rPr>
              <w:t>9</w:t>
            </w:r>
            <w:r w:rsidR="00DE6065">
              <w:rPr>
                <w:szCs w:val="21"/>
              </w:rPr>
              <w:t xml:space="preserve"> </w:t>
            </w:r>
            <w:r w:rsidR="00E569DD" w:rsidRPr="00DD0124">
              <w:rPr>
                <w:szCs w:val="21"/>
              </w:rPr>
              <w:t>男女可互换的生殖器</w:t>
            </w:r>
            <w:r w:rsidRPr="00DD0124">
              <w:rPr>
                <w:szCs w:val="21"/>
              </w:rPr>
              <w:t>。</w:t>
            </w:r>
          </w:p>
        </w:tc>
      </w:tr>
      <w:tr w:rsidR="00E569DD" w:rsidRPr="00DD0124" w14:paraId="71A01BED" w14:textId="77777777" w:rsidTr="00CF68FC">
        <w:trPr>
          <w:trHeight w:val="567"/>
        </w:trPr>
        <w:tc>
          <w:tcPr>
            <w:tcW w:w="913" w:type="dxa"/>
            <w:vMerge/>
            <w:vAlign w:val="center"/>
            <w:hideMark/>
          </w:tcPr>
          <w:p w14:paraId="564DD6F7" w14:textId="77777777" w:rsidR="00E569DD" w:rsidRPr="00DD0124" w:rsidRDefault="00E569DD" w:rsidP="00CF68FC">
            <w:pPr>
              <w:jc w:val="center"/>
              <w:rPr>
                <w:szCs w:val="21"/>
              </w:rPr>
            </w:pPr>
          </w:p>
        </w:tc>
        <w:tc>
          <w:tcPr>
            <w:tcW w:w="1451" w:type="dxa"/>
            <w:vMerge/>
            <w:vAlign w:val="center"/>
            <w:hideMark/>
          </w:tcPr>
          <w:p w14:paraId="033C9A99" w14:textId="77777777" w:rsidR="00E569DD" w:rsidRPr="00DD0124" w:rsidRDefault="00E569DD" w:rsidP="00CF68FC">
            <w:pPr>
              <w:jc w:val="center"/>
              <w:rPr>
                <w:szCs w:val="21"/>
              </w:rPr>
            </w:pPr>
          </w:p>
        </w:tc>
        <w:tc>
          <w:tcPr>
            <w:tcW w:w="5939" w:type="dxa"/>
            <w:vAlign w:val="center"/>
            <w:hideMark/>
          </w:tcPr>
          <w:p w14:paraId="4703A364" w14:textId="1C62B85E" w:rsidR="00E569DD" w:rsidRPr="00DD0124" w:rsidRDefault="000B5DBD" w:rsidP="00DE6065">
            <w:pPr>
              <w:jc w:val="left"/>
              <w:rPr>
                <w:szCs w:val="21"/>
              </w:rPr>
            </w:pPr>
            <w:r w:rsidRPr="00DD0124">
              <w:rPr>
                <w:szCs w:val="21"/>
              </w:rPr>
              <w:t>8.</w:t>
            </w:r>
            <w:r w:rsidR="00E569DD" w:rsidRPr="00DD0124">
              <w:rPr>
                <w:szCs w:val="21"/>
              </w:rPr>
              <w:t>10</w:t>
            </w:r>
            <w:r w:rsidR="00DE6065">
              <w:rPr>
                <w:szCs w:val="21"/>
              </w:rPr>
              <w:t xml:space="preserve"> </w:t>
            </w:r>
            <w:r w:rsidR="00E569DD" w:rsidRPr="00DD0124">
              <w:rPr>
                <w:szCs w:val="21"/>
              </w:rPr>
              <w:t>可进行气管切开术</w:t>
            </w:r>
            <w:r w:rsidRPr="00DD0124">
              <w:rPr>
                <w:szCs w:val="21"/>
              </w:rPr>
              <w:t>。</w:t>
            </w:r>
          </w:p>
        </w:tc>
      </w:tr>
      <w:tr w:rsidR="00E569DD" w:rsidRPr="00DD0124" w14:paraId="77021986" w14:textId="77777777" w:rsidTr="00CF68FC">
        <w:trPr>
          <w:trHeight w:val="567"/>
        </w:trPr>
        <w:tc>
          <w:tcPr>
            <w:tcW w:w="913" w:type="dxa"/>
            <w:vMerge/>
            <w:vAlign w:val="center"/>
            <w:hideMark/>
          </w:tcPr>
          <w:p w14:paraId="265C59D2" w14:textId="77777777" w:rsidR="00E569DD" w:rsidRPr="00DD0124" w:rsidRDefault="00E569DD" w:rsidP="00CF68FC">
            <w:pPr>
              <w:jc w:val="center"/>
              <w:rPr>
                <w:szCs w:val="21"/>
              </w:rPr>
            </w:pPr>
          </w:p>
        </w:tc>
        <w:tc>
          <w:tcPr>
            <w:tcW w:w="1451" w:type="dxa"/>
            <w:vMerge/>
            <w:vAlign w:val="center"/>
            <w:hideMark/>
          </w:tcPr>
          <w:p w14:paraId="3FEE978B" w14:textId="77777777" w:rsidR="00E569DD" w:rsidRPr="00DD0124" w:rsidRDefault="00E569DD" w:rsidP="00CF68FC">
            <w:pPr>
              <w:jc w:val="center"/>
              <w:rPr>
                <w:szCs w:val="21"/>
              </w:rPr>
            </w:pPr>
          </w:p>
        </w:tc>
        <w:tc>
          <w:tcPr>
            <w:tcW w:w="5939" w:type="dxa"/>
            <w:vAlign w:val="center"/>
            <w:hideMark/>
          </w:tcPr>
          <w:p w14:paraId="3F38898F" w14:textId="61DC5F9D" w:rsidR="00E569DD" w:rsidRPr="00DD0124" w:rsidRDefault="000B5DBD" w:rsidP="00DE6065">
            <w:pPr>
              <w:jc w:val="left"/>
              <w:rPr>
                <w:szCs w:val="21"/>
              </w:rPr>
            </w:pPr>
            <w:r w:rsidRPr="00DD0124">
              <w:rPr>
                <w:szCs w:val="21"/>
              </w:rPr>
              <w:t>8.</w:t>
            </w:r>
            <w:r w:rsidR="00E569DD" w:rsidRPr="00DD0124">
              <w:rPr>
                <w:szCs w:val="21"/>
              </w:rPr>
              <w:t>11</w:t>
            </w:r>
            <w:r w:rsidR="00DE6065">
              <w:rPr>
                <w:szCs w:val="21"/>
              </w:rPr>
              <w:t xml:space="preserve"> </w:t>
            </w:r>
            <w:r w:rsidR="00E569DD" w:rsidRPr="00DD0124">
              <w:rPr>
                <w:szCs w:val="21"/>
              </w:rPr>
              <w:t>可进行男女导尿</w:t>
            </w:r>
            <w:r w:rsidRPr="00DD0124">
              <w:rPr>
                <w:szCs w:val="21"/>
              </w:rPr>
              <w:t>。</w:t>
            </w:r>
          </w:p>
        </w:tc>
      </w:tr>
      <w:tr w:rsidR="00E569DD" w:rsidRPr="00DD0124" w14:paraId="71350A57" w14:textId="77777777" w:rsidTr="00CF68FC">
        <w:trPr>
          <w:trHeight w:val="567"/>
        </w:trPr>
        <w:tc>
          <w:tcPr>
            <w:tcW w:w="913" w:type="dxa"/>
            <w:vMerge/>
            <w:vAlign w:val="center"/>
            <w:hideMark/>
          </w:tcPr>
          <w:p w14:paraId="269A1D12" w14:textId="77777777" w:rsidR="00E569DD" w:rsidRPr="00DD0124" w:rsidRDefault="00E569DD" w:rsidP="00CF68FC">
            <w:pPr>
              <w:jc w:val="center"/>
              <w:rPr>
                <w:szCs w:val="21"/>
              </w:rPr>
            </w:pPr>
          </w:p>
        </w:tc>
        <w:tc>
          <w:tcPr>
            <w:tcW w:w="1451" w:type="dxa"/>
            <w:vMerge/>
            <w:vAlign w:val="center"/>
            <w:hideMark/>
          </w:tcPr>
          <w:p w14:paraId="015A0AE4" w14:textId="77777777" w:rsidR="00E569DD" w:rsidRPr="00DD0124" w:rsidRDefault="00E569DD" w:rsidP="00CF68FC">
            <w:pPr>
              <w:jc w:val="center"/>
              <w:rPr>
                <w:szCs w:val="21"/>
              </w:rPr>
            </w:pPr>
          </w:p>
        </w:tc>
        <w:tc>
          <w:tcPr>
            <w:tcW w:w="5939" w:type="dxa"/>
            <w:vAlign w:val="center"/>
            <w:hideMark/>
          </w:tcPr>
          <w:p w14:paraId="76608E03" w14:textId="48E2A21F" w:rsidR="00E569DD" w:rsidRPr="00DD0124" w:rsidRDefault="000B5DBD" w:rsidP="00DE6065">
            <w:pPr>
              <w:jc w:val="left"/>
              <w:rPr>
                <w:szCs w:val="21"/>
              </w:rPr>
            </w:pPr>
            <w:r w:rsidRPr="00DD0124">
              <w:rPr>
                <w:szCs w:val="21"/>
              </w:rPr>
              <w:t>8.</w:t>
            </w:r>
            <w:r w:rsidR="00E569DD" w:rsidRPr="00DD0124">
              <w:rPr>
                <w:szCs w:val="21"/>
              </w:rPr>
              <w:t>12</w:t>
            </w:r>
            <w:r w:rsidR="00DE6065">
              <w:rPr>
                <w:szCs w:val="21"/>
              </w:rPr>
              <w:t xml:space="preserve"> </w:t>
            </w:r>
            <w:r w:rsidR="00E569DD" w:rsidRPr="00DD0124">
              <w:rPr>
                <w:szCs w:val="21"/>
              </w:rPr>
              <w:t>进行灌肠管理</w:t>
            </w:r>
            <w:r w:rsidRPr="00DD0124">
              <w:rPr>
                <w:szCs w:val="21"/>
              </w:rPr>
              <w:t>。</w:t>
            </w:r>
          </w:p>
        </w:tc>
      </w:tr>
      <w:tr w:rsidR="00BB0789" w:rsidRPr="00DD0124" w14:paraId="6657A225" w14:textId="77777777" w:rsidTr="00CF68FC">
        <w:trPr>
          <w:trHeight w:val="567"/>
        </w:trPr>
        <w:tc>
          <w:tcPr>
            <w:tcW w:w="913" w:type="dxa"/>
            <w:vMerge w:val="restart"/>
            <w:noWrap/>
            <w:vAlign w:val="center"/>
            <w:hideMark/>
          </w:tcPr>
          <w:p w14:paraId="38C4ECCB" w14:textId="77777777" w:rsidR="00BB0789" w:rsidRPr="00DD0124" w:rsidRDefault="00BB0789" w:rsidP="00CF68FC">
            <w:pPr>
              <w:widowControl/>
              <w:jc w:val="center"/>
              <w:rPr>
                <w:color w:val="000000"/>
                <w:kern w:val="0"/>
                <w:szCs w:val="21"/>
              </w:rPr>
            </w:pPr>
            <w:r w:rsidRPr="00DD0124">
              <w:rPr>
                <w:color w:val="000000"/>
                <w:kern w:val="0"/>
                <w:szCs w:val="21"/>
              </w:rPr>
              <w:t>9</w:t>
            </w:r>
          </w:p>
        </w:tc>
        <w:tc>
          <w:tcPr>
            <w:tcW w:w="1451" w:type="dxa"/>
            <w:vMerge w:val="restart"/>
            <w:vAlign w:val="center"/>
            <w:hideMark/>
          </w:tcPr>
          <w:p w14:paraId="75BD0567" w14:textId="77777777" w:rsidR="00BB0789" w:rsidRPr="00DD0124" w:rsidRDefault="00BB0789" w:rsidP="00CF68FC">
            <w:pPr>
              <w:widowControl/>
              <w:jc w:val="center"/>
              <w:rPr>
                <w:color w:val="000000"/>
                <w:kern w:val="0"/>
                <w:szCs w:val="21"/>
              </w:rPr>
            </w:pPr>
            <w:r w:rsidRPr="00DD0124">
              <w:rPr>
                <w:color w:val="000000"/>
                <w:kern w:val="0"/>
                <w:szCs w:val="21"/>
              </w:rPr>
              <w:t>妇科检查训练模型</w:t>
            </w:r>
          </w:p>
        </w:tc>
        <w:tc>
          <w:tcPr>
            <w:tcW w:w="5939" w:type="dxa"/>
            <w:vAlign w:val="center"/>
            <w:hideMark/>
          </w:tcPr>
          <w:p w14:paraId="6F854291" w14:textId="0379942D" w:rsidR="00BB0789" w:rsidRPr="00DD0124" w:rsidRDefault="00120CF0" w:rsidP="009704AA">
            <w:pPr>
              <w:widowControl/>
              <w:jc w:val="left"/>
              <w:rPr>
                <w:color w:val="000000"/>
                <w:kern w:val="0"/>
                <w:szCs w:val="21"/>
              </w:rPr>
            </w:pPr>
            <w:r w:rsidRPr="00DD0124">
              <w:rPr>
                <w:color w:val="000000"/>
                <w:kern w:val="0"/>
                <w:szCs w:val="21"/>
              </w:rPr>
              <w:t>9.1</w:t>
            </w:r>
            <w:r w:rsidR="00BB0789" w:rsidRPr="00DD0124">
              <w:rPr>
                <w:color w:val="000000"/>
                <w:kern w:val="0"/>
                <w:szCs w:val="21"/>
              </w:rPr>
              <w:t>该模型为成年女性躯干下半部，由腹腔、盆腔组成。</w:t>
            </w:r>
          </w:p>
        </w:tc>
      </w:tr>
      <w:tr w:rsidR="00BB0789" w:rsidRPr="00DD0124" w14:paraId="268F7F58" w14:textId="77777777" w:rsidTr="00CF68FC">
        <w:trPr>
          <w:trHeight w:val="567"/>
        </w:trPr>
        <w:tc>
          <w:tcPr>
            <w:tcW w:w="913" w:type="dxa"/>
            <w:vMerge/>
            <w:vAlign w:val="center"/>
            <w:hideMark/>
          </w:tcPr>
          <w:p w14:paraId="4AF44DD1" w14:textId="77777777" w:rsidR="00BB0789" w:rsidRPr="00DD0124" w:rsidRDefault="00BB0789" w:rsidP="00CF68FC">
            <w:pPr>
              <w:widowControl/>
              <w:jc w:val="center"/>
              <w:rPr>
                <w:color w:val="000000"/>
                <w:kern w:val="0"/>
                <w:szCs w:val="21"/>
              </w:rPr>
            </w:pPr>
          </w:p>
        </w:tc>
        <w:tc>
          <w:tcPr>
            <w:tcW w:w="1451" w:type="dxa"/>
            <w:vMerge/>
            <w:vAlign w:val="center"/>
            <w:hideMark/>
          </w:tcPr>
          <w:p w14:paraId="195A25BE" w14:textId="77777777" w:rsidR="00BB0789" w:rsidRPr="00DD0124" w:rsidRDefault="00BB0789" w:rsidP="00CF68FC">
            <w:pPr>
              <w:widowControl/>
              <w:jc w:val="center"/>
              <w:rPr>
                <w:color w:val="000000"/>
                <w:kern w:val="0"/>
                <w:szCs w:val="21"/>
              </w:rPr>
            </w:pPr>
          </w:p>
        </w:tc>
        <w:tc>
          <w:tcPr>
            <w:tcW w:w="5939" w:type="dxa"/>
            <w:vAlign w:val="center"/>
            <w:hideMark/>
          </w:tcPr>
          <w:p w14:paraId="3266A332" w14:textId="42611011" w:rsidR="00BB0789" w:rsidRPr="00DD0124" w:rsidRDefault="00120CF0" w:rsidP="009704AA">
            <w:pPr>
              <w:widowControl/>
              <w:jc w:val="left"/>
              <w:rPr>
                <w:color w:val="000000"/>
                <w:kern w:val="0"/>
                <w:szCs w:val="21"/>
              </w:rPr>
            </w:pPr>
            <w:r w:rsidRPr="00DD0124">
              <w:rPr>
                <w:color w:val="000000"/>
                <w:kern w:val="0"/>
                <w:szCs w:val="21"/>
              </w:rPr>
              <w:t>9.2</w:t>
            </w:r>
            <w:r w:rsidR="00BB0789" w:rsidRPr="00DD0124">
              <w:rPr>
                <w:color w:val="000000"/>
                <w:kern w:val="0"/>
                <w:szCs w:val="21"/>
              </w:rPr>
              <w:t>可以做以下操作演示：</w:t>
            </w:r>
          </w:p>
        </w:tc>
      </w:tr>
      <w:tr w:rsidR="00BB0789" w:rsidRPr="00DD0124" w14:paraId="6D61A164" w14:textId="77777777" w:rsidTr="00CF68FC">
        <w:trPr>
          <w:trHeight w:val="567"/>
        </w:trPr>
        <w:tc>
          <w:tcPr>
            <w:tcW w:w="913" w:type="dxa"/>
            <w:vMerge/>
            <w:vAlign w:val="center"/>
            <w:hideMark/>
          </w:tcPr>
          <w:p w14:paraId="6A152610" w14:textId="77777777" w:rsidR="00BB0789" w:rsidRPr="00DD0124" w:rsidRDefault="00BB0789" w:rsidP="00CF68FC">
            <w:pPr>
              <w:widowControl/>
              <w:jc w:val="center"/>
              <w:rPr>
                <w:color w:val="000000"/>
                <w:kern w:val="0"/>
                <w:szCs w:val="21"/>
              </w:rPr>
            </w:pPr>
          </w:p>
        </w:tc>
        <w:tc>
          <w:tcPr>
            <w:tcW w:w="1451" w:type="dxa"/>
            <w:vMerge/>
            <w:vAlign w:val="center"/>
            <w:hideMark/>
          </w:tcPr>
          <w:p w14:paraId="48621E83" w14:textId="77777777" w:rsidR="00BB0789" w:rsidRPr="00DD0124" w:rsidRDefault="00BB0789" w:rsidP="00CF68FC">
            <w:pPr>
              <w:widowControl/>
              <w:jc w:val="center"/>
              <w:rPr>
                <w:color w:val="000000"/>
                <w:kern w:val="0"/>
                <w:szCs w:val="21"/>
              </w:rPr>
            </w:pPr>
          </w:p>
        </w:tc>
        <w:tc>
          <w:tcPr>
            <w:tcW w:w="5939" w:type="dxa"/>
            <w:vAlign w:val="center"/>
            <w:hideMark/>
          </w:tcPr>
          <w:p w14:paraId="7739543D" w14:textId="3B598CD2" w:rsidR="00BB0789" w:rsidRPr="00DD0124" w:rsidRDefault="00120CF0" w:rsidP="009704AA">
            <w:pPr>
              <w:widowControl/>
              <w:jc w:val="left"/>
              <w:rPr>
                <w:color w:val="000000"/>
                <w:kern w:val="0"/>
                <w:szCs w:val="21"/>
              </w:rPr>
            </w:pPr>
            <w:r w:rsidRPr="00DD0124">
              <w:rPr>
                <w:color w:val="000000"/>
                <w:kern w:val="0"/>
                <w:szCs w:val="21"/>
              </w:rPr>
              <w:t>9.2.</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正常和各类异常子宫触诊</w:t>
            </w:r>
            <w:r w:rsidRPr="00DD0124">
              <w:rPr>
                <w:color w:val="000000"/>
                <w:kern w:val="0"/>
                <w:szCs w:val="21"/>
              </w:rPr>
              <w:t>。</w:t>
            </w:r>
          </w:p>
        </w:tc>
      </w:tr>
      <w:tr w:rsidR="00BB0789" w:rsidRPr="00DD0124" w14:paraId="365CFA9B" w14:textId="77777777" w:rsidTr="00CF68FC">
        <w:trPr>
          <w:trHeight w:val="567"/>
        </w:trPr>
        <w:tc>
          <w:tcPr>
            <w:tcW w:w="913" w:type="dxa"/>
            <w:vMerge/>
            <w:vAlign w:val="center"/>
            <w:hideMark/>
          </w:tcPr>
          <w:p w14:paraId="557975A2" w14:textId="77777777" w:rsidR="00BB0789" w:rsidRPr="00DD0124" w:rsidRDefault="00BB0789" w:rsidP="00CF68FC">
            <w:pPr>
              <w:widowControl/>
              <w:jc w:val="center"/>
              <w:rPr>
                <w:color w:val="000000"/>
                <w:kern w:val="0"/>
                <w:szCs w:val="21"/>
              </w:rPr>
            </w:pPr>
          </w:p>
        </w:tc>
        <w:tc>
          <w:tcPr>
            <w:tcW w:w="1451" w:type="dxa"/>
            <w:vMerge/>
            <w:vAlign w:val="center"/>
            <w:hideMark/>
          </w:tcPr>
          <w:p w14:paraId="2FA2AEE1" w14:textId="77777777" w:rsidR="00BB0789" w:rsidRPr="00DD0124" w:rsidRDefault="00BB0789" w:rsidP="00CF68FC">
            <w:pPr>
              <w:widowControl/>
              <w:jc w:val="center"/>
              <w:rPr>
                <w:color w:val="000000"/>
                <w:kern w:val="0"/>
                <w:szCs w:val="21"/>
              </w:rPr>
            </w:pPr>
          </w:p>
        </w:tc>
        <w:tc>
          <w:tcPr>
            <w:tcW w:w="5939" w:type="dxa"/>
            <w:vAlign w:val="center"/>
            <w:hideMark/>
          </w:tcPr>
          <w:p w14:paraId="0F1BBE37" w14:textId="757C340B" w:rsidR="00BB0789" w:rsidRPr="00DD0124" w:rsidRDefault="00120CF0" w:rsidP="009704AA">
            <w:pPr>
              <w:widowControl/>
              <w:jc w:val="left"/>
              <w:rPr>
                <w:color w:val="000000"/>
                <w:kern w:val="0"/>
                <w:szCs w:val="21"/>
              </w:rPr>
            </w:pPr>
            <w:r w:rsidRPr="00DD0124">
              <w:rPr>
                <w:color w:val="000000"/>
                <w:kern w:val="0"/>
                <w:szCs w:val="21"/>
              </w:rPr>
              <w:t>9.2.</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妇科双合诊、三合诊的检查</w:t>
            </w:r>
            <w:r w:rsidRPr="00DD0124">
              <w:rPr>
                <w:color w:val="000000"/>
                <w:kern w:val="0"/>
                <w:szCs w:val="21"/>
              </w:rPr>
              <w:t>。</w:t>
            </w:r>
          </w:p>
        </w:tc>
      </w:tr>
      <w:tr w:rsidR="00BB0789" w:rsidRPr="00DD0124" w14:paraId="214DBDB8" w14:textId="77777777" w:rsidTr="00CF68FC">
        <w:trPr>
          <w:trHeight w:val="567"/>
        </w:trPr>
        <w:tc>
          <w:tcPr>
            <w:tcW w:w="913" w:type="dxa"/>
            <w:vMerge/>
            <w:vAlign w:val="center"/>
            <w:hideMark/>
          </w:tcPr>
          <w:p w14:paraId="2806CFBF" w14:textId="77777777" w:rsidR="00BB0789" w:rsidRPr="00DD0124" w:rsidRDefault="00BB0789" w:rsidP="00CF68FC">
            <w:pPr>
              <w:widowControl/>
              <w:jc w:val="center"/>
              <w:rPr>
                <w:color w:val="000000"/>
                <w:kern w:val="0"/>
                <w:szCs w:val="21"/>
              </w:rPr>
            </w:pPr>
          </w:p>
        </w:tc>
        <w:tc>
          <w:tcPr>
            <w:tcW w:w="1451" w:type="dxa"/>
            <w:vMerge/>
            <w:vAlign w:val="center"/>
            <w:hideMark/>
          </w:tcPr>
          <w:p w14:paraId="285C9826" w14:textId="77777777" w:rsidR="00BB0789" w:rsidRPr="00DD0124" w:rsidRDefault="00BB0789" w:rsidP="00CF68FC">
            <w:pPr>
              <w:widowControl/>
              <w:jc w:val="center"/>
              <w:rPr>
                <w:color w:val="000000"/>
                <w:kern w:val="0"/>
                <w:szCs w:val="21"/>
              </w:rPr>
            </w:pPr>
          </w:p>
        </w:tc>
        <w:tc>
          <w:tcPr>
            <w:tcW w:w="5939" w:type="dxa"/>
            <w:vAlign w:val="center"/>
            <w:hideMark/>
          </w:tcPr>
          <w:p w14:paraId="0345A168" w14:textId="38E58F72" w:rsidR="00BB0789" w:rsidRPr="00DD0124" w:rsidRDefault="00120CF0" w:rsidP="009704AA">
            <w:pPr>
              <w:widowControl/>
              <w:jc w:val="left"/>
              <w:rPr>
                <w:color w:val="000000"/>
                <w:kern w:val="0"/>
                <w:szCs w:val="21"/>
              </w:rPr>
            </w:pPr>
            <w:r w:rsidRPr="00DD0124">
              <w:rPr>
                <w:color w:val="000000"/>
                <w:kern w:val="0"/>
                <w:szCs w:val="21"/>
              </w:rPr>
              <w:t>9.2.</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阴道窥器和阴道镜的检查</w:t>
            </w:r>
            <w:r w:rsidRPr="00DD0124">
              <w:rPr>
                <w:color w:val="000000"/>
                <w:kern w:val="0"/>
                <w:szCs w:val="21"/>
              </w:rPr>
              <w:t>。</w:t>
            </w:r>
          </w:p>
        </w:tc>
      </w:tr>
      <w:tr w:rsidR="00BB0789" w:rsidRPr="00DD0124" w14:paraId="7FA8CCF2" w14:textId="77777777" w:rsidTr="00CF68FC">
        <w:trPr>
          <w:trHeight w:val="567"/>
        </w:trPr>
        <w:tc>
          <w:tcPr>
            <w:tcW w:w="913" w:type="dxa"/>
            <w:vMerge/>
            <w:vAlign w:val="center"/>
            <w:hideMark/>
          </w:tcPr>
          <w:p w14:paraId="3E73F265" w14:textId="77777777" w:rsidR="00BB0789" w:rsidRPr="00DD0124" w:rsidRDefault="00BB0789" w:rsidP="00CF68FC">
            <w:pPr>
              <w:widowControl/>
              <w:jc w:val="center"/>
              <w:rPr>
                <w:color w:val="000000"/>
                <w:kern w:val="0"/>
                <w:szCs w:val="21"/>
              </w:rPr>
            </w:pPr>
          </w:p>
        </w:tc>
        <w:tc>
          <w:tcPr>
            <w:tcW w:w="1451" w:type="dxa"/>
            <w:vMerge/>
            <w:vAlign w:val="center"/>
            <w:hideMark/>
          </w:tcPr>
          <w:p w14:paraId="0126E02A" w14:textId="77777777" w:rsidR="00BB0789" w:rsidRPr="00DD0124" w:rsidRDefault="00BB0789" w:rsidP="00CF68FC">
            <w:pPr>
              <w:widowControl/>
              <w:jc w:val="center"/>
              <w:rPr>
                <w:color w:val="000000"/>
                <w:kern w:val="0"/>
                <w:szCs w:val="21"/>
              </w:rPr>
            </w:pPr>
          </w:p>
        </w:tc>
        <w:tc>
          <w:tcPr>
            <w:tcW w:w="5939" w:type="dxa"/>
            <w:vAlign w:val="center"/>
            <w:hideMark/>
          </w:tcPr>
          <w:p w14:paraId="4B726C12" w14:textId="59BCCF38" w:rsidR="00BB0789" w:rsidRPr="00DD0124" w:rsidRDefault="00120CF0" w:rsidP="009704AA">
            <w:pPr>
              <w:widowControl/>
              <w:jc w:val="left"/>
              <w:rPr>
                <w:color w:val="000000"/>
                <w:kern w:val="0"/>
                <w:szCs w:val="21"/>
              </w:rPr>
            </w:pPr>
            <w:r w:rsidRPr="00DD0124">
              <w:rPr>
                <w:color w:val="000000"/>
                <w:kern w:val="0"/>
                <w:szCs w:val="21"/>
              </w:rPr>
              <w:t>9.2.</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肉眼观察正常和各类异常病变宫颈</w:t>
            </w:r>
            <w:r w:rsidRPr="00DD0124">
              <w:rPr>
                <w:color w:val="000000"/>
                <w:kern w:val="0"/>
                <w:szCs w:val="21"/>
              </w:rPr>
              <w:t>。</w:t>
            </w:r>
          </w:p>
        </w:tc>
      </w:tr>
      <w:tr w:rsidR="00BB0789" w:rsidRPr="00DD0124" w14:paraId="234E2D6C" w14:textId="77777777" w:rsidTr="00CF68FC">
        <w:trPr>
          <w:trHeight w:val="567"/>
        </w:trPr>
        <w:tc>
          <w:tcPr>
            <w:tcW w:w="913" w:type="dxa"/>
            <w:vMerge/>
            <w:vAlign w:val="center"/>
            <w:hideMark/>
          </w:tcPr>
          <w:p w14:paraId="09CB667D" w14:textId="77777777" w:rsidR="00BB0789" w:rsidRPr="00DD0124" w:rsidRDefault="00BB0789" w:rsidP="00CF68FC">
            <w:pPr>
              <w:widowControl/>
              <w:jc w:val="center"/>
              <w:rPr>
                <w:color w:val="000000"/>
                <w:kern w:val="0"/>
                <w:szCs w:val="21"/>
              </w:rPr>
            </w:pPr>
          </w:p>
        </w:tc>
        <w:tc>
          <w:tcPr>
            <w:tcW w:w="1451" w:type="dxa"/>
            <w:vMerge/>
            <w:vAlign w:val="center"/>
            <w:hideMark/>
          </w:tcPr>
          <w:p w14:paraId="5B278594" w14:textId="77777777" w:rsidR="00BB0789" w:rsidRPr="00DD0124" w:rsidRDefault="00BB0789" w:rsidP="00CF68FC">
            <w:pPr>
              <w:widowControl/>
              <w:jc w:val="center"/>
              <w:rPr>
                <w:color w:val="000000"/>
                <w:kern w:val="0"/>
                <w:szCs w:val="21"/>
              </w:rPr>
            </w:pPr>
          </w:p>
        </w:tc>
        <w:tc>
          <w:tcPr>
            <w:tcW w:w="5939" w:type="dxa"/>
            <w:vAlign w:val="center"/>
            <w:hideMark/>
          </w:tcPr>
          <w:p w14:paraId="163C5323" w14:textId="3B668A22" w:rsidR="00BB0789" w:rsidRPr="00DD0124" w:rsidRDefault="00120CF0" w:rsidP="009704AA">
            <w:pPr>
              <w:widowControl/>
              <w:jc w:val="left"/>
              <w:rPr>
                <w:color w:val="000000"/>
                <w:kern w:val="0"/>
                <w:szCs w:val="21"/>
              </w:rPr>
            </w:pPr>
            <w:r w:rsidRPr="00DD0124">
              <w:rPr>
                <w:color w:val="000000"/>
                <w:kern w:val="0"/>
                <w:szCs w:val="21"/>
              </w:rPr>
              <w:t>9.2.</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宫内节育器的放置与取出</w:t>
            </w:r>
            <w:r w:rsidRPr="00DD0124">
              <w:rPr>
                <w:color w:val="000000"/>
                <w:kern w:val="0"/>
                <w:szCs w:val="21"/>
              </w:rPr>
              <w:t>。</w:t>
            </w:r>
          </w:p>
        </w:tc>
      </w:tr>
      <w:tr w:rsidR="00BB0789" w:rsidRPr="00DD0124" w14:paraId="337CBC55" w14:textId="77777777" w:rsidTr="00CF68FC">
        <w:trPr>
          <w:trHeight w:val="567"/>
        </w:trPr>
        <w:tc>
          <w:tcPr>
            <w:tcW w:w="913" w:type="dxa"/>
            <w:vMerge/>
            <w:vAlign w:val="center"/>
            <w:hideMark/>
          </w:tcPr>
          <w:p w14:paraId="09315B8F" w14:textId="77777777" w:rsidR="00BB0789" w:rsidRPr="00DD0124" w:rsidRDefault="00BB0789" w:rsidP="00CF68FC">
            <w:pPr>
              <w:widowControl/>
              <w:jc w:val="center"/>
              <w:rPr>
                <w:color w:val="000000"/>
                <w:kern w:val="0"/>
                <w:szCs w:val="21"/>
              </w:rPr>
            </w:pPr>
          </w:p>
        </w:tc>
        <w:tc>
          <w:tcPr>
            <w:tcW w:w="1451" w:type="dxa"/>
            <w:vMerge/>
            <w:vAlign w:val="center"/>
            <w:hideMark/>
          </w:tcPr>
          <w:p w14:paraId="45922FD3" w14:textId="77777777" w:rsidR="00BB0789" w:rsidRPr="00DD0124" w:rsidRDefault="00BB0789" w:rsidP="00CF68FC">
            <w:pPr>
              <w:widowControl/>
              <w:jc w:val="center"/>
              <w:rPr>
                <w:color w:val="000000"/>
                <w:kern w:val="0"/>
                <w:szCs w:val="21"/>
              </w:rPr>
            </w:pPr>
          </w:p>
        </w:tc>
        <w:tc>
          <w:tcPr>
            <w:tcW w:w="5939" w:type="dxa"/>
            <w:vAlign w:val="center"/>
            <w:hideMark/>
          </w:tcPr>
          <w:p w14:paraId="1441984F" w14:textId="67CE1EAE" w:rsidR="00BB0789" w:rsidRPr="00DD0124" w:rsidRDefault="00120CF0" w:rsidP="009704AA">
            <w:pPr>
              <w:widowControl/>
              <w:jc w:val="left"/>
              <w:rPr>
                <w:color w:val="000000"/>
                <w:kern w:val="0"/>
                <w:szCs w:val="21"/>
              </w:rPr>
            </w:pPr>
            <w:r w:rsidRPr="00DD0124">
              <w:rPr>
                <w:color w:val="000000"/>
                <w:kern w:val="0"/>
                <w:szCs w:val="21"/>
              </w:rPr>
              <w:t>9.2.</w:t>
            </w:r>
            <w:r w:rsidR="00BB0789" w:rsidRPr="00DD0124">
              <w:rPr>
                <w:color w:val="000000"/>
                <w:kern w:val="0"/>
                <w:szCs w:val="21"/>
              </w:rPr>
              <w:t>6</w:t>
            </w:r>
            <w:r w:rsidRPr="00DD0124">
              <w:rPr>
                <w:color w:val="000000"/>
                <w:kern w:val="0"/>
                <w:szCs w:val="21"/>
              </w:rPr>
              <w:t xml:space="preserve"> </w:t>
            </w:r>
            <w:r w:rsidR="00BB0789" w:rsidRPr="00DD0124">
              <w:rPr>
                <w:color w:val="000000"/>
                <w:kern w:val="0"/>
                <w:szCs w:val="21"/>
              </w:rPr>
              <w:t>观察隔膜的大小和位置</w:t>
            </w:r>
            <w:r w:rsidRPr="00DD0124">
              <w:rPr>
                <w:color w:val="000000"/>
                <w:kern w:val="0"/>
                <w:szCs w:val="21"/>
              </w:rPr>
              <w:t>。</w:t>
            </w:r>
          </w:p>
        </w:tc>
      </w:tr>
      <w:tr w:rsidR="00BB0789" w:rsidRPr="00DD0124" w14:paraId="6A6D51A7" w14:textId="77777777" w:rsidTr="00CF68FC">
        <w:trPr>
          <w:trHeight w:val="567"/>
        </w:trPr>
        <w:tc>
          <w:tcPr>
            <w:tcW w:w="913" w:type="dxa"/>
            <w:vMerge/>
            <w:vAlign w:val="center"/>
            <w:hideMark/>
          </w:tcPr>
          <w:p w14:paraId="5351D41B" w14:textId="77777777" w:rsidR="00BB0789" w:rsidRPr="00DD0124" w:rsidRDefault="00BB0789" w:rsidP="00CF68FC">
            <w:pPr>
              <w:widowControl/>
              <w:jc w:val="center"/>
              <w:rPr>
                <w:color w:val="000000"/>
                <w:kern w:val="0"/>
                <w:szCs w:val="21"/>
              </w:rPr>
            </w:pPr>
          </w:p>
        </w:tc>
        <w:tc>
          <w:tcPr>
            <w:tcW w:w="1451" w:type="dxa"/>
            <w:vMerge/>
            <w:vAlign w:val="center"/>
            <w:hideMark/>
          </w:tcPr>
          <w:p w14:paraId="0542F7BD" w14:textId="77777777" w:rsidR="00BB0789" w:rsidRPr="00DD0124" w:rsidRDefault="00BB0789" w:rsidP="00CF68FC">
            <w:pPr>
              <w:widowControl/>
              <w:jc w:val="center"/>
              <w:rPr>
                <w:color w:val="000000"/>
                <w:kern w:val="0"/>
                <w:szCs w:val="21"/>
              </w:rPr>
            </w:pPr>
          </w:p>
        </w:tc>
        <w:tc>
          <w:tcPr>
            <w:tcW w:w="5939" w:type="dxa"/>
            <w:vAlign w:val="center"/>
            <w:hideMark/>
          </w:tcPr>
          <w:p w14:paraId="7526BEA9" w14:textId="697BDB5D" w:rsidR="00BB0789" w:rsidRPr="00DD0124" w:rsidRDefault="00120CF0" w:rsidP="009704AA">
            <w:pPr>
              <w:widowControl/>
              <w:spacing w:line="360" w:lineRule="auto"/>
              <w:jc w:val="left"/>
              <w:rPr>
                <w:color w:val="000000"/>
                <w:kern w:val="0"/>
                <w:szCs w:val="21"/>
              </w:rPr>
            </w:pPr>
            <w:r w:rsidRPr="00DD0124">
              <w:rPr>
                <w:color w:val="000000"/>
                <w:kern w:val="0"/>
                <w:szCs w:val="21"/>
              </w:rPr>
              <w:t>9.2.</w:t>
            </w:r>
            <w:r w:rsidR="00BB0789" w:rsidRPr="00DD0124">
              <w:rPr>
                <w:color w:val="000000"/>
                <w:kern w:val="0"/>
                <w:szCs w:val="21"/>
              </w:rPr>
              <w:t>7</w:t>
            </w:r>
            <w:r w:rsidRPr="00DD0124">
              <w:rPr>
                <w:color w:val="000000"/>
                <w:kern w:val="0"/>
                <w:szCs w:val="21"/>
              </w:rPr>
              <w:t xml:space="preserve"> </w:t>
            </w:r>
            <w:r w:rsidR="00BB0789" w:rsidRPr="00DD0124">
              <w:rPr>
                <w:color w:val="000000"/>
                <w:kern w:val="0"/>
                <w:szCs w:val="21"/>
              </w:rPr>
              <w:t>观察子宫、卵巢、输卵管、圆韧带和其它位于盆腔的解剖结构</w:t>
            </w:r>
            <w:r w:rsidRPr="00DD0124">
              <w:rPr>
                <w:color w:val="000000"/>
                <w:kern w:val="0"/>
                <w:szCs w:val="21"/>
              </w:rPr>
              <w:t>。</w:t>
            </w:r>
          </w:p>
        </w:tc>
      </w:tr>
      <w:tr w:rsidR="00BB0789" w:rsidRPr="00DD0124" w14:paraId="1EFA26B3" w14:textId="77777777" w:rsidTr="00CF68FC">
        <w:trPr>
          <w:trHeight w:val="567"/>
        </w:trPr>
        <w:tc>
          <w:tcPr>
            <w:tcW w:w="913" w:type="dxa"/>
            <w:vMerge/>
            <w:vAlign w:val="center"/>
            <w:hideMark/>
          </w:tcPr>
          <w:p w14:paraId="7EE26209" w14:textId="77777777" w:rsidR="00BB0789" w:rsidRPr="00DD0124" w:rsidRDefault="00BB0789" w:rsidP="00CF68FC">
            <w:pPr>
              <w:widowControl/>
              <w:jc w:val="center"/>
              <w:rPr>
                <w:color w:val="000000"/>
                <w:kern w:val="0"/>
                <w:szCs w:val="21"/>
              </w:rPr>
            </w:pPr>
          </w:p>
        </w:tc>
        <w:tc>
          <w:tcPr>
            <w:tcW w:w="1451" w:type="dxa"/>
            <w:vMerge/>
            <w:vAlign w:val="center"/>
            <w:hideMark/>
          </w:tcPr>
          <w:p w14:paraId="4DD7E276" w14:textId="77777777" w:rsidR="00BB0789" w:rsidRPr="00DD0124" w:rsidRDefault="00BB0789" w:rsidP="00CF68FC">
            <w:pPr>
              <w:widowControl/>
              <w:jc w:val="center"/>
              <w:rPr>
                <w:color w:val="000000"/>
                <w:kern w:val="0"/>
                <w:szCs w:val="21"/>
              </w:rPr>
            </w:pPr>
          </w:p>
        </w:tc>
        <w:tc>
          <w:tcPr>
            <w:tcW w:w="5939" w:type="dxa"/>
            <w:vAlign w:val="center"/>
            <w:hideMark/>
          </w:tcPr>
          <w:p w14:paraId="6E17B7FC" w14:textId="062EB81B" w:rsidR="00BB0789" w:rsidRPr="00DD0124" w:rsidRDefault="00120CF0" w:rsidP="00FD5D72">
            <w:pPr>
              <w:widowControl/>
              <w:spacing w:line="360" w:lineRule="auto"/>
              <w:jc w:val="left"/>
              <w:rPr>
                <w:color w:val="000000"/>
                <w:kern w:val="0"/>
                <w:szCs w:val="21"/>
              </w:rPr>
            </w:pPr>
            <w:r w:rsidRPr="00DD0124">
              <w:rPr>
                <w:color w:val="000000"/>
                <w:kern w:val="0"/>
                <w:szCs w:val="21"/>
              </w:rPr>
              <w:t>9.</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内部结构组成部件</w:t>
            </w:r>
            <w:r w:rsidR="00FD5D72">
              <w:rPr>
                <w:rFonts w:hint="eastAsia"/>
                <w:color w:val="000000"/>
                <w:kern w:val="0"/>
                <w:szCs w:val="21"/>
              </w:rPr>
              <w:t>，</w:t>
            </w:r>
            <w:r w:rsidR="00FC6502" w:rsidRPr="00FC6502">
              <w:rPr>
                <w:rFonts w:hint="eastAsia"/>
                <w:color w:val="000000"/>
                <w:kern w:val="0"/>
                <w:szCs w:val="21"/>
              </w:rPr>
              <w:t>正常与异常宫颈模型至少包含：正常宫颈；宫内节育器放置与取出正常宫颈；宫颈撕裂；慢性宫颈炎；急性宫颈炎；宫颈炎症纳博</w:t>
            </w:r>
            <w:proofErr w:type="gramStart"/>
            <w:r w:rsidR="00FC6502" w:rsidRPr="00FC6502">
              <w:rPr>
                <w:rFonts w:hint="eastAsia"/>
                <w:color w:val="000000"/>
                <w:kern w:val="0"/>
                <w:szCs w:val="21"/>
              </w:rPr>
              <w:t>特</w:t>
            </w:r>
            <w:proofErr w:type="gramEnd"/>
            <w:r w:rsidR="00FC6502" w:rsidRPr="00FC6502">
              <w:rPr>
                <w:rFonts w:hint="eastAsia"/>
                <w:color w:val="000000"/>
                <w:kern w:val="0"/>
                <w:szCs w:val="21"/>
              </w:rPr>
              <w:t>囊肿；滴虫性宫颈炎；宫颈尖锐湿疣；宫颈白斑；宫颈息肉；宫颈腺癌。</w:t>
            </w:r>
          </w:p>
        </w:tc>
      </w:tr>
      <w:tr w:rsidR="00BB0789" w:rsidRPr="00DD0124" w14:paraId="5E669B0C" w14:textId="77777777" w:rsidTr="00CF68FC">
        <w:trPr>
          <w:trHeight w:val="567"/>
        </w:trPr>
        <w:tc>
          <w:tcPr>
            <w:tcW w:w="913" w:type="dxa"/>
            <w:vMerge/>
            <w:vAlign w:val="center"/>
            <w:hideMark/>
          </w:tcPr>
          <w:p w14:paraId="38CE3457" w14:textId="77777777" w:rsidR="00BB0789" w:rsidRPr="00DD0124" w:rsidRDefault="00BB0789" w:rsidP="00CF68FC">
            <w:pPr>
              <w:widowControl/>
              <w:jc w:val="center"/>
              <w:rPr>
                <w:color w:val="000000"/>
                <w:kern w:val="0"/>
                <w:szCs w:val="21"/>
              </w:rPr>
            </w:pPr>
          </w:p>
        </w:tc>
        <w:tc>
          <w:tcPr>
            <w:tcW w:w="1451" w:type="dxa"/>
            <w:vMerge/>
            <w:vAlign w:val="center"/>
            <w:hideMark/>
          </w:tcPr>
          <w:p w14:paraId="59BABE14" w14:textId="77777777" w:rsidR="00BB0789" w:rsidRPr="00DD0124" w:rsidRDefault="00BB0789" w:rsidP="00CF68FC">
            <w:pPr>
              <w:widowControl/>
              <w:jc w:val="center"/>
              <w:rPr>
                <w:color w:val="000000"/>
                <w:kern w:val="0"/>
                <w:szCs w:val="21"/>
              </w:rPr>
            </w:pPr>
          </w:p>
        </w:tc>
        <w:tc>
          <w:tcPr>
            <w:tcW w:w="5939" w:type="dxa"/>
            <w:vAlign w:val="center"/>
            <w:hideMark/>
          </w:tcPr>
          <w:p w14:paraId="6C1AE240" w14:textId="7ACC6C9C" w:rsidR="00BB0789" w:rsidRPr="00DD0124" w:rsidRDefault="00120CF0" w:rsidP="00FD5D72">
            <w:pPr>
              <w:widowControl/>
              <w:spacing w:line="360" w:lineRule="auto"/>
              <w:jc w:val="left"/>
              <w:rPr>
                <w:color w:val="000000"/>
                <w:kern w:val="0"/>
                <w:szCs w:val="21"/>
              </w:rPr>
            </w:pPr>
            <w:r w:rsidRPr="00DD0124">
              <w:rPr>
                <w:color w:val="000000"/>
                <w:kern w:val="0"/>
                <w:szCs w:val="21"/>
              </w:rPr>
              <w:t>9.</w:t>
            </w:r>
            <w:r w:rsidR="00FC6502">
              <w:rPr>
                <w:color w:val="000000"/>
                <w:kern w:val="0"/>
                <w:szCs w:val="21"/>
              </w:rPr>
              <w:t>4</w:t>
            </w:r>
            <w:r w:rsidRPr="00DD0124">
              <w:rPr>
                <w:color w:val="000000"/>
                <w:kern w:val="0"/>
                <w:szCs w:val="21"/>
              </w:rPr>
              <w:t xml:space="preserve"> </w:t>
            </w:r>
            <w:r w:rsidR="00BB0789" w:rsidRPr="00DD0124">
              <w:rPr>
                <w:color w:val="000000"/>
                <w:kern w:val="0"/>
                <w:szCs w:val="21"/>
              </w:rPr>
              <w:t>正常与异常子宫和附件模型</w:t>
            </w:r>
            <w:r w:rsidRPr="00DD0124">
              <w:rPr>
                <w:color w:val="000000"/>
                <w:kern w:val="0"/>
                <w:szCs w:val="21"/>
              </w:rPr>
              <w:t>至少包含：宫内节育器放置与取出正常子宫和附件（子宫前部透明）；正常子宫和附件</w:t>
            </w:r>
            <w:r w:rsidR="00FD5D72">
              <w:rPr>
                <w:rFonts w:hint="eastAsia"/>
                <w:color w:val="000000"/>
                <w:kern w:val="0"/>
                <w:szCs w:val="21"/>
              </w:rPr>
              <w:t>。</w:t>
            </w:r>
            <w:r w:rsidRPr="00DD0124">
              <w:rPr>
                <w:color w:val="000000"/>
                <w:kern w:val="0"/>
                <w:szCs w:val="21"/>
              </w:rPr>
              <w:t>子宫伴有明显前倾、前屈；子宫伴有明显后倾、后屈；子宫肌瘤；子宫伴有右侧输卵管卵巢囊肿；子宫伴有右侧输卵管积水；子宫伴有右侧输卵管结核；子宫伴有右侧输卵管炎；用节育环导引</w:t>
            </w:r>
            <w:proofErr w:type="gramStart"/>
            <w:r w:rsidRPr="00DD0124">
              <w:rPr>
                <w:color w:val="000000"/>
                <w:kern w:val="0"/>
                <w:szCs w:val="21"/>
              </w:rPr>
              <w:t>叉</w:t>
            </w:r>
            <w:proofErr w:type="gramEnd"/>
            <w:r w:rsidRPr="00DD0124">
              <w:rPr>
                <w:color w:val="000000"/>
                <w:kern w:val="0"/>
                <w:szCs w:val="21"/>
              </w:rPr>
              <w:t>放置与取出宫内节育器；妊娠子宫（五个月大小胎儿）；异位妊娠（输卵管壶腹部妊娠）；输卵管阻塞。</w:t>
            </w:r>
          </w:p>
        </w:tc>
      </w:tr>
      <w:tr w:rsidR="00BB0789" w:rsidRPr="00DD0124" w14:paraId="7D5A735E" w14:textId="77777777" w:rsidTr="00CF68FC">
        <w:trPr>
          <w:trHeight w:val="567"/>
        </w:trPr>
        <w:tc>
          <w:tcPr>
            <w:tcW w:w="913" w:type="dxa"/>
            <w:vMerge w:val="restart"/>
            <w:noWrap/>
            <w:vAlign w:val="center"/>
            <w:hideMark/>
          </w:tcPr>
          <w:p w14:paraId="105561A6" w14:textId="77777777" w:rsidR="00BB0789" w:rsidRPr="00DD0124" w:rsidRDefault="00BB0789" w:rsidP="00CF68FC">
            <w:pPr>
              <w:widowControl/>
              <w:jc w:val="center"/>
              <w:rPr>
                <w:color w:val="000000"/>
                <w:kern w:val="0"/>
                <w:szCs w:val="21"/>
              </w:rPr>
            </w:pPr>
            <w:r w:rsidRPr="00DD0124">
              <w:rPr>
                <w:color w:val="000000"/>
                <w:kern w:val="0"/>
                <w:szCs w:val="21"/>
              </w:rPr>
              <w:t>10</w:t>
            </w:r>
          </w:p>
        </w:tc>
        <w:tc>
          <w:tcPr>
            <w:tcW w:w="1451" w:type="dxa"/>
            <w:vMerge w:val="restart"/>
            <w:vAlign w:val="center"/>
            <w:hideMark/>
          </w:tcPr>
          <w:p w14:paraId="368FCD09" w14:textId="77777777" w:rsidR="00BB0789" w:rsidRPr="00DD0124" w:rsidRDefault="00BB0789" w:rsidP="00CF68FC">
            <w:pPr>
              <w:widowControl/>
              <w:jc w:val="center"/>
              <w:rPr>
                <w:color w:val="000000"/>
                <w:kern w:val="0"/>
                <w:szCs w:val="21"/>
              </w:rPr>
            </w:pPr>
            <w:r w:rsidRPr="00DD0124">
              <w:rPr>
                <w:color w:val="000000"/>
                <w:kern w:val="0"/>
                <w:szCs w:val="21"/>
              </w:rPr>
              <w:t>宫内节育器放置术操作训练模型</w:t>
            </w:r>
          </w:p>
        </w:tc>
        <w:tc>
          <w:tcPr>
            <w:tcW w:w="5939" w:type="dxa"/>
            <w:vAlign w:val="center"/>
            <w:hideMark/>
          </w:tcPr>
          <w:p w14:paraId="45B9A0CB" w14:textId="653E0822" w:rsidR="00BB0789" w:rsidRPr="00DD0124" w:rsidRDefault="00120CF0" w:rsidP="009704AA">
            <w:pPr>
              <w:widowControl/>
              <w:jc w:val="left"/>
              <w:rPr>
                <w:color w:val="000000"/>
                <w:kern w:val="0"/>
                <w:szCs w:val="21"/>
              </w:rPr>
            </w:pPr>
            <w:r w:rsidRPr="00DD0124">
              <w:rPr>
                <w:color w:val="000000"/>
                <w:kern w:val="0"/>
                <w:szCs w:val="21"/>
              </w:rPr>
              <w:t>10.</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精确的解剖结构：腹壁柔软、子宫、附件等。</w:t>
            </w:r>
          </w:p>
        </w:tc>
      </w:tr>
      <w:tr w:rsidR="00BB0789" w:rsidRPr="00DD0124" w14:paraId="03E837FD" w14:textId="77777777" w:rsidTr="00CF68FC">
        <w:trPr>
          <w:trHeight w:val="567"/>
        </w:trPr>
        <w:tc>
          <w:tcPr>
            <w:tcW w:w="913" w:type="dxa"/>
            <w:vMerge/>
            <w:vAlign w:val="center"/>
            <w:hideMark/>
          </w:tcPr>
          <w:p w14:paraId="1208E55F" w14:textId="77777777" w:rsidR="00BB0789" w:rsidRPr="00DD0124" w:rsidRDefault="00BB0789" w:rsidP="00CF68FC">
            <w:pPr>
              <w:widowControl/>
              <w:jc w:val="center"/>
              <w:rPr>
                <w:color w:val="000000"/>
                <w:kern w:val="0"/>
                <w:szCs w:val="21"/>
              </w:rPr>
            </w:pPr>
          </w:p>
        </w:tc>
        <w:tc>
          <w:tcPr>
            <w:tcW w:w="1451" w:type="dxa"/>
            <w:vMerge/>
            <w:vAlign w:val="center"/>
            <w:hideMark/>
          </w:tcPr>
          <w:p w14:paraId="7A5429AD" w14:textId="77777777" w:rsidR="00BB0789" w:rsidRPr="00DD0124" w:rsidRDefault="00BB0789" w:rsidP="00CF68FC">
            <w:pPr>
              <w:widowControl/>
              <w:jc w:val="center"/>
              <w:rPr>
                <w:color w:val="000000"/>
                <w:kern w:val="0"/>
                <w:szCs w:val="21"/>
              </w:rPr>
            </w:pPr>
          </w:p>
        </w:tc>
        <w:tc>
          <w:tcPr>
            <w:tcW w:w="5939" w:type="dxa"/>
            <w:vAlign w:val="center"/>
            <w:hideMark/>
          </w:tcPr>
          <w:p w14:paraId="09CFCC95" w14:textId="5DE478BC" w:rsidR="00BB0789" w:rsidRPr="00DD0124" w:rsidRDefault="00120CF0" w:rsidP="009704AA">
            <w:pPr>
              <w:widowControl/>
              <w:spacing w:line="360" w:lineRule="auto"/>
              <w:jc w:val="left"/>
              <w:rPr>
                <w:color w:val="000000"/>
                <w:kern w:val="0"/>
                <w:szCs w:val="21"/>
              </w:rPr>
            </w:pPr>
            <w:r w:rsidRPr="00DD0124">
              <w:rPr>
                <w:color w:val="000000"/>
                <w:kern w:val="0"/>
                <w:szCs w:val="21"/>
              </w:rPr>
              <w:t>10.</w:t>
            </w:r>
            <w:r w:rsidR="00BB0789" w:rsidRPr="00DD0124">
              <w:rPr>
                <w:color w:val="000000"/>
                <w:kern w:val="0"/>
                <w:szCs w:val="21"/>
              </w:rPr>
              <w:t>2</w:t>
            </w:r>
            <w:r w:rsidRPr="00DD0124">
              <w:rPr>
                <w:color w:val="000000"/>
                <w:kern w:val="0"/>
                <w:szCs w:val="21"/>
              </w:rPr>
              <w:t xml:space="preserve"> </w:t>
            </w:r>
            <w:r w:rsidRPr="00DD0124">
              <w:rPr>
                <w:color w:val="000000"/>
                <w:kern w:val="0"/>
                <w:szCs w:val="21"/>
              </w:rPr>
              <w:t>透明的部分有助于观察宫内避孕器的安放，取出操作时可观察操作步骤是否正确。</w:t>
            </w:r>
          </w:p>
        </w:tc>
      </w:tr>
      <w:tr w:rsidR="00BB0789" w:rsidRPr="00DD0124" w14:paraId="12115CE6" w14:textId="77777777" w:rsidTr="00CF68FC">
        <w:trPr>
          <w:trHeight w:val="567"/>
        </w:trPr>
        <w:tc>
          <w:tcPr>
            <w:tcW w:w="913" w:type="dxa"/>
            <w:vMerge/>
            <w:vAlign w:val="center"/>
            <w:hideMark/>
          </w:tcPr>
          <w:p w14:paraId="5EB23FF1" w14:textId="77777777" w:rsidR="00BB0789" w:rsidRPr="00DD0124" w:rsidRDefault="00BB0789" w:rsidP="00CF68FC">
            <w:pPr>
              <w:widowControl/>
              <w:jc w:val="center"/>
              <w:rPr>
                <w:color w:val="000000"/>
                <w:kern w:val="0"/>
                <w:szCs w:val="21"/>
              </w:rPr>
            </w:pPr>
          </w:p>
        </w:tc>
        <w:tc>
          <w:tcPr>
            <w:tcW w:w="1451" w:type="dxa"/>
            <w:vMerge/>
            <w:vAlign w:val="center"/>
            <w:hideMark/>
          </w:tcPr>
          <w:p w14:paraId="774BEC98" w14:textId="77777777" w:rsidR="00BB0789" w:rsidRPr="00DD0124" w:rsidRDefault="00BB0789" w:rsidP="00CF68FC">
            <w:pPr>
              <w:widowControl/>
              <w:jc w:val="center"/>
              <w:rPr>
                <w:color w:val="000000"/>
                <w:kern w:val="0"/>
                <w:szCs w:val="21"/>
              </w:rPr>
            </w:pPr>
          </w:p>
        </w:tc>
        <w:tc>
          <w:tcPr>
            <w:tcW w:w="5939" w:type="dxa"/>
            <w:vAlign w:val="center"/>
            <w:hideMark/>
          </w:tcPr>
          <w:p w14:paraId="36C08093" w14:textId="67CB807C" w:rsidR="00BB0789" w:rsidRPr="00DD0124" w:rsidRDefault="00120CF0" w:rsidP="009704AA">
            <w:pPr>
              <w:widowControl/>
              <w:jc w:val="left"/>
              <w:rPr>
                <w:color w:val="000000"/>
                <w:kern w:val="0"/>
                <w:szCs w:val="21"/>
              </w:rPr>
            </w:pPr>
            <w:r w:rsidRPr="00DD0124">
              <w:rPr>
                <w:color w:val="000000"/>
                <w:kern w:val="0"/>
                <w:szCs w:val="21"/>
              </w:rPr>
              <w:t xml:space="preserve">10.3 </w:t>
            </w:r>
            <w:r w:rsidR="00BB0789" w:rsidRPr="00DD0124">
              <w:rPr>
                <w:color w:val="000000"/>
                <w:kern w:val="0"/>
                <w:szCs w:val="21"/>
              </w:rPr>
              <w:t>提示</w:t>
            </w:r>
            <w:r w:rsidR="00BB0789" w:rsidRPr="00DD0124">
              <w:rPr>
                <w:color w:val="000000"/>
                <w:kern w:val="0"/>
                <w:szCs w:val="21"/>
              </w:rPr>
              <w:t>3</w:t>
            </w:r>
            <w:r w:rsidR="00BB0789" w:rsidRPr="00DD0124">
              <w:rPr>
                <w:color w:val="000000"/>
                <w:kern w:val="0"/>
                <w:szCs w:val="21"/>
              </w:rPr>
              <w:t>个不同位置的子宫：前倾位、水平位、后倾位。</w:t>
            </w:r>
          </w:p>
        </w:tc>
      </w:tr>
      <w:tr w:rsidR="00BB0789" w:rsidRPr="00DD0124" w14:paraId="74F3D8E9" w14:textId="77777777" w:rsidTr="00CF68FC">
        <w:trPr>
          <w:trHeight w:val="567"/>
        </w:trPr>
        <w:tc>
          <w:tcPr>
            <w:tcW w:w="913" w:type="dxa"/>
            <w:vMerge/>
            <w:vAlign w:val="center"/>
            <w:hideMark/>
          </w:tcPr>
          <w:p w14:paraId="3F25A0B2" w14:textId="77777777" w:rsidR="00BB0789" w:rsidRPr="00DD0124" w:rsidRDefault="00BB0789" w:rsidP="00CF68FC">
            <w:pPr>
              <w:widowControl/>
              <w:jc w:val="center"/>
              <w:rPr>
                <w:color w:val="000000"/>
                <w:kern w:val="0"/>
                <w:szCs w:val="21"/>
              </w:rPr>
            </w:pPr>
          </w:p>
        </w:tc>
        <w:tc>
          <w:tcPr>
            <w:tcW w:w="1451" w:type="dxa"/>
            <w:vMerge/>
            <w:vAlign w:val="center"/>
            <w:hideMark/>
          </w:tcPr>
          <w:p w14:paraId="2192AEE6" w14:textId="77777777" w:rsidR="00BB0789" w:rsidRPr="00DD0124" w:rsidRDefault="00BB0789" w:rsidP="00CF68FC">
            <w:pPr>
              <w:widowControl/>
              <w:jc w:val="center"/>
              <w:rPr>
                <w:color w:val="000000"/>
                <w:kern w:val="0"/>
                <w:szCs w:val="21"/>
              </w:rPr>
            </w:pPr>
          </w:p>
        </w:tc>
        <w:tc>
          <w:tcPr>
            <w:tcW w:w="5939" w:type="dxa"/>
            <w:vAlign w:val="center"/>
            <w:hideMark/>
          </w:tcPr>
          <w:p w14:paraId="134C660E" w14:textId="36C07E9A" w:rsidR="00BB0789" w:rsidRPr="00DD0124" w:rsidRDefault="00120CF0" w:rsidP="009704AA">
            <w:pPr>
              <w:widowControl/>
              <w:spacing w:line="360" w:lineRule="auto"/>
              <w:jc w:val="left"/>
              <w:rPr>
                <w:color w:val="000000"/>
                <w:kern w:val="0"/>
                <w:szCs w:val="21"/>
              </w:rPr>
            </w:pPr>
            <w:r w:rsidRPr="00DD0124">
              <w:rPr>
                <w:color w:val="000000"/>
                <w:kern w:val="0"/>
                <w:szCs w:val="21"/>
              </w:rPr>
              <w:t xml:space="preserve">10.4 </w:t>
            </w:r>
            <w:r w:rsidR="00BB0789" w:rsidRPr="00DD0124">
              <w:rPr>
                <w:color w:val="000000"/>
                <w:kern w:val="0"/>
                <w:szCs w:val="21"/>
              </w:rPr>
              <w:t>练习双合诊技术，放置和取出阴道隔膜、宫内避孕器和泡沫海绵避孕器。</w:t>
            </w:r>
          </w:p>
        </w:tc>
      </w:tr>
      <w:tr w:rsidR="00BB0789" w:rsidRPr="00DD0124" w14:paraId="40872C25" w14:textId="77777777" w:rsidTr="00CF68FC">
        <w:trPr>
          <w:trHeight w:val="567"/>
        </w:trPr>
        <w:tc>
          <w:tcPr>
            <w:tcW w:w="913" w:type="dxa"/>
            <w:vMerge w:val="restart"/>
            <w:noWrap/>
            <w:vAlign w:val="center"/>
            <w:hideMark/>
          </w:tcPr>
          <w:p w14:paraId="49D55AD4" w14:textId="77777777" w:rsidR="00BB0789" w:rsidRPr="00DD0124" w:rsidRDefault="00BB0789" w:rsidP="00CF68FC">
            <w:pPr>
              <w:widowControl/>
              <w:jc w:val="center"/>
              <w:rPr>
                <w:color w:val="000000"/>
                <w:kern w:val="0"/>
                <w:szCs w:val="21"/>
              </w:rPr>
            </w:pPr>
            <w:r w:rsidRPr="00DD0124">
              <w:rPr>
                <w:color w:val="000000"/>
                <w:kern w:val="0"/>
                <w:szCs w:val="21"/>
              </w:rPr>
              <w:t>11</w:t>
            </w:r>
          </w:p>
        </w:tc>
        <w:tc>
          <w:tcPr>
            <w:tcW w:w="1451" w:type="dxa"/>
            <w:vMerge w:val="restart"/>
            <w:vAlign w:val="center"/>
            <w:hideMark/>
          </w:tcPr>
          <w:p w14:paraId="190A5E58" w14:textId="77777777" w:rsidR="00BB0789" w:rsidRPr="00DD0124" w:rsidRDefault="00BB0789" w:rsidP="00CF68FC">
            <w:pPr>
              <w:widowControl/>
              <w:jc w:val="center"/>
              <w:rPr>
                <w:color w:val="000000"/>
                <w:kern w:val="0"/>
                <w:szCs w:val="21"/>
              </w:rPr>
            </w:pPr>
            <w:r w:rsidRPr="00DD0124">
              <w:rPr>
                <w:color w:val="000000"/>
                <w:kern w:val="0"/>
                <w:szCs w:val="21"/>
              </w:rPr>
              <w:t>宫内节育器取出术操作训练模型</w:t>
            </w:r>
          </w:p>
        </w:tc>
        <w:tc>
          <w:tcPr>
            <w:tcW w:w="5939" w:type="dxa"/>
            <w:vAlign w:val="center"/>
            <w:hideMark/>
          </w:tcPr>
          <w:p w14:paraId="3DD21BF4" w14:textId="6613145A" w:rsidR="00BB0789" w:rsidRPr="00DD0124" w:rsidRDefault="00120CF0" w:rsidP="009704AA">
            <w:pPr>
              <w:widowControl/>
              <w:jc w:val="left"/>
              <w:rPr>
                <w:color w:val="000000"/>
                <w:kern w:val="0"/>
                <w:szCs w:val="21"/>
              </w:rPr>
            </w:pPr>
            <w:r w:rsidRPr="00DD0124">
              <w:rPr>
                <w:color w:val="000000"/>
                <w:kern w:val="0"/>
                <w:szCs w:val="21"/>
              </w:rPr>
              <w:t>11.</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精确的解剖结构：腹壁柔软、子宫、附件等。</w:t>
            </w:r>
          </w:p>
        </w:tc>
      </w:tr>
      <w:tr w:rsidR="00BB0789" w:rsidRPr="00DD0124" w14:paraId="19029982" w14:textId="77777777" w:rsidTr="00CF68FC">
        <w:trPr>
          <w:trHeight w:val="567"/>
        </w:trPr>
        <w:tc>
          <w:tcPr>
            <w:tcW w:w="913" w:type="dxa"/>
            <w:vMerge/>
            <w:vAlign w:val="center"/>
            <w:hideMark/>
          </w:tcPr>
          <w:p w14:paraId="5E47BA45" w14:textId="77777777" w:rsidR="00BB0789" w:rsidRPr="00DD0124" w:rsidRDefault="00BB0789" w:rsidP="00CF68FC">
            <w:pPr>
              <w:widowControl/>
              <w:jc w:val="center"/>
              <w:rPr>
                <w:color w:val="000000"/>
                <w:kern w:val="0"/>
                <w:szCs w:val="21"/>
              </w:rPr>
            </w:pPr>
          </w:p>
        </w:tc>
        <w:tc>
          <w:tcPr>
            <w:tcW w:w="1451" w:type="dxa"/>
            <w:vMerge/>
            <w:vAlign w:val="center"/>
            <w:hideMark/>
          </w:tcPr>
          <w:p w14:paraId="00C1CD8D" w14:textId="77777777" w:rsidR="00BB0789" w:rsidRPr="00DD0124" w:rsidRDefault="00BB0789" w:rsidP="00CF68FC">
            <w:pPr>
              <w:widowControl/>
              <w:jc w:val="center"/>
              <w:rPr>
                <w:color w:val="000000"/>
                <w:kern w:val="0"/>
                <w:szCs w:val="21"/>
              </w:rPr>
            </w:pPr>
          </w:p>
        </w:tc>
        <w:tc>
          <w:tcPr>
            <w:tcW w:w="5939" w:type="dxa"/>
            <w:vAlign w:val="center"/>
            <w:hideMark/>
          </w:tcPr>
          <w:p w14:paraId="25F73D97" w14:textId="2B0E2AF4" w:rsidR="00BB0789" w:rsidRPr="00DD0124" w:rsidRDefault="00120CF0" w:rsidP="009704AA">
            <w:pPr>
              <w:widowControl/>
              <w:spacing w:line="360" w:lineRule="auto"/>
              <w:jc w:val="left"/>
              <w:rPr>
                <w:color w:val="000000"/>
                <w:kern w:val="0"/>
                <w:szCs w:val="21"/>
              </w:rPr>
            </w:pPr>
            <w:r w:rsidRPr="00DD0124">
              <w:rPr>
                <w:color w:val="000000"/>
                <w:kern w:val="0"/>
                <w:szCs w:val="21"/>
              </w:rPr>
              <w:t xml:space="preserve">11.2 </w:t>
            </w:r>
            <w:r w:rsidR="00BB0789" w:rsidRPr="00DD0124">
              <w:rPr>
                <w:color w:val="000000"/>
                <w:kern w:val="0"/>
                <w:szCs w:val="21"/>
              </w:rPr>
              <w:t>透明的部分有助于观察宫内避孕器的安放，取出操作时可观察操作步骤是否正确。</w:t>
            </w:r>
          </w:p>
        </w:tc>
      </w:tr>
      <w:tr w:rsidR="00BB0789" w:rsidRPr="00DD0124" w14:paraId="4F683DFF" w14:textId="77777777" w:rsidTr="00CF68FC">
        <w:trPr>
          <w:trHeight w:val="567"/>
        </w:trPr>
        <w:tc>
          <w:tcPr>
            <w:tcW w:w="913" w:type="dxa"/>
            <w:vMerge/>
            <w:vAlign w:val="center"/>
            <w:hideMark/>
          </w:tcPr>
          <w:p w14:paraId="13C7D26E" w14:textId="77777777" w:rsidR="00BB0789" w:rsidRPr="00DD0124" w:rsidRDefault="00BB0789" w:rsidP="00CF68FC">
            <w:pPr>
              <w:widowControl/>
              <w:jc w:val="center"/>
              <w:rPr>
                <w:color w:val="000000"/>
                <w:kern w:val="0"/>
                <w:szCs w:val="21"/>
              </w:rPr>
            </w:pPr>
          </w:p>
        </w:tc>
        <w:tc>
          <w:tcPr>
            <w:tcW w:w="1451" w:type="dxa"/>
            <w:vMerge/>
            <w:vAlign w:val="center"/>
            <w:hideMark/>
          </w:tcPr>
          <w:p w14:paraId="73E078A6" w14:textId="77777777" w:rsidR="00BB0789" w:rsidRPr="00DD0124" w:rsidRDefault="00BB0789" w:rsidP="00CF68FC">
            <w:pPr>
              <w:widowControl/>
              <w:jc w:val="center"/>
              <w:rPr>
                <w:color w:val="000000"/>
                <w:kern w:val="0"/>
                <w:szCs w:val="21"/>
              </w:rPr>
            </w:pPr>
          </w:p>
        </w:tc>
        <w:tc>
          <w:tcPr>
            <w:tcW w:w="5939" w:type="dxa"/>
            <w:vAlign w:val="center"/>
            <w:hideMark/>
          </w:tcPr>
          <w:p w14:paraId="058160B9" w14:textId="03E2890F" w:rsidR="00BB0789" w:rsidRPr="00DD0124" w:rsidRDefault="00120CF0" w:rsidP="009704AA">
            <w:pPr>
              <w:widowControl/>
              <w:jc w:val="left"/>
              <w:rPr>
                <w:color w:val="000000"/>
                <w:kern w:val="0"/>
                <w:szCs w:val="21"/>
              </w:rPr>
            </w:pPr>
            <w:r w:rsidRPr="00DD0124">
              <w:rPr>
                <w:color w:val="000000"/>
                <w:kern w:val="0"/>
                <w:szCs w:val="21"/>
              </w:rPr>
              <w:t xml:space="preserve">11.3 </w:t>
            </w:r>
            <w:r w:rsidR="00BB0789" w:rsidRPr="00DD0124">
              <w:rPr>
                <w:color w:val="000000"/>
                <w:kern w:val="0"/>
                <w:szCs w:val="21"/>
              </w:rPr>
              <w:t>提示</w:t>
            </w:r>
            <w:r w:rsidR="00BB0789" w:rsidRPr="00DD0124">
              <w:rPr>
                <w:color w:val="000000"/>
                <w:kern w:val="0"/>
                <w:szCs w:val="21"/>
              </w:rPr>
              <w:t>3</w:t>
            </w:r>
            <w:r w:rsidR="00BB0789" w:rsidRPr="00DD0124">
              <w:rPr>
                <w:color w:val="000000"/>
                <w:kern w:val="0"/>
                <w:szCs w:val="21"/>
              </w:rPr>
              <w:t>个不同位置的子宫：前倾位、水平位、后倾位。</w:t>
            </w:r>
          </w:p>
        </w:tc>
      </w:tr>
      <w:tr w:rsidR="00BB0789" w:rsidRPr="00DD0124" w14:paraId="2D934E1E" w14:textId="77777777" w:rsidTr="00CF68FC">
        <w:trPr>
          <w:trHeight w:val="567"/>
        </w:trPr>
        <w:tc>
          <w:tcPr>
            <w:tcW w:w="913" w:type="dxa"/>
            <w:vMerge/>
            <w:vAlign w:val="center"/>
            <w:hideMark/>
          </w:tcPr>
          <w:p w14:paraId="6D1F4097" w14:textId="77777777" w:rsidR="00BB0789" w:rsidRPr="00DD0124" w:rsidRDefault="00BB0789" w:rsidP="00CF68FC">
            <w:pPr>
              <w:widowControl/>
              <w:jc w:val="center"/>
              <w:rPr>
                <w:color w:val="000000"/>
                <w:kern w:val="0"/>
                <w:szCs w:val="21"/>
              </w:rPr>
            </w:pPr>
          </w:p>
        </w:tc>
        <w:tc>
          <w:tcPr>
            <w:tcW w:w="1451" w:type="dxa"/>
            <w:vMerge/>
            <w:vAlign w:val="center"/>
            <w:hideMark/>
          </w:tcPr>
          <w:p w14:paraId="62FDE2B4" w14:textId="77777777" w:rsidR="00BB0789" w:rsidRPr="00DD0124" w:rsidRDefault="00BB0789" w:rsidP="00CF68FC">
            <w:pPr>
              <w:widowControl/>
              <w:jc w:val="center"/>
              <w:rPr>
                <w:color w:val="000000"/>
                <w:kern w:val="0"/>
                <w:szCs w:val="21"/>
              </w:rPr>
            </w:pPr>
          </w:p>
        </w:tc>
        <w:tc>
          <w:tcPr>
            <w:tcW w:w="5939" w:type="dxa"/>
            <w:vAlign w:val="center"/>
            <w:hideMark/>
          </w:tcPr>
          <w:p w14:paraId="40EF0B5A" w14:textId="725F2D2D" w:rsidR="00BB0789" w:rsidRPr="00DD0124" w:rsidRDefault="00120CF0" w:rsidP="009704AA">
            <w:pPr>
              <w:widowControl/>
              <w:spacing w:line="360" w:lineRule="auto"/>
              <w:jc w:val="left"/>
              <w:rPr>
                <w:color w:val="000000"/>
                <w:kern w:val="0"/>
                <w:szCs w:val="21"/>
              </w:rPr>
            </w:pPr>
            <w:r w:rsidRPr="00DD0124">
              <w:rPr>
                <w:color w:val="000000"/>
                <w:kern w:val="0"/>
                <w:szCs w:val="21"/>
              </w:rPr>
              <w:t xml:space="preserve">11.4 </w:t>
            </w:r>
            <w:r w:rsidR="00BB0789" w:rsidRPr="00DD0124">
              <w:rPr>
                <w:color w:val="000000"/>
                <w:kern w:val="0"/>
                <w:szCs w:val="21"/>
              </w:rPr>
              <w:t>练习双合诊技术，放置和取出阴道隔膜、宫内避孕器和泡沫海绵避孕器。</w:t>
            </w:r>
          </w:p>
        </w:tc>
      </w:tr>
      <w:tr w:rsidR="00BB0789" w:rsidRPr="00DD0124" w14:paraId="5A73F903" w14:textId="77777777" w:rsidTr="00CF68FC">
        <w:trPr>
          <w:trHeight w:val="567"/>
        </w:trPr>
        <w:tc>
          <w:tcPr>
            <w:tcW w:w="913" w:type="dxa"/>
            <w:vMerge w:val="restart"/>
            <w:noWrap/>
            <w:vAlign w:val="center"/>
            <w:hideMark/>
          </w:tcPr>
          <w:p w14:paraId="0728A740" w14:textId="77777777" w:rsidR="00BB0789" w:rsidRPr="00DD0124" w:rsidRDefault="00BB0789" w:rsidP="00CF68FC">
            <w:pPr>
              <w:widowControl/>
              <w:jc w:val="center"/>
              <w:rPr>
                <w:color w:val="000000"/>
                <w:kern w:val="0"/>
                <w:szCs w:val="21"/>
              </w:rPr>
            </w:pPr>
            <w:r w:rsidRPr="00DD0124">
              <w:rPr>
                <w:color w:val="000000"/>
                <w:kern w:val="0"/>
                <w:szCs w:val="21"/>
              </w:rPr>
              <w:t>12</w:t>
            </w:r>
          </w:p>
        </w:tc>
        <w:tc>
          <w:tcPr>
            <w:tcW w:w="1451" w:type="dxa"/>
            <w:vMerge w:val="restart"/>
            <w:vAlign w:val="center"/>
            <w:hideMark/>
          </w:tcPr>
          <w:p w14:paraId="3DA4E744" w14:textId="77777777" w:rsidR="00BB0789" w:rsidRPr="00DD0124" w:rsidRDefault="00BB0789" w:rsidP="00CF68FC">
            <w:pPr>
              <w:widowControl/>
              <w:jc w:val="center"/>
              <w:rPr>
                <w:color w:val="000000"/>
                <w:kern w:val="0"/>
                <w:szCs w:val="21"/>
              </w:rPr>
            </w:pPr>
            <w:r w:rsidRPr="00DD0124">
              <w:rPr>
                <w:color w:val="000000"/>
                <w:kern w:val="0"/>
                <w:szCs w:val="21"/>
              </w:rPr>
              <w:t>骨盆模型</w:t>
            </w:r>
          </w:p>
        </w:tc>
        <w:tc>
          <w:tcPr>
            <w:tcW w:w="5939" w:type="dxa"/>
            <w:vAlign w:val="center"/>
            <w:hideMark/>
          </w:tcPr>
          <w:p w14:paraId="7A48EB33" w14:textId="3A52B3A8" w:rsidR="00BB0789" w:rsidRPr="00DD0124" w:rsidRDefault="00120CF0" w:rsidP="009704AA">
            <w:pPr>
              <w:widowControl/>
              <w:jc w:val="left"/>
              <w:rPr>
                <w:color w:val="000000"/>
                <w:kern w:val="0"/>
                <w:szCs w:val="21"/>
              </w:rPr>
            </w:pPr>
            <w:r w:rsidRPr="00DD0124">
              <w:rPr>
                <w:color w:val="000000"/>
                <w:kern w:val="0"/>
                <w:szCs w:val="21"/>
              </w:rPr>
              <w:t>12.</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模型为成人女性骨盆，真实的尺寸大小</w:t>
            </w:r>
            <w:r w:rsidRPr="00DD0124">
              <w:rPr>
                <w:color w:val="000000"/>
                <w:kern w:val="0"/>
                <w:szCs w:val="21"/>
              </w:rPr>
              <w:t>。</w:t>
            </w:r>
          </w:p>
        </w:tc>
      </w:tr>
      <w:tr w:rsidR="00BB0789" w:rsidRPr="00DD0124" w14:paraId="4F934999" w14:textId="77777777" w:rsidTr="00CF68FC">
        <w:trPr>
          <w:trHeight w:val="567"/>
        </w:trPr>
        <w:tc>
          <w:tcPr>
            <w:tcW w:w="913" w:type="dxa"/>
            <w:vMerge/>
            <w:vAlign w:val="center"/>
            <w:hideMark/>
          </w:tcPr>
          <w:p w14:paraId="2E24E11A" w14:textId="77777777" w:rsidR="00BB0789" w:rsidRPr="00DD0124" w:rsidRDefault="00BB0789" w:rsidP="00CF68FC">
            <w:pPr>
              <w:widowControl/>
              <w:jc w:val="center"/>
              <w:rPr>
                <w:color w:val="000000"/>
                <w:kern w:val="0"/>
                <w:szCs w:val="21"/>
              </w:rPr>
            </w:pPr>
          </w:p>
        </w:tc>
        <w:tc>
          <w:tcPr>
            <w:tcW w:w="1451" w:type="dxa"/>
            <w:vMerge/>
            <w:vAlign w:val="center"/>
            <w:hideMark/>
          </w:tcPr>
          <w:p w14:paraId="57DC6355" w14:textId="77777777" w:rsidR="00BB0789" w:rsidRPr="00DD0124" w:rsidRDefault="00BB0789" w:rsidP="00CF68FC">
            <w:pPr>
              <w:widowControl/>
              <w:jc w:val="center"/>
              <w:rPr>
                <w:color w:val="000000"/>
                <w:kern w:val="0"/>
                <w:szCs w:val="21"/>
              </w:rPr>
            </w:pPr>
          </w:p>
        </w:tc>
        <w:tc>
          <w:tcPr>
            <w:tcW w:w="5939" w:type="dxa"/>
            <w:vAlign w:val="center"/>
            <w:hideMark/>
          </w:tcPr>
          <w:p w14:paraId="3CDB9942" w14:textId="43051BD6" w:rsidR="00BB0789" w:rsidRPr="00DD0124" w:rsidRDefault="00120CF0" w:rsidP="00717379">
            <w:pPr>
              <w:widowControl/>
              <w:spacing w:line="360" w:lineRule="auto"/>
              <w:jc w:val="left"/>
              <w:rPr>
                <w:color w:val="000000"/>
                <w:kern w:val="0"/>
                <w:szCs w:val="21"/>
              </w:rPr>
            </w:pPr>
            <w:r w:rsidRPr="00DD0124">
              <w:rPr>
                <w:color w:val="000000"/>
                <w:kern w:val="0"/>
                <w:szCs w:val="21"/>
              </w:rPr>
              <w:t>12.</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显示骨盆的三个平面：入口平面、中骨盆平面、出口平面</w:t>
            </w:r>
            <w:r w:rsidR="00717379">
              <w:rPr>
                <w:rFonts w:hint="eastAsia"/>
                <w:color w:val="000000"/>
                <w:kern w:val="0"/>
                <w:szCs w:val="21"/>
              </w:rPr>
              <w:t>。</w:t>
            </w:r>
          </w:p>
        </w:tc>
      </w:tr>
      <w:tr w:rsidR="00BB0789" w:rsidRPr="00DD0124" w14:paraId="09458805" w14:textId="77777777" w:rsidTr="00CF68FC">
        <w:trPr>
          <w:trHeight w:val="567"/>
        </w:trPr>
        <w:tc>
          <w:tcPr>
            <w:tcW w:w="913" w:type="dxa"/>
            <w:vMerge/>
            <w:vAlign w:val="center"/>
            <w:hideMark/>
          </w:tcPr>
          <w:p w14:paraId="607B5D81" w14:textId="77777777" w:rsidR="00BB0789" w:rsidRPr="00DD0124" w:rsidRDefault="00BB0789" w:rsidP="00CF68FC">
            <w:pPr>
              <w:widowControl/>
              <w:jc w:val="center"/>
              <w:rPr>
                <w:color w:val="000000"/>
                <w:kern w:val="0"/>
                <w:szCs w:val="21"/>
              </w:rPr>
            </w:pPr>
          </w:p>
        </w:tc>
        <w:tc>
          <w:tcPr>
            <w:tcW w:w="1451" w:type="dxa"/>
            <w:vMerge/>
            <w:vAlign w:val="center"/>
            <w:hideMark/>
          </w:tcPr>
          <w:p w14:paraId="77BEFF6B" w14:textId="77777777" w:rsidR="00BB0789" w:rsidRPr="00DD0124" w:rsidRDefault="00BB0789" w:rsidP="00CF68FC">
            <w:pPr>
              <w:widowControl/>
              <w:jc w:val="center"/>
              <w:rPr>
                <w:color w:val="000000"/>
                <w:kern w:val="0"/>
                <w:szCs w:val="21"/>
              </w:rPr>
            </w:pPr>
          </w:p>
        </w:tc>
        <w:tc>
          <w:tcPr>
            <w:tcW w:w="5939" w:type="dxa"/>
            <w:vAlign w:val="center"/>
            <w:hideMark/>
          </w:tcPr>
          <w:p w14:paraId="755998BD" w14:textId="5EE4F58E" w:rsidR="00BB0789" w:rsidRPr="00DD0124" w:rsidRDefault="00120CF0" w:rsidP="009704AA">
            <w:pPr>
              <w:widowControl/>
              <w:spacing w:line="360" w:lineRule="auto"/>
              <w:jc w:val="left"/>
              <w:rPr>
                <w:color w:val="000000"/>
                <w:kern w:val="0"/>
                <w:szCs w:val="21"/>
              </w:rPr>
            </w:pPr>
            <w:r w:rsidRPr="00DD0124">
              <w:rPr>
                <w:color w:val="000000"/>
                <w:kern w:val="0"/>
                <w:szCs w:val="21"/>
              </w:rPr>
              <w:t>12.</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由髋骨、骶骨、</w:t>
            </w:r>
            <w:proofErr w:type="gramStart"/>
            <w:r w:rsidR="00BB0789" w:rsidRPr="00DD0124">
              <w:rPr>
                <w:color w:val="000000"/>
                <w:kern w:val="0"/>
                <w:szCs w:val="21"/>
              </w:rPr>
              <w:t>骶岬</w:t>
            </w:r>
            <w:proofErr w:type="gramEnd"/>
            <w:r w:rsidR="00BB0789" w:rsidRPr="00DD0124">
              <w:rPr>
                <w:color w:val="000000"/>
                <w:kern w:val="0"/>
                <w:szCs w:val="21"/>
              </w:rPr>
              <w:t>、尾骨、坐骨棘、骶髂关节、</w:t>
            </w:r>
            <w:proofErr w:type="gramStart"/>
            <w:r w:rsidR="00BB0789" w:rsidRPr="00DD0124">
              <w:rPr>
                <w:color w:val="000000"/>
                <w:kern w:val="0"/>
                <w:szCs w:val="21"/>
              </w:rPr>
              <w:t>髂</w:t>
            </w:r>
            <w:proofErr w:type="gramEnd"/>
            <w:r w:rsidR="00BB0789" w:rsidRPr="00DD0124">
              <w:rPr>
                <w:color w:val="000000"/>
                <w:kern w:val="0"/>
                <w:szCs w:val="21"/>
              </w:rPr>
              <w:t>耻隆突、耻骨联合等结构组成</w:t>
            </w:r>
            <w:r w:rsidR="00717379">
              <w:rPr>
                <w:rFonts w:hint="eastAsia"/>
                <w:color w:val="000000"/>
                <w:kern w:val="0"/>
                <w:szCs w:val="21"/>
              </w:rPr>
              <w:t>。</w:t>
            </w:r>
          </w:p>
        </w:tc>
      </w:tr>
      <w:tr w:rsidR="00BB0789" w:rsidRPr="00DD0124" w14:paraId="3685F04F" w14:textId="77777777" w:rsidTr="00CF68FC">
        <w:trPr>
          <w:trHeight w:val="567"/>
        </w:trPr>
        <w:tc>
          <w:tcPr>
            <w:tcW w:w="913" w:type="dxa"/>
            <w:vMerge w:val="restart"/>
            <w:noWrap/>
            <w:vAlign w:val="center"/>
            <w:hideMark/>
          </w:tcPr>
          <w:p w14:paraId="4B7FD6F2" w14:textId="77777777" w:rsidR="00BB0789" w:rsidRPr="00DD0124" w:rsidRDefault="00BB0789" w:rsidP="00CF68FC">
            <w:pPr>
              <w:widowControl/>
              <w:jc w:val="center"/>
              <w:rPr>
                <w:color w:val="000000"/>
                <w:kern w:val="0"/>
                <w:szCs w:val="21"/>
              </w:rPr>
            </w:pPr>
            <w:r w:rsidRPr="00DD0124">
              <w:rPr>
                <w:color w:val="000000"/>
                <w:kern w:val="0"/>
                <w:szCs w:val="21"/>
              </w:rPr>
              <w:t>13</w:t>
            </w:r>
          </w:p>
        </w:tc>
        <w:tc>
          <w:tcPr>
            <w:tcW w:w="1451" w:type="dxa"/>
            <w:vMerge w:val="restart"/>
            <w:vAlign w:val="center"/>
            <w:hideMark/>
          </w:tcPr>
          <w:p w14:paraId="0265E56C" w14:textId="77777777" w:rsidR="00BB0789" w:rsidRPr="00DD0124" w:rsidRDefault="00BB0789" w:rsidP="00CF68FC">
            <w:pPr>
              <w:widowControl/>
              <w:jc w:val="center"/>
              <w:rPr>
                <w:color w:val="000000"/>
                <w:kern w:val="0"/>
                <w:szCs w:val="21"/>
              </w:rPr>
            </w:pPr>
            <w:r w:rsidRPr="00DD0124">
              <w:rPr>
                <w:color w:val="000000"/>
                <w:kern w:val="0"/>
                <w:szCs w:val="21"/>
              </w:rPr>
              <w:t>乳房模型</w:t>
            </w:r>
          </w:p>
        </w:tc>
        <w:tc>
          <w:tcPr>
            <w:tcW w:w="5939" w:type="dxa"/>
            <w:vAlign w:val="center"/>
            <w:hideMark/>
          </w:tcPr>
          <w:p w14:paraId="1A1F1C1B" w14:textId="2A759D49" w:rsidR="00BB0789" w:rsidRPr="00DD0124" w:rsidRDefault="00120CF0" w:rsidP="009704AA">
            <w:pPr>
              <w:widowControl/>
              <w:jc w:val="left"/>
              <w:rPr>
                <w:color w:val="000000"/>
                <w:kern w:val="0"/>
                <w:szCs w:val="21"/>
              </w:rPr>
            </w:pPr>
            <w:r w:rsidRPr="00DD0124">
              <w:rPr>
                <w:color w:val="000000"/>
                <w:kern w:val="0"/>
                <w:szCs w:val="21"/>
              </w:rPr>
              <w:t>13.</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解剖标志明显</w:t>
            </w:r>
            <w:r w:rsidRPr="00DD0124">
              <w:rPr>
                <w:color w:val="000000"/>
                <w:kern w:val="0"/>
                <w:szCs w:val="21"/>
              </w:rPr>
              <w:t>。</w:t>
            </w:r>
          </w:p>
        </w:tc>
      </w:tr>
      <w:tr w:rsidR="00BB0789" w:rsidRPr="00DD0124" w14:paraId="1B905045" w14:textId="77777777" w:rsidTr="00CF68FC">
        <w:trPr>
          <w:trHeight w:val="567"/>
        </w:trPr>
        <w:tc>
          <w:tcPr>
            <w:tcW w:w="913" w:type="dxa"/>
            <w:vMerge/>
            <w:vAlign w:val="center"/>
            <w:hideMark/>
          </w:tcPr>
          <w:p w14:paraId="4B60CF87" w14:textId="77777777" w:rsidR="00BB0789" w:rsidRPr="00DD0124" w:rsidRDefault="00BB0789" w:rsidP="00CF68FC">
            <w:pPr>
              <w:widowControl/>
              <w:jc w:val="center"/>
              <w:rPr>
                <w:color w:val="000000"/>
                <w:kern w:val="0"/>
                <w:szCs w:val="21"/>
              </w:rPr>
            </w:pPr>
          </w:p>
        </w:tc>
        <w:tc>
          <w:tcPr>
            <w:tcW w:w="1451" w:type="dxa"/>
            <w:vMerge/>
            <w:vAlign w:val="center"/>
            <w:hideMark/>
          </w:tcPr>
          <w:p w14:paraId="5C065D29" w14:textId="77777777" w:rsidR="00BB0789" w:rsidRPr="00DD0124" w:rsidRDefault="00BB0789" w:rsidP="00CF68FC">
            <w:pPr>
              <w:widowControl/>
              <w:jc w:val="center"/>
              <w:rPr>
                <w:color w:val="000000"/>
                <w:kern w:val="0"/>
                <w:szCs w:val="21"/>
              </w:rPr>
            </w:pPr>
          </w:p>
        </w:tc>
        <w:tc>
          <w:tcPr>
            <w:tcW w:w="5939" w:type="dxa"/>
            <w:vAlign w:val="center"/>
            <w:hideMark/>
          </w:tcPr>
          <w:p w14:paraId="7B30D60B" w14:textId="10AD24E7" w:rsidR="00BB0789" w:rsidRPr="00DD0124" w:rsidRDefault="00120CF0" w:rsidP="009704AA">
            <w:pPr>
              <w:widowControl/>
              <w:jc w:val="left"/>
              <w:rPr>
                <w:color w:val="000000"/>
                <w:kern w:val="0"/>
                <w:szCs w:val="21"/>
              </w:rPr>
            </w:pPr>
            <w:r w:rsidRPr="00DD0124">
              <w:rPr>
                <w:color w:val="000000"/>
                <w:kern w:val="0"/>
                <w:szCs w:val="21"/>
              </w:rPr>
              <w:t>13.</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模型为成年女性上半身，肩关节上抬，标准的自检体位</w:t>
            </w:r>
            <w:r w:rsidR="00717379">
              <w:rPr>
                <w:rFonts w:hint="eastAsia"/>
                <w:color w:val="000000"/>
                <w:kern w:val="0"/>
                <w:szCs w:val="21"/>
              </w:rPr>
              <w:t>。</w:t>
            </w:r>
          </w:p>
        </w:tc>
      </w:tr>
      <w:tr w:rsidR="00BB0789" w:rsidRPr="00DD0124" w14:paraId="41932962" w14:textId="77777777" w:rsidTr="00CF68FC">
        <w:trPr>
          <w:trHeight w:val="567"/>
        </w:trPr>
        <w:tc>
          <w:tcPr>
            <w:tcW w:w="913" w:type="dxa"/>
            <w:vMerge/>
            <w:vAlign w:val="center"/>
            <w:hideMark/>
          </w:tcPr>
          <w:p w14:paraId="0A642CAE" w14:textId="77777777" w:rsidR="00BB0789" w:rsidRPr="00DD0124" w:rsidRDefault="00BB0789" w:rsidP="00CF68FC">
            <w:pPr>
              <w:widowControl/>
              <w:jc w:val="center"/>
              <w:rPr>
                <w:color w:val="000000"/>
                <w:kern w:val="0"/>
                <w:szCs w:val="21"/>
              </w:rPr>
            </w:pPr>
          </w:p>
        </w:tc>
        <w:tc>
          <w:tcPr>
            <w:tcW w:w="1451" w:type="dxa"/>
            <w:vMerge/>
            <w:vAlign w:val="center"/>
            <w:hideMark/>
          </w:tcPr>
          <w:p w14:paraId="4012B8DF" w14:textId="77777777" w:rsidR="00BB0789" w:rsidRPr="00DD0124" w:rsidRDefault="00BB0789" w:rsidP="00CF68FC">
            <w:pPr>
              <w:widowControl/>
              <w:jc w:val="center"/>
              <w:rPr>
                <w:color w:val="000000"/>
                <w:kern w:val="0"/>
                <w:szCs w:val="21"/>
              </w:rPr>
            </w:pPr>
          </w:p>
        </w:tc>
        <w:tc>
          <w:tcPr>
            <w:tcW w:w="5939" w:type="dxa"/>
            <w:vAlign w:val="center"/>
            <w:hideMark/>
          </w:tcPr>
          <w:p w14:paraId="294B1C8E" w14:textId="0E4E435E" w:rsidR="00BB0789" w:rsidRPr="00DD0124" w:rsidRDefault="00120CF0" w:rsidP="009704AA">
            <w:pPr>
              <w:widowControl/>
              <w:jc w:val="left"/>
              <w:rPr>
                <w:color w:val="000000"/>
                <w:kern w:val="0"/>
                <w:szCs w:val="21"/>
              </w:rPr>
            </w:pPr>
            <w:r w:rsidRPr="00DD0124">
              <w:rPr>
                <w:color w:val="000000"/>
                <w:kern w:val="0"/>
                <w:szCs w:val="21"/>
              </w:rPr>
              <w:t>13.</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模型有以下病变</w:t>
            </w:r>
            <w:r w:rsidR="00BB0789" w:rsidRPr="00DD0124">
              <w:rPr>
                <w:color w:val="000000"/>
                <w:kern w:val="0"/>
                <w:szCs w:val="21"/>
              </w:rPr>
              <w:t xml:space="preserve"> </w:t>
            </w:r>
            <w:r w:rsidR="00BB0789" w:rsidRPr="00DD0124">
              <w:rPr>
                <w:color w:val="000000"/>
                <w:kern w:val="0"/>
                <w:szCs w:val="21"/>
              </w:rPr>
              <w:t>：</w:t>
            </w:r>
          </w:p>
        </w:tc>
      </w:tr>
      <w:tr w:rsidR="00BB0789" w:rsidRPr="00DD0124" w14:paraId="15A8B734" w14:textId="77777777" w:rsidTr="00CF68FC">
        <w:trPr>
          <w:trHeight w:val="567"/>
        </w:trPr>
        <w:tc>
          <w:tcPr>
            <w:tcW w:w="913" w:type="dxa"/>
            <w:vMerge/>
            <w:vAlign w:val="center"/>
            <w:hideMark/>
          </w:tcPr>
          <w:p w14:paraId="45A77E7A" w14:textId="77777777" w:rsidR="00BB0789" w:rsidRPr="00DD0124" w:rsidRDefault="00BB0789" w:rsidP="00CF68FC">
            <w:pPr>
              <w:widowControl/>
              <w:jc w:val="center"/>
              <w:rPr>
                <w:color w:val="000000"/>
                <w:kern w:val="0"/>
                <w:szCs w:val="21"/>
              </w:rPr>
            </w:pPr>
          </w:p>
        </w:tc>
        <w:tc>
          <w:tcPr>
            <w:tcW w:w="1451" w:type="dxa"/>
            <w:vMerge/>
            <w:vAlign w:val="center"/>
            <w:hideMark/>
          </w:tcPr>
          <w:p w14:paraId="45ABDB0C" w14:textId="77777777" w:rsidR="00BB0789" w:rsidRPr="00DD0124" w:rsidRDefault="00BB0789" w:rsidP="00CF68FC">
            <w:pPr>
              <w:widowControl/>
              <w:jc w:val="center"/>
              <w:rPr>
                <w:color w:val="000000"/>
                <w:kern w:val="0"/>
                <w:szCs w:val="21"/>
              </w:rPr>
            </w:pPr>
          </w:p>
        </w:tc>
        <w:tc>
          <w:tcPr>
            <w:tcW w:w="5939" w:type="dxa"/>
            <w:vAlign w:val="center"/>
            <w:hideMark/>
          </w:tcPr>
          <w:p w14:paraId="6CFF3532" w14:textId="78FEF2FF" w:rsidR="00BB0789" w:rsidRPr="00DD0124" w:rsidRDefault="00120CF0" w:rsidP="009704AA">
            <w:pPr>
              <w:widowControl/>
              <w:spacing w:line="360" w:lineRule="auto"/>
              <w:jc w:val="left"/>
              <w:rPr>
                <w:color w:val="000000"/>
                <w:kern w:val="0"/>
                <w:szCs w:val="21"/>
              </w:rPr>
            </w:pPr>
            <w:r w:rsidRPr="00DD0124">
              <w:rPr>
                <w:color w:val="000000"/>
                <w:kern w:val="0"/>
                <w:szCs w:val="21"/>
              </w:rPr>
              <w:t>13.3.</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结节：质地坚硬，表面不光滑，可视为恶性肿瘤（两侧外上象限）</w:t>
            </w:r>
            <w:r w:rsidRPr="00DD0124">
              <w:rPr>
                <w:color w:val="000000"/>
                <w:kern w:val="0"/>
                <w:szCs w:val="21"/>
              </w:rPr>
              <w:t>；质地相对柔软，表面平滑，可视为良性肿瘤（两侧内上象限）。</w:t>
            </w:r>
          </w:p>
        </w:tc>
      </w:tr>
      <w:tr w:rsidR="00BB0789" w:rsidRPr="00DD0124" w14:paraId="0EE1FBE4" w14:textId="77777777" w:rsidTr="00CF68FC">
        <w:trPr>
          <w:trHeight w:val="567"/>
        </w:trPr>
        <w:tc>
          <w:tcPr>
            <w:tcW w:w="913" w:type="dxa"/>
            <w:vMerge/>
            <w:vAlign w:val="center"/>
            <w:hideMark/>
          </w:tcPr>
          <w:p w14:paraId="00B958F8" w14:textId="77777777" w:rsidR="00BB0789" w:rsidRPr="00DD0124" w:rsidRDefault="00BB0789" w:rsidP="00CF68FC">
            <w:pPr>
              <w:widowControl/>
              <w:jc w:val="center"/>
              <w:rPr>
                <w:color w:val="000000"/>
                <w:kern w:val="0"/>
                <w:szCs w:val="21"/>
              </w:rPr>
            </w:pPr>
          </w:p>
        </w:tc>
        <w:tc>
          <w:tcPr>
            <w:tcW w:w="1451" w:type="dxa"/>
            <w:vMerge/>
            <w:vAlign w:val="center"/>
            <w:hideMark/>
          </w:tcPr>
          <w:p w14:paraId="6196CD67" w14:textId="77777777" w:rsidR="00BB0789" w:rsidRPr="00DD0124" w:rsidRDefault="00BB0789" w:rsidP="00CF68FC">
            <w:pPr>
              <w:widowControl/>
              <w:jc w:val="center"/>
              <w:rPr>
                <w:color w:val="000000"/>
                <w:kern w:val="0"/>
                <w:szCs w:val="21"/>
              </w:rPr>
            </w:pPr>
          </w:p>
        </w:tc>
        <w:tc>
          <w:tcPr>
            <w:tcW w:w="5939" w:type="dxa"/>
            <w:vAlign w:val="center"/>
            <w:hideMark/>
          </w:tcPr>
          <w:p w14:paraId="7152C1CE" w14:textId="027F17A4" w:rsidR="00BB0789" w:rsidRPr="00DD0124" w:rsidRDefault="00120CF0" w:rsidP="009704AA">
            <w:pPr>
              <w:widowControl/>
              <w:jc w:val="left"/>
              <w:rPr>
                <w:color w:val="000000"/>
                <w:kern w:val="0"/>
                <w:szCs w:val="21"/>
              </w:rPr>
            </w:pPr>
            <w:r w:rsidRPr="00DD0124">
              <w:rPr>
                <w:color w:val="000000"/>
                <w:kern w:val="0"/>
                <w:szCs w:val="21"/>
              </w:rPr>
              <w:t>13.3.</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淋巴转移：腋窝及颈部可触及质地较硬的淋巴结节</w:t>
            </w:r>
            <w:r w:rsidRPr="00DD0124">
              <w:rPr>
                <w:color w:val="000000"/>
                <w:kern w:val="0"/>
                <w:szCs w:val="21"/>
              </w:rPr>
              <w:t>。</w:t>
            </w:r>
          </w:p>
        </w:tc>
      </w:tr>
      <w:tr w:rsidR="00BB0789" w:rsidRPr="00DD0124" w14:paraId="1F85BA54" w14:textId="77777777" w:rsidTr="00CF68FC">
        <w:trPr>
          <w:trHeight w:val="567"/>
        </w:trPr>
        <w:tc>
          <w:tcPr>
            <w:tcW w:w="913" w:type="dxa"/>
            <w:vMerge/>
            <w:vAlign w:val="center"/>
            <w:hideMark/>
          </w:tcPr>
          <w:p w14:paraId="0E891DA4" w14:textId="77777777" w:rsidR="00BB0789" w:rsidRPr="00DD0124" w:rsidRDefault="00BB0789" w:rsidP="00CF68FC">
            <w:pPr>
              <w:widowControl/>
              <w:jc w:val="center"/>
              <w:rPr>
                <w:color w:val="000000"/>
                <w:kern w:val="0"/>
                <w:szCs w:val="21"/>
              </w:rPr>
            </w:pPr>
          </w:p>
        </w:tc>
        <w:tc>
          <w:tcPr>
            <w:tcW w:w="1451" w:type="dxa"/>
            <w:vMerge/>
            <w:vAlign w:val="center"/>
            <w:hideMark/>
          </w:tcPr>
          <w:p w14:paraId="3D42DED1" w14:textId="77777777" w:rsidR="00BB0789" w:rsidRPr="00DD0124" w:rsidRDefault="00BB0789" w:rsidP="00CF68FC">
            <w:pPr>
              <w:widowControl/>
              <w:jc w:val="center"/>
              <w:rPr>
                <w:color w:val="000000"/>
                <w:kern w:val="0"/>
                <w:szCs w:val="21"/>
              </w:rPr>
            </w:pPr>
          </w:p>
        </w:tc>
        <w:tc>
          <w:tcPr>
            <w:tcW w:w="5939" w:type="dxa"/>
            <w:vAlign w:val="center"/>
            <w:hideMark/>
          </w:tcPr>
          <w:p w14:paraId="496AC148" w14:textId="5E8DD707" w:rsidR="00BB0789" w:rsidRPr="00DD0124" w:rsidRDefault="00120CF0" w:rsidP="009704AA">
            <w:pPr>
              <w:widowControl/>
              <w:spacing w:line="360" w:lineRule="auto"/>
              <w:jc w:val="left"/>
              <w:rPr>
                <w:color w:val="000000"/>
                <w:kern w:val="0"/>
                <w:szCs w:val="21"/>
              </w:rPr>
            </w:pPr>
            <w:r w:rsidRPr="00DD0124">
              <w:rPr>
                <w:color w:val="000000"/>
                <w:kern w:val="0"/>
                <w:szCs w:val="21"/>
              </w:rPr>
              <w:t>13.3.</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乳头的改变：乳头凹陷（左侧乳房），乳头破溃及血性液体溢出（右侧乳房）</w:t>
            </w:r>
            <w:r w:rsidRPr="00DD0124">
              <w:rPr>
                <w:color w:val="000000"/>
                <w:kern w:val="0"/>
                <w:szCs w:val="21"/>
              </w:rPr>
              <w:t>。</w:t>
            </w:r>
          </w:p>
        </w:tc>
      </w:tr>
      <w:tr w:rsidR="00BB0789" w:rsidRPr="00DD0124" w14:paraId="66A2981D" w14:textId="77777777" w:rsidTr="00CF68FC">
        <w:trPr>
          <w:trHeight w:val="567"/>
        </w:trPr>
        <w:tc>
          <w:tcPr>
            <w:tcW w:w="913" w:type="dxa"/>
            <w:vMerge/>
            <w:vAlign w:val="center"/>
            <w:hideMark/>
          </w:tcPr>
          <w:p w14:paraId="6849F3D1" w14:textId="77777777" w:rsidR="00BB0789" w:rsidRPr="00DD0124" w:rsidRDefault="00BB0789" w:rsidP="00CF68FC">
            <w:pPr>
              <w:widowControl/>
              <w:jc w:val="center"/>
              <w:rPr>
                <w:color w:val="000000"/>
                <w:kern w:val="0"/>
                <w:szCs w:val="21"/>
              </w:rPr>
            </w:pPr>
          </w:p>
        </w:tc>
        <w:tc>
          <w:tcPr>
            <w:tcW w:w="1451" w:type="dxa"/>
            <w:vMerge/>
            <w:vAlign w:val="center"/>
            <w:hideMark/>
          </w:tcPr>
          <w:p w14:paraId="781B87D1" w14:textId="77777777" w:rsidR="00BB0789" w:rsidRPr="00DD0124" w:rsidRDefault="00BB0789" w:rsidP="00CF68FC">
            <w:pPr>
              <w:widowControl/>
              <w:jc w:val="center"/>
              <w:rPr>
                <w:color w:val="000000"/>
                <w:kern w:val="0"/>
                <w:szCs w:val="21"/>
              </w:rPr>
            </w:pPr>
          </w:p>
        </w:tc>
        <w:tc>
          <w:tcPr>
            <w:tcW w:w="5939" w:type="dxa"/>
            <w:vAlign w:val="center"/>
            <w:hideMark/>
          </w:tcPr>
          <w:p w14:paraId="53365689" w14:textId="50B8D9F1" w:rsidR="00BB0789" w:rsidRPr="00DD0124" w:rsidRDefault="00120CF0" w:rsidP="00717379">
            <w:pPr>
              <w:widowControl/>
              <w:spacing w:line="360" w:lineRule="auto"/>
              <w:jc w:val="left"/>
              <w:rPr>
                <w:color w:val="000000"/>
                <w:kern w:val="0"/>
                <w:szCs w:val="21"/>
              </w:rPr>
            </w:pPr>
            <w:r w:rsidRPr="00DD0124">
              <w:rPr>
                <w:color w:val="000000"/>
                <w:kern w:val="0"/>
                <w:szCs w:val="21"/>
              </w:rPr>
              <w:t>13.3.</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皮肤的改变：皮肤凹陷酒窝征，桔皮样外观，炎性乳癌</w:t>
            </w:r>
            <w:r w:rsidRPr="00DD0124">
              <w:rPr>
                <w:color w:val="000000"/>
                <w:kern w:val="0"/>
                <w:szCs w:val="21"/>
              </w:rPr>
              <w:t>。</w:t>
            </w:r>
          </w:p>
        </w:tc>
      </w:tr>
      <w:tr w:rsidR="00BB0789" w:rsidRPr="00DD0124" w14:paraId="113B5208" w14:textId="77777777" w:rsidTr="00CF68FC">
        <w:trPr>
          <w:trHeight w:val="567"/>
        </w:trPr>
        <w:tc>
          <w:tcPr>
            <w:tcW w:w="913" w:type="dxa"/>
            <w:vMerge w:val="restart"/>
            <w:noWrap/>
            <w:vAlign w:val="center"/>
            <w:hideMark/>
          </w:tcPr>
          <w:p w14:paraId="1F3625DC" w14:textId="77777777" w:rsidR="00BB0789" w:rsidRPr="00DD0124" w:rsidRDefault="00BB0789" w:rsidP="00CF68FC">
            <w:pPr>
              <w:widowControl/>
              <w:jc w:val="center"/>
              <w:rPr>
                <w:color w:val="000000"/>
                <w:kern w:val="0"/>
                <w:szCs w:val="21"/>
              </w:rPr>
            </w:pPr>
            <w:r w:rsidRPr="00DD0124">
              <w:rPr>
                <w:color w:val="000000"/>
                <w:kern w:val="0"/>
                <w:szCs w:val="21"/>
              </w:rPr>
              <w:t>14</w:t>
            </w:r>
          </w:p>
        </w:tc>
        <w:tc>
          <w:tcPr>
            <w:tcW w:w="1451" w:type="dxa"/>
            <w:vMerge w:val="restart"/>
            <w:vAlign w:val="center"/>
            <w:hideMark/>
          </w:tcPr>
          <w:p w14:paraId="7B572EE7" w14:textId="77777777" w:rsidR="00BB0789" w:rsidRPr="00DD0124" w:rsidRDefault="00BB0789" w:rsidP="00CF68FC">
            <w:pPr>
              <w:widowControl/>
              <w:jc w:val="center"/>
              <w:rPr>
                <w:color w:val="000000"/>
                <w:kern w:val="0"/>
                <w:szCs w:val="21"/>
              </w:rPr>
            </w:pPr>
            <w:r w:rsidRPr="00DD0124">
              <w:rPr>
                <w:color w:val="000000"/>
                <w:kern w:val="0"/>
                <w:szCs w:val="21"/>
              </w:rPr>
              <w:t>产后子宫触</w:t>
            </w:r>
            <w:proofErr w:type="gramStart"/>
            <w:r w:rsidRPr="00DD0124">
              <w:rPr>
                <w:color w:val="000000"/>
                <w:kern w:val="0"/>
                <w:szCs w:val="21"/>
              </w:rPr>
              <w:t>诊训练</w:t>
            </w:r>
            <w:proofErr w:type="gramEnd"/>
            <w:r w:rsidRPr="00DD0124">
              <w:rPr>
                <w:color w:val="000000"/>
                <w:kern w:val="0"/>
                <w:szCs w:val="21"/>
              </w:rPr>
              <w:t>模型</w:t>
            </w:r>
          </w:p>
        </w:tc>
        <w:tc>
          <w:tcPr>
            <w:tcW w:w="5939" w:type="dxa"/>
            <w:vAlign w:val="center"/>
            <w:hideMark/>
          </w:tcPr>
          <w:p w14:paraId="5AAF46C8" w14:textId="30BE80A7" w:rsidR="00BB0789" w:rsidRPr="00DD0124" w:rsidRDefault="00120CF0" w:rsidP="009704AA">
            <w:pPr>
              <w:widowControl/>
              <w:spacing w:line="360" w:lineRule="auto"/>
              <w:jc w:val="left"/>
              <w:rPr>
                <w:color w:val="000000"/>
                <w:kern w:val="0"/>
                <w:szCs w:val="21"/>
              </w:rPr>
            </w:pPr>
            <w:r w:rsidRPr="00DD0124">
              <w:rPr>
                <w:color w:val="000000"/>
                <w:kern w:val="0"/>
                <w:szCs w:val="21"/>
              </w:rPr>
              <w:t>14.</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具有女性产后身体的正常生理变化，进行产后子宫底评定、按摩技能训练。</w:t>
            </w:r>
          </w:p>
        </w:tc>
      </w:tr>
      <w:tr w:rsidR="00BB0789" w:rsidRPr="00DD0124" w14:paraId="4F0BEBBA" w14:textId="77777777" w:rsidTr="00CF68FC">
        <w:trPr>
          <w:trHeight w:val="567"/>
        </w:trPr>
        <w:tc>
          <w:tcPr>
            <w:tcW w:w="913" w:type="dxa"/>
            <w:vMerge/>
            <w:vAlign w:val="center"/>
            <w:hideMark/>
          </w:tcPr>
          <w:p w14:paraId="2BC6BB8C" w14:textId="77777777" w:rsidR="00BB0789" w:rsidRPr="00DD0124" w:rsidRDefault="00BB0789" w:rsidP="00CF68FC">
            <w:pPr>
              <w:widowControl/>
              <w:jc w:val="center"/>
              <w:rPr>
                <w:color w:val="000000"/>
                <w:kern w:val="0"/>
                <w:szCs w:val="21"/>
              </w:rPr>
            </w:pPr>
          </w:p>
        </w:tc>
        <w:tc>
          <w:tcPr>
            <w:tcW w:w="1451" w:type="dxa"/>
            <w:vMerge/>
            <w:vAlign w:val="center"/>
            <w:hideMark/>
          </w:tcPr>
          <w:p w14:paraId="0215BE02" w14:textId="77777777" w:rsidR="00BB0789" w:rsidRPr="00DD0124" w:rsidRDefault="00BB0789" w:rsidP="00CF68FC">
            <w:pPr>
              <w:widowControl/>
              <w:jc w:val="center"/>
              <w:rPr>
                <w:color w:val="000000"/>
                <w:kern w:val="0"/>
                <w:szCs w:val="21"/>
              </w:rPr>
            </w:pPr>
          </w:p>
        </w:tc>
        <w:tc>
          <w:tcPr>
            <w:tcW w:w="5939" w:type="dxa"/>
            <w:vAlign w:val="center"/>
            <w:hideMark/>
          </w:tcPr>
          <w:p w14:paraId="17270588" w14:textId="02070376" w:rsidR="00BB0789" w:rsidRPr="00DD0124" w:rsidRDefault="00120CF0" w:rsidP="009704AA">
            <w:pPr>
              <w:widowControl/>
              <w:jc w:val="left"/>
              <w:rPr>
                <w:color w:val="000000"/>
                <w:kern w:val="0"/>
                <w:szCs w:val="21"/>
              </w:rPr>
            </w:pPr>
            <w:r w:rsidRPr="00DD0124">
              <w:rPr>
                <w:color w:val="000000"/>
                <w:kern w:val="0"/>
                <w:szCs w:val="21"/>
              </w:rPr>
              <w:t>14.</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髋关节可以活动。可以摆出正确体位。</w:t>
            </w:r>
          </w:p>
        </w:tc>
      </w:tr>
      <w:tr w:rsidR="00BB0789" w:rsidRPr="00DD0124" w14:paraId="494EB73D" w14:textId="77777777" w:rsidTr="00CF68FC">
        <w:trPr>
          <w:trHeight w:val="567"/>
        </w:trPr>
        <w:tc>
          <w:tcPr>
            <w:tcW w:w="913" w:type="dxa"/>
            <w:vMerge/>
            <w:vAlign w:val="center"/>
            <w:hideMark/>
          </w:tcPr>
          <w:p w14:paraId="175F2DB1" w14:textId="77777777" w:rsidR="00BB0789" w:rsidRPr="00DD0124" w:rsidRDefault="00BB0789" w:rsidP="00CF68FC">
            <w:pPr>
              <w:widowControl/>
              <w:jc w:val="center"/>
              <w:rPr>
                <w:color w:val="000000"/>
                <w:kern w:val="0"/>
                <w:szCs w:val="21"/>
              </w:rPr>
            </w:pPr>
          </w:p>
        </w:tc>
        <w:tc>
          <w:tcPr>
            <w:tcW w:w="1451" w:type="dxa"/>
            <w:vMerge/>
            <w:vAlign w:val="center"/>
            <w:hideMark/>
          </w:tcPr>
          <w:p w14:paraId="3968A117" w14:textId="77777777" w:rsidR="00BB0789" w:rsidRPr="00DD0124" w:rsidRDefault="00BB0789" w:rsidP="00CF68FC">
            <w:pPr>
              <w:widowControl/>
              <w:jc w:val="center"/>
              <w:rPr>
                <w:color w:val="000000"/>
                <w:kern w:val="0"/>
                <w:szCs w:val="21"/>
              </w:rPr>
            </w:pPr>
          </w:p>
        </w:tc>
        <w:tc>
          <w:tcPr>
            <w:tcW w:w="5939" w:type="dxa"/>
            <w:vAlign w:val="center"/>
            <w:hideMark/>
          </w:tcPr>
          <w:p w14:paraId="7DF8B543" w14:textId="7A3F8CF1" w:rsidR="00BB0789" w:rsidRPr="00DD0124" w:rsidRDefault="00120CF0" w:rsidP="009704AA">
            <w:pPr>
              <w:widowControl/>
              <w:jc w:val="left"/>
              <w:rPr>
                <w:color w:val="000000"/>
                <w:kern w:val="0"/>
                <w:szCs w:val="21"/>
              </w:rPr>
            </w:pPr>
            <w:r w:rsidRPr="00DD0124">
              <w:rPr>
                <w:color w:val="000000"/>
                <w:kern w:val="0"/>
                <w:szCs w:val="21"/>
              </w:rPr>
              <w:t>14.</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真实的趾骨联合解剖标志。</w:t>
            </w:r>
          </w:p>
        </w:tc>
      </w:tr>
      <w:tr w:rsidR="00BB0789" w:rsidRPr="00DD0124" w14:paraId="682F2AEB" w14:textId="77777777" w:rsidTr="00CF68FC">
        <w:trPr>
          <w:trHeight w:val="567"/>
        </w:trPr>
        <w:tc>
          <w:tcPr>
            <w:tcW w:w="913" w:type="dxa"/>
            <w:vMerge/>
            <w:vAlign w:val="center"/>
            <w:hideMark/>
          </w:tcPr>
          <w:p w14:paraId="6BD86837" w14:textId="77777777" w:rsidR="00BB0789" w:rsidRPr="00DD0124" w:rsidRDefault="00BB0789" w:rsidP="00CF68FC">
            <w:pPr>
              <w:widowControl/>
              <w:jc w:val="center"/>
              <w:rPr>
                <w:color w:val="000000"/>
                <w:kern w:val="0"/>
                <w:szCs w:val="21"/>
              </w:rPr>
            </w:pPr>
          </w:p>
        </w:tc>
        <w:tc>
          <w:tcPr>
            <w:tcW w:w="1451" w:type="dxa"/>
            <w:vMerge/>
            <w:vAlign w:val="center"/>
            <w:hideMark/>
          </w:tcPr>
          <w:p w14:paraId="6822E3A4" w14:textId="77777777" w:rsidR="00BB0789" w:rsidRPr="00DD0124" w:rsidRDefault="00BB0789" w:rsidP="00CF68FC">
            <w:pPr>
              <w:widowControl/>
              <w:jc w:val="center"/>
              <w:rPr>
                <w:color w:val="000000"/>
                <w:kern w:val="0"/>
                <w:szCs w:val="21"/>
              </w:rPr>
            </w:pPr>
          </w:p>
        </w:tc>
        <w:tc>
          <w:tcPr>
            <w:tcW w:w="5939" w:type="dxa"/>
            <w:vAlign w:val="center"/>
            <w:hideMark/>
          </w:tcPr>
          <w:p w14:paraId="1D83E684" w14:textId="24AC32B8" w:rsidR="00BB0789" w:rsidRPr="00DD0124" w:rsidRDefault="00120CF0" w:rsidP="009704AA">
            <w:pPr>
              <w:widowControl/>
              <w:spacing w:line="360" w:lineRule="auto"/>
              <w:jc w:val="left"/>
              <w:rPr>
                <w:color w:val="000000"/>
                <w:kern w:val="0"/>
                <w:szCs w:val="21"/>
              </w:rPr>
            </w:pPr>
            <w:r w:rsidRPr="00DD0124">
              <w:rPr>
                <w:color w:val="000000"/>
                <w:kern w:val="0"/>
                <w:szCs w:val="21"/>
              </w:rPr>
              <w:t>14.</w:t>
            </w:r>
            <w:r w:rsidR="00BB0789" w:rsidRPr="00DD0124">
              <w:rPr>
                <w:color w:val="000000"/>
                <w:kern w:val="0"/>
                <w:szCs w:val="21"/>
              </w:rPr>
              <w:t>4</w:t>
            </w:r>
            <w:r w:rsidR="00E043D9" w:rsidRPr="00DD0124">
              <w:rPr>
                <w:color w:val="000000"/>
                <w:kern w:val="0"/>
                <w:szCs w:val="21"/>
              </w:rPr>
              <w:t>可互换的子宫至少包含：正常子宫</w:t>
            </w:r>
            <w:r w:rsidR="00E043D9">
              <w:rPr>
                <w:rFonts w:hint="eastAsia"/>
                <w:color w:val="000000"/>
                <w:kern w:val="0"/>
                <w:szCs w:val="21"/>
              </w:rPr>
              <w:t>，</w:t>
            </w:r>
            <w:r w:rsidR="00E043D9" w:rsidRPr="00DD0124">
              <w:rPr>
                <w:color w:val="000000"/>
                <w:kern w:val="0"/>
                <w:szCs w:val="21"/>
              </w:rPr>
              <w:t>产后</w:t>
            </w:r>
            <w:r w:rsidR="00E043D9" w:rsidRPr="00DD0124">
              <w:rPr>
                <w:color w:val="000000"/>
                <w:kern w:val="0"/>
                <w:szCs w:val="21"/>
              </w:rPr>
              <w:t>1</w:t>
            </w:r>
            <w:r w:rsidR="00E043D9" w:rsidRPr="00DD0124">
              <w:rPr>
                <w:color w:val="000000"/>
                <w:kern w:val="0"/>
                <w:szCs w:val="21"/>
              </w:rPr>
              <w:t>小时子宫</w:t>
            </w:r>
            <w:r w:rsidR="00E043D9">
              <w:rPr>
                <w:rFonts w:hint="eastAsia"/>
                <w:color w:val="000000"/>
                <w:kern w:val="0"/>
                <w:szCs w:val="21"/>
              </w:rPr>
              <w:t>，</w:t>
            </w:r>
            <w:r w:rsidR="00E043D9" w:rsidRPr="00DD0124">
              <w:rPr>
                <w:color w:val="000000"/>
                <w:kern w:val="0"/>
                <w:szCs w:val="21"/>
              </w:rPr>
              <w:t>产后第</w:t>
            </w:r>
            <w:r w:rsidR="00E043D9" w:rsidRPr="00DD0124">
              <w:rPr>
                <w:color w:val="000000"/>
                <w:kern w:val="0"/>
                <w:szCs w:val="21"/>
              </w:rPr>
              <w:t>2</w:t>
            </w:r>
            <w:r w:rsidR="00E043D9" w:rsidRPr="00DD0124">
              <w:rPr>
                <w:color w:val="000000"/>
                <w:kern w:val="0"/>
                <w:szCs w:val="21"/>
              </w:rPr>
              <w:t>天子宫</w:t>
            </w:r>
            <w:r w:rsidR="00E043D9">
              <w:rPr>
                <w:rFonts w:hint="eastAsia"/>
                <w:color w:val="000000"/>
                <w:kern w:val="0"/>
                <w:szCs w:val="21"/>
              </w:rPr>
              <w:t>，</w:t>
            </w:r>
            <w:r w:rsidR="00E043D9" w:rsidRPr="00DD0124">
              <w:rPr>
                <w:color w:val="000000"/>
                <w:kern w:val="0"/>
                <w:szCs w:val="21"/>
              </w:rPr>
              <w:t>产后</w:t>
            </w:r>
            <w:r w:rsidR="00E043D9" w:rsidRPr="00DD0124">
              <w:rPr>
                <w:color w:val="000000"/>
                <w:kern w:val="0"/>
                <w:szCs w:val="21"/>
              </w:rPr>
              <w:t>2</w:t>
            </w:r>
            <w:r w:rsidR="00E043D9" w:rsidRPr="00DD0124">
              <w:rPr>
                <w:color w:val="000000"/>
                <w:kern w:val="0"/>
                <w:szCs w:val="21"/>
              </w:rPr>
              <w:t>周子宫</w:t>
            </w:r>
            <w:r w:rsidR="00E043D9">
              <w:rPr>
                <w:rFonts w:hint="eastAsia"/>
                <w:color w:val="000000"/>
                <w:kern w:val="0"/>
                <w:szCs w:val="21"/>
              </w:rPr>
              <w:t>，</w:t>
            </w:r>
            <w:r w:rsidR="00E043D9" w:rsidRPr="00DD0124">
              <w:rPr>
                <w:color w:val="000000"/>
                <w:kern w:val="0"/>
                <w:szCs w:val="21"/>
              </w:rPr>
              <w:t>硬的收缩良好的子宫</w:t>
            </w:r>
            <w:r w:rsidR="00E043D9">
              <w:rPr>
                <w:rFonts w:hint="eastAsia"/>
                <w:color w:val="000000"/>
                <w:kern w:val="0"/>
                <w:szCs w:val="21"/>
              </w:rPr>
              <w:t>，</w:t>
            </w:r>
            <w:r w:rsidR="00E043D9" w:rsidRPr="00DD0124">
              <w:rPr>
                <w:color w:val="000000"/>
                <w:kern w:val="0"/>
                <w:szCs w:val="21"/>
              </w:rPr>
              <w:t>软的收缩不良的子宫</w:t>
            </w:r>
            <w:r w:rsidRPr="00DD0124">
              <w:rPr>
                <w:color w:val="000000"/>
                <w:kern w:val="0"/>
                <w:szCs w:val="21"/>
              </w:rPr>
              <w:t>。</w:t>
            </w:r>
          </w:p>
        </w:tc>
      </w:tr>
      <w:tr w:rsidR="00BB0789" w:rsidRPr="00DD0124" w14:paraId="488989E0" w14:textId="77777777" w:rsidTr="00CF68FC">
        <w:trPr>
          <w:trHeight w:val="567"/>
        </w:trPr>
        <w:tc>
          <w:tcPr>
            <w:tcW w:w="913" w:type="dxa"/>
            <w:vMerge/>
            <w:vAlign w:val="center"/>
            <w:hideMark/>
          </w:tcPr>
          <w:p w14:paraId="31176D4C" w14:textId="77777777" w:rsidR="00BB0789" w:rsidRPr="00DD0124" w:rsidRDefault="00BB0789" w:rsidP="00CF68FC">
            <w:pPr>
              <w:widowControl/>
              <w:jc w:val="center"/>
              <w:rPr>
                <w:color w:val="000000"/>
                <w:kern w:val="0"/>
                <w:szCs w:val="21"/>
              </w:rPr>
            </w:pPr>
          </w:p>
        </w:tc>
        <w:tc>
          <w:tcPr>
            <w:tcW w:w="1451" w:type="dxa"/>
            <w:vMerge/>
            <w:vAlign w:val="center"/>
            <w:hideMark/>
          </w:tcPr>
          <w:p w14:paraId="6AC8CD28" w14:textId="77777777" w:rsidR="00BB0789" w:rsidRPr="00DD0124" w:rsidRDefault="00BB0789" w:rsidP="00CF68FC">
            <w:pPr>
              <w:widowControl/>
              <w:jc w:val="center"/>
              <w:rPr>
                <w:color w:val="000000"/>
                <w:kern w:val="0"/>
                <w:szCs w:val="21"/>
              </w:rPr>
            </w:pPr>
          </w:p>
        </w:tc>
        <w:tc>
          <w:tcPr>
            <w:tcW w:w="5939" w:type="dxa"/>
            <w:vAlign w:val="center"/>
            <w:hideMark/>
          </w:tcPr>
          <w:p w14:paraId="34735B7D" w14:textId="482792F5" w:rsidR="00BB0789" w:rsidRPr="00DD0124" w:rsidRDefault="00120CF0" w:rsidP="009704AA">
            <w:pPr>
              <w:widowControl/>
              <w:jc w:val="left"/>
              <w:rPr>
                <w:color w:val="000000"/>
                <w:kern w:val="0"/>
                <w:szCs w:val="21"/>
              </w:rPr>
            </w:pPr>
            <w:r w:rsidRPr="00DD0124">
              <w:rPr>
                <w:color w:val="000000"/>
                <w:kern w:val="0"/>
                <w:szCs w:val="21"/>
              </w:rPr>
              <w:t>14.</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阴道口扩张。</w:t>
            </w:r>
          </w:p>
        </w:tc>
      </w:tr>
      <w:tr w:rsidR="00BB0789" w:rsidRPr="00DD0124" w14:paraId="44A10510" w14:textId="77777777" w:rsidTr="00CF68FC">
        <w:trPr>
          <w:trHeight w:val="567"/>
        </w:trPr>
        <w:tc>
          <w:tcPr>
            <w:tcW w:w="913" w:type="dxa"/>
            <w:vMerge w:val="restart"/>
            <w:noWrap/>
            <w:vAlign w:val="center"/>
            <w:hideMark/>
          </w:tcPr>
          <w:p w14:paraId="5F7B2A71" w14:textId="77777777" w:rsidR="00BB0789" w:rsidRPr="00DD0124" w:rsidRDefault="00BB0789" w:rsidP="00CF68FC">
            <w:pPr>
              <w:widowControl/>
              <w:jc w:val="center"/>
              <w:rPr>
                <w:color w:val="000000"/>
                <w:kern w:val="0"/>
                <w:szCs w:val="21"/>
              </w:rPr>
            </w:pPr>
            <w:r w:rsidRPr="00DD0124">
              <w:rPr>
                <w:color w:val="000000"/>
                <w:kern w:val="0"/>
                <w:szCs w:val="21"/>
              </w:rPr>
              <w:t>15</w:t>
            </w:r>
          </w:p>
        </w:tc>
        <w:tc>
          <w:tcPr>
            <w:tcW w:w="1451" w:type="dxa"/>
            <w:vMerge w:val="restart"/>
            <w:vAlign w:val="center"/>
            <w:hideMark/>
          </w:tcPr>
          <w:p w14:paraId="1318299D" w14:textId="77777777" w:rsidR="00BB0789" w:rsidRPr="00DD0124" w:rsidRDefault="00BB0789" w:rsidP="00CF68FC">
            <w:pPr>
              <w:widowControl/>
              <w:jc w:val="center"/>
              <w:rPr>
                <w:color w:val="000000"/>
                <w:kern w:val="0"/>
                <w:szCs w:val="21"/>
              </w:rPr>
            </w:pPr>
            <w:r w:rsidRPr="00DD0124">
              <w:rPr>
                <w:color w:val="000000"/>
                <w:kern w:val="0"/>
                <w:szCs w:val="21"/>
              </w:rPr>
              <w:t>产床</w:t>
            </w:r>
          </w:p>
        </w:tc>
        <w:tc>
          <w:tcPr>
            <w:tcW w:w="5939" w:type="dxa"/>
            <w:vAlign w:val="center"/>
            <w:hideMark/>
          </w:tcPr>
          <w:p w14:paraId="2101297B" w14:textId="5789B677" w:rsidR="00BB0789" w:rsidRPr="00DD0124" w:rsidRDefault="00120CF0" w:rsidP="009704AA">
            <w:pPr>
              <w:widowControl/>
              <w:spacing w:line="360" w:lineRule="auto"/>
              <w:jc w:val="left"/>
              <w:rPr>
                <w:color w:val="000000"/>
                <w:kern w:val="0"/>
                <w:szCs w:val="21"/>
              </w:rPr>
            </w:pPr>
            <w:r w:rsidRPr="00DD0124">
              <w:rPr>
                <w:color w:val="000000"/>
                <w:kern w:val="0"/>
                <w:szCs w:val="21"/>
              </w:rPr>
              <w:t>15.1</w:t>
            </w:r>
            <w:r w:rsidR="00E043D9">
              <w:rPr>
                <w:color w:val="000000"/>
                <w:kern w:val="0"/>
                <w:szCs w:val="21"/>
              </w:rPr>
              <w:t xml:space="preserve"> </w:t>
            </w:r>
            <w:r w:rsidR="00E043D9" w:rsidRPr="00DD0124">
              <w:rPr>
                <w:color w:val="000000"/>
                <w:kern w:val="0"/>
                <w:szCs w:val="21"/>
              </w:rPr>
              <w:t>整台设备采用低压直流电机驱动，电动电机驱动系统：均采用国产品牌电机</w:t>
            </w:r>
            <w:r w:rsidRPr="00DD0124">
              <w:rPr>
                <w:color w:val="000000"/>
                <w:kern w:val="0"/>
                <w:szCs w:val="21"/>
              </w:rPr>
              <w:t>。</w:t>
            </w:r>
          </w:p>
        </w:tc>
      </w:tr>
      <w:tr w:rsidR="00BB0789" w:rsidRPr="00DD0124" w14:paraId="09B7F7B7" w14:textId="77777777" w:rsidTr="00CF68FC">
        <w:trPr>
          <w:trHeight w:val="567"/>
        </w:trPr>
        <w:tc>
          <w:tcPr>
            <w:tcW w:w="913" w:type="dxa"/>
            <w:vMerge/>
            <w:vAlign w:val="center"/>
            <w:hideMark/>
          </w:tcPr>
          <w:p w14:paraId="704C052F" w14:textId="77777777" w:rsidR="00BB0789" w:rsidRPr="00DD0124" w:rsidRDefault="00BB0789" w:rsidP="00CF68FC">
            <w:pPr>
              <w:widowControl/>
              <w:jc w:val="center"/>
              <w:rPr>
                <w:color w:val="000000"/>
                <w:kern w:val="0"/>
                <w:szCs w:val="21"/>
              </w:rPr>
            </w:pPr>
          </w:p>
        </w:tc>
        <w:tc>
          <w:tcPr>
            <w:tcW w:w="1451" w:type="dxa"/>
            <w:vMerge/>
            <w:vAlign w:val="center"/>
            <w:hideMark/>
          </w:tcPr>
          <w:p w14:paraId="2F6FDC21" w14:textId="77777777" w:rsidR="00BB0789" w:rsidRPr="00DD0124" w:rsidRDefault="00BB0789" w:rsidP="00CF68FC">
            <w:pPr>
              <w:widowControl/>
              <w:jc w:val="center"/>
              <w:rPr>
                <w:color w:val="000000"/>
                <w:kern w:val="0"/>
                <w:szCs w:val="21"/>
              </w:rPr>
            </w:pPr>
          </w:p>
        </w:tc>
        <w:tc>
          <w:tcPr>
            <w:tcW w:w="5939" w:type="dxa"/>
            <w:vAlign w:val="center"/>
            <w:hideMark/>
          </w:tcPr>
          <w:p w14:paraId="715CA1CC" w14:textId="706A46C9" w:rsidR="00BB0789" w:rsidRPr="00DD0124" w:rsidRDefault="00120CF0" w:rsidP="006B6F20">
            <w:pPr>
              <w:widowControl/>
              <w:spacing w:line="360" w:lineRule="auto"/>
              <w:jc w:val="left"/>
              <w:rPr>
                <w:color w:val="000000"/>
                <w:kern w:val="0"/>
                <w:szCs w:val="21"/>
              </w:rPr>
            </w:pPr>
            <w:r w:rsidRPr="00DD0124">
              <w:rPr>
                <w:color w:val="000000"/>
                <w:kern w:val="0"/>
                <w:szCs w:val="21"/>
              </w:rPr>
              <w:t>15.</w:t>
            </w:r>
            <w:r w:rsidR="00BB0789" w:rsidRPr="00DD0124">
              <w:rPr>
                <w:color w:val="000000"/>
                <w:kern w:val="0"/>
                <w:szCs w:val="21"/>
              </w:rPr>
              <w:t>2</w:t>
            </w:r>
            <w:r w:rsidR="006B6F20">
              <w:rPr>
                <w:color w:val="000000"/>
                <w:kern w:val="0"/>
                <w:szCs w:val="21"/>
              </w:rPr>
              <w:t xml:space="preserve"> </w:t>
            </w:r>
            <w:r w:rsidR="00BB0789" w:rsidRPr="00DD0124">
              <w:rPr>
                <w:color w:val="000000"/>
                <w:kern w:val="0"/>
                <w:szCs w:val="21"/>
              </w:rPr>
              <w:t>多功能妇科产床，</w:t>
            </w:r>
            <w:r w:rsidR="006B6F20">
              <w:rPr>
                <w:rFonts w:hint="eastAsia"/>
                <w:color w:val="000000"/>
                <w:kern w:val="0"/>
                <w:szCs w:val="21"/>
              </w:rPr>
              <w:t>至少</w:t>
            </w:r>
            <w:r w:rsidR="00BB0789" w:rsidRPr="00DD0124">
              <w:rPr>
                <w:color w:val="000000"/>
                <w:kern w:val="0"/>
                <w:szCs w:val="21"/>
              </w:rPr>
              <w:t>三组电机工作，满足台面电动上下升降，电动前后倾斜，电动背板上下折。</w:t>
            </w:r>
          </w:p>
        </w:tc>
      </w:tr>
      <w:tr w:rsidR="00BB0789" w:rsidRPr="00DD0124" w14:paraId="07DEBD86" w14:textId="77777777" w:rsidTr="00CF68FC">
        <w:trPr>
          <w:trHeight w:val="567"/>
        </w:trPr>
        <w:tc>
          <w:tcPr>
            <w:tcW w:w="913" w:type="dxa"/>
            <w:vMerge/>
            <w:vAlign w:val="center"/>
            <w:hideMark/>
          </w:tcPr>
          <w:p w14:paraId="71A6CA78" w14:textId="77777777" w:rsidR="00BB0789" w:rsidRPr="00DD0124" w:rsidRDefault="00BB0789" w:rsidP="00CF68FC">
            <w:pPr>
              <w:widowControl/>
              <w:jc w:val="center"/>
              <w:rPr>
                <w:color w:val="000000"/>
                <w:kern w:val="0"/>
                <w:szCs w:val="21"/>
              </w:rPr>
            </w:pPr>
          </w:p>
        </w:tc>
        <w:tc>
          <w:tcPr>
            <w:tcW w:w="1451" w:type="dxa"/>
            <w:vMerge/>
            <w:vAlign w:val="center"/>
            <w:hideMark/>
          </w:tcPr>
          <w:p w14:paraId="26B25721" w14:textId="77777777" w:rsidR="00BB0789" w:rsidRPr="00DD0124" w:rsidRDefault="00BB0789" w:rsidP="00CF68FC">
            <w:pPr>
              <w:widowControl/>
              <w:jc w:val="center"/>
              <w:rPr>
                <w:color w:val="000000"/>
                <w:kern w:val="0"/>
                <w:szCs w:val="21"/>
              </w:rPr>
            </w:pPr>
          </w:p>
        </w:tc>
        <w:tc>
          <w:tcPr>
            <w:tcW w:w="5939" w:type="dxa"/>
            <w:vAlign w:val="center"/>
            <w:hideMark/>
          </w:tcPr>
          <w:p w14:paraId="22C55871" w14:textId="382A7672" w:rsidR="00BB0789" w:rsidRPr="00DD0124" w:rsidRDefault="00120CF0" w:rsidP="006B6F20">
            <w:pPr>
              <w:widowControl/>
              <w:jc w:val="left"/>
              <w:rPr>
                <w:color w:val="000000"/>
                <w:kern w:val="0"/>
                <w:szCs w:val="21"/>
              </w:rPr>
            </w:pPr>
            <w:r w:rsidRPr="00DD0124">
              <w:rPr>
                <w:color w:val="000000"/>
                <w:kern w:val="0"/>
                <w:szCs w:val="21"/>
              </w:rPr>
              <w:t>15.</w:t>
            </w:r>
            <w:r w:rsidR="00BB0789" w:rsidRPr="00DD0124">
              <w:rPr>
                <w:color w:val="000000"/>
                <w:kern w:val="0"/>
                <w:szCs w:val="21"/>
              </w:rPr>
              <w:t>3</w:t>
            </w:r>
            <w:r w:rsidR="006B6F20">
              <w:rPr>
                <w:color w:val="000000"/>
                <w:kern w:val="0"/>
                <w:szCs w:val="21"/>
              </w:rPr>
              <w:t xml:space="preserve">  </w:t>
            </w:r>
            <w:r w:rsidR="00BB0789" w:rsidRPr="00DD0124">
              <w:rPr>
                <w:color w:val="000000"/>
                <w:kern w:val="0"/>
                <w:szCs w:val="21"/>
              </w:rPr>
              <w:t>T</w:t>
            </w:r>
            <w:r w:rsidR="00BB0789" w:rsidRPr="00DD0124">
              <w:rPr>
                <w:color w:val="000000"/>
                <w:kern w:val="0"/>
                <w:szCs w:val="21"/>
              </w:rPr>
              <w:t>型不锈钢底座设计：薄形设计。</w:t>
            </w:r>
          </w:p>
        </w:tc>
      </w:tr>
      <w:tr w:rsidR="00BB0789" w:rsidRPr="00DD0124" w14:paraId="7105A94E" w14:textId="77777777" w:rsidTr="00CF68FC">
        <w:trPr>
          <w:trHeight w:val="567"/>
        </w:trPr>
        <w:tc>
          <w:tcPr>
            <w:tcW w:w="913" w:type="dxa"/>
            <w:vMerge/>
            <w:vAlign w:val="center"/>
            <w:hideMark/>
          </w:tcPr>
          <w:p w14:paraId="07196253" w14:textId="77777777" w:rsidR="00BB0789" w:rsidRPr="00DD0124" w:rsidRDefault="00BB0789" w:rsidP="00CF68FC">
            <w:pPr>
              <w:widowControl/>
              <w:jc w:val="center"/>
              <w:rPr>
                <w:color w:val="000000"/>
                <w:kern w:val="0"/>
                <w:szCs w:val="21"/>
              </w:rPr>
            </w:pPr>
          </w:p>
        </w:tc>
        <w:tc>
          <w:tcPr>
            <w:tcW w:w="1451" w:type="dxa"/>
            <w:vMerge/>
            <w:vAlign w:val="center"/>
            <w:hideMark/>
          </w:tcPr>
          <w:p w14:paraId="73DDB6CF" w14:textId="77777777" w:rsidR="00BB0789" w:rsidRPr="00DD0124" w:rsidRDefault="00BB0789" w:rsidP="00CF68FC">
            <w:pPr>
              <w:widowControl/>
              <w:jc w:val="center"/>
              <w:rPr>
                <w:color w:val="000000"/>
                <w:kern w:val="0"/>
                <w:szCs w:val="21"/>
              </w:rPr>
            </w:pPr>
          </w:p>
        </w:tc>
        <w:tc>
          <w:tcPr>
            <w:tcW w:w="5939" w:type="dxa"/>
            <w:vAlign w:val="center"/>
            <w:hideMark/>
          </w:tcPr>
          <w:p w14:paraId="1BBB06EE" w14:textId="2A45A924" w:rsidR="00BB0789" w:rsidRPr="00DD0124" w:rsidRDefault="00120CF0" w:rsidP="00E043D9">
            <w:pPr>
              <w:widowControl/>
              <w:spacing w:line="360" w:lineRule="auto"/>
              <w:jc w:val="left"/>
              <w:rPr>
                <w:color w:val="000000"/>
                <w:kern w:val="0"/>
                <w:szCs w:val="21"/>
              </w:rPr>
            </w:pPr>
            <w:r w:rsidRPr="00DD0124">
              <w:rPr>
                <w:color w:val="000000"/>
                <w:kern w:val="0"/>
                <w:szCs w:val="21"/>
              </w:rPr>
              <w:t>15.</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电动手术台不锈钢床身外罩和配件均全部使用</w:t>
            </w:r>
            <w:r w:rsidR="00E043D9">
              <w:rPr>
                <w:rFonts w:hint="eastAsia"/>
                <w:color w:val="000000"/>
                <w:kern w:val="0"/>
                <w:szCs w:val="21"/>
              </w:rPr>
              <w:t>国标</w:t>
            </w:r>
            <w:r w:rsidR="00BB0789" w:rsidRPr="00DD0124">
              <w:rPr>
                <w:color w:val="000000"/>
                <w:kern w:val="0"/>
                <w:szCs w:val="21"/>
              </w:rPr>
              <w:t>304</w:t>
            </w:r>
            <w:r w:rsidR="00BB0789" w:rsidRPr="00DD0124">
              <w:rPr>
                <w:color w:val="000000"/>
                <w:kern w:val="0"/>
                <w:szCs w:val="21"/>
              </w:rPr>
              <w:t>不锈钢制成，表面进行抛光处理。</w:t>
            </w:r>
          </w:p>
        </w:tc>
      </w:tr>
      <w:tr w:rsidR="00BB0789" w:rsidRPr="00DD0124" w14:paraId="19FFC591" w14:textId="77777777" w:rsidTr="00CF68FC">
        <w:trPr>
          <w:trHeight w:val="567"/>
        </w:trPr>
        <w:tc>
          <w:tcPr>
            <w:tcW w:w="913" w:type="dxa"/>
            <w:vMerge/>
            <w:vAlign w:val="center"/>
            <w:hideMark/>
          </w:tcPr>
          <w:p w14:paraId="013D152B" w14:textId="77777777" w:rsidR="00BB0789" w:rsidRPr="00DD0124" w:rsidRDefault="00BB0789" w:rsidP="00CF68FC">
            <w:pPr>
              <w:widowControl/>
              <w:jc w:val="center"/>
              <w:rPr>
                <w:color w:val="000000"/>
                <w:kern w:val="0"/>
                <w:szCs w:val="21"/>
              </w:rPr>
            </w:pPr>
          </w:p>
        </w:tc>
        <w:tc>
          <w:tcPr>
            <w:tcW w:w="1451" w:type="dxa"/>
            <w:vMerge/>
            <w:vAlign w:val="center"/>
            <w:hideMark/>
          </w:tcPr>
          <w:p w14:paraId="1F61C19A" w14:textId="77777777" w:rsidR="00BB0789" w:rsidRPr="00DD0124" w:rsidRDefault="00BB0789" w:rsidP="00CF68FC">
            <w:pPr>
              <w:widowControl/>
              <w:jc w:val="center"/>
              <w:rPr>
                <w:color w:val="000000"/>
                <w:kern w:val="0"/>
                <w:szCs w:val="21"/>
              </w:rPr>
            </w:pPr>
          </w:p>
        </w:tc>
        <w:tc>
          <w:tcPr>
            <w:tcW w:w="5939" w:type="dxa"/>
            <w:vAlign w:val="center"/>
            <w:hideMark/>
          </w:tcPr>
          <w:p w14:paraId="044D0685" w14:textId="7602CA78" w:rsidR="00BB0789" w:rsidRPr="00DD0124" w:rsidRDefault="00120CF0" w:rsidP="009704AA">
            <w:pPr>
              <w:widowControl/>
              <w:jc w:val="left"/>
              <w:rPr>
                <w:color w:val="000000"/>
                <w:kern w:val="0"/>
                <w:szCs w:val="21"/>
              </w:rPr>
            </w:pPr>
            <w:r w:rsidRPr="00DD0124">
              <w:rPr>
                <w:color w:val="000000"/>
                <w:kern w:val="0"/>
                <w:szCs w:val="21"/>
              </w:rPr>
              <w:t>15.</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手术</w:t>
            </w:r>
            <w:proofErr w:type="gramStart"/>
            <w:r w:rsidR="00BB0789" w:rsidRPr="00DD0124">
              <w:rPr>
                <w:color w:val="000000"/>
                <w:kern w:val="0"/>
                <w:szCs w:val="21"/>
              </w:rPr>
              <w:t>床采用方框式床</w:t>
            </w:r>
            <w:proofErr w:type="gramEnd"/>
            <w:r w:rsidR="00BB0789" w:rsidRPr="00DD0124">
              <w:rPr>
                <w:color w:val="000000"/>
                <w:kern w:val="0"/>
                <w:szCs w:val="21"/>
              </w:rPr>
              <w:t>框连接装置</w:t>
            </w:r>
            <w:r w:rsidRPr="00DD0124">
              <w:rPr>
                <w:color w:val="000000"/>
                <w:kern w:val="0"/>
                <w:szCs w:val="21"/>
              </w:rPr>
              <w:t>。</w:t>
            </w:r>
          </w:p>
        </w:tc>
      </w:tr>
      <w:tr w:rsidR="00BB0789" w:rsidRPr="00DD0124" w14:paraId="24E4CA86" w14:textId="77777777" w:rsidTr="00CF68FC">
        <w:trPr>
          <w:trHeight w:val="567"/>
        </w:trPr>
        <w:tc>
          <w:tcPr>
            <w:tcW w:w="913" w:type="dxa"/>
            <w:vMerge/>
            <w:vAlign w:val="center"/>
            <w:hideMark/>
          </w:tcPr>
          <w:p w14:paraId="044B1213" w14:textId="77777777" w:rsidR="00BB0789" w:rsidRPr="00DD0124" w:rsidRDefault="00BB0789" w:rsidP="00CF68FC">
            <w:pPr>
              <w:widowControl/>
              <w:jc w:val="center"/>
              <w:rPr>
                <w:color w:val="000000"/>
                <w:kern w:val="0"/>
                <w:szCs w:val="21"/>
              </w:rPr>
            </w:pPr>
          </w:p>
        </w:tc>
        <w:tc>
          <w:tcPr>
            <w:tcW w:w="1451" w:type="dxa"/>
            <w:vMerge/>
            <w:vAlign w:val="center"/>
            <w:hideMark/>
          </w:tcPr>
          <w:p w14:paraId="4F011C2F" w14:textId="77777777" w:rsidR="00BB0789" w:rsidRPr="00DD0124" w:rsidRDefault="00BB0789" w:rsidP="00CF68FC">
            <w:pPr>
              <w:widowControl/>
              <w:jc w:val="center"/>
              <w:rPr>
                <w:color w:val="000000"/>
                <w:kern w:val="0"/>
                <w:szCs w:val="21"/>
              </w:rPr>
            </w:pPr>
          </w:p>
        </w:tc>
        <w:tc>
          <w:tcPr>
            <w:tcW w:w="5939" w:type="dxa"/>
            <w:vAlign w:val="center"/>
            <w:hideMark/>
          </w:tcPr>
          <w:p w14:paraId="78A31EE2" w14:textId="7B0FB7B7" w:rsidR="00BB0789" w:rsidRPr="00DD0124" w:rsidRDefault="00120CF0" w:rsidP="009704AA">
            <w:pPr>
              <w:widowControl/>
              <w:jc w:val="left"/>
              <w:rPr>
                <w:color w:val="000000"/>
                <w:kern w:val="0"/>
                <w:szCs w:val="21"/>
              </w:rPr>
            </w:pPr>
            <w:r w:rsidRPr="00DD0124">
              <w:rPr>
                <w:color w:val="000000"/>
                <w:kern w:val="0"/>
                <w:szCs w:val="21"/>
              </w:rPr>
              <w:t>15.</w:t>
            </w:r>
            <w:r w:rsidR="00BB0789" w:rsidRPr="00DD0124">
              <w:rPr>
                <w:color w:val="000000"/>
                <w:kern w:val="0"/>
                <w:szCs w:val="21"/>
              </w:rPr>
              <w:t>6</w:t>
            </w:r>
            <w:r w:rsidRPr="00DD0124">
              <w:rPr>
                <w:color w:val="000000"/>
                <w:kern w:val="0"/>
                <w:szCs w:val="21"/>
              </w:rPr>
              <w:t xml:space="preserve"> </w:t>
            </w:r>
            <w:r w:rsidR="00BB0789" w:rsidRPr="00DD0124">
              <w:rPr>
                <w:color w:val="000000"/>
                <w:kern w:val="0"/>
                <w:szCs w:val="21"/>
              </w:rPr>
              <w:t>辅助台外展式设计，可以放置器械。</w:t>
            </w:r>
          </w:p>
        </w:tc>
      </w:tr>
      <w:tr w:rsidR="00BB0789" w:rsidRPr="00DD0124" w14:paraId="77982839" w14:textId="77777777" w:rsidTr="00CF68FC">
        <w:trPr>
          <w:trHeight w:val="567"/>
        </w:trPr>
        <w:tc>
          <w:tcPr>
            <w:tcW w:w="913" w:type="dxa"/>
            <w:vMerge/>
            <w:vAlign w:val="center"/>
            <w:hideMark/>
          </w:tcPr>
          <w:p w14:paraId="783A4B6C" w14:textId="77777777" w:rsidR="00BB0789" w:rsidRPr="00DD0124" w:rsidRDefault="00BB0789" w:rsidP="00CF68FC">
            <w:pPr>
              <w:widowControl/>
              <w:jc w:val="center"/>
              <w:rPr>
                <w:color w:val="000000"/>
                <w:kern w:val="0"/>
                <w:szCs w:val="21"/>
              </w:rPr>
            </w:pPr>
          </w:p>
        </w:tc>
        <w:tc>
          <w:tcPr>
            <w:tcW w:w="1451" w:type="dxa"/>
            <w:vMerge/>
            <w:vAlign w:val="center"/>
            <w:hideMark/>
          </w:tcPr>
          <w:p w14:paraId="6F6C58C8" w14:textId="77777777" w:rsidR="00BB0789" w:rsidRPr="00DD0124" w:rsidRDefault="00BB0789" w:rsidP="00CF68FC">
            <w:pPr>
              <w:widowControl/>
              <w:jc w:val="center"/>
              <w:rPr>
                <w:color w:val="000000"/>
                <w:kern w:val="0"/>
                <w:szCs w:val="21"/>
              </w:rPr>
            </w:pPr>
          </w:p>
        </w:tc>
        <w:tc>
          <w:tcPr>
            <w:tcW w:w="5939" w:type="dxa"/>
            <w:vAlign w:val="center"/>
            <w:hideMark/>
          </w:tcPr>
          <w:p w14:paraId="2A96D5E3" w14:textId="2B24EF00" w:rsidR="00BB0789" w:rsidRPr="00DD0124" w:rsidRDefault="00120CF0" w:rsidP="00E043D9">
            <w:pPr>
              <w:widowControl/>
              <w:spacing w:line="360" w:lineRule="auto"/>
              <w:jc w:val="left"/>
              <w:rPr>
                <w:color w:val="000000"/>
                <w:kern w:val="0"/>
                <w:szCs w:val="21"/>
              </w:rPr>
            </w:pPr>
            <w:r w:rsidRPr="00DD0124">
              <w:rPr>
                <w:color w:val="000000"/>
                <w:kern w:val="0"/>
                <w:szCs w:val="21"/>
              </w:rPr>
              <w:t>15.</w:t>
            </w:r>
            <w:r w:rsidR="00BB0789" w:rsidRPr="00DD0124">
              <w:rPr>
                <w:color w:val="000000"/>
                <w:kern w:val="0"/>
                <w:szCs w:val="21"/>
              </w:rPr>
              <w:t>7</w:t>
            </w:r>
            <w:r w:rsidRPr="00DD0124">
              <w:rPr>
                <w:color w:val="000000"/>
                <w:kern w:val="0"/>
                <w:szCs w:val="21"/>
              </w:rPr>
              <w:t xml:space="preserve"> </w:t>
            </w:r>
            <w:r w:rsidR="00BB0789" w:rsidRPr="00DD0124">
              <w:rPr>
                <w:color w:val="000000"/>
                <w:kern w:val="0"/>
                <w:szCs w:val="21"/>
              </w:rPr>
              <w:t>关键升降立柱部分：手术床升降立柱</w:t>
            </w:r>
            <w:r w:rsidR="00BB0789" w:rsidRPr="006B6F20">
              <w:rPr>
                <w:rFonts w:ascii="宋体" w:hAnsi="宋体"/>
                <w:color w:val="000000"/>
                <w:kern w:val="0"/>
                <w:szCs w:val="21"/>
              </w:rPr>
              <w:t>≥</w:t>
            </w:r>
            <w:r w:rsidR="00BB0789" w:rsidRPr="00DD0124">
              <w:rPr>
                <w:color w:val="000000"/>
                <w:kern w:val="0"/>
                <w:szCs w:val="21"/>
              </w:rPr>
              <w:t>3</w:t>
            </w:r>
            <w:r w:rsidR="00BB0789" w:rsidRPr="00DD0124">
              <w:rPr>
                <w:color w:val="000000"/>
                <w:kern w:val="0"/>
                <w:szCs w:val="21"/>
              </w:rPr>
              <w:t>节</w:t>
            </w:r>
            <w:r w:rsidRPr="00DD0124">
              <w:rPr>
                <w:color w:val="000000"/>
                <w:kern w:val="0"/>
                <w:szCs w:val="21"/>
              </w:rPr>
              <w:t>，</w:t>
            </w:r>
            <w:r w:rsidR="00BB0789" w:rsidRPr="00DD0124">
              <w:rPr>
                <w:color w:val="000000"/>
                <w:kern w:val="0"/>
                <w:szCs w:val="21"/>
              </w:rPr>
              <w:t>采用方形立柱升降，固定紧锁件，双方框架式活动关节，保证立柱承载稳定。</w:t>
            </w:r>
          </w:p>
        </w:tc>
      </w:tr>
      <w:tr w:rsidR="00BB0789" w:rsidRPr="00DD0124" w14:paraId="48E21582" w14:textId="77777777" w:rsidTr="00CF68FC">
        <w:trPr>
          <w:trHeight w:val="567"/>
        </w:trPr>
        <w:tc>
          <w:tcPr>
            <w:tcW w:w="913" w:type="dxa"/>
            <w:vMerge/>
            <w:vAlign w:val="center"/>
            <w:hideMark/>
          </w:tcPr>
          <w:p w14:paraId="234C0CD8" w14:textId="77777777" w:rsidR="00BB0789" w:rsidRPr="00DD0124" w:rsidRDefault="00BB0789" w:rsidP="00CF68FC">
            <w:pPr>
              <w:widowControl/>
              <w:jc w:val="center"/>
              <w:rPr>
                <w:color w:val="000000"/>
                <w:kern w:val="0"/>
                <w:szCs w:val="21"/>
              </w:rPr>
            </w:pPr>
          </w:p>
        </w:tc>
        <w:tc>
          <w:tcPr>
            <w:tcW w:w="1451" w:type="dxa"/>
            <w:vMerge/>
            <w:vAlign w:val="center"/>
            <w:hideMark/>
          </w:tcPr>
          <w:p w14:paraId="379570F1" w14:textId="77777777" w:rsidR="00BB0789" w:rsidRPr="00DD0124" w:rsidRDefault="00BB0789" w:rsidP="00CF68FC">
            <w:pPr>
              <w:widowControl/>
              <w:jc w:val="center"/>
              <w:rPr>
                <w:color w:val="000000"/>
                <w:kern w:val="0"/>
                <w:szCs w:val="21"/>
              </w:rPr>
            </w:pPr>
          </w:p>
        </w:tc>
        <w:tc>
          <w:tcPr>
            <w:tcW w:w="5939" w:type="dxa"/>
            <w:vAlign w:val="center"/>
            <w:hideMark/>
          </w:tcPr>
          <w:p w14:paraId="7B1AA969" w14:textId="08A251E1" w:rsidR="00BB0789" w:rsidRPr="00DD0124" w:rsidRDefault="00120CF0" w:rsidP="009704AA">
            <w:pPr>
              <w:widowControl/>
              <w:jc w:val="left"/>
              <w:rPr>
                <w:color w:val="000000"/>
                <w:kern w:val="0"/>
                <w:szCs w:val="21"/>
              </w:rPr>
            </w:pPr>
            <w:r w:rsidRPr="00DD0124">
              <w:rPr>
                <w:color w:val="000000"/>
                <w:kern w:val="0"/>
                <w:szCs w:val="21"/>
              </w:rPr>
              <w:t xml:space="preserve">15.8 </w:t>
            </w:r>
            <w:r w:rsidRPr="00DD0124">
              <w:rPr>
                <w:color w:val="000000"/>
                <w:kern w:val="0"/>
                <w:szCs w:val="21"/>
              </w:rPr>
              <w:t>关键刹车部分：带锁定装置。</w:t>
            </w:r>
          </w:p>
        </w:tc>
      </w:tr>
      <w:tr w:rsidR="00BB0789" w:rsidRPr="00DD0124" w14:paraId="3803BB43" w14:textId="77777777" w:rsidTr="00CF68FC">
        <w:trPr>
          <w:trHeight w:val="567"/>
        </w:trPr>
        <w:tc>
          <w:tcPr>
            <w:tcW w:w="913" w:type="dxa"/>
            <w:vMerge/>
            <w:vAlign w:val="center"/>
            <w:hideMark/>
          </w:tcPr>
          <w:p w14:paraId="245FF984" w14:textId="77777777" w:rsidR="00BB0789" w:rsidRPr="00DD0124" w:rsidRDefault="00BB0789" w:rsidP="00CF68FC">
            <w:pPr>
              <w:widowControl/>
              <w:jc w:val="center"/>
              <w:rPr>
                <w:color w:val="000000"/>
                <w:kern w:val="0"/>
                <w:szCs w:val="21"/>
              </w:rPr>
            </w:pPr>
          </w:p>
        </w:tc>
        <w:tc>
          <w:tcPr>
            <w:tcW w:w="1451" w:type="dxa"/>
            <w:vMerge/>
            <w:vAlign w:val="center"/>
            <w:hideMark/>
          </w:tcPr>
          <w:p w14:paraId="10F3F5E7" w14:textId="77777777" w:rsidR="00BB0789" w:rsidRPr="00DD0124" w:rsidRDefault="00BB0789" w:rsidP="00CF68FC">
            <w:pPr>
              <w:widowControl/>
              <w:jc w:val="center"/>
              <w:rPr>
                <w:color w:val="000000"/>
                <w:kern w:val="0"/>
                <w:szCs w:val="21"/>
              </w:rPr>
            </w:pPr>
          </w:p>
        </w:tc>
        <w:tc>
          <w:tcPr>
            <w:tcW w:w="5939" w:type="dxa"/>
            <w:vAlign w:val="center"/>
            <w:hideMark/>
          </w:tcPr>
          <w:p w14:paraId="7A2D5430" w14:textId="3194AD71" w:rsidR="00BB0789" w:rsidRPr="00DD0124" w:rsidRDefault="00120CF0" w:rsidP="009704AA">
            <w:pPr>
              <w:widowControl/>
              <w:spacing w:line="360" w:lineRule="auto"/>
              <w:jc w:val="left"/>
              <w:rPr>
                <w:color w:val="000000"/>
                <w:kern w:val="0"/>
                <w:szCs w:val="21"/>
              </w:rPr>
            </w:pPr>
            <w:r w:rsidRPr="00DD0124">
              <w:rPr>
                <w:color w:val="000000"/>
                <w:kern w:val="0"/>
                <w:szCs w:val="21"/>
              </w:rPr>
              <w:t>15.</w:t>
            </w:r>
            <w:r w:rsidR="00BB0789" w:rsidRPr="00DD0124">
              <w:rPr>
                <w:color w:val="000000"/>
                <w:kern w:val="0"/>
                <w:szCs w:val="21"/>
              </w:rPr>
              <w:t>9</w:t>
            </w:r>
            <w:r w:rsidRPr="00DD0124">
              <w:rPr>
                <w:color w:val="000000"/>
                <w:kern w:val="0"/>
                <w:szCs w:val="21"/>
              </w:rPr>
              <w:t xml:space="preserve"> </w:t>
            </w:r>
            <w:r w:rsidR="00BB0789" w:rsidRPr="00DD0124">
              <w:rPr>
                <w:color w:val="000000"/>
                <w:kern w:val="0"/>
                <w:szCs w:val="21"/>
              </w:rPr>
              <w:t>床面造型根据人体功能设计，床垫各颜色可选，表面无缝隙和针线孔</w:t>
            </w:r>
            <w:r w:rsidRPr="00DD0124">
              <w:rPr>
                <w:color w:val="000000"/>
                <w:kern w:val="0"/>
                <w:szCs w:val="21"/>
              </w:rPr>
              <w:t>。</w:t>
            </w:r>
          </w:p>
        </w:tc>
      </w:tr>
      <w:tr w:rsidR="00BB0789" w:rsidRPr="00DD0124" w14:paraId="77DF5387" w14:textId="77777777" w:rsidTr="00CF68FC">
        <w:trPr>
          <w:trHeight w:val="567"/>
        </w:trPr>
        <w:tc>
          <w:tcPr>
            <w:tcW w:w="913" w:type="dxa"/>
            <w:vMerge/>
            <w:vAlign w:val="center"/>
            <w:hideMark/>
          </w:tcPr>
          <w:p w14:paraId="52514EDA" w14:textId="77777777" w:rsidR="00BB0789" w:rsidRPr="00DD0124" w:rsidRDefault="00BB0789" w:rsidP="00CF68FC">
            <w:pPr>
              <w:widowControl/>
              <w:jc w:val="center"/>
              <w:rPr>
                <w:color w:val="000000"/>
                <w:kern w:val="0"/>
                <w:szCs w:val="21"/>
              </w:rPr>
            </w:pPr>
          </w:p>
        </w:tc>
        <w:tc>
          <w:tcPr>
            <w:tcW w:w="1451" w:type="dxa"/>
            <w:vMerge/>
            <w:vAlign w:val="center"/>
            <w:hideMark/>
          </w:tcPr>
          <w:p w14:paraId="144AD318" w14:textId="77777777" w:rsidR="00BB0789" w:rsidRPr="00DD0124" w:rsidRDefault="00BB0789" w:rsidP="00CF68FC">
            <w:pPr>
              <w:widowControl/>
              <w:jc w:val="center"/>
              <w:rPr>
                <w:color w:val="000000"/>
                <w:kern w:val="0"/>
                <w:szCs w:val="21"/>
              </w:rPr>
            </w:pPr>
          </w:p>
        </w:tc>
        <w:tc>
          <w:tcPr>
            <w:tcW w:w="5939" w:type="dxa"/>
            <w:vAlign w:val="center"/>
            <w:hideMark/>
          </w:tcPr>
          <w:p w14:paraId="159107A7" w14:textId="3F29AFE6" w:rsidR="00BB0789" w:rsidRPr="00DD0124" w:rsidRDefault="00120CF0" w:rsidP="009704AA">
            <w:pPr>
              <w:widowControl/>
              <w:jc w:val="left"/>
              <w:rPr>
                <w:color w:val="000000"/>
                <w:kern w:val="0"/>
                <w:szCs w:val="21"/>
              </w:rPr>
            </w:pPr>
            <w:r w:rsidRPr="00DD0124">
              <w:rPr>
                <w:color w:val="000000"/>
                <w:kern w:val="0"/>
                <w:szCs w:val="21"/>
              </w:rPr>
              <w:t xml:space="preserve">15.10 </w:t>
            </w:r>
            <w:r w:rsidR="00BB0789" w:rsidRPr="00DD0124">
              <w:rPr>
                <w:color w:val="000000"/>
                <w:kern w:val="0"/>
                <w:szCs w:val="21"/>
              </w:rPr>
              <w:t>手术台长度</w:t>
            </w:r>
            <w:r w:rsidRPr="00DD0124">
              <w:rPr>
                <w:color w:val="000000"/>
                <w:kern w:val="0"/>
                <w:szCs w:val="21"/>
              </w:rPr>
              <w:t>：</w:t>
            </w:r>
            <w:r w:rsidR="00BB0789" w:rsidRPr="00DD0124">
              <w:rPr>
                <w:color w:val="000000"/>
                <w:kern w:val="0"/>
                <w:szCs w:val="21"/>
              </w:rPr>
              <w:t>1900mm±50mm</w:t>
            </w:r>
            <w:r w:rsidRPr="00DD0124">
              <w:rPr>
                <w:color w:val="000000"/>
                <w:kern w:val="0"/>
                <w:szCs w:val="21"/>
              </w:rPr>
              <w:t>。</w:t>
            </w:r>
          </w:p>
        </w:tc>
      </w:tr>
      <w:tr w:rsidR="00BB0789" w:rsidRPr="00DD0124" w14:paraId="56BBFF88" w14:textId="77777777" w:rsidTr="00CF68FC">
        <w:trPr>
          <w:trHeight w:val="567"/>
        </w:trPr>
        <w:tc>
          <w:tcPr>
            <w:tcW w:w="913" w:type="dxa"/>
            <w:vMerge/>
            <w:vAlign w:val="center"/>
            <w:hideMark/>
          </w:tcPr>
          <w:p w14:paraId="4D945548" w14:textId="77777777" w:rsidR="00BB0789" w:rsidRPr="00DD0124" w:rsidRDefault="00BB0789" w:rsidP="00CF68FC">
            <w:pPr>
              <w:widowControl/>
              <w:jc w:val="center"/>
              <w:rPr>
                <w:color w:val="000000"/>
                <w:kern w:val="0"/>
                <w:szCs w:val="21"/>
              </w:rPr>
            </w:pPr>
          </w:p>
        </w:tc>
        <w:tc>
          <w:tcPr>
            <w:tcW w:w="1451" w:type="dxa"/>
            <w:vMerge/>
            <w:vAlign w:val="center"/>
            <w:hideMark/>
          </w:tcPr>
          <w:p w14:paraId="4E989315" w14:textId="77777777" w:rsidR="00BB0789" w:rsidRPr="00DD0124" w:rsidRDefault="00BB0789" w:rsidP="00CF68FC">
            <w:pPr>
              <w:widowControl/>
              <w:jc w:val="center"/>
              <w:rPr>
                <w:color w:val="000000"/>
                <w:kern w:val="0"/>
                <w:szCs w:val="21"/>
              </w:rPr>
            </w:pPr>
          </w:p>
        </w:tc>
        <w:tc>
          <w:tcPr>
            <w:tcW w:w="5939" w:type="dxa"/>
            <w:vAlign w:val="center"/>
            <w:hideMark/>
          </w:tcPr>
          <w:p w14:paraId="4E4F63FF" w14:textId="3D4DE6A4" w:rsidR="00BB0789" w:rsidRPr="00DD0124" w:rsidRDefault="00120CF0" w:rsidP="009704AA">
            <w:pPr>
              <w:widowControl/>
              <w:jc w:val="left"/>
              <w:rPr>
                <w:color w:val="000000"/>
                <w:kern w:val="0"/>
                <w:szCs w:val="21"/>
              </w:rPr>
            </w:pPr>
            <w:r w:rsidRPr="00DD0124">
              <w:rPr>
                <w:color w:val="000000"/>
                <w:kern w:val="0"/>
                <w:szCs w:val="21"/>
              </w:rPr>
              <w:t xml:space="preserve">15.11 </w:t>
            </w:r>
            <w:r w:rsidR="00BB0789" w:rsidRPr="00DD0124">
              <w:rPr>
                <w:color w:val="000000"/>
                <w:kern w:val="0"/>
                <w:szCs w:val="21"/>
              </w:rPr>
              <w:t>手术台台面宽度</w:t>
            </w:r>
            <w:r w:rsidRPr="006B6F20">
              <w:rPr>
                <w:rFonts w:ascii="宋体" w:hAnsi="宋体"/>
                <w:szCs w:val="21"/>
              </w:rPr>
              <w:t>≥</w:t>
            </w:r>
            <w:r w:rsidR="00BB0789" w:rsidRPr="00DD0124">
              <w:rPr>
                <w:color w:val="000000"/>
                <w:kern w:val="0"/>
                <w:szCs w:val="21"/>
              </w:rPr>
              <w:t>600mm</w:t>
            </w:r>
            <w:r w:rsidRPr="00DD0124">
              <w:rPr>
                <w:color w:val="000000"/>
                <w:kern w:val="0"/>
                <w:szCs w:val="21"/>
              </w:rPr>
              <w:t>。</w:t>
            </w:r>
          </w:p>
        </w:tc>
      </w:tr>
      <w:tr w:rsidR="00BB0789" w:rsidRPr="00DD0124" w14:paraId="0790F406" w14:textId="77777777" w:rsidTr="00CF68FC">
        <w:trPr>
          <w:trHeight w:val="567"/>
        </w:trPr>
        <w:tc>
          <w:tcPr>
            <w:tcW w:w="913" w:type="dxa"/>
            <w:vMerge/>
            <w:vAlign w:val="center"/>
            <w:hideMark/>
          </w:tcPr>
          <w:p w14:paraId="7506E86C" w14:textId="77777777" w:rsidR="00BB0789" w:rsidRPr="00DD0124" w:rsidRDefault="00BB0789" w:rsidP="00CF68FC">
            <w:pPr>
              <w:widowControl/>
              <w:jc w:val="center"/>
              <w:rPr>
                <w:color w:val="000000"/>
                <w:kern w:val="0"/>
                <w:szCs w:val="21"/>
              </w:rPr>
            </w:pPr>
          </w:p>
        </w:tc>
        <w:tc>
          <w:tcPr>
            <w:tcW w:w="1451" w:type="dxa"/>
            <w:vMerge/>
            <w:vAlign w:val="center"/>
            <w:hideMark/>
          </w:tcPr>
          <w:p w14:paraId="250F6981" w14:textId="77777777" w:rsidR="00BB0789" w:rsidRPr="00DD0124" w:rsidRDefault="00BB0789" w:rsidP="00CF68FC">
            <w:pPr>
              <w:widowControl/>
              <w:jc w:val="center"/>
              <w:rPr>
                <w:color w:val="000000"/>
                <w:kern w:val="0"/>
                <w:szCs w:val="21"/>
              </w:rPr>
            </w:pPr>
          </w:p>
        </w:tc>
        <w:tc>
          <w:tcPr>
            <w:tcW w:w="5939" w:type="dxa"/>
            <w:vAlign w:val="center"/>
            <w:hideMark/>
          </w:tcPr>
          <w:p w14:paraId="5B4F2D7D" w14:textId="7096047B" w:rsidR="00BB0789" w:rsidRPr="00DD0124" w:rsidRDefault="00120CF0" w:rsidP="009704AA">
            <w:pPr>
              <w:widowControl/>
              <w:jc w:val="left"/>
              <w:rPr>
                <w:color w:val="000000"/>
                <w:kern w:val="0"/>
                <w:szCs w:val="21"/>
              </w:rPr>
            </w:pPr>
            <w:r w:rsidRPr="00DD0124">
              <w:rPr>
                <w:color w:val="000000"/>
                <w:kern w:val="0"/>
                <w:szCs w:val="21"/>
              </w:rPr>
              <w:t xml:space="preserve">15.12 </w:t>
            </w:r>
            <w:r w:rsidR="00BB0789" w:rsidRPr="00DD0124">
              <w:rPr>
                <w:color w:val="000000"/>
                <w:kern w:val="0"/>
                <w:szCs w:val="21"/>
              </w:rPr>
              <w:t>手术台固定方式：机械定位</w:t>
            </w:r>
            <w:r w:rsidRPr="00DD0124">
              <w:rPr>
                <w:color w:val="000000"/>
                <w:kern w:val="0"/>
                <w:szCs w:val="21"/>
              </w:rPr>
              <w:t>。</w:t>
            </w:r>
          </w:p>
        </w:tc>
      </w:tr>
      <w:tr w:rsidR="00BB0789" w:rsidRPr="00DD0124" w14:paraId="03E35870" w14:textId="77777777" w:rsidTr="00CF68FC">
        <w:trPr>
          <w:trHeight w:val="567"/>
        </w:trPr>
        <w:tc>
          <w:tcPr>
            <w:tcW w:w="913" w:type="dxa"/>
            <w:vMerge/>
            <w:vAlign w:val="center"/>
            <w:hideMark/>
          </w:tcPr>
          <w:p w14:paraId="5EEE34F6" w14:textId="77777777" w:rsidR="00BB0789" w:rsidRPr="00DD0124" w:rsidRDefault="00BB0789" w:rsidP="00CF68FC">
            <w:pPr>
              <w:widowControl/>
              <w:jc w:val="center"/>
              <w:rPr>
                <w:color w:val="000000"/>
                <w:kern w:val="0"/>
                <w:szCs w:val="21"/>
              </w:rPr>
            </w:pPr>
          </w:p>
        </w:tc>
        <w:tc>
          <w:tcPr>
            <w:tcW w:w="1451" w:type="dxa"/>
            <w:vMerge/>
            <w:vAlign w:val="center"/>
            <w:hideMark/>
          </w:tcPr>
          <w:p w14:paraId="7372B6B4" w14:textId="77777777" w:rsidR="00BB0789" w:rsidRPr="00DD0124" w:rsidRDefault="00BB0789" w:rsidP="00CF68FC">
            <w:pPr>
              <w:widowControl/>
              <w:jc w:val="center"/>
              <w:rPr>
                <w:color w:val="000000"/>
                <w:kern w:val="0"/>
                <w:szCs w:val="21"/>
              </w:rPr>
            </w:pPr>
          </w:p>
        </w:tc>
        <w:tc>
          <w:tcPr>
            <w:tcW w:w="5939" w:type="dxa"/>
            <w:vAlign w:val="center"/>
            <w:hideMark/>
          </w:tcPr>
          <w:p w14:paraId="12D80277" w14:textId="1E1AD398" w:rsidR="00BB0789" w:rsidRPr="00DD0124" w:rsidRDefault="00120CF0" w:rsidP="009704AA">
            <w:pPr>
              <w:widowControl/>
              <w:jc w:val="left"/>
              <w:rPr>
                <w:color w:val="000000"/>
                <w:kern w:val="0"/>
                <w:szCs w:val="21"/>
              </w:rPr>
            </w:pPr>
            <w:r w:rsidRPr="00DD0124">
              <w:rPr>
                <w:color w:val="000000"/>
                <w:kern w:val="0"/>
                <w:szCs w:val="21"/>
              </w:rPr>
              <w:t xml:space="preserve">15.13 </w:t>
            </w:r>
            <w:r w:rsidR="00BB0789" w:rsidRPr="00DD0124">
              <w:rPr>
                <w:color w:val="000000"/>
                <w:kern w:val="0"/>
                <w:szCs w:val="21"/>
              </w:rPr>
              <w:t>手术台功能调节范围：</w:t>
            </w:r>
          </w:p>
        </w:tc>
      </w:tr>
      <w:tr w:rsidR="00BB0789" w:rsidRPr="00DD0124" w14:paraId="68089079" w14:textId="77777777" w:rsidTr="00CF68FC">
        <w:trPr>
          <w:trHeight w:val="567"/>
        </w:trPr>
        <w:tc>
          <w:tcPr>
            <w:tcW w:w="913" w:type="dxa"/>
            <w:vMerge/>
            <w:vAlign w:val="center"/>
            <w:hideMark/>
          </w:tcPr>
          <w:p w14:paraId="43C485EC" w14:textId="77777777" w:rsidR="00BB0789" w:rsidRPr="00DD0124" w:rsidRDefault="00BB0789" w:rsidP="00CF68FC">
            <w:pPr>
              <w:widowControl/>
              <w:jc w:val="center"/>
              <w:rPr>
                <w:color w:val="000000"/>
                <w:kern w:val="0"/>
                <w:szCs w:val="21"/>
              </w:rPr>
            </w:pPr>
          </w:p>
        </w:tc>
        <w:tc>
          <w:tcPr>
            <w:tcW w:w="1451" w:type="dxa"/>
            <w:vMerge/>
            <w:vAlign w:val="center"/>
            <w:hideMark/>
          </w:tcPr>
          <w:p w14:paraId="65528247" w14:textId="77777777" w:rsidR="00BB0789" w:rsidRPr="00DD0124" w:rsidRDefault="00BB0789" w:rsidP="00CF68FC">
            <w:pPr>
              <w:widowControl/>
              <w:jc w:val="center"/>
              <w:rPr>
                <w:color w:val="000000"/>
                <w:kern w:val="0"/>
                <w:szCs w:val="21"/>
              </w:rPr>
            </w:pPr>
          </w:p>
        </w:tc>
        <w:tc>
          <w:tcPr>
            <w:tcW w:w="5939" w:type="dxa"/>
            <w:vAlign w:val="center"/>
            <w:hideMark/>
          </w:tcPr>
          <w:p w14:paraId="295CCBF0" w14:textId="0B581D48" w:rsidR="00BB0789" w:rsidRPr="00DD0124" w:rsidRDefault="00364151" w:rsidP="006B6F20">
            <w:pPr>
              <w:widowControl/>
              <w:jc w:val="left"/>
              <w:rPr>
                <w:color w:val="000000"/>
                <w:kern w:val="0"/>
                <w:szCs w:val="21"/>
              </w:rPr>
            </w:pPr>
            <w:r w:rsidRPr="00DD0124">
              <w:rPr>
                <w:color w:val="000000"/>
                <w:kern w:val="0"/>
                <w:szCs w:val="21"/>
              </w:rPr>
              <w:t>15.13.1</w:t>
            </w:r>
            <w:r w:rsidR="00120CF0" w:rsidRPr="00DD0124">
              <w:rPr>
                <w:color w:val="000000"/>
                <w:kern w:val="0"/>
                <w:szCs w:val="21"/>
              </w:rPr>
              <w:t xml:space="preserve"> </w:t>
            </w:r>
            <w:r w:rsidR="00BB0789" w:rsidRPr="00DD0124">
              <w:rPr>
                <w:color w:val="000000"/>
                <w:kern w:val="0"/>
                <w:szCs w:val="21"/>
              </w:rPr>
              <w:t>前后倾</w:t>
            </w:r>
            <w:r w:rsidR="00BB0789" w:rsidRPr="006B6F20">
              <w:rPr>
                <w:rFonts w:ascii="宋体" w:hAnsi="宋体"/>
                <w:color w:val="000000"/>
                <w:kern w:val="0"/>
                <w:szCs w:val="21"/>
              </w:rPr>
              <w:t>≥</w:t>
            </w:r>
            <w:r w:rsidR="00BB0789" w:rsidRPr="00DD0124">
              <w:rPr>
                <w:color w:val="000000"/>
                <w:kern w:val="0"/>
                <w:szCs w:val="21"/>
              </w:rPr>
              <w:t>20°</w:t>
            </w:r>
            <w:r w:rsidR="00BB0789" w:rsidRPr="00DD0124">
              <w:rPr>
                <w:color w:val="000000"/>
                <w:kern w:val="0"/>
                <w:szCs w:val="21"/>
              </w:rPr>
              <w:t>（电动）</w:t>
            </w:r>
            <w:r w:rsidRPr="00DD0124">
              <w:rPr>
                <w:color w:val="000000"/>
                <w:kern w:val="0"/>
                <w:szCs w:val="21"/>
              </w:rPr>
              <w:t>。</w:t>
            </w:r>
          </w:p>
        </w:tc>
      </w:tr>
      <w:tr w:rsidR="00BB0789" w:rsidRPr="00DD0124" w14:paraId="5569C1A0" w14:textId="77777777" w:rsidTr="00CF68FC">
        <w:trPr>
          <w:trHeight w:val="567"/>
        </w:trPr>
        <w:tc>
          <w:tcPr>
            <w:tcW w:w="913" w:type="dxa"/>
            <w:vMerge/>
            <w:vAlign w:val="center"/>
            <w:hideMark/>
          </w:tcPr>
          <w:p w14:paraId="2B9B6D71" w14:textId="77777777" w:rsidR="00BB0789" w:rsidRPr="00DD0124" w:rsidRDefault="00BB0789" w:rsidP="00CF68FC">
            <w:pPr>
              <w:widowControl/>
              <w:jc w:val="center"/>
              <w:rPr>
                <w:color w:val="000000"/>
                <w:kern w:val="0"/>
                <w:szCs w:val="21"/>
              </w:rPr>
            </w:pPr>
          </w:p>
        </w:tc>
        <w:tc>
          <w:tcPr>
            <w:tcW w:w="1451" w:type="dxa"/>
            <w:vMerge/>
            <w:vAlign w:val="center"/>
            <w:hideMark/>
          </w:tcPr>
          <w:p w14:paraId="04C248B8" w14:textId="77777777" w:rsidR="00BB0789" w:rsidRPr="00DD0124" w:rsidRDefault="00BB0789" w:rsidP="00CF68FC">
            <w:pPr>
              <w:widowControl/>
              <w:jc w:val="center"/>
              <w:rPr>
                <w:color w:val="000000"/>
                <w:kern w:val="0"/>
                <w:szCs w:val="21"/>
              </w:rPr>
            </w:pPr>
          </w:p>
        </w:tc>
        <w:tc>
          <w:tcPr>
            <w:tcW w:w="5939" w:type="dxa"/>
            <w:vAlign w:val="center"/>
            <w:hideMark/>
          </w:tcPr>
          <w:p w14:paraId="2C6C64F4" w14:textId="35605123" w:rsidR="00BB0789" w:rsidRPr="00DD0124" w:rsidRDefault="00364151" w:rsidP="009704AA">
            <w:pPr>
              <w:widowControl/>
              <w:jc w:val="left"/>
              <w:rPr>
                <w:color w:val="000000"/>
                <w:kern w:val="0"/>
                <w:szCs w:val="21"/>
              </w:rPr>
            </w:pPr>
            <w:r w:rsidRPr="00DD0124">
              <w:rPr>
                <w:color w:val="000000"/>
                <w:kern w:val="0"/>
                <w:szCs w:val="21"/>
              </w:rPr>
              <w:t>15.13.2</w:t>
            </w:r>
            <w:r w:rsidR="00120CF0" w:rsidRPr="00DD0124">
              <w:rPr>
                <w:color w:val="000000"/>
                <w:kern w:val="0"/>
                <w:szCs w:val="21"/>
              </w:rPr>
              <w:t xml:space="preserve"> </w:t>
            </w:r>
            <w:r w:rsidR="00BB0789" w:rsidRPr="00DD0124">
              <w:rPr>
                <w:color w:val="000000"/>
                <w:kern w:val="0"/>
                <w:szCs w:val="21"/>
              </w:rPr>
              <w:t>背板上折</w:t>
            </w:r>
            <w:r w:rsidR="00BB0789" w:rsidRPr="006B6F20">
              <w:rPr>
                <w:rFonts w:ascii="宋体" w:hAnsi="宋体"/>
                <w:color w:val="000000"/>
                <w:kern w:val="0"/>
                <w:szCs w:val="21"/>
              </w:rPr>
              <w:t>≥</w:t>
            </w:r>
            <w:r w:rsidR="00BB0789" w:rsidRPr="00DD0124">
              <w:rPr>
                <w:color w:val="000000"/>
                <w:kern w:val="0"/>
                <w:szCs w:val="21"/>
              </w:rPr>
              <w:t>75°</w:t>
            </w:r>
            <w:r w:rsidR="00BB0789" w:rsidRPr="00DD0124">
              <w:rPr>
                <w:color w:val="000000"/>
                <w:kern w:val="0"/>
                <w:szCs w:val="21"/>
              </w:rPr>
              <w:t>（电动）</w:t>
            </w:r>
            <w:r w:rsidRPr="00DD0124">
              <w:rPr>
                <w:color w:val="000000"/>
                <w:kern w:val="0"/>
                <w:szCs w:val="21"/>
              </w:rPr>
              <w:t>。</w:t>
            </w:r>
          </w:p>
        </w:tc>
      </w:tr>
      <w:tr w:rsidR="00BB0789" w:rsidRPr="00DD0124" w14:paraId="128FA39E" w14:textId="77777777" w:rsidTr="00CF68FC">
        <w:trPr>
          <w:trHeight w:val="567"/>
        </w:trPr>
        <w:tc>
          <w:tcPr>
            <w:tcW w:w="913" w:type="dxa"/>
            <w:vMerge/>
            <w:vAlign w:val="center"/>
            <w:hideMark/>
          </w:tcPr>
          <w:p w14:paraId="553600EC" w14:textId="77777777" w:rsidR="00BB0789" w:rsidRPr="00DD0124" w:rsidRDefault="00BB0789" w:rsidP="00CF68FC">
            <w:pPr>
              <w:widowControl/>
              <w:jc w:val="center"/>
              <w:rPr>
                <w:color w:val="000000"/>
                <w:kern w:val="0"/>
                <w:szCs w:val="21"/>
              </w:rPr>
            </w:pPr>
          </w:p>
        </w:tc>
        <w:tc>
          <w:tcPr>
            <w:tcW w:w="1451" w:type="dxa"/>
            <w:vMerge/>
            <w:vAlign w:val="center"/>
            <w:hideMark/>
          </w:tcPr>
          <w:p w14:paraId="13CE49DC" w14:textId="77777777" w:rsidR="00BB0789" w:rsidRPr="00DD0124" w:rsidRDefault="00BB0789" w:rsidP="00CF68FC">
            <w:pPr>
              <w:widowControl/>
              <w:jc w:val="center"/>
              <w:rPr>
                <w:color w:val="000000"/>
                <w:kern w:val="0"/>
                <w:szCs w:val="21"/>
              </w:rPr>
            </w:pPr>
          </w:p>
        </w:tc>
        <w:tc>
          <w:tcPr>
            <w:tcW w:w="5939" w:type="dxa"/>
            <w:vAlign w:val="center"/>
            <w:hideMark/>
          </w:tcPr>
          <w:p w14:paraId="6BF43484" w14:textId="1EA456AF" w:rsidR="00BB0789" w:rsidRPr="00DD0124" w:rsidRDefault="00364151" w:rsidP="006B6F20">
            <w:pPr>
              <w:widowControl/>
              <w:jc w:val="left"/>
              <w:rPr>
                <w:color w:val="000000"/>
                <w:kern w:val="0"/>
                <w:szCs w:val="21"/>
              </w:rPr>
            </w:pPr>
            <w:r w:rsidRPr="00DD0124">
              <w:rPr>
                <w:color w:val="000000"/>
                <w:kern w:val="0"/>
                <w:szCs w:val="21"/>
              </w:rPr>
              <w:t>15.13.3</w:t>
            </w:r>
            <w:r w:rsidR="00120CF0" w:rsidRPr="00DD0124">
              <w:rPr>
                <w:color w:val="000000"/>
                <w:kern w:val="0"/>
                <w:szCs w:val="21"/>
              </w:rPr>
              <w:t xml:space="preserve"> </w:t>
            </w:r>
            <w:r w:rsidR="00BB0789" w:rsidRPr="00DD0124">
              <w:rPr>
                <w:color w:val="000000"/>
                <w:kern w:val="0"/>
                <w:szCs w:val="21"/>
              </w:rPr>
              <w:t>手术台高度范围（</w:t>
            </w:r>
            <w:r w:rsidR="00BB0789" w:rsidRPr="00DD0124">
              <w:rPr>
                <w:color w:val="000000"/>
                <w:kern w:val="0"/>
                <w:szCs w:val="21"/>
              </w:rPr>
              <w:t>710-910</w:t>
            </w:r>
            <w:r w:rsidR="00BB0789" w:rsidRPr="00DD0124">
              <w:rPr>
                <w:color w:val="000000"/>
                <w:kern w:val="0"/>
                <w:szCs w:val="21"/>
              </w:rPr>
              <w:t>）</w:t>
            </w:r>
            <w:r w:rsidR="00BB0789" w:rsidRPr="00DD0124">
              <w:rPr>
                <w:color w:val="000000"/>
                <w:kern w:val="0"/>
                <w:szCs w:val="21"/>
              </w:rPr>
              <w:t>±50mm</w:t>
            </w:r>
            <w:r w:rsidR="00BB0789" w:rsidRPr="00DD0124">
              <w:rPr>
                <w:color w:val="000000"/>
                <w:kern w:val="0"/>
                <w:szCs w:val="21"/>
              </w:rPr>
              <w:t>（电动）</w:t>
            </w:r>
            <w:r w:rsidRPr="00DD0124">
              <w:rPr>
                <w:color w:val="000000"/>
                <w:kern w:val="0"/>
                <w:szCs w:val="21"/>
              </w:rPr>
              <w:t>。</w:t>
            </w:r>
          </w:p>
        </w:tc>
      </w:tr>
      <w:tr w:rsidR="00BB0789" w:rsidRPr="00DD0124" w14:paraId="7E905B7D" w14:textId="77777777" w:rsidTr="00CF68FC">
        <w:trPr>
          <w:trHeight w:val="567"/>
        </w:trPr>
        <w:tc>
          <w:tcPr>
            <w:tcW w:w="913" w:type="dxa"/>
            <w:vMerge/>
            <w:vAlign w:val="center"/>
            <w:hideMark/>
          </w:tcPr>
          <w:p w14:paraId="2B849B06" w14:textId="77777777" w:rsidR="00BB0789" w:rsidRPr="00DD0124" w:rsidRDefault="00BB0789" w:rsidP="00CF68FC">
            <w:pPr>
              <w:widowControl/>
              <w:jc w:val="center"/>
              <w:rPr>
                <w:color w:val="000000"/>
                <w:kern w:val="0"/>
                <w:szCs w:val="21"/>
              </w:rPr>
            </w:pPr>
          </w:p>
        </w:tc>
        <w:tc>
          <w:tcPr>
            <w:tcW w:w="1451" w:type="dxa"/>
            <w:vMerge/>
            <w:vAlign w:val="center"/>
            <w:hideMark/>
          </w:tcPr>
          <w:p w14:paraId="193BF89E" w14:textId="77777777" w:rsidR="00BB0789" w:rsidRPr="00DD0124" w:rsidRDefault="00BB0789" w:rsidP="00CF68FC">
            <w:pPr>
              <w:widowControl/>
              <w:jc w:val="center"/>
              <w:rPr>
                <w:color w:val="000000"/>
                <w:kern w:val="0"/>
                <w:szCs w:val="21"/>
              </w:rPr>
            </w:pPr>
          </w:p>
        </w:tc>
        <w:tc>
          <w:tcPr>
            <w:tcW w:w="5939" w:type="dxa"/>
            <w:vAlign w:val="center"/>
            <w:hideMark/>
          </w:tcPr>
          <w:p w14:paraId="2CBD8B28" w14:textId="0579575B" w:rsidR="00BB0789" w:rsidRPr="00DD0124" w:rsidRDefault="00364151" w:rsidP="009704AA">
            <w:pPr>
              <w:widowControl/>
              <w:jc w:val="left"/>
              <w:rPr>
                <w:color w:val="000000"/>
                <w:kern w:val="0"/>
                <w:szCs w:val="21"/>
              </w:rPr>
            </w:pPr>
            <w:r w:rsidRPr="00DD0124">
              <w:rPr>
                <w:color w:val="000000"/>
                <w:kern w:val="0"/>
                <w:szCs w:val="21"/>
              </w:rPr>
              <w:t>15.13.4</w:t>
            </w:r>
            <w:r w:rsidR="00120CF0" w:rsidRPr="00DD0124">
              <w:rPr>
                <w:color w:val="000000"/>
                <w:kern w:val="0"/>
                <w:szCs w:val="21"/>
              </w:rPr>
              <w:t xml:space="preserve"> </w:t>
            </w:r>
            <w:r w:rsidR="00BB0789" w:rsidRPr="00DD0124">
              <w:rPr>
                <w:color w:val="000000"/>
                <w:kern w:val="0"/>
                <w:szCs w:val="21"/>
              </w:rPr>
              <w:t>辅助台尺寸</w:t>
            </w:r>
            <w:r w:rsidR="00120CF0" w:rsidRPr="006B6F20">
              <w:rPr>
                <w:rFonts w:ascii="宋体" w:hAnsi="宋体"/>
                <w:szCs w:val="21"/>
              </w:rPr>
              <w:t>≥</w:t>
            </w:r>
            <w:r w:rsidR="00BB0789" w:rsidRPr="00DD0124">
              <w:rPr>
                <w:color w:val="000000"/>
                <w:kern w:val="0"/>
                <w:szCs w:val="21"/>
              </w:rPr>
              <w:t>600*600mm</w:t>
            </w:r>
            <w:r w:rsidRPr="00DD0124">
              <w:rPr>
                <w:color w:val="000000"/>
                <w:kern w:val="0"/>
                <w:szCs w:val="21"/>
              </w:rPr>
              <w:t>。</w:t>
            </w:r>
          </w:p>
        </w:tc>
      </w:tr>
      <w:tr w:rsidR="00BB0789" w:rsidRPr="00DD0124" w14:paraId="51091FFD" w14:textId="77777777" w:rsidTr="00CF68FC">
        <w:trPr>
          <w:trHeight w:val="567"/>
        </w:trPr>
        <w:tc>
          <w:tcPr>
            <w:tcW w:w="913" w:type="dxa"/>
            <w:vMerge w:val="restart"/>
            <w:noWrap/>
            <w:vAlign w:val="center"/>
            <w:hideMark/>
          </w:tcPr>
          <w:p w14:paraId="32844870" w14:textId="77777777" w:rsidR="00BB0789" w:rsidRPr="00DD0124" w:rsidRDefault="00BB0789" w:rsidP="00CF68FC">
            <w:pPr>
              <w:widowControl/>
              <w:jc w:val="center"/>
              <w:rPr>
                <w:color w:val="000000"/>
                <w:kern w:val="0"/>
                <w:szCs w:val="21"/>
              </w:rPr>
            </w:pPr>
            <w:r w:rsidRPr="00DD0124">
              <w:rPr>
                <w:color w:val="000000"/>
                <w:kern w:val="0"/>
                <w:szCs w:val="21"/>
              </w:rPr>
              <w:t>16</w:t>
            </w:r>
          </w:p>
        </w:tc>
        <w:tc>
          <w:tcPr>
            <w:tcW w:w="1451" w:type="dxa"/>
            <w:vMerge w:val="restart"/>
            <w:vAlign w:val="center"/>
            <w:hideMark/>
          </w:tcPr>
          <w:p w14:paraId="17DBBCBE" w14:textId="77777777" w:rsidR="00BB0789" w:rsidRPr="00DD0124" w:rsidRDefault="00BB0789" w:rsidP="00CF68FC">
            <w:pPr>
              <w:widowControl/>
              <w:jc w:val="center"/>
              <w:rPr>
                <w:color w:val="000000"/>
                <w:kern w:val="0"/>
                <w:szCs w:val="21"/>
              </w:rPr>
            </w:pPr>
            <w:r w:rsidRPr="00DD0124">
              <w:rPr>
                <w:color w:val="000000"/>
                <w:kern w:val="0"/>
                <w:szCs w:val="21"/>
              </w:rPr>
              <w:t>促宫颈成熟球囊</w:t>
            </w:r>
          </w:p>
        </w:tc>
        <w:tc>
          <w:tcPr>
            <w:tcW w:w="5939" w:type="dxa"/>
            <w:vAlign w:val="center"/>
            <w:hideMark/>
          </w:tcPr>
          <w:p w14:paraId="63E48682" w14:textId="33A166E7" w:rsidR="00BB0789" w:rsidRPr="00DD0124" w:rsidRDefault="00364151" w:rsidP="009704AA">
            <w:pPr>
              <w:widowControl/>
              <w:jc w:val="left"/>
              <w:rPr>
                <w:color w:val="000000"/>
                <w:kern w:val="0"/>
                <w:szCs w:val="21"/>
              </w:rPr>
            </w:pPr>
            <w:r w:rsidRPr="00DD0124">
              <w:rPr>
                <w:color w:val="000000"/>
                <w:kern w:val="0"/>
                <w:szCs w:val="21"/>
              </w:rPr>
              <w:t xml:space="preserve">16.1 </w:t>
            </w:r>
            <w:proofErr w:type="gramStart"/>
            <w:r w:rsidR="00BB0789" w:rsidRPr="00DD0124">
              <w:rPr>
                <w:color w:val="000000"/>
                <w:kern w:val="0"/>
                <w:szCs w:val="21"/>
              </w:rPr>
              <w:t>硅胶双</w:t>
            </w:r>
            <w:proofErr w:type="gramEnd"/>
            <w:r w:rsidR="00BB0789" w:rsidRPr="00DD0124">
              <w:rPr>
                <w:color w:val="000000"/>
                <w:kern w:val="0"/>
                <w:szCs w:val="21"/>
              </w:rPr>
              <w:t>球囊设计堵塞内子宫颈口，稳定子宫颈外口。</w:t>
            </w:r>
          </w:p>
        </w:tc>
      </w:tr>
      <w:tr w:rsidR="00BB0789" w:rsidRPr="00DD0124" w14:paraId="6A106302" w14:textId="77777777" w:rsidTr="00CF68FC">
        <w:trPr>
          <w:trHeight w:val="567"/>
        </w:trPr>
        <w:tc>
          <w:tcPr>
            <w:tcW w:w="913" w:type="dxa"/>
            <w:vMerge/>
            <w:vAlign w:val="center"/>
            <w:hideMark/>
          </w:tcPr>
          <w:p w14:paraId="661D02ED" w14:textId="77777777" w:rsidR="00BB0789" w:rsidRPr="00DD0124" w:rsidRDefault="00BB0789" w:rsidP="00CF68FC">
            <w:pPr>
              <w:widowControl/>
              <w:jc w:val="center"/>
              <w:rPr>
                <w:color w:val="000000"/>
                <w:kern w:val="0"/>
                <w:szCs w:val="21"/>
              </w:rPr>
            </w:pPr>
          </w:p>
        </w:tc>
        <w:tc>
          <w:tcPr>
            <w:tcW w:w="1451" w:type="dxa"/>
            <w:vMerge/>
            <w:vAlign w:val="center"/>
            <w:hideMark/>
          </w:tcPr>
          <w:p w14:paraId="02062C06" w14:textId="77777777" w:rsidR="00BB0789" w:rsidRPr="00DD0124" w:rsidRDefault="00BB0789" w:rsidP="00CF68FC">
            <w:pPr>
              <w:widowControl/>
              <w:jc w:val="center"/>
              <w:rPr>
                <w:color w:val="000000"/>
                <w:kern w:val="0"/>
                <w:szCs w:val="21"/>
              </w:rPr>
            </w:pPr>
          </w:p>
        </w:tc>
        <w:tc>
          <w:tcPr>
            <w:tcW w:w="5939" w:type="dxa"/>
            <w:vAlign w:val="center"/>
            <w:hideMark/>
          </w:tcPr>
          <w:p w14:paraId="41D38133" w14:textId="51F57E7D" w:rsidR="00BB0789" w:rsidRPr="00DD0124" w:rsidRDefault="00364151" w:rsidP="009704AA">
            <w:pPr>
              <w:widowControl/>
              <w:jc w:val="left"/>
              <w:rPr>
                <w:color w:val="000000"/>
                <w:kern w:val="0"/>
                <w:szCs w:val="21"/>
              </w:rPr>
            </w:pPr>
            <w:r w:rsidRPr="00DD0124">
              <w:rPr>
                <w:color w:val="000000"/>
                <w:kern w:val="0"/>
                <w:szCs w:val="21"/>
              </w:rPr>
              <w:t xml:space="preserve">16.2 </w:t>
            </w:r>
            <w:r w:rsidR="00BB0789" w:rsidRPr="00DD0124">
              <w:rPr>
                <w:color w:val="000000"/>
                <w:kern w:val="0"/>
                <w:szCs w:val="21"/>
              </w:rPr>
              <w:t>内腔允许导管或其它</w:t>
            </w:r>
            <w:r w:rsidR="00BB0789" w:rsidRPr="00DD0124">
              <w:rPr>
                <w:color w:val="000000"/>
                <w:kern w:val="0"/>
                <w:szCs w:val="21"/>
              </w:rPr>
              <w:t>6.0 Fr</w:t>
            </w:r>
            <w:r w:rsidR="00BB0789" w:rsidRPr="00DD0124">
              <w:rPr>
                <w:color w:val="000000"/>
                <w:kern w:val="0"/>
                <w:szCs w:val="21"/>
              </w:rPr>
              <w:t>以下的器械导入子宫腔。</w:t>
            </w:r>
          </w:p>
        </w:tc>
      </w:tr>
      <w:tr w:rsidR="00BB0789" w:rsidRPr="00DD0124" w14:paraId="4FCBB654" w14:textId="77777777" w:rsidTr="00CF68FC">
        <w:trPr>
          <w:trHeight w:val="567"/>
        </w:trPr>
        <w:tc>
          <w:tcPr>
            <w:tcW w:w="913" w:type="dxa"/>
            <w:vMerge w:val="restart"/>
            <w:noWrap/>
            <w:vAlign w:val="center"/>
            <w:hideMark/>
          </w:tcPr>
          <w:p w14:paraId="11B340A3" w14:textId="77777777" w:rsidR="00BB0789" w:rsidRPr="00DD0124" w:rsidRDefault="00BB0789" w:rsidP="00CF68FC">
            <w:pPr>
              <w:widowControl/>
              <w:jc w:val="center"/>
              <w:rPr>
                <w:color w:val="000000"/>
                <w:kern w:val="0"/>
                <w:szCs w:val="21"/>
              </w:rPr>
            </w:pPr>
            <w:r w:rsidRPr="00DD0124">
              <w:rPr>
                <w:color w:val="000000"/>
                <w:kern w:val="0"/>
                <w:szCs w:val="21"/>
              </w:rPr>
              <w:t>17</w:t>
            </w:r>
          </w:p>
        </w:tc>
        <w:tc>
          <w:tcPr>
            <w:tcW w:w="1451" w:type="dxa"/>
            <w:vMerge w:val="restart"/>
            <w:vAlign w:val="center"/>
            <w:hideMark/>
          </w:tcPr>
          <w:p w14:paraId="24C358D3" w14:textId="77777777" w:rsidR="00BB0789" w:rsidRPr="00DD0124" w:rsidRDefault="00BB0789" w:rsidP="00CF68FC">
            <w:pPr>
              <w:widowControl/>
              <w:jc w:val="center"/>
              <w:rPr>
                <w:color w:val="000000"/>
                <w:kern w:val="0"/>
                <w:szCs w:val="21"/>
              </w:rPr>
            </w:pPr>
            <w:r w:rsidRPr="00DD0124">
              <w:rPr>
                <w:color w:val="000000"/>
                <w:kern w:val="0"/>
                <w:szCs w:val="21"/>
              </w:rPr>
              <w:t>女性盆腔解剖模型（可拆装）</w:t>
            </w:r>
          </w:p>
        </w:tc>
        <w:tc>
          <w:tcPr>
            <w:tcW w:w="5939" w:type="dxa"/>
            <w:vAlign w:val="center"/>
            <w:hideMark/>
          </w:tcPr>
          <w:p w14:paraId="7533658D" w14:textId="48FFE7AE" w:rsidR="00BB0789" w:rsidRPr="00DD0124" w:rsidRDefault="00364151" w:rsidP="009704AA">
            <w:pPr>
              <w:widowControl/>
              <w:spacing w:line="360" w:lineRule="auto"/>
              <w:jc w:val="left"/>
              <w:rPr>
                <w:color w:val="000000"/>
                <w:kern w:val="0"/>
                <w:szCs w:val="21"/>
              </w:rPr>
            </w:pPr>
            <w:r w:rsidRPr="00DD0124">
              <w:rPr>
                <w:color w:val="000000"/>
                <w:kern w:val="0"/>
                <w:szCs w:val="21"/>
              </w:rPr>
              <w:t xml:space="preserve">17.1 </w:t>
            </w:r>
            <w:r w:rsidRPr="00DD0124">
              <w:rPr>
                <w:color w:val="000000"/>
                <w:kern w:val="0"/>
                <w:szCs w:val="21"/>
              </w:rPr>
              <w:t>模型描述了女性骨盆及会阴部的肌肉以及整个盆腔器官、自然大小。</w:t>
            </w:r>
          </w:p>
        </w:tc>
      </w:tr>
      <w:tr w:rsidR="00BB0789" w:rsidRPr="00DD0124" w14:paraId="4DE97950" w14:textId="77777777" w:rsidTr="00CF68FC">
        <w:trPr>
          <w:trHeight w:val="567"/>
        </w:trPr>
        <w:tc>
          <w:tcPr>
            <w:tcW w:w="913" w:type="dxa"/>
            <w:vMerge/>
            <w:vAlign w:val="center"/>
            <w:hideMark/>
          </w:tcPr>
          <w:p w14:paraId="551E81C4" w14:textId="77777777" w:rsidR="00BB0789" w:rsidRPr="00DD0124" w:rsidRDefault="00BB0789" w:rsidP="00CF68FC">
            <w:pPr>
              <w:widowControl/>
              <w:jc w:val="center"/>
              <w:rPr>
                <w:color w:val="000000"/>
                <w:kern w:val="0"/>
                <w:szCs w:val="21"/>
              </w:rPr>
            </w:pPr>
          </w:p>
        </w:tc>
        <w:tc>
          <w:tcPr>
            <w:tcW w:w="1451" w:type="dxa"/>
            <w:vMerge/>
            <w:vAlign w:val="center"/>
            <w:hideMark/>
          </w:tcPr>
          <w:p w14:paraId="0E652076" w14:textId="77777777" w:rsidR="00BB0789" w:rsidRPr="00DD0124" w:rsidRDefault="00BB0789" w:rsidP="00CF68FC">
            <w:pPr>
              <w:widowControl/>
              <w:jc w:val="center"/>
              <w:rPr>
                <w:color w:val="000000"/>
                <w:kern w:val="0"/>
                <w:szCs w:val="21"/>
              </w:rPr>
            </w:pPr>
          </w:p>
        </w:tc>
        <w:tc>
          <w:tcPr>
            <w:tcW w:w="5939" w:type="dxa"/>
            <w:vAlign w:val="center"/>
            <w:hideMark/>
          </w:tcPr>
          <w:p w14:paraId="589B03B1" w14:textId="31B21888" w:rsidR="00BB0789" w:rsidRPr="00DD0124" w:rsidRDefault="00364151" w:rsidP="009704AA">
            <w:pPr>
              <w:widowControl/>
              <w:jc w:val="left"/>
              <w:rPr>
                <w:color w:val="000000"/>
                <w:kern w:val="0"/>
                <w:szCs w:val="21"/>
              </w:rPr>
            </w:pPr>
            <w:r w:rsidRPr="00DD0124">
              <w:rPr>
                <w:color w:val="000000"/>
                <w:kern w:val="0"/>
                <w:szCs w:val="21"/>
              </w:rPr>
              <w:t>17.</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可拆卸</w:t>
            </w:r>
            <w:r w:rsidRPr="00DD0124">
              <w:rPr>
                <w:color w:val="000000"/>
                <w:kern w:val="0"/>
                <w:szCs w:val="21"/>
              </w:rPr>
              <w:t>。</w:t>
            </w:r>
          </w:p>
        </w:tc>
      </w:tr>
      <w:tr w:rsidR="00BB0789" w:rsidRPr="00DD0124" w14:paraId="419674DD" w14:textId="77777777" w:rsidTr="00CF68FC">
        <w:trPr>
          <w:trHeight w:val="567"/>
        </w:trPr>
        <w:tc>
          <w:tcPr>
            <w:tcW w:w="913" w:type="dxa"/>
            <w:vMerge/>
            <w:vAlign w:val="center"/>
            <w:hideMark/>
          </w:tcPr>
          <w:p w14:paraId="10DFCE01" w14:textId="77777777" w:rsidR="00BB0789" w:rsidRPr="00DD0124" w:rsidRDefault="00BB0789" w:rsidP="00CF68FC">
            <w:pPr>
              <w:widowControl/>
              <w:jc w:val="center"/>
              <w:rPr>
                <w:color w:val="000000"/>
                <w:kern w:val="0"/>
                <w:szCs w:val="21"/>
              </w:rPr>
            </w:pPr>
          </w:p>
        </w:tc>
        <w:tc>
          <w:tcPr>
            <w:tcW w:w="1451" w:type="dxa"/>
            <w:vMerge/>
            <w:vAlign w:val="center"/>
            <w:hideMark/>
          </w:tcPr>
          <w:p w14:paraId="74EEAAF7" w14:textId="77777777" w:rsidR="00BB0789" w:rsidRPr="00DD0124" w:rsidRDefault="00BB0789" w:rsidP="00CF68FC">
            <w:pPr>
              <w:widowControl/>
              <w:jc w:val="center"/>
              <w:rPr>
                <w:color w:val="000000"/>
                <w:kern w:val="0"/>
                <w:szCs w:val="21"/>
              </w:rPr>
            </w:pPr>
          </w:p>
        </w:tc>
        <w:tc>
          <w:tcPr>
            <w:tcW w:w="5939" w:type="dxa"/>
            <w:vAlign w:val="center"/>
            <w:hideMark/>
          </w:tcPr>
          <w:p w14:paraId="0321C530" w14:textId="1863D9C6" w:rsidR="00BB0789" w:rsidRPr="00DD0124" w:rsidRDefault="00364151" w:rsidP="009704AA">
            <w:pPr>
              <w:widowControl/>
              <w:jc w:val="left"/>
              <w:rPr>
                <w:color w:val="000000"/>
                <w:kern w:val="0"/>
                <w:szCs w:val="21"/>
              </w:rPr>
            </w:pPr>
            <w:r w:rsidRPr="00DD0124">
              <w:rPr>
                <w:color w:val="000000"/>
                <w:kern w:val="0"/>
                <w:szCs w:val="21"/>
              </w:rPr>
              <w:t>17.</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PVC</w:t>
            </w:r>
            <w:r w:rsidR="00BB0789" w:rsidRPr="00DD0124">
              <w:rPr>
                <w:color w:val="000000"/>
                <w:kern w:val="0"/>
                <w:szCs w:val="21"/>
              </w:rPr>
              <w:t>材料</w:t>
            </w:r>
            <w:r w:rsidRPr="00DD0124">
              <w:rPr>
                <w:color w:val="000000"/>
                <w:kern w:val="0"/>
                <w:szCs w:val="21"/>
              </w:rPr>
              <w:t>。</w:t>
            </w:r>
          </w:p>
        </w:tc>
      </w:tr>
      <w:tr w:rsidR="00BB0789" w:rsidRPr="00DD0124" w14:paraId="3980EE15" w14:textId="77777777" w:rsidTr="00CF68FC">
        <w:trPr>
          <w:trHeight w:val="567"/>
        </w:trPr>
        <w:tc>
          <w:tcPr>
            <w:tcW w:w="913" w:type="dxa"/>
            <w:noWrap/>
            <w:vAlign w:val="center"/>
            <w:hideMark/>
          </w:tcPr>
          <w:p w14:paraId="440E257E" w14:textId="77777777" w:rsidR="00BB0789" w:rsidRPr="00DD0124" w:rsidRDefault="00BB0789" w:rsidP="00CF68FC">
            <w:pPr>
              <w:widowControl/>
              <w:jc w:val="center"/>
              <w:rPr>
                <w:color w:val="000000"/>
                <w:kern w:val="0"/>
                <w:szCs w:val="21"/>
              </w:rPr>
            </w:pPr>
            <w:r w:rsidRPr="00DD0124">
              <w:rPr>
                <w:color w:val="000000"/>
                <w:kern w:val="0"/>
                <w:szCs w:val="21"/>
              </w:rPr>
              <w:t>18</w:t>
            </w:r>
          </w:p>
        </w:tc>
        <w:tc>
          <w:tcPr>
            <w:tcW w:w="1451" w:type="dxa"/>
            <w:vAlign w:val="center"/>
            <w:hideMark/>
          </w:tcPr>
          <w:p w14:paraId="6DC13022" w14:textId="77777777" w:rsidR="00BB0789" w:rsidRPr="00DD0124" w:rsidRDefault="00BB0789" w:rsidP="00CF68FC">
            <w:pPr>
              <w:widowControl/>
              <w:jc w:val="center"/>
              <w:rPr>
                <w:color w:val="000000"/>
                <w:kern w:val="0"/>
                <w:szCs w:val="21"/>
              </w:rPr>
            </w:pPr>
            <w:proofErr w:type="gramStart"/>
            <w:r w:rsidRPr="00DD0124">
              <w:rPr>
                <w:color w:val="000000"/>
                <w:kern w:val="0"/>
                <w:szCs w:val="21"/>
              </w:rPr>
              <w:t>妇检床</w:t>
            </w:r>
            <w:proofErr w:type="gramEnd"/>
          </w:p>
        </w:tc>
        <w:tc>
          <w:tcPr>
            <w:tcW w:w="5939" w:type="dxa"/>
            <w:vAlign w:val="center"/>
            <w:hideMark/>
          </w:tcPr>
          <w:p w14:paraId="27606EA1" w14:textId="3DA5F821" w:rsidR="00BB0789" w:rsidRPr="00DD0124" w:rsidRDefault="00364151" w:rsidP="009704AA">
            <w:pPr>
              <w:widowControl/>
              <w:spacing w:line="360" w:lineRule="auto"/>
              <w:jc w:val="left"/>
              <w:rPr>
                <w:color w:val="000000"/>
                <w:kern w:val="0"/>
                <w:szCs w:val="21"/>
              </w:rPr>
            </w:pPr>
            <w:r w:rsidRPr="00DD0124">
              <w:rPr>
                <w:color w:val="000000"/>
                <w:kern w:val="0"/>
                <w:szCs w:val="21"/>
              </w:rPr>
              <w:t>18.1</w:t>
            </w:r>
            <w:r w:rsidRPr="00DD0124">
              <w:rPr>
                <w:color w:val="000000"/>
                <w:kern w:val="0"/>
                <w:szCs w:val="21"/>
              </w:rPr>
              <w:t>包括不锈钢、普通碳钢、铝合金、</w:t>
            </w:r>
            <w:r w:rsidRPr="00DD0124">
              <w:rPr>
                <w:color w:val="000000"/>
                <w:kern w:val="0"/>
                <w:szCs w:val="21"/>
              </w:rPr>
              <w:t>ABS</w:t>
            </w:r>
            <w:r w:rsidRPr="00DD0124">
              <w:rPr>
                <w:color w:val="000000"/>
                <w:kern w:val="0"/>
                <w:szCs w:val="21"/>
              </w:rPr>
              <w:t>喷塑材料制成的医用病床床体，床头，床尾板及床面，折叠护栏、输液架及脚轮组成。</w:t>
            </w:r>
          </w:p>
        </w:tc>
      </w:tr>
      <w:tr w:rsidR="00BB0789" w:rsidRPr="00DD0124" w14:paraId="40F11235" w14:textId="77777777" w:rsidTr="00CF68FC">
        <w:trPr>
          <w:trHeight w:val="567"/>
        </w:trPr>
        <w:tc>
          <w:tcPr>
            <w:tcW w:w="913" w:type="dxa"/>
            <w:vMerge w:val="restart"/>
            <w:noWrap/>
            <w:vAlign w:val="center"/>
            <w:hideMark/>
          </w:tcPr>
          <w:p w14:paraId="223A5C12" w14:textId="77777777" w:rsidR="00BB0789" w:rsidRPr="00DD0124" w:rsidRDefault="00BB0789" w:rsidP="00CF68FC">
            <w:pPr>
              <w:widowControl/>
              <w:jc w:val="center"/>
              <w:rPr>
                <w:color w:val="000000"/>
                <w:kern w:val="0"/>
                <w:szCs w:val="21"/>
              </w:rPr>
            </w:pPr>
            <w:r w:rsidRPr="00DD0124">
              <w:rPr>
                <w:color w:val="000000"/>
                <w:kern w:val="0"/>
                <w:szCs w:val="21"/>
              </w:rPr>
              <w:t>19</w:t>
            </w:r>
          </w:p>
        </w:tc>
        <w:tc>
          <w:tcPr>
            <w:tcW w:w="1451" w:type="dxa"/>
            <w:vMerge w:val="restart"/>
            <w:vAlign w:val="center"/>
            <w:hideMark/>
          </w:tcPr>
          <w:p w14:paraId="33EADA1C" w14:textId="77777777" w:rsidR="00BB0789" w:rsidRPr="00DD0124" w:rsidRDefault="00BB0789" w:rsidP="00CF68FC">
            <w:pPr>
              <w:widowControl/>
              <w:jc w:val="center"/>
              <w:rPr>
                <w:color w:val="000000"/>
                <w:kern w:val="0"/>
                <w:szCs w:val="21"/>
              </w:rPr>
            </w:pPr>
            <w:r w:rsidRPr="00DD0124">
              <w:rPr>
                <w:color w:val="000000"/>
                <w:kern w:val="0"/>
                <w:szCs w:val="21"/>
              </w:rPr>
              <w:t>剖宫产模型</w:t>
            </w:r>
          </w:p>
        </w:tc>
        <w:tc>
          <w:tcPr>
            <w:tcW w:w="5939" w:type="dxa"/>
            <w:vAlign w:val="center"/>
            <w:hideMark/>
          </w:tcPr>
          <w:p w14:paraId="53BE2728" w14:textId="42A9DC28" w:rsidR="00BB0789" w:rsidRPr="00DD0124" w:rsidRDefault="00364151" w:rsidP="006B6F20">
            <w:pPr>
              <w:widowControl/>
              <w:jc w:val="left"/>
              <w:rPr>
                <w:color w:val="000000"/>
                <w:kern w:val="0"/>
                <w:szCs w:val="21"/>
              </w:rPr>
            </w:pPr>
            <w:r w:rsidRPr="00DD0124">
              <w:rPr>
                <w:color w:val="000000"/>
                <w:kern w:val="0"/>
                <w:szCs w:val="21"/>
              </w:rPr>
              <w:t>19.</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包括孕妇模型、分娩胎儿</w:t>
            </w:r>
            <w:r w:rsidR="006B6F20">
              <w:rPr>
                <w:rFonts w:hint="eastAsia"/>
                <w:color w:val="000000"/>
                <w:kern w:val="0"/>
                <w:szCs w:val="21"/>
              </w:rPr>
              <w:t>。</w:t>
            </w:r>
          </w:p>
        </w:tc>
      </w:tr>
      <w:tr w:rsidR="00BB0789" w:rsidRPr="00DD0124" w14:paraId="413CBB43" w14:textId="77777777" w:rsidTr="00CF68FC">
        <w:trPr>
          <w:trHeight w:val="567"/>
        </w:trPr>
        <w:tc>
          <w:tcPr>
            <w:tcW w:w="913" w:type="dxa"/>
            <w:vMerge/>
            <w:vAlign w:val="center"/>
            <w:hideMark/>
          </w:tcPr>
          <w:p w14:paraId="7B544B93" w14:textId="77777777" w:rsidR="00BB0789" w:rsidRPr="00DD0124" w:rsidRDefault="00BB0789" w:rsidP="00CF68FC">
            <w:pPr>
              <w:widowControl/>
              <w:jc w:val="center"/>
              <w:rPr>
                <w:color w:val="000000"/>
                <w:kern w:val="0"/>
                <w:szCs w:val="21"/>
              </w:rPr>
            </w:pPr>
          </w:p>
        </w:tc>
        <w:tc>
          <w:tcPr>
            <w:tcW w:w="1451" w:type="dxa"/>
            <w:vMerge/>
            <w:vAlign w:val="center"/>
            <w:hideMark/>
          </w:tcPr>
          <w:p w14:paraId="6BE43BD0" w14:textId="77777777" w:rsidR="00BB0789" w:rsidRPr="00DD0124" w:rsidRDefault="00BB0789" w:rsidP="00CF68FC">
            <w:pPr>
              <w:widowControl/>
              <w:jc w:val="center"/>
              <w:rPr>
                <w:color w:val="000000"/>
                <w:kern w:val="0"/>
                <w:szCs w:val="21"/>
              </w:rPr>
            </w:pPr>
          </w:p>
        </w:tc>
        <w:tc>
          <w:tcPr>
            <w:tcW w:w="5939" w:type="dxa"/>
            <w:vAlign w:val="center"/>
            <w:hideMark/>
          </w:tcPr>
          <w:p w14:paraId="2DD78CAE" w14:textId="7D654606" w:rsidR="00BB0789" w:rsidRPr="00DD0124" w:rsidRDefault="00364151" w:rsidP="009704AA">
            <w:pPr>
              <w:widowControl/>
              <w:spacing w:line="360" w:lineRule="auto"/>
              <w:jc w:val="left"/>
              <w:rPr>
                <w:color w:val="000000"/>
                <w:kern w:val="0"/>
                <w:szCs w:val="21"/>
              </w:rPr>
            </w:pPr>
            <w:r w:rsidRPr="00DD0124">
              <w:rPr>
                <w:color w:val="000000"/>
                <w:kern w:val="0"/>
                <w:szCs w:val="21"/>
              </w:rPr>
              <w:t>19.</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带有分娩液晶平板控制系统，可实现自动分娩系统，并可以自设分娩时间</w:t>
            </w:r>
            <w:r w:rsidR="00952473" w:rsidRPr="00DD0124">
              <w:rPr>
                <w:color w:val="000000"/>
                <w:kern w:val="0"/>
                <w:szCs w:val="21"/>
              </w:rPr>
              <w:t>。</w:t>
            </w:r>
          </w:p>
        </w:tc>
      </w:tr>
      <w:tr w:rsidR="00BB0789" w:rsidRPr="00DD0124" w14:paraId="745DE16A" w14:textId="77777777" w:rsidTr="00CF68FC">
        <w:trPr>
          <w:trHeight w:val="567"/>
        </w:trPr>
        <w:tc>
          <w:tcPr>
            <w:tcW w:w="913" w:type="dxa"/>
            <w:vMerge/>
            <w:vAlign w:val="center"/>
            <w:hideMark/>
          </w:tcPr>
          <w:p w14:paraId="51E8E131" w14:textId="77777777" w:rsidR="00BB0789" w:rsidRPr="00DD0124" w:rsidRDefault="00BB0789" w:rsidP="00CF68FC">
            <w:pPr>
              <w:widowControl/>
              <w:jc w:val="center"/>
              <w:rPr>
                <w:color w:val="000000"/>
                <w:kern w:val="0"/>
                <w:szCs w:val="21"/>
              </w:rPr>
            </w:pPr>
          </w:p>
        </w:tc>
        <w:tc>
          <w:tcPr>
            <w:tcW w:w="1451" w:type="dxa"/>
            <w:vMerge/>
            <w:vAlign w:val="center"/>
            <w:hideMark/>
          </w:tcPr>
          <w:p w14:paraId="6E13E532" w14:textId="77777777" w:rsidR="00BB0789" w:rsidRPr="00DD0124" w:rsidRDefault="00BB0789" w:rsidP="00CF68FC">
            <w:pPr>
              <w:widowControl/>
              <w:jc w:val="center"/>
              <w:rPr>
                <w:color w:val="000000"/>
                <w:kern w:val="0"/>
                <w:szCs w:val="21"/>
              </w:rPr>
            </w:pPr>
          </w:p>
        </w:tc>
        <w:tc>
          <w:tcPr>
            <w:tcW w:w="5939" w:type="dxa"/>
            <w:vAlign w:val="center"/>
            <w:hideMark/>
          </w:tcPr>
          <w:p w14:paraId="0C4CAB8C" w14:textId="00597B75" w:rsidR="00BB0789" w:rsidRPr="00DD0124" w:rsidRDefault="00364151" w:rsidP="009704AA">
            <w:pPr>
              <w:widowControl/>
              <w:jc w:val="left"/>
              <w:rPr>
                <w:color w:val="000000"/>
                <w:kern w:val="0"/>
                <w:szCs w:val="21"/>
              </w:rPr>
            </w:pPr>
            <w:r w:rsidRPr="00DD0124">
              <w:rPr>
                <w:color w:val="000000"/>
                <w:kern w:val="0"/>
                <w:szCs w:val="21"/>
              </w:rPr>
              <w:t>19.</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可听诊多种频率胎儿心音</w:t>
            </w:r>
            <w:r w:rsidRPr="00DD0124">
              <w:rPr>
                <w:color w:val="000000"/>
                <w:kern w:val="0"/>
                <w:szCs w:val="21"/>
              </w:rPr>
              <w:t>。</w:t>
            </w:r>
          </w:p>
        </w:tc>
      </w:tr>
      <w:tr w:rsidR="00BB0789" w:rsidRPr="00DD0124" w14:paraId="1134D696" w14:textId="77777777" w:rsidTr="00CF68FC">
        <w:trPr>
          <w:trHeight w:val="567"/>
        </w:trPr>
        <w:tc>
          <w:tcPr>
            <w:tcW w:w="913" w:type="dxa"/>
            <w:vMerge/>
            <w:vAlign w:val="center"/>
            <w:hideMark/>
          </w:tcPr>
          <w:p w14:paraId="509D8B41" w14:textId="77777777" w:rsidR="00BB0789" w:rsidRPr="00DD0124" w:rsidRDefault="00BB0789" w:rsidP="00CF68FC">
            <w:pPr>
              <w:widowControl/>
              <w:jc w:val="center"/>
              <w:rPr>
                <w:color w:val="000000"/>
                <w:kern w:val="0"/>
                <w:szCs w:val="21"/>
              </w:rPr>
            </w:pPr>
          </w:p>
        </w:tc>
        <w:tc>
          <w:tcPr>
            <w:tcW w:w="1451" w:type="dxa"/>
            <w:vMerge/>
            <w:vAlign w:val="center"/>
            <w:hideMark/>
          </w:tcPr>
          <w:p w14:paraId="46F41E3F" w14:textId="77777777" w:rsidR="00BB0789" w:rsidRPr="00DD0124" w:rsidRDefault="00BB0789" w:rsidP="00CF68FC">
            <w:pPr>
              <w:widowControl/>
              <w:jc w:val="center"/>
              <w:rPr>
                <w:color w:val="000000"/>
                <w:kern w:val="0"/>
                <w:szCs w:val="21"/>
              </w:rPr>
            </w:pPr>
          </w:p>
        </w:tc>
        <w:tc>
          <w:tcPr>
            <w:tcW w:w="5939" w:type="dxa"/>
            <w:vAlign w:val="center"/>
            <w:hideMark/>
          </w:tcPr>
          <w:p w14:paraId="1E39245D" w14:textId="0A2091F8" w:rsidR="00BB0789" w:rsidRPr="00DD0124" w:rsidRDefault="00364151" w:rsidP="009704AA">
            <w:pPr>
              <w:widowControl/>
              <w:spacing w:line="360" w:lineRule="auto"/>
              <w:jc w:val="left"/>
              <w:rPr>
                <w:color w:val="000000"/>
                <w:kern w:val="0"/>
                <w:szCs w:val="21"/>
              </w:rPr>
            </w:pPr>
            <w:r w:rsidRPr="00DD0124">
              <w:rPr>
                <w:color w:val="000000"/>
                <w:kern w:val="0"/>
                <w:szCs w:val="21"/>
              </w:rPr>
              <w:t>19.</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胎儿的关节灵活，可以进行胎儿触诊，自动阴道分娩，肩难产，剖腹产，臀位分娩，脐带脱垂，胎盘前置，或进行产钳或胎</w:t>
            </w:r>
            <w:proofErr w:type="gramStart"/>
            <w:r w:rsidR="00BB0789" w:rsidRPr="00DD0124">
              <w:rPr>
                <w:color w:val="000000"/>
                <w:kern w:val="0"/>
                <w:szCs w:val="21"/>
              </w:rPr>
              <w:t>头吸引</w:t>
            </w:r>
            <w:proofErr w:type="gramEnd"/>
            <w:r w:rsidR="00BB0789" w:rsidRPr="00DD0124">
              <w:rPr>
                <w:color w:val="000000"/>
                <w:kern w:val="0"/>
                <w:szCs w:val="21"/>
              </w:rPr>
              <w:t>器助产</w:t>
            </w:r>
            <w:r w:rsidRPr="00DD0124">
              <w:rPr>
                <w:color w:val="000000"/>
                <w:kern w:val="0"/>
                <w:szCs w:val="21"/>
              </w:rPr>
              <w:t>。</w:t>
            </w:r>
          </w:p>
        </w:tc>
      </w:tr>
      <w:tr w:rsidR="00BB0789" w:rsidRPr="00DD0124" w14:paraId="069989A4" w14:textId="77777777" w:rsidTr="00CF68FC">
        <w:trPr>
          <w:trHeight w:val="567"/>
        </w:trPr>
        <w:tc>
          <w:tcPr>
            <w:tcW w:w="913" w:type="dxa"/>
            <w:vMerge/>
            <w:vAlign w:val="center"/>
            <w:hideMark/>
          </w:tcPr>
          <w:p w14:paraId="3318E0F4" w14:textId="77777777" w:rsidR="00BB0789" w:rsidRPr="00DD0124" w:rsidRDefault="00BB0789" w:rsidP="00CF68FC">
            <w:pPr>
              <w:widowControl/>
              <w:jc w:val="center"/>
              <w:rPr>
                <w:color w:val="000000"/>
                <w:kern w:val="0"/>
                <w:szCs w:val="21"/>
              </w:rPr>
            </w:pPr>
          </w:p>
        </w:tc>
        <w:tc>
          <w:tcPr>
            <w:tcW w:w="1451" w:type="dxa"/>
            <w:vMerge/>
            <w:vAlign w:val="center"/>
            <w:hideMark/>
          </w:tcPr>
          <w:p w14:paraId="5C7ACDC6" w14:textId="77777777" w:rsidR="00BB0789" w:rsidRPr="00DD0124" w:rsidRDefault="00BB0789" w:rsidP="00CF68FC">
            <w:pPr>
              <w:widowControl/>
              <w:jc w:val="center"/>
              <w:rPr>
                <w:color w:val="000000"/>
                <w:kern w:val="0"/>
                <w:szCs w:val="21"/>
              </w:rPr>
            </w:pPr>
          </w:p>
        </w:tc>
        <w:tc>
          <w:tcPr>
            <w:tcW w:w="5939" w:type="dxa"/>
            <w:vAlign w:val="center"/>
            <w:hideMark/>
          </w:tcPr>
          <w:p w14:paraId="6E351CAA" w14:textId="0FE313C9" w:rsidR="00BB0789" w:rsidRPr="00DD0124" w:rsidRDefault="00364151" w:rsidP="009704AA">
            <w:pPr>
              <w:widowControl/>
              <w:jc w:val="left"/>
              <w:rPr>
                <w:color w:val="000000"/>
                <w:kern w:val="0"/>
                <w:szCs w:val="21"/>
              </w:rPr>
            </w:pPr>
            <w:r w:rsidRPr="00DD0124">
              <w:rPr>
                <w:color w:val="000000"/>
                <w:kern w:val="0"/>
                <w:szCs w:val="21"/>
              </w:rPr>
              <w:t>19.</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可替换的、不同程度扩张的宫颈</w:t>
            </w:r>
            <w:r w:rsidRPr="00DD0124">
              <w:rPr>
                <w:color w:val="000000"/>
                <w:kern w:val="0"/>
                <w:szCs w:val="21"/>
              </w:rPr>
              <w:t>。</w:t>
            </w:r>
          </w:p>
        </w:tc>
      </w:tr>
      <w:tr w:rsidR="00BB0789" w:rsidRPr="00DD0124" w14:paraId="59191541" w14:textId="77777777" w:rsidTr="00CF68FC">
        <w:trPr>
          <w:trHeight w:val="567"/>
        </w:trPr>
        <w:tc>
          <w:tcPr>
            <w:tcW w:w="913" w:type="dxa"/>
            <w:vMerge/>
            <w:vAlign w:val="center"/>
            <w:hideMark/>
          </w:tcPr>
          <w:p w14:paraId="4B421100" w14:textId="77777777" w:rsidR="00BB0789" w:rsidRPr="00DD0124" w:rsidRDefault="00BB0789" w:rsidP="00CF68FC">
            <w:pPr>
              <w:widowControl/>
              <w:jc w:val="center"/>
              <w:rPr>
                <w:color w:val="000000"/>
                <w:kern w:val="0"/>
                <w:szCs w:val="21"/>
              </w:rPr>
            </w:pPr>
          </w:p>
        </w:tc>
        <w:tc>
          <w:tcPr>
            <w:tcW w:w="1451" w:type="dxa"/>
            <w:vMerge/>
            <w:vAlign w:val="center"/>
            <w:hideMark/>
          </w:tcPr>
          <w:p w14:paraId="4092FE39" w14:textId="77777777" w:rsidR="00BB0789" w:rsidRPr="00DD0124" w:rsidRDefault="00BB0789" w:rsidP="00CF68FC">
            <w:pPr>
              <w:widowControl/>
              <w:jc w:val="center"/>
              <w:rPr>
                <w:color w:val="000000"/>
                <w:kern w:val="0"/>
                <w:szCs w:val="21"/>
              </w:rPr>
            </w:pPr>
          </w:p>
        </w:tc>
        <w:tc>
          <w:tcPr>
            <w:tcW w:w="5939" w:type="dxa"/>
            <w:vAlign w:val="center"/>
            <w:hideMark/>
          </w:tcPr>
          <w:p w14:paraId="622FA6A6" w14:textId="23235C9B" w:rsidR="00BB0789" w:rsidRPr="00DD0124" w:rsidRDefault="00364151" w:rsidP="009704AA">
            <w:pPr>
              <w:widowControl/>
              <w:jc w:val="left"/>
              <w:rPr>
                <w:color w:val="000000"/>
                <w:kern w:val="0"/>
                <w:szCs w:val="21"/>
              </w:rPr>
            </w:pPr>
            <w:r w:rsidRPr="00DD0124">
              <w:rPr>
                <w:color w:val="000000"/>
                <w:kern w:val="0"/>
                <w:szCs w:val="21"/>
              </w:rPr>
              <w:t>19.</w:t>
            </w:r>
            <w:r w:rsidR="00BB0789" w:rsidRPr="00DD0124">
              <w:rPr>
                <w:color w:val="000000"/>
                <w:kern w:val="0"/>
                <w:szCs w:val="21"/>
              </w:rPr>
              <w:t>6</w:t>
            </w:r>
            <w:r w:rsidRPr="00DD0124">
              <w:rPr>
                <w:color w:val="000000"/>
                <w:kern w:val="0"/>
                <w:szCs w:val="21"/>
              </w:rPr>
              <w:t xml:space="preserve"> </w:t>
            </w:r>
            <w:r w:rsidR="00BB0789" w:rsidRPr="00DD0124">
              <w:rPr>
                <w:color w:val="000000"/>
                <w:kern w:val="0"/>
                <w:szCs w:val="21"/>
              </w:rPr>
              <w:t>可行产科孕妇腹部触诊检查</w:t>
            </w:r>
            <w:r w:rsidRPr="00DD0124">
              <w:rPr>
                <w:color w:val="000000"/>
                <w:kern w:val="0"/>
                <w:szCs w:val="21"/>
              </w:rPr>
              <w:t>。</w:t>
            </w:r>
          </w:p>
        </w:tc>
      </w:tr>
      <w:tr w:rsidR="00BB0789" w:rsidRPr="00DD0124" w14:paraId="071E118F" w14:textId="77777777" w:rsidTr="00CF68FC">
        <w:trPr>
          <w:trHeight w:val="567"/>
        </w:trPr>
        <w:tc>
          <w:tcPr>
            <w:tcW w:w="913" w:type="dxa"/>
            <w:vMerge/>
            <w:vAlign w:val="center"/>
            <w:hideMark/>
          </w:tcPr>
          <w:p w14:paraId="32514E7B" w14:textId="77777777" w:rsidR="00BB0789" w:rsidRPr="00DD0124" w:rsidRDefault="00BB0789" w:rsidP="00CF68FC">
            <w:pPr>
              <w:widowControl/>
              <w:jc w:val="center"/>
              <w:rPr>
                <w:color w:val="000000"/>
                <w:kern w:val="0"/>
                <w:szCs w:val="21"/>
              </w:rPr>
            </w:pPr>
          </w:p>
        </w:tc>
        <w:tc>
          <w:tcPr>
            <w:tcW w:w="1451" w:type="dxa"/>
            <w:vMerge/>
            <w:vAlign w:val="center"/>
            <w:hideMark/>
          </w:tcPr>
          <w:p w14:paraId="743CA5CA" w14:textId="77777777" w:rsidR="00BB0789" w:rsidRPr="00DD0124" w:rsidRDefault="00BB0789" w:rsidP="00CF68FC">
            <w:pPr>
              <w:widowControl/>
              <w:jc w:val="center"/>
              <w:rPr>
                <w:color w:val="000000"/>
                <w:kern w:val="0"/>
                <w:szCs w:val="21"/>
              </w:rPr>
            </w:pPr>
          </w:p>
        </w:tc>
        <w:tc>
          <w:tcPr>
            <w:tcW w:w="5939" w:type="dxa"/>
            <w:vAlign w:val="center"/>
            <w:hideMark/>
          </w:tcPr>
          <w:p w14:paraId="55B11FCE" w14:textId="2283F0B7" w:rsidR="00BB0789" w:rsidRPr="00DD0124" w:rsidRDefault="00364151" w:rsidP="009704AA">
            <w:pPr>
              <w:widowControl/>
              <w:jc w:val="left"/>
              <w:rPr>
                <w:color w:val="000000"/>
                <w:kern w:val="0"/>
                <w:szCs w:val="21"/>
              </w:rPr>
            </w:pPr>
            <w:r w:rsidRPr="00DD0124">
              <w:rPr>
                <w:color w:val="000000"/>
                <w:kern w:val="0"/>
                <w:szCs w:val="21"/>
              </w:rPr>
              <w:t>19.</w:t>
            </w:r>
            <w:r w:rsidR="00BB0789" w:rsidRPr="00DD0124">
              <w:rPr>
                <w:color w:val="000000"/>
                <w:kern w:val="0"/>
                <w:szCs w:val="21"/>
              </w:rPr>
              <w:t>7</w:t>
            </w:r>
            <w:r w:rsidRPr="00DD0124">
              <w:rPr>
                <w:color w:val="000000"/>
                <w:kern w:val="0"/>
                <w:szCs w:val="21"/>
              </w:rPr>
              <w:t xml:space="preserve"> </w:t>
            </w:r>
            <w:r w:rsidR="00BB0789" w:rsidRPr="00DD0124">
              <w:rPr>
                <w:color w:val="000000"/>
                <w:kern w:val="0"/>
                <w:szCs w:val="21"/>
              </w:rPr>
              <w:t>可模拟多种胎盘位置</w:t>
            </w:r>
            <w:r w:rsidRPr="00DD0124">
              <w:rPr>
                <w:color w:val="000000"/>
                <w:kern w:val="0"/>
                <w:szCs w:val="21"/>
              </w:rPr>
              <w:t>。</w:t>
            </w:r>
          </w:p>
        </w:tc>
      </w:tr>
      <w:tr w:rsidR="00BB0789" w:rsidRPr="00DD0124" w14:paraId="13A709B0" w14:textId="77777777" w:rsidTr="00CF68FC">
        <w:trPr>
          <w:trHeight w:val="567"/>
        </w:trPr>
        <w:tc>
          <w:tcPr>
            <w:tcW w:w="913" w:type="dxa"/>
            <w:vMerge/>
            <w:vAlign w:val="center"/>
            <w:hideMark/>
          </w:tcPr>
          <w:p w14:paraId="279447C2" w14:textId="77777777" w:rsidR="00BB0789" w:rsidRPr="00DD0124" w:rsidRDefault="00BB0789" w:rsidP="00CF68FC">
            <w:pPr>
              <w:widowControl/>
              <w:jc w:val="center"/>
              <w:rPr>
                <w:color w:val="000000"/>
                <w:kern w:val="0"/>
                <w:szCs w:val="21"/>
              </w:rPr>
            </w:pPr>
          </w:p>
        </w:tc>
        <w:tc>
          <w:tcPr>
            <w:tcW w:w="1451" w:type="dxa"/>
            <w:vMerge/>
            <w:vAlign w:val="center"/>
            <w:hideMark/>
          </w:tcPr>
          <w:p w14:paraId="7E91A8C7" w14:textId="77777777" w:rsidR="00BB0789" w:rsidRPr="00DD0124" w:rsidRDefault="00BB0789" w:rsidP="00CF68FC">
            <w:pPr>
              <w:widowControl/>
              <w:jc w:val="center"/>
              <w:rPr>
                <w:color w:val="000000"/>
                <w:kern w:val="0"/>
                <w:szCs w:val="21"/>
              </w:rPr>
            </w:pPr>
          </w:p>
        </w:tc>
        <w:tc>
          <w:tcPr>
            <w:tcW w:w="5939" w:type="dxa"/>
            <w:vAlign w:val="center"/>
            <w:hideMark/>
          </w:tcPr>
          <w:p w14:paraId="3504C930" w14:textId="012D1456" w:rsidR="00BB0789" w:rsidRPr="00DD0124" w:rsidRDefault="00364151" w:rsidP="009704AA">
            <w:pPr>
              <w:widowControl/>
              <w:jc w:val="left"/>
              <w:rPr>
                <w:color w:val="000000"/>
                <w:kern w:val="0"/>
                <w:szCs w:val="21"/>
              </w:rPr>
            </w:pPr>
            <w:r w:rsidRPr="00DD0124">
              <w:rPr>
                <w:color w:val="000000"/>
                <w:kern w:val="0"/>
                <w:szCs w:val="21"/>
              </w:rPr>
              <w:t>19.</w:t>
            </w:r>
            <w:r w:rsidR="00BB0789" w:rsidRPr="00DD0124">
              <w:rPr>
                <w:color w:val="000000"/>
                <w:kern w:val="0"/>
                <w:szCs w:val="21"/>
              </w:rPr>
              <w:t>8</w:t>
            </w:r>
            <w:r w:rsidRPr="00DD0124">
              <w:rPr>
                <w:color w:val="000000"/>
                <w:kern w:val="0"/>
                <w:szCs w:val="21"/>
              </w:rPr>
              <w:t xml:space="preserve"> </w:t>
            </w:r>
            <w:r w:rsidR="00BB0789" w:rsidRPr="00DD0124">
              <w:rPr>
                <w:color w:val="000000"/>
                <w:kern w:val="0"/>
                <w:szCs w:val="21"/>
              </w:rPr>
              <w:t>可练习产后会阴切开缝合，带有三个会阴切开缝合模块</w:t>
            </w:r>
            <w:r w:rsidRPr="00DD0124">
              <w:rPr>
                <w:color w:val="000000"/>
                <w:kern w:val="0"/>
                <w:szCs w:val="21"/>
              </w:rPr>
              <w:t>。</w:t>
            </w:r>
          </w:p>
        </w:tc>
      </w:tr>
      <w:tr w:rsidR="00BB0789" w:rsidRPr="00DD0124" w14:paraId="705B2130" w14:textId="77777777" w:rsidTr="00CF68FC">
        <w:trPr>
          <w:trHeight w:val="567"/>
        </w:trPr>
        <w:tc>
          <w:tcPr>
            <w:tcW w:w="913" w:type="dxa"/>
            <w:vMerge/>
            <w:vAlign w:val="center"/>
            <w:hideMark/>
          </w:tcPr>
          <w:p w14:paraId="0A2B50D9" w14:textId="77777777" w:rsidR="00BB0789" w:rsidRPr="00DD0124" w:rsidRDefault="00BB0789" w:rsidP="00CF68FC">
            <w:pPr>
              <w:widowControl/>
              <w:jc w:val="center"/>
              <w:rPr>
                <w:color w:val="000000"/>
                <w:kern w:val="0"/>
                <w:szCs w:val="21"/>
              </w:rPr>
            </w:pPr>
          </w:p>
        </w:tc>
        <w:tc>
          <w:tcPr>
            <w:tcW w:w="1451" w:type="dxa"/>
            <w:vMerge/>
            <w:vAlign w:val="center"/>
            <w:hideMark/>
          </w:tcPr>
          <w:p w14:paraId="3AC9593E" w14:textId="77777777" w:rsidR="00BB0789" w:rsidRPr="00DD0124" w:rsidRDefault="00BB0789" w:rsidP="00CF68FC">
            <w:pPr>
              <w:widowControl/>
              <w:jc w:val="center"/>
              <w:rPr>
                <w:color w:val="000000"/>
                <w:kern w:val="0"/>
                <w:szCs w:val="21"/>
              </w:rPr>
            </w:pPr>
          </w:p>
        </w:tc>
        <w:tc>
          <w:tcPr>
            <w:tcW w:w="5939" w:type="dxa"/>
            <w:vAlign w:val="center"/>
            <w:hideMark/>
          </w:tcPr>
          <w:p w14:paraId="59717324" w14:textId="60732FEB" w:rsidR="00BB0789" w:rsidRPr="00DD0124" w:rsidRDefault="00364151" w:rsidP="009704AA">
            <w:pPr>
              <w:widowControl/>
              <w:spacing w:line="360" w:lineRule="auto"/>
              <w:jc w:val="left"/>
              <w:rPr>
                <w:color w:val="000000"/>
                <w:kern w:val="0"/>
                <w:szCs w:val="21"/>
              </w:rPr>
            </w:pPr>
            <w:r w:rsidRPr="00DD0124">
              <w:rPr>
                <w:color w:val="000000"/>
                <w:kern w:val="0"/>
                <w:szCs w:val="21"/>
              </w:rPr>
              <w:t>19.</w:t>
            </w:r>
            <w:r w:rsidR="00BB0789" w:rsidRPr="00DD0124">
              <w:rPr>
                <w:color w:val="000000"/>
                <w:kern w:val="0"/>
                <w:szCs w:val="21"/>
              </w:rPr>
              <w:t>9</w:t>
            </w:r>
            <w:r w:rsidRPr="00DD0124">
              <w:rPr>
                <w:color w:val="000000"/>
                <w:kern w:val="0"/>
                <w:szCs w:val="21"/>
              </w:rPr>
              <w:t xml:space="preserve"> </w:t>
            </w:r>
            <w:r w:rsidR="00BB0789" w:rsidRPr="00DD0124">
              <w:rPr>
                <w:color w:val="000000"/>
                <w:kern w:val="0"/>
                <w:szCs w:val="21"/>
              </w:rPr>
              <w:t>可对孕妇进行</w:t>
            </w:r>
            <w:r w:rsidR="00BB0789" w:rsidRPr="00DD0124">
              <w:rPr>
                <w:color w:val="000000"/>
                <w:kern w:val="0"/>
                <w:szCs w:val="21"/>
              </w:rPr>
              <w:t>CPR</w:t>
            </w:r>
            <w:r w:rsidR="00BB0789" w:rsidRPr="00DD0124">
              <w:rPr>
                <w:color w:val="000000"/>
                <w:kern w:val="0"/>
                <w:szCs w:val="21"/>
              </w:rPr>
              <w:t>操作，自带的监测软件可以跟电脑进行连接，反馈</w:t>
            </w:r>
            <w:r w:rsidR="00BB0789" w:rsidRPr="00DD0124">
              <w:rPr>
                <w:color w:val="000000"/>
                <w:kern w:val="0"/>
                <w:szCs w:val="21"/>
              </w:rPr>
              <w:t>CPR</w:t>
            </w:r>
            <w:r w:rsidR="00BB0789" w:rsidRPr="00DD0124">
              <w:rPr>
                <w:color w:val="000000"/>
                <w:kern w:val="0"/>
                <w:szCs w:val="21"/>
              </w:rPr>
              <w:t>操作的正确与否</w:t>
            </w:r>
            <w:r w:rsidRPr="00DD0124">
              <w:rPr>
                <w:color w:val="000000"/>
                <w:kern w:val="0"/>
                <w:szCs w:val="21"/>
              </w:rPr>
              <w:t>。</w:t>
            </w:r>
          </w:p>
        </w:tc>
      </w:tr>
      <w:tr w:rsidR="00BB0789" w:rsidRPr="00DD0124" w14:paraId="7E279E84" w14:textId="77777777" w:rsidTr="00CF68FC">
        <w:trPr>
          <w:trHeight w:val="567"/>
        </w:trPr>
        <w:tc>
          <w:tcPr>
            <w:tcW w:w="913" w:type="dxa"/>
            <w:vMerge/>
            <w:vAlign w:val="center"/>
            <w:hideMark/>
          </w:tcPr>
          <w:p w14:paraId="73152AF7" w14:textId="77777777" w:rsidR="00BB0789" w:rsidRPr="00DD0124" w:rsidRDefault="00BB0789" w:rsidP="00CF68FC">
            <w:pPr>
              <w:widowControl/>
              <w:jc w:val="center"/>
              <w:rPr>
                <w:color w:val="000000"/>
                <w:kern w:val="0"/>
                <w:szCs w:val="21"/>
              </w:rPr>
            </w:pPr>
          </w:p>
        </w:tc>
        <w:tc>
          <w:tcPr>
            <w:tcW w:w="1451" w:type="dxa"/>
            <w:vMerge/>
            <w:vAlign w:val="center"/>
            <w:hideMark/>
          </w:tcPr>
          <w:p w14:paraId="0E1E41BD" w14:textId="77777777" w:rsidR="00BB0789" w:rsidRPr="00DD0124" w:rsidRDefault="00BB0789" w:rsidP="00CF68FC">
            <w:pPr>
              <w:widowControl/>
              <w:jc w:val="center"/>
              <w:rPr>
                <w:color w:val="000000"/>
                <w:kern w:val="0"/>
                <w:szCs w:val="21"/>
              </w:rPr>
            </w:pPr>
          </w:p>
        </w:tc>
        <w:tc>
          <w:tcPr>
            <w:tcW w:w="5939" w:type="dxa"/>
            <w:vAlign w:val="center"/>
            <w:hideMark/>
          </w:tcPr>
          <w:p w14:paraId="39CCBAD0" w14:textId="77DA07BF" w:rsidR="00BB0789" w:rsidRPr="00DD0124" w:rsidRDefault="00364151" w:rsidP="009704AA">
            <w:pPr>
              <w:widowControl/>
              <w:spacing w:line="360" w:lineRule="auto"/>
              <w:jc w:val="left"/>
              <w:rPr>
                <w:color w:val="000000"/>
                <w:kern w:val="0"/>
                <w:szCs w:val="21"/>
              </w:rPr>
            </w:pPr>
            <w:r w:rsidRPr="00DD0124">
              <w:rPr>
                <w:color w:val="000000"/>
                <w:kern w:val="0"/>
                <w:szCs w:val="21"/>
              </w:rPr>
              <w:t>19.</w:t>
            </w:r>
            <w:r w:rsidR="00BB0789" w:rsidRPr="00DD0124">
              <w:rPr>
                <w:color w:val="000000"/>
                <w:kern w:val="0"/>
                <w:szCs w:val="21"/>
              </w:rPr>
              <w:t>10</w:t>
            </w:r>
            <w:r w:rsidRPr="00DD0124">
              <w:rPr>
                <w:color w:val="000000"/>
                <w:kern w:val="0"/>
                <w:szCs w:val="21"/>
              </w:rPr>
              <w:t xml:space="preserve"> </w:t>
            </w:r>
            <w:r w:rsidR="00BB0789" w:rsidRPr="00DD0124">
              <w:rPr>
                <w:color w:val="000000"/>
                <w:kern w:val="0"/>
                <w:szCs w:val="21"/>
              </w:rPr>
              <w:t>配套的新生儿模型胎头光滑，可辨别囟门，练习胎头吸引术、可以进行眼部护理，眼睛冲洗，可进行眨眼运动、双耳有</w:t>
            </w:r>
            <w:r w:rsidR="00BB0789" w:rsidRPr="00DD0124">
              <w:rPr>
                <w:color w:val="000000"/>
                <w:kern w:val="0"/>
                <w:szCs w:val="21"/>
              </w:rPr>
              <w:t>10ml</w:t>
            </w:r>
            <w:r w:rsidR="00BB0789" w:rsidRPr="00DD0124">
              <w:rPr>
                <w:color w:val="000000"/>
                <w:kern w:val="0"/>
                <w:szCs w:val="21"/>
              </w:rPr>
              <w:t>空间，可进行耳道冲洗</w:t>
            </w:r>
            <w:r w:rsidRPr="00DD0124">
              <w:rPr>
                <w:color w:val="000000"/>
                <w:kern w:val="0"/>
                <w:szCs w:val="21"/>
              </w:rPr>
              <w:t>。</w:t>
            </w:r>
          </w:p>
        </w:tc>
      </w:tr>
      <w:tr w:rsidR="00BB0789" w:rsidRPr="00DD0124" w14:paraId="38E7B0BC" w14:textId="77777777" w:rsidTr="00CF68FC">
        <w:trPr>
          <w:trHeight w:val="567"/>
        </w:trPr>
        <w:tc>
          <w:tcPr>
            <w:tcW w:w="913" w:type="dxa"/>
            <w:vMerge w:val="restart"/>
            <w:noWrap/>
            <w:vAlign w:val="center"/>
            <w:hideMark/>
          </w:tcPr>
          <w:p w14:paraId="50F92FCE" w14:textId="77777777" w:rsidR="00BB0789" w:rsidRPr="00DD0124" w:rsidRDefault="00BB0789" w:rsidP="00CF68FC">
            <w:pPr>
              <w:widowControl/>
              <w:jc w:val="center"/>
              <w:rPr>
                <w:color w:val="000000"/>
                <w:kern w:val="0"/>
                <w:szCs w:val="21"/>
              </w:rPr>
            </w:pPr>
            <w:r w:rsidRPr="00DD0124">
              <w:rPr>
                <w:color w:val="000000"/>
                <w:kern w:val="0"/>
                <w:szCs w:val="21"/>
              </w:rPr>
              <w:t>20</w:t>
            </w:r>
          </w:p>
        </w:tc>
        <w:tc>
          <w:tcPr>
            <w:tcW w:w="1451" w:type="dxa"/>
            <w:vMerge w:val="restart"/>
            <w:vAlign w:val="center"/>
            <w:hideMark/>
          </w:tcPr>
          <w:p w14:paraId="02ABC370" w14:textId="77777777" w:rsidR="00BB0789" w:rsidRPr="00DD0124" w:rsidRDefault="00BB0789" w:rsidP="00CF68FC">
            <w:pPr>
              <w:widowControl/>
              <w:jc w:val="center"/>
              <w:rPr>
                <w:color w:val="000000"/>
                <w:kern w:val="0"/>
                <w:szCs w:val="21"/>
              </w:rPr>
            </w:pPr>
            <w:r w:rsidRPr="00DD0124">
              <w:rPr>
                <w:color w:val="000000"/>
                <w:kern w:val="0"/>
                <w:szCs w:val="21"/>
              </w:rPr>
              <w:t>股静脉置管训练模型</w:t>
            </w:r>
          </w:p>
        </w:tc>
        <w:tc>
          <w:tcPr>
            <w:tcW w:w="5939" w:type="dxa"/>
            <w:vAlign w:val="center"/>
            <w:hideMark/>
          </w:tcPr>
          <w:p w14:paraId="12754BC0" w14:textId="2334D628" w:rsidR="00BB0789" w:rsidRPr="00DD0124" w:rsidRDefault="002B01DF" w:rsidP="009704AA">
            <w:pPr>
              <w:widowControl/>
              <w:jc w:val="left"/>
              <w:rPr>
                <w:color w:val="000000"/>
                <w:kern w:val="0"/>
                <w:szCs w:val="21"/>
              </w:rPr>
            </w:pPr>
            <w:r w:rsidRPr="00DD0124">
              <w:rPr>
                <w:color w:val="000000"/>
                <w:kern w:val="0"/>
                <w:szCs w:val="21"/>
              </w:rPr>
              <w:t>20.</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模拟</w:t>
            </w:r>
            <w:proofErr w:type="gramStart"/>
            <w:r w:rsidR="00BB0789" w:rsidRPr="00DD0124">
              <w:rPr>
                <w:color w:val="000000"/>
                <w:kern w:val="0"/>
                <w:szCs w:val="21"/>
              </w:rPr>
              <w:t>一</w:t>
            </w:r>
            <w:proofErr w:type="gramEnd"/>
            <w:r w:rsidR="00BB0789" w:rsidRPr="00DD0124">
              <w:rPr>
                <w:color w:val="000000"/>
                <w:kern w:val="0"/>
                <w:szCs w:val="21"/>
              </w:rPr>
              <w:t>成年人躯干，仰卧位</w:t>
            </w:r>
            <w:r w:rsidRPr="00DD0124">
              <w:rPr>
                <w:color w:val="000000"/>
                <w:kern w:val="0"/>
                <w:szCs w:val="21"/>
              </w:rPr>
              <w:t>。</w:t>
            </w:r>
          </w:p>
        </w:tc>
      </w:tr>
      <w:tr w:rsidR="00BB0789" w:rsidRPr="00DD0124" w14:paraId="42911966" w14:textId="77777777" w:rsidTr="00CF68FC">
        <w:trPr>
          <w:trHeight w:val="567"/>
        </w:trPr>
        <w:tc>
          <w:tcPr>
            <w:tcW w:w="913" w:type="dxa"/>
            <w:vMerge/>
            <w:vAlign w:val="center"/>
            <w:hideMark/>
          </w:tcPr>
          <w:p w14:paraId="2B73FEAE" w14:textId="77777777" w:rsidR="00BB0789" w:rsidRPr="00DD0124" w:rsidRDefault="00BB0789" w:rsidP="00CF68FC">
            <w:pPr>
              <w:widowControl/>
              <w:jc w:val="center"/>
              <w:rPr>
                <w:color w:val="000000"/>
                <w:kern w:val="0"/>
                <w:szCs w:val="21"/>
              </w:rPr>
            </w:pPr>
          </w:p>
        </w:tc>
        <w:tc>
          <w:tcPr>
            <w:tcW w:w="1451" w:type="dxa"/>
            <w:vMerge/>
            <w:vAlign w:val="center"/>
            <w:hideMark/>
          </w:tcPr>
          <w:p w14:paraId="1BFE1FA5" w14:textId="77777777" w:rsidR="00BB0789" w:rsidRPr="00DD0124" w:rsidRDefault="00BB0789" w:rsidP="00CF68FC">
            <w:pPr>
              <w:widowControl/>
              <w:jc w:val="center"/>
              <w:rPr>
                <w:color w:val="000000"/>
                <w:kern w:val="0"/>
                <w:szCs w:val="21"/>
              </w:rPr>
            </w:pPr>
          </w:p>
        </w:tc>
        <w:tc>
          <w:tcPr>
            <w:tcW w:w="5939" w:type="dxa"/>
            <w:vAlign w:val="center"/>
            <w:hideMark/>
          </w:tcPr>
          <w:p w14:paraId="7F10CCE3" w14:textId="08E8C0F4" w:rsidR="00BB0789" w:rsidRPr="00DD0124" w:rsidRDefault="002B01DF" w:rsidP="009704AA">
            <w:pPr>
              <w:widowControl/>
              <w:jc w:val="left"/>
              <w:rPr>
                <w:color w:val="000000"/>
                <w:kern w:val="0"/>
                <w:szCs w:val="21"/>
              </w:rPr>
            </w:pPr>
            <w:r w:rsidRPr="00DD0124">
              <w:rPr>
                <w:color w:val="000000"/>
                <w:kern w:val="0"/>
                <w:szCs w:val="21"/>
              </w:rPr>
              <w:t>20.</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解剖标示明显，包括穿刺必要的解剖结构</w:t>
            </w:r>
            <w:r w:rsidRPr="00DD0124">
              <w:rPr>
                <w:color w:val="000000"/>
                <w:kern w:val="0"/>
                <w:szCs w:val="21"/>
              </w:rPr>
              <w:t>。</w:t>
            </w:r>
          </w:p>
        </w:tc>
      </w:tr>
      <w:tr w:rsidR="00BB0789" w:rsidRPr="00DD0124" w14:paraId="537BCCEA" w14:textId="77777777" w:rsidTr="00CF68FC">
        <w:trPr>
          <w:trHeight w:val="567"/>
        </w:trPr>
        <w:tc>
          <w:tcPr>
            <w:tcW w:w="913" w:type="dxa"/>
            <w:vMerge/>
            <w:vAlign w:val="center"/>
            <w:hideMark/>
          </w:tcPr>
          <w:p w14:paraId="53883E7D" w14:textId="77777777" w:rsidR="00BB0789" w:rsidRPr="00DD0124" w:rsidRDefault="00BB0789" w:rsidP="00CF68FC">
            <w:pPr>
              <w:widowControl/>
              <w:jc w:val="center"/>
              <w:rPr>
                <w:color w:val="000000"/>
                <w:kern w:val="0"/>
                <w:szCs w:val="21"/>
              </w:rPr>
            </w:pPr>
          </w:p>
        </w:tc>
        <w:tc>
          <w:tcPr>
            <w:tcW w:w="1451" w:type="dxa"/>
            <w:vMerge/>
            <w:vAlign w:val="center"/>
            <w:hideMark/>
          </w:tcPr>
          <w:p w14:paraId="2CD2127C" w14:textId="77777777" w:rsidR="00BB0789" w:rsidRPr="00DD0124" w:rsidRDefault="00BB0789" w:rsidP="00CF68FC">
            <w:pPr>
              <w:widowControl/>
              <w:jc w:val="center"/>
              <w:rPr>
                <w:color w:val="000000"/>
                <w:kern w:val="0"/>
                <w:szCs w:val="21"/>
              </w:rPr>
            </w:pPr>
          </w:p>
        </w:tc>
        <w:tc>
          <w:tcPr>
            <w:tcW w:w="5939" w:type="dxa"/>
            <w:vAlign w:val="center"/>
            <w:hideMark/>
          </w:tcPr>
          <w:p w14:paraId="121BE70E" w14:textId="5F7F90BA" w:rsidR="00BB0789" w:rsidRPr="00DD0124" w:rsidRDefault="002B01DF" w:rsidP="009704AA">
            <w:pPr>
              <w:widowControl/>
              <w:jc w:val="left"/>
              <w:rPr>
                <w:color w:val="000000"/>
                <w:kern w:val="0"/>
                <w:szCs w:val="21"/>
              </w:rPr>
            </w:pPr>
            <w:r w:rsidRPr="00DD0124">
              <w:rPr>
                <w:color w:val="000000"/>
                <w:kern w:val="0"/>
                <w:szCs w:val="21"/>
              </w:rPr>
              <w:t>20.</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可模拟颈动脉、股动脉搏动</w:t>
            </w:r>
            <w:r w:rsidRPr="00DD0124">
              <w:rPr>
                <w:color w:val="000000"/>
                <w:kern w:val="0"/>
                <w:szCs w:val="21"/>
              </w:rPr>
              <w:t>。</w:t>
            </w:r>
          </w:p>
        </w:tc>
      </w:tr>
      <w:tr w:rsidR="00BB0789" w:rsidRPr="00DD0124" w14:paraId="2A3FDF6D" w14:textId="77777777" w:rsidTr="00CF68FC">
        <w:trPr>
          <w:trHeight w:val="567"/>
        </w:trPr>
        <w:tc>
          <w:tcPr>
            <w:tcW w:w="913" w:type="dxa"/>
            <w:vMerge/>
            <w:vAlign w:val="center"/>
            <w:hideMark/>
          </w:tcPr>
          <w:p w14:paraId="4F711C20" w14:textId="77777777" w:rsidR="00BB0789" w:rsidRPr="00DD0124" w:rsidRDefault="00BB0789" w:rsidP="00CF68FC">
            <w:pPr>
              <w:widowControl/>
              <w:jc w:val="center"/>
              <w:rPr>
                <w:color w:val="000000"/>
                <w:kern w:val="0"/>
                <w:szCs w:val="21"/>
              </w:rPr>
            </w:pPr>
          </w:p>
        </w:tc>
        <w:tc>
          <w:tcPr>
            <w:tcW w:w="1451" w:type="dxa"/>
            <w:vMerge/>
            <w:vAlign w:val="center"/>
            <w:hideMark/>
          </w:tcPr>
          <w:p w14:paraId="4150DFC7" w14:textId="77777777" w:rsidR="00BB0789" w:rsidRPr="00DD0124" w:rsidRDefault="00BB0789" w:rsidP="00CF68FC">
            <w:pPr>
              <w:widowControl/>
              <w:jc w:val="center"/>
              <w:rPr>
                <w:color w:val="000000"/>
                <w:kern w:val="0"/>
                <w:szCs w:val="21"/>
              </w:rPr>
            </w:pPr>
          </w:p>
        </w:tc>
        <w:tc>
          <w:tcPr>
            <w:tcW w:w="5939" w:type="dxa"/>
            <w:vAlign w:val="center"/>
            <w:hideMark/>
          </w:tcPr>
          <w:p w14:paraId="56A59B33" w14:textId="1D544D21" w:rsidR="00BB0789" w:rsidRPr="00DD0124" w:rsidRDefault="002B01DF" w:rsidP="006B6F20">
            <w:pPr>
              <w:widowControl/>
              <w:spacing w:line="360" w:lineRule="auto"/>
              <w:jc w:val="left"/>
              <w:rPr>
                <w:color w:val="000000"/>
                <w:kern w:val="0"/>
                <w:szCs w:val="21"/>
              </w:rPr>
            </w:pPr>
            <w:r w:rsidRPr="00DD0124">
              <w:rPr>
                <w:color w:val="000000"/>
                <w:kern w:val="0"/>
                <w:szCs w:val="21"/>
              </w:rPr>
              <w:t>20.</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可进行颈内静脉、颈外静脉、锁骨下静脉和股静脉穿刺练习</w:t>
            </w:r>
            <w:r w:rsidRPr="00DD0124">
              <w:rPr>
                <w:color w:val="000000"/>
                <w:kern w:val="0"/>
                <w:szCs w:val="21"/>
              </w:rPr>
              <w:t>。</w:t>
            </w:r>
          </w:p>
        </w:tc>
      </w:tr>
      <w:tr w:rsidR="00BB0789" w:rsidRPr="00DD0124" w14:paraId="323C4A2F" w14:textId="77777777" w:rsidTr="00CF68FC">
        <w:trPr>
          <w:trHeight w:val="567"/>
        </w:trPr>
        <w:tc>
          <w:tcPr>
            <w:tcW w:w="913" w:type="dxa"/>
            <w:vMerge/>
            <w:vAlign w:val="center"/>
            <w:hideMark/>
          </w:tcPr>
          <w:p w14:paraId="6F6B21A6" w14:textId="77777777" w:rsidR="00BB0789" w:rsidRPr="00DD0124" w:rsidRDefault="00BB0789" w:rsidP="00CF68FC">
            <w:pPr>
              <w:widowControl/>
              <w:jc w:val="center"/>
              <w:rPr>
                <w:color w:val="000000"/>
                <w:kern w:val="0"/>
                <w:szCs w:val="21"/>
              </w:rPr>
            </w:pPr>
          </w:p>
        </w:tc>
        <w:tc>
          <w:tcPr>
            <w:tcW w:w="1451" w:type="dxa"/>
            <w:vMerge/>
            <w:vAlign w:val="center"/>
            <w:hideMark/>
          </w:tcPr>
          <w:p w14:paraId="7BF6E153" w14:textId="77777777" w:rsidR="00BB0789" w:rsidRPr="00DD0124" w:rsidRDefault="00BB0789" w:rsidP="00CF68FC">
            <w:pPr>
              <w:widowControl/>
              <w:jc w:val="center"/>
              <w:rPr>
                <w:color w:val="000000"/>
                <w:kern w:val="0"/>
                <w:szCs w:val="21"/>
              </w:rPr>
            </w:pPr>
          </w:p>
        </w:tc>
        <w:tc>
          <w:tcPr>
            <w:tcW w:w="5939" w:type="dxa"/>
            <w:vAlign w:val="center"/>
            <w:hideMark/>
          </w:tcPr>
          <w:p w14:paraId="492F2F74" w14:textId="24FE352F" w:rsidR="00BB0789" w:rsidRPr="00DD0124" w:rsidRDefault="002B01DF" w:rsidP="009704AA">
            <w:pPr>
              <w:widowControl/>
              <w:jc w:val="left"/>
              <w:rPr>
                <w:color w:val="000000"/>
                <w:kern w:val="0"/>
                <w:szCs w:val="21"/>
              </w:rPr>
            </w:pPr>
            <w:r w:rsidRPr="00DD0124">
              <w:rPr>
                <w:color w:val="000000"/>
                <w:kern w:val="0"/>
                <w:szCs w:val="21"/>
              </w:rPr>
              <w:t>20.</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腹股沟部、颈部模块及内部血管均可更换。</w:t>
            </w:r>
          </w:p>
        </w:tc>
      </w:tr>
      <w:tr w:rsidR="00BB0789" w:rsidRPr="00DD0124" w14:paraId="2401EF01" w14:textId="77777777" w:rsidTr="00CF68FC">
        <w:trPr>
          <w:trHeight w:val="567"/>
        </w:trPr>
        <w:tc>
          <w:tcPr>
            <w:tcW w:w="913" w:type="dxa"/>
            <w:noWrap/>
            <w:vAlign w:val="center"/>
            <w:hideMark/>
          </w:tcPr>
          <w:p w14:paraId="4DF6CD22" w14:textId="77777777" w:rsidR="00BB0789" w:rsidRPr="00DD0124" w:rsidRDefault="00BB0789" w:rsidP="00CF68FC">
            <w:pPr>
              <w:widowControl/>
              <w:jc w:val="center"/>
              <w:rPr>
                <w:color w:val="000000"/>
                <w:kern w:val="0"/>
                <w:szCs w:val="21"/>
              </w:rPr>
            </w:pPr>
            <w:r w:rsidRPr="00DD0124">
              <w:rPr>
                <w:color w:val="000000"/>
                <w:kern w:val="0"/>
                <w:szCs w:val="21"/>
              </w:rPr>
              <w:t>21</w:t>
            </w:r>
          </w:p>
        </w:tc>
        <w:tc>
          <w:tcPr>
            <w:tcW w:w="1451" w:type="dxa"/>
            <w:vAlign w:val="center"/>
            <w:hideMark/>
          </w:tcPr>
          <w:p w14:paraId="102865F3" w14:textId="77777777" w:rsidR="00BB0789" w:rsidRPr="00DD0124" w:rsidRDefault="00BB0789" w:rsidP="00CF68FC">
            <w:pPr>
              <w:widowControl/>
              <w:jc w:val="center"/>
              <w:rPr>
                <w:color w:val="000000"/>
                <w:kern w:val="0"/>
                <w:szCs w:val="21"/>
              </w:rPr>
            </w:pPr>
            <w:r w:rsidRPr="00DD0124">
              <w:rPr>
                <w:color w:val="000000"/>
                <w:kern w:val="0"/>
                <w:szCs w:val="21"/>
              </w:rPr>
              <w:t>128Hz</w:t>
            </w:r>
            <w:r w:rsidRPr="00DD0124">
              <w:rPr>
                <w:color w:val="000000"/>
                <w:kern w:val="0"/>
                <w:szCs w:val="21"/>
              </w:rPr>
              <w:t>钢制音叉（神经内科用）</w:t>
            </w:r>
          </w:p>
        </w:tc>
        <w:tc>
          <w:tcPr>
            <w:tcW w:w="5939" w:type="dxa"/>
            <w:vAlign w:val="center"/>
            <w:hideMark/>
          </w:tcPr>
          <w:p w14:paraId="78DBD186" w14:textId="098E2230" w:rsidR="00BB0789" w:rsidRPr="00DD0124" w:rsidRDefault="009704AA" w:rsidP="009704AA">
            <w:pPr>
              <w:widowControl/>
              <w:jc w:val="left"/>
              <w:rPr>
                <w:color w:val="000000"/>
                <w:kern w:val="0"/>
                <w:szCs w:val="21"/>
              </w:rPr>
            </w:pPr>
            <w:r>
              <w:rPr>
                <w:rFonts w:hint="eastAsia"/>
                <w:color w:val="000000"/>
                <w:kern w:val="0"/>
                <w:szCs w:val="21"/>
              </w:rPr>
              <w:t>21.1</w:t>
            </w:r>
            <w:r w:rsidR="00BB0789" w:rsidRPr="00DD0124">
              <w:rPr>
                <w:color w:val="000000"/>
                <w:kern w:val="0"/>
                <w:szCs w:val="21"/>
              </w:rPr>
              <w:t>材质为铝合金</w:t>
            </w:r>
            <w:r w:rsidR="002B01DF" w:rsidRPr="00DD0124">
              <w:rPr>
                <w:color w:val="000000"/>
                <w:kern w:val="0"/>
                <w:szCs w:val="21"/>
              </w:rPr>
              <w:t>。</w:t>
            </w:r>
          </w:p>
        </w:tc>
      </w:tr>
      <w:tr w:rsidR="00BB0789" w:rsidRPr="00DD0124" w14:paraId="2EF7D52A" w14:textId="77777777" w:rsidTr="00CF68FC">
        <w:trPr>
          <w:trHeight w:val="567"/>
        </w:trPr>
        <w:tc>
          <w:tcPr>
            <w:tcW w:w="913" w:type="dxa"/>
            <w:vMerge w:val="restart"/>
            <w:noWrap/>
            <w:vAlign w:val="center"/>
            <w:hideMark/>
          </w:tcPr>
          <w:p w14:paraId="793AAD6F" w14:textId="77777777" w:rsidR="00BB0789" w:rsidRPr="00DD0124" w:rsidRDefault="00BB0789" w:rsidP="00CF68FC">
            <w:pPr>
              <w:widowControl/>
              <w:jc w:val="center"/>
              <w:rPr>
                <w:color w:val="000000"/>
                <w:kern w:val="0"/>
                <w:szCs w:val="21"/>
              </w:rPr>
            </w:pPr>
            <w:r w:rsidRPr="00DD0124">
              <w:rPr>
                <w:color w:val="000000"/>
                <w:kern w:val="0"/>
                <w:szCs w:val="21"/>
              </w:rPr>
              <w:t>22</w:t>
            </w:r>
          </w:p>
        </w:tc>
        <w:tc>
          <w:tcPr>
            <w:tcW w:w="1451" w:type="dxa"/>
            <w:vMerge w:val="restart"/>
            <w:vAlign w:val="center"/>
            <w:hideMark/>
          </w:tcPr>
          <w:p w14:paraId="5B1C84BE" w14:textId="77777777" w:rsidR="00BB0789" w:rsidRPr="00DD0124" w:rsidRDefault="00BB0789" w:rsidP="00CF68FC">
            <w:pPr>
              <w:widowControl/>
              <w:jc w:val="center"/>
              <w:rPr>
                <w:color w:val="000000"/>
                <w:kern w:val="0"/>
                <w:szCs w:val="21"/>
              </w:rPr>
            </w:pPr>
            <w:r w:rsidRPr="00DD0124">
              <w:rPr>
                <w:color w:val="000000"/>
                <w:kern w:val="0"/>
                <w:szCs w:val="21"/>
              </w:rPr>
              <w:t>腰椎穿刺训练模型</w:t>
            </w:r>
          </w:p>
        </w:tc>
        <w:tc>
          <w:tcPr>
            <w:tcW w:w="5939" w:type="dxa"/>
            <w:vAlign w:val="center"/>
            <w:hideMark/>
          </w:tcPr>
          <w:p w14:paraId="701D4BF4" w14:textId="43774A4C" w:rsidR="00BB0789" w:rsidRPr="00DD0124" w:rsidRDefault="002B01DF" w:rsidP="009704AA">
            <w:pPr>
              <w:widowControl/>
              <w:spacing w:line="360" w:lineRule="auto"/>
              <w:jc w:val="left"/>
              <w:rPr>
                <w:color w:val="000000"/>
                <w:kern w:val="0"/>
                <w:szCs w:val="21"/>
              </w:rPr>
            </w:pPr>
            <w:r w:rsidRPr="00DD0124">
              <w:rPr>
                <w:color w:val="000000"/>
                <w:kern w:val="0"/>
                <w:szCs w:val="21"/>
              </w:rPr>
              <w:t>22.</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仿真标准化病人取侧卧位，背部与床面垂直，头向前胸弯曲，双膝向腹部屈曲，躯干呈弓状。</w:t>
            </w:r>
          </w:p>
        </w:tc>
      </w:tr>
      <w:tr w:rsidR="00BB0789" w:rsidRPr="00DD0124" w14:paraId="317F0163" w14:textId="77777777" w:rsidTr="00CF68FC">
        <w:trPr>
          <w:trHeight w:val="567"/>
        </w:trPr>
        <w:tc>
          <w:tcPr>
            <w:tcW w:w="913" w:type="dxa"/>
            <w:vMerge/>
            <w:vAlign w:val="center"/>
            <w:hideMark/>
          </w:tcPr>
          <w:p w14:paraId="74B97A1B" w14:textId="77777777" w:rsidR="00BB0789" w:rsidRPr="00DD0124" w:rsidRDefault="00BB0789" w:rsidP="00CF68FC">
            <w:pPr>
              <w:widowControl/>
              <w:jc w:val="center"/>
              <w:rPr>
                <w:color w:val="000000"/>
                <w:kern w:val="0"/>
                <w:szCs w:val="21"/>
              </w:rPr>
            </w:pPr>
          </w:p>
        </w:tc>
        <w:tc>
          <w:tcPr>
            <w:tcW w:w="1451" w:type="dxa"/>
            <w:vMerge/>
            <w:vAlign w:val="center"/>
            <w:hideMark/>
          </w:tcPr>
          <w:p w14:paraId="0A8E5373" w14:textId="77777777" w:rsidR="00BB0789" w:rsidRPr="00DD0124" w:rsidRDefault="00BB0789" w:rsidP="00CF68FC">
            <w:pPr>
              <w:widowControl/>
              <w:jc w:val="center"/>
              <w:rPr>
                <w:color w:val="000000"/>
                <w:kern w:val="0"/>
                <w:szCs w:val="21"/>
              </w:rPr>
            </w:pPr>
          </w:p>
        </w:tc>
        <w:tc>
          <w:tcPr>
            <w:tcW w:w="5939" w:type="dxa"/>
            <w:vAlign w:val="center"/>
            <w:hideMark/>
          </w:tcPr>
          <w:p w14:paraId="11241D26" w14:textId="0ED34193" w:rsidR="00BB0789" w:rsidRPr="00DD0124" w:rsidRDefault="002B01DF" w:rsidP="009704AA">
            <w:pPr>
              <w:widowControl/>
              <w:spacing w:line="360" w:lineRule="auto"/>
              <w:jc w:val="left"/>
              <w:rPr>
                <w:color w:val="000000"/>
                <w:kern w:val="0"/>
                <w:szCs w:val="21"/>
              </w:rPr>
            </w:pPr>
            <w:r w:rsidRPr="00DD0124">
              <w:rPr>
                <w:color w:val="000000"/>
                <w:kern w:val="0"/>
                <w:szCs w:val="21"/>
              </w:rPr>
              <w:t>22.</w:t>
            </w:r>
            <w:r w:rsidR="00BB0789" w:rsidRPr="00DD0124">
              <w:rPr>
                <w:color w:val="000000"/>
                <w:kern w:val="0"/>
                <w:szCs w:val="21"/>
              </w:rPr>
              <w:t xml:space="preserve">2. </w:t>
            </w:r>
            <w:r w:rsidR="00BB0789" w:rsidRPr="00DD0124">
              <w:rPr>
                <w:color w:val="000000"/>
                <w:kern w:val="0"/>
                <w:szCs w:val="21"/>
              </w:rPr>
              <w:t>腰部可以活动，操作者需一手挽仿真病人头部，另</w:t>
            </w:r>
            <w:proofErr w:type="gramStart"/>
            <w:r w:rsidR="00BB0789" w:rsidRPr="00DD0124">
              <w:rPr>
                <w:color w:val="000000"/>
                <w:kern w:val="0"/>
                <w:szCs w:val="21"/>
              </w:rPr>
              <w:t>一手挽双下肢</w:t>
            </w:r>
            <w:proofErr w:type="gramEnd"/>
            <w:r w:rsidR="00BB0789" w:rsidRPr="00DD0124">
              <w:rPr>
                <w:color w:val="000000"/>
                <w:kern w:val="0"/>
                <w:szCs w:val="21"/>
              </w:rPr>
              <w:t>腘窝处抱紧，使脊柱尽量后凸增宽</w:t>
            </w:r>
            <w:proofErr w:type="gramStart"/>
            <w:r w:rsidR="00BB0789" w:rsidRPr="00DD0124">
              <w:rPr>
                <w:color w:val="000000"/>
                <w:kern w:val="0"/>
                <w:szCs w:val="21"/>
              </w:rPr>
              <w:t>椎</w:t>
            </w:r>
            <w:proofErr w:type="gramEnd"/>
            <w:r w:rsidR="00BB0789" w:rsidRPr="00DD0124">
              <w:rPr>
                <w:color w:val="000000"/>
                <w:kern w:val="0"/>
                <w:szCs w:val="21"/>
              </w:rPr>
              <w:t>间隙，才能完成穿刺。</w:t>
            </w:r>
          </w:p>
        </w:tc>
      </w:tr>
      <w:tr w:rsidR="00BB0789" w:rsidRPr="00DD0124" w14:paraId="620A56A5" w14:textId="77777777" w:rsidTr="00CF68FC">
        <w:trPr>
          <w:trHeight w:val="567"/>
        </w:trPr>
        <w:tc>
          <w:tcPr>
            <w:tcW w:w="913" w:type="dxa"/>
            <w:vMerge/>
            <w:vAlign w:val="center"/>
            <w:hideMark/>
          </w:tcPr>
          <w:p w14:paraId="706510D9" w14:textId="77777777" w:rsidR="00BB0789" w:rsidRPr="00DD0124" w:rsidRDefault="00BB0789" w:rsidP="00CF68FC">
            <w:pPr>
              <w:widowControl/>
              <w:jc w:val="center"/>
              <w:rPr>
                <w:color w:val="000000"/>
                <w:kern w:val="0"/>
                <w:szCs w:val="21"/>
              </w:rPr>
            </w:pPr>
          </w:p>
        </w:tc>
        <w:tc>
          <w:tcPr>
            <w:tcW w:w="1451" w:type="dxa"/>
            <w:vMerge/>
            <w:vAlign w:val="center"/>
            <w:hideMark/>
          </w:tcPr>
          <w:p w14:paraId="70444586" w14:textId="77777777" w:rsidR="00BB0789" w:rsidRPr="00DD0124" w:rsidRDefault="00BB0789" w:rsidP="00CF68FC">
            <w:pPr>
              <w:widowControl/>
              <w:jc w:val="center"/>
              <w:rPr>
                <w:color w:val="000000"/>
                <w:kern w:val="0"/>
                <w:szCs w:val="21"/>
              </w:rPr>
            </w:pPr>
          </w:p>
        </w:tc>
        <w:tc>
          <w:tcPr>
            <w:tcW w:w="5939" w:type="dxa"/>
            <w:vAlign w:val="center"/>
            <w:hideMark/>
          </w:tcPr>
          <w:p w14:paraId="062C06B7" w14:textId="1BF16FDD" w:rsidR="00BB0789" w:rsidRPr="00DD0124" w:rsidRDefault="002B01DF" w:rsidP="009704AA">
            <w:pPr>
              <w:widowControl/>
              <w:spacing w:line="360" w:lineRule="auto"/>
              <w:jc w:val="left"/>
              <w:rPr>
                <w:color w:val="000000"/>
                <w:kern w:val="0"/>
                <w:szCs w:val="21"/>
              </w:rPr>
            </w:pPr>
            <w:r w:rsidRPr="00DD0124">
              <w:rPr>
                <w:color w:val="000000"/>
                <w:kern w:val="0"/>
                <w:szCs w:val="21"/>
              </w:rPr>
              <w:t>22.</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腰部组织结构准确、体表标志明显：有完整的</w:t>
            </w:r>
            <w:r w:rsidR="00BB0789" w:rsidRPr="00DD0124">
              <w:rPr>
                <w:color w:val="000000"/>
                <w:kern w:val="0"/>
                <w:szCs w:val="21"/>
              </w:rPr>
              <w:t>1</w:t>
            </w:r>
            <w:r w:rsidR="00BB0789" w:rsidRPr="00DD0124">
              <w:rPr>
                <w:color w:val="000000"/>
                <w:kern w:val="0"/>
                <w:szCs w:val="21"/>
              </w:rPr>
              <w:t>～</w:t>
            </w:r>
            <w:r w:rsidR="00BB0789" w:rsidRPr="00DD0124">
              <w:rPr>
                <w:color w:val="000000"/>
                <w:kern w:val="0"/>
                <w:szCs w:val="21"/>
              </w:rPr>
              <w:t>5</w:t>
            </w:r>
            <w:r w:rsidR="00BB0789" w:rsidRPr="00DD0124">
              <w:rPr>
                <w:color w:val="000000"/>
                <w:kern w:val="0"/>
                <w:szCs w:val="21"/>
              </w:rPr>
              <w:t>腰椎（椎体、椎弓板、棘突）、骶骨、</w:t>
            </w:r>
            <w:proofErr w:type="gramStart"/>
            <w:r w:rsidR="00BB0789" w:rsidRPr="00DD0124">
              <w:rPr>
                <w:color w:val="000000"/>
                <w:kern w:val="0"/>
                <w:szCs w:val="21"/>
              </w:rPr>
              <w:t>骶</w:t>
            </w:r>
            <w:proofErr w:type="gramEnd"/>
            <w:r w:rsidR="00BB0789" w:rsidRPr="00DD0124">
              <w:rPr>
                <w:color w:val="000000"/>
                <w:kern w:val="0"/>
                <w:szCs w:val="21"/>
              </w:rPr>
              <w:t>裂孔、骶角、棘上韧带、棘间韧带、黄韧带、硬脊膜与珠网膜，以及由上述组织形成的珠网膜下腔、硬膜外腔、骶管；髂后上棘、髂嵴、胸椎棘突、腰椎棘突可真实触知。</w:t>
            </w:r>
          </w:p>
        </w:tc>
      </w:tr>
      <w:tr w:rsidR="00BB0789" w:rsidRPr="00DD0124" w14:paraId="021D1D86" w14:textId="77777777" w:rsidTr="00CF68FC">
        <w:trPr>
          <w:trHeight w:val="567"/>
        </w:trPr>
        <w:tc>
          <w:tcPr>
            <w:tcW w:w="913" w:type="dxa"/>
            <w:vMerge/>
            <w:vAlign w:val="center"/>
            <w:hideMark/>
          </w:tcPr>
          <w:p w14:paraId="41AAF2AD" w14:textId="77777777" w:rsidR="00BB0789" w:rsidRPr="00DD0124" w:rsidRDefault="00BB0789" w:rsidP="00CF68FC">
            <w:pPr>
              <w:widowControl/>
              <w:jc w:val="center"/>
              <w:rPr>
                <w:color w:val="000000"/>
                <w:kern w:val="0"/>
                <w:szCs w:val="21"/>
              </w:rPr>
            </w:pPr>
          </w:p>
        </w:tc>
        <w:tc>
          <w:tcPr>
            <w:tcW w:w="1451" w:type="dxa"/>
            <w:vMerge/>
            <w:vAlign w:val="center"/>
            <w:hideMark/>
          </w:tcPr>
          <w:p w14:paraId="562C9E8E" w14:textId="77777777" w:rsidR="00BB0789" w:rsidRPr="00DD0124" w:rsidRDefault="00BB0789" w:rsidP="00CF68FC">
            <w:pPr>
              <w:widowControl/>
              <w:jc w:val="center"/>
              <w:rPr>
                <w:color w:val="000000"/>
                <w:kern w:val="0"/>
                <w:szCs w:val="21"/>
              </w:rPr>
            </w:pPr>
          </w:p>
        </w:tc>
        <w:tc>
          <w:tcPr>
            <w:tcW w:w="5939" w:type="dxa"/>
            <w:vAlign w:val="center"/>
            <w:hideMark/>
          </w:tcPr>
          <w:p w14:paraId="08CB80E9" w14:textId="4971D1D6" w:rsidR="00BB0789" w:rsidRPr="00DD0124" w:rsidRDefault="002B01DF" w:rsidP="009704AA">
            <w:pPr>
              <w:widowControl/>
              <w:spacing w:line="360" w:lineRule="auto"/>
              <w:jc w:val="left"/>
              <w:rPr>
                <w:color w:val="000000"/>
                <w:kern w:val="0"/>
                <w:szCs w:val="21"/>
              </w:rPr>
            </w:pPr>
            <w:r w:rsidRPr="00DD0124">
              <w:rPr>
                <w:color w:val="000000"/>
                <w:kern w:val="0"/>
                <w:szCs w:val="21"/>
              </w:rPr>
              <w:t>22.</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可行以下各种操作：腰麻、腰椎穿刺、硬膜外阻滞、尾神经阻滞、骶神经阻滞、腰交感神经阻滞。</w:t>
            </w:r>
          </w:p>
        </w:tc>
      </w:tr>
      <w:tr w:rsidR="00BB0789" w:rsidRPr="00DD0124" w14:paraId="1B041C5B" w14:textId="77777777" w:rsidTr="00CF68FC">
        <w:trPr>
          <w:trHeight w:val="567"/>
        </w:trPr>
        <w:tc>
          <w:tcPr>
            <w:tcW w:w="913" w:type="dxa"/>
            <w:vMerge/>
            <w:vAlign w:val="center"/>
            <w:hideMark/>
          </w:tcPr>
          <w:p w14:paraId="32025DF8" w14:textId="77777777" w:rsidR="00BB0789" w:rsidRPr="00DD0124" w:rsidRDefault="00BB0789" w:rsidP="00CF68FC">
            <w:pPr>
              <w:widowControl/>
              <w:jc w:val="center"/>
              <w:rPr>
                <w:color w:val="000000"/>
                <w:kern w:val="0"/>
                <w:szCs w:val="21"/>
              </w:rPr>
            </w:pPr>
          </w:p>
        </w:tc>
        <w:tc>
          <w:tcPr>
            <w:tcW w:w="1451" w:type="dxa"/>
            <w:vMerge/>
            <w:vAlign w:val="center"/>
            <w:hideMark/>
          </w:tcPr>
          <w:p w14:paraId="1FDBC718" w14:textId="77777777" w:rsidR="00BB0789" w:rsidRPr="00DD0124" w:rsidRDefault="00BB0789" w:rsidP="00CF68FC">
            <w:pPr>
              <w:widowControl/>
              <w:jc w:val="center"/>
              <w:rPr>
                <w:color w:val="000000"/>
                <w:kern w:val="0"/>
                <w:szCs w:val="21"/>
              </w:rPr>
            </w:pPr>
          </w:p>
        </w:tc>
        <w:tc>
          <w:tcPr>
            <w:tcW w:w="5939" w:type="dxa"/>
            <w:vAlign w:val="center"/>
            <w:hideMark/>
          </w:tcPr>
          <w:p w14:paraId="4D719F96" w14:textId="48A6FF48" w:rsidR="00BB0789" w:rsidRPr="00DD0124" w:rsidRDefault="002B01DF" w:rsidP="009704AA">
            <w:pPr>
              <w:widowControl/>
              <w:spacing w:line="360" w:lineRule="auto"/>
              <w:jc w:val="left"/>
              <w:rPr>
                <w:color w:val="000000"/>
                <w:kern w:val="0"/>
                <w:szCs w:val="21"/>
              </w:rPr>
            </w:pPr>
            <w:r w:rsidRPr="00DD0124">
              <w:rPr>
                <w:color w:val="000000"/>
                <w:kern w:val="0"/>
                <w:szCs w:val="21"/>
              </w:rPr>
              <w:t>22.</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腰椎穿刺模拟真实：</w:t>
            </w:r>
            <w:proofErr w:type="gramStart"/>
            <w:r w:rsidR="00BB0789" w:rsidRPr="00DD0124">
              <w:rPr>
                <w:color w:val="000000"/>
                <w:kern w:val="0"/>
                <w:szCs w:val="21"/>
              </w:rPr>
              <w:t>当穿刺针</w:t>
            </w:r>
            <w:proofErr w:type="gramEnd"/>
            <w:r w:rsidR="00BB0789" w:rsidRPr="00DD0124">
              <w:rPr>
                <w:color w:val="000000"/>
                <w:kern w:val="0"/>
                <w:szCs w:val="21"/>
              </w:rPr>
              <w:t>抵达模拟黄韧带，阻力增大有韧性感；突破黄韧带有明显的落空感，即进入硬脊膜外腔，有负压呈现</w:t>
            </w:r>
            <w:r w:rsidR="00BB0789" w:rsidRPr="00DD0124">
              <w:rPr>
                <w:color w:val="000000"/>
                <w:kern w:val="0"/>
                <w:szCs w:val="21"/>
              </w:rPr>
              <w:t>(</w:t>
            </w:r>
            <w:r w:rsidR="00BB0789" w:rsidRPr="00DD0124">
              <w:rPr>
                <w:color w:val="000000"/>
                <w:kern w:val="0"/>
                <w:szCs w:val="21"/>
              </w:rPr>
              <w:t>这时推注麻醉药液即为硬脊膜外麻醉</w:t>
            </w:r>
            <w:r w:rsidR="00BB0789" w:rsidRPr="00DD0124">
              <w:rPr>
                <w:color w:val="000000"/>
                <w:kern w:val="0"/>
                <w:szCs w:val="21"/>
              </w:rPr>
              <w:t>)</w:t>
            </w:r>
            <w:r w:rsidR="00BB0789" w:rsidRPr="00DD0124">
              <w:rPr>
                <w:color w:val="000000"/>
                <w:kern w:val="0"/>
                <w:szCs w:val="21"/>
              </w:rPr>
              <w:t>；继续进针将刺破硬脊膜和</w:t>
            </w:r>
            <w:proofErr w:type="gramStart"/>
            <w:r w:rsidR="00BB0789" w:rsidRPr="00DD0124">
              <w:rPr>
                <w:color w:val="000000"/>
                <w:kern w:val="0"/>
                <w:szCs w:val="21"/>
              </w:rPr>
              <w:t>珠网膜</w:t>
            </w:r>
            <w:proofErr w:type="gramEnd"/>
            <w:r w:rsidR="00BB0789" w:rsidRPr="00DD0124">
              <w:rPr>
                <w:color w:val="000000"/>
                <w:kern w:val="0"/>
                <w:szCs w:val="21"/>
              </w:rPr>
              <w:t>，出现第二次落空感，即进入珠网膜下腔，将有模拟脑脊液流出，全程模拟临床腰椎穿刺真实情节。</w:t>
            </w:r>
          </w:p>
        </w:tc>
      </w:tr>
      <w:tr w:rsidR="00BB0789" w:rsidRPr="00DD0124" w14:paraId="1D46EBE4" w14:textId="77777777" w:rsidTr="00CF68FC">
        <w:trPr>
          <w:trHeight w:val="567"/>
        </w:trPr>
        <w:tc>
          <w:tcPr>
            <w:tcW w:w="913" w:type="dxa"/>
            <w:vMerge w:val="restart"/>
            <w:noWrap/>
            <w:vAlign w:val="center"/>
            <w:hideMark/>
          </w:tcPr>
          <w:p w14:paraId="07C080E4" w14:textId="77777777" w:rsidR="00BB0789" w:rsidRPr="00DD0124" w:rsidRDefault="00BB0789" w:rsidP="00CF68FC">
            <w:pPr>
              <w:widowControl/>
              <w:jc w:val="center"/>
              <w:rPr>
                <w:color w:val="000000"/>
                <w:kern w:val="0"/>
                <w:szCs w:val="21"/>
              </w:rPr>
            </w:pPr>
            <w:r w:rsidRPr="00DD0124">
              <w:rPr>
                <w:color w:val="000000"/>
                <w:kern w:val="0"/>
                <w:szCs w:val="21"/>
              </w:rPr>
              <w:t>23</w:t>
            </w:r>
          </w:p>
        </w:tc>
        <w:tc>
          <w:tcPr>
            <w:tcW w:w="1451" w:type="dxa"/>
            <w:vMerge w:val="restart"/>
            <w:vAlign w:val="center"/>
            <w:hideMark/>
          </w:tcPr>
          <w:p w14:paraId="7F1D5648" w14:textId="77777777" w:rsidR="00BB0789" w:rsidRPr="00DD0124" w:rsidRDefault="00BB0789" w:rsidP="00CF68FC">
            <w:pPr>
              <w:widowControl/>
              <w:jc w:val="center"/>
              <w:rPr>
                <w:color w:val="000000"/>
                <w:kern w:val="0"/>
                <w:szCs w:val="21"/>
              </w:rPr>
            </w:pPr>
            <w:r w:rsidRPr="00DD0124">
              <w:rPr>
                <w:color w:val="000000"/>
                <w:kern w:val="0"/>
                <w:szCs w:val="21"/>
              </w:rPr>
              <w:t>中心静脉穿刺置管术训练模型</w:t>
            </w:r>
          </w:p>
        </w:tc>
        <w:tc>
          <w:tcPr>
            <w:tcW w:w="5939" w:type="dxa"/>
            <w:vAlign w:val="center"/>
            <w:hideMark/>
          </w:tcPr>
          <w:p w14:paraId="238415D9" w14:textId="415F02A9" w:rsidR="00BB0789" w:rsidRPr="00DD0124" w:rsidRDefault="008567DF" w:rsidP="009704AA">
            <w:pPr>
              <w:widowControl/>
              <w:spacing w:line="360" w:lineRule="auto"/>
              <w:jc w:val="left"/>
              <w:rPr>
                <w:color w:val="000000"/>
                <w:kern w:val="0"/>
                <w:szCs w:val="21"/>
              </w:rPr>
            </w:pPr>
            <w:r w:rsidRPr="00DD0124">
              <w:rPr>
                <w:color w:val="000000"/>
                <w:kern w:val="0"/>
                <w:szCs w:val="21"/>
              </w:rPr>
              <w:t>23.</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仿真人尺寸制造，包括：胸骨切迹、胸锁乳突肌、锁骨、右侧肋骨</w:t>
            </w:r>
            <w:r w:rsidRPr="00DD0124">
              <w:rPr>
                <w:color w:val="000000"/>
                <w:kern w:val="0"/>
                <w:szCs w:val="21"/>
              </w:rPr>
              <w:t>。</w:t>
            </w:r>
          </w:p>
        </w:tc>
      </w:tr>
      <w:tr w:rsidR="00BB0789" w:rsidRPr="00DD0124" w14:paraId="2DCB24B5" w14:textId="77777777" w:rsidTr="00CF68FC">
        <w:trPr>
          <w:trHeight w:val="567"/>
        </w:trPr>
        <w:tc>
          <w:tcPr>
            <w:tcW w:w="913" w:type="dxa"/>
            <w:vMerge/>
            <w:vAlign w:val="center"/>
            <w:hideMark/>
          </w:tcPr>
          <w:p w14:paraId="44D45D4C" w14:textId="77777777" w:rsidR="00BB0789" w:rsidRPr="00DD0124" w:rsidRDefault="00BB0789" w:rsidP="00CF68FC">
            <w:pPr>
              <w:widowControl/>
              <w:jc w:val="center"/>
              <w:rPr>
                <w:color w:val="000000"/>
                <w:kern w:val="0"/>
                <w:szCs w:val="21"/>
              </w:rPr>
            </w:pPr>
          </w:p>
        </w:tc>
        <w:tc>
          <w:tcPr>
            <w:tcW w:w="1451" w:type="dxa"/>
            <w:vMerge/>
            <w:vAlign w:val="center"/>
            <w:hideMark/>
          </w:tcPr>
          <w:p w14:paraId="220C13CA" w14:textId="77777777" w:rsidR="00BB0789" w:rsidRPr="00DD0124" w:rsidRDefault="00BB0789" w:rsidP="00CF68FC">
            <w:pPr>
              <w:widowControl/>
              <w:jc w:val="center"/>
              <w:rPr>
                <w:color w:val="000000"/>
                <w:kern w:val="0"/>
                <w:szCs w:val="21"/>
              </w:rPr>
            </w:pPr>
          </w:p>
        </w:tc>
        <w:tc>
          <w:tcPr>
            <w:tcW w:w="5939" w:type="dxa"/>
            <w:vAlign w:val="center"/>
            <w:hideMark/>
          </w:tcPr>
          <w:p w14:paraId="445FE46E" w14:textId="16227816" w:rsidR="00BB0789" w:rsidRPr="00DD0124" w:rsidRDefault="008567DF" w:rsidP="006B6F20">
            <w:pPr>
              <w:widowControl/>
              <w:spacing w:line="360" w:lineRule="auto"/>
              <w:jc w:val="left"/>
              <w:rPr>
                <w:color w:val="000000"/>
                <w:kern w:val="0"/>
                <w:szCs w:val="21"/>
              </w:rPr>
            </w:pPr>
            <w:r w:rsidRPr="00DD0124">
              <w:rPr>
                <w:color w:val="000000"/>
                <w:kern w:val="0"/>
                <w:szCs w:val="21"/>
              </w:rPr>
              <w:t>23.</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可行颈内静脉穿刺及心脏漂浮</w:t>
            </w:r>
            <w:r w:rsidR="00BB0789" w:rsidRPr="00DD0124">
              <w:rPr>
                <w:color w:val="000000"/>
                <w:kern w:val="0"/>
                <w:szCs w:val="21"/>
              </w:rPr>
              <w:t>(Swan-Ganz)</w:t>
            </w:r>
            <w:r w:rsidR="00BB0789" w:rsidRPr="00DD0124">
              <w:rPr>
                <w:color w:val="000000"/>
                <w:kern w:val="0"/>
                <w:szCs w:val="21"/>
              </w:rPr>
              <w:t>导管插管训练</w:t>
            </w:r>
            <w:r w:rsidRPr="00DD0124">
              <w:rPr>
                <w:color w:val="000000"/>
                <w:kern w:val="0"/>
                <w:szCs w:val="21"/>
              </w:rPr>
              <w:t>。</w:t>
            </w:r>
          </w:p>
        </w:tc>
      </w:tr>
      <w:tr w:rsidR="00BB0789" w:rsidRPr="00DD0124" w14:paraId="5669B4F8" w14:textId="77777777" w:rsidTr="00CF68FC">
        <w:trPr>
          <w:trHeight w:val="567"/>
        </w:trPr>
        <w:tc>
          <w:tcPr>
            <w:tcW w:w="913" w:type="dxa"/>
            <w:vMerge/>
            <w:vAlign w:val="center"/>
            <w:hideMark/>
          </w:tcPr>
          <w:p w14:paraId="654BF7F0" w14:textId="77777777" w:rsidR="00BB0789" w:rsidRPr="00DD0124" w:rsidRDefault="00BB0789" w:rsidP="00CF68FC">
            <w:pPr>
              <w:widowControl/>
              <w:jc w:val="center"/>
              <w:rPr>
                <w:color w:val="000000"/>
                <w:kern w:val="0"/>
                <w:szCs w:val="21"/>
              </w:rPr>
            </w:pPr>
          </w:p>
        </w:tc>
        <w:tc>
          <w:tcPr>
            <w:tcW w:w="1451" w:type="dxa"/>
            <w:vMerge/>
            <w:vAlign w:val="center"/>
            <w:hideMark/>
          </w:tcPr>
          <w:p w14:paraId="2E739744" w14:textId="77777777" w:rsidR="00BB0789" w:rsidRPr="00DD0124" w:rsidRDefault="00BB0789" w:rsidP="00CF68FC">
            <w:pPr>
              <w:widowControl/>
              <w:jc w:val="center"/>
              <w:rPr>
                <w:color w:val="000000"/>
                <w:kern w:val="0"/>
                <w:szCs w:val="21"/>
              </w:rPr>
            </w:pPr>
          </w:p>
        </w:tc>
        <w:tc>
          <w:tcPr>
            <w:tcW w:w="5939" w:type="dxa"/>
            <w:vAlign w:val="center"/>
            <w:hideMark/>
          </w:tcPr>
          <w:p w14:paraId="237EE6D1" w14:textId="4365AE19" w:rsidR="00BB0789" w:rsidRPr="00DD0124" w:rsidRDefault="008567DF" w:rsidP="009704AA">
            <w:pPr>
              <w:widowControl/>
              <w:jc w:val="left"/>
              <w:rPr>
                <w:color w:val="000000"/>
                <w:kern w:val="0"/>
                <w:szCs w:val="21"/>
              </w:rPr>
            </w:pPr>
            <w:r w:rsidRPr="00DD0124">
              <w:rPr>
                <w:color w:val="000000"/>
                <w:kern w:val="0"/>
                <w:szCs w:val="21"/>
              </w:rPr>
              <w:t>23.</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模拟颈动脉搏动</w:t>
            </w:r>
            <w:r w:rsidRPr="00DD0124">
              <w:rPr>
                <w:color w:val="000000"/>
                <w:kern w:val="0"/>
                <w:szCs w:val="21"/>
              </w:rPr>
              <w:t>。</w:t>
            </w:r>
          </w:p>
        </w:tc>
      </w:tr>
      <w:tr w:rsidR="00BB0789" w:rsidRPr="00DD0124" w14:paraId="08ACFC1A" w14:textId="77777777" w:rsidTr="00CF68FC">
        <w:trPr>
          <w:trHeight w:val="567"/>
        </w:trPr>
        <w:tc>
          <w:tcPr>
            <w:tcW w:w="913" w:type="dxa"/>
            <w:vMerge/>
            <w:vAlign w:val="center"/>
            <w:hideMark/>
          </w:tcPr>
          <w:p w14:paraId="30506E27" w14:textId="77777777" w:rsidR="00BB0789" w:rsidRPr="00DD0124" w:rsidRDefault="00BB0789" w:rsidP="00CF68FC">
            <w:pPr>
              <w:widowControl/>
              <w:jc w:val="center"/>
              <w:rPr>
                <w:color w:val="000000"/>
                <w:kern w:val="0"/>
                <w:szCs w:val="21"/>
              </w:rPr>
            </w:pPr>
          </w:p>
        </w:tc>
        <w:tc>
          <w:tcPr>
            <w:tcW w:w="1451" w:type="dxa"/>
            <w:vMerge/>
            <w:vAlign w:val="center"/>
            <w:hideMark/>
          </w:tcPr>
          <w:p w14:paraId="189EA2C4" w14:textId="77777777" w:rsidR="00BB0789" w:rsidRPr="00DD0124" w:rsidRDefault="00BB0789" w:rsidP="00CF68FC">
            <w:pPr>
              <w:widowControl/>
              <w:jc w:val="center"/>
              <w:rPr>
                <w:color w:val="000000"/>
                <w:kern w:val="0"/>
                <w:szCs w:val="21"/>
              </w:rPr>
            </w:pPr>
          </w:p>
        </w:tc>
        <w:tc>
          <w:tcPr>
            <w:tcW w:w="5939" w:type="dxa"/>
            <w:vAlign w:val="center"/>
            <w:hideMark/>
          </w:tcPr>
          <w:p w14:paraId="18D6EF74" w14:textId="2ED4C136" w:rsidR="00BB0789" w:rsidRPr="00DD0124" w:rsidRDefault="008567DF" w:rsidP="009704AA">
            <w:pPr>
              <w:widowControl/>
              <w:spacing w:line="360" w:lineRule="auto"/>
              <w:jc w:val="left"/>
              <w:rPr>
                <w:color w:val="000000"/>
                <w:kern w:val="0"/>
                <w:szCs w:val="21"/>
              </w:rPr>
            </w:pPr>
            <w:r w:rsidRPr="00DD0124">
              <w:rPr>
                <w:color w:val="000000"/>
                <w:kern w:val="0"/>
                <w:szCs w:val="21"/>
              </w:rPr>
              <w:t>23.</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进针时有明显的落空感，当穿刺正确时，注入的液体可以流出</w:t>
            </w:r>
            <w:r w:rsidRPr="00DD0124">
              <w:rPr>
                <w:color w:val="000000"/>
                <w:kern w:val="0"/>
                <w:szCs w:val="21"/>
              </w:rPr>
              <w:t>。</w:t>
            </w:r>
          </w:p>
        </w:tc>
      </w:tr>
      <w:tr w:rsidR="00BB0789" w:rsidRPr="00DD0124" w14:paraId="35336593" w14:textId="77777777" w:rsidTr="00CF68FC">
        <w:trPr>
          <w:trHeight w:val="567"/>
        </w:trPr>
        <w:tc>
          <w:tcPr>
            <w:tcW w:w="913" w:type="dxa"/>
            <w:vMerge/>
            <w:vAlign w:val="center"/>
            <w:hideMark/>
          </w:tcPr>
          <w:p w14:paraId="6F502571" w14:textId="77777777" w:rsidR="00BB0789" w:rsidRPr="00DD0124" w:rsidRDefault="00BB0789" w:rsidP="00CF68FC">
            <w:pPr>
              <w:widowControl/>
              <w:jc w:val="center"/>
              <w:rPr>
                <w:color w:val="000000"/>
                <w:kern w:val="0"/>
                <w:szCs w:val="21"/>
              </w:rPr>
            </w:pPr>
          </w:p>
        </w:tc>
        <w:tc>
          <w:tcPr>
            <w:tcW w:w="1451" w:type="dxa"/>
            <w:vMerge/>
            <w:vAlign w:val="center"/>
            <w:hideMark/>
          </w:tcPr>
          <w:p w14:paraId="70B96280" w14:textId="77777777" w:rsidR="00BB0789" w:rsidRPr="00DD0124" w:rsidRDefault="00BB0789" w:rsidP="00CF68FC">
            <w:pPr>
              <w:widowControl/>
              <w:jc w:val="center"/>
              <w:rPr>
                <w:color w:val="000000"/>
                <w:kern w:val="0"/>
                <w:szCs w:val="21"/>
              </w:rPr>
            </w:pPr>
          </w:p>
        </w:tc>
        <w:tc>
          <w:tcPr>
            <w:tcW w:w="5939" w:type="dxa"/>
            <w:vAlign w:val="center"/>
            <w:hideMark/>
          </w:tcPr>
          <w:p w14:paraId="1304AB7C" w14:textId="3304FD13" w:rsidR="00BB0789" w:rsidRPr="00DD0124" w:rsidRDefault="008567DF" w:rsidP="009704AA">
            <w:pPr>
              <w:widowControl/>
              <w:jc w:val="left"/>
              <w:rPr>
                <w:color w:val="000000"/>
                <w:kern w:val="0"/>
                <w:szCs w:val="21"/>
              </w:rPr>
            </w:pPr>
            <w:r w:rsidRPr="00DD0124">
              <w:rPr>
                <w:color w:val="000000"/>
                <w:kern w:val="0"/>
                <w:szCs w:val="21"/>
              </w:rPr>
              <w:t>23.</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静脉可更换</w:t>
            </w:r>
            <w:r w:rsidRPr="00DD0124">
              <w:rPr>
                <w:color w:val="000000"/>
                <w:kern w:val="0"/>
                <w:szCs w:val="21"/>
              </w:rPr>
              <w:t>。</w:t>
            </w:r>
          </w:p>
        </w:tc>
      </w:tr>
      <w:tr w:rsidR="00BB0789" w:rsidRPr="00DD0124" w14:paraId="555CDD80" w14:textId="77777777" w:rsidTr="00CF68FC">
        <w:trPr>
          <w:trHeight w:val="567"/>
        </w:trPr>
        <w:tc>
          <w:tcPr>
            <w:tcW w:w="913" w:type="dxa"/>
            <w:vMerge w:val="restart"/>
            <w:noWrap/>
            <w:vAlign w:val="center"/>
            <w:hideMark/>
          </w:tcPr>
          <w:p w14:paraId="0FCC94B8" w14:textId="77777777" w:rsidR="00BB0789" w:rsidRPr="00DD0124" w:rsidRDefault="00BB0789" w:rsidP="00CF68FC">
            <w:pPr>
              <w:widowControl/>
              <w:jc w:val="center"/>
              <w:rPr>
                <w:color w:val="000000"/>
                <w:kern w:val="0"/>
                <w:szCs w:val="21"/>
              </w:rPr>
            </w:pPr>
            <w:r w:rsidRPr="00DD0124">
              <w:rPr>
                <w:color w:val="000000"/>
                <w:kern w:val="0"/>
                <w:szCs w:val="21"/>
              </w:rPr>
              <w:t>24</w:t>
            </w:r>
          </w:p>
        </w:tc>
        <w:tc>
          <w:tcPr>
            <w:tcW w:w="1451" w:type="dxa"/>
            <w:vMerge w:val="restart"/>
            <w:vAlign w:val="center"/>
            <w:hideMark/>
          </w:tcPr>
          <w:p w14:paraId="367201EE" w14:textId="485E9E66" w:rsidR="00BB0789" w:rsidRPr="00DD0124" w:rsidRDefault="00BB0789" w:rsidP="00CF68FC">
            <w:pPr>
              <w:widowControl/>
              <w:jc w:val="center"/>
              <w:rPr>
                <w:color w:val="000000"/>
                <w:kern w:val="0"/>
                <w:szCs w:val="21"/>
              </w:rPr>
            </w:pPr>
            <w:r w:rsidRPr="00DD0124">
              <w:rPr>
                <w:color w:val="000000"/>
                <w:kern w:val="0"/>
                <w:szCs w:val="21"/>
              </w:rPr>
              <w:t>心脏听诊模拟器</w:t>
            </w:r>
          </w:p>
        </w:tc>
        <w:tc>
          <w:tcPr>
            <w:tcW w:w="5939" w:type="dxa"/>
            <w:vAlign w:val="center"/>
            <w:hideMark/>
          </w:tcPr>
          <w:p w14:paraId="4EC0CBF2" w14:textId="0150EA99" w:rsidR="00BB0789" w:rsidRPr="00DD0124" w:rsidRDefault="008567DF" w:rsidP="009704AA">
            <w:pPr>
              <w:widowControl/>
              <w:jc w:val="left"/>
              <w:rPr>
                <w:color w:val="000000"/>
                <w:kern w:val="0"/>
                <w:szCs w:val="21"/>
              </w:rPr>
            </w:pPr>
            <w:r w:rsidRPr="00DD0124">
              <w:rPr>
                <w:color w:val="000000"/>
                <w:kern w:val="0"/>
                <w:szCs w:val="21"/>
              </w:rPr>
              <w:t xml:space="preserve">24.1 </w:t>
            </w:r>
            <w:r w:rsidR="00BB0789" w:rsidRPr="00DD0124">
              <w:rPr>
                <w:color w:val="000000"/>
                <w:kern w:val="0"/>
                <w:szCs w:val="21"/>
              </w:rPr>
              <w:t>系统概述</w:t>
            </w:r>
            <w:r w:rsidRPr="00DD0124">
              <w:rPr>
                <w:color w:val="000000"/>
                <w:kern w:val="0"/>
                <w:szCs w:val="21"/>
              </w:rPr>
              <w:t>：</w:t>
            </w:r>
            <w:r w:rsidR="00E043D9" w:rsidRPr="00E043D9">
              <w:rPr>
                <w:rFonts w:hint="eastAsia"/>
                <w:color w:val="000000"/>
                <w:kern w:val="0"/>
                <w:szCs w:val="21"/>
              </w:rPr>
              <w:t>有电动升降副桌面功能的转换实验台。</w:t>
            </w:r>
          </w:p>
        </w:tc>
      </w:tr>
      <w:tr w:rsidR="00BB0789" w:rsidRPr="00DD0124" w14:paraId="52C3BC2C" w14:textId="77777777" w:rsidTr="00CF68FC">
        <w:trPr>
          <w:trHeight w:val="567"/>
        </w:trPr>
        <w:tc>
          <w:tcPr>
            <w:tcW w:w="913" w:type="dxa"/>
            <w:vMerge/>
            <w:vAlign w:val="center"/>
            <w:hideMark/>
          </w:tcPr>
          <w:p w14:paraId="51F10E06" w14:textId="77777777" w:rsidR="00BB0789" w:rsidRPr="00DD0124" w:rsidRDefault="00BB0789" w:rsidP="00CF68FC">
            <w:pPr>
              <w:widowControl/>
              <w:jc w:val="center"/>
              <w:rPr>
                <w:color w:val="000000"/>
                <w:kern w:val="0"/>
                <w:szCs w:val="21"/>
              </w:rPr>
            </w:pPr>
          </w:p>
        </w:tc>
        <w:tc>
          <w:tcPr>
            <w:tcW w:w="1451" w:type="dxa"/>
            <w:vMerge/>
            <w:vAlign w:val="center"/>
            <w:hideMark/>
          </w:tcPr>
          <w:p w14:paraId="27B3D306" w14:textId="77777777" w:rsidR="00BB0789" w:rsidRPr="00DD0124" w:rsidRDefault="00BB0789" w:rsidP="00CF68FC">
            <w:pPr>
              <w:widowControl/>
              <w:jc w:val="center"/>
              <w:rPr>
                <w:color w:val="000000"/>
                <w:kern w:val="0"/>
                <w:szCs w:val="21"/>
              </w:rPr>
            </w:pPr>
          </w:p>
        </w:tc>
        <w:tc>
          <w:tcPr>
            <w:tcW w:w="5939" w:type="dxa"/>
            <w:vAlign w:val="center"/>
            <w:hideMark/>
          </w:tcPr>
          <w:p w14:paraId="38B354A9" w14:textId="78DD2FB3" w:rsidR="00BB0789" w:rsidRPr="00DD0124" w:rsidRDefault="008567DF" w:rsidP="009704AA">
            <w:pPr>
              <w:widowControl/>
              <w:jc w:val="left"/>
              <w:rPr>
                <w:color w:val="000000"/>
                <w:kern w:val="0"/>
                <w:szCs w:val="21"/>
              </w:rPr>
            </w:pPr>
            <w:r w:rsidRPr="00DD0124">
              <w:rPr>
                <w:color w:val="000000"/>
                <w:kern w:val="0"/>
                <w:szCs w:val="21"/>
              </w:rPr>
              <w:t xml:space="preserve">24.2 </w:t>
            </w:r>
            <w:r w:rsidR="00BB0789" w:rsidRPr="00DD0124">
              <w:rPr>
                <w:color w:val="000000"/>
                <w:kern w:val="0"/>
                <w:szCs w:val="21"/>
              </w:rPr>
              <w:t>胸部检查教学系统主要参数</w:t>
            </w:r>
            <w:r w:rsidRPr="00DD0124">
              <w:rPr>
                <w:color w:val="000000"/>
                <w:kern w:val="0"/>
                <w:szCs w:val="21"/>
              </w:rPr>
              <w:t>：</w:t>
            </w:r>
          </w:p>
        </w:tc>
      </w:tr>
      <w:tr w:rsidR="00BB0789" w:rsidRPr="00DD0124" w14:paraId="1BA1F88F" w14:textId="77777777" w:rsidTr="00CF68FC">
        <w:trPr>
          <w:trHeight w:val="567"/>
        </w:trPr>
        <w:tc>
          <w:tcPr>
            <w:tcW w:w="913" w:type="dxa"/>
            <w:vMerge/>
            <w:vAlign w:val="center"/>
            <w:hideMark/>
          </w:tcPr>
          <w:p w14:paraId="3A16C996" w14:textId="77777777" w:rsidR="00BB0789" w:rsidRPr="00DD0124" w:rsidRDefault="00BB0789" w:rsidP="00CF68FC">
            <w:pPr>
              <w:widowControl/>
              <w:jc w:val="center"/>
              <w:rPr>
                <w:color w:val="000000"/>
                <w:kern w:val="0"/>
                <w:szCs w:val="21"/>
              </w:rPr>
            </w:pPr>
          </w:p>
        </w:tc>
        <w:tc>
          <w:tcPr>
            <w:tcW w:w="1451" w:type="dxa"/>
            <w:vMerge/>
            <w:vAlign w:val="center"/>
            <w:hideMark/>
          </w:tcPr>
          <w:p w14:paraId="17406506" w14:textId="77777777" w:rsidR="00BB0789" w:rsidRPr="00DD0124" w:rsidRDefault="00BB0789" w:rsidP="00CF68FC">
            <w:pPr>
              <w:widowControl/>
              <w:jc w:val="center"/>
              <w:rPr>
                <w:color w:val="000000"/>
                <w:kern w:val="0"/>
                <w:szCs w:val="21"/>
              </w:rPr>
            </w:pPr>
          </w:p>
        </w:tc>
        <w:tc>
          <w:tcPr>
            <w:tcW w:w="5939" w:type="dxa"/>
            <w:vAlign w:val="center"/>
            <w:hideMark/>
          </w:tcPr>
          <w:p w14:paraId="1C704F61" w14:textId="2D12ED04" w:rsidR="00BB0789" w:rsidRPr="00DD0124" w:rsidRDefault="008567DF" w:rsidP="00894DB5">
            <w:pPr>
              <w:widowControl/>
              <w:spacing w:line="360" w:lineRule="auto"/>
              <w:jc w:val="left"/>
              <w:rPr>
                <w:color w:val="000000"/>
                <w:kern w:val="0"/>
                <w:szCs w:val="21"/>
              </w:rPr>
            </w:pPr>
            <w:r w:rsidRPr="00DD0124">
              <w:rPr>
                <w:color w:val="000000"/>
                <w:kern w:val="0"/>
                <w:szCs w:val="21"/>
              </w:rPr>
              <w:t>24.2.</w:t>
            </w:r>
            <w:r w:rsidR="00BB0789" w:rsidRPr="00DD0124">
              <w:rPr>
                <w:color w:val="000000"/>
                <w:kern w:val="0"/>
                <w:szCs w:val="21"/>
              </w:rPr>
              <w:t>1</w:t>
            </w:r>
            <w:r w:rsidR="00E043D9" w:rsidRPr="00DD0124">
              <w:rPr>
                <w:color w:val="000000"/>
                <w:kern w:val="0"/>
                <w:szCs w:val="21"/>
              </w:rPr>
              <w:t>支持在局域网内一台</w:t>
            </w:r>
            <w:proofErr w:type="gramStart"/>
            <w:r w:rsidR="00E043D9" w:rsidRPr="00DD0124">
              <w:rPr>
                <w:color w:val="000000"/>
                <w:kern w:val="0"/>
                <w:szCs w:val="21"/>
              </w:rPr>
              <w:t>教室机控制</w:t>
            </w:r>
            <w:proofErr w:type="gramEnd"/>
            <w:r w:rsidR="00E043D9" w:rsidRPr="00DD0124">
              <w:rPr>
                <w:color w:val="000000"/>
                <w:kern w:val="0"/>
                <w:szCs w:val="21"/>
              </w:rPr>
              <w:t>多台学生机的教学方式。</w:t>
            </w:r>
          </w:p>
        </w:tc>
      </w:tr>
      <w:tr w:rsidR="00BB0789" w:rsidRPr="00DD0124" w14:paraId="5F7EE9A4" w14:textId="77777777" w:rsidTr="00CF68FC">
        <w:trPr>
          <w:trHeight w:val="567"/>
        </w:trPr>
        <w:tc>
          <w:tcPr>
            <w:tcW w:w="913" w:type="dxa"/>
            <w:vMerge/>
            <w:vAlign w:val="center"/>
            <w:hideMark/>
          </w:tcPr>
          <w:p w14:paraId="2FC941E5" w14:textId="77777777" w:rsidR="00BB0789" w:rsidRPr="00DD0124" w:rsidRDefault="00BB0789" w:rsidP="00CF68FC">
            <w:pPr>
              <w:widowControl/>
              <w:jc w:val="center"/>
              <w:rPr>
                <w:color w:val="000000"/>
                <w:kern w:val="0"/>
                <w:szCs w:val="21"/>
              </w:rPr>
            </w:pPr>
          </w:p>
        </w:tc>
        <w:tc>
          <w:tcPr>
            <w:tcW w:w="1451" w:type="dxa"/>
            <w:vMerge/>
            <w:vAlign w:val="center"/>
            <w:hideMark/>
          </w:tcPr>
          <w:p w14:paraId="56F1ADA8" w14:textId="77777777" w:rsidR="00BB0789" w:rsidRPr="00DD0124" w:rsidRDefault="00BB0789" w:rsidP="00CF68FC">
            <w:pPr>
              <w:widowControl/>
              <w:jc w:val="center"/>
              <w:rPr>
                <w:color w:val="000000"/>
                <w:kern w:val="0"/>
                <w:szCs w:val="21"/>
              </w:rPr>
            </w:pPr>
          </w:p>
        </w:tc>
        <w:tc>
          <w:tcPr>
            <w:tcW w:w="5939" w:type="dxa"/>
            <w:vAlign w:val="center"/>
            <w:hideMark/>
          </w:tcPr>
          <w:p w14:paraId="109FDA1B" w14:textId="7FCB8D0A" w:rsidR="00BB0789" w:rsidRPr="00DD0124" w:rsidRDefault="008567DF" w:rsidP="009704AA">
            <w:pPr>
              <w:widowControl/>
              <w:jc w:val="left"/>
              <w:rPr>
                <w:color w:val="000000"/>
                <w:kern w:val="0"/>
                <w:szCs w:val="21"/>
              </w:rPr>
            </w:pPr>
            <w:r w:rsidRPr="00DD0124">
              <w:rPr>
                <w:color w:val="000000"/>
                <w:kern w:val="0"/>
                <w:szCs w:val="21"/>
              </w:rPr>
              <w:t>24.2.</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采用无线电子听诊器，可实现多人同时听诊</w:t>
            </w:r>
            <w:r w:rsidRPr="00DD0124">
              <w:rPr>
                <w:color w:val="000000"/>
                <w:kern w:val="0"/>
                <w:szCs w:val="21"/>
              </w:rPr>
              <w:t>。</w:t>
            </w:r>
          </w:p>
        </w:tc>
      </w:tr>
      <w:tr w:rsidR="00BB0789" w:rsidRPr="00DD0124" w14:paraId="2B95DAA9" w14:textId="77777777" w:rsidTr="00CF68FC">
        <w:trPr>
          <w:trHeight w:val="567"/>
        </w:trPr>
        <w:tc>
          <w:tcPr>
            <w:tcW w:w="913" w:type="dxa"/>
            <w:vMerge/>
            <w:vAlign w:val="center"/>
            <w:hideMark/>
          </w:tcPr>
          <w:p w14:paraId="22D61C62" w14:textId="77777777" w:rsidR="00BB0789" w:rsidRPr="00DD0124" w:rsidRDefault="00BB0789" w:rsidP="00CF68FC">
            <w:pPr>
              <w:widowControl/>
              <w:jc w:val="center"/>
              <w:rPr>
                <w:color w:val="000000"/>
                <w:kern w:val="0"/>
                <w:szCs w:val="21"/>
              </w:rPr>
            </w:pPr>
          </w:p>
        </w:tc>
        <w:tc>
          <w:tcPr>
            <w:tcW w:w="1451" w:type="dxa"/>
            <w:vMerge/>
            <w:vAlign w:val="center"/>
            <w:hideMark/>
          </w:tcPr>
          <w:p w14:paraId="0B0BB359" w14:textId="77777777" w:rsidR="00BB0789" w:rsidRPr="00DD0124" w:rsidRDefault="00BB0789" w:rsidP="00CF68FC">
            <w:pPr>
              <w:widowControl/>
              <w:jc w:val="center"/>
              <w:rPr>
                <w:color w:val="000000"/>
                <w:kern w:val="0"/>
                <w:szCs w:val="21"/>
              </w:rPr>
            </w:pPr>
          </w:p>
        </w:tc>
        <w:tc>
          <w:tcPr>
            <w:tcW w:w="5939" w:type="dxa"/>
            <w:vAlign w:val="center"/>
            <w:hideMark/>
          </w:tcPr>
          <w:p w14:paraId="5AEC0558" w14:textId="68386FD9" w:rsidR="00BB0789" w:rsidRPr="00DD0124" w:rsidRDefault="008567DF" w:rsidP="009704AA">
            <w:pPr>
              <w:widowControl/>
              <w:spacing w:line="360" w:lineRule="auto"/>
              <w:jc w:val="left"/>
              <w:rPr>
                <w:color w:val="000000"/>
                <w:kern w:val="0"/>
                <w:szCs w:val="21"/>
              </w:rPr>
            </w:pPr>
            <w:r w:rsidRPr="00DD0124">
              <w:rPr>
                <w:color w:val="000000"/>
                <w:kern w:val="0"/>
                <w:szCs w:val="21"/>
              </w:rPr>
              <w:t>24.2.</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对于易混淆、难区别的听诊体征，有分解听诊，便于鉴别；</w:t>
            </w:r>
            <w:r w:rsidRPr="00DD0124">
              <w:rPr>
                <w:color w:val="000000"/>
                <w:kern w:val="0"/>
                <w:szCs w:val="21"/>
              </w:rPr>
              <w:t>有音量自适应功能，可在计算机系统中自动分析、设置听诊音量，使操作者感受到更接近真实人体的听诊音，能避免因设备差异或设置音量的主观化而影响听诊效果。</w:t>
            </w:r>
          </w:p>
        </w:tc>
      </w:tr>
      <w:tr w:rsidR="00BB0789" w:rsidRPr="00DD0124" w14:paraId="3A281CE2" w14:textId="77777777" w:rsidTr="00CF68FC">
        <w:trPr>
          <w:trHeight w:val="567"/>
        </w:trPr>
        <w:tc>
          <w:tcPr>
            <w:tcW w:w="913" w:type="dxa"/>
            <w:vMerge/>
            <w:vAlign w:val="center"/>
            <w:hideMark/>
          </w:tcPr>
          <w:p w14:paraId="7AAD04D3" w14:textId="77777777" w:rsidR="00BB0789" w:rsidRPr="00DD0124" w:rsidRDefault="00BB0789" w:rsidP="00CF68FC">
            <w:pPr>
              <w:widowControl/>
              <w:jc w:val="center"/>
              <w:rPr>
                <w:color w:val="000000"/>
                <w:kern w:val="0"/>
                <w:szCs w:val="21"/>
              </w:rPr>
            </w:pPr>
          </w:p>
        </w:tc>
        <w:tc>
          <w:tcPr>
            <w:tcW w:w="1451" w:type="dxa"/>
            <w:vMerge/>
            <w:vAlign w:val="center"/>
            <w:hideMark/>
          </w:tcPr>
          <w:p w14:paraId="5A9F1626" w14:textId="77777777" w:rsidR="00BB0789" w:rsidRPr="00DD0124" w:rsidRDefault="00BB0789" w:rsidP="00CF68FC">
            <w:pPr>
              <w:widowControl/>
              <w:jc w:val="center"/>
              <w:rPr>
                <w:color w:val="000000"/>
                <w:kern w:val="0"/>
                <w:szCs w:val="21"/>
              </w:rPr>
            </w:pPr>
          </w:p>
        </w:tc>
        <w:tc>
          <w:tcPr>
            <w:tcW w:w="5939" w:type="dxa"/>
            <w:vAlign w:val="center"/>
            <w:hideMark/>
          </w:tcPr>
          <w:p w14:paraId="2421A79E" w14:textId="08BAA3EC" w:rsidR="00BB0789" w:rsidRPr="00DD0124" w:rsidRDefault="008567DF" w:rsidP="009704AA">
            <w:pPr>
              <w:widowControl/>
              <w:jc w:val="left"/>
              <w:rPr>
                <w:color w:val="000000"/>
                <w:kern w:val="0"/>
                <w:szCs w:val="21"/>
              </w:rPr>
            </w:pPr>
            <w:r w:rsidRPr="00DD0124">
              <w:rPr>
                <w:color w:val="000000"/>
                <w:kern w:val="0"/>
                <w:szCs w:val="21"/>
              </w:rPr>
              <w:t>24.2.</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心率可自由设定。</w:t>
            </w:r>
          </w:p>
        </w:tc>
      </w:tr>
      <w:tr w:rsidR="00BB0789" w:rsidRPr="00DD0124" w14:paraId="046C1957" w14:textId="77777777" w:rsidTr="00CF68FC">
        <w:trPr>
          <w:trHeight w:val="567"/>
        </w:trPr>
        <w:tc>
          <w:tcPr>
            <w:tcW w:w="913" w:type="dxa"/>
            <w:vMerge/>
            <w:vAlign w:val="center"/>
            <w:hideMark/>
          </w:tcPr>
          <w:p w14:paraId="2FE8E4B1" w14:textId="77777777" w:rsidR="00BB0789" w:rsidRPr="00DD0124" w:rsidRDefault="00BB0789" w:rsidP="00CF68FC">
            <w:pPr>
              <w:widowControl/>
              <w:jc w:val="center"/>
              <w:rPr>
                <w:color w:val="000000"/>
                <w:kern w:val="0"/>
                <w:szCs w:val="21"/>
              </w:rPr>
            </w:pPr>
          </w:p>
        </w:tc>
        <w:tc>
          <w:tcPr>
            <w:tcW w:w="1451" w:type="dxa"/>
            <w:vMerge/>
            <w:vAlign w:val="center"/>
            <w:hideMark/>
          </w:tcPr>
          <w:p w14:paraId="149A24EF" w14:textId="77777777" w:rsidR="00BB0789" w:rsidRPr="00DD0124" w:rsidRDefault="00BB0789" w:rsidP="00CF68FC">
            <w:pPr>
              <w:widowControl/>
              <w:jc w:val="center"/>
              <w:rPr>
                <w:color w:val="000000"/>
                <w:kern w:val="0"/>
                <w:szCs w:val="21"/>
              </w:rPr>
            </w:pPr>
          </w:p>
        </w:tc>
        <w:tc>
          <w:tcPr>
            <w:tcW w:w="5939" w:type="dxa"/>
            <w:vAlign w:val="center"/>
            <w:hideMark/>
          </w:tcPr>
          <w:p w14:paraId="78879500" w14:textId="62229812" w:rsidR="00BB0789" w:rsidRPr="00DD0124" w:rsidRDefault="008567DF" w:rsidP="009704AA">
            <w:pPr>
              <w:widowControl/>
              <w:spacing w:line="360" w:lineRule="auto"/>
              <w:jc w:val="left"/>
              <w:rPr>
                <w:color w:val="000000"/>
                <w:kern w:val="0"/>
                <w:szCs w:val="21"/>
              </w:rPr>
            </w:pPr>
            <w:r w:rsidRPr="00DD0124">
              <w:rPr>
                <w:color w:val="000000"/>
                <w:kern w:val="0"/>
                <w:szCs w:val="21"/>
              </w:rPr>
              <w:t>24.2.</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心脏的听诊检查，听诊音在心尖、心底、心前区、腋下、后背以及剑突下等不同的听诊区立体播放</w:t>
            </w:r>
            <w:r w:rsidRPr="00DD0124">
              <w:rPr>
                <w:color w:val="000000"/>
                <w:kern w:val="0"/>
                <w:szCs w:val="21"/>
              </w:rPr>
              <w:t>。</w:t>
            </w:r>
          </w:p>
        </w:tc>
      </w:tr>
      <w:tr w:rsidR="00BB0789" w:rsidRPr="00DD0124" w14:paraId="2D17A0D0" w14:textId="77777777" w:rsidTr="00CF68FC">
        <w:trPr>
          <w:trHeight w:val="567"/>
        </w:trPr>
        <w:tc>
          <w:tcPr>
            <w:tcW w:w="913" w:type="dxa"/>
            <w:vMerge/>
            <w:vAlign w:val="center"/>
            <w:hideMark/>
          </w:tcPr>
          <w:p w14:paraId="4214C74B" w14:textId="77777777" w:rsidR="00BB0789" w:rsidRPr="00DD0124" w:rsidRDefault="00BB0789" w:rsidP="00CF68FC">
            <w:pPr>
              <w:widowControl/>
              <w:jc w:val="center"/>
              <w:rPr>
                <w:color w:val="000000"/>
                <w:kern w:val="0"/>
                <w:szCs w:val="21"/>
              </w:rPr>
            </w:pPr>
          </w:p>
        </w:tc>
        <w:tc>
          <w:tcPr>
            <w:tcW w:w="1451" w:type="dxa"/>
            <w:vMerge/>
            <w:vAlign w:val="center"/>
            <w:hideMark/>
          </w:tcPr>
          <w:p w14:paraId="322E53ED" w14:textId="77777777" w:rsidR="00BB0789" w:rsidRPr="00DD0124" w:rsidRDefault="00BB0789" w:rsidP="00CF68FC">
            <w:pPr>
              <w:widowControl/>
              <w:jc w:val="center"/>
              <w:rPr>
                <w:color w:val="000000"/>
                <w:kern w:val="0"/>
                <w:szCs w:val="21"/>
              </w:rPr>
            </w:pPr>
          </w:p>
        </w:tc>
        <w:tc>
          <w:tcPr>
            <w:tcW w:w="5939" w:type="dxa"/>
            <w:vAlign w:val="center"/>
            <w:hideMark/>
          </w:tcPr>
          <w:p w14:paraId="3656701C" w14:textId="3E29CC11" w:rsidR="00BB0789" w:rsidRPr="00DD0124" w:rsidRDefault="008567DF" w:rsidP="009704AA">
            <w:pPr>
              <w:widowControl/>
              <w:spacing w:line="360" w:lineRule="auto"/>
              <w:jc w:val="left"/>
              <w:rPr>
                <w:color w:val="000000"/>
                <w:kern w:val="0"/>
                <w:szCs w:val="21"/>
              </w:rPr>
            </w:pPr>
            <w:r w:rsidRPr="00DD0124">
              <w:rPr>
                <w:color w:val="000000"/>
                <w:kern w:val="0"/>
                <w:szCs w:val="21"/>
              </w:rPr>
              <w:t>24.2.</w:t>
            </w:r>
            <w:r w:rsidR="00BB0789" w:rsidRPr="00DD0124">
              <w:rPr>
                <w:color w:val="000000"/>
                <w:kern w:val="0"/>
                <w:szCs w:val="21"/>
              </w:rPr>
              <w:t>6</w:t>
            </w:r>
            <w:r w:rsidRPr="00DD0124">
              <w:rPr>
                <w:color w:val="000000"/>
                <w:kern w:val="0"/>
                <w:szCs w:val="21"/>
              </w:rPr>
              <w:t xml:space="preserve"> </w:t>
            </w:r>
            <w:r w:rsidR="00BB0789" w:rsidRPr="00DD0124">
              <w:rPr>
                <w:color w:val="000000"/>
                <w:kern w:val="0"/>
                <w:szCs w:val="21"/>
              </w:rPr>
              <w:t>有心尖和心前区搏动功能，同步配合心音图及心电图显示，可设置甲状腺血管杂音和颈动脉血管杂音</w:t>
            </w:r>
            <w:r w:rsidRPr="00DD0124">
              <w:rPr>
                <w:color w:val="000000"/>
                <w:kern w:val="0"/>
                <w:szCs w:val="21"/>
              </w:rPr>
              <w:t>。</w:t>
            </w:r>
          </w:p>
        </w:tc>
      </w:tr>
      <w:tr w:rsidR="00BB0789" w:rsidRPr="00DD0124" w14:paraId="612E5EF1" w14:textId="77777777" w:rsidTr="00CF68FC">
        <w:trPr>
          <w:trHeight w:val="567"/>
        </w:trPr>
        <w:tc>
          <w:tcPr>
            <w:tcW w:w="913" w:type="dxa"/>
            <w:vMerge/>
            <w:vAlign w:val="center"/>
            <w:hideMark/>
          </w:tcPr>
          <w:p w14:paraId="7E811FB4" w14:textId="77777777" w:rsidR="00BB0789" w:rsidRPr="00DD0124" w:rsidRDefault="00BB0789" w:rsidP="00CF68FC">
            <w:pPr>
              <w:widowControl/>
              <w:jc w:val="center"/>
              <w:rPr>
                <w:color w:val="000000"/>
                <w:kern w:val="0"/>
                <w:szCs w:val="21"/>
              </w:rPr>
            </w:pPr>
          </w:p>
        </w:tc>
        <w:tc>
          <w:tcPr>
            <w:tcW w:w="1451" w:type="dxa"/>
            <w:vMerge/>
            <w:vAlign w:val="center"/>
            <w:hideMark/>
          </w:tcPr>
          <w:p w14:paraId="3AAA3BEB" w14:textId="77777777" w:rsidR="00BB0789" w:rsidRPr="00DD0124" w:rsidRDefault="00BB0789" w:rsidP="00CF68FC">
            <w:pPr>
              <w:widowControl/>
              <w:jc w:val="center"/>
              <w:rPr>
                <w:color w:val="000000"/>
                <w:kern w:val="0"/>
                <w:szCs w:val="21"/>
              </w:rPr>
            </w:pPr>
          </w:p>
        </w:tc>
        <w:tc>
          <w:tcPr>
            <w:tcW w:w="5939" w:type="dxa"/>
            <w:vAlign w:val="center"/>
            <w:hideMark/>
          </w:tcPr>
          <w:p w14:paraId="2FC98635" w14:textId="150EBDF5" w:rsidR="00BB0789" w:rsidRPr="00DD0124" w:rsidRDefault="008567DF" w:rsidP="009704AA">
            <w:pPr>
              <w:widowControl/>
              <w:spacing w:line="360" w:lineRule="auto"/>
              <w:jc w:val="left"/>
              <w:rPr>
                <w:color w:val="000000"/>
                <w:kern w:val="0"/>
                <w:szCs w:val="21"/>
              </w:rPr>
            </w:pPr>
            <w:r w:rsidRPr="00DD0124">
              <w:rPr>
                <w:color w:val="000000"/>
                <w:kern w:val="0"/>
                <w:szCs w:val="21"/>
              </w:rPr>
              <w:t>24.2.</w:t>
            </w:r>
            <w:r w:rsidR="00BB0789" w:rsidRPr="00DD0124">
              <w:rPr>
                <w:color w:val="000000"/>
                <w:kern w:val="0"/>
                <w:szCs w:val="21"/>
              </w:rPr>
              <w:t>7</w:t>
            </w:r>
            <w:r w:rsidRPr="00DD0124">
              <w:rPr>
                <w:color w:val="000000"/>
                <w:kern w:val="0"/>
                <w:szCs w:val="21"/>
              </w:rPr>
              <w:t xml:space="preserve"> </w:t>
            </w:r>
            <w:r w:rsidR="00BB0789" w:rsidRPr="00DD0124">
              <w:rPr>
                <w:color w:val="000000"/>
                <w:kern w:val="0"/>
                <w:szCs w:val="21"/>
              </w:rPr>
              <w:t>胸部触诊可设置语颤、猫喘、压痛、心包摩擦感、胸膜摩擦感，并可设置不同病变、不同区域、不同强弱的触诊体征；</w:t>
            </w:r>
          </w:p>
        </w:tc>
      </w:tr>
      <w:tr w:rsidR="00BB0789" w:rsidRPr="00DD0124" w14:paraId="0FB83797" w14:textId="77777777" w:rsidTr="00CF68FC">
        <w:trPr>
          <w:trHeight w:val="567"/>
        </w:trPr>
        <w:tc>
          <w:tcPr>
            <w:tcW w:w="913" w:type="dxa"/>
            <w:vMerge/>
            <w:vAlign w:val="center"/>
            <w:hideMark/>
          </w:tcPr>
          <w:p w14:paraId="4AFD2C86" w14:textId="77777777" w:rsidR="00BB0789" w:rsidRPr="00DD0124" w:rsidRDefault="00BB0789" w:rsidP="00CF68FC">
            <w:pPr>
              <w:widowControl/>
              <w:jc w:val="center"/>
              <w:rPr>
                <w:color w:val="000000"/>
                <w:kern w:val="0"/>
                <w:szCs w:val="21"/>
              </w:rPr>
            </w:pPr>
          </w:p>
        </w:tc>
        <w:tc>
          <w:tcPr>
            <w:tcW w:w="1451" w:type="dxa"/>
            <w:vMerge/>
            <w:vAlign w:val="center"/>
            <w:hideMark/>
          </w:tcPr>
          <w:p w14:paraId="6DA1FCE0" w14:textId="77777777" w:rsidR="00BB0789" w:rsidRPr="00DD0124" w:rsidRDefault="00BB0789" w:rsidP="00CF68FC">
            <w:pPr>
              <w:widowControl/>
              <w:jc w:val="center"/>
              <w:rPr>
                <w:color w:val="000000"/>
                <w:kern w:val="0"/>
                <w:szCs w:val="21"/>
              </w:rPr>
            </w:pPr>
          </w:p>
        </w:tc>
        <w:tc>
          <w:tcPr>
            <w:tcW w:w="5939" w:type="dxa"/>
            <w:vAlign w:val="center"/>
            <w:hideMark/>
          </w:tcPr>
          <w:p w14:paraId="7A6F024D" w14:textId="4270BEBF" w:rsidR="00BB0789" w:rsidRPr="00DD0124" w:rsidRDefault="008567DF" w:rsidP="009704AA">
            <w:pPr>
              <w:widowControl/>
              <w:spacing w:line="360" w:lineRule="auto"/>
              <w:jc w:val="left"/>
              <w:rPr>
                <w:color w:val="000000"/>
                <w:kern w:val="0"/>
                <w:szCs w:val="21"/>
              </w:rPr>
            </w:pPr>
            <w:r w:rsidRPr="00DD0124">
              <w:rPr>
                <w:color w:val="000000"/>
                <w:kern w:val="0"/>
                <w:szCs w:val="21"/>
              </w:rPr>
              <w:t>24.2.</w:t>
            </w:r>
            <w:r w:rsidR="00BB0789" w:rsidRPr="00DD0124">
              <w:rPr>
                <w:color w:val="000000"/>
                <w:kern w:val="0"/>
                <w:szCs w:val="21"/>
              </w:rPr>
              <w:t>8</w:t>
            </w:r>
            <w:r w:rsidRPr="00DD0124">
              <w:rPr>
                <w:color w:val="000000"/>
                <w:kern w:val="0"/>
                <w:szCs w:val="21"/>
              </w:rPr>
              <w:t xml:space="preserve"> </w:t>
            </w:r>
            <w:r w:rsidR="00BB0789" w:rsidRPr="00DD0124">
              <w:rPr>
                <w:color w:val="000000"/>
                <w:kern w:val="0"/>
                <w:szCs w:val="21"/>
              </w:rPr>
              <w:t>心脏检查的视诊和叩诊采用虚拟显示技术，视诊心前区隆起及心尖搏动；叩诊</w:t>
            </w:r>
            <w:proofErr w:type="gramStart"/>
            <w:r w:rsidR="00BB0789" w:rsidRPr="00DD0124">
              <w:rPr>
                <w:color w:val="000000"/>
                <w:kern w:val="0"/>
                <w:szCs w:val="21"/>
              </w:rPr>
              <w:t>可人机互动</w:t>
            </w:r>
            <w:proofErr w:type="gramEnd"/>
            <w:r w:rsidR="00BB0789" w:rsidRPr="00DD0124">
              <w:rPr>
                <w:color w:val="000000"/>
                <w:kern w:val="0"/>
                <w:szCs w:val="21"/>
              </w:rPr>
              <w:t>虚拟心脏叩诊，设置不同病变的心界。</w:t>
            </w:r>
          </w:p>
        </w:tc>
      </w:tr>
      <w:tr w:rsidR="00BB0789" w:rsidRPr="00DD0124" w14:paraId="24275F25" w14:textId="77777777" w:rsidTr="00CF68FC">
        <w:trPr>
          <w:trHeight w:val="567"/>
        </w:trPr>
        <w:tc>
          <w:tcPr>
            <w:tcW w:w="913" w:type="dxa"/>
            <w:vMerge w:val="restart"/>
            <w:noWrap/>
            <w:vAlign w:val="center"/>
            <w:hideMark/>
          </w:tcPr>
          <w:p w14:paraId="4F021522" w14:textId="77777777" w:rsidR="00BB0789" w:rsidRPr="00DD0124" w:rsidRDefault="00BB0789" w:rsidP="00CF68FC">
            <w:pPr>
              <w:widowControl/>
              <w:jc w:val="center"/>
              <w:rPr>
                <w:color w:val="000000"/>
                <w:kern w:val="0"/>
                <w:szCs w:val="21"/>
              </w:rPr>
            </w:pPr>
            <w:r w:rsidRPr="00DD0124">
              <w:rPr>
                <w:color w:val="000000"/>
                <w:kern w:val="0"/>
                <w:szCs w:val="21"/>
              </w:rPr>
              <w:t>25</w:t>
            </w:r>
          </w:p>
        </w:tc>
        <w:tc>
          <w:tcPr>
            <w:tcW w:w="1451" w:type="dxa"/>
            <w:vMerge w:val="restart"/>
            <w:vAlign w:val="center"/>
            <w:hideMark/>
          </w:tcPr>
          <w:p w14:paraId="1DF18F39" w14:textId="60BA320D" w:rsidR="00BB0789" w:rsidRPr="00DD0124" w:rsidRDefault="00BB0789" w:rsidP="00CF68FC">
            <w:pPr>
              <w:widowControl/>
              <w:jc w:val="center"/>
              <w:rPr>
                <w:color w:val="000000"/>
                <w:kern w:val="0"/>
                <w:szCs w:val="21"/>
              </w:rPr>
            </w:pPr>
            <w:r w:rsidRPr="00DD0124">
              <w:rPr>
                <w:color w:val="000000"/>
                <w:kern w:val="0"/>
                <w:szCs w:val="21"/>
              </w:rPr>
              <w:t>中心静脉穿刺置管术训练模型</w:t>
            </w:r>
          </w:p>
        </w:tc>
        <w:tc>
          <w:tcPr>
            <w:tcW w:w="5939" w:type="dxa"/>
            <w:vAlign w:val="center"/>
            <w:hideMark/>
          </w:tcPr>
          <w:p w14:paraId="57103753" w14:textId="31D1E3B0" w:rsidR="00BB0789" w:rsidRPr="00DD0124" w:rsidRDefault="008567DF" w:rsidP="009704AA">
            <w:pPr>
              <w:widowControl/>
              <w:spacing w:line="360" w:lineRule="auto"/>
              <w:jc w:val="left"/>
              <w:rPr>
                <w:color w:val="000000"/>
                <w:kern w:val="0"/>
                <w:szCs w:val="21"/>
              </w:rPr>
            </w:pPr>
            <w:r w:rsidRPr="00DD0124">
              <w:rPr>
                <w:color w:val="000000"/>
                <w:kern w:val="0"/>
                <w:szCs w:val="21"/>
              </w:rPr>
              <w:t>25.</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仿真人尺寸制造</w:t>
            </w:r>
            <w:r w:rsidRPr="00DD0124">
              <w:rPr>
                <w:color w:val="000000"/>
                <w:kern w:val="0"/>
                <w:szCs w:val="21"/>
              </w:rPr>
              <w:t>，</w:t>
            </w:r>
            <w:r w:rsidR="00BB0789" w:rsidRPr="00DD0124">
              <w:rPr>
                <w:color w:val="000000"/>
                <w:kern w:val="0"/>
                <w:szCs w:val="21"/>
              </w:rPr>
              <w:t>包括：胸骨切迹、胸锁乳突肌、锁骨、右侧肋骨</w:t>
            </w:r>
            <w:r w:rsidRPr="00DD0124">
              <w:rPr>
                <w:color w:val="000000"/>
                <w:kern w:val="0"/>
                <w:szCs w:val="21"/>
              </w:rPr>
              <w:t>。</w:t>
            </w:r>
          </w:p>
        </w:tc>
      </w:tr>
      <w:tr w:rsidR="00BB0789" w:rsidRPr="00DD0124" w14:paraId="692B6FEB" w14:textId="77777777" w:rsidTr="00CF68FC">
        <w:trPr>
          <w:trHeight w:val="567"/>
        </w:trPr>
        <w:tc>
          <w:tcPr>
            <w:tcW w:w="913" w:type="dxa"/>
            <w:vMerge/>
            <w:vAlign w:val="center"/>
            <w:hideMark/>
          </w:tcPr>
          <w:p w14:paraId="1579C8D0" w14:textId="77777777" w:rsidR="00BB0789" w:rsidRPr="00DD0124" w:rsidRDefault="00BB0789" w:rsidP="00CF68FC">
            <w:pPr>
              <w:widowControl/>
              <w:jc w:val="center"/>
              <w:rPr>
                <w:color w:val="000000"/>
                <w:kern w:val="0"/>
                <w:szCs w:val="21"/>
              </w:rPr>
            </w:pPr>
          </w:p>
        </w:tc>
        <w:tc>
          <w:tcPr>
            <w:tcW w:w="1451" w:type="dxa"/>
            <w:vMerge/>
            <w:vAlign w:val="center"/>
            <w:hideMark/>
          </w:tcPr>
          <w:p w14:paraId="7C199A24" w14:textId="77777777" w:rsidR="00BB0789" w:rsidRPr="00DD0124" w:rsidRDefault="00BB0789" w:rsidP="00CF68FC">
            <w:pPr>
              <w:widowControl/>
              <w:jc w:val="center"/>
              <w:rPr>
                <w:color w:val="000000"/>
                <w:kern w:val="0"/>
                <w:szCs w:val="21"/>
              </w:rPr>
            </w:pPr>
          </w:p>
        </w:tc>
        <w:tc>
          <w:tcPr>
            <w:tcW w:w="5939" w:type="dxa"/>
            <w:vAlign w:val="center"/>
            <w:hideMark/>
          </w:tcPr>
          <w:p w14:paraId="7D3B5B53" w14:textId="73738568" w:rsidR="00BB0789" w:rsidRPr="00DD0124" w:rsidRDefault="008567DF" w:rsidP="009704AA">
            <w:pPr>
              <w:widowControl/>
              <w:jc w:val="left"/>
              <w:rPr>
                <w:color w:val="000000"/>
                <w:kern w:val="0"/>
                <w:szCs w:val="21"/>
              </w:rPr>
            </w:pPr>
            <w:r w:rsidRPr="00DD0124">
              <w:rPr>
                <w:color w:val="000000"/>
                <w:kern w:val="0"/>
                <w:szCs w:val="21"/>
              </w:rPr>
              <w:t>25.</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可行颈内静脉穿刺及心脏漂浮</w:t>
            </w:r>
            <w:r w:rsidR="00BB0789" w:rsidRPr="00DD0124">
              <w:rPr>
                <w:color w:val="000000"/>
                <w:kern w:val="0"/>
                <w:szCs w:val="21"/>
              </w:rPr>
              <w:t>(Swan-Ganz)</w:t>
            </w:r>
            <w:r w:rsidR="00BB0789" w:rsidRPr="00DD0124">
              <w:rPr>
                <w:color w:val="000000"/>
                <w:kern w:val="0"/>
                <w:szCs w:val="21"/>
              </w:rPr>
              <w:t>导管插管训练</w:t>
            </w:r>
            <w:r w:rsidRPr="00DD0124">
              <w:rPr>
                <w:color w:val="000000"/>
                <w:kern w:val="0"/>
                <w:szCs w:val="21"/>
              </w:rPr>
              <w:t>。</w:t>
            </w:r>
          </w:p>
        </w:tc>
      </w:tr>
      <w:tr w:rsidR="00BB0789" w:rsidRPr="00DD0124" w14:paraId="4BD3E72E" w14:textId="77777777" w:rsidTr="00CF68FC">
        <w:trPr>
          <w:trHeight w:val="567"/>
        </w:trPr>
        <w:tc>
          <w:tcPr>
            <w:tcW w:w="913" w:type="dxa"/>
            <w:vMerge/>
            <w:vAlign w:val="center"/>
            <w:hideMark/>
          </w:tcPr>
          <w:p w14:paraId="42717272" w14:textId="77777777" w:rsidR="00BB0789" w:rsidRPr="00DD0124" w:rsidRDefault="00BB0789" w:rsidP="00CF68FC">
            <w:pPr>
              <w:widowControl/>
              <w:jc w:val="center"/>
              <w:rPr>
                <w:color w:val="000000"/>
                <w:kern w:val="0"/>
                <w:szCs w:val="21"/>
              </w:rPr>
            </w:pPr>
          </w:p>
        </w:tc>
        <w:tc>
          <w:tcPr>
            <w:tcW w:w="1451" w:type="dxa"/>
            <w:vMerge/>
            <w:vAlign w:val="center"/>
            <w:hideMark/>
          </w:tcPr>
          <w:p w14:paraId="154064B8" w14:textId="77777777" w:rsidR="00BB0789" w:rsidRPr="00DD0124" w:rsidRDefault="00BB0789" w:rsidP="00CF68FC">
            <w:pPr>
              <w:widowControl/>
              <w:jc w:val="center"/>
              <w:rPr>
                <w:color w:val="000000"/>
                <w:kern w:val="0"/>
                <w:szCs w:val="21"/>
              </w:rPr>
            </w:pPr>
          </w:p>
        </w:tc>
        <w:tc>
          <w:tcPr>
            <w:tcW w:w="5939" w:type="dxa"/>
            <w:vAlign w:val="center"/>
            <w:hideMark/>
          </w:tcPr>
          <w:p w14:paraId="6264B07F" w14:textId="5D561B05" w:rsidR="00BB0789" w:rsidRPr="00DD0124" w:rsidRDefault="008567DF" w:rsidP="009704AA">
            <w:pPr>
              <w:widowControl/>
              <w:jc w:val="left"/>
              <w:rPr>
                <w:color w:val="000000"/>
                <w:kern w:val="0"/>
                <w:szCs w:val="21"/>
              </w:rPr>
            </w:pPr>
            <w:r w:rsidRPr="00DD0124">
              <w:rPr>
                <w:color w:val="000000"/>
                <w:kern w:val="0"/>
                <w:szCs w:val="21"/>
              </w:rPr>
              <w:t>25.</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模拟颈动脉搏动</w:t>
            </w:r>
            <w:r w:rsidRPr="00DD0124">
              <w:rPr>
                <w:color w:val="000000"/>
                <w:kern w:val="0"/>
                <w:szCs w:val="21"/>
              </w:rPr>
              <w:t>。</w:t>
            </w:r>
          </w:p>
        </w:tc>
      </w:tr>
      <w:tr w:rsidR="00BB0789" w:rsidRPr="00DD0124" w14:paraId="41CC673A" w14:textId="77777777" w:rsidTr="00CF68FC">
        <w:trPr>
          <w:trHeight w:val="567"/>
        </w:trPr>
        <w:tc>
          <w:tcPr>
            <w:tcW w:w="913" w:type="dxa"/>
            <w:vMerge/>
            <w:vAlign w:val="center"/>
            <w:hideMark/>
          </w:tcPr>
          <w:p w14:paraId="1B58B0E5" w14:textId="77777777" w:rsidR="00BB0789" w:rsidRPr="00DD0124" w:rsidRDefault="00BB0789" w:rsidP="00CF68FC">
            <w:pPr>
              <w:widowControl/>
              <w:jc w:val="center"/>
              <w:rPr>
                <w:color w:val="000000"/>
                <w:kern w:val="0"/>
                <w:szCs w:val="21"/>
              </w:rPr>
            </w:pPr>
          </w:p>
        </w:tc>
        <w:tc>
          <w:tcPr>
            <w:tcW w:w="1451" w:type="dxa"/>
            <w:vMerge/>
            <w:vAlign w:val="center"/>
            <w:hideMark/>
          </w:tcPr>
          <w:p w14:paraId="34870B39" w14:textId="77777777" w:rsidR="00BB0789" w:rsidRPr="00DD0124" w:rsidRDefault="00BB0789" w:rsidP="00CF68FC">
            <w:pPr>
              <w:widowControl/>
              <w:jc w:val="center"/>
              <w:rPr>
                <w:color w:val="000000"/>
                <w:kern w:val="0"/>
                <w:szCs w:val="21"/>
              </w:rPr>
            </w:pPr>
          </w:p>
        </w:tc>
        <w:tc>
          <w:tcPr>
            <w:tcW w:w="5939" w:type="dxa"/>
            <w:vAlign w:val="center"/>
            <w:hideMark/>
          </w:tcPr>
          <w:p w14:paraId="3BC64EDE" w14:textId="394D161D" w:rsidR="00BB0789" w:rsidRPr="00DD0124" w:rsidRDefault="008567DF" w:rsidP="006B6F20">
            <w:pPr>
              <w:widowControl/>
              <w:spacing w:line="360" w:lineRule="auto"/>
              <w:jc w:val="left"/>
              <w:rPr>
                <w:color w:val="000000"/>
                <w:kern w:val="0"/>
                <w:szCs w:val="21"/>
              </w:rPr>
            </w:pPr>
            <w:r w:rsidRPr="00DD0124">
              <w:rPr>
                <w:color w:val="000000"/>
                <w:kern w:val="0"/>
                <w:szCs w:val="21"/>
              </w:rPr>
              <w:t>25.</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进针时有明显的落空感，当穿刺正确时，注入的液体可以流出</w:t>
            </w:r>
            <w:r w:rsidRPr="00DD0124">
              <w:rPr>
                <w:color w:val="000000"/>
                <w:kern w:val="0"/>
                <w:szCs w:val="21"/>
              </w:rPr>
              <w:t>。</w:t>
            </w:r>
          </w:p>
        </w:tc>
      </w:tr>
      <w:tr w:rsidR="00BB0789" w:rsidRPr="00DD0124" w14:paraId="0C08CB71" w14:textId="77777777" w:rsidTr="00CF68FC">
        <w:trPr>
          <w:trHeight w:val="567"/>
        </w:trPr>
        <w:tc>
          <w:tcPr>
            <w:tcW w:w="913" w:type="dxa"/>
            <w:vMerge/>
            <w:vAlign w:val="center"/>
            <w:hideMark/>
          </w:tcPr>
          <w:p w14:paraId="59A0E7F9" w14:textId="77777777" w:rsidR="00BB0789" w:rsidRPr="00DD0124" w:rsidRDefault="00BB0789" w:rsidP="00CF68FC">
            <w:pPr>
              <w:widowControl/>
              <w:jc w:val="center"/>
              <w:rPr>
                <w:color w:val="000000"/>
                <w:kern w:val="0"/>
                <w:szCs w:val="21"/>
              </w:rPr>
            </w:pPr>
          </w:p>
        </w:tc>
        <w:tc>
          <w:tcPr>
            <w:tcW w:w="1451" w:type="dxa"/>
            <w:vMerge/>
            <w:vAlign w:val="center"/>
            <w:hideMark/>
          </w:tcPr>
          <w:p w14:paraId="0CF01560" w14:textId="77777777" w:rsidR="00BB0789" w:rsidRPr="00DD0124" w:rsidRDefault="00BB0789" w:rsidP="00CF68FC">
            <w:pPr>
              <w:widowControl/>
              <w:jc w:val="center"/>
              <w:rPr>
                <w:color w:val="000000"/>
                <w:kern w:val="0"/>
                <w:szCs w:val="21"/>
              </w:rPr>
            </w:pPr>
          </w:p>
        </w:tc>
        <w:tc>
          <w:tcPr>
            <w:tcW w:w="5939" w:type="dxa"/>
            <w:vAlign w:val="center"/>
            <w:hideMark/>
          </w:tcPr>
          <w:p w14:paraId="7170B626" w14:textId="663278B1" w:rsidR="00BB0789" w:rsidRPr="00DD0124" w:rsidRDefault="008567DF" w:rsidP="009704AA">
            <w:pPr>
              <w:widowControl/>
              <w:jc w:val="left"/>
              <w:rPr>
                <w:color w:val="000000"/>
                <w:kern w:val="0"/>
                <w:szCs w:val="21"/>
              </w:rPr>
            </w:pPr>
            <w:r w:rsidRPr="00DD0124">
              <w:rPr>
                <w:color w:val="000000"/>
                <w:kern w:val="0"/>
                <w:szCs w:val="21"/>
              </w:rPr>
              <w:t>25.</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静脉可更换</w:t>
            </w:r>
            <w:r w:rsidRPr="00DD0124">
              <w:rPr>
                <w:color w:val="000000"/>
                <w:kern w:val="0"/>
                <w:szCs w:val="21"/>
              </w:rPr>
              <w:t>。</w:t>
            </w:r>
          </w:p>
        </w:tc>
      </w:tr>
      <w:tr w:rsidR="00BB0789" w:rsidRPr="00DD0124" w14:paraId="22BC3D3B" w14:textId="77777777" w:rsidTr="00CF68FC">
        <w:trPr>
          <w:trHeight w:val="567"/>
        </w:trPr>
        <w:tc>
          <w:tcPr>
            <w:tcW w:w="913" w:type="dxa"/>
            <w:vMerge w:val="restart"/>
            <w:noWrap/>
            <w:vAlign w:val="center"/>
            <w:hideMark/>
          </w:tcPr>
          <w:p w14:paraId="48715670" w14:textId="77777777" w:rsidR="00BB0789" w:rsidRPr="00DD0124" w:rsidRDefault="00BB0789" w:rsidP="00CF68FC">
            <w:pPr>
              <w:widowControl/>
              <w:jc w:val="center"/>
              <w:rPr>
                <w:color w:val="000000"/>
                <w:kern w:val="0"/>
                <w:szCs w:val="21"/>
              </w:rPr>
            </w:pPr>
            <w:r w:rsidRPr="00DD0124">
              <w:rPr>
                <w:color w:val="000000"/>
                <w:kern w:val="0"/>
                <w:szCs w:val="21"/>
              </w:rPr>
              <w:t>26</w:t>
            </w:r>
          </w:p>
        </w:tc>
        <w:tc>
          <w:tcPr>
            <w:tcW w:w="1451" w:type="dxa"/>
            <w:vMerge w:val="restart"/>
            <w:vAlign w:val="center"/>
            <w:hideMark/>
          </w:tcPr>
          <w:p w14:paraId="3F0DDCDB" w14:textId="77777777" w:rsidR="00BB0789" w:rsidRPr="00DD0124" w:rsidRDefault="00BB0789" w:rsidP="00CF68FC">
            <w:pPr>
              <w:widowControl/>
              <w:jc w:val="center"/>
              <w:rPr>
                <w:color w:val="000000"/>
                <w:kern w:val="0"/>
                <w:szCs w:val="21"/>
              </w:rPr>
            </w:pPr>
            <w:r w:rsidRPr="00DD0124">
              <w:rPr>
                <w:color w:val="000000"/>
                <w:kern w:val="0"/>
                <w:szCs w:val="21"/>
              </w:rPr>
              <w:t>高仿真支气管模拟训练器</w:t>
            </w:r>
          </w:p>
        </w:tc>
        <w:tc>
          <w:tcPr>
            <w:tcW w:w="5939" w:type="dxa"/>
            <w:vAlign w:val="center"/>
            <w:hideMark/>
          </w:tcPr>
          <w:p w14:paraId="11DE930E" w14:textId="07A1C204" w:rsidR="00BB0789" w:rsidRPr="00DD0124" w:rsidRDefault="008567DF" w:rsidP="00E043D9">
            <w:pPr>
              <w:widowControl/>
              <w:jc w:val="left"/>
              <w:rPr>
                <w:color w:val="000000"/>
                <w:kern w:val="0"/>
                <w:szCs w:val="21"/>
              </w:rPr>
            </w:pPr>
            <w:r w:rsidRPr="00DD0124">
              <w:rPr>
                <w:color w:val="000000"/>
                <w:kern w:val="0"/>
                <w:szCs w:val="21"/>
              </w:rPr>
              <w:t>26.</w:t>
            </w:r>
            <w:r w:rsidR="00BB0789" w:rsidRPr="00DD0124">
              <w:rPr>
                <w:color w:val="000000"/>
                <w:kern w:val="0"/>
                <w:szCs w:val="21"/>
              </w:rPr>
              <w:t>1</w:t>
            </w:r>
            <w:r w:rsidR="00BB0789" w:rsidRPr="00DD0124">
              <w:rPr>
                <w:color w:val="000000"/>
                <w:kern w:val="0"/>
                <w:szCs w:val="21"/>
              </w:rPr>
              <w:t>仿真材质制成，用于支气管镜的插入训练</w:t>
            </w:r>
            <w:r w:rsidRPr="00DD0124">
              <w:rPr>
                <w:color w:val="000000"/>
                <w:kern w:val="0"/>
                <w:szCs w:val="21"/>
              </w:rPr>
              <w:t>。</w:t>
            </w:r>
          </w:p>
        </w:tc>
      </w:tr>
      <w:tr w:rsidR="00BB0789" w:rsidRPr="00DD0124" w14:paraId="45C5DDDC" w14:textId="77777777" w:rsidTr="00CF68FC">
        <w:trPr>
          <w:trHeight w:val="567"/>
        </w:trPr>
        <w:tc>
          <w:tcPr>
            <w:tcW w:w="913" w:type="dxa"/>
            <w:vMerge/>
            <w:vAlign w:val="center"/>
            <w:hideMark/>
          </w:tcPr>
          <w:p w14:paraId="2A85BC4E" w14:textId="77777777" w:rsidR="00BB0789" w:rsidRPr="00DD0124" w:rsidRDefault="00BB0789" w:rsidP="00CF68FC">
            <w:pPr>
              <w:widowControl/>
              <w:jc w:val="center"/>
              <w:rPr>
                <w:color w:val="000000"/>
                <w:kern w:val="0"/>
                <w:szCs w:val="21"/>
              </w:rPr>
            </w:pPr>
          </w:p>
        </w:tc>
        <w:tc>
          <w:tcPr>
            <w:tcW w:w="1451" w:type="dxa"/>
            <w:vMerge/>
            <w:vAlign w:val="center"/>
            <w:hideMark/>
          </w:tcPr>
          <w:p w14:paraId="6795B4D4" w14:textId="77777777" w:rsidR="00BB0789" w:rsidRPr="00DD0124" w:rsidRDefault="00BB0789" w:rsidP="00CF68FC">
            <w:pPr>
              <w:widowControl/>
              <w:jc w:val="center"/>
              <w:rPr>
                <w:color w:val="000000"/>
                <w:kern w:val="0"/>
                <w:szCs w:val="21"/>
              </w:rPr>
            </w:pPr>
          </w:p>
        </w:tc>
        <w:tc>
          <w:tcPr>
            <w:tcW w:w="5939" w:type="dxa"/>
            <w:vAlign w:val="center"/>
            <w:hideMark/>
          </w:tcPr>
          <w:p w14:paraId="75472791" w14:textId="1915A63A" w:rsidR="00BB0789" w:rsidRPr="00DD0124" w:rsidRDefault="008567DF" w:rsidP="009704AA">
            <w:pPr>
              <w:widowControl/>
              <w:jc w:val="left"/>
              <w:rPr>
                <w:color w:val="000000"/>
                <w:kern w:val="0"/>
                <w:szCs w:val="21"/>
              </w:rPr>
            </w:pPr>
            <w:r w:rsidRPr="00DD0124">
              <w:rPr>
                <w:color w:val="000000"/>
                <w:kern w:val="0"/>
                <w:szCs w:val="21"/>
              </w:rPr>
              <w:t>26.</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支气管内部的颜色与人体的相似</w:t>
            </w:r>
            <w:r w:rsidRPr="00DD0124">
              <w:rPr>
                <w:color w:val="000000"/>
                <w:kern w:val="0"/>
                <w:szCs w:val="21"/>
              </w:rPr>
              <w:t>。</w:t>
            </w:r>
          </w:p>
        </w:tc>
      </w:tr>
      <w:tr w:rsidR="00BB0789" w:rsidRPr="00DD0124" w14:paraId="35C87DE8" w14:textId="77777777" w:rsidTr="00CF68FC">
        <w:trPr>
          <w:trHeight w:val="567"/>
        </w:trPr>
        <w:tc>
          <w:tcPr>
            <w:tcW w:w="913" w:type="dxa"/>
            <w:vMerge/>
            <w:vAlign w:val="center"/>
            <w:hideMark/>
          </w:tcPr>
          <w:p w14:paraId="52DD283F" w14:textId="77777777" w:rsidR="00BB0789" w:rsidRPr="00DD0124" w:rsidRDefault="00BB0789" w:rsidP="00CF68FC">
            <w:pPr>
              <w:widowControl/>
              <w:jc w:val="center"/>
              <w:rPr>
                <w:color w:val="000000"/>
                <w:kern w:val="0"/>
                <w:szCs w:val="21"/>
              </w:rPr>
            </w:pPr>
          </w:p>
        </w:tc>
        <w:tc>
          <w:tcPr>
            <w:tcW w:w="1451" w:type="dxa"/>
            <w:vMerge/>
            <w:vAlign w:val="center"/>
            <w:hideMark/>
          </w:tcPr>
          <w:p w14:paraId="095DE53D" w14:textId="77777777" w:rsidR="00BB0789" w:rsidRPr="00DD0124" w:rsidRDefault="00BB0789" w:rsidP="00CF68FC">
            <w:pPr>
              <w:widowControl/>
              <w:jc w:val="center"/>
              <w:rPr>
                <w:color w:val="000000"/>
                <w:kern w:val="0"/>
                <w:szCs w:val="21"/>
              </w:rPr>
            </w:pPr>
          </w:p>
        </w:tc>
        <w:tc>
          <w:tcPr>
            <w:tcW w:w="5939" w:type="dxa"/>
            <w:vAlign w:val="center"/>
            <w:hideMark/>
          </w:tcPr>
          <w:p w14:paraId="722FFB4C" w14:textId="26271837" w:rsidR="00BB0789" w:rsidRPr="00DD0124" w:rsidRDefault="008567DF" w:rsidP="009704AA">
            <w:pPr>
              <w:widowControl/>
              <w:jc w:val="left"/>
              <w:rPr>
                <w:color w:val="000000"/>
                <w:kern w:val="0"/>
                <w:szCs w:val="21"/>
              </w:rPr>
            </w:pPr>
            <w:r w:rsidRPr="00DD0124">
              <w:rPr>
                <w:color w:val="000000"/>
                <w:kern w:val="0"/>
                <w:szCs w:val="21"/>
              </w:rPr>
              <w:t>26.</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极细支气管镜可以插到第五级支气管</w:t>
            </w:r>
            <w:r w:rsidRPr="00DD0124">
              <w:rPr>
                <w:color w:val="000000"/>
                <w:kern w:val="0"/>
                <w:szCs w:val="21"/>
              </w:rPr>
              <w:t>。</w:t>
            </w:r>
          </w:p>
        </w:tc>
      </w:tr>
      <w:tr w:rsidR="00BB0789" w:rsidRPr="00DD0124" w14:paraId="44DB2290" w14:textId="77777777" w:rsidTr="00CF68FC">
        <w:trPr>
          <w:trHeight w:val="567"/>
        </w:trPr>
        <w:tc>
          <w:tcPr>
            <w:tcW w:w="913" w:type="dxa"/>
            <w:vMerge/>
            <w:vAlign w:val="center"/>
            <w:hideMark/>
          </w:tcPr>
          <w:p w14:paraId="67930B50" w14:textId="77777777" w:rsidR="00BB0789" w:rsidRPr="00DD0124" w:rsidRDefault="00BB0789" w:rsidP="00CF68FC">
            <w:pPr>
              <w:widowControl/>
              <w:jc w:val="center"/>
              <w:rPr>
                <w:color w:val="000000"/>
                <w:kern w:val="0"/>
                <w:szCs w:val="21"/>
              </w:rPr>
            </w:pPr>
          </w:p>
        </w:tc>
        <w:tc>
          <w:tcPr>
            <w:tcW w:w="1451" w:type="dxa"/>
            <w:vMerge/>
            <w:vAlign w:val="center"/>
            <w:hideMark/>
          </w:tcPr>
          <w:p w14:paraId="0F25FAB2" w14:textId="77777777" w:rsidR="00BB0789" w:rsidRPr="00DD0124" w:rsidRDefault="00BB0789" w:rsidP="00CF68FC">
            <w:pPr>
              <w:widowControl/>
              <w:jc w:val="center"/>
              <w:rPr>
                <w:color w:val="000000"/>
                <w:kern w:val="0"/>
                <w:szCs w:val="21"/>
              </w:rPr>
            </w:pPr>
          </w:p>
        </w:tc>
        <w:tc>
          <w:tcPr>
            <w:tcW w:w="5939" w:type="dxa"/>
            <w:vAlign w:val="center"/>
            <w:hideMark/>
          </w:tcPr>
          <w:p w14:paraId="3F0F3117" w14:textId="4922E592" w:rsidR="00BB0789" w:rsidRPr="00DD0124" w:rsidRDefault="008567DF" w:rsidP="009704AA">
            <w:pPr>
              <w:widowControl/>
              <w:spacing w:line="360" w:lineRule="auto"/>
              <w:jc w:val="left"/>
              <w:rPr>
                <w:color w:val="000000"/>
                <w:kern w:val="0"/>
                <w:szCs w:val="21"/>
              </w:rPr>
            </w:pPr>
            <w:r w:rsidRPr="00DD0124">
              <w:rPr>
                <w:color w:val="000000"/>
                <w:kern w:val="0"/>
                <w:szCs w:val="21"/>
              </w:rPr>
              <w:t>26.</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支气管主体和支气管支撑台可以拆卸，三维支气管周围的零件可以完全打开，可以在内窥镜插入训练之后用水清洗</w:t>
            </w:r>
            <w:r w:rsidRPr="00DD0124">
              <w:rPr>
                <w:color w:val="000000"/>
                <w:kern w:val="0"/>
                <w:szCs w:val="21"/>
              </w:rPr>
              <w:t>。</w:t>
            </w:r>
          </w:p>
        </w:tc>
      </w:tr>
      <w:tr w:rsidR="00BB0789" w:rsidRPr="00DD0124" w14:paraId="2A2027A5" w14:textId="77777777" w:rsidTr="00CF68FC">
        <w:trPr>
          <w:trHeight w:val="567"/>
        </w:trPr>
        <w:tc>
          <w:tcPr>
            <w:tcW w:w="913" w:type="dxa"/>
            <w:vMerge/>
            <w:vAlign w:val="center"/>
            <w:hideMark/>
          </w:tcPr>
          <w:p w14:paraId="25C9B4AC" w14:textId="77777777" w:rsidR="00BB0789" w:rsidRPr="00DD0124" w:rsidRDefault="00BB0789" w:rsidP="00CF68FC">
            <w:pPr>
              <w:widowControl/>
              <w:jc w:val="center"/>
              <w:rPr>
                <w:color w:val="000000"/>
                <w:kern w:val="0"/>
                <w:szCs w:val="21"/>
              </w:rPr>
            </w:pPr>
          </w:p>
        </w:tc>
        <w:tc>
          <w:tcPr>
            <w:tcW w:w="1451" w:type="dxa"/>
            <w:vMerge/>
            <w:vAlign w:val="center"/>
            <w:hideMark/>
          </w:tcPr>
          <w:p w14:paraId="4624F377" w14:textId="77777777" w:rsidR="00BB0789" w:rsidRPr="00DD0124" w:rsidRDefault="00BB0789" w:rsidP="00CF68FC">
            <w:pPr>
              <w:widowControl/>
              <w:jc w:val="center"/>
              <w:rPr>
                <w:color w:val="000000"/>
                <w:kern w:val="0"/>
                <w:szCs w:val="21"/>
              </w:rPr>
            </w:pPr>
          </w:p>
        </w:tc>
        <w:tc>
          <w:tcPr>
            <w:tcW w:w="5939" w:type="dxa"/>
            <w:vAlign w:val="center"/>
            <w:hideMark/>
          </w:tcPr>
          <w:p w14:paraId="129CF2ED" w14:textId="2740FB09" w:rsidR="00BB0789" w:rsidRPr="00DD0124" w:rsidRDefault="008567DF" w:rsidP="009704AA">
            <w:pPr>
              <w:widowControl/>
              <w:spacing w:line="360" w:lineRule="auto"/>
              <w:jc w:val="left"/>
              <w:rPr>
                <w:color w:val="000000"/>
                <w:kern w:val="0"/>
                <w:szCs w:val="21"/>
              </w:rPr>
            </w:pPr>
            <w:r w:rsidRPr="00DD0124">
              <w:rPr>
                <w:color w:val="000000"/>
                <w:kern w:val="0"/>
                <w:szCs w:val="21"/>
              </w:rPr>
              <w:t>26.</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包含初级支气管、中级支气管、肺叶支气管</w:t>
            </w:r>
            <w:r w:rsidR="00BB0789" w:rsidRPr="00DD0124">
              <w:rPr>
                <w:color w:val="000000"/>
                <w:kern w:val="0"/>
                <w:szCs w:val="21"/>
              </w:rPr>
              <w:t xml:space="preserve"> </w:t>
            </w:r>
            <w:r w:rsidR="00BB0789" w:rsidRPr="00DD0124">
              <w:rPr>
                <w:color w:val="000000"/>
                <w:kern w:val="0"/>
                <w:szCs w:val="21"/>
              </w:rPr>
              <w:t>（上叶、中叶、下叶）、肺上段支气管、</w:t>
            </w:r>
            <w:r w:rsidR="00BB0789" w:rsidRPr="00DD0124">
              <w:rPr>
                <w:color w:val="000000"/>
                <w:kern w:val="0"/>
                <w:szCs w:val="21"/>
              </w:rPr>
              <w:t xml:space="preserve"> </w:t>
            </w:r>
            <w:r w:rsidR="00BB0789" w:rsidRPr="00DD0124">
              <w:rPr>
                <w:color w:val="000000"/>
                <w:kern w:val="0"/>
                <w:szCs w:val="21"/>
              </w:rPr>
              <w:t>肺舌叶支气管、</w:t>
            </w:r>
            <w:r w:rsidR="00BB0789" w:rsidRPr="00DD0124">
              <w:rPr>
                <w:color w:val="000000"/>
                <w:kern w:val="0"/>
                <w:szCs w:val="21"/>
              </w:rPr>
              <w:t xml:space="preserve"> </w:t>
            </w:r>
            <w:r w:rsidR="00BB0789" w:rsidRPr="00DD0124">
              <w:rPr>
                <w:color w:val="000000"/>
                <w:kern w:val="0"/>
                <w:szCs w:val="21"/>
              </w:rPr>
              <w:t>基底支气管、肺段支气管、亚肺段支气管和亚</w:t>
            </w:r>
            <w:proofErr w:type="gramStart"/>
            <w:r w:rsidR="00BB0789" w:rsidRPr="00DD0124">
              <w:rPr>
                <w:color w:val="000000"/>
                <w:kern w:val="0"/>
                <w:szCs w:val="21"/>
              </w:rPr>
              <w:t>亚</w:t>
            </w:r>
            <w:proofErr w:type="gramEnd"/>
            <w:r w:rsidR="00BB0789" w:rsidRPr="00DD0124">
              <w:rPr>
                <w:color w:val="000000"/>
                <w:kern w:val="0"/>
                <w:szCs w:val="21"/>
              </w:rPr>
              <w:t>肺段支气管</w:t>
            </w:r>
            <w:r w:rsidRPr="00DD0124">
              <w:rPr>
                <w:color w:val="000000"/>
                <w:kern w:val="0"/>
                <w:szCs w:val="21"/>
              </w:rPr>
              <w:t>。</w:t>
            </w:r>
          </w:p>
        </w:tc>
      </w:tr>
      <w:tr w:rsidR="00BB0789" w:rsidRPr="00DD0124" w14:paraId="4ED601AC" w14:textId="77777777" w:rsidTr="00CF68FC">
        <w:trPr>
          <w:trHeight w:val="567"/>
        </w:trPr>
        <w:tc>
          <w:tcPr>
            <w:tcW w:w="913" w:type="dxa"/>
            <w:vMerge w:val="restart"/>
            <w:noWrap/>
            <w:vAlign w:val="center"/>
            <w:hideMark/>
          </w:tcPr>
          <w:p w14:paraId="2E9DAB9A" w14:textId="77777777" w:rsidR="00BB0789" w:rsidRPr="00DD0124" w:rsidRDefault="00BB0789" w:rsidP="00CF68FC">
            <w:pPr>
              <w:widowControl/>
              <w:jc w:val="center"/>
              <w:rPr>
                <w:color w:val="000000"/>
                <w:kern w:val="0"/>
                <w:szCs w:val="21"/>
              </w:rPr>
            </w:pPr>
            <w:r w:rsidRPr="00DD0124">
              <w:rPr>
                <w:color w:val="000000"/>
                <w:kern w:val="0"/>
                <w:szCs w:val="21"/>
              </w:rPr>
              <w:t>27</w:t>
            </w:r>
          </w:p>
        </w:tc>
        <w:tc>
          <w:tcPr>
            <w:tcW w:w="1451" w:type="dxa"/>
            <w:vMerge w:val="restart"/>
            <w:vAlign w:val="center"/>
            <w:hideMark/>
          </w:tcPr>
          <w:p w14:paraId="71CCF16F" w14:textId="77777777" w:rsidR="00BB0789" w:rsidRPr="00DD0124" w:rsidRDefault="00BB0789" w:rsidP="00CF68FC">
            <w:pPr>
              <w:widowControl/>
              <w:jc w:val="center"/>
              <w:rPr>
                <w:color w:val="000000"/>
                <w:kern w:val="0"/>
                <w:szCs w:val="21"/>
              </w:rPr>
            </w:pPr>
            <w:r w:rsidRPr="00DD0124">
              <w:rPr>
                <w:color w:val="000000"/>
                <w:kern w:val="0"/>
                <w:szCs w:val="21"/>
              </w:rPr>
              <w:t>灌肠训练模型</w:t>
            </w:r>
          </w:p>
        </w:tc>
        <w:tc>
          <w:tcPr>
            <w:tcW w:w="5939" w:type="dxa"/>
            <w:vAlign w:val="center"/>
            <w:hideMark/>
          </w:tcPr>
          <w:p w14:paraId="5E571BE5" w14:textId="1AF419B4" w:rsidR="00BB0789" w:rsidRPr="00DD0124" w:rsidRDefault="008567DF" w:rsidP="009704AA">
            <w:pPr>
              <w:widowControl/>
              <w:jc w:val="left"/>
              <w:rPr>
                <w:color w:val="000000"/>
                <w:kern w:val="0"/>
                <w:szCs w:val="21"/>
              </w:rPr>
            </w:pPr>
            <w:r w:rsidRPr="00DD0124">
              <w:rPr>
                <w:color w:val="000000"/>
                <w:kern w:val="0"/>
                <w:szCs w:val="21"/>
              </w:rPr>
              <w:t>27.</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模型仿真人大小，可显示标准的灌肠体位</w:t>
            </w:r>
            <w:r w:rsidRPr="00DD0124">
              <w:rPr>
                <w:color w:val="000000"/>
                <w:kern w:val="0"/>
                <w:szCs w:val="21"/>
              </w:rPr>
              <w:t>。</w:t>
            </w:r>
          </w:p>
        </w:tc>
      </w:tr>
      <w:tr w:rsidR="00BB0789" w:rsidRPr="00DD0124" w14:paraId="3DB48DDF" w14:textId="77777777" w:rsidTr="00CF68FC">
        <w:trPr>
          <w:trHeight w:val="567"/>
        </w:trPr>
        <w:tc>
          <w:tcPr>
            <w:tcW w:w="913" w:type="dxa"/>
            <w:vMerge/>
            <w:vAlign w:val="center"/>
            <w:hideMark/>
          </w:tcPr>
          <w:p w14:paraId="030B0964" w14:textId="77777777" w:rsidR="00BB0789" w:rsidRPr="00DD0124" w:rsidRDefault="00BB0789" w:rsidP="00CF68FC">
            <w:pPr>
              <w:widowControl/>
              <w:jc w:val="center"/>
              <w:rPr>
                <w:color w:val="000000"/>
                <w:kern w:val="0"/>
                <w:szCs w:val="21"/>
              </w:rPr>
            </w:pPr>
          </w:p>
        </w:tc>
        <w:tc>
          <w:tcPr>
            <w:tcW w:w="1451" w:type="dxa"/>
            <w:vMerge/>
            <w:vAlign w:val="center"/>
            <w:hideMark/>
          </w:tcPr>
          <w:p w14:paraId="5973F600" w14:textId="77777777" w:rsidR="00BB0789" w:rsidRPr="00DD0124" w:rsidRDefault="00BB0789" w:rsidP="00CF68FC">
            <w:pPr>
              <w:widowControl/>
              <w:jc w:val="center"/>
              <w:rPr>
                <w:color w:val="000000"/>
                <w:kern w:val="0"/>
                <w:szCs w:val="21"/>
              </w:rPr>
            </w:pPr>
          </w:p>
        </w:tc>
        <w:tc>
          <w:tcPr>
            <w:tcW w:w="5939" w:type="dxa"/>
            <w:vAlign w:val="center"/>
            <w:hideMark/>
          </w:tcPr>
          <w:p w14:paraId="50B15271" w14:textId="7BA24313" w:rsidR="00BB0789" w:rsidRPr="00DD0124" w:rsidRDefault="008567DF" w:rsidP="009704AA">
            <w:pPr>
              <w:widowControl/>
              <w:jc w:val="left"/>
              <w:rPr>
                <w:color w:val="000000"/>
                <w:kern w:val="0"/>
                <w:szCs w:val="21"/>
              </w:rPr>
            </w:pPr>
            <w:r w:rsidRPr="00DD0124">
              <w:rPr>
                <w:color w:val="000000"/>
                <w:kern w:val="0"/>
                <w:szCs w:val="21"/>
              </w:rPr>
              <w:t>27.</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模型内部结构可方便拆装、清洗</w:t>
            </w:r>
            <w:r w:rsidRPr="00DD0124">
              <w:rPr>
                <w:color w:val="000000"/>
                <w:kern w:val="0"/>
                <w:szCs w:val="21"/>
              </w:rPr>
              <w:t>。</w:t>
            </w:r>
          </w:p>
        </w:tc>
      </w:tr>
      <w:tr w:rsidR="00BB0789" w:rsidRPr="00DD0124" w14:paraId="1A41991E" w14:textId="77777777" w:rsidTr="00CF68FC">
        <w:trPr>
          <w:trHeight w:val="567"/>
        </w:trPr>
        <w:tc>
          <w:tcPr>
            <w:tcW w:w="913" w:type="dxa"/>
            <w:vMerge/>
            <w:vAlign w:val="center"/>
            <w:hideMark/>
          </w:tcPr>
          <w:p w14:paraId="52B36F2A" w14:textId="77777777" w:rsidR="00BB0789" w:rsidRPr="00DD0124" w:rsidRDefault="00BB0789" w:rsidP="00CF68FC">
            <w:pPr>
              <w:widowControl/>
              <w:jc w:val="center"/>
              <w:rPr>
                <w:color w:val="000000"/>
                <w:kern w:val="0"/>
                <w:szCs w:val="21"/>
              </w:rPr>
            </w:pPr>
          </w:p>
        </w:tc>
        <w:tc>
          <w:tcPr>
            <w:tcW w:w="1451" w:type="dxa"/>
            <w:vMerge/>
            <w:vAlign w:val="center"/>
            <w:hideMark/>
          </w:tcPr>
          <w:p w14:paraId="48BC7F37" w14:textId="77777777" w:rsidR="00BB0789" w:rsidRPr="00DD0124" w:rsidRDefault="00BB0789" w:rsidP="00CF68FC">
            <w:pPr>
              <w:widowControl/>
              <w:jc w:val="center"/>
              <w:rPr>
                <w:color w:val="000000"/>
                <w:kern w:val="0"/>
                <w:szCs w:val="21"/>
              </w:rPr>
            </w:pPr>
          </w:p>
        </w:tc>
        <w:tc>
          <w:tcPr>
            <w:tcW w:w="5939" w:type="dxa"/>
            <w:vAlign w:val="center"/>
            <w:hideMark/>
          </w:tcPr>
          <w:p w14:paraId="02693C79" w14:textId="218AD427" w:rsidR="00BB0789" w:rsidRPr="00DD0124" w:rsidRDefault="008567DF" w:rsidP="009704AA">
            <w:pPr>
              <w:widowControl/>
              <w:jc w:val="left"/>
              <w:rPr>
                <w:color w:val="000000"/>
                <w:kern w:val="0"/>
                <w:szCs w:val="21"/>
              </w:rPr>
            </w:pPr>
            <w:r w:rsidRPr="00DD0124">
              <w:rPr>
                <w:color w:val="000000"/>
                <w:kern w:val="0"/>
                <w:szCs w:val="21"/>
              </w:rPr>
              <w:t>27.</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简易通便术</w:t>
            </w:r>
            <w:r w:rsidRPr="00DD0124">
              <w:rPr>
                <w:color w:val="000000"/>
                <w:kern w:val="0"/>
                <w:szCs w:val="21"/>
              </w:rPr>
              <w:t>。</w:t>
            </w:r>
          </w:p>
        </w:tc>
      </w:tr>
      <w:tr w:rsidR="00BB0789" w:rsidRPr="00DD0124" w14:paraId="23F05DCC" w14:textId="77777777" w:rsidTr="00CF68FC">
        <w:trPr>
          <w:trHeight w:val="567"/>
        </w:trPr>
        <w:tc>
          <w:tcPr>
            <w:tcW w:w="913" w:type="dxa"/>
            <w:vMerge/>
            <w:vAlign w:val="center"/>
            <w:hideMark/>
          </w:tcPr>
          <w:p w14:paraId="619BDF5A" w14:textId="77777777" w:rsidR="00BB0789" w:rsidRPr="00DD0124" w:rsidRDefault="00BB0789" w:rsidP="00CF68FC">
            <w:pPr>
              <w:widowControl/>
              <w:jc w:val="center"/>
              <w:rPr>
                <w:color w:val="000000"/>
                <w:kern w:val="0"/>
                <w:szCs w:val="21"/>
              </w:rPr>
            </w:pPr>
          </w:p>
        </w:tc>
        <w:tc>
          <w:tcPr>
            <w:tcW w:w="1451" w:type="dxa"/>
            <w:vMerge/>
            <w:vAlign w:val="center"/>
            <w:hideMark/>
          </w:tcPr>
          <w:p w14:paraId="33D46D2B" w14:textId="77777777" w:rsidR="00BB0789" w:rsidRPr="00DD0124" w:rsidRDefault="00BB0789" w:rsidP="00CF68FC">
            <w:pPr>
              <w:widowControl/>
              <w:jc w:val="center"/>
              <w:rPr>
                <w:color w:val="000000"/>
                <w:kern w:val="0"/>
                <w:szCs w:val="21"/>
              </w:rPr>
            </w:pPr>
          </w:p>
        </w:tc>
        <w:tc>
          <w:tcPr>
            <w:tcW w:w="5939" w:type="dxa"/>
            <w:vAlign w:val="center"/>
            <w:hideMark/>
          </w:tcPr>
          <w:p w14:paraId="776CCC8E" w14:textId="65F993C3" w:rsidR="00BB0789" w:rsidRPr="00DD0124" w:rsidRDefault="008567DF" w:rsidP="009704AA">
            <w:pPr>
              <w:widowControl/>
              <w:jc w:val="left"/>
              <w:rPr>
                <w:color w:val="000000"/>
                <w:kern w:val="0"/>
                <w:szCs w:val="21"/>
              </w:rPr>
            </w:pPr>
            <w:r w:rsidRPr="00DD0124">
              <w:rPr>
                <w:color w:val="000000"/>
                <w:kern w:val="0"/>
                <w:szCs w:val="21"/>
              </w:rPr>
              <w:t>27.</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人工取便术</w:t>
            </w:r>
            <w:r w:rsidRPr="00DD0124">
              <w:rPr>
                <w:color w:val="000000"/>
                <w:kern w:val="0"/>
                <w:szCs w:val="21"/>
              </w:rPr>
              <w:t>。</w:t>
            </w:r>
          </w:p>
        </w:tc>
      </w:tr>
      <w:tr w:rsidR="00BB0789" w:rsidRPr="00DD0124" w14:paraId="6F050F5E" w14:textId="77777777" w:rsidTr="00CF68FC">
        <w:trPr>
          <w:trHeight w:val="567"/>
        </w:trPr>
        <w:tc>
          <w:tcPr>
            <w:tcW w:w="913" w:type="dxa"/>
            <w:vMerge/>
            <w:vAlign w:val="center"/>
            <w:hideMark/>
          </w:tcPr>
          <w:p w14:paraId="574B1879" w14:textId="77777777" w:rsidR="00BB0789" w:rsidRPr="00DD0124" w:rsidRDefault="00BB0789" w:rsidP="00CF68FC">
            <w:pPr>
              <w:widowControl/>
              <w:jc w:val="center"/>
              <w:rPr>
                <w:color w:val="000000"/>
                <w:kern w:val="0"/>
                <w:szCs w:val="21"/>
              </w:rPr>
            </w:pPr>
          </w:p>
        </w:tc>
        <w:tc>
          <w:tcPr>
            <w:tcW w:w="1451" w:type="dxa"/>
            <w:vMerge/>
            <w:vAlign w:val="center"/>
            <w:hideMark/>
          </w:tcPr>
          <w:p w14:paraId="76F6D117" w14:textId="77777777" w:rsidR="00BB0789" w:rsidRPr="00DD0124" w:rsidRDefault="00BB0789" w:rsidP="00CF68FC">
            <w:pPr>
              <w:widowControl/>
              <w:jc w:val="center"/>
              <w:rPr>
                <w:color w:val="000000"/>
                <w:kern w:val="0"/>
                <w:szCs w:val="21"/>
              </w:rPr>
            </w:pPr>
          </w:p>
        </w:tc>
        <w:tc>
          <w:tcPr>
            <w:tcW w:w="5939" w:type="dxa"/>
            <w:vAlign w:val="center"/>
            <w:hideMark/>
          </w:tcPr>
          <w:p w14:paraId="75C05836" w14:textId="32A69780" w:rsidR="00BB0789" w:rsidRPr="00DD0124" w:rsidRDefault="008567DF" w:rsidP="009704AA">
            <w:pPr>
              <w:widowControl/>
              <w:jc w:val="left"/>
              <w:rPr>
                <w:color w:val="000000"/>
                <w:kern w:val="0"/>
                <w:szCs w:val="21"/>
              </w:rPr>
            </w:pPr>
            <w:r w:rsidRPr="00DD0124">
              <w:rPr>
                <w:color w:val="000000"/>
                <w:kern w:val="0"/>
                <w:szCs w:val="21"/>
              </w:rPr>
              <w:t>27.</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可注射甘油进行灌肠</w:t>
            </w:r>
            <w:r w:rsidRPr="00DD0124">
              <w:rPr>
                <w:color w:val="000000"/>
                <w:kern w:val="0"/>
                <w:szCs w:val="21"/>
              </w:rPr>
              <w:t>。</w:t>
            </w:r>
          </w:p>
        </w:tc>
      </w:tr>
      <w:tr w:rsidR="00BB0789" w:rsidRPr="00DD0124" w14:paraId="29E16506" w14:textId="77777777" w:rsidTr="00CF68FC">
        <w:trPr>
          <w:trHeight w:val="567"/>
        </w:trPr>
        <w:tc>
          <w:tcPr>
            <w:tcW w:w="913" w:type="dxa"/>
            <w:noWrap/>
            <w:vAlign w:val="center"/>
            <w:hideMark/>
          </w:tcPr>
          <w:p w14:paraId="302B7DD0" w14:textId="77777777" w:rsidR="00BB0789" w:rsidRPr="00DD0124" w:rsidRDefault="00BB0789" w:rsidP="00CF68FC">
            <w:pPr>
              <w:widowControl/>
              <w:jc w:val="center"/>
              <w:rPr>
                <w:color w:val="000000"/>
                <w:kern w:val="0"/>
                <w:szCs w:val="21"/>
              </w:rPr>
            </w:pPr>
            <w:r w:rsidRPr="00DD0124">
              <w:rPr>
                <w:color w:val="000000"/>
                <w:kern w:val="0"/>
                <w:szCs w:val="21"/>
              </w:rPr>
              <w:t>28</w:t>
            </w:r>
          </w:p>
        </w:tc>
        <w:tc>
          <w:tcPr>
            <w:tcW w:w="1451" w:type="dxa"/>
            <w:vAlign w:val="center"/>
            <w:hideMark/>
          </w:tcPr>
          <w:p w14:paraId="0F86675D" w14:textId="3C0EE669" w:rsidR="00BB0789" w:rsidRPr="00DD0124" w:rsidRDefault="00BB0789" w:rsidP="00CF68FC">
            <w:pPr>
              <w:widowControl/>
              <w:jc w:val="center"/>
              <w:rPr>
                <w:color w:val="000000"/>
                <w:kern w:val="0"/>
                <w:szCs w:val="21"/>
              </w:rPr>
            </w:pPr>
            <w:proofErr w:type="gramStart"/>
            <w:r w:rsidRPr="00DD0124">
              <w:rPr>
                <w:color w:val="000000"/>
                <w:kern w:val="0"/>
                <w:szCs w:val="21"/>
              </w:rPr>
              <w:t>肺段肺解剖</w:t>
            </w:r>
            <w:proofErr w:type="gramEnd"/>
            <w:r w:rsidRPr="00DD0124">
              <w:rPr>
                <w:color w:val="000000"/>
                <w:kern w:val="0"/>
                <w:szCs w:val="21"/>
              </w:rPr>
              <w:t>模型</w:t>
            </w:r>
          </w:p>
        </w:tc>
        <w:tc>
          <w:tcPr>
            <w:tcW w:w="5939" w:type="dxa"/>
            <w:vAlign w:val="center"/>
            <w:hideMark/>
          </w:tcPr>
          <w:p w14:paraId="3238033F" w14:textId="741667ED" w:rsidR="00BB0789" w:rsidRPr="00DD0124" w:rsidRDefault="008567DF" w:rsidP="009704AA">
            <w:pPr>
              <w:widowControl/>
              <w:spacing w:line="360" w:lineRule="auto"/>
              <w:jc w:val="left"/>
              <w:rPr>
                <w:color w:val="000000"/>
                <w:kern w:val="0"/>
                <w:szCs w:val="21"/>
              </w:rPr>
            </w:pPr>
            <w:r w:rsidRPr="00DD0124">
              <w:rPr>
                <w:color w:val="000000"/>
                <w:kern w:val="0"/>
                <w:szCs w:val="21"/>
              </w:rPr>
              <w:t>28.</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模型采用等比例设计，一比一大小</w:t>
            </w:r>
            <w:r w:rsidR="00BB0789" w:rsidRPr="00DD0124">
              <w:rPr>
                <w:color w:val="000000"/>
                <w:kern w:val="0"/>
                <w:szCs w:val="21"/>
              </w:rPr>
              <w:t xml:space="preserve"> </w:t>
            </w:r>
            <w:r w:rsidR="00BB0789" w:rsidRPr="00DD0124">
              <w:rPr>
                <w:color w:val="000000"/>
                <w:kern w:val="0"/>
                <w:szCs w:val="21"/>
              </w:rPr>
              <w:t>，显示了左右两肺的分类，左肺八段，右肺十段</w:t>
            </w:r>
            <w:r w:rsidRPr="00DD0124">
              <w:rPr>
                <w:color w:val="000000"/>
                <w:kern w:val="0"/>
                <w:szCs w:val="21"/>
              </w:rPr>
              <w:t>。</w:t>
            </w:r>
          </w:p>
        </w:tc>
      </w:tr>
      <w:tr w:rsidR="00BB0789" w:rsidRPr="00DD0124" w14:paraId="278BF1C9" w14:textId="77777777" w:rsidTr="00CF68FC">
        <w:trPr>
          <w:trHeight w:val="567"/>
        </w:trPr>
        <w:tc>
          <w:tcPr>
            <w:tcW w:w="913" w:type="dxa"/>
            <w:vMerge w:val="restart"/>
            <w:noWrap/>
            <w:vAlign w:val="center"/>
            <w:hideMark/>
          </w:tcPr>
          <w:p w14:paraId="46ED688D" w14:textId="77777777" w:rsidR="00BB0789" w:rsidRPr="00DD0124" w:rsidRDefault="00BB0789" w:rsidP="00CF68FC">
            <w:pPr>
              <w:widowControl/>
              <w:jc w:val="center"/>
              <w:rPr>
                <w:color w:val="000000"/>
                <w:kern w:val="0"/>
                <w:szCs w:val="21"/>
              </w:rPr>
            </w:pPr>
            <w:r w:rsidRPr="00DD0124">
              <w:rPr>
                <w:color w:val="000000"/>
                <w:kern w:val="0"/>
                <w:szCs w:val="21"/>
              </w:rPr>
              <w:t>29</w:t>
            </w:r>
          </w:p>
        </w:tc>
        <w:tc>
          <w:tcPr>
            <w:tcW w:w="1451" w:type="dxa"/>
            <w:vMerge w:val="restart"/>
            <w:vAlign w:val="center"/>
            <w:hideMark/>
          </w:tcPr>
          <w:p w14:paraId="1CD0CD1B" w14:textId="77777777" w:rsidR="00BB0789" w:rsidRPr="00DD0124" w:rsidRDefault="00BB0789" w:rsidP="00CF68FC">
            <w:pPr>
              <w:widowControl/>
              <w:jc w:val="center"/>
              <w:rPr>
                <w:color w:val="000000"/>
                <w:kern w:val="0"/>
                <w:szCs w:val="21"/>
              </w:rPr>
            </w:pPr>
            <w:r w:rsidRPr="00DD0124">
              <w:rPr>
                <w:color w:val="000000"/>
                <w:kern w:val="0"/>
                <w:szCs w:val="21"/>
              </w:rPr>
              <w:t>半身心肺复苏模拟人（简易型）</w:t>
            </w:r>
            <w:proofErr w:type="gramStart"/>
            <w:r w:rsidRPr="00DD0124">
              <w:rPr>
                <w:color w:val="000000"/>
                <w:kern w:val="0"/>
                <w:szCs w:val="21"/>
              </w:rPr>
              <w:t>含肺</w:t>
            </w:r>
            <w:proofErr w:type="gramEnd"/>
          </w:p>
        </w:tc>
        <w:tc>
          <w:tcPr>
            <w:tcW w:w="5939" w:type="dxa"/>
            <w:vAlign w:val="center"/>
            <w:hideMark/>
          </w:tcPr>
          <w:p w14:paraId="11593D28" w14:textId="0F0D3EFB" w:rsidR="00BB0789" w:rsidRPr="00DD0124" w:rsidRDefault="008567DF" w:rsidP="006B6F20">
            <w:pPr>
              <w:widowControl/>
              <w:jc w:val="left"/>
              <w:rPr>
                <w:color w:val="000000"/>
                <w:kern w:val="0"/>
                <w:szCs w:val="21"/>
              </w:rPr>
            </w:pPr>
            <w:r w:rsidRPr="00DD0124">
              <w:rPr>
                <w:color w:val="000000"/>
                <w:kern w:val="0"/>
                <w:szCs w:val="21"/>
              </w:rPr>
              <w:t>29.</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模型采用无线数据连接，监测范围</w:t>
            </w:r>
            <w:r w:rsidR="006B6F20">
              <w:rPr>
                <w:rFonts w:hint="eastAsia"/>
                <w:color w:val="000000"/>
                <w:kern w:val="0"/>
                <w:szCs w:val="21"/>
              </w:rPr>
              <w:t>至少</w:t>
            </w:r>
            <w:r w:rsidR="00BB0789" w:rsidRPr="00DD0124">
              <w:rPr>
                <w:color w:val="000000"/>
                <w:kern w:val="0"/>
                <w:szCs w:val="21"/>
              </w:rPr>
              <w:t>100</w:t>
            </w:r>
            <w:r w:rsidR="00BB0789" w:rsidRPr="00DD0124">
              <w:rPr>
                <w:color w:val="000000"/>
                <w:kern w:val="0"/>
                <w:szCs w:val="21"/>
              </w:rPr>
              <w:t>米以上</w:t>
            </w:r>
            <w:r w:rsidRPr="00DD0124">
              <w:rPr>
                <w:color w:val="000000"/>
                <w:kern w:val="0"/>
                <w:szCs w:val="21"/>
              </w:rPr>
              <w:t>。</w:t>
            </w:r>
          </w:p>
        </w:tc>
      </w:tr>
      <w:tr w:rsidR="00BB0789" w:rsidRPr="00DD0124" w14:paraId="1EDFA982" w14:textId="77777777" w:rsidTr="00CF68FC">
        <w:trPr>
          <w:trHeight w:val="567"/>
        </w:trPr>
        <w:tc>
          <w:tcPr>
            <w:tcW w:w="913" w:type="dxa"/>
            <w:vMerge/>
            <w:vAlign w:val="center"/>
            <w:hideMark/>
          </w:tcPr>
          <w:p w14:paraId="3EC78615" w14:textId="77777777" w:rsidR="00BB0789" w:rsidRPr="00DD0124" w:rsidRDefault="00BB0789" w:rsidP="00CF68FC">
            <w:pPr>
              <w:widowControl/>
              <w:jc w:val="center"/>
              <w:rPr>
                <w:color w:val="000000"/>
                <w:kern w:val="0"/>
                <w:szCs w:val="21"/>
              </w:rPr>
            </w:pPr>
          </w:p>
        </w:tc>
        <w:tc>
          <w:tcPr>
            <w:tcW w:w="1451" w:type="dxa"/>
            <w:vMerge/>
            <w:vAlign w:val="center"/>
            <w:hideMark/>
          </w:tcPr>
          <w:p w14:paraId="076FBA36" w14:textId="77777777" w:rsidR="00BB0789" w:rsidRPr="00DD0124" w:rsidRDefault="00BB0789" w:rsidP="00CF68FC">
            <w:pPr>
              <w:widowControl/>
              <w:jc w:val="center"/>
              <w:rPr>
                <w:color w:val="000000"/>
                <w:kern w:val="0"/>
                <w:szCs w:val="21"/>
              </w:rPr>
            </w:pPr>
          </w:p>
        </w:tc>
        <w:tc>
          <w:tcPr>
            <w:tcW w:w="5939" w:type="dxa"/>
            <w:vAlign w:val="center"/>
            <w:hideMark/>
          </w:tcPr>
          <w:p w14:paraId="64475047" w14:textId="22DBFEBF" w:rsidR="00BB0789" w:rsidRPr="00DD0124" w:rsidRDefault="008567DF" w:rsidP="006B6F20">
            <w:pPr>
              <w:widowControl/>
              <w:jc w:val="left"/>
              <w:rPr>
                <w:color w:val="000000"/>
                <w:kern w:val="0"/>
                <w:szCs w:val="21"/>
              </w:rPr>
            </w:pPr>
            <w:r w:rsidRPr="00DD0124">
              <w:rPr>
                <w:color w:val="000000"/>
                <w:kern w:val="0"/>
                <w:szCs w:val="21"/>
              </w:rPr>
              <w:t>29.</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模拟标准气道开放显示</w:t>
            </w:r>
            <w:r w:rsidR="006B6F20">
              <w:rPr>
                <w:rFonts w:hint="eastAsia"/>
                <w:color w:val="000000"/>
                <w:kern w:val="0"/>
                <w:szCs w:val="21"/>
              </w:rPr>
              <w:t>。</w:t>
            </w:r>
          </w:p>
        </w:tc>
      </w:tr>
      <w:tr w:rsidR="00BB0789" w:rsidRPr="00DD0124" w14:paraId="1DCC1339" w14:textId="77777777" w:rsidTr="00CF68FC">
        <w:trPr>
          <w:trHeight w:val="567"/>
        </w:trPr>
        <w:tc>
          <w:tcPr>
            <w:tcW w:w="913" w:type="dxa"/>
            <w:vMerge/>
            <w:vAlign w:val="center"/>
            <w:hideMark/>
          </w:tcPr>
          <w:p w14:paraId="0576A16B" w14:textId="77777777" w:rsidR="00BB0789" w:rsidRPr="00DD0124" w:rsidRDefault="00BB0789" w:rsidP="00CF68FC">
            <w:pPr>
              <w:widowControl/>
              <w:jc w:val="center"/>
              <w:rPr>
                <w:color w:val="000000"/>
                <w:kern w:val="0"/>
                <w:szCs w:val="21"/>
              </w:rPr>
            </w:pPr>
          </w:p>
        </w:tc>
        <w:tc>
          <w:tcPr>
            <w:tcW w:w="1451" w:type="dxa"/>
            <w:vMerge/>
            <w:vAlign w:val="center"/>
            <w:hideMark/>
          </w:tcPr>
          <w:p w14:paraId="331B3A66" w14:textId="77777777" w:rsidR="00BB0789" w:rsidRPr="00DD0124" w:rsidRDefault="00BB0789" w:rsidP="00CF68FC">
            <w:pPr>
              <w:widowControl/>
              <w:jc w:val="center"/>
              <w:rPr>
                <w:color w:val="000000"/>
                <w:kern w:val="0"/>
                <w:szCs w:val="21"/>
              </w:rPr>
            </w:pPr>
          </w:p>
        </w:tc>
        <w:tc>
          <w:tcPr>
            <w:tcW w:w="5939" w:type="dxa"/>
            <w:vAlign w:val="center"/>
            <w:hideMark/>
          </w:tcPr>
          <w:p w14:paraId="369C1B32" w14:textId="67F61870" w:rsidR="00BB0789" w:rsidRPr="00DD0124" w:rsidRDefault="008567DF" w:rsidP="006B6F20">
            <w:pPr>
              <w:widowControl/>
              <w:jc w:val="left"/>
              <w:rPr>
                <w:color w:val="000000"/>
                <w:kern w:val="0"/>
                <w:szCs w:val="21"/>
              </w:rPr>
            </w:pPr>
            <w:r w:rsidRPr="00DD0124">
              <w:rPr>
                <w:color w:val="000000"/>
                <w:kern w:val="0"/>
                <w:szCs w:val="21"/>
              </w:rPr>
              <w:t>29.</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全程语音提示，可调节音量或关闭音量</w:t>
            </w:r>
            <w:r w:rsidR="006B6F20">
              <w:rPr>
                <w:rFonts w:hint="eastAsia"/>
                <w:color w:val="000000"/>
                <w:kern w:val="0"/>
                <w:szCs w:val="21"/>
              </w:rPr>
              <w:t>。</w:t>
            </w:r>
          </w:p>
        </w:tc>
      </w:tr>
      <w:tr w:rsidR="00BB0789" w:rsidRPr="00DD0124" w14:paraId="3A73741A" w14:textId="77777777" w:rsidTr="00CF68FC">
        <w:trPr>
          <w:trHeight w:val="567"/>
        </w:trPr>
        <w:tc>
          <w:tcPr>
            <w:tcW w:w="913" w:type="dxa"/>
            <w:vMerge/>
            <w:vAlign w:val="center"/>
            <w:hideMark/>
          </w:tcPr>
          <w:p w14:paraId="390A452E" w14:textId="77777777" w:rsidR="00BB0789" w:rsidRPr="00DD0124" w:rsidRDefault="00BB0789" w:rsidP="00CF68FC">
            <w:pPr>
              <w:widowControl/>
              <w:jc w:val="center"/>
              <w:rPr>
                <w:color w:val="000000"/>
                <w:kern w:val="0"/>
                <w:szCs w:val="21"/>
              </w:rPr>
            </w:pPr>
          </w:p>
        </w:tc>
        <w:tc>
          <w:tcPr>
            <w:tcW w:w="1451" w:type="dxa"/>
            <w:vMerge/>
            <w:vAlign w:val="center"/>
            <w:hideMark/>
          </w:tcPr>
          <w:p w14:paraId="5A0CB686" w14:textId="77777777" w:rsidR="00BB0789" w:rsidRPr="00DD0124" w:rsidRDefault="00BB0789" w:rsidP="00CF68FC">
            <w:pPr>
              <w:widowControl/>
              <w:jc w:val="center"/>
              <w:rPr>
                <w:color w:val="000000"/>
                <w:kern w:val="0"/>
                <w:szCs w:val="21"/>
              </w:rPr>
            </w:pPr>
          </w:p>
        </w:tc>
        <w:tc>
          <w:tcPr>
            <w:tcW w:w="5939" w:type="dxa"/>
            <w:vAlign w:val="center"/>
            <w:hideMark/>
          </w:tcPr>
          <w:p w14:paraId="34C31117" w14:textId="75EB4FB0" w:rsidR="00BB0789" w:rsidRPr="00DD0124" w:rsidRDefault="008567DF" w:rsidP="009704AA">
            <w:pPr>
              <w:widowControl/>
              <w:jc w:val="left"/>
              <w:rPr>
                <w:color w:val="000000"/>
                <w:kern w:val="0"/>
                <w:szCs w:val="21"/>
              </w:rPr>
            </w:pPr>
            <w:r w:rsidRPr="00DD0124">
              <w:rPr>
                <w:color w:val="000000"/>
                <w:kern w:val="0"/>
                <w:szCs w:val="21"/>
              </w:rPr>
              <w:t>29.</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人工手位胸外按压显示报警：</w:t>
            </w:r>
          </w:p>
        </w:tc>
      </w:tr>
      <w:tr w:rsidR="00BB0789" w:rsidRPr="00DD0124" w14:paraId="7AE7094B" w14:textId="77777777" w:rsidTr="00CF68FC">
        <w:trPr>
          <w:trHeight w:val="567"/>
        </w:trPr>
        <w:tc>
          <w:tcPr>
            <w:tcW w:w="913" w:type="dxa"/>
            <w:vMerge/>
            <w:vAlign w:val="center"/>
            <w:hideMark/>
          </w:tcPr>
          <w:p w14:paraId="7A39CDA0" w14:textId="77777777" w:rsidR="00BB0789" w:rsidRPr="00DD0124" w:rsidRDefault="00BB0789" w:rsidP="00CF68FC">
            <w:pPr>
              <w:widowControl/>
              <w:jc w:val="center"/>
              <w:rPr>
                <w:color w:val="000000"/>
                <w:kern w:val="0"/>
                <w:szCs w:val="21"/>
              </w:rPr>
            </w:pPr>
          </w:p>
        </w:tc>
        <w:tc>
          <w:tcPr>
            <w:tcW w:w="1451" w:type="dxa"/>
            <w:vMerge/>
            <w:vAlign w:val="center"/>
            <w:hideMark/>
          </w:tcPr>
          <w:p w14:paraId="16927E92" w14:textId="77777777" w:rsidR="00BB0789" w:rsidRPr="00DD0124" w:rsidRDefault="00BB0789" w:rsidP="00CF68FC">
            <w:pPr>
              <w:widowControl/>
              <w:jc w:val="center"/>
              <w:rPr>
                <w:color w:val="000000"/>
                <w:kern w:val="0"/>
                <w:szCs w:val="21"/>
              </w:rPr>
            </w:pPr>
          </w:p>
        </w:tc>
        <w:tc>
          <w:tcPr>
            <w:tcW w:w="5939" w:type="dxa"/>
            <w:vAlign w:val="center"/>
            <w:hideMark/>
          </w:tcPr>
          <w:p w14:paraId="0D0E5BDE" w14:textId="68D97A8C" w:rsidR="00BB0789" w:rsidRPr="00DD0124" w:rsidRDefault="008567DF" w:rsidP="009704AA">
            <w:pPr>
              <w:widowControl/>
              <w:jc w:val="left"/>
              <w:rPr>
                <w:color w:val="000000"/>
                <w:kern w:val="0"/>
                <w:szCs w:val="21"/>
              </w:rPr>
            </w:pPr>
            <w:r w:rsidRPr="00DD0124">
              <w:rPr>
                <w:color w:val="000000"/>
                <w:kern w:val="0"/>
                <w:szCs w:val="21"/>
              </w:rPr>
              <w:t>29.4.</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按压位置正确，错误的指示灯显示及错误报警</w:t>
            </w:r>
            <w:r w:rsidRPr="00DD0124">
              <w:rPr>
                <w:color w:val="000000"/>
                <w:kern w:val="0"/>
                <w:szCs w:val="21"/>
              </w:rPr>
              <w:t>。</w:t>
            </w:r>
          </w:p>
        </w:tc>
      </w:tr>
      <w:tr w:rsidR="00BB0789" w:rsidRPr="00DD0124" w14:paraId="0D4DCF6B" w14:textId="77777777" w:rsidTr="00CF68FC">
        <w:trPr>
          <w:trHeight w:val="567"/>
        </w:trPr>
        <w:tc>
          <w:tcPr>
            <w:tcW w:w="913" w:type="dxa"/>
            <w:vMerge/>
            <w:vAlign w:val="center"/>
            <w:hideMark/>
          </w:tcPr>
          <w:p w14:paraId="0C5C848D" w14:textId="77777777" w:rsidR="00BB0789" w:rsidRPr="00DD0124" w:rsidRDefault="00BB0789" w:rsidP="00CF68FC">
            <w:pPr>
              <w:widowControl/>
              <w:jc w:val="center"/>
              <w:rPr>
                <w:color w:val="000000"/>
                <w:kern w:val="0"/>
                <w:szCs w:val="21"/>
              </w:rPr>
            </w:pPr>
          </w:p>
        </w:tc>
        <w:tc>
          <w:tcPr>
            <w:tcW w:w="1451" w:type="dxa"/>
            <w:vMerge/>
            <w:vAlign w:val="center"/>
            <w:hideMark/>
          </w:tcPr>
          <w:p w14:paraId="5455C3E7" w14:textId="77777777" w:rsidR="00BB0789" w:rsidRPr="00DD0124" w:rsidRDefault="00BB0789" w:rsidP="00CF68FC">
            <w:pPr>
              <w:widowControl/>
              <w:jc w:val="center"/>
              <w:rPr>
                <w:color w:val="000000"/>
                <w:kern w:val="0"/>
                <w:szCs w:val="21"/>
              </w:rPr>
            </w:pPr>
          </w:p>
        </w:tc>
        <w:tc>
          <w:tcPr>
            <w:tcW w:w="5939" w:type="dxa"/>
            <w:vAlign w:val="center"/>
            <w:hideMark/>
          </w:tcPr>
          <w:p w14:paraId="794954F9" w14:textId="792C21FF" w:rsidR="00BB0789" w:rsidRPr="00DD0124" w:rsidRDefault="008567DF" w:rsidP="00894DB5">
            <w:pPr>
              <w:widowControl/>
              <w:spacing w:line="360" w:lineRule="auto"/>
              <w:jc w:val="left"/>
              <w:rPr>
                <w:color w:val="000000"/>
                <w:kern w:val="0"/>
                <w:szCs w:val="21"/>
              </w:rPr>
            </w:pPr>
            <w:r w:rsidRPr="00DD0124">
              <w:rPr>
                <w:color w:val="000000"/>
                <w:kern w:val="0"/>
                <w:szCs w:val="21"/>
              </w:rPr>
              <w:t>29.4.</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按压强度正确</w:t>
            </w:r>
            <w:r w:rsidR="00BB0789" w:rsidRPr="00DD0124">
              <w:rPr>
                <w:color w:val="000000"/>
                <w:kern w:val="0"/>
                <w:szCs w:val="21"/>
              </w:rPr>
              <w:t>(</w:t>
            </w:r>
            <w:r w:rsidR="00BB0789" w:rsidRPr="006B6F20">
              <w:rPr>
                <w:rFonts w:ascii="宋体" w:hAnsi="宋体"/>
                <w:color w:val="000000"/>
                <w:kern w:val="0"/>
                <w:szCs w:val="21"/>
              </w:rPr>
              <w:t>≥</w:t>
            </w:r>
            <w:r w:rsidR="00BB0789" w:rsidRPr="00DD0124">
              <w:rPr>
                <w:color w:val="000000"/>
                <w:kern w:val="0"/>
                <w:szCs w:val="21"/>
              </w:rPr>
              <w:t>5cm)</w:t>
            </w:r>
            <w:r w:rsidR="00BB0789" w:rsidRPr="00DD0124">
              <w:rPr>
                <w:color w:val="000000"/>
                <w:kern w:val="0"/>
                <w:szCs w:val="21"/>
              </w:rPr>
              <w:t>、错误</w:t>
            </w:r>
            <w:r w:rsidR="00BB0789" w:rsidRPr="00DD0124">
              <w:rPr>
                <w:color w:val="000000"/>
                <w:kern w:val="0"/>
                <w:szCs w:val="21"/>
              </w:rPr>
              <w:t>(</w:t>
            </w:r>
            <w:r w:rsidR="00BB0789" w:rsidRPr="00DD0124">
              <w:rPr>
                <w:color w:val="000000"/>
                <w:kern w:val="0"/>
                <w:szCs w:val="21"/>
              </w:rPr>
              <w:t>＜</w:t>
            </w:r>
            <w:r w:rsidR="00BB0789" w:rsidRPr="00DD0124">
              <w:rPr>
                <w:color w:val="000000"/>
                <w:kern w:val="0"/>
                <w:szCs w:val="21"/>
              </w:rPr>
              <w:t>5cm)</w:t>
            </w:r>
            <w:r w:rsidR="00894DB5">
              <w:rPr>
                <w:color w:val="000000"/>
                <w:kern w:val="0"/>
                <w:szCs w:val="21"/>
              </w:rPr>
              <w:t>分别</w:t>
            </w:r>
            <w:r w:rsidR="00894DB5">
              <w:rPr>
                <w:rFonts w:hint="eastAsia"/>
                <w:color w:val="000000"/>
                <w:kern w:val="0"/>
                <w:szCs w:val="21"/>
              </w:rPr>
              <w:t>有</w:t>
            </w:r>
            <w:r w:rsidR="00894DB5">
              <w:rPr>
                <w:color w:val="000000"/>
                <w:kern w:val="0"/>
                <w:szCs w:val="21"/>
              </w:rPr>
              <w:t>条形</w:t>
            </w:r>
            <w:r w:rsidR="00BB0789" w:rsidRPr="00DD0124">
              <w:rPr>
                <w:color w:val="000000"/>
                <w:kern w:val="0"/>
                <w:szCs w:val="21"/>
              </w:rPr>
              <w:t>数码条形灯的动态显示及错误的报警提示</w:t>
            </w:r>
            <w:r w:rsidRPr="00DD0124">
              <w:rPr>
                <w:color w:val="000000"/>
                <w:kern w:val="0"/>
                <w:szCs w:val="21"/>
              </w:rPr>
              <w:t>。</w:t>
            </w:r>
          </w:p>
        </w:tc>
      </w:tr>
      <w:tr w:rsidR="00BB0789" w:rsidRPr="00DD0124" w14:paraId="4260580B" w14:textId="77777777" w:rsidTr="00CF68FC">
        <w:trPr>
          <w:trHeight w:val="567"/>
        </w:trPr>
        <w:tc>
          <w:tcPr>
            <w:tcW w:w="913" w:type="dxa"/>
            <w:vMerge/>
            <w:vAlign w:val="center"/>
            <w:hideMark/>
          </w:tcPr>
          <w:p w14:paraId="7D1AF231" w14:textId="77777777" w:rsidR="00BB0789" w:rsidRPr="00DD0124" w:rsidRDefault="00BB0789" w:rsidP="00CF68FC">
            <w:pPr>
              <w:widowControl/>
              <w:jc w:val="center"/>
              <w:rPr>
                <w:color w:val="000000"/>
                <w:kern w:val="0"/>
                <w:szCs w:val="21"/>
              </w:rPr>
            </w:pPr>
          </w:p>
        </w:tc>
        <w:tc>
          <w:tcPr>
            <w:tcW w:w="1451" w:type="dxa"/>
            <w:vMerge/>
            <w:vAlign w:val="center"/>
            <w:hideMark/>
          </w:tcPr>
          <w:p w14:paraId="0DCA3618" w14:textId="77777777" w:rsidR="00BB0789" w:rsidRPr="00DD0124" w:rsidRDefault="00BB0789" w:rsidP="00CF68FC">
            <w:pPr>
              <w:widowControl/>
              <w:jc w:val="center"/>
              <w:rPr>
                <w:color w:val="000000"/>
                <w:kern w:val="0"/>
                <w:szCs w:val="21"/>
              </w:rPr>
            </w:pPr>
          </w:p>
        </w:tc>
        <w:tc>
          <w:tcPr>
            <w:tcW w:w="5939" w:type="dxa"/>
            <w:vAlign w:val="center"/>
            <w:hideMark/>
          </w:tcPr>
          <w:p w14:paraId="2189E69A" w14:textId="479CF2FA" w:rsidR="00BB0789" w:rsidRPr="00DD0124" w:rsidRDefault="008567DF" w:rsidP="009704AA">
            <w:pPr>
              <w:widowControl/>
              <w:jc w:val="left"/>
              <w:rPr>
                <w:color w:val="000000"/>
                <w:kern w:val="0"/>
                <w:szCs w:val="21"/>
              </w:rPr>
            </w:pPr>
            <w:r w:rsidRPr="00DD0124">
              <w:rPr>
                <w:color w:val="000000"/>
                <w:kern w:val="0"/>
                <w:szCs w:val="21"/>
              </w:rPr>
              <w:t>29.</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人工口对口呼吸（吹气）显示报警</w:t>
            </w:r>
            <w:r w:rsidRPr="00DD0124">
              <w:rPr>
                <w:color w:val="000000"/>
                <w:kern w:val="0"/>
                <w:szCs w:val="21"/>
              </w:rPr>
              <w:t>。</w:t>
            </w:r>
          </w:p>
        </w:tc>
      </w:tr>
      <w:tr w:rsidR="00BB0789" w:rsidRPr="00DD0124" w14:paraId="7ED5F1DB" w14:textId="77777777" w:rsidTr="00CF68FC">
        <w:trPr>
          <w:trHeight w:val="567"/>
        </w:trPr>
        <w:tc>
          <w:tcPr>
            <w:tcW w:w="913" w:type="dxa"/>
            <w:vMerge/>
            <w:vAlign w:val="center"/>
            <w:hideMark/>
          </w:tcPr>
          <w:p w14:paraId="051E7D62" w14:textId="77777777" w:rsidR="00BB0789" w:rsidRPr="00DD0124" w:rsidRDefault="00BB0789" w:rsidP="00CF68FC">
            <w:pPr>
              <w:widowControl/>
              <w:jc w:val="center"/>
              <w:rPr>
                <w:color w:val="000000"/>
                <w:kern w:val="0"/>
                <w:szCs w:val="21"/>
              </w:rPr>
            </w:pPr>
          </w:p>
        </w:tc>
        <w:tc>
          <w:tcPr>
            <w:tcW w:w="1451" w:type="dxa"/>
            <w:vMerge/>
            <w:vAlign w:val="center"/>
            <w:hideMark/>
          </w:tcPr>
          <w:p w14:paraId="7DBCD4D7" w14:textId="77777777" w:rsidR="00BB0789" w:rsidRPr="00DD0124" w:rsidRDefault="00BB0789" w:rsidP="00CF68FC">
            <w:pPr>
              <w:widowControl/>
              <w:jc w:val="center"/>
              <w:rPr>
                <w:color w:val="000000"/>
                <w:kern w:val="0"/>
                <w:szCs w:val="21"/>
              </w:rPr>
            </w:pPr>
          </w:p>
        </w:tc>
        <w:tc>
          <w:tcPr>
            <w:tcW w:w="5939" w:type="dxa"/>
            <w:vAlign w:val="center"/>
            <w:hideMark/>
          </w:tcPr>
          <w:p w14:paraId="503E3DCE" w14:textId="564AF89D" w:rsidR="00BB0789" w:rsidRPr="00894DB5" w:rsidRDefault="00660A57" w:rsidP="00E043D9">
            <w:pPr>
              <w:widowControl/>
              <w:spacing w:line="360" w:lineRule="auto"/>
              <w:jc w:val="left"/>
              <w:rPr>
                <w:color w:val="000000"/>
                <w:kern w:val="0"/>
                <w:szCs w:val="21"/>
              </w:rPr>
            </w:pPr>
            <w:r w:rsidRPr="00DD0124">
              <w:rPr>
                <w:color w:val="000000"/>
                <w:kern w:val="0"/>
                <w:szCs w:val="21"/>
              </w:rPr>
              <w:t>29.5.</w:t>
            </w:r>
            <w:r w:rsidR="00BB0789" w:rsidRPr="00DD0124">
              <w:rPr>
                <w:color w:val="000000"/>
                <w:kern w:val="0"/>
                <w:szCs w:val="21"/>
              </w:rPr>
              <w:t>1</w:t>
            </w:r>
            <w:r w:rsidR="00894DB5" w:rsidRPr="00894DB5">
              <w:rPr>
                <w:rFonts w:hint="eastAsia"/>
                <w:color w:val="000000"/>
                <w:kern w:val="0"/>
                <w:szCs w:val="21"/>
              </w:rPr>
              <w:t>吹入正确的潮气量有显示，吹入错误的潮气量有报警提示。</w:t>
            </w:r>
          </w:p>
        </w:tc>
      </w:tr>
      <w:tr w:rsidR="00BB0789" w:rsidRPr="00DD0124" w14:paraId="7323934A" w14:textId="77777777" w:rsidTr="00CF68FC">
        <w:trPr>
          <w:trHeight w:val="567"/>
        </w:trPr>
        <w:tc>
          <w:tcPr>
            <w:tcW w:w="913" w:type="dxa"/>
            <w:vMerge/>
            <w:vAlign w:val="center"/>
            <w:hideMark/>
          </w:tcPr>
          <w:p w14:paraId="70AC5F95" w14:textId="77777777" w:rsidR="00BB0789" w:rsidRPr="00DD0124" w:rsidRDefault="00BB0789" w:rsidP="00CF68FC">
            <w:pPr>
              <w:widowControl/>
              <w:jc w:val="center"/>
              <w:rPr>
                <w:color w:val="000000"/>
                <w:kern w:val="0"/>
                <w:szCs w:val="21"/>
              </w:rPr>
            </w:pPr>
          </w:p>
        </w:tc>
        <w:tc>
          <w:tcPr>
            <w:tcW w:w="1451" w:type="dxa"/>
            <w:vMerge/>
            <w:vAlign w:val="center"/>
            <w:hideMark/>
          </w:tcPr>
          <w:p w14:paraId="1FDBCF3E" w14:textId="77777777" w:rsidR="00BB0789" w:rsidRPr="00DD0124" w:rsidRDefault="00BB0789" w:rsidP="00CF68FC">
            <w:pPr>
              <w:widowControl/>
              <w:jc w:val="center"/>
              <w:rPr>
                <w:color w:val="000000"/>
                <w:kern w:val="0"/>
                <w:szCs w:val="21"/>
              </w:rPr>
            </w:pPr>
          </w:p>
        </w:tc>
        <w:tc>
          <w:tcPr>
            <w:tcW w:w="5939" w:type="dxa"/>
            <w:vAlign w:val="center"/>
            <w:hideMark/>
          </w:tcPr>
          <w:p w14:paraId="4EAA3798" w14:textId="24F05DDE" w:rsidR="00BB0789" w:rsidRPr="00DD0124" w:rsidRDefault="00660A57" w:rsidP="009704AA">
            <w:pPr>
              <w:widowControl/>
              <w:jc w:val="left"/>
              <w:rPr>
                <w:color w:val="000000"/>
                <w:kern w:val="0"/>
                <w:szCs w:val="21"/>
              </w:rPr>
            </w:pPr>
            <w:r w:rsidRPr="00DD0124">
              <w:rPr>
                <w:color w:val="000000"/>
                <w:kern w:val="0"/>
                <w:szCs w:val="21"/>
              </w:rPr>
              <w:t>29.5.</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气道是否打开有指示灯显示</w:t>
            </w:r>
            <w:r w:rsidRPr="00DD0124">
              <w:rPr>
                <w:color w:val="000000"/>
                <w:kern w:val="0"/>
                <w:szCs w:val="21"/>
              </w:rPr>
              <w:t>。</w:t>
            </w:r>
          </w:p>
        </w:tc>
      </w:tr>
      <w:tr w:rsidR="00BB0789" w:rsidRPr="00DD0124" w14:paraId="4C54BBA9" w14:textId="77777777" w:rsidTr="00CF68FC">
        <w:trPr>
          <w:trHeight w:val="567"/>
        </w:trPr>
        <w:tc>
          <w:tcPr>
            <w:tcW w:w="913" w:type="dxa"/>
            <w:vMerge/>
            <w:vAlign w:val="center"/>
            <w:hideMark/>
          </w:tcPr>
          <w:p w14:paraId="36D66C41" w14:textId="77777777" w:rsidR="00BB0789" w:rsidRPr="00DD0124" w:rsidRDefault="00BB0789" w:rsidP="00CF68FC">
            <w:pPr>
              <w:widowControl/>
              <w:jc w:val="center"/>
              <w:rPr>
                <w:color w:val="000000"/>
                <w:kern w:val="0"/>
                <w:szCs w:val="21"/>
              </w:rPr>
            </w:pPr>
          </w:p>
        </w:tc>
        <w:tc>
          <w:tcPr>
            <w:tcW w:w="1451" w:type="dxa"/>
            <w:vMerge/>
            <w:vAlign w:val="center"/>
            <w:hideMark/>
          </w:tcPr>
          <w:p w14:paraId="5B03C284" w14:textId="77777777" w:rsidR="00BB0789" w:rsidRPr="00DD0124" w:rsidRDefault="00BB0789" w:rsidP="00CF68FC">
            <w:pPr>
              <w:widowControl/>
              <w:jc w:val="center"/>
              <w:rPr>
                <w:color w:val="000000"/>
                <w:kern w:val="0"/>
                <w:szCs w:val="21"/>
              </w:rPr>
            </w:pPr>
          </w:p>
        </w:tc>
        <w:tc>
          <w:tcPr>
            <w:tcW w:w="5939" w:type="dxa"/>
            <w:vAlign w:val="center"/>
            <w:hideMark/>
          </w:tcPr>
          <w:p w14:paraId="3A4A380A" w14:textId="28525F24" w:rsidR="00BB0789" w:rsidRPr="00DD0124" w:rsidRDefault="00660A57" w:rsidP="009704AA">
            <w:pPr>
              <w:widowControl/>
              <w:spacing w:line="360" w:lineRule="auto"/>
              <w:jc w:val="left"/>
              <w:rPr>
                <w:color w:val="000000"/>
                <w:kern w:val="0"/>
                <w:szCs w:val="21"/>
              </w:rPr>
            </w:pPr>
            <w:r w:rsidRPr="00DD0124">
              <w:rPr>
                <w:color w:val="000000"/>
                <w:kern w:val="0"/>
                <w:szCs w:val="21"/>
              </w:rPr>
              <w:t>29.5.</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吹入的潮气量过快或超大，造成气体进入胃部指示灯显示及报警</w:t>
            </w:r>
            <w:r w:rsidRPr="00DD0124">
              <w:rPr>
                <w:color w:val="000000"/>
                <w:kern w:val="0"/>
                <w:szCs w:val="21"/>
              </w:rPr>
              <w:t>。</w:t>
            </w:r>
          </w:p>
        </w:tc>
      </w:tr>
      <w:tr w:rsidR="00BB0789" w:rsidRPr="00DD0124" w14:paraId="4DF34BAA" w14:textId="77777777" w:rsidTr="00CF68FC">
        <w:trPr>
          <w:trHeight w:val="567"/>
        </w:trPr>
        <w:tc>
          <w:tcPr>
            <w:tcW w:w="913" w:type="dxa"/>
            <w:vMerge/>
            <w:vAlign w:val="center"/>
            <w:hideMark/>
          </w:tcPr>
          <w:p w14:paraId="69B02F0A" w14:textId="77777777" w:rsidR="00BB0789" w:rsidRPr="00DD0124" w:rsidRDefault="00BB0789" w:rsidP="00CF68FC">
            <w:pPr>
              <w:widowControl/>
              <w:jc w:val="center"/>
              <w:rPr>
                <w:color w:val="000000"/>
                <w:kern w:val="0"/>
                <w:szCs w:val="21"/>
              </w:rPr>
            </w:pPr>
          </w:p>
        </w:tc>
        <w:tc>
          <w:tcPr>
            <w:tcW w:w="1451" w:type="dxa"/>
            <w:vMerge/>
            <w:vAlign w:val="center"/>
            <w:hideMark/>
          </w:tcPr>
          <w:p w14:paraId="27097B03" w14:textId="77777777" w:rsidR="00BB0789" w:rsidRPr="00DD0124" w:rsidRDefault="00BB0789" w:rsidP="00CF68FC">
            <w:pPr>
              <w:widowControl/>
              <w:jc w:val="center"/>
              <w:rPr>
                <w:color w:val="000000"/>
                <w:kern w:val="0"/>
                <w:szCs w:val="21"/>
              </w:rPr>
            </w:pPr>
          </w:p>
        </w:tc>
        <w:tc>
          <w:tcPr>
            <w:tcW w:w="5939" w:type="dxa"/>
            <w:vAlign w:val="center"/>
            <w:hideMark/>
          </w:tcPr>
          <w:p w14:paraId="31C0D68A" w14:textId="44915B41" w:rsidR="00BB0789" w:rsidRPr="00DD0124" w:rsidRDefault="008567DF" w:rsidP="009704AA">
            <w:pPr>
              <w:widowControl/>
              <w:spacing w:line="360" w:lineRule="auto"/>
              <w:jc w:val="left"/>
              <w:rPr>
                <w:color w:val="000000"/>
                <w:kern w:val="0"/>
                <w:szCs w:val="21"/>
              </w:rPr>
            </w:pPr>
            <w:r w:rsidRPr="00DD0124">
              <w:rPr>
                <w:color w:val="000000"/>
                <w:kern w:val="0"/>
                <w:szCs w:val="21"/>
              </w:rPr>
              <w:t>29.</w:t>
            </w:r>
            <w:r w:rsidR="00BB0789" w:rsidRPr="00DD0124">
              <w:rPr>
                <w:color w:val="000000"/>
                <w:kern w:val="0"/>
                <w:szCs w:val="21"/>
              </w:rPr>
              <w:t>6</w:t>
            </w:r>
            <w:r w:rsidR="00660A57" w:rsidRPr="00DD0124">
              <w:rPr>
                <w:color w:val="000000"/>
                <w:kern w:val="0"/>
                <w:szCs w:val="21"/>
              </w:rPr>
              <w:t xml:space="preserve"> </w:t>
            </w:r>
            <w:r w:rsidR="00BB0789" w:rsidRPr="00DD0124">
              <w:rPr>
                <w:color w:val="000000"/>
                <w:kern w:val="0"/>
                <w:szCs w:val="21"/>
              </w:rPr>
              <w:t>操作周期：按压与人工吹气</w:t>
            </w:r>
            <w:r w:rsidR="00BB0789" w:rsidRPr="00DD0124">
              <w:rPr>
                <w:color w:val="000000"/>
                <w:kern w:val="0"/>
                <w:szCs w:val="21"/>
              </w:rPr>
              <w:t>30</w:t>
            </w:r>
            <w:r w:rsidR="00BB0789" w:rsidRPr="00DD0124">
              <w:rPr>
                <w:color w:val="000000"/>
                <w:kern w:val="0"/>
                <w:szCs w:val="21"/>
              </w:rPr>
              <w:t>：</w:t>
            </w:r>
            <w:r w:rsidR="00BB0789" w:rsidRPr="00DD0124">
              <w:rPr>
                <w:color w:val="000000"/>
                <w:kern w:val="0"/>
                <w:szCs w:val="21"/>
              </w:rPr>
              <w:t>2</w:t>
            </w:r>
            <w:r w:rsidR="00BB0789" w:rsidRPr="00DD0124">
              <w:rPr>
                <w:color w:val="000000"/>
                <w:kern w:val="0"/>
                <w:szCs w:val="21"/>
              </w:rPr>
              <w:t>（单人或者双人），完成五个循环周期</w:t>
            </w:r>
            <w:r w:rsidR="00BB0789" w:rsidRPr="00DD0124">
              <w:rPr>
                <w:color w:val="000000"/>
                <w:kern w:val="0"/>
                <w:szCs w:val="21"/>
              </w:rPr>
              <w:t>CPR</w:t>
            </w:r>
            <w:r w:rsidR="00BB0789" w:rsidRPr="00DD0124">
              <w:rPr>
                <w:color w:val="000000"/>
                <w:kern w:val="0"/>
                <w:szCs w:val="21"/>
              </w:rPr>
              <w:t>操作</w:t>
            </w:r>
            <w:r w:rsidR="00660A57" w:rsidRPr="00DD0124">
              <w:rPr>
                <w:color w:val="000000"/>
                <w:kern w:val="0"/>
                <w:szCs w:val="21"/>
              </w:rPr>
              <w:t>。</w:t>
            </w:r>
          </w:p>
        </w:tc>
      </w:tr>
      <w:tr w:rsidR="00BB0789" w:rsidRPr="00DD0124" w14:paraId="30778E07" w14:textId="77777777" w:rsidTr="00CF68FC">
        <w:trPr>
          <w:trHeight w:val="567"/>
        </w:trPr>
        <w:tc>
          <w:tcPr>
            <w:tcW w:w="913" w:type="dxa"/>
            <w:vMerge/>
            <w:vAlign w:val="center"/>
            <w:hideMark/>
          </w:tcPr>
          <w:p w14:paraId="09AAA94E" w14:textId="77777777" w:rsidR="00BB0789" w:rsidRPr="00DD0124" w:rsidRDefault="00BB0789" w:rsidP="00CF68FC">
            <w:pPr>
              <w:widowControl/>
              <w:jc w:val="center"/>
              <w:rPr>
                <w:color w:val="000000"/>
                <w:kern w:val="0"/>
                <w:szCs w:val="21"/>
              </w:rPr>
            </w:pPr>
          </w:p>
        </w:tc>
        <w:tc>
          <w:tcPr>
            <w:tcW w:w="1451" w:type="dxa"/>
            <w:vMerge/>
            <w:vAlign w:val="center"/>
            <w:hideMark/>
          </w:tcPr>
          <w:p w14:paraId="732DC211" w14:textId="77777777" w:rsidR="00BB0789" w:rsidRPr="00DD0124" w:rsidRDefault="00BB0789" w:rsidP="00CF68FC">
            <w:pPr>
              <w:widowControl/>
              <w:jc w:val="center"/>
              <w:rPr>
                <w:color w:val="000000"/>
                <w:kern w:val="0"/>
                <w:szCs w:val="21"/>
              </w:rPr>
            </w:pPr>
          </w:p>
        </w:tc>
        <w:tc>
          <w:tcPr>
            <w:tcW w:w="5939" w:type="dxa"/>
            <w:vAlign w:val="center"/>
            <w:hideMark/>
          </w:tcPr>
          <w:p w14:paraId="3D7AF0E0" w14:textId="62B79776" w:rsidR="00BB0789" w:rsidRPr="00DD0124" w:rsidRDefault="008567DF" w:rsidP="006B6F20">
            <w:pPr>
              <w:widowControl/>
              <w:jc w:val="left"/>
              <w:rPr>
                <w:color w:val="000000"/>
                <w:kern w:val="0"/>
                <w:szCs w:val="21"/>
              </w:rPr>
            </w:pPr>
            <w:r w:rsidRPr="00DD0124">
              <w:rPr>
                <w:color w:val="000000"/>
                <w:kern w:val="0"/>
                <w:szCs w:val="21"/>
              </w:rPr>
              <w:t>29.</w:t>
            </w:r>
            <w:r w:rsidR="00BB0789" w:rsidRPr="00DD0124">
              <w:rPr>
                <w:color w:val="000000"/>
                <w:kern w:val="0"/>
                <w:szCs w:val="21"/>
              </w:rPr>
              <w:t>7</w:t>
            </w:r>
            <w:r w:rsidR="00660A57" w:rsidRPr="00DD0124">
              <w:rPr>
                <w:color w:val="000000"/>
                <w:kern w:val="0"/>
                <w:szCs w:val="21"/>
              </w:rPr>
              <w:t xml:space="preserve"> </w:t>
            </w:r>
            <w:r w:rsidR="00BB0789" w:rsidRPr="00DD0124">
              <w:rPr>
                <w:color w:val="000000"/>
                <w:kern w:val="0"/>
                <w:szCs w:val="21"/>
              </w:rPr>
              <w:t>操作频率：</w:t>
            </w:r>
            <w:r w:rsidR="00BB0789" w:rsidRPr="00DD0124">
              <w:rPr>
                <w:color w:val="000000"/>
                <w:kern w:val="0"/>
                <w:szCs w:val="21"/>
              </w:rPr>
              <w:t>100-120</w:t>
            </w:r>
            <w:r w:rsidR="00BB0789" w:rsidRPr="00DD0124">
              <w:rPr>
                <w:color w:val="000000"/>
                <w:kern w:val="0"/>
                <w:szCs w:val="21"/>
              </w:rPr>
              <w:t>次</w:t>
            </w:r>
            <w:r w:rsidR="00BB0789" w:rsidRPr="00DD0124">
              <w:rPr>
                <w:color w:val="000000"/>
                <w:kern w:val="0"/>
                <w:szCs w:val="21"/>
              </w:rPr>
              <w:t>/</w:t>
            </w:r>
            <w:r w:rsidR="00BB0789" w:rsidRPr="00DD0124">
              <w:rPr>
                <w:color w:val="000000"/>
                <w:kern w:val="0"/>
                <w:szCs w:val="21"/>
              </w:rPr>
              <w:t>分</w:t>
            </w:r>
            <w:r w:rsidR="00660A57" w:rsidRPr="00DD0124">
              <w:rPr>
                <w:color w:val="000000"/>
                <w:kern w:val="0"/>
                <w:szCs w:val="21"/>
              </w:rPr>
              <w:t>。</w:t>
            </w:r>
          </w:p>
        </w:tc>
      </w:tr>
      <w:tr w:rsidR="00BB0789" w:rsidRPr="00DD0124" w14:paraId="6D3BF686" w14:textId="77777777" w:rsidTr="00CF68FC">
        <w:trPr>
          <w:trHeight w:val="567"/>
        </w:trPr>
        <w:tc>
          <w:tcPr>
            <w:tcW w:w="913" w:type="dxa"/>
            <w:vMerge/>
            <w:vAlign w:val="center"/>
            <w:hideMark/>
          </w:tcPr>
          <w:p w14:paraId="75907569" w14:textId="77777777" w:rsidR="00BB0789" w:rsidRPr="00DD0124" w:rsidRDefault="00BB0789" w:rsidP="00CF68FC">
            <w:pPr>
              <w:widowControl/>
              <w:jc w:val="center"/>
              <w:rPr>
                <w:color w:val="000000"/>
                <w:kern w:val="0"/>
                <w:szCs w:val="21"/>
              </w:rPr>
            </w:pPr>
          </w:p>
        </w:tc>
        <w:tc>
          <w:tcPr>
            <w:tcW w:w="1451" w:type="dxa"/>
            <w:vMerge/>
            <w:vAlign w:val="center"/>
            <w:hideMark/>
          </w:tcPr>
          <w:p w14:paraId="41F5394D" w14:textId="77777777" w:rsidR="00BB0789" w:rsidRPr="00DD0124" w:rsidRDefault="00BB0789" w:rsidP="00CF68FC">
            <w:pPr>
              <w:widowControl/>
              <w:jc w:val="center"/>
              <w:rPr>
                <w:color w:val="000000"/>
                <w:kern w:val="0"/>
                <w:szCs w:val="21"/>
              </w:rPr>
            </w:pPr>
          </w:p>
        </w:tc>
        <w:tc>
          <w:tcPr>
            <w:tcW w:w="5939" w:type="dxa"/>
            <w:vAlign w:val="center"/>
            <w:hideMark/>
          </w:tcPr>
          <w:p w14:paraId="77A4180F" w14:textId="0261A9A1" w:rsidR="00BB0789" w:rsidRPr="00DD0124" w:rsidRDefault="008567DF" w:rsidP="009704AA">
            <w:pPr>
              <w:widowControl/>
              <w:jc w:val="left"/>
              <w:rPr>
                <w:color w:val="000000"/>
                <w:kern w:val="0"/>
                <w:szCs w:val="21"/>
              </w:rPr>
            </w:pPr>
            <w:r w:rsidRPr="00DD0124">
              <w:rPr>
                <w:color w:val="000000"/>
                <w:kern w:val="0"/>
                <w:szCs w:val="21"/>
              </w:rPr>
              <w:t>29.</w:t>
            </w:r>
            <w:r w:rsidR="00BB0789" w:rsidRPr="00DD0124">
              <w:rPr>
                <w:color w:val="000000"/>
                <w:kern w:val="0"/>
                <w:szCs w:val="21"/>
              </w:rPr>
              <w:t>8</w:t>
            </w:r>
            <w:r w:rsidR="00660A57" w:rsidRPr="00DD0124">
              <w:rPr>
                <w:color w:val="000000"/>
                <w:kern w:val="0"/>
                <w:szCs w:val="21"/>
              </w:rPr>
              <w:t xml:space="preserve"> </w:t>
            </w:r>
            <w:r w:rsidR="00BB0789" w:rsidRPr="00DD0124">
              <w:rPr>
                <w:color w:val="000000"/>
                <w:kern w:val="0"/>
                <w:szCs w:val="21"/>
              </w:rPr>
              <w:t>操作方式：训练操作</w:t>
            </w:r>
            <w:r w:rsidR="00660A57" w:rsidRPr="00DD0124">
              <w:rPr>
                <w:color w:val="000000"/>
                <w:kern w:val="0"/>
                <w:szCs w:val="21"/>
              </w:rPr>
              <w:t>。</w:t>
            </w:r>
          </w:p>
        </w:tc>
      </w:tr>
      <w:tr w:rsidR="00BB0789" w:rsidRPr="00DD0124" w14:paraId="6A277A8A" w14:textId="77777777" w:rsidTr="00CF68FC">
        <w:trPr>
          <w:trHeight w:val="567"/>
        </w:trPr>
        <w:tc>
          <w:tcPr>
            <w:tcW w:w="913" w:type="dxa"/>
            <w:vMerge/>
            <w:vAlign w:val="center"/>
            <w:hideMark/>
          </w:tcPr>
          <w:p w14:paraId="306D7548" w14:textId="77777777" w:rsidR="00BB0789" w:rsidRPr="00DD0124" w:rsidRDefault="00BB0789" w:rsidP="00CF68FC">
            <w:pPr>
              <w:widowControl/>
              <w:jc w:val="center"/>
              <w:rPr>
                <w:color w:val="000000"/>
                <w:kern w:val="0"/>
                <w:szCs w:val="21"/>
              </w:rPr>
            </w:pPr>
          </w:p>
        </w:tc>
        <w:tc>
          <w:tcPr>
            <w:tcW w:w="1451" w:type="dxa"/>
            <w:vMerge/>
            <w:vAlign w:val="center"/>
            <w:hideMark/>
          </w:tcPr>
          <w:p w14:paraId="723915B5" w14:textId="77777777" w:rsidR="00BB0789" w:rsidRPr="00DD0124" w:rsidRDefault="00BB0789" w:rsidP="00CF68FC">
            <w:pPr>
              <w:widowControl/>
              <w:jc w:val="center"/>
              <w:rPr>
                <w:color w:val="000000"/>
                <w:kern w:val="0"/>
                <w:szCs w:val="21"/>
              </w:rPr>
            </w:pPr>
          </w:p>
        </w:tc>
        <w:tc>
          <w:tcPr>
            <w:tcW w:w="5939" w:type="dxa"/>
            <w:vAlign w:val="center"/>
            <w:hideMark/>
          </w:tcPr>
          <w:p w14:paraId="1302B6B2" w14:textId="7DB634A5" w:rsidR="00BB0789" w:rsidRPr="00DD0124" w:rsidRDefault="008567DF" w:rsidP="009704AA">
            <w:pPr>
              <w:widowControl/>
              <w:spacing w:line="360" w:lineRule="auto"/>
              <w:jc w:val="left"/>
              <w:rPr>
                <w:color w:val="000000"/>
                <w:kern w:val="0"/>
                <w:szCs w:val="21"/>
              </w:rPr>
            </w:pPr>
            <w:r w:rsidRPr="00DD0124">
              <w:rPr>
                <w:color w:val="000000"/>
                <w:kern w:val="0"/>
                <w:szCs w:val="21"/>
              </w:rPr>
              <w:t>29.</w:t>
            </w:r>
            <w:r w:rsidR="00BB0789" w:rsidRPr="00DD0124">
              <w:rPr>
                <w:color w:val="000000"/>
                <w:kern w:val="0"/>
                <w:szCs w:val="21"/>
              </w:rPr>
              <w:t>9</w:t>
            </w:r>
            <w:r w:rsidR="00660A57" w:rsidRPr="00DD0124">
              <w:rPr>
                <w:color w:val="000000"/>
                <w:kern w:val="0"/>
                <w:szCs w:val="21"/>
              </w:rPr>
              <w:t xml:space="preserve"> </w:t>
            </w:r>
            <w:r w:rsidR="00BB0789" w:rsidRPr="00DD0124">
              <w:rPr>
                <w:color w:val="000000"/>
                <w:kern w:val="0"/>
                <w:szCs w:val="21"/>
              </w:rPr>
              <w:t>检查瞳孔反映：模拟瞳孔由一只散大与一只缩小的比较认识</w:t>
            </w:r>
            <w:r w:rsidR="00660A57" w:rsidRPr="00DD0124">
              <w:rPr>
                <w:color w:val="000000"/>
                <w:kern w:val="0"/>
                <w:szCs w:val="21"/>
              </w:rPr>
              <w:t>。</w:t>
            </w:r>
          </w:p>
        </w:tc>
      </w:tr>
      <w:tr w:rsidR="00BB0789" w:rsidRPr="00DD0124" w14:paraId="26AA6461" w14:textId="77777777" w:rsidTr="00CF68FC">
        <w:trPr>
          <w:trHeight w:val="567"/>
        </w:trPr>
        <w:tc>
          <w:tcPr>
            <w:tcW w:w="913" w:type="dxa"/>
            <w:vMerge/>
            <w:vAlign w:val="center"/>
            <w:hideMark/>
          </w:tcPr>
          <w:p w14:paraId="079502F6" w14:textId="77777777" w:rsidR="00BB0789" w:rsidRPr="00DD0124" w:rsidRDefault="00BB0789" w:rsidP="00CF68FC">
            <w:pPr>
              <w:widowControl/>
              <w:jc w:val="center"/>
              <w:rPr>
                <w:color w:val="000000"/>
                <w:kern w:val="0"/>
                <w:szCs w:val="21"/>
              </w:rPr>
            </w:pPr>
          </w:p>
        </w:tc>
        <w:tc>
          <w:tcPr>
            <w:tcW w:w="1451" w:type="dxa"/>
            <w:vMerge/>
            <w:vAlign w:val="center"/>
            <w:hideMark/>
          </w:tcPr>
          <w:p w14:paraId="7A9F5062" w14:textId="77777777" w:rsidR="00BB0789" w:rsidRPr="00DD0124" w:rsidRDefault="00BB0789" w:rsidP="00CF68FC">
            <w:pPr>
              <w:widowControl/>
              <w:jc w:val="center"/>
              <w:rPr>
                <w:color w:val="000000"/>
                <w:kern w:val="0"/>
                <w:szCs w:val="21"/>
              </w:rPr>
            </w:pPr>
          </w:p>
        </w:tc>
        <w:tc>
          <w:tcPr>
            <w:tcW w:w="5939" w:type="dxa"/>
            <w:vAlign w:val="center"/>
            <w:hideMark/>
          </w:tcPr>
          <w:p w14:paraId="4CDBC892" w14:textId="5826DF21" w:rsidR="00BB0789" w:rsidRPr="00DD0124" w:rsidRDefault="008567DF" w:rsidP="009704AA">
            <w:pPr>
              <w:widowControl/>
              <w:jc w:val="left"/>
              <w:rPr>
                <w:color w:val="000000"/>
                <w:kern w:val="0"/>
                <w:szCs w:val="21"/>
              </w:rPr>
            </w:pPr>
            <w:r w:rsidRPr="00DD0124">
              <w:rPr>
                <w:color w:val="000000"/>
                <w:kern w:val="0"/>
                <w:szCs w:val="21"/>
              </w:rPr>
              <w:t>29.</w:t>
            </w:r>
            <w:r w:rsidR="00BB0789" w:rsidRPr="00DD0124">
              <w:rPr>
                <w:color w:val="000000"/>
                <w:kern w:val="0"/>
                <w:szCs w:val="21"/>
              </w:rPr>
              <w:t>10</w:t>
            </w:r>
            <w:r w:rsidR="00660A57" w:rsidRPr="00DD0124">
              <w:rPr>
                <w:color w:val="000000"/>
                <w:kern w:val="0"/>
                <w:szCs w:val="21"/>
              </w:rPr>
              <w:t xml:space="preserve"> </w:t>
            </w:r>
            <w:r w:rsidR="00BB0789" w:rsidRPr="00DD0124">
              <w:rPr>
                <w:color w:val="000000"/>
                <w:kern w:val="0"/>
                <w:szCs w:val="21"/>
              </w:rPr>
              <w:t>检查颈动脉反映：手捏压力皮球，模拟颈动脉搏动</w:t>
            </w:r>
            <w:r w:rsidR="00660A57" w:rsidRPr="00DD0124">
              <w:rPr>
                <w:color w:val="000000"/>
                <w:kern w:val="0"/>
                <w:szCs w:val="21"/>
              </w:rPr>
              <w:t>。</w:t>
            </w:r>
          </w:p>
        </w:tc>
      </w:tr>
      <w:tr w:rsidR="00BB0789" w:rsidRPr="00DD0124" w14:paraId="286B42A4" w14:textId="77777777" w:rsidTr="00CF68FC">
        <w:trPr>
          <w:trHeight w:val="567"/>
        </w:trPr>
        <w:tc>
          <w:tcPr>
            <w:tcW w:w="913" w:type="dxa"/>
            <w:vMerge/>
            <w:vAlign w:val="center"/>
            <w:hideMark/>
          </w:tcPr>
          <w:p w14:paraId="71D9A0D2" w14:textId="77777777" w:rsidR="00BB0789" w:rsidRPr="00DD0124" w:rsidRDefault="00BB0789" w:rsidP="00CF68FC">
            <w:pPr>
              <w:widowControl/>
              <w:jc w:val="center"/>
              <w:rPr>
                <w:color w:val="000000"/>
                <w:kern w:val="0"/>
                <w:szCs w:val="21"/>
              </w:rPr>
            </w:pPr>
          </w:p>
        </w:tc>
        <w:tc>
          <w:tcPr>
            <w:tcW w:w="1451" w:type="dxa"/>
            <w:vMerge/>
            <w:vAlign w:val="center"/>
            <w:hideMark/>
          </w:tcPr>
          <w:p w14:paraId="44FB9259" w14:textId="77777777" w:rsidR="00BB0789" w:rsidRPr="00DD0124" w:rsidRDefault="00BB0789" w:rsidP="00CF68FC">
            <w:pPr>
              <w:widowControl/>
              <w:jc w:val="center"/>
              <w:rPr>
                <w:color w:val="000000"/>
                <w:kern w:val="0"/>
                <w:szCs w:val="21"/>
              </w:rPr>
            </w:pPr>
          </w:p>
        </w:tc>
        <w:tc>
          <w:tcPr>
            <w:tcW w:w="5939" w:type="dxa"/>
            <w:vAlign w:val="center"/>
            <w:hideMark/>
          </w:tcPr>
          <w:p w14:paraId="022A3621" w14:textId="591D9586" w:rsidR="00BB0789" w:rsidRPr="00DD0124" w:rsidRDefault="008567DF" w:rsidP="009704AA">
            <w:pPr>
              <w:widowControl/>
              <w:spacing w:line="360" w:lineRule="auto"/>
              <w:jc w:val="left"/>
              <w:rPr>
                <w:color w:val="000000"/>
                <w:kern w:val="0"/>
                <w:szCs w:val="21"/>
              </w:rPr>
            </w:pPr>
            <w:r w:rsidRPr="00DD0124">
              <w:rPr>
                <w:color w:val="000000"/>
                <w:kern w:val="0"/>
                <w:szCs w:val="21"/>
              </w:rPr>
              <w:t>29.</w:t>
            </w:r>
            <w:r w:rsidR="00BB0789" w:rsidRPr="00DD0124">
              <w:rPr>
                <w:color w:val="000000"/>
                <w:kern w:val="0"/>
                <w:szCs w:val="21"/>
              </w:rPr>
              <w:t>11</w:t>
            </w:r>
            <w:r w:rsidR="00660A57" w:rsidRPr="00DD0124">
              <w:rPr>
                <w:color w:val="000000"/>
                <w:kern w:val="0"/>
                <w:szCs w:val="21"/>
              </w:rPr>
              <w:t xml:space="preserve"> </w:t>
            </w:r>
            <w:r w:rsidR="00BB0789" w:rsidRPr="00DD0124">
              <w:rPr>
                <w:color w:val="000000"/>
                <w:kern w:val="0"/>
                <w:szCs w:val="21"/>
              </w:rPr>
              <w:t>电源状态：模型人体及电脑控制</w:t>
            </w:r>
            <w:proofErr w:type="gramStart"/>
            <w:r w:rsidR="00BB0789" w:rsidRPr="00DD0124">
              <w:rPr>
                <w:color w:val="000000"/>
                <w:kern w:val="0"/>
                <w:szCs w:val="21"/>
              </w:rPr>
              <w:t>盒分别</w:t>
            </w:r>
            <w:proofErr w:type="gramEnd"/>
            <w:r w:rsidR="00BB0789" w:rsidRPr="00DD0124">
              <w:rPr>
                <w:color w:val="000000"/>
                <w:kern w:val="0"/>
                <w:szCs w:val="21"/>
              </w:rPr>
              <w:t>采用内置大容量充电电池。</w:t>
            </w:r>
          </w:p>
        </w:tc>
      </w:tr>
      <w:tr w:rsidR="00A43138" w:rsidRPr="00DD0124" w14:paraId="0FF2FF3A" w14:textId="77777777" w:rsidTr="00CF68FC">
        <w:trPr>
          <w:trHeight w:val="567"/>
        </w:trPr>
        <w:tc>
          <w:tcPr>
            <w:tcW w:w="913" w:type="dxa"/>
            <w:vMerge w:val="restart"/>
            <w:noWrap/>
            <w:vAlign w:val="center"/>
            <w:hideMark/>
          </w:tcPr>
          <w:p w14:paraId="35E85F54" w14:textId="28ADEF51" w:rsidR="00A43138" w:rsidRPr="00DD0124" w:rsidRDefault="00A43138" w:rsidP="00F11D58">
            <w:pPr>
              <w:widowControl/>
              <w:jc w:val="center"/>
              <w:rPr>
                <w:color w:val="000000"/>
                <w:kern w:val="0"/>
                <w:szCs w:val="21"/>
              </w:rPr>
            </w:pPr>
            <w:r w:rsidRPr="00DD0124">
              <w:rPr>
                <w:color w:val="000000"/>
                <w:kern w:val="0"/>
                <w:szCs w:val="21"/>
              </w:rPr>
              <w:t>30</w:t>
            </w:r>
          </w:p>
        </w:tc>
        <w:tc>
          <w:tcPr>
            <w:tcW w:w="1451" w:type="dxa"/>
            <w:vMerge w:val="restart"/>
            <w:vAlign w:val="center"/>
            <w:hideMark/>
          </w:tcPr>
          <w:p w14:paraId="2E9DEA84" w14:textId="33C2C088" w:rsidR="00A43138" w:rsidRPr="00DD0124" w:rsidRDefault="00A43138" w:rsidP="00F11D58">
            <w:pPr>
              <w:widowControl/>
              <w:jc w:val="center"/>
              <w:rPr>
                <w:color w:val="000000"/>
                <w:kern w:val="0"/>
                <w:szCs w:val="21"/>
              </w:rPr>
            </w:pPr>
            <w:r w:rsidRPr="00DD0124">
              <w:rPr>
                <w:color w:val="000000"/>
                <w:kern w:val="0"/>
                <w:szCs w:val="21"/>
              </w:rPr>
              <w:t>心肺复苏质量反馈系统</w:t>
            </w:r>
          </w:p>
        </w:tc>
        <w:tc>
          <w:tcPr>
            <w:tcW w:w="5939" w:type="dxa"/>
            <w:vAlign w:val="center"/>
            <w:hideMark/>
          </w:tcPr>
          <w:p w14:paraId="7B3A8AFD" w14:textId="4C307807" w:rsidR="00A43138" w:rsidRPr="00DD0124" w:rsidRDefault="00A43138" w:rsidP="00A43138">
            <w:pPr>
              <w:widowControl/>
              <w:spacing w:line="360" w:lineRule="auto"/>
              <w:jc w:val="left"/>
              <w:rPr>
                <w:color w:val="000000"/>
                <w:kern w:val="0"/>
                <w:szCs w:val="21"/>
              </w:rPr>
            </w:pPr>
            <w:r w:rsidRPr="00DD0124">
              <w:rPr>
                <w:color w:val="000000"/>
                <w:kern w:val="0"/>
                <w:szCs w:val="21"/>
              </w:rPr>
              <w:t>30.</w:t>
            </w:r>
            <w:r>
              <w:rPr>
                <w:color w:val="000000"/>
                <w:kern w:val="0"/>
                <w:szCs w:val="21"/>
              </w:rPr>
              <w:t>1</w:t>
            </w:r>
            <w:r w:rsidRPr="00DD0124">
              <w:rPr>
                <w:color w:val="000000"/>
                <w:kern w:val="0"/>
                <w:szCs w:val="21"/>
              </w:rPr>
              <w:t>具有培训、考核、竞赛模式，每组学员可完成单人，双人及急救团队心肺复苏培训考核。</w:t>
            </w:r>
          </w:p>
        </w:tc>
      </w:tr>
      <w:tr w:rsidR="00A43138" w:rsidRPr="00DD0124" w14:paraId="490239DA" w14:textId="77777777" w:rsidTr="00CF68FC">
        <w:trPr>
          <w:trHeight w:val="567"/>
        </w:trPr>
        <w:tc>
          <w:tcPr>
            <w:tcW w:w="913" w:type="dxa"/>
            <w:vMerge/>
            <w:vAlign w:val="center"/>
            <w:hideMark/>
          </w:tcPr>
          <w:p w14:paraId="78361C86" w14:textId="77777777" w:rsidR="00A43138" w:rsidRPr="00DD0124" w:rsidRDefault="00A43138" w:rsidP="00A43138">
            <w:pPr>
              <w:widowControl/>
              <w:jc w:val="center"/>
              <w:rPr>
                <w:color w:val="000000"/>
                <w:kern w:val="0"/>
                <w:szCs w:val="21"/>
              </w:rPr>
            </w:pPr>
          </w:p>
        </w:tc>
        <w:tc>
          <w:tcPr>
            <w:tcW w:w="1451" w:type="dxa"/>
            <w:vMerge/>
            <w:vAlign w:val="center"/>
            <w:hideMark/>
          </w:tcPr>
          <w:p w14:paraId="4EF13352" w14:textId="77777777" w:rsidR="00A43138" w:rsidRPr="00DD0124" w:rsidRDefault="00A43138" w:rsidP="00A43138">
            <w:pPr>
              <w:widowControl/>
              <w:jc w:val="center"/>
              <w:rPr>
                <w:color w:val="000000"/>
                <w:kern w:val="0"/>
                <w:szCs w:val="21"/>
              </w:rPr>
            </w:pPr>
          </w:p>
        </w:tc>
        <w:tc>
          <w:tcPr>
            <w:tcW w:w="5939" w:type="dxa"/>
            <w:vAlign w:val="center"/>
            <w:hideMark/>
          </w:tcPr>
          <w:p w14:paraId="164AA756" w14:textId="24032F7B" w:rsidR="00A43138" w:rsidRPr="00DD0124" w:rsidRDefault="00A43138" w:rsidP="00A43138">
            <w:pPr>
              <w:widowControl/>
              <w:spacing w:line="360" w:lineRule="auto"/>
              <w:jc w:val="left"/>
              <w:rPr>
                <w:color w:val="000000"/>
                <w:kern w:val="0"/>
                <w:szCs w:val="21"/>
              </w:rPr>
            </w:pPr>
            <w:r w:rsidRPr="00DD0124">
              <w:rPr>
                <w:color w:val="000000"/>
                <w:kern w:val="0"/>
                <w:szCs w:val="21"/>
              </w:rPr>
              <w:t>30.</w:t>
            </w:r>
            <w:r>
              <w:rPr>
                <w:color w:val="000000"/>
                <w:kern w:val="0"/>
                <w:szCs w:val="21"/>
              </w:rPr>
              <w:t>2</w:t>
            </w:r>
            <w:r w:rsidRPr="00DD0124">
              <w:rPr>
                <w:color w:val="000000"/>
                <w:kern w:val="0"/>
                <w:szCs w:val="21"/>
              </w:rPr>
              <w:t>可同步显示四组心肺复苏质控参数：按压频率、按压深度、按压持续时间、按压中断时间、按压总时间、二次按压间隙滞留压。</w:t>
            </w:r>
          </w:p>
        </w:tc>
      </w:tr>
      <w:tr w:rsidR="00A43138" w:rsidRPr="00DD0124" w14:paraId="3EA4A82C" w14:textId="77777777" w:rsidTr="00CF68FC">
        <w:trPr>
          <w:trHeight w:val="567"/>
        </w:trPr>
        <w:tc>
          <w:tcPr>
            <w:tcW w:w="913" w:type="dxa"/>
            <w:vMerge/>
            <w:vAlign w:val="center"/>
            <w:hideMark/>
          </w:tcPr>
          <w:p w14:paraId="75722F18" w14:textId="77777777" w:rsidR="00A43138" w:rsidRPr="00DD0124" w:rsidRDefault="00A43138" w:rsidP="00A43138">
            <w:pPr>
              <w:widowControl/>
              <w:jc w:val="center"/>
              <w:rPr>
                <w:color w:val="000000"/>
                <w:kern w:val="0"/>
                <w:szCs w:val="21"/>
              </w:rPr>
            </w:pPr>
          </w:p>
        </w:tc>
        <w:tc>
          <w:tcPr>
            <w:tcW w:w="1451" w:type="dxa"/>
            <w:vMerge/>
            <w:vAlign w:val="center"/>
            <w:hideMark/>
          </w:tcPr>
          <w:p w14:paraId="38858FD3" w14:textId="77777777" w:rsidR="00A43138" w:rsidRPr="00DD0124" w:rsidRDefault="00A43138" w:rsidP="00A43138">
            <w:pPr>
              <w:widowControl/>
              <w:jc w:val="center"/>
              <w:rPr>
                <w:color w:val="000000"/>
                <w:kern w:val="0"/>
                <w:szCs w:val="21"/>
              </w:rPr>
            </w:pPr>
          </w:p>
        </w:tc>
        <w:tc>
          <w:tcPr>
            <w:tcW w:w="5939" w:type="dxa"/>
            <w:vAlign w:val="center"/>
            <w:hideMark/>
          </w:tcPr>
          <w:p w14:paraId="76EB5EE6" w14:textId="46EEA891" w:rsidR="00A43138" w:rsidRPr="00DD0124" w:rsidRDefault="00A43138" w:rsidP="00A43138">
            <w:pPr>
              <w:widowControl/>
              <w:spacing w:line="360" w:lineRule="auto"/>
              <w:jc w:val="left"/>
              <w:rPr>
                <w:color w:val="000000"/>
                <w:kern w:val="0"/>
                <w:szCs w:val="21"/>
              </w:rPr>
            </w:pPr>
            <w:r w:rsidRPr="00DD0124">
              <w:rPr>
                <w:color w:val="000000"/>
                <w:kern w:val="0"/>
                <w:szCs w:val="21"/>
              </w:rPr>
              <w:t>30.</w:t>
            </w:r>
            <w:r>
              <w:rPr>
                <w:color w:val="000000"/>
                <w:kern w:val="0"/>
                <w:szCs w:val="21"/>
              </w:rPr>
              <w:t>3</w:t>
            </w:r>
            <w:r w:rsidRPr="00DD0124">
              <w:rPr>
                <w:color w:val="000000"/>
                <w:kern w:val="0"/>
                <w:szCs w:val="21"/>
              </w:rPr>
              <w:t>实时监测并显示指定组学员的心肺复苏质控数据及按压波形，包括按压频率图、按压深度图、按压频率、按压深度、按压持续时间、按压中断时间、按压总时间、二次按压间隙滞留</w:t>
            </w:r>
            <w:proofErr w:type="gramStart"/>
            <w:r w:rsidRPr="00DD0124">
              <w:rPr>
                <w:color w:val="000000"/>
                <w:kern w:val="0"/>
                <w:szCs w:val="21"/>
              </w:rPr>
              <w:t>压以及</w:t>
            </w:r>
            <w:proofErr w:type="gramEnd"/>
            <w:r w:rsidRPr="00DD0124">
              <w:rPr>
                <w:color w:val="000000"/>
                <w:kern w:val="0"/>
                <w:szCs w:val="21"/>
              </w:rPr>
              <w:t>对应学员</w:t>
            </w:r>
            <w:proofErr w:type="gramStart"/>
            <w:r w:rsidRPr="00DD0124">
              <w:rPr>
                <w:color w:val="000000"/>
                <w:kern w:val="0"/>
                <w:szCs w:val="21"/>
              </w:rPr>
              <w:t>组基本</w:t>
            </w:r>
            <w:proofErr w:type="gramEnd"/>
            <w:r w:rsidRPr="00DD0124">
              <w:rPr>
                <w:color w:val="000000"/>
                <w:kern w:val="0"/>
                <w:szCs w:val="21"/>
              </w:rPr>
              <w:t>参数。</w:t>
            </w:r>
          </w:p>
        </w:tc>
      </w:tr>
      <w:tr w:rsidR="00A43138" w:rsidRPr="00DD0124" w14:paraId="695FB8D9" w14:textId="77777777" w:rsidTr="00CF68FC">
        <w:trPr>
          <w:trHeight w:val="567"/>
        </w:trPr>
        <w:tc>
          <w:tcPr>
            <w:tcW w:w="913" w:type="dxa"/>
            <w:vMerge/>
            <w:vAlign w:val="center"/>
            <w:hideMark/>
          </w:tcPr>
          <w:p w14:paraId="4DD47B52" w14:textId="77777777" w:rsidR="00A43138" w:rsidRPr="00DD0124" w:rsidRDefault="00A43138" w:rsidP="00A43138">
            <w:pPr>
              <w:widowControl/>
              <w:jc w:val="center"/>
              <w:rPr>
                <w:color w:val="000000"/>
                <w:kern w:val="0"/>
                <w:szCs w:val="21"/>
              </w:rPr>
            </w:pPr>
          </w:p>
        </w:tc>
        <w:tc>
          <w:tcPr>
            <w:tcW w:w="1451" w:type="dxa"/>
            <w:vMerge/>
            <w:vAlign w:val="center"/>
            <w:hideMark/>
          </w:tcPr>
          <w:p w14:paraId="6B8BE2BC" w14:textId="77777777" w:rsidR="00A43138" w:rsidRPr="00DD0124" w:rsidRDefault="00A43138" w:rsidP="00A43138">
            <w:pPr>
              <w:widowControl/>
              <w:jc w:val="center"/>
              <w:rPr>
                <w:color w:val="000000"/>
                <w:kern w:val="0"/>
                <w:szCs w:val="21"/>
              </w:rPr>
            </w:pPr>
          </w:p>
        </w:tc>
        <w:tc>
          <w:tcPr>
            <w:tcW w:w="5939" w:type="dxa"/>
            <w:vAlign w:val="center"/>
            <w:hideMark/>
          </w:tcPr>
          <w:p w14:paraId="7086405A" w14:textId="515AA4EC" w:rsidR="00A43138" w:rsidRPr="00DD0124" w:rsidRDefault="00A43138" w:rsidP="00A43138">
            <w:pPr>
              <w:widowControl/>
              <w:spacing w:line="360" w:lineRule="auto"/>
              <w:jc w:val="left"/>
              <w:rPr>
                <w:color w:val="000000"/>
                <w:kern w:val="0"/>
                <w:szCs w:val="21"/>
              </w:rPr>
            </w:pPr>
            <w:r w:rsidRPr="00DD0124">
              <w:rPr>
                <w:color w:val="000000"/>
                <w:kern w:val="0"/>
                <w:szCs w:val="21"/>
              </w:rPr>
              <w:t>30.</w:t>
            </w:r>
            <w:r>
              <w:rPr>
                <w:color w:val="000000"/>
                <w:kern w:val="0"/>
                <w:szCs w:val="21"/>
              </w:rPr>
              <w:t>4</w:t>
            </w:r>
            <w:r w:rsidRPr="00DD0124">
              <w:rPr>
                <w:color w:val="000000"/>
                <w:kern w:val="0"/>
                <w:szCs w:val="21"/>
              </w:rPr>
              <w:t>、数据连接：无线数据连接，可同步连接</w:t>
            </w:r>
            <w:r w:rsidRPr="00DD0124">
              <w:rPr>
                <w:color w:val="000000"/>
                <w:kern w:val="0"/>
                <w:szCs w:val="21"/>
              </w:rPr>
              <w:t>4</w:t>
            </w:r>
            <w:r w:rsidRPr="00DD0124">
              <w:rPr>
                <w:color w:val="000000"/>
                <w:kern w:val="0"/>
                <w:szCs w:val="21"/>
              </w:rPr>
              <w:t>套人工按压指导反馈仪，可升级至</w:t>
            </w:r>
            <w:r w:rsidRPr="00DD0124">
              <w:rPr>
                <w:color w:val="000000"/>
                <w:kern w:val="0"/>
                <w:szCs w:val="21"/>
              </w:rPr>
              <w:t>8</w:t>
            </w:r>
            <w:r w:rsidRPr="00DD0124">
              <w:rPr>
                <w:color w:val="000000"/>
                <w:kern w:val="0"/>
                <w:szCs w:val="21"/>
              </w:rPr>
              <w:t>套系统。</w:t>
            </w:r>
          </w:p>
        </w:tc>
      </w:tr>
      <w:tr w:rsidR="00A43138" w:rsidRPr="00DD0124" w14:paraId="699CF2D2" w14:textId="77777777" w:rsidTr="00CF68FC">
        <w:trPr>
          <w:trHeight w:val="567"/>
        </w:trPr>
        <w:tc>
          <w:tcPr>
            <w:tcW w:w="913" w:type="dxa"/>
            <w:vMerge/>
            <w:vAlign w:val="center"/>
            <w:hideMark/>
          </w:tcPr>
          <w:p w14:paraId="18435C4A" w14:textId="77777777" w:rsidR="00A43138" w:rsidRPr="00DD0124" w:rsidRDefault="00A43138" w:rsidP="00A43138">
            <w:pPr>
              <w:widowControl/>
              <w:jc w:val="center"/>
              <w:rPr>
                <w:color w:val="000000"/>
                <w:kern w:val="0"/>
                <w:szCs w:val="21"/>
              </w:rPr>
            </w:pPr>
          </w:p>
        </w:tc>
        <w:tc>
          <w:tcPr>
            <w:tcW w:w="1451" w:type="dxa"/>
            <w:vMerge/>
            <w:vAlign w:val="center"/>
            <w:hideMark/>
          </w:tcPr>
          <w:p w14:paraId="6B38353B" w14:textId="77777777" w:rsidR="00A43138" w:rsidRPr="00DD0124" w:rsidRDefault="00A43138" w:rsidP="00A43138">
            <w:pPr>
              <w:widowControl/>
              <w:jc w:val="center"/>
              <w:rPr>
                <w:color w:val="000000"/>
                <w:kern w:val="0"/>
                <w:szCs w:val="21"/>
              </w:rPr>
            </w:pPr>
          </w:p>
        </w:tc>
        <w:tc>
          <w:tcPr>
            <w:tcW w:w="5939" w:type="dxa"/>
            <w:vAlign w:val="center"/>
            <w:hideMark/>
          </w:tcPr>
          <w:p w14:paraId="665F1B08" w14:textId="4AF8991C" w:rsidR="00A43138" w:rsidRPr="00DD0124" w:rsidRDefault="00A43138" w:rsidP="00A43138">
            <w:pPr>
              <w:widowControl/>
              <w:jc w:val="left"/>
              <w:rPr>
                <w:color w:val="000000"/>
                <w:kern w:val="0"/>
                <w:szCs w:val="21"/>
              </w:rPr>
            </w:pPr>
            <w:r w:rsidRPr="00DD0124">
              <w:rPr>
                <w:color w:val="000000"/>
                <w:kern w:val="0"/>
                <w:szCs w:val="21"/>
              </w:rPr>
              <w:t>30.</w:t>
            </w:r>
            <w:r>
              <w:rPr>
                <w:color w:val="000000"/>
                <w:kern w:val="0"/>
                <w:szCs w:val="21"/>
              </w:rPr>
              <w:t>5</w:t>
            </w:r>
            <w:r w:rsidRPr="00DD0124">
              <w:rPr>
                <w:color w:val="000000"/>
                <w:kern w:val="0"/>
                <w:szCs w:val="21"/>
              </w:rPr>
              <w:t xml:space="preserve"> </w:t>
            </w:r>
            <w:r w:rsidRPr="00DD0124">
              <w:rPr>
                <w:color w:val="000000"/>
                <w:kern w:val="0"/>
                <w:szCs w:val="21"/>
              </w:rPr>
              <w:t>能显示学员个人信息，方便导师进行批量学员信息</w:t>
            </w:r>
            <w:r>
              <w:rPr>
                <w:rFonts w:hint="eastAsia"/>
                <w:color w:val="000000"/>
                <w:kern w:val="0"/>
                <w:szCs w:val="21"/>
              </w:rPr>
              <w:t>导入。</w:t>
            </w:r>
          </w:p>
        </w:tc>
      </w:tr>
      <w:tr w:rsidR="00A43138" w:rsidRPr="00DD0124" w14:paraId="2EB0AC49" w14:textId="77777777" w:rsidTr="00CF68FC">
        <w:trPr>
          <w:trHeight w:val="567"/>
        </w:trPr>
        <w:tc>
          <w:tcPr>
            <w:tcW w:w="913" w:type="dxa"/>
            <w:vMerge/>
            <w:vAlign w:val="center"/>
            <w:hideMark/>
          </w:tcPr>
          <w:p w14:paraId="451C583A" w14:textId="77777777" w:rsidR="00A43138" w:rsidRPr="00DD0124" w:rsidRDefault="00A43138" w:rsidP="00A43138">
            <w:pPr>
              <w:widowControl/>
              <w:jc w:val="center"/>
              <w:rPr>
                <w:color w:val="000000"/>
                <w:kern w:val="0"/>
                <w:szCs w:val="21"/>
              </w:rPr>
            </w:pPr>
          </w:p>
        </w:tc>
        <w:tc>
          <w:tcPr>
            <w:tcW w:w="1451" w:type="dxa"/>
            <w:vMerge/>
            <w:vAlign w:val="center"/>
            <w:hideMark/>
          </w:tcPr>
          <w:p w14:paraId="6B717F29" w14:textId="77777777" w:rsidR="00A43138" w:rsidRPr="00DD0124" w:rsidRDefault="00A43138" w:rsidP="00A43138">
            <w:pPr>
              <w:widowControl/>
              <w:jc w:val="center"/>
              <w:rPr>
                <w:color w:val="000000"/>
                <w:kern w:val="0"/>
                <w:szCs w:val="21"/>
              </w:rPr>
            </w:pPr>
          </w:p>
        </w:tc>
        <w:tc>
          <w:tcPr>
            <w:tcW w:w="5939" w:type="dxa"/>
            <w:vAlign w:val="center"/>
            <w:hideMark/>
          </w:tcPr>
          <w:p w14:paraId="7C283CC8" w14:textId="044B8BDA" w:rsidR="00A43138" w:rsidRPr="00DD0124" w:rsidRDefault="00A43138" w:rsidP="00A43138">
            <w:pPr>
              <w:widowControl/>
              <w:spacing w:line="360" w:lineRule="auto"/>
              <w:jc w:val="left"/>
              <w:rPr>
                <w:color w:val="000000"/>
                <w:kern w:val="0"/>
                <w:szCs w:val="21"/>
              </w:rPr>
            </w:pPr>
            <w:r w:rsidRPr="00DD0124">
              <w:rPr>
                <w:color w:val="000000"/>
                <w:kern w:val="0"/>
                <w:szCs w:val="21"/>
              </w:rPr>
              <w:t>30.</w:t>
            </w:r>
            <w:r>
              <w:rPr>
                <w:color w:val="000000"/>
                <w:kern w:val="0"/>
                <w:szCs w:val="21"/>
              </w:rPr>
              <w:t>6</w:t>
            </w:r>
            <w:r w:rsidRPr="00DD0124">
              <w:rPr>
                <w:color w:val="000000"/>
                <w:kern w:val="0"/>
                <w:szCs w:val="21"/>
              </w:rPr>
              <w:t xml:space="preserve"> </w:t>
            </w:r>
            <w:r w:rsidRPr="00DD0124">
              <w:rPr>
                <w:color w:val="000000"/>
                <w:kern w:val="0"/>
                <w:szCs w:val="21"/>
              </w:rPr>
              <w:t>具有培训计划设置功能，可根据实际情况做培训课程的安排。</w:t>
            </w:r>
          </w:p>
        </w:tc>
      </w:tr>
      <w:tr w:rsidR="00A43138" w:rsidRPr="00DD0124" w14:paraId="0C91E97C" w14:textId="77777777" w:rsidTr="00CF68FC">
        <w:trPr>
          <w:trHeight w:val="567"/>
        </w:trPr>
        <w:tc>
          <w:tcPr>
            <w:tcW w:w="913" w:type="dxa"/>
            <w:vMerge/>
            <w:vAlign w:val="center"/>
            <w:hideMark/>
          </w:tcPr>
          <w:p w14:paraId="4ACE2816" w14:textId="77777777" w:rsidR="00A43138" w:rsidRPr="00DD0124" w:rsidRDefault="00A43138" w:rsidP="00A43138">
            <w:pPr>
              <w:widowControl/>
              <w:jc w:val="center"/>
              <w:rPr>
                <w:color w:val="000000"/>
                <w:kern w:val="0"/>
                <w:szCs w:val="21"/>
              </w:rPr>
            </w:pPr>
          </w:p>
        </w:tc>
        <w:tc>
          <w:tcPr>
            <w:tcW w:w="1451" w:type="dxa"/>
            <w:vMerge/>
            <w:vAlign w:val="center"/>
            <w:hideMark/>
          </w:tcPr>
          <w:p w14:paraId="61E4BD57" w14:textId="77777777" w:rsidR="00A43138" w:rsidRPr="00DD0124" w:rsidRDefault="00A43138" w:rsidP="00A43138">
            <w:pPr>
              <w:widowControl/>
              <w:jc w:val="center"/>
              <w:rPr>
                <w:color w:val="000000"/>
                <w:kern w:val="0"/>
                <w:szCs w:val="21"/>
              </w:rPr>
            </w:pPr>
          </w:p>
        </w:tc>
        <w:tc>
          <w:tcPr>
            <w:tcW w:w="5939" w:type="dxa"/>
            <w:vAlign w:val="center"/>
            <w:hideMark/>
          </w:tcPr>
          <w:p w14:paraId="1F409B48" w14:textId="12A148D9" w:rsidR="00A43138" w:rsidRPr="00DD0124" w:rsidRDefault="00A43138" w:rsidP="00A43138">
            <w:pPr>
              <w:widowControl/>
              <w:jc w:val="left"/>
              <w:rPr>
                <w:color w:val="000000"/>
                <w:kern w:val="0"/>
                <w:szCs w:val="21"/>
              </w:rPr>
            </w:pPr>
            <w:r w:rsidRPr="00DD0124">
              <w:rPr>
                <w:color w:val="000000"/>
                <w:kern w:val="0"/>
                <w:szCs w:val="21"/>
              </w:rPr>
              <w:t>30.</w:t>
            </w:r>
            <w:r>
              <w:rPr>
                <w:color w:val="000000"/>
                <w:kern w:val="0"/>
                <w:szCs w:val="21"/>
              </w:rPr>
              <w:t>7</w:t>
            </w:r>
            <w:r w:rsidRPr="00DD0124">
              <w:rPr>
                <w:color w:val="000000"/>
                <w:kern w:val="0"/>
                <w:szCs w:val="21"/>
              </w:rPr>
              <w:t xml:space="preserve"> </w:t>
            </w:r>
            <w:r w:rsidRPr="00DD0124">
              <w:rPr>
                <w:color w:val="000000"/>
                <w:kern w:val="0"/>
                <w:szCs w:val="21"/>
              </w:rPr>
              <w:t>可根据姓名、培训日期等条件进行检索。</w:t>
            </w:r>
          </w:p>
        </w:tc>
      </w:tr>
      <w:tr w:rsidR="00A43138" w:rsidRPr="00DD0124" w14:paraId="19D57206" w14:textId="77777777" w:rsidTr="00CF68FC">
        <w:trPr>
          <w:trHeight w:val="567"/>
        </w:trPr>
        <w:tc>
          <w:tcPr>
            <w:tcW w:w="913" w:type="dxa"/>
            <w:vMerge/>
            <w:vAlign w:val="center"/>
            <w:hideMark/>
          </w:tcPr>
          <w:p w14:paraId="54B6E2BB" w14:textId="77777777" w:rsidR="00A43138" w:rsidRPr="00DD0124" w:rsidRDefault="00A43138" w:rsidP="00A43138">
            <w:pPr>
              <w:widowControl/>
              <w:jc w:val="center"/>
              <w:rPr>
                <w:color w:val="000000"/>
                <w:kern w:val="0"/>
                <w:szCs w:val="21"/>
              </w:rPr>
            </w:pPr>
          </w:p>
        </w:tc>
        <w:tc>
          <w:tcPr>
            <w:tcW w:w="1451" w:type="dxa"/>
            <w:vMerge/>
            <w:vAlign w:val="center"/>
            <w:hideMark/>
          </w:tcPr>
          <w:p w14:paraId="072511FA" w14:textId="77777777" w:rsidR="00A43138" w:rsidRPr="00DD0124" w:rsidRDefault="00A43138" w:rsidP="00A43138">
            <w:pPr>
              <w:widowControl/>
              <w:jc w:val="center"/>
              <w:rPr>
                <w:color w:val="000000"/>
                <w:kern w:val="0"/>
                <w:szCs w:val="21"/>
              </w:rPr>
            </w:pPr>
          </w:p>
        </w:tc>
        <w:tc>
          <w:tcPr>
            <w:tcW w:w="5939" w:type="dxa"/>
            <w:vAlign w:val="center"/>
            <w:hideMark/>
          </w:tcPr>
          <w:p w14:paraId="342F68D5" w14:textId="1A6ED615" w:rsidR="00A43138" w:rsidRPr="00DD0124" w:rsidRDefault="00A43138" w:rsidP="00A43138">
            <w:pPr>
              <w:widowControl/>
              <w:spacing w:line="360" w:lineRule="auto"/>
              <w:jc w:val="left"/>
              <w:rPr>
                <w:color w:val="000000"/>
                <w:kern w:val="0"/>
                <w:szCs w:val="21"/>
              </w:rPr>
            </w:pPr>
            <w:r w:rsidRPr="00DD0124">
              <w:rPr>
                <w:color w:val="000000"/>
                <w:kern w:val="0"/>
                <w:szCs w:val="21"/>
              </w:rPr>
              <w:t>30.</w:t>
            </w:r>
            <w:r>
              <w:rPr>
                <w:color w:val="000000"/>
                <w:kern w:val="0"/>
                <w:szCs w:val="21"/>
              </w:rPr>
              <w:t>8</w:t>
            </w:r>
            <w:r w:rsidRPr="00DD0124">
              <w:rPr>
                <w:color w:val="000000"/>
                <w:kern w:val="0"/>
                <w:szCs w:val="21"/>
              </w:rPr>
              <w:t xml:space="preserve"> </w:t>
            </w:r>
            <w:r w:rsidRPr="00DD0124">
              <w:rPr>
                <w:color w:val="000000"/>
                <w:kern w:val="0"/>
                <w:szCs w:val="21"/>
              </w:rPr>
              <w:t>具有培训信息数据库，能总</w:t>
            </w:r>
            <w:proofErr w:type="gramStart"/>
            <w:r w:rsidRPr="00DD0124">
              <w:rPr>
                <w:color w:val="000000"/>
                <w:kern w:val="0"/>
                <w:szCs w:val="21"/>
              </w:rPr>
              <w:t>览</w:t>
            </w:r>
            <w:proofErr w:type="gramEnd"/>
            <w:r w:rsidRPr="00DD0124">
              <w:rPr>
                <w:color w:val="000000"/>
                <w:kern w:val="0"/>
                <w:szCs w:val="21"/>
              </w:rPr>
              <w:t>信息数据，最多支持</w:t>
            </w:r>
            <w:r w:rsidRPr="00DD0124">
              <w:rPr>
                <w:color w:val="000000"/>
                <w:kern w:val="0"/>
                <w:szCs w:val="21"/>
              </w:rPr>
              <w:t>10</w:t>
            </w:r>
            <w:r w:rsidRPr="00DD0124">
              <w:rPr>
                <w:color w:val="000000"/>
                <w:kern w:val="0"/>
                <w:szCs w:val="21"/>
              </w:rPr>
              <w:t>万次培训信息存储。</w:t>
            </w:r>
          </w:p>
        </w:tc>
      </w:tr>
      <w:tr w:rsidR="00A43138" w:rsidRPr="00DD0124" w14:paraId="406CBE79" w14:textId="77777777" w:rsidTr="00CF68FC">
        <w:trPr>
          <w:trHeight w:val="567"/>
        </w:trPr>
        <w:tc>
          <w:tcPr>
            <w:tcW w:w="913" w:type="dxa"/>
            <w:vMerge/>
            <w:vAlign w:val="center"/>
            <w:hideMark/>
          </w:tcPr>
          <w:p w14:paraId="2C83FDF6" w14:textId="77777777" w:rsidR="00A43138" w:rsidRPr="00DD0124" w:rsidRDefault="00A43138" w:rsidP="00A43138">
            <w:pPr>
              <w:widowControl/>
              <w:jc w:val="center"/>
              <w:rPr>
                <w:color w:val="000000"/>
                <w:kern w:val="0"/>
                <w:szCs w:val="21"/>
              </w:rPr>
            </w:pPr>
          </w:p>
        </w:tc>
        <w:tc>
          <w:tcPr>
            <w:tcW w:w="1451" w:type="dxa"/>
            <w:vMerge/>
            <w:vAlign w:val="center"/>
            <w:hideMark/>
          </w:tcPr>
          <w:p w14:paraId="5EB29F88" w14:textId="77777777" w:rsidR="00A43138" w:rsidRPr="00DD0124" w:rsidRDefault="00A43138" w:rsidP="00A43138">
            <w:pPr>
              <w:widowControl/>
              <w:jc w:val="center"/>
              <w:rPr>
                <w:color w:val="000000"/>
                <w:kern w:val="0"/>
                <w:szCs w:val="21"/>
              </w:rPr>
            </w:pPr>
          </w:p>
        </w:tc>
        <w:tc>
          <w:tcPr>
            <w:tcW w:w="5939" w:type="dxa"/>
            <w:vAlign w:val="center"/>
            <w:hideMark/>
          </w:tcPr>
          <w:p w14:paraId="059F0418" w14:textId="0B349FA7" w:rsidR="00A43138" w:rsidRPr="00DD0124" w:rsidRDefault="00A43138" w:rsidP="00A43138">
            <w:pPr>
              <w:widowControl/>
              <w:jc w:val="left"/>
              <w:rPr>
                <w:color w:val="000000"/>
                <w:kern w:val="0"/>
                <w:szCs w:val="21"/>
              </w:rPr>
            </w:pPr>
            <w:r w:rsidRPr="00DD0124">
              <w:rPr>
                <w:color w:val="000000"/>
                <w:kern w:val="0"/>
                <w:szCs w:val="21"/>
              </w:rPr>
              <w:t>30.</w:t>
            </w:r>
            <w:r>
              <w:rPr>
                <w:color w:val="000000"/>
                <w:kern w:val="0"/>
                <w:szCs w:val="21"/>
              </w:rPr>
              <w:t>9</w:t>
            </w:r>
            <w:r w:rsidRPr="00DD0124">
              <w:rPr>
                <w:color w:val="000000"/>
                <w:kern w:val="0"/>
                <w:szCs w:val="21"/>
              </w:rPr>
              <w:t>适合所有心肺复苏模拟人。</w:t>
            </w:r>
          </w:p>
        </w:tc>
      </w:tr>
      <w:tr w:rsidR="00A43138" w:rsidRPr="00DD0124" w14:paraId="313DFC08" w14:textId="77777777" w:rsidTr="00CF68FC">
        <w:trPr>
          <w:trHeight w:val="567"/>
        </w:trPr>
        <w:tc>
          <w:tcPr>
            <w:tcW w:w="913" w:type="dxa"/>
            <w:vMerge/>
            <w:vAlign w:val="center"/>
            <w:hideMark/>
          </w:tcPr>
          <w:p w14:paraId="26D3F2D0" w14:textId="77777777" w:rsidR="00A43138" w:rsidRPr="00DD0124" w:rsidRDefault="00A43138" w:rsidP="00A43138">
            <w:pPr>
              <w:widowControl/>
              <w:jc w:val="center"/>
              <w:rPr>
                <w:color w:val="000000"/>
                <w:kern w:val="0"/>
                <w:szCs w:val="21"/>
              </w:rPr>
            </w:pPr>
          </w:p>
        </w:tc>
        <w:tc>
          <w:tcPr>
            <w:tcW w:w="1451" w:type="dxa"/>
            <w:vMerge/>
            <w:vAlign w:val="center"/>
            <w:hideMark/>
          </w:tcPr>
          <w:p w14:paraId="2C16DAA6" w14:textId="77777777" w:rsidR="00A43138" w:rsidRPr="00DD0124" w:rsidRDefault="00A43138" w:rsidP="00A43138">
            <w:pPr>
              <w:widowControl/>
              <w:jc w:val="center"/>
              <w:rPr>
                <w:color w:val="000000"/>
                <w:kern w:val="0"/>
                <w:szCs w:val="21"/>
              </w:rPr>
            </w:pPr>
          </w:p>
        </w:tc>
        <w:tc>
          <w:tcPr>
            <w:tcW w:w="5939" w:type="dxa"/>
            <w:vAlign w:val="center"/>
            <w:hideMark/>
          </w:tcPr>
          <w:p w14:paraId="03CED7EB" w14:textId="5A2D6E0F" w:rsidR="00A43138" w:rsidRPr="00DD0124" w:rsidRDefault="00A43138" w:rsidP="00A43138">
            <w:pPr>
              <w:widowControl/>
              <w:spacing w:line="360" w:lineRule="auto"/>
              <w:jc w:val="left"/>
              <w:rPr>
                <w:color w:val="000000"/>
                <w:kern w:val="0"/>
                <w:szCs w:val="21"/>
              </w:rPr>
            </w:pPr>
            <w:r w:rsidRPr="00DD0124">
              <w:rPr>
                <w:color w:val="000000"/>
                <w:kern w:val="0"/>
                <w:szCs w:val="21"/>
              </w:rPr>
              <w:t>30.1</w:t>
            </w:r>
            <w:r>
              <w:rPr>
                <w:color w:val="000000"/>
                <w:kern w:val="0"/>
                <w:szCs w:val="21"/>
              </w:rPr>
              <w:t>0</w:t>
            </w:r>
            <w:r w:rsidRPr="00DD0124">
              <w:rPr>
                <w:color w:val="000000"/>
                <w:kern w:val="0"/>
                <w:szCs w:val="21"/>
              </w:rPr>
              <w:t xml:space="preserve"> </w:t>
            </w:r>
            <w:r w:rsidRPr="00DD0124">
              <w:rPr>
                <w:color w:val="000000"/>
                <w:kern w:val="0"/>
                <w:szCs w:val="21"/>
              </w:rPr>
              <w:t>能实时测量按压深度、按压频率、二次按压间隙滞留压、按压中断时间等高质量心肺复苏反馈参数。</w:t>
            </w:r>
          </w:p>
        </w:tc>
      </w:tr>
      <w:tr w:rsidR="00A43138" w:rsidRPr="00DD0124" w14:paraId="63A32E98" w14:textId="77777777" w:rsidTr="00CF68FC">
        <w:trPr>
          <w:trHeight w:val="567"/>
        </w:trPr>
        <w:tc>
          <w:tcPr>
            <w:tcW w:w="913" w:type="dxa"/>
            <w:vMerge/>
            <w:vAlign w:val="center"/>
            <w:hideMark/>
          </w:tcPr>
          <w:p w14:paraId="31FA9872" w14:textId="77777777" w:rsidR="00A43138" w:rsidRPr="00DD0124" w:rsidRDefault="00A43138" w:rsidP="00A43138">
            <w:pPr>
              <w:widowControl/>
              <w:jc w:val="center"/>
              <w:rPr>
                <w:color w:val="000000"/>
                <w:kern w:val="0"/>
                <w:szCs w:val="21"/>
              </w:rPr>
            </w:pPr>
          </w:p>
        </w:tc>
        <w:tc>
          <w:tcPr>
            <w:tcW w:w="1451" w:type="dxa"/>
            <w:vMerge/>
            <w:vAlign w:val="center"/>
            <w:hideMark/>
          </w:tcPr>
          <w:p w14:paraId="75B72993" w14:textId="77777777" w:rsidR="00A43138" w:rsidRPr="00DD0124" w:rsidRDefault="00A43138" w:rsidP="00A43138">
            <w:pPr>
              <w:widowControl/>
              <w:jc w:val="center"/>
              <w:rPr>
                <w:color w:val="000000"/>
                <w:kern w:val="0"/>
                <w:szCs w:val="21"/>
              </w:rPr>
            </w:pPr>
          </w:p>
        </w:tc>
        <w:tc>
          <w:tcPr>
            <w:tcW w:w="5939" w:type="dxa"/>
            <w:vAlign w:val="center"/>
            <w:hideMark/>
          </w:tcPr>
          <w:p w14:paraId="0EC2D648" w14:textId="1736DB0A" w:rsidR="00A43138" w:rsidRPr="00DD0124" w:rsidRDefault="00A43138" w:rsidP="00A43138">
            <w:pPr>
              <w:widowControl/>
              <w:jc w:val="left"/>
              <w:rPr>
                <w:color w:val="000000"/>
                <w:kern w:val="0"/>
                <w:szCs w:val="21"/>
              </w:rPr>
            </w:pPr>
            <w:r w:rsidRPr="00DD0124">
              <w:rPr>
                <w:color w:val="000000"/>
                <w:kern w:val="0"/>
                <w:szCs w:val="21"/>
              </w:rPr>
              <w:t>30.1</w:t>
            </w:r>
            <w:r>
              <w:rPr>
                <w:color w:val="000000"/>
                <w:kern w:val="0"/>
                <w:szCs w:val="21"/>
              </w:rPr>
              <w:t>1</w:t>
            </w:r>
            <w:r w:rsidRPr="00DD0124">
              <w:rPr>
                <w:color w:val="000000"/>
                <w:kern w:val="0"/>
                <w:szCs w:val="21"/>
              </w:rPr>
              <w:t>可与所有除颤监护仪或</w:t>
            </w:r>
            <w:r w:rsidRPr="00DD0124">
              <w:rPr>
                <w:color w:val="000000"/>
                <w:kern w:val="0"/>
                <w:szCs w:val="21"/>
              </w:rPr>
              <w:t>AED</w:t>
            </w:r>
            <w:r w:rsidRPr="00DD0124">
              <w:rPr>
                <w:color w:val="000000"/>
                <w:kern w:val="0"/>
                <w:szCs w:val="21"/>
              </w:rPr>
              <w:t>结合培训。</w:t>
            </w:r>
          </w:p>
        </w:tc>
      </w:tr>
      <w:tr w:rsidR="00A43138" w:rsidRPr="00DD0124" w14:paraId="1983C9C1" w14:textId="77777777" w:rsidTr="00CF68FC">
        <w:trPr>
          <w:trHeight w:val="567"/>
        </w:trPr>
        <w:tc>
          <w:tcPr>
            <w:tcW w:w="913" w:type="dxa"/>
            <w:vMerge/>
            <w:vAlign w:val="center"/>
            <w:hideMark/>
          </w:tcPr>
          <w:p w14:paraId="063F5E08" w14:textId="77777777" w:rsidR="00A43138" w:rsidRPr="00DD0124" w:rsidRDefault="00A43138" w:rsidP="00A43138">
            <w:pPr>
              <w:widowControl/>
              <w:jc w:val="center"/>
              <w:rPr>
                <w:color w:val="000000"/>
                <w:kern w:val="0"/>
                <w:szCs w:val="21"/>
              </w:rPr>
            </w:pPr>
          </w:p>
        </w:tc>
        <w:tc>
          <w:tcPr>
            <w:tcW w:w="1451" w:type="dxa"/>
            <w:vMerge/>
            <w:vAlign w:val="center"/>
            <w:hideMark/>
          </w:tcPr>
          <w:p w14:paraId="48070018" w14:textId="77777777" w:rsidR="00A43138" w:rsidRPr="00DD0124" w:rsidRDefault="00A43138" w:rsidP="00A43138">
            <w:pPr>
              <w:widowControl/>
              <w:jc w:val="center"/>
              <w:rPr>
                <w:color w:val="000000"/>
                <w:kern w:val="0"/>
                <w:szCs w:val="21"/>
              </w:rPr>
            </w:pPr>
          </w:p>
        </w:tc>
        <w:tc>
          <w:tcPr>
            <w:tcW w:w="5939" w:type="dxa"/>
            <w:vAlign w:val="center"/>
            <w:hideMark/>
          </w:tcPr>
          <w:p w14:paraId="4F9B727B" w14:textId="2CC298DC" w:rsidR="00A43138" w:rsidRPr="00DD0124" w:rsidRDefault="00A43138" w:rsidP="00A43138">
            <w:pPr>
              <w:widowControl/>
              <w:spacing w:line="360" w:lineRule="auto"/>
              <w:jc w:val="left"/>
              <w:rPr>
                <w:color w:val="000000"/>
                <w:kern w:val="0"/>
                <w:szCs w:val="21"/>
              </w:rPr>
            </w:pPr>
            <w:r w:rsidRPr="00DD0124">
              <w:rPr>
                <w:color w:val="000000"/>
                <w:kern w:val="0"/>
                <w:szCs w:val="21"/>
              </w:rPr>
              <w:t>30.1</w:t>
            </w:r>
            <w:r>
              <w:rPr>
                <w:color w:val="000000"/>
                <w:kern w:val="0"/>
                <w:szCs w:val="21"/>
              </w:rPr>
              <w:t>2</w:t>
            </w:r>
            <w:r w:rsidRPr="00DD0124">
              <w:rPr>
                <w:color w:val="000000"/>
                <w:kern w:val="0"/>
                <w:szCs w:val="21"/>
              </w:rPr>
              <w:t xml:space="preserve"> </w:t>
            </w:r>
            <w:r w:rsidRPr="00DD0124">
              <w:rPr>
                <w:color w:val="000000"/>
                <w:kern w:val="0"/>
                <w:szCs w:val="21"/>
              </w:rPr>
              <w:t>采用双加速器式感应技术，能自动消除软床垫下陷的误差。</w:t>
            </w:r>
          </w:p>
        </w:tc>
      </w:tr>
      <w:tr w:rsidR="00A43138" w:rsidRPr="00DD0124" w14:paraId="1C34A46F" w14:textId="77777777" w:rsidTr="00CF68FC">
        <w:trPr>
          <w:trHeight w:val="567"/>
        </w:trPr>
        <w:tc>
          <w:tcPr>
            <w:tcW w:w="913" w:type="dxa"/>
            <w:vMerge/>
            <w:vAlign w:val="center"/>
            <w:hideMark/>
          </w:tcPr>
          <w:p w14:paraId="6FDFA842" w14:textId="77777777" w:rsidR="00A43138" w:rsidRPr="00DD0124" w:rsidRDefault="00A43138" w:rsidP="00A43138">
            <w:pPr>
              <w:widowControl/>
              <w:jc w:val="center"/>
              <w:rPr>
                <w:color w:val="000000"/>
                <w:kern w:val="0"/>
                <w:szCs w:val="21"/>
              </w:rPr>
            </w:pPr>
          </w:p>
        </w:tc>
        <w:tc>
          <w:tcPr>
            <w:tcW w:w="1451" w:type="dxa"/>
            <w:vMerge/>
            <w:vAlign w:val="center"/>
            <w:hideMark/>
          </w:tcPr>
          <w:p w14:paraId="7246E030" w14:textId="77777777" w:rsidR="00A43138" w:rsidRPr="00DD0124" w:rsidRDefault="00A43138" w:rsidP="00A43138">
            <w:pPr>
              <w:widowControl/>
              <w:jc w:val="center"/>
              <w:rPr>
                <w:color w:val="000000"/>
                <w:kern w:val="0"/>
                <w:szCs w:val="21"/>
              </w:rPr>
            </w:pPr>
          </w:p>
        </w:tc>
        <w:tc>
          <w:tcPr>
            <w:tcW w:w="5939" w:type="dxa"/>
            <w:vAlign w:val="center"/>
            <w:hideMark/>
          </w:tcPr>
          <w:p w14:paraId="24138727" w14:textId="7A9D8023" w:rsidR="00A43138" w:rsidRPr="00DD0124" w:rsidRDefault="00A43138" w:rsidP="00A43138">
            <w:pPr>
              <w:widowControl/>
              <w:jc w:val="left"/>
              <w:rPr>
                <w:color w:val="000000"/>
                <w:kern w:val="0"/>
                <w:szCs w:val="21"/>
              </w:rPr>
            </w:pPr>
            <w:r w:rsidRPr="00DD0124">
              <w:rPr>
                <w:color w:val="000000"/>
                <w:kern w:val="0"/>
                <w:szCs w:val="21"/>
              </w:rPr>
              <w:t>30.1</w:t>
            </w:r>
            <w:r>
              <w:rPr>
                <w:color w:val="000000"/>
                <w:kern w:val="0"/>
                <w:szCs w:val="21"/>
              </w:rPr>
              <w:t>3</w:t>
            </w:r>
            <w:r w:rsidRPr="00DD0124">
              <w:rPr>
                <w:color w:val="000000"/>
                <w:kern w:val="0"/>
                <w:szCs w:val="21"/>
              </w:rPr>
              <w:t xml:space="preserve"> </w:t>
            </w:r>
            <w:r w:rsidRPr="00DD0124">
              <w:rPr>
                <w:color w:val="000000"/>
                <w:kern w:val="0"/>
                <w:szCs w:val="21"/>
              </w:rPr>
              <w:t>按压频率测量范围：</w:t>
            </w:r>
            <w:r w:rsidRPr="00DD0124">
              <w:rPr>
                <w:color w:val="000000"/>
                <w:kern w:val="0"/>
                <w:szCs w:val="21"/>
              </w:rPr>
              <w:t>40</w:t>
            </w:r>
            <w:r w:rsidRPr="00DD0124">
              <w:rPr>
                <w:color w:val="000000"/>
                <w:kern w:val="0"/>
                <w:szCs w:val="21"/>
              </w:rPr>
              <w:t>到</w:t>
            </w:r>
            <w:r w:rsidRPr="00DD0124">
              <w:rPr>
                <w:color w:val="000000"/>
                <w:kern w:val="0"/>
                <w:szCs w:val="21"/>
              </w:rPr>
              <w:t>180</w:t>
            </w:r>
            <w:r w:rsidRPr="00DD0124">
              <w:rPr>
                <w:color w:val="000000"/>
                <w:kern w:val="0"/>
                <w:szCs w:val="21"/>
              </w:rPr>
              <w:t>次</w:t>
            </w:r>
            <w:r w:rsidRPr="00DD0124">
              <w:rPr>
                <w:color w:val="000000"/>
                <w:kern w:val="0"/>
                <w:szCs w:val="21"/>
              </w:rPr>
              <w:t>/</w:t>
            </w:r>
            <w:r w:rsidRPr="00DD0124">
              <w:rPr>
                <w:color w:val="000000"/>
                <w:kern w:val="0"/>
                <w:szCs w:val="21"/>
              </w:rPr>
              <w:t>分钟。</w:t>
            </w:r>
          </w:p>
        </w:tc>
      </w:tr>
      <w:tr w:rsidR="00A43138" w:rsidRPr="00DD0124" w14:paraId="329A7A4D" w14:textId="77777777" w:rsidTr="00CF68FC">
        <w:trPr>
          <w:trHeight w:val="567"/>
        </w:trPr>
        <w:tc>
          <w:tcPr>
            <w:tcW w:w="913" w:type="dxa"/>
            <w:vMerge/>
            <w:vAlign w:val="center"/>
            <w:hideMark/>
          </w:tcPr>
          <w:p w14:paraId="2A94F1D2" w14:textId="77777777" w:rsidR="00A43138" w:rsidRPr="00DD0124" w:rsidRDefault="00A43138" w:rsidP="00A43138">
            <w:pPr>
              <w:widowControl/>
              <w:jc w:val="center"/>
              <w:rPr>
                <w:color w:val="000000"/>
                <w:kern w:val="0"/>
                <w:szCs w:val="21"/>
              </w:rPr>
            </w:pPr>
          </w:p>
        </w:tc>
        <w:tc>
          <w:tcPr>
            <w:tcW w:w="1451" w:type="dxa"/>
            <w:vMerge/>
            <w:vAlign w:val="center"/>
            <w:hideMark/>
          </w:tcPr>
          <w:p w14:paraId="2F0DC14F" w14:textId="77777777" w:rsidR="00A43138" w:rsidRPr="00DD0124" w:rsidRDefault="00A43138" w:rsidP="00A43138">
            <w:pPr>
              <w:widowControl/>
              <w:jc w:val="center"/>
              <w:rPr>
                <w:color w:val="000000"/>
                <w:kern w:val="0"/>
                <w:szCs w:val="21"/>
              </w:rPr>
            </w:pPr>
          </w:p>
        </w:tc>
        <w:tc>
          <w:tcPr>
            <w:tcW w:w="5939" w:type="dxa"/>
            <w:vAlign w:val="center"/>
            <w:hideMark/>
          </w:tcPr>
          <w:p w14:paraId="3DBDBA22" w14:textId="2F9BF83F" w:rsidR="00A43138" w:rsidRPr="00DD0124" w:rsidRDefault="00A43138" w:rsidP="00A43138">
            <w:pPr>
              <w:widowControl/>
              <w:jc w:val="left"/>
              <w:rPr>
                <w:color w:val="000000"/>
                <w:kern w:val="0"/>
                <w:szCs w:val="21"/>
              </w:rPr>
            </w:pPr>
            <w:r w:rsidRPr="00DD0124">
              <w:rPr>
                <w:color w:val="000000"/>
                <w:kern w:val="0"/>
                <w:szCs w:val="21"/>
              </w:rPr>
              <w:t>30.1</w:t>
            </w:r>
            <w:r>
              <w:rPr>
                <w:color w:val="000000"/>
                <w:kern w:val="0"/>
                <w:szCs w:val="21"/>
              </w:rPr>
              <w:t>4</w:t>
            </w:r>
            <w:r w:rsidRPr="00DD0124">
              <w:rPr>
                <w:color w:val="000000"/>
                <w:kern w:val="0"/>
                <w:szCs w:val="21"/>
              </w:rPr>
              <w:t xml:space="preserve"> </w:t>
            </w:r>
            <w:r w:rsidRPr="00DD0124">
              <w:rPr>
                <w:color w:val="000000"/>
                <w:kern w:val="0"/>
                <w:szCs w:val="21"/>
              </w:rPr>
              <w:t>按压频率测量精度：</w:t>
            </w:r>
            <w:r w:rsidRPr="006B6F20">
              <w:rPr>
                <w:rFonts w:ascii="宋体" w:hAnsi="宋体"/>
                <w:color w:val="000000"/>
                <w:kern w:val="0"/>
                <w:szCs w:val="21"/>
              </w:rPr>
              <w:t>≤</w:t>
            </w:r>
            <w:r w:rsidRPr="00DD0124">
              <w:rPr>
                <w:color w:val="000000"/>
                <w:kern w:val="0"/>
                <w:szCs w:val="21"/>
              </w:rPr>
              <w:t>±1</w:t>
            </w:r>
            <w:r w:rsidRPr="00DD0124">
              <w:rPr>
                <w:color w:val="000000"/>
                <w:kern w:val="0"/>
                <w:szCs w:val="21"/>
              </w:rPr>
              <w:t>次</w:t>
            </w:r>
            <w:r w:rsidRPr="00DD0124">
              <w:rPr>
                <w:color w:val="000000"/>
                <w:kern w:val="0"/>
                <w:szCs w:val="21"/>
              </w:rPr>
              <w:t>/</w:t>
            </w:r>
            <w:r w:rsidRPr="00DD0124">
              <w:rPr>
                <w:color w:val="000000"/>
                <w:kern w:val="0"/>
                <w:szCs w:val="21"/>
              </w:rPr>
              <w:t>分钟。</w:t>
            </w:r>
          </w:p>
        </w:tc>
      </w:tr>
      <w:tr w:rsidR="00A43138" w:rsidRPr="00DD0124" w14:paraId="675DC4DD" w14:textId="77777777" w:rsidTr="00CF68FC">
        <w:trPr>
          <w:trHeight w:val="567"/>
        </w:trPr>
        <w:tc>
          <w:tcPr>
            <w:tcW w:w="913" w:type="dxa"/>
            <w:vMerge/>
            <w:vAlign w:val="center"/>
            <w:hideMark/>
          </w:tcPr>
          <w:p w14:paraId="6B52AE8B" w14:textId="77777777" w:rsidR="00A43138" w:rsidRPr="00DD0124" w:rsidRDefault="00A43138" w:rsidP="00A43138">
            <w:pPr>
              <w:widowControl/>
              <w:jc w:val="center"/>
              <w:rPr>
                <w:color w:val="000000"/>
                <w:kern w:val="0"/>
                <w:szCs w:val="21"/>
              </w:rPr>
            </w:pPr>
          </w:p>
        </w:tc>
        <w:tc>
          <w:tcPr>
            <w:tcW w:w="1451" w:type="dxa"/>
            <w:vMerge/>
            <w:vAlign w:val="center"/>
            <w:hideMark/>
          </w:tcPr>
          <w:p w14:paraId="5DFEEAC7" w14:textId="77777777" w:rsidR="00A43138" w:rsidRPr="00DD0124" w:rsidRDefault="00A43138" w:rsidP="00A43138">
            <w:pPr>
              <w:widowControl/>
              <w:jc w:val="center"/>
              <w:rPr>
                <w:color w:val="000000"/>
                <w:kern w:val="0"/>
                <w:szCs w:val="21"/>
              </w:rPr>
            </w:pPr>
          </w:p>
        </w:tc>
        <w:tc>
          <w:tcPr>
            <w:tcW w:w="5939" w:type="dxa"/>
            <w:vAlign w:val="center"/>
            <w:hideMark/>
          </w:tcPr>
          <w:p w14:paraId="1781BDDF" w14:textId="4CF1579A" w:rsidR="00A43138" w:rsidRPr="00DD0124" w:rsidRDefault="00A43138" w:rsidP="00A43138">
            <w:pPr>
              <w:widowControl/>
              <w:jc w:val="left"/>
              <w:rPr>
                <w:color w:val="000000"/>
                <w:kern w:val="0"/>
                <w:szCs w:val="21"/>
              </w:rPr>
            </w:pPr>
            <w:r w:rsidRPr="00DD0124">
              <w:rPr>
                <w:color w:val="000000"/>
                <w:kern w:val="0"/>
                <w:szCs w:val="21"/>
              </w:rPr>
              <w:t>30.1</w:t>
            </w:r>
            <w:r>
              <w:rPr>
                <w:color w:val="000000"/>
                <w:kern w:val="0"/>
                <w:szCs w:val="21"/>
              </w:rPr>
              <w:t>5</w:t>
            </w:r>
            <w:r w:rsidRPr="00DD0124">
              <w:rPr>
                <w:color w:val="000000"/>
                <w:kern w:val="0"/>
                <w:szCs w:val="21"/>
              </w:rPr>
              <w:t xml:space="preserve"> </w:t>
            </w:r>
            <w:r w:rsidRPr="00DD0124">
              <w:rPr>
                <w:color w:val="000000"/>
                <w:kern w:val="0"/>
                <w:szCs w:val="21"/>
              </w:rPr>
              <w:t>按压深度测量范围：</w:t>
            </w:r>
            <w:r w:rsidRPr="00DD0124">
              <w:rPr>
                <w:color w:val="000000"/>
                <w:kern w:val="0"/>
                <w:szCs w:val="21"/>
              </w:rPr>
              <w:t>1.5</w:t>
            </w:r>
            <w:r w:rsidRPr="00DD0124">
              <w:rPr>
                <w:color w:val="000000"/>
                <w:kern w:val="0"/>
                <w:szCs w:val="21"/>
              </w:rPr>
              <w:t>至</w:t>
            </w:r>
            <w:r w:rsidRPr="00DD0124">
              <w:rPr>
                <w:color w:val="000000"/>
                <w:kern w:val="0"/>
                <w:szCs w:val="21"/>
              </w:rPr>
              <w:t>9</w:t>
            </w:r>
            <w:r w:rsidRPr="00DD0124">
              <w:rPr>
                <w:color w:val="000000"/>
                <w:kern w:val="0"/>
                <w:szCs w:val="21"/>
              </w:rPr>
              <w:t>厘米。</w:t>
            </w:r>
          </w:p>
        </w:tc>
      </w:tr>
      <w:tr w:rsidR="00A43138" w:rsidRPr="00DD0124" w14:paraId="3D4A04E9" w14:textId="77777777" w:rsidTr="00CF68FC">
        <w:trPr>
          <w:trHeight w:val="567"/>
        </w:trPr>
        <w:tc>
          <w:tcPr>
            <w:tcW w:w="913" w:type="dxa"/>
            <w:vMerge/>
            <w:vAlign w:val="center"/>
            <w:hideMark/>
          </w:tcPr>
          <w:p w14:paraId="13563C9D" w14:textId="77777777" w:rsidR="00A43138" w:rsidRPr="00DD0124" w:rsidRDefault="00A43138" w:rsidP="00A43138">
            <w:pPr>
              <w:widowControl/>
              <w:jc w:val="center"/>
              <w:rPr>
                <w:color w:val="000000"/>
                <w:kern w:val="0"/>
                <w:szCs w:val="21"/>
              </w:rPr>
            </w:pPr>
          </w:p>
        </w:tc>
        <w:tc>
          <w:tcPr>
            <w:tcW w:w="1451" w:type="dxa"/>
            <w:vMerge/>
            <w:vAlign w:val="center"/>
            <w:hideMark/>
          </w:tcPr>
          <w:p w14:paraId="6E5FFCD8" w14:textId="77777777" w:rsidR="00A43138" w:rsidRPr="00DD0124" w:rsidRDefault="00A43138" w:rsidP="00A43138">
            <w:pPr>
              <w:widowControl/>
              <w:jc w:val="center"/>
              <w:rPr>
                <w:color w:val="000000"/>
                <w:kern w:val="0"/>
                <w:szCs w:val="21"/>
              </w:rPr>
            </w:pPr>
          </w:p>
        </w:tc>
        <w:tc>
          <w:tcPr>
            <w:tcW w:w="5939" w:type="dxa"/>
            <w:vAlign w:val="center"/>
            <w:hideMark/>
          </w:tcPr>
          <w:p w14:paraId="7373D1F1" w14:textId="4B2A03AF" w:rsidR="00A43138" w:rsidRPr="00DD0124" w:rsidRDefault="00A43138" w:rsidP="00A43138">
            <w:pPr>
              <w:widowControl/>
              <w:jc w:val="left"/>
              <w:rPr>
                <w:color w:val="000000"/>
                <w:kern w:val="0"/>
                <w:szCs w:val="21"/>
              </w:rPr>
            </w:pPr>
            <w:r w:rsidRPr="00DD0124">
              <w:rPr>
                <w:color w:val="000000"/>
                <w:kern w:val="0"/>
                <w:szCs w:val="21"/>
              </w:rPr>
              <w:t>30.1</w:t>
            </w:r>
            <w:r>
              <w:rPr>
                <w:color w:val="000000"/>
                <w:kern w:val="0"/>
                <w:szCs w:val="21"/>
              </w:rPr>
              <w:t>6</w:t>
            </w:r>
            <w:r w:rsidRPr="00DD0124">
              <w:rPr>
                <w:color w:val="000000"/>
                <w:kern w:val="0"/>
                <w:szCs w:val="21"/>
              </w:rPr>
              <w:t>按压深度测量精度：</w:t>
            </w:r>
            <w:r w:rsidRPr="006B6F20">
              <w:rPr>
                <w:rFonts w:ascii="宋体" w:hAnsi="宋体"/>
                <w:color w:val="000000"/>
                <w:kern w:val="0"/>
                <w:szCs w:val="21"/>
              </w:rPr>
              <w:t>≤</w:t>
            </w:r>
            <w:r w:rsidRPr="00DD0124">
              <w:rPr>
                <w:color w:val="000000"/>
                <w:kern w:val="0"/>
                <w:szCs w:val="21"/>
              </w:rPr>
              <w:t>±0.1</w:t>
            </w:r>
            <w:r w:rsidRPr="00DD0124">
              <w:rPr>
                <w:color w:val="000000"/>
                <w:kern w:val="0"/>
                <w:szCs w:val="21"/>
              </w:rPr>
              <w:t>厘米。</w:t>
            </w:r>
          </w:p>
        </w:tc>
      </w:tr>
      <w:tr w:rsidR="00BB0789" w:rsidRPr="00DD0124" w14:paraId="6D890891" w14:textId="77777777" w:rsidTr="00CF68FC">
        <w:trPr>
          <w:trHeight w:val="567"/>
        </w:trPr>
        <w:tc>
          <w:tcPr>
            <w:tcW w:w="913" w:type="dxa"/>
            <w:vMerge w:val="restart"/>
            <w:noWrap/>
            <w:vAlign w:val="center"/>
            <w:hideMark/>
          </w:tcPr>
          <w:p w14:paraId="42741A59" w14:textId="77777777" w:rsidR="00BB0789" w:rsidRPr="00DD0124" w:rsidRDefault="00BB0789" w:rsidP="00CF68FC">
            <w:pPr>
              <w:widowControl/>
              <w:jc w:val="center"/>
              <w:rPr>
                <w:color w:val="000000"/>
                <w:kern w:val="0"/>
                <w:szCs w:val="21"/>
              </w:rPr>
            </w:pPr>
            <w:r w:rsidRPr="00DD0124">
              <w:rPr>
                <w:color w:val="000000"/>
                <w:kern w:val="0"/>
                <w:szCs w:val="21"/>
              </w:rPr>
              <w:t>31</w:t>
            </w:r>
          </w:p>
        </w:tc>
        <w:tc>
          <w:tcPr>
            <w:tcW w:w="1451" w:type="dxa"/>
            <w:vMerge w:val="restart"/>
            <w:vAlign w:val="center"/>
            <w:hideMark/>
          </w:tcPr>
          <w:p w14:paraId="7B239BF3" w14:textId="77777777" w:rsidR="00BB0789" w:rsidRPr="00DD0124" w:rsidRDefault="00BB0789" w:rsidP="00CF68FC">
            <w:pPr>
              <w:widowControl/>
              <w:jc w:val="center"/>
              <w:rPr>
                <w:color w:val="000000"/>
                <w:kern w:val="0"/>
                <w:szCs w:val="21"/>
              </w:rPr>
            </w:pPr>
            <w:r w:rsidRPr="00DD0124">
              <w:rPr>
                <w:color w:val="000000"/>
                <w:kern w:val="0"/>
                <w:szCs w:val="21"/>
              </w:rPr>
              <w:t>高级气道管理训练模型</w:t>
            </w:r>
          </w:p>
        </w:tc>
        <w:tc>
          <w:tcPr>
            <w:tcW w:w="5939" w:type="dxa"/>
            <w:vAlign w:val="center"/>
            <w:hideMark/>
          </w:tcPr>
          <w:p w14:paraId="2022AE64" w14:textId="3F1B1C55" w:rsidR="00BB0789" w:rsidRPr="00DD0124" w:rsidRDefault="00660A57" w:rsidP="009704AA">
            <w:pPr>
              <w:widowControl/>
              <w:jc w:val="left"/>
              <w:rPr>
                <w:color w:val="000000"/>
                <w:kern w:val="0"/>
                <w:szCs w:val="21"/>
              </w:rPr>
            </w:pPr>
            <w:r w:rsidRPr="00DD0124">
              <w:rPr>
                <w:color w:val="000000"/>
                <w:kern w:val="0"/>
                <w:szCs w:val="21"/>
              </w:rPr>
              <w:t>31.</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进行口腔、鼻腔气管插管的训练操作与教学演示。</w:t>
            </w:r>
          </w:p>
        </w:tc>
      </w:tr>
      <w:tr w:rsidR="00BB0789" w:rsidRPr="00DD0124" w14:paraId="7260FCDF" w14:textId="77777777" w:rsidTr="00CF68FC">
        <w:trPr>
          <w:trHeight w:val="567"/>
        </w:trPr>
        <w:tc>
          <w:tcPr>
            <w:tcW w:w="913" w:type="dxa"/>
            <w:vMerge/>
            <w:vAlign w:val="center"/>
            <w:hideMark/>
          </w:tcPr>
          <w:p w14:paraId="3D1AA580" w14:textId="77777777" w:rsidR="00BB0789" w:rsidRPr="00DD0124" w:rsidRDefault="00BB0789" w:rsidP="00CF68FC">
            <w:pPr>
              <w:widowControl/>
              <w:jc w:val="center"/>
              <w:rPr>
                <w:color w:val="000000"/>
                <w:kern w:val="0"/>
                <w:szCs w:val="21"/>
              </w:rPr>
            </w:pPr>
          </w:p>
        </w:tc>
        <w:tc>
          <w:tcPr>
            <w:tcW w:w="1451" w:type="dxa"/>
            <w:vMerge/>
            <w:vAlign w:val="center"/>
            <w:hideMark/>
          </w:tcPr>
          <w:p w14:paraId="424BFF09" w14:textId="77777777" w:rsidR="00BB0789" w:rsidRPr="00DD0124" w:rsidRDefault="00BB0789" w:rsidP="00CF68FC">
            <w:pPr>
              <w:widowControl/>
              <w:jc w:val="center"/>
              <w:rPr>
                <w:color w:val="000000"/>
                <w:kern w:val="0"/>
                <w:szCs w:val="21"/>
              </w:rPr>
            </w:pPr>
          </w:p>
        </w:tc>
        <w:tc>
          <w:tcPr>
            <w:tcW w:w="5939" w:type="dxa"/>
            <w:vAlign w:val="center"/>
            <w:hideMark/>
          </w:tcPr>
          <w:p w14:paraId="7883C672" w14:textId="30FAFD8E" w:rsidR="00BB0789" w:rsidRPr="00DD0124" w:rsidRDefault="00660A57" w:rsidP="009704AA">
            <w:pPr>
              <w:widowControl/>
              <w:spacing w:line="360" w:lineRule="auto"/>
              <w:jc w:val="left"/>
              <w:rPr>
                <w:color w:val="000000"/>
                <w:kern w:val="0"/>
                <w:szCs w:val="21"/>
              </w:rPr>
            </w:pPr>
            <w:r w:rsidRPr="00DD0124">
              <w:rPr>
                <w:color w:val="000000"/>
                <w:kern w:val="0"/>
                <w:szCs w:val="21"/>
              </w:rPr>
              <w:t>31.</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进行口腔、鼻腔气管插管的训练操作时：</w:t>
            </w:r>
            <w:r w:rsidR="0084064E" w:rsidRPr="00DD0124">
              <w:rPr>
                <w:color w:val="000000"/>
                <w:kern w:val="0"/>
                <w:szCs w:val="21"/>
              </w:rPr>
              <w:t>正确操作插入气道，有电子显示及语音提示功能；供气使双肺膨胀，并注入空气到导管气囊固定导管。</w:t>
            </w:r>
          </w:p>
        </w:tc>
      </w:tr>
      <w:tr w:rsidR="00BB0789" w:rsidRPr="00DD0124" w14:paraId="5184FE10" w14:textId="77777777" w:rsidTr="00CF68FC">
        <w:trPr>
          <w:trHeight w:val="567"/>
        </w:trPr>
        <w:tc>
          <w:tcPr>
            <w:tcW w:w="913" w:type="dxa"/>
            <w:vMerge/>
            <w:vAlign w:val="center"/>
            <w:hideMark/>
          </w:tcPr>
          <w:p w14:paraId="2931F846" w14:textId="77777777" w:rsidR="00BB0789" w:rsidRPr="00DD0124" w:rsidRDefault="00BB0789" w:rsidP="00CF68FC">
            <w:pPr>
              <w:widowControl/>
              <w:jc w:val="center"/>
              <w:rPr>
                <w:color w:val="000000"/>
                <w:kern w:val="0"/>
                <w:szCs w:val="21"/>
              </w:rPr>
            </w:pPr>
          </w:p>
        </w:tc>
        <w:tc>
          <w:tcPr>
            <w:tcW w:w="1451" w:type="dxa"/>
            <w:vMerge/>
            <w:vAlign w:val="center"/>
            <w:hideMark/>
          </w:tcPr>
          <w:p w14:paraId="7D0E4F0C" w14:textId="77777777" w:rsidR="00BB0789" w:rsidRPr="00DD0124" w:rsidRDefault="00BB0789" w:rsidP="00CF68FC">
            <w:pPr>
              <w:widowControl/>
              <w:jc w:val="center"/>
              <w:rPr>
                <w:color w:val="000000"/>
                <w:kern w:val="0"/>
                <w:szCs w:val="21"/>
              </w:rPr>
            </w:pPr>
          </w:p>
        </w:tc>
        <w:tc>
          <w:tcPr>
            <w:tcW w:w="5939" w:type="dxa"/>
            <w:vAlign w:val="center"/>
            <w:hideMark/>
          </w:tcPr>
          <w:p w14:paraId="28FB735A" w14:textId="0AEF9889" w:rsidR="00BB0789" w:rsidRPr="00DD0124" w:rsidRDefault="00660A57" w:rsidP="009704AA">
            <w:pPr>
              <w:widowControl/>
              <w:spacing w:line="360" w:lineRule="auto"/>
              <w:jc w:val="left"/>
              <w:rPr>
                <w:color w:val="000000"/>
                <w:kern w:val="0"/>
                <w:szCs w:val="21"/>
              </w:rPr>
            </w:pPr>
            <w:r w:rsidRPr="00DD0124">
              <w:rPr>
                <w:color w:val="000000"/>
                <w:kern w:val="0"/>
                <w:szCs w:val="21"/>
              </w:rPr>
              <w:t>31.</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进行口腔鼻腔气管插管的训练操作时：</w:t>
            </w:r>
            <w:r w:rsidR="0084064E" w:rsidRPr="00DD0124">
              <w:rPr>
                <w:color w:val="000000"/>
                <w:kern w:val="0"/>
                <w:szCs w:val="21"/>
              </w:rPr>
              <w:t>错误操作插入食道，电子显示及语音提示功能，供气使胃膨胀。</w:t>
            </w:r>
          </w:p>
        </w:tc>
      </w:tr>
      <w:tr w:rsidR="00BB0789" w:rsidRPr="00DD0124" w14:paraId="2F4C2F67" w14:textId="77777777" w:rsidTr="00CF68FC">
        <w:trPr>
          <w:trHeight w:val="567"/>
        </w:trPr>
        <w:tc>
          <w:tcPr>
            <w:tcW w:w="913" w:type="dxa"/>
            <w:vMerge/>
            <w:vAlign w:val="center"/>
            <w:hideMark/>
          </w:tcPr>
          <w:p w14:paraId="19E78E06" w14:textId="77777777" w:rsidR="00BB0789" w:rsidRPr="00DD0124" w:rsidRDefault="00BB0789" w:rsidP="00CF68FC">
            <w:pPr>
              <w:widowControl/>
              <w:jc w:val="center"/>
              <w:rPr>
                <w:color w:val="000000"/>
                <w:kern w:val="0"/>
                <w:szCs w:val="21"/>
              </w:rPr>
            </w:pPr>
          </w:p>
        </w:tc>
        <w:tc>
          <w:tcPr>
            <w:tcW w:w="1451" w:type="dxa"/>
            <w:vMerge/>
            <w:vAlign w:val="center"/>
            <w:hideMark/>
          </w:tcPr>
          <w:p w14:paraId="634049F4" w14:textId="77777777" w:rsidR="00BB0789" w:rsidRPr="00DD0124" w:rsidRDefault="00BB0789" w:rsidP="00CF68FC">
            <w:pPr>
              <w:widowControl/>
              <w:jc w:val="center"/>
              <w:rPr>
                <w:color w:val="000000"/>
                <w:kern w:val="0"/>
                <w:szCs w:val="21"/>
              </w:rPr>
            </w:pPr>
          </w:p>
        </w:tc>
        <w:tc>
          <w:tcPr>
            <w:tcW w:w="5939" w:type="dxa"/>
            <w:vAlign w:val="center"/>
            <w:hideMark/>
          </w:tcPr>
          <w:p w14:paraId="34620450" w14:textId="30C96725" w:rsidR="00BB0789" w:rsidRPr="00DD0124" w:rsidRDefault="00660A57" w:rsidP="009704AA">
            <w:pPr>
              <w:widowControl/>
              <w:spacing w:line="360" w:lineRule="auto"/>
              <w:jc w:val="left"/>
              <w:rPr>
                <w:color w:val="000000"/>
                <w:kern w:val="0"/>
                <w:szCs w:val="21"/>
              </w:rPr>
            </w:pPr>
            <w:r w:rsidRPr="00DD0124">
              <w:rPr>
                <w:color w:val="000000"/>
                <w:kern w:val="0"/>
                <w:szCs w:val="21"/>
              </w:rPr>
              <w:t>31.4</w:t>
            </w:r>
            <w:r w:rsidR="00BB0789" w:rsidRPr="00DD0124">
              <w:rPr>
                <w:color w:val="000000"/>
                <w:kern w:val="0"/>
                <w:szCs w:val="21"/>
              </w:rPr>
              <w:t>进行口腔、鼻腔气管插管的训练操作时：</w:t>
            </w:r>
            <w:r w:rsidR="0084064E" w:rsidRPr="00DD0124">
              <w:rPr>
                <w:color w:val="000000"/>
                <w:kern w:val="0"/>
                <w:szCs w:val="21"/>
              </w:rPr>
              <w:t>错误操作使喉镜造成牙齿受压，有电子显示及语音提示功能。</w:t>
            </w:r>
          </w:p>
        </w:tc>
      </w:tr>
      <w:tr w:rsidR="00BB0789" w:rsidRPr="00DD0124" w14:paraId="226017A4" w14:textId="77777777" w:rsidTr="00CF68FC">
        <w:trPr>
          <w:trHeight w:val="567"/>
        </w:trPr>
        <w:tc>
          <w:tcPr>
            <w:tcW w:w="913" w:type="dxa"/>
            <w:vMerge/>
            <w:vAlign w:val="center"/>
            <w:hideMark/>
          </w:tcPr>
          <w:p w14:paraId="73670632" w14:textId="77777777" w:rsidR="00BB0789" w:rsidRPr="00DD0124" w:rsidRDefault="00BB0789" w:rsidP="00CF68FC">
            <w:pPr>
              <w:widowControl/>
              <w:jc w:val="center"/>
              <w:rPr>
                <w:color w:val="000000"/>
                <w:kern w:val="0"/>
                <w:szCs w:val="21"/>
              </w:rPr>
            </w:pPr>
          </w:p>
        </w:tc>
        <w:tc>
          <w:tcPr>
            <w:tcW w:w="1451" w:type="dxa"/>
            <w:vMerge/>
            <w:vAlign w:val="center"/>
            <w:hideMark/>
          </w:tcPr>
          <w:p w14:paraId="5265901E" w14:textId="77777777" w:rsidR="00BB0789" w:rsidRPr="00DD0124" w:rsidRDefault="00BB0789" w:rsidP="00CF68FC">
            <w:pPr>
              <w:widowControl/>
              <w:jc w:val="center"/>
              <w:rPr>
                <w:color w:val="000000"/>
                <w:kern w:val="0"/>
                <w:szCs w:val="21"/>
              </w:rPr>
            </w:pPr>
          </w:p>
        </w:tc>
        <w:tc>
          <w:tcPr>
            <w:tcW w:w="5939" w:type="dxa"/>
            <w:vAlign w:val="center"/>
            <w:hideMark/>
          </w:tcPr>
          <w:p w14:paraId="1D56B4BA" w14:textId="501424DE" w:rsidR="00BB0789" w:rsidRPr="00DD0124" w:rsidRDefault="00660A57" w:rsidP="009704AA">
            <w:pPr>
              <w:widowControl/>
              <w:jc w:val="left"/>
              <w:rPr>
                <w:color w:val="000000"/>
                <w:kern w:val="0"/>
                <w:szCs w:val="21"/>
              </w:rPr>
            </w:pPr>
            <w:r w:rsidRPr="00DD0124">
              <w:rPr>
                <w:color w:val="000000"/>
                <w:kern w:val="0"/>
                <w:szCs w:val="21"/>
              </w:rPr>
              <w:t>31.</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观察对比一侧正常与另一侧散大之瞳孔。</w:t>
            </w:r>
          </w:p>
        </w:tc>
      </w:tr>
      <w:tr w:rsidR="00BB0789" w:rsidRPr="00DD0124" w14:paraId="17E0C903" w14:textId="77777777" w:rsidTr="00CF68FC">
        <w:trPr>
          <w:trHeight w:val="567"/>
        </w:trPr>
        <w:tc>
          <w:tcPr>
            <w:tcW w:w="913" w:type="dxa"/>
            <w:vMerge/>
            <w:vAlign w:val="center"/>
            <w:hideMark/>
          </w:tcPr>
          <w:p w14:paraId="5B77C0C6" w14:textId="77777777" w:rsidR="00BB0789" w:rsidRPr="00DD0124" w:rsidRDefault="00BB0789" w:rsidP="00CF68FC">
            <w:pPr>
              <w:widowControl/>
              <w:jc w:val="center"/>
              <w:rPr>
                <w:color w:val="000000"/>
                <w:kern w:val="0"/>
                <w:szCs w:val="21"/>
              </w:rPr>
            </w:pPr>
          </w:p>
        </w:tc>
        <w:tc>
          <w:tcPr>
            <w:tcW w:w="1451" w:type="dxa"/>
            <w:vMerge/>
            <w:vAlign w:val="center"/>
            <w:hideMark/>
          </w:tcPr>
          <w:p w14:paraId="1C2B4FBD" w14:textId="77777777" w:rsidR="00BB0789" w:rsidRPr="00DD0124" w:rsidRDefault="00BB0789" w:rsidP="00CF68FC">
            <w:pPr>
              <w:widowControl/>
              <w:jc w:val="center"/>
              <w:rPr>
                <w:color w:val="000000"/>
                <w:kern w:val="0"/>
                <w:szCs w:val="21"/>
              </w:rPr>
            </w:pPr>
          </w:p>
        </w:tc>
        <w:tc>
          <w:tcPr>
            <w:tcW w:w="5939" w:type="dxa"/>
            <w:vAlign w:val="center"/>
            <w:hideMark/>
          </w:tcPr>
          <w:p w14:paraId="449EB70A" w14:textId="1D5505A6" w:rsidR="00BB0789" w:rsidRPr="00DD0124" w:rsidRDefault="00660A57" w:rsidP="009704AA">
            <w:pPr>
              <w:widowControl/>
              <w:jc w:val="left"/>
              <w:rPr>
                <w:color w:val="000000"/>
                <w:kern w:val="0"/>
                <w:szCs w:val="21"/>
              </w:rPr>
            </w:pPr>
            <w:r w:rsidRPr="00DD0124">
              <w:rPr>
                <w:color w:val="000000"/>
                <w:kern w:val="0"/>
                <w:szCs w:val="21"/>
              </w:rPr>
              <w:t>31.</w:t>
            </w:r>
            <w:r w:rsidR="00BB0789" w:rsidRPr="00DD0124">
              <w:rPr>
                <w:color w:val="000000"/>
                <w:kern w:val="0"/>
                <w:szCs w:val="21"/>
              </w:rPr>
              <w:t>6</w:t>
            </w:r>
            <w:r w:rsidRPr="00DD0124">
              <w:rPr>
                <w:color w:val="000000"/>
                <w:kern w:val="0"/>
                <w:szCs w:val="21"/>
              </w:rPr>
              <w:t xml:space="preserve"> </w:t>
            </w:r>
            <w:r w:rsidR="00BB0789" w:rsidRPr="00DD0124">
              <w:rPr>
                <w:color w:val="000000"/>
                <w:kern w:val="0"/>
                <w:szCs w:val="21"/>
              </w:rPr>
              <w:t>指示环甲膜穿刺部位</w:t>
            </w:r>
            <w:r w:rsidRPr="00DD0124">
              <w:rPr>
                <w:color w:val="000000"/>
                <w:kern w:val="0"/>
                <w:szCs w:val="21"/>
              </w:rPr>
              <w:t>。</w:t>
            </w:r>
          </w:p>
        </w:tc>
      </w:tr>
      <w:tr w:rsidR="00BB0789" w:rsidRPr="00DD0124" w14:paraId="41DDBD07" w14:textId="77777777" w:rsidTr="00CF68FC">
        <w:trPr>
          <w:trHeight w:val="567"/>
        </w:trPr>
        <w:tc>
          <w:tcPr>
            <w:tcW w:w="913" w:type="dxa"/>
            <w:vMerge w:val="restart"/>
            <w:noWrap/>
            <w:vAlign w:val="center"/>
            <w:hideMark/>
          </w:tcPr>
          <w:p w14:paraId="258C2B6B" w14:textId="77777777" w:rsidR="00BB0789" w:rsidRPr="00DD0124" w:rsidRDefault="00BB0789" w:rsidP="00CF68FC">
            <w:pPr>
              <w:widowControl/>
              <w:jc w:val="center"/>
              <w:rPr>
                <w:color w:val="000000"/>
                <w:kern w:val="0"/>
                <w:szCs w:val="21"/>
              </w:rPr>
            </w:pPr>
            <w:r w:rsidRPr="00DD0124">
              <w:rPr>
                <w:color w:val="000000"/>
                <w:kern w:val="0"/>
                <w:szCs w:val="21"/>
              </w:rPr>
              <w:t>32</w:t>
            </w:r>
          </w:p>
        </w:tc>
        <w:tc>
          <w:tcPr>
            <w:tcW w:w="1451" w:type="dxa"/>
            <w:vMerge w:val="restart"/>
            <w:vAlign w:val="center"/>
            <w:hideMark/>
          </w:tcPr>
          <w:p w14:paraId="0D6A6B9C" w14:textId="77777777" w:rsidR="00BB0789" w:rsidRPr="00DD0124" w:rsidRDefault="00BB0789" w:rsidP="00CF68FC">
            <w:pPr>
              <w:widowControl/>
              <w:jc w:val="center"/>
              <w:rPr>
                <w:color w:val="000000"/>
                <w:kern w:val="0"/>
                <w:szCs w:val="21"/>
              </w:rPr>
            </w:pPr>
            <w:r w:rsidRPr="00DD0124">
              <w:rPr>
                <w:color w:val="000000"/>
                <w:kern w:val="0"/>
                <w:szCs w:val="21"/>
              </w:rPr>
              <w:t>AED</w:t>
            </w:r>
            <w:proofErr w:type="gramStart"/>
            <w:r w:rsidRPr="00DD0124">
              <w:rPr>
                <w:color w:val="000000"/>
                <w:kern w:val="0"/>
                <w:szCs w:val="21"/>
              </w:rPr>
              <w:t>型训练</w:t>
            </w:r>
            <w:proofErr w:type="gramEnd"/>
            <w:r w:rsidRPr="00DD0124">
              <w:rPr>
                <w:color w:val="000000"/>
                <w:kern w:val="0"/>
                <w:szCs w:val="21"/>
              </w:rPr>
              <w:t>模拟人（带</w:t>
            </w:r>
            <w:r w:rsidRPr="00DD0124">
              <w:rPr>
                <w:color w:val="000000"/>
                <w:kern w:val="0"/>
                <w:szCs w:val="21"/>
              </w:rPr>
              <w:t>AED</w:t>
            </w:r>
            <w:r w:rsidRPr="00DD0124">
              <w:rPr>
                <w:color w:val="000000"/>
                <w:kern w:val="0"/>
                <w:szCs w:val="21"/>
              </w:rPr>
              <w:t>训练器）</w:t>
            </w:r>
          </w:p>
        </w:tc>
        <w:tc>
          <w:tcPr>
            <w:tcW w:w="5939" w:type="dxa"/>
            <w:vAlign w:val="center"/>
            <w:hideMark/>
          </w:tcPr>
          <w:p w14:paraId="46AEFAF1" w14:textId="3FAFF84F" w:rsidR="00BB0789" w:rsidRPr="00DD0124" w:rsidRDefault="00660A57" w:rsidP="009704AA">
            <w:pPr>
              <w:widowControl/>
              <w:jc w:val="left"/>
              <w:rPr>
                <w:color w:val="000000"/>
                <w:kern w:val="0"/>
                <w:szCs w:val="21"/>
              </w:rPr>
            </w:pPr>
            <w:r w:rsidRPr="00DD0124">
              <w:rPr>
                <w:color w:val="000000"/>
                <w:kern w:val="0"/>
                <w:szCs w:val="21"/>
              </w:rPr>
              <w:t>32.</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AED</w:t>
            </w:r>
            <w:r w:rsidR="00BB0789" w:rsidRPr="00DD0124">
              <w:rPr>
                <w:color w:val="000000"/>
                <w:kern w:val="0"/>
                <w:szCs w:val="21"/>
              </w:rPr>
              <w:t>模拟器：</w:t>
            </w:r>
          </w:p>
        </w:tc>
      </w:tr>
      <w:tr w:rsidR="00BB0789" w:rsidRPr="00DD0124" w14:paraId="1B422588" w14:textId="77777777" w:rsidTr="00CF68FC">
        <w:trPr>
          <w:trHeight w:val="567"/>
        </w:trPr>
        <w:tc>
          <w:tcPr>
            <w:tcW w:w="913" w:type="dxa"/>
            <w:vMerge/>
            <w:vAlign w:val="center"/>
            <w:hideMark/>
          </w:tcPr>
          <w:p w14:paraId="72A98856" w14:textId="77777777" w:rsidR="00BB0789" w:rsidRPr="00DD0124" w:rsidRDefault="00BB0789" w:rsidP="00CF68FC">
            <w:pPr>
              <w:widowControl/>
              <w:jc w:val="center"/>
              <w:rPr>
                <w:color w:val="000000"/>
                <w:kern w:val="0"/>
                <w:szCs w:val="21"/>
              </w:rPr>
            </w:pPr>
          </w:p>
        </w:tc>
        <w:tc>
          <w:tcPr>
            <w:tcW w:w="1451" w:type="dxa"/>
            <w:vMerge/>
            <w:vAlign w:val="center"/>
            <w:hideMark/>
          </w:tcPr>
          <w:p w14:paraId="6CE0406D" w14:textId="77777777" w:rsidR="00BB0789" w:rsidRPr="00DD0124" w:rsidRDefault="00BB0789" w:rsidP="00CF68FC">
            <w:pPr>
              <w:widowControl/>
              <w:jc w:val="center"/>
              <w:rPr>
                <w:color w:val="000000"/>
                <w:kern w:val="0"/>
                <w:szCs w:val="21"/>
              </w:rPr>
            </w:pPr>
          </w:p>
        </w:tc>
        <w:tc>
          <w:tcPr>
            <w:tcW w:w="5939" w:type="dxa"/>
            <w:vAlign w:val="center"/>
            <w:hideMark/>
          </w:tcPr>
          <w:p w14:paraId="72149918" w14:textId="4BFD46E2" w:rsidR="00BB0789" w:rsidRPr="00DD0124" w:rsidRDefault="00660A57" w:rsidP="009704AA">
            <w:pPr>
              <w:widowControl/>
              <w:jc w:val="left"/>
              <w:rPr>
                <w:color w:val="000000"/>
                <w:kern w:val="0"/>
                <w:szCs w:val="21"/>
              </w:rPr>
            </w:pPr>
            <w:r w:rsidRPr="00DD0124">
              <w:rPr>
                <w:color w:val="000000"/>
                <w:kern w:val="0"/>
                <w:szCs w:val="21"/>
              </w:rPr>
              <w:t>32.</w:t>
            </w:r>
            <w:r w:rsidR="00BB0789" w:rsidRPr="00DD0124">
              <w:rPr>
                <w:color w:val="000000"/>
                <w:kern w:val="0"/>
                <w:szCs w:val="21"/>
              </w:rPr>
              <w:t>1.1</w:t>
            </w:r>
            <w:r w:rsidR="00BB0789" w:rsidRPr="00DD0124">
              <w:rPr>
                <w:color w:val="000000"/>
                <w:kern w:val="0"/>
                <w:szCs w:val="21"/>
              </w:rPr>
              <w:t>打开面盖，则设备开机；合上面盖，则设备关机</w:t>
            </w:r>
            <w:r w:rsidRPr="00DD0124">
              <w:rPr>
                <w:color w:val="000000"/>
                <w:kern w:val="0"/>
                <w:szCs w:val="21"/>
              </w:rPr>
              <w:t>。</w:t>
            </w:r>
          </w:p>
        </w:tc>
      </w:tr>
      <w:tr w:rsidR="00BB0789" w:rsidRPr="00DD0124" w14:paraId="7243D73E" w14:textId="77777777" w:rsidTr="00CF68FC">
        <w:trPr>
          <w:trHeight w:val="567"/>
        </w:trPr>
        <w:tc>
          <w:tcPr>
            <w:tcW w:w="913" w:type="dxa"/>
            <w:vMerge/>
            <w:vAlign w:val="center"/>
            <w:hideMark/>
          </w:tcPr>
          <w:p w14:paraId="53A696F7" w14:textId="77777777" w:rsidR="00BB0789" w:rsidRPr="00DD0124" w:rsidRDefault="00BB0789" w:rsidP="00CF68FC">
            <w:pPr>
              <w:widowControl/>
              <w:jc w:val="center"/>
              <w:rPr>
                <w:color w:val="000000"/>
                <w:kern w:val="0"/>
                <w:szCs w:val="21"/>
              </w:rPr>
            </w:pPr>
          </w:p>
        </w:tc>
        <w:tc>
          <w:tcPr>
            <w:tcW w:w="1451" w:type="dxa"/>
            <w:vMerge/>
            <w:vAlign w:val="center"/>
            <w:hideMark/>
          </w:tcPr>
          <w:p w14:paraId="38FA634A" w14:textId="77777777" w:rsidR="00BB0789" w:rsidRPr="00DD0124" w:rsidRDefault="00BB0789" w:rsidP="00CF68FC">
            <w:pPr>
              <w:widowControl/>
              <w:jc w:val="center"/>
              <w:rPr>
                <w:color w:val="000000"/>
                <w:kern w:val="0"/>
                <w:szCs w:val="21"/>
              </w:rPr>
            </w:pPr>
          </w:p>
        </w:tc>
        <w:tc>
          <w:tcPr>
            <w:tcW w:w="5939" w:type="dxa"/>
            <w:vAlign w:val="center"/>
            <w:hideMark/>
          </w:tcPr>
          <w:p w14:paraId="78BFD463" w14:textId="5CD5C9D0" w:rsidR="00BB0789" w:rsidRPr="00DD0124" w:rsidRDefault="00660A57" w:rsidP="009704AA">
            <w:pPr>
              <w:widowControl/>
              <w:spacing w:line="360" w:lineRule="auto"/>
              <w:jc w:val="left"/>
              <w:rPr>
                <w:color w:val="000000"/>
                <w:kern w:val="0"/>
                <w:szCs w:val="21"/>
              </w:rPr>
            </w:pPr>
            <w:r w:rsidRPr="00DD0124">
              <w:rPr>
                <w:color w:val="000000"/>
                <w:kern w:val="0"/>
                <w:szCs w:val="21"/>
              </w:rPr>
              <w:t>32.</w:t>
            </w:r>
            <w:r w:rsidR="00BB0789" w:rsidRPr="00DD0124">
              <w:rPr>
                <w:color w:val="000000"/>
                <w:kern w:val="0"/>
                <w:szCs w:val="21"/>
              </w:rPr>
              <w:t>1.2</w:t>
            </w:r>
            <w:r w:rsidR="00BB0789" w:rsidRPr="00DD0124">
              <w:rPr>
                <w:color w:val="000000"/>
                <w:kern w:val="0"/>
                <w:szCs w:val="21"/>
              </w:rPr>
              <w:t>模拟急救现场</w:t>
            </w:r>
            <w:r w:rsidR="00BB0789" w:rsidRPr="00DD0124">
              <w:rPr>
                <w:color w:val="000000"/>
                <w:kern w:val="0"/>
                <w:szCs w:val="21"/>
              </w:rPr>
              <w:t>BLS</w:t>
            </w:r>
            <w:r w:rsidR="00BB0789" w:rsidRPr="00DD0124">
              <w:rPr>
                <w:color w:val="000000"/>
                <w:kern w:val="0"/>
                <w:szCs w:val="21"/>
              </w:rPr>
              <w:t>的工作流程，</w:t>
            </w:r>
            <w:r w:rsidR="00BB0789" w:rsidRPr="00DD0124">
              <w:rPr>
                <w:color w:val="000000"/>
                <w:kern w:val="0"/>
                <w:szCs w:val="21"/>
              </w:rPr>
              <w:t>AED</w:t>
            </w:r>
            <w:r w:rsidR="00BB0789" w:rsidRPr="00DD0124">
              <w:rPr>
                <w:color w:val="000000"/>
                <w:kern w:val="0"/>
                <w:szCs w:val="21"/>
              </w:rPr>
              <w:t>自动体外除颤仪（训练专用）无高压电击除颤动作，全程中文语音提示，指导学员熟悉</w:t>
            </w:r>
            <w:r w:rsidR="00BB0789" w:rsidRPr="00DD0124">
              <w:rPr>
                <w:color w:val="000000"/>
                <w:kern w:val="0"/>
                <w:szCs w:val="21"/>
              </w:rPr>
              <w:t>BLS</w:t>
            </w:r>
            <w:r w:rsidR="00BB0789" w:rsidRPr="00DD0124">
              <w:rPr>
                <w:color w:val="000000"/>
                <w:kern w:val="0"/>
                <w:szCs w:val="21"/>
              </w:rPr>
              <w:t>的工作流程及</w:t>
            </w:r>
            <w:r w:rsidR="00BB0789" w:rsidRPr="00DD0124">
              <w:rPr>
                <w:color w:val="000000"/>
                <w:kern w:val="0"/>
                <w:szCs w:val="21"/>
              </w:rPr>
              <w:t>AED</w:t>
            </w:r>
            <w:r w:rsidR="00BB0789" w:rsidRPr="00DD0124">
              <w:rPr>
                <w:color w:val="000000"/>
                <w:kern w:val="0"/>
                <w:szCs w:val="21"/>
              </w:rPr>
              <w:t>使用要点</w:t>
            </w:r>
            <w:r w:rsidRPr="00DD0124">
              <w:rPr>
                <w:color w:val="000000"/>
                <w:kern w:val="0"/>
                <w:szCs w:val="21"/>
              </w:rPr>
              <w:t>。</w:t>
            </w:r>
          </w:p>
        </w:tc>
      </w:tr>
      <w:tr w:rsidR="00BB0789" w:rsidRPr="00DD0124" w14:paraId="05265375" w14:textId="77777777" w:rsidTr="00CF68FC">
        <w:trPr>
          <w:trHeight w:val="567"/>
        </w:trPr>
        <w:tc>
          <w:tcPr>
            <w:tcW w:w="913" w:type="dxa"/>
            <w:vMerge/>
            <w:vAlign w:val="center"/>
            <w:hideMark/>
          </w:tcPr>
          <w:p w14:paraId="2FA55A57" w14:textId="77777777" w:rsidR="00BB0789" w:rsidRPr="00DD0124" w:rsidRDefault="00BB0789" w:rsidP="00CF68FC">
            <w:pPr>
              <w:widowControl/>
              <w:jc w:val="center"/>
              <w:rPr>
                <w:color w:val="000000"/>
                <w:kern w:val="0"/>
                <w:szCs w:val="21"/>
              </w:rPr>
            </w:pPr>
          </w:p>
        </w:tc>
        <w:tc>
          <w:tcPr>
            <w:tcW w:w="1451" w:type="dxa"/>
            <w:vMerge/>
            <w:vAlign w:val="center"/>
            <w:hideMark/>
          </w:tcPr>
          <w:p w14:paraId="758775F9" w14:textId="77777777" w:rsidR="00BB0789" w:rsidRPr="00DD0124" w:rsidRDefault="00BB0789" w:rsidP="00CF68FC">
            <w:pPr>
              <w:widowControl/>
              <w:jc w:val="center"/>
              <w:rPr>
                <w:color w:val="000000"/>
                <w:kern w:val="0"/>
                <w:szCs w:val="21"/>
              </w:rPr>
            </w:pPr>
          </w:p>
        </w:tc>
        <w:tc>
          <w:tcPr>
            <w:tcW w:w="5939" w:type="dxa"/>
            <w:vAlign w:val="center"/>
            <w:hideMark/>
          </w:tcPr>
          <w:p w14:paraId="68C5BE67" w14:textId="10AC059C" w:rsidR="00BB0789" w:rsidRPr="00DD0124" w:rsidRDefault="00660A57" w:rsidP="009704AA">
            <w:pPr>
              <w:widowControl/>
              <w:spacing w:line="360" w:lineRule="auto"/>
              <w:jc w:val="left"/>
              <w:rPr>
                <w:color w:val="000000"/>
                <w:kern w:val="0"/>
                <w:szCs w:val="21"/>
              </w:rPr>
            </w:pPr>
            <w:r w:rsidRPr="00DD0124">
              <w:rPr>
                <w:color w:val="000000"/>
                <w:kern w:val="0"/>
                <w:szCs w:val="21"/>
              </w:rPr>
              <w:t>32.</w:t>
            </w:r>
            <w:r w:rsidR="00BB0789" w:rsidRPr="00DD0124">
              <w:rPr>
                <w:color w:val="000000"/>
                <w:kern w:val="0"/>
                <w:szCs w:val="21"/>
              </w:rPr>
              <w:t>1.3</w:t>
            </w:r>
            <w:r w:rsidR="00BB0789" w:rsidRPr="00DD0124">
              <w:rPr>
                <w:color w:val="000000"/>
                <w:kern w:val="0"/>
                <w:szCs w:val="21"/>
              </w:rPr>
              <w:t>自动侦测除颤电极片的贴敷位置是否正确，学员通过反复使用模拟</w:t>
            </w:r>
            <w:r w:rsidR="00BB0789" w:rsidRPr="00DD0124">
              <w:rPr>
                <w:color w:val="000000"/>
                <w:kern w:val="0"/>
                <w:szCs w:val="21"/>
              </w:rPr>
              <w:t>AED</w:t>
            </w:r>
            <w:r w:rsidR="00BB0789" w:rsidRPr="00DD0124">
              <w:rPr>
                <w:color w:val="000000"/>
                <w:kern w:val="0"/>
                <w:szCs w:val="21"/>
              </w:rPr>
              <w:t>可以熟悉电极片贴敷位置</w:t>
            </w:r>
            <w:r w:rsidRPr="00DD0124">
              <w:rPr>
                <w:color w:val="000000"/>
                <w:kern w:val="0"/>
                <w:szCs w:val="21"/>
              </w:rPr>
              <w:t>。</w:t>
            </w:r>
          </w:p>
        </w:tc>
      </w:tr>
      <w:tr w:rsidR="00BB0789" w:rsidRPr="00DD0124" w14:paraId="6AEDAE3E" w14:textId="77777777" w:rsidTr="00CF68FC">
        <w:trPr>
          <w:trHeight w:val="567"/>
        </w:trPr>
        <w:tc>
          <w:tcPr>
            <w:tcW w:w="913" w:type="dxa"/>
            <w:vMerge/>
            <w:vAlign w:val="center"/>
            <w:hideMark/>
          </w:tcPr>
          <w:p w14:paraId="2A5C6168" w14:textId="77777777" w:rsidR="00BB0789" w:rsidRPr="00DD0124" w:rsidRDefault="00BB0789" w:rsidP="00CF68FC">
            <w:pPr>
              <w:widowControl/>
              <w:jc w:val="center"/>
              <w:rPr>
                <w:color w:val="000000"/>
                <w:kern w:val="0"/>
                <w:szCs w:val="21"/>
              </w:rPr>
            </w:pPr>
          </w:p>
        </w:tc>
        <w:tc>
          <w:tcPr>
            <w:tcW w:w="1451" w:type="dxa"/>
            <w:vMerge/>
            <w:vAlign w:val="center"/>
            <w:hideMark/>
          </w:tcPr>
          <w:p w14:paraId="3511AB93" w14:textId="77777777" w:rsidR="00BB0789" w:rsidRPr="00DD0124" w:rsidRDefault="00BB0789" w:rsidP="00CF68FC">
            <w:pPr>
              <w:widowControl/>
              <w:jc w:val="center"/>
              <w:rPr>
                <w:color w:val="000000"/>
                <w:kern w:val="0"/>
                <w:szCs w:val="21"/>
              </w:rPr>
            </w:pPr>
          </w:p>
        </w:tc>
        <w:tc>
          <w:tcPr>
            <w:tcW w:w="5939" w:type="dxa"/>
            <w:vAlign w:val="center"/>
            <w:hideMark/>
          </w:tcPr>
          <w:p w14:paraId="01EFE340" w14:textId="43B68059" w:rsidR="00BB0789" w:rsidRPr="00DD0124" w:rsidRDefault="00660A57" w:rsidP="009704AA">
            <w:pPr>
              <w:widowControl/>
              <w:jc w:val="left"/>
              <w:rPr>
                <w:color w:val="000000"/>
                <w:kern w:val="0"/>
                <w:szCs w:val="21"/>
              </w:rPr>
            </w:pPr>
            <w:r w:rsidRPr="00DD0124">
              <w:rPr>
                <w:color w:val="000000"/>
                <w:kern w:val="0"/>
                <w:szCs w:val="21"/>
              </w:rPr>
              <w:t>32.</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配合半身</w:t>
            </w:r>
            <w:r w:rsidR="00BB0789" w:rsidRPr="00DD0124">
              <w:rPr>
                <w:color w:val="000000"/>
                <w:kern w:val="0"/>
                <w:szCs w:val="21"/>
              </w:rPr>
              <w:t>CPR</w:t>
            </w:r>
            <w:r w:rsidR="00BB0789" w:rsidRPr="00DD0124">
              <w:rPr>
                <w:color w:val="000000"/>
                <w:kern w:val="0"/>
                <w:szCs w:val="21"/>
              </w:rPr>
              <w:t>训练模拟人使用，演示除颤的过程</w:t>
            </w:r>
            <w:r w:rsidRPr="00DD0124">
              <w:rPr>
                <w:color w:val="000000"/>
                <w:kern w:val="0"/>
                <w:szCs w:val="21"/>
              </w:rPr>
              <w:t>。</w:t>
            </w:r>
          </w:p>
        </w:tc>
      </w:tr>
      <w:tr w:rsidR="00BB0789" w:rsidRPr="00DD0124" w14:paraId="0AFDF7F0" w14:textId="77777777" w:rsidTr="00CF68FC">
        <w:trPr>
          <w:trHeight w:val="567"/>
        </w:trPr>
        <w:tc>
          <w:tcPr>
            <w:tcW w:w="913" w:type="dxa"/>
            <w:vMerge/>
            <w:vAlign w:val="center"/>
            <w:hideMark/>
          </w:tcPr>
          <w:p w14:paraId="3B426FDF" w14:textId="77777777" w:rsidR="00BB0789" w:rsidRPr="00DD0124" w:rsidRDefault="00BB0789" w:rsidP="00CF68FC">
            <w:pPr>
              <w:widowControl/>
              <w:jc w:val="center"/>
              <w:rPr>
                <w:color w:val="000000"/>
                <w:kern w:val="0"/>
                <w:szCs w:val="21"/>
              </w:rPr>
            </w:pPr>
          </w:p>
        </w:tc>
        <w:tc>
          <w:tcPr>
            <w:tcW w:w="1451" w:type="dxa"/>
            <w:vMerge/>
            <w:vAlign w:val="center"/>
            <w:hideMark/>
          </w:tcPr>
          <w:p w14:paraId="7ECA856A" w14:textId="77777777" w:rsidR="00BB0789" w:rsidRPr="00DD0124" w:rsidRDefault="00BB0789" w:rsidP="00CF68FC">
            <w:pPr>
              <w:widowControl/>
              <w:jc w:val="center"/>
              <w:rPr>
                <w:color w:val="000000"/>
                <w:kern w:val="0"/>
                <w:szCs w:val="21"/>
              </w:rPr>
            </w:pPr>
          </w:p>
        </w:tc>
        <w:tc>
          <w:tcPr>
            <w:tcW w:w="5939" w:type="dxa"/>
            <w:vAlign w:val="center"/>
            <w:hideMark/>
          </w:tcPr>
          <w:p w14:paraId="3A6D37AF" w14:textId="257ADAA3" w:rsidR="00BB0789" w:rsidRPr="00DD0124" w:rsidRDefault="00660A57" w:rsidP="009704AA">
            <w:pPr>
              <w:widowControl/>
              <w:jc w:val="left"/>
              <w:rPr>
                <w:color w:val="000000"/>
                <w:kern w:val="0"/>
                <w:szCs w:val="21"/>
              </w:rPr>
            </w:pPr>
            <w:r w:rsidRPr="00DD0124">
              <w:rPr>
                <w:color w:val="000000"/>
                <w:kern w:val="0"/>
                <w:szCs w:val="21"/>
              </w:rPr>
              <w:t>32.</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半身</w:t>
            </w:r>
            <w:r w:rsidR="00BB0789" w:rsidRPr="00DD0124">
              <w:rPr>
                <w:color w:val="000000"/>
                <w:kern w:val="0"/>
                <w:szCs w:val="21"/>
              </w:rPr>
              <w:t>CPR</w:t>
            </w:r>
            <w:r w:rsidR="00BB0789" w:rsidRPr="00DD0124">
              <w:rPr>
                <w:color w:val="000000"/>
                <w:kern w:val="0"/>
                <w:szCs w:val="21"/>
              </w:rPr>
              <w:t>训练模拟人的功能特点：</w:t>
            </w:r>
          </w:p>
        </w:tc>
      </w:tr>
      <w:tr w:rsidR="00BB0789" w:rsidRPr="00DD0124" w14:paraId="7F4E5689" w14:textId="77777777" w:rsidTr="00CF68FC">
        <w:trPr>
          <w:trHeight w:val="567"/>
        </w:trPr>
        <w:tc>
          <w:tcPr>
            <w:tcW w:w="913" w:type="dxa"/>
            <w:vMerge/>
            <w:vAlign w:val="center"/>
            <w:hideMark/>
          </w:tcPr>
          <w:p w14:paraId="4C1D70FA" w14:textId="77777777" w:rsidR="00BB0789" w:rsidRPr="00DD0124" w:rsidRDefault="00BB0789" w:rsidP="00CF68FC">
            <w:pPr>
              <w:widowControl/>
              <w:jc w:val="center"/>
              <w:rPr>
                <w:color w:val="000000"/>
                <w:kern w:val="0"/>
                <w:szCs w:val="21"/>
              </w:rPr>
            </w:pPr>
          </w:p>
        </w:tc>
        <w:tc>
          <w:tcPr>
            <w:tcW w:w="1451" w:type="dxa"/>
            <w:vMerge/>
            <w:vAlign w:val="center"/>
            <w:hideMark/>
          </w:tcPr>
          <w:p w14:paraId="208408E7" w14:textId="77777777" w:rsidR="00BB0789" w:rsidRPr="00DD0124" w:rsidRDefault="00BB0789" w:rsidP="00CF68FC">
            <w:pPr>
              <w:widowControl/>
              <w:jc w:val="center"/>
              <w:rPr>
                <w:color w:val="000000"/>
                <w:kern w:val="0"/>
                <w:szCs w:val="21"/>
              </w:rPr>
            </w:pPr>
          </w:p>
        </w:tc>
        <w:tc>
          <w:tcPr>
            <w:tcW w:w="5939" w:type="dxa"/>
            <w:vAlign w:val="center"/>
            <w:hideMark/>
          </w:tcPr>
          <w:p w14:paraId="045656D8" w14:textId="7172017B" w:rsidR="00BB0789" w:rsidRPr="00DD0124" w:rsidRDefault="00660A57" w:rsidP="009704AA">
            <w:pPr>
              <w:widowControl/>
              <w:jc w:val="left"/>
              <w:rPr>
                <w:color w:val="000000"/>
                <w:kern w:val="0"/>
                <w:szCs w:val="21"/>
              </w:rPr>
            </w:pPr>
            <w:r w:rsidRPr="00DD0124">
              <w:rPr>
                <w:color w:val="000000"/>
                <w:kern w:val="0"/>
                <w:szCs w:val="21"/>
              </w:rPr>
              <w:t>32.3.</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模拟标准气道开放</w:t>
            </w:r>
            <w:r w:rsidRPr="00DD0124">
              <w:rPr>
                <w:color w:val="000000"/>
                <w:kern w:val="0"/>
                <w:szCs w:val="21"/>
              </w:rPr>
              <w:t>。</w:t>
            </w:r>
          </w:p>
        </w:tc>
      </w:tr>
      <w:tr w:rsidR="00BB0789" w:rsidRPr="00DD0124" w14:paraId="5C87AD64" w14:textId="77777777" w:rsidTr="00CF68FC">
        <w:trPr>
          <w:trHeight w:val="567"/>
        </w:trPr>
        <w:tc>
          <w:tcPr>
            <w:tcW w:w="913" w:type="dxa"/>
            <w:vMerge/>
            <w:vAlign w:val="center"/>
            <w:hideMark/>
          </w:tcPr>
          <w:p w14:paraId="7B5ABD34" w14:textId="77777777" w:rsidR="00BB0789" w:rsidRPr="00DD0124" w:rsidRDefault="00BB0789" w:rsidP="00CF68FC">
            <w:pPr>
              <w:widowControl/>
              <w:jc w:val="center"/>
              <w:rPr>
                <w:color w:val="000000"/>
                <w:kern w:val="0"/>
                <w:szCs w:val="21"/>
              </w:rPr>
            </w:pPr>
          </w:p>
        </w:tc>
        <w:tc>
          <w:tcPr>
            <w:tcW w:w="1451" w:type="dxa"/>
            <w:vMerge/>
            <w:vAlign w:val="center"/>
            <w:hideMark/>
          </w:tcPr>
          <w:p w14:paraId="63196268" w14:textId="77777777" w:rsidR="00BB0789" w:rsidRPr="00DD0124" w:rsidRDefault="00BB0789" w:rsidP="00CF68FC">
            <w:pPr>
              <w:widowControl/>
              <w:jc w:val="center"/>
              <w:rPr>
                <w:color w:val="000000"/>
                <w:kern w:val="0"/>
                <w:szCs w:val="21"/>
              </w:rPr>
            </w:pPr>
          </w:p>
        </w:tc>
        <w:tc>
          <w:tcPr>
            <w:tcW w:w="5939" w:type="dxa"/>
            <w:vAlign w:val="center"/>
            <w:hideMark/>
          </w:tcPr>
          <w:p w14:paraId="5FE12CFC" w14:textId="3DAFD28E" w:rsidR="00BB0789" w:rsidRPr="00DD0124" w:rsidRDefault="00660A57" w:rsidP="009704AA">
            <w:pPr>
              <w:widowControl/>
              <w:jc w:val="left"/>
              <w:rPr>
                <w:color w:val="000000"/>
                <w:kern w:val="0"/>
                <w:szCs w:val="21"/>
              </w:rPr>
            </w:pPr>
            <w:r w:rsidRPr="00DD0124">
              <w:rPr>
                <w:color w:val="000000"/>
                <w:kern w:val="0"/>
                <w:szCs w:val="21"/>
              </w:rPr>
              <w:t>32.3.</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人工手位胸外按压：按压深度至少</w:t>
            </w:r>
            <w:r w:rsidR="00BB0789" w:rsidRPr="00DD0124">
              <w:rPr>
                <w:color w:val="000000"/>
                <w:kern w:val="0"/>
                <w:szCs w:val="21"/>
              </w:rPr>
              <w:t>5cm</w:t>
            </w:r>
            <w:r w:rsidRPr="00DD0124">
              <w:rPr>
                <w:color w:val="000000"/>
                <w:kern w:val="0"/>
                <w:szCs w:val="21"/>
              </w:rPr>
              <w:t>。</w:t>
            </w:r>
          </w:p>
        </w:tc>
      </w:tr>
      <w:tr w:rsidR="00BB0789" w:rsidRPr="00DD0124" w14:paraId="495FFD1E" w14:textId="77777777" w:rsidTr="00CF68FC">
        <w:trPr>
          <w:trHeight w:val="567"/>
        </w:trPr>
        <w:tc>
          <w:tcPr>
            <w:tcW w:w="913" w:type="dxa"/>
            <w:vMerge/>
            <w:vAlign w:val="center"/>
            <w:hideMark/>
          </w:tcPr>
          <w:p w14:paraId="5C13BA1B" w14:textId="77777777" w:rsidR="00BB0789" w:rsidRPr="00DD0124" w:rsidRDefault="00BB0789" w:rsidP="00CF68FC">
            <w:pPr>
              <w:widowControl/>
              <w:jc w:val="center"/>
              <w:rPr>
                <w:color w:val="000000"/>
                <w:kern w:val="0"/>
                <w:szCs w:val="21"/>
              </w:rPr>
            </w:pPr>
          </w:p>
        </w:tc>
        <w:tc>
          <w:tcPr>
            <w:tcW w:w="1451" w:type="dxa"/>
            <w:vMerge/>
            <w:vAlign w:val="center"/>
            <w:hideMark/>
          </w:tcPr>
          <w:p w14:paraId="7BD78368" w14:textId="77777777" w:rsidR="00BB0789" w:rsidRPr="00DD0124" w:rsidRDefault="00BB0789" w:rsidP="00CF68FC">
            <w:pPr>
              <w:widowControl/>
              <w:jc w:val="center"/>
              <w:rPr>
                <w:color w:val="000000"/>
                <w:kern w:val="0"/>
                <w:szCs w:val="21"/>
              </w:rPr>
            </w:pPr>
          </w:p>
        </w:tc>
        <w:tc>
          <w:tcPr>
            <w:tcW w:w="5939" w:type="dxa"/>
            <w:vAlign w:val="center"/>
            <w:hideMark/>
          </w:tcPr>
          <w:p w14:paraId="15D938AD" w14:textId="5D7500C4" w:rsidR="00BB0789" w:rsidRPr="00DD0124" w:rsidRDefault="00660A57" w:rsidP="00A43138">
            <w:pPr>
              <w:widowControl/>
              <w:spacing w:line="360" w:lineRule="auto"/>
              <w:jc w:val="left"/>
              <w:rPr>
                <w:color w:val="000000"/>
                <w:kern w:val="0"/>
                <w:szCs w:val="21"/>
              </w:rPr>
            </w:pPr>
            <w:r w:rsidRPr="00DD0124">
              <w:rPr>
                <w:color w:val="000000"/>
                <w:kern w:val="0"/>
                <w:szCs w:val="21"/>
              </w:rPr>
              <w:t>32.3.</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人工口对口呼吸（吹气）</w:t>
            </w:r>
            <w:r w:rsidRPr="00DD0124">
              <w:rPr>
                <w:color w:val="000000"/>
                <w:kern w:val="0"/>
                <w:szCs w:val="21"/>
              </w:rPr>
              <w:t>：吹入的潮气量大小通过观察胸部的起伏来判断。</w:t>
            </w:r>
          </w:p>
        </w:tc>
      </w:tr>
      <w:tr w:rsidR="00BB0789" w:rsidRPr="00DD0124" w14:paraId="78E2B20A" w14:textId="77777777" w:rsidTr="00CF68FC">
        <w:trPr>
          <w:trHeight w:val="567"/>
        </w:trPr>
        <w:tc>
          <w:tcPr>
            <w:tcW w:w="913" w:type="dxa"/>
            <w:vMerge/>
            <w:vAlign w:val="center"/>
            <w:hideMark/>
          </w:tcPr>
          <w:p w14:paraId="3DFF0027" w14:textId="77777777" w:rsidR="00BB0789" w:rsidRPr="00DD0124" w:rsidRDefault="00BB0789" w:rsidP="00CF68FC">
            <w:pPr>
              <w:widowControl/>
              <w:jc w:val="center"/>
              <w:rPr>
                <w:color w:val="000000"/>
                <w:kern w:val="0"/>
                <w:szCs w:val="21"/>
              </w:rPr>
            </w:pPr>
          </w:p>
        </w:tc>
        <w:tc>
          <w:tcPr>
            <w:tcW w:w="1451" w:type="dxa"/>
            <w:vMerge/>
            <w:vAlign w:val="center"/>
            <w:hideMark/>
          </w:tcPr>
          <w:p w14:paraId="7AB5BEAB" w14:textId="77777777" w:rsidR="00BB0789" w:rsidRPr="00DD0124" w:rsidRDefault="00BB0789" w:rsidP="00CF68FC">
            <w:pPr>
              <w:widowControl/>
              <w:jc w:val="center"/>
              <w:rPr>
                <w:color w:val="000000"/>
                <w:kern w:val="0"/>
                <w:szCs w:val="21"/>
              </w:rPr>
            </w:pPr>
          </w:p>
        </w:tc>
        <w:tc>
          <w:tcPr>
            <w:tcW w:w="5939" w:type="dxa"/>
            <w:vAlign w:val="center"/>
            <w:hideMark/>
          </w:tcPr>
          <w:p w14:paraId="2960928B" w14:textId="66B0F1DF" w:rsidR="00BB0789" w:rsidRPr="00DD0124" w:rsidRDefault="00660A57" w:rsidP="009704AA">
            <w:pPr>
              <w:widowControl/>
              <w:jc w:val="left"/>
              <w:rPr>
                <w:color w:val="000000"/>
                <w:kern w:val="0"/>
                <w:szCs w:val="21"/>
              </w:rPr>
            </w:pPr>
            <w:r w:rsidRPr="00DD0124">
              <w:rPr>
                <w:color w:val="000000"/>
                <w:kern w:val="0"/>
                <w:szCs w:val="21"/>
              </w:rPr>
              <w:t>32.3.</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操作频率：</w:t>
            </w:r>
            <w:r w:rsidR="00BB0789" w:rsidRPr="00DD0124">
              <w:rPr>
                <w:color w:val="000000"/>
                <w:kern w:val="0"/>
                <w:szCs w:val="21"/>
              </w:rPr>
              <w:t>100-120</w:t>
            </w:r>
            <w:r w:rsidR="00BB0789" w:rsidRPr="00DD0124">
              <w:rPr>
                <w:color w:val="000000"/>
                <w:kern w:val="0"/>
                <w:szCs w:val="21"/>
              </w:rPr>
              <w:t>次</w:t>
            </w:r>
            <w:r w:rsidR="00BB0789" w:rsidRPr="00DD0124">
              <w:rPr>
                <w:color w:val="000000"/>
                <w:kern w:val="0"/>
                <w:szCs w:val="21"/>
              </w:rPr>
              <w:t>/</w:t>
            </w:r>
            <w:r w:rsidR="00BB0789" w:rsidRPr="00DD0124">
              <w:rPr>
                <w:color w:val="000000"/>
                <w:kern w:val="0"/>
                <w:szCs w:val="21"/>
              </w:rPr>
              <w:t>分</w:t>
            </w:r>
            <w:r w:rsidRPr="00DD0124">
              <w:rPr>
                <w:color w:val="000000"/>
                <w:kern w:val="0"/>
                <w:szCs w:val="21"/>
              </w:rPr>
              <w:t>。</w:t>
            </w:r>
          </w:p>
        </w:tc>
      </w:tr>
      <w:tr w:rsidR="00BB0789" w:rsidRPr="00DD0124" w14:paraId="7F1D8FB1" w14:textId="77777777" w:rsidTr="00CF68FC">
        <w:trPr>
          <w:trHeight w:val="567"/>
        </w:trPr>
        <w:tc>
          <w:tcPr>
            <w:tcW w:w="913" w:type="dxa"/>
            <w:vMerge/>
            <w:vAlign w:val="center"/>
            <w:hideMark/>
          </w:tcPr>
          <w:p w14:paraId="2BD517C7" w14:textId="77777777" w:rsidR="00BB0789" w:rsidRPr="00DD0124" w:rsidRDefault="00BB0789" w:rsidP="00CF68FC">
            <w:pPr>
              <w:widowControl/>
              <w:jc w:val="center"/>
              <w:rPr>
                <w:color w:val="000000"/>
                <w:kern w:val="0"/>
                <w:szCs w:val="21"/>
              </w:rPr>
            </w:pPr>
          </w:p>
        </w:tc>
        <w:tc>
          <w:tcPr>
            <w:tcW w:w="1451" w:type="dxa"/>
            <w:vMerge/>
            <w:vAlign w:val="center"/>
            <w:hideMark/>
          </w:tcPr>
          <w:p w14:paraId="28FE07BC" w14:textId="77777777" w:rsidR="00BB0789" w:rsidRPr="00DD0124" w:rsidRDefault="00BB0789" w:rsidP="00CF68FC">
            <w:pPr>
              <w:widowControl/>
              <w:jc w:val="center"/>
              <w:rPr>
                <w:color w:val="000000"/>
                <w:kern w:val="0"/>
                <w:szCs w:val="21"/>
              </w:rPr>
            </w:pPr>
          </w:p>
        </w:tc>
        <w:tc>
          <w:tcPr>
            <w:tcW w:w="5939" w:type="dxa"/>
            <w:vAlign w:val="center"/>
            <w:hideMark/>
          </w:tcPr>
          <w:p w14:paraId="347B73FD" w14:textId="64FD5BA0" w:rsidR="00BB0789" w:rsidRPr="00DD0124" w:rsidRDefault="00660A57" w:rsidP="009704AA">
            <w:pPr>
              <w:widowControl/>
              <w:jc w:val="left"/>
              <w:rPr>
                <w:color w:val="000000"/>
                <w:kern w:val="0"/>
                <w:szCs w:val="21"/>
              </w:rPr>
            </w:pPr>
            <w:r w:rsidRPr="00DD0124">
              <w:rPr>
                <w:color w:val="000000"/>
                <w:kern w:val="0"/>
                <w:szCs w:val="21"/>
              </w:rPr>
              <w:t>32.3.</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操作方式：训练操作</w:t>
            </w:r>
            <w:r w:rsidRPr="00DD0124">
              <w:rPr>
                <w:color w:val="000000"/>
                <w:kern w:val="0"/>
                <w:szCs w:val="21"/>
              </w:rPr>
              <w:t>。</w:t>
            </w:r>
          </w:p>
        </w:tc>
      </w:tr>
      <w:tr w:rsidR="00EE3E2C" w:rsidRPr="00DD0124" w14:paraId="116725B4" w14:textId="77777777" w:rsidTr="00CF68FC">
        <w:trPr>
          <w:trHeight w:val="567"/>
        </w:trPr>
        <w:tc>
          <w:tcPr>
            <w:tcW w:w="913" w:type="dxa"/>
            <w:vMerge w:val="restart"/>
            <w:vAlign w:val="center"/>
          </w:tcPr>
          <w:p w14:paraId="7677A894" w14:textId="79C7B02D" w:rsidR="00EE3E2C" w:rsidRPr="00DD0124" w:rsidRDefault="00EE3E2C" w:rsidP="00CF68FC">
            <w:pPr>
              <w:widowControl/>
              <w:jc w:val="center"/>
              <w:rPr>
                <w:color w:val="000000"/>
                <w:kern w:val="0"/>
                <w:szCs w:val="21"/>
              </w:rPr>
            </w:pPr>
            <w:r w:rsidRPr="00DD0124">
              <w:rPr>
                <w:color w:val="000000"/>
                <w:kern w:val="0"/>
                <w:szCs w:val="21"/>
              </w:rPr>
              <w:t>33</w:t>
            </w:r>
          </w:p>
        </w:tc>
        <w:tc>
          <w:tcPr>
            <w:tcW w:w="1451" w:type="dxa"/>
            <w:vMerge w:val="restart"/>
            <w:vAlign w:val="center"/>
          </w:tcPr>
          <w:p w14:paraId="678B1F30" w14:textId="7CBEA3C2" w:rsidR="00EE3E2C" w:rsidRPr="00DD0124" w:rsidRDefault="00EE3E2C" w:rsidP="00CF68FC">
            <w:pPr>
              <w:widowControl/>
              <w:jc w:val="center"/>
              <w:rPr>
                <w:color w:val="000000"/>
                <w:kern w:val="0"/>
                <w:szCs w:val="21"/>
              </w:rPr>
            </w:pPr>
            <w:r w:rsidRPr="00DD0124">
              <w:rPr>
                <w:color w:val="000000"/>
                <w:kern w:val="0"/>
                <w:szCs w:val="21"/>
              </w:rPr>
              <w:t>脊柱损伤搬运训练模型（脊柱损伤搬运板）</w:t>
            </w:r>
          </w:p>
        </w:tc>
        <w:tc>
          <w:tcPr>
            <w:tcW w:w="5939" w:type="dxa"/>
            <w:hideMark/>
          </w:tcPr>
          <w:p w14:paraId="5F386427" w14:textId="31FA76D4" w:rsidR="00EE3E2C" w:rsidRPr="00DD0124" w:rsidRDefault="00EE3E2C" w:rsidP="009704AA">
            <w:pPr>
              <w:widowControl/>
              <w:spacing w:line="360" w:lineRule="auto"/>
              <w:jc w:val="left"/>
              <w:rPr>
                <w:color w:val="000000"/>
                <w:kern w:val="0"/>
                <w:szCs w:val="21"/>
              </w:rPr>
            </w:pPr>
            <w:r w:rsidRPr="00DD0124">
              <w:rPr>
                <w:color w:val="000000"/>
                <w:kern w:val="0"/>
                <w:szCs w:val="21"/>
              </w:rPr>
              <w:t xml:space="preserve">33.1 </w:t>
            </w:r>
            <w:r w:rsidRPr="00DD0124">
              <w:rPr>
                <w:color w:val="000000"/>
                <w:kern w:val="0"/>
                <w:szCs w:val="21"/>
              </w:rPr>
              <w:t>模型颈部的电子感应装置，能够感应颈部抬高的角度，一旦搬运过程中颈部抬高的角度过大，即有感应器报警</w:t>
            </w:r>
            <w:r w:rsidR="00DC1CEA" w:rsidRPr="00DD0124">
              <w:rPr>
                <w:color w:val="000000"/>
                <w:kern w:val="0"/>
                <w:szCs w:val="21"/>
              </w:rPr>
              <w:t>。</w:t>
            </w:r>
          </w:p>
        </w:tc>
      </w:tr>
      <w:tr w:rsidR="00EE3E2C" w:rsidRPr="00DD0124" w14:paraId="6318F029" w14:textId="77777777" w:rsidTr="00CF68FC">
        <w:trPr>
          <w:trHeight w:val="567"/>
        </w:trPr>
        <w:tc>
          <w:tcPr>
            <w:tcW w:w="913" w:type="dxa"/>
            <w:vMerge/>
            <w:vAlign w:val="center"/>
          </w:tcPr>
          <w:p w14:paraId="5A7A8A48" w14:textId="77777777" w:rsidR="00EE3E2C" w:rsidRPr="00DD0124" w:rsidRDefault="00EE3E2C" w:rsidP="00CF68FC">
            <w:pPr>
              <w:widowControl/>
              <w:jc w:val="center"/>
              <w:rPr>
                <w:color w:val="000000"/>
                <w:kern w:val="0"/>
                <w:szCs w:val="21"/>
              </w:rPr>
            </w:pPr>
          </w:p>
        </w:tc>
        <w:tc>
          <w:tcPr>
            <w:tcW w:w="1451" w:type="dxa"/>
            <w:vMerge/>
            <w:vAlign w:val="center"/>
          </w:tcPr>
          <w:p w14:paraId="2A17BFC7" w14:textId="77777777" w:rsidR="00EE3E2C" w:rsidRPr="00DD0124" w:rsidRDefault="00EE3E2C" w:rsidP="00CF68FC">
            <w:pPr>
              <w:widowControl/>
              <w:jc w:val="center"/>
              <w:rPr>
                <w:color w:val="000000"/>
                <w:kern w:val="0"/>
                <w:szCs w:val="21"/>
              </w:rPr>
            </w:pPr>
          </w:p>
        </w:tc>
        <w:tc>
          <w:tcPr>
            <w:tcW w:w="5939" w:type="dxa"/>
            <w:vAlign w:val="center"/>
            <w:hideMark/>
          </w:tcPr>
          <w:p w14:paraId="6C25040A" w14:textId="3CB8CB20" w:rsidR="00EE3E2C" w:rsidRPr="00DD0124" w:rsidRDefault="00EE3E2C" w:rsidP="00A43138">
            <w:pPr>
              <w:widowControl/>
              <w:rPr>
                <w:color w:val="000000"/>
                <w:kern w:val="0"/>
                <w:szCs w:val="21"/>
              </w:rPr>
            </w:pPr>
            <w:r w:rsidRPr="00DD0124">
              <w:rPr>
                <w:color w:val="000000"/>
                <w:kern w:val="0"/>
                <w:szCs w:val="21"/>
              </w:rPr>
              <w:t>33.</w:t>
            </w:r>
            <w:r w:rsidR="00A43138">
              <w:rPr>
                <w:color w:val="000000"/>
                <w:kern w:val="0"/>
                <w:szCs w:val="21"/>
              </w:rPr>
              <w:t>2</w:t>
            </w:r>
            <w:r w:rsidR="00DC1CEA" w:rsidRPr="00DD0124">
              <w:rPr>
                <w:color w:val="000000"/>
                <w:kern w:val="0"/>
                <w:szCs w:val="21"/>
              </w:rPr>
              <w:t xml:space="preserve"> </w:t>
            </w:r>
            <w:r w:rsidRPr="00DD0124">
              <w:rPr>
                <w:color w:val="000000"/>
                <w:kern w:val="0"/>
                <w:szCs w:val="21"/>
              </w:rPr>
              <w:t>模型人可以配套使用所有的骨折支具</w:t>
            </w:r>
            <w:r w:rsidR="00DC1CEA" w:rsidRPr="00DD0124">
              <w:rPr>
                <w:color w:val="000000"/>
                <w:kern w:val="0"/>
                <w:szCs w:val="21"/>
              </w:rPr>
              <w:t>。</w:t>
            </w:r>
          </w:p>
        </w:tc>
      </w:tr>
      <w:tr w:rsidR="00EE3E2C" w:rsidRPr="00DD0124" w14:paraId="495DE1BC" w14:textId="77777777" w:rsidTr="00CF68FC">
        <w:trPr>
          <w:trHeight w:val="567"/>
        </w:trPr>
        <w:tc>
          <w:tcPr>
            <w:tcW w:w="913" w:type="dxa"/>
            <w:vMerge/>
            <w:vAlign w:val="center"/>
          </w:tcPr>
          <w:p w14:paraId="4EC250E6" w14:textId="77777777" w:rsidR="00EE3E2C" w:rsidRPr="00DD0124" w:rsidRDefault="00EE3E2C" w:rsidP="00CF68FC">
            <w:pPr>
              <w:widowControl/>
              <w:jc w:val="center"/>
              <w:rPr>
                <w:color w:val="000000"/>
                <w:kern w:val="0"/>
                <w:szCs w:val="21"/>
              </w:rPr>
            </w:pPr>
          </w:p>
        </w:tc>
        <w:tc>
          <w:tcPr>
            <w:tcW w:w="1451" w:type="dxa"/>
            <w:vMerge/>
            <w:vAlign w:val="center"/>
          </w:tcPr>
          <w:p w14:paraId="0FA67900" w14:textId="77777777" w:rsidR="00EE3E2C" w:rsidRPr="00DD0124" w:rsidRDefault="00EE3E2C" w:rsidP="00CF68FC">
            <w:pPr>
              <w:widowControl/>
              <w:jc w:val="center"/>
              <w:rPr>
                <w:color w:val="000000"/>
                <w:kern w:val="0"/>
                <w:szCs w:val="21"/>
              </w:rPr>
            </w:pPr>
          </w:p>
        </w:tc>
        <w:tc>
          <w:tcPr>
            <w:tcW w:w="5939" w:type="dxa"/>
            <w:vAlign w:val="center"/>
            <w:hideMark/>
          </w:tcPr>
          <w:p w14:paraId="007CA8A1" w14:textId="1F215939" w:rsidR="00EE3E2C" w:rsidRPr="00DD0124" w:rsidRDefault="00EE3E2C" w:rsidP="00A43138">
            <w:pPr>
              <w:widowControl/>
              <w:rPr>
                <w:color w:val="000000"/>
                <w:kern w:val="0"/>
                <w:szCs w:val="21"/>
              </w:rPr>
            </w:pPr>
            <w:r w:rsidRPr="00DD0124">
              <w:rPr>
                <w:color w:val="000000"/>
                <w:kern w:val="0"/>
                <w:szCs w:val="21"/>
              </w:rPr>
              <w:t>33.</w:t>
            </w:r>
            <w:r w:rsidR="00A43138">
              <w:rPr>
                <w:color w:val="000000"/>
                <w:kern w:val="0"/>
                <w:szCs w:val="21"/>
              </w:rPr>
              <w:t>3</w:t>
            </w:r>
            <w:r w:rsidR="00DC1CEA" w:rsidRPr="00DD0124">
              <w:rPr>
                <w:color w:val="000000"/>
                <w:kern w:val="0"/>
                <w:szCs w:val="21"/>
              </w:rPr>
              <w:t xml:space="preserve"> </w:t>
            </w:r>
            <w:r w:rsidRPr="00DD0124">
              <w:rPr>
                <w:color w:val="000000"/>
                <w:kern w:val="0"/>
                <w:szCs w:val="21"/>
              </w:rPr>
              <w:t>可采用多人平直搬运</w:t>
            </w:r>
            <w:r w:rsidR="00DC1CEA" w:rsidRPr="00DD0124">
              <w:rPr>
                <w:color w:val="000000"/>
                <w:kern w:val="0"/>
                <w:szCs w:val="21"/>
              </w:rPr>
              <w:t>。</w:t>
            </w:r>
          </w:p>
        </w:tc>
      </w:tr>
      <w:tr w:rsidR="00EE3E2C" w:rsidRPr="00DD0124" w14:paraId="524B5509" w14:textId="77777777" w:rsidTr="00CF68FC">
        <w:trPr>
          <w:trHeight w:val="567"/>
        </w:trPr>
        <w:tc>
          <w:tcPr>
            <w:tcW w:w="913" w:type="dxa"/>
            <w:vMerge/>
            <w:vAlign w:val="center"/>
          </w:tcPr>
          <w:p w14:paraId="31A9BA72" w14:textId="77777777" w:rsidR="00EE3E2C" w:rsidRPr="00DD0124" w:rsidRDefault="00EE3E2C" w:rsidP="00CF68FC">
            <w:pPr>
              <w:widowControl/>
              <w:jc w:val="center"/>
              <w:rPr>
                <w:color w:val="000000"/>
                <w:kern w:val="0"/>
                <w:szCs w:val="21"/>
              </w:rPr>
            </w:pPr>
          </w:p>
        </w:tc>
        <w:tc>
          <w:tcPr>
            <w:tcW w:w="1451" w:type="dxa"/>
            <w:vMerge/>
            <w:vAlign w:val="center"/>
          </w:tcPr>
          <w:p w14:paraId="576281DA" w14:textId="77777777" w:rsidR="00EE3E2C" w:rsidRPr="00DD0124" w:rsidRDefault="00EE3E2C" w:rsidP="00CF68FC">
            <w:pPr>
              <w:widowControl/>
              <w:jc w:val="center"/>
              <w:rPr>
                <w:color w:val="000000"/>
                <w:kern w:val="0"/>
                <w:szCs w:val="21"/>
              </w:rPr>
            </w:pPr>
          </w:p>
        </w:tc>
        <w:tc>
          <w:tcPr>
            <w:tcW w:w="5939" w:type="dxa"/>
            <w:vAlign w:val="center"/>
            <w:hideMark/>
          </w:tcPr>
          <w:p w14:paraId="791C6B3F" w14:textId="134A3C90" w:rsidR="00EE3E2C" w:rsidRPr="00DD0124" w:rsidRDefault="00EE3E2C" w:rsidP="00A43138">
            <w:pPr>
              <w:widowControl/>
              <w:rPr>
                <w:color w:val="000000"/>
                <w:kern w:val="0"/>
                <w:szCs w:val="21"/>
              </w:rPr>
            </w:pPr>
            <w:r w:rsidRPr="00DD0124">
              <w:rPr>
                <w:color w:val="000000"/>
                <w:kern w:val="0"/>
                <w:szCs w:val="21"/>
              </w:rPr>
              <w:t>33.</w:t>
            </w:r>
            <w:r w:rsidR="00A43138">
              <w:rPr>
                <w:color w:val="000000"/>
                <w:kern w:val="0"/>
                <w:szCs w:val="21"/>
              </w:rPr>
              <w:t>4</w:t>
            </w:r>
            <w:r w:rsidR="00DC1CEA" w:rsidRPr="00DD0124">
              <w:rPr>
                <w:color w:val="000000"/>
                <w:kern w:val="0"/>
                <w:szCs w:val="21"/>
              </w:rPr>
              <w:t xml:space="preserve"> </w:t>
            </w:r>
            <w:r w:rsidRPr="00DD0124">
              <w:rPr>
                <w:color w:val="000000"/>
                <w:kern w:val="0"/>
                <w:szCs w:val="21"/>
              </w:rPr>
              <w:t>可进行脊椎损二、伤术后翻身叩背排痰训练。</w:t>
            </w:r>
          </w:p>
        </w:tc>
      </w:tr>
      <w:tr w:rsidR="00BB0789" w:rsidRPr="00DD0124" w14:paraId="5988FABE" w14:textId="77777777" w:rsidTr="00CF68FC">
        <w:trPr>
          <w:trHeight w:val="567"/>
        </w:trPr>
        <w:tc>
          <w:tcPr>
            <w:tcW w:w="913" w:type="dxa"/>
            <w:noWrap/>
            <w:vAlign w:val="center"/>
            <w:hideMark/>
          </w:tcPr>
          <w:p w14:paraId="55D63CAB" w14:textId="77777777" w:rsidR="00BB0789" w:rsidRPr="00DD0124" w:rsidRDefault="00BB0789" w:rsidP="00CF68FC">
            <w:pPr>
              <w:widowControl/>
              <w:jc w:val="center"/>
              <w:rPr>
                <w:color w:val="000000"/>
                <w:kern w:val="0"/>
                <w:szCs w:val="21"/>
              </w:rPr>
            </w:pPr>
            <w:r w:rsidRPr="00DD0124">
              <w:rPr>
                <w:color w:val="000000"/>
                <w:kern w:val="0"/>
                <w:szCs w:val="21"/>
              </w:rPr>
              <w:t>34</w:t>
            </w:r>
          </w:p>
        </w:tc>
        <w:tc>
          <w:tcPr>
            <w:tcW w:w="1451" w:type="dxa"/>
            <w:vAlign w:val="center"/>
            <w:hideMark/>
          </w:tcPr>
          <w:p w14:paraId="16E24D02" w14:textId="77777777" w:rsidR="00BB0789" w:rsidRPr="00DD0124" w:rsidRDefault="00BB0789" w:rsidP="00CF68FC">
            <w:pPr>
              <w:widowControl/>
              <w:jc w:val="center"/>
              <w:rPr>
                <w:color w:val="000000"/>
                <w:kern w:val="0"/>
                <w:szCs w:val="21"/>
              </w:rPr>
            </w:pPr>
            <w:r w:rsidRPr="00DD0124">
              <w:rPr>
                <w:color w:val="000000"/>
                <w:kern w:val="0"/>
                <w:szCs w:val="21"/>
              </w:rPr>
              <w:t>三角巾</w:t>
            </w:r>
          </w:p>
        </w:tc>
        <w:tc>
          <w:tcPr>
            <w:tcW w:w="5939" w:type="dxa"/>
            <w:vAlign w:val="center"/>
            <w:hideMark/>
          </w:tcPr>
          <w:p w14:paraId="02B0F3E3" w14:textId="43D4C87D" w:rsidR="00BB0789" w:rsidRPr="00DD0124" w:rsidRDefault="00DC1CEA" w:rsidP="009704AA">
            <w:pPr>
              <w:widowControl/>
              <w:jc w:val="left"/>
              <w:rPr>
                <w:color w:val="000000"/>
                <w:kern w:val="0"/>
                <w:szCs w:val="21"/>
              </w:rPr>
            </w:pPr>
            <w:r w:rsidRPr="00DD0124">
              <w:rPr>
                <w:color w:val="000000"/>
                <w:kern w:val="0"/>
                <w:szCs w:val="21"/>
              </w:rPr>
              <w:t xml:space="preserve">34.1 </w:t>
            </w:r>
            <w:r w:rsidR="00BB0789" w:rsidRPr="00DD0124">
              <w:rPr>
                <w:color w:val="000000"/>
                <w:kern w:val="0"/>
                <w:szCs w:val="21"/>
              </w:rPr>
              <w:t>医用三角巾</w:t>
            </w:r>
            <w:r w:rsidRPr="00DD0124">
              <w:rPr>
                <w:color w:val="000000"/>
                <w:kern w:val="0"/>
                <w:szCs w:val="21"/>
              </w:rPr>
              <w:t>。</w:t>
            </w:r>
          </w:p>
        </w:tc>
      </w:tr>
      <w:tr w:rsidR="00BB0789" w:rsidRPr="00DD0124" w14:paraId="11A1483A" w14:textId="77777777" w:rsidTr="00CF68FC">
        <w:trPr>
          <w:trHeight w:val="567"/>
        </w:trPr>
        <w:tc>
          <w:tcPr>
            <w:tcW w:w="913" w:type="dxa"/>
            <w:noWrap/>
            <w:vAlign w:val="center"/>
            <w:hideMark/>
          </w:tcPr>
          <w:p w14:paraId="77083C77" w14:textId="77777777" w:rsidR="00BB0789" w:rsidRPr="00DD0124" w:rsidRDefault="00BB0789" w:rsidP="00CF68FC">
            <w:pPr>
              <w:widowControl/>
              <w:jc w:val="center"/>
              <w:rPr>
                <w:color w:val="000000"/>
                <w:kern w:val="0"/>
                <w:szCs w:val="21"/>
              </w:rPr>
            </w:pPr>
            <w:r w:rsidRPr="00DD0124">
              <w:rPr>
                <w:color w:val="000000"/>
                <w:kern w:val="0"/>
                <w:szCs w:val="21"/>
              </w:rPr>
              <w:t>35</w:t>
            </w:r>
          </w:p>
        </w:tc>
        <w:tc>
          <w:tcPr>
            <w:tcW w:w="1451" w:type="dxa"/>
            <w:vAlign w:val="center"/>
            <w:hideMark/>
          </w:tcPr>
          <w:p w14:paraId="1204923A" w14:textId="77777777" w:rsidR="00BB0789" w:rsidRPr="00DD0124" w:rsidRDefault="00BB0789" w:rsidP="00CF68FC">
            <w:pPr>
              <w:widowControl/>
              <w:jc w:val="center"/>
              <w:rPr>
                <w:color w:val="000000"/>
                <w:kern w:val="0"/>
                <w:szCs w:val="21"/>
              </w:rPr>
            </w:pPr>
            <w:r w:rsidRPr="00DD0124">
              <w:rPr>
                <w:color w:val="000000"/>
                <w:kern w:val="0"/>
                <w:szCs w:val="21"/>
              </w:rPr>
              <w:t>绷带</w:t>
            </w:r>
          </w:p>
        </w:tc>
        <w:tc>
          <w:tcPr>
            <w:tcW w:w="5939" w:type="dxa"/>
            <w:vAlign w:val="center"/>
            <w:hideMark/>
          </w:tcPr>
          <w:p w14:paraId="546A6B40" w14:textId="551C445E" w:rsidR="00BB0789" w:rsidRPr="00DD0124" w:rsidRDefault="00DC1CEA" w:rsidP="009704AA">
            <w:pPr>
              <w:widowControl/>
              <w:jc w:val="left"/>
              <w:rPr>
                <w:color w:val="000000"/>
                <w:kern w:val="0"/>
                <w:szCs w:val="21"/>
              </w:rPr>
            </w:pPr>
            <w:r w:rsidRPr="00DD0124">
              <w:rPr>
                <w:color w:val="000000"/>
                <w:kern w:val="0"/>
                <w:szCs w:val="21"/>
              </w:rPr>
              <w:t xml:space="preserve">35.1 </w:t>
            </w:r>
            <w:r w:rsidR="00BB0789" w:rsidRPr="00DD0124">
              <w:rPr>
                <w:color w:val="000000"/>
                <w:kern w:val="0"/>
                <w:szCs w:val="21"/>
              </w:rPr>
              <w:t>每卷规格：</w:t>
            </w:r>
            <w:r w:rsidR="00BB0789" w:rsidRPr="00DD0124">
              <w:rPr>
                <w:color w:val="000000"/>
                <w:kern w:val="0"/>
                <w:szCs w:val="21"/>
              </w:rPr>
              <w:t>6cm×600cm</w:t>
            </w:r>
            <w:r w:rsidRPr="00DD0124">
              <w:rPr>
                <w:color w:val="000000"/>
                <w:kern w:val="0"/>
                <w:szCs w:val="21"/>
              </w:rPr>
              <w:t>。</w:t>
            </w:r>
          </w:p>
        </w:tc>
      </w:tr>
      <w:tr w:rsidR="00BB0789" w:rsidRPr="00DD0124" w14:paraId="6AA79CBA" w14:textId="77777777" w:rsidTr="00CF68FC">
        <w:trPr>
          <w:trHeight w:val="567"/>
        </w:trPr>
        <w:tc>
          <w:tcPr>
            <w:tcW w:w="913" w:type="dxa"/>
            <w:vMerge w:val="restart"/>
            <w:noWrap/>
            <w:vAlign w:val="center"/>
            <w:hideMark/>
          </w:tcPr>
          <w:p w14:paraId="735C819B" w14:textId="77777777" w:rsidR="00BB0789" w:rsidRPr="00DD0124" w:rsidRDefault="00BB0789" w:rsidP="00CF68FC">
            <w:pPr>
              <w:widowControl/>
              <w:jc w:val="center"/>
              <w:rPr>
                <w:color w:val="000000"/>
                <w:kern w:val="0"/>
                <w:szCs w:val="21"/>
              </w:rPr>
            </w:pPr>
            <w:r w:rsidRPr="00DD0124">
              <w:rPr>
                <w:color w:val="000000"/>
                <w:kern w:val="0"/>
                <w:szCs w:val="21"/>
              </w:rPr>
              <w:t>36</w:t>
            </w:r>
          </w:p>
        </w:tc>
        <w:tc>
          <w:tcPr>
            <w:tcW w:w="1451" w:type="dxa"/>
            <w:vMerge w:val="restart"/>
            <w:vAlign w:val="center"/>
            <w:hideMark/>
          </w:tcPr>
          <w:p w14:paraId="3EE4FB6A" w14:textId="77777777" w:rsidR="00BB0789" w:rsidRPr="00DD0124" w:rsidRDefault="00BB0789" w:rsidP="00CF68FC">
            <w:pPr>
              <w:widowControl/>
              <w:jc w:val="center"/>
              <w:rPr>
                <w:color w:val="000000"/>
                <w:kern w:val="0"/>
                <w:szCs w:val="21"/>
              </w:rPr>
            </w:pPr>
            <w:r w:rsidRPr="00DD0124">
              <w:rPr>
                <w:color w:val="000000"/>
                <w:kern w:val="0"/>
                <w:szCs w:val="21"/>
              </w:rPr>
              <w:t>新生儿心肺复苏模型</w:t>
            </w:r>
          </w:p>
        </w:tc>
        <w:tc>
          <w:tcPr>
            <w:tcW w:w="5939" w:type="dxa"/>
            <w:vAlign w:val="center"/>
            <w:hideMark/>
          </w:tcPr>
          <w:p w14:paraId="718DDEC2" w14:textId="71F5D3AB"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模拟标准气道开放显示</w:t>
            </w:r>
            <w:r w:rsidRPr="00DD0124">
              <w:rPr>
                <w:color w:val="000000"/>
                <w:kern w:val="0"/>
                <w:szCs w:val="21"/>
              </w:rPr>
              <w:t>。</w:t>
            </w:r>
          </w:p>
        </w:tc>
      </w:tr>
      <w:tr w:rsidR="00BB0789" w:rsidRPr="00DD0124" w14:paraId="498EEA86" w14:textId="77777777" w:rsidTr="00CF68FC">
        <w:trPr>
          <w:trHeight w:val="567"/>
        </w:trPr>
        <w:tc>
          <w:tcPr>
            <w:tcW w:w="913" w:type="dxa"/>
            <w:vMerge/>
            <w:vAlign w:val="center"/>
            <w:hideMark/>
          </w:tcPr>
          <w:p w14:paraId="3B348D46" w14:textId="77777777" w:rsidR="00BB0789" w:rsidRPr="00DD0124" w:rsidRDefault="00BB0789" w:rsidP="00CF68FC">
            <w:pPr>
              <w:widowControl/>
              <w:jc w:val="center"/>
              <w:rPr>
                <w:color w:val="000000"/>
                <w:kern w:val="0"/>
                <w:szCs w:val="21"/>
              </w:rPr>
            </w:pPr>
          </w:p>
        </w:tc>
        <w:tc>
          <w:tcPr>
            <w:tcW w:w="1451" w:type="dxa"/>
            <w:vMerge/>
            <w:vAlign w:val="center"/>
            <w:hideMark/>
          </w:tcPr>
          <w:p w14:paraId="6A1C7A03" w14:textId="77777777" w:rsidR="00BB0789" w:rsidRPr="00DD0124" w:rsidRDefault="00BB0789" w:rsidP="00CF68FC">
            <w:pPr>
              <w:widowControl/>
              <w:jc w:val="center"/>
              <w:rPr>
                <w:color w:val="000000"/>
                <w:kern w:val="0"/>
                <w:szCs w:val="21"/>
              </w:rPr>
            </w:pPr>
          </w:p>
        </w:tc>
        <w:tc>
          <w:tcPr>
            <w:tcW w:w="5939" w:type="dxa"/>
            <w:vAlign w:val="center"/>
            <w:hideMark/>
          </w:tcPr>
          <w:p w14:paraId="6181BF25" w14:textId="4183870B"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人工手位胸外按压显示报警</w:t>
            </w:r>
            <w:r w:rsidRPr="00DD0124">
              <w:rPr>
                <w:color w:val="000000"/>
                <w:kern w:val="0"/>
                <w:szCs w:val="21"/>
              </w:rPr>
              <w:t>：</w:t>
            </w:r>
          </w:p>
        </w:tc>
      </w:tr>
      <w:tr w:rsidR="00BB0789" w:rsidRPr="00DD0124" w14:paraId="629B411C" w14:textId="77777777" w:rsidTr="00CF68FC">
        <w:trPr>
          <w:trHeight w:val="567"/>
        </w:trPr>
        <w:tc>
          <w:tcPr>
            <w:tcW w:w="913" w:type="dxa"/>
            <w:vMerge/>
            <w:vAlign w:val="center"/>
            <w:hideMark/>
          </w:tcPr>
          <w:p w14:paraId="0AC7E8BB" w14:textId="77777777" w:rsidR="00BB0789" w:rsidRPr="00DD0124" w:rsidRDefault="00BB0789" w:rsidP="00CF68FC">
            <w:pPr>
              <w:widowControl/>
              <w:jc w:val="center"/>
              <w:rPr>
                <w:color w:val="000000"/>
                <w:kern w:val="0"/>
                <w:szCs w:val="21"/>
              </w:rPr>
            </w:pPr>
          </w:p>
        </w:tc>
        <w:tc>
          <w:tcPr>
            <w:tcW w:w="1451" w:type="dxa"/>
            <w:vMerge/>
            <w:vAlign w:val="center"/>
            <w:hideMark/>
          </w:tcPr>
          <w:p w14:paraId="3237FD70" w14:textId="77777777" w:rsidR="00BB0789" w:rsidRPr="00DD0124" w:rsidRDefault="00BB0789" w:rsidP="00CF68FC">
            <w:pPr>
              <w:widowControl/>
              <w:jc w:val="center"/>
              <w:rPr>
                <w:color w:val="000000"/>
                <w:kern w:val="0"/>
                <w:szCs w:val="21"/>
              </w:rPr>
            </w:pPr>
          </w:p>
        </w:tc>
        <w:tc>
          <w:tcPr>
            <w:tcW w:w="5939" w:type="dxa"/>
            <w:vAlign w:val="center"/>
            <w:hideMark/>
          </w:tcPr>
          <w:p w14:paraId="290291AC" w14:textId="6E351FA6" w:rsidR="00BB0789" w:rsidRPr="00DD0124" w:rsidRDefault="00DC1CEA" w:rsidP="009704AA">
            <w:pPr>
              <w:widowControl/>
              <w:jc w:val="left"/>
              <w:rPr>
                <w:color w:val="000000"/>
                <w:kern w:val="0"/>
                <w:szCs w:val="21"/>
              </w:rPr>
            </w:pPr>
            <w:r w:rsidRPr="00DD0124">
              <w:rPr>
                <w:color w:val="000000"/>
                <w:kern w:val="0"/>
                <w:szCs w:val="21"/>
              </w:rPr>
              <w:t>36.2.</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按压位置正确、错误的指示灯显示及错误的报警</w:t>
            </w:r>
            <w:r w:rsidRPr="00DD0124">
              <w:rPr>
                <w:color w:val="000000"/>
                <w:kern w:val="0"/>
                <w:szCs w:val="21"/>
              </w:rPr>
              <w:t>。</w:t>
            </w:r>
          </w:p>
        </w:tc>
      </w:tr>
      <w:tr w:rsidR="00BB0789" w:rsidRPr="00DD0124" w14:paraId="00B77310" w14:textId="77777777" w:rsidTr="00CF68FC">
        <w:trPr>
          <w:trHeight w:val="567"/>
        </w:trPr>
        <w:tc>
          <w:tcPr>
            <w:tcW w:w="913" w:type="dxa"/>
            <w:vMerge/>
            <w:vAlign w:val="center"/>
            <w:hideMark/>
          </w:tcPr>
          <w:p w14:paraId="791DAFE7" w14:textId="77777777" w:rsidR="00BB0789" w:rsidRPr="00DD0124" w:rsidRDefault="00BB0789" w:rsidP="00CF68FC">
            <w:pPr>
              <w:widowControl/>
              <w:jc w:val="center"/>
              <w:rPr>
                <w:color w:val="000000"/>
                <w:kern w:val="0"/>
                <w:szCs w:val="21"/>
              </w:rPr>
            </w:pPr>
          </w:p>
        </w:tc>
        <w:tc>
          <w:tcPr>
            <w:tcW w:w="1451" w:type="dxa"/>
            <w:vMerge/>
            <w:vAlign w:val="center"/>
            <w:hideMark/>
          </w:tcPr>
          <w:p w14:paraId="02F21DDE" w14:textId="77777777" w:rsidR="00BB0789" w:rsidRPr="00DD0124" w:rsidRDefault="00BB0789" w:rsidP="00CF68FC">
            <w:pPr>
              <w:widowControl/>
              <w:jc w:val="center"/>
              <w:rPr>
                <w:color w:val="000000"/>
                <w:kern w:val="0"/>
                <w:szCs w:val="21"/>
              </w:rPr>
            </w:pPr>
          </w:p>
        </w:tc>
        <w:tc>
          <w:tcPr>
            <w:tcW w:w="5939" w:type="dxa"/>
            <w:vAlign w:val="center"/>
            <w:hideMark/>
          </w:tcPr>
          <w:p w14:paraId="1D708553" w14:textId="76A150A5" w:rsidR="00BB0789" w:rsidRPr="00DD0124" w:rsidRDefault="00DC1CEA" w:rsidP="009704AA">
            <w:pPr>
              <w:widowControl/>
              <w:jc w:val="left"/>
              <w:rPr>
                <w:color w:val="000000"/>
                <w:kern w:val="0"/>
                <w:szCs w:val="21"/>
              </w:rPr>
            </w:pPr>
            <w:r w:rsidRPr="00DD0124">
              <w:rPr>
                <w:color w:val="000000"/>
                <w:kern w:val="0"/>
                <w:szCs w:val="21"/>
              </w:rPr>
              <w:t>36.2.</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按压深度至少为胸部前后径的</w:t>
            </w:r>
            <w:r w:rsidR="00BB0789" w:rsidRPr="00DD0124">
              <w:rPr>
                <w:color w:val="000000"/>
                <w:kern w:val="0"/>
                <w:szCs w:val="21"/>
              </w:rPr>
              <w:t>1/3</w:t>
            </w:r>
            <w:r w:rsidRPr="006B6F20">
              <w:rPr>
                <w:rFonts w:ascii="宋体" w:hAnsi="宋体"/>
                <w:szCs w:val="21"/>
              </w:rPr>
              <w:t>≥</w:t>
            </w:r>
            <w:r w:rsidR="00BB0789" w:rsidRPr="00DD0124">
              <w:rPr>
                <w:color w:val="000000"/>
                <w:kern w:val="0"/>
                <w:szCs w:val="21"/>
              </w:rPr>
              <w:t>4CM</w:t>
            </w:r>
            <w:r w:rsidRPr="00DD0124">
              <w:rPr>
                <w:color w:val="000000"/>
                <w:kern w:val="0"/>
                <w:szCs w:val="21"/>
              </w:rPr>
              <w:t>。</w:t>
            </w:r>
          </w:p>
        </w:tc>
      </w:tr>
      <w:tr w:rsidR="00BB0789" w:rsidRPr="00DD0124" w14:paraId="6DB30CD3" w14:textId="77777777" w:rsidTr="00CF68FC">
        <w:trPr>
          <w:trHeight w:val="567"/>
        </w:trPr>
        <w:tc>
          <w:tcPr>
            <w:tcW w:w="913" w:type="dxa"/>
            <w:vMerge/>
            <w:vAlign w:val="center"/>
            <w:hideMark/>
          </w:tcPr>
          <w:p w14:paraId="18C5CFE2" w14:textId="77777777" w:rsidR="00BB0789" w:rsidRPr="00DD0124" w:rsidRDefault="00BB0789" w:rsidP="00CF68FC">
            <w:pPr>
              <w:widowControl/>
              <w:jc w:val="center"/>
              <w:rPr>
                <w:color w:val="000000"/>
                <w:kern w:val="0"/>
                <w:szCs w:val="21"/>
              </w:rPr>
            </w:pPr>
          </w:p>
        </w:tc>
        <w:tc>
          <w:tcPr>
            <w:tcW w:w="1451" w:type="dxa"/>
            <w:vMerge/>
            <w:vAlign w:val="center"/>
            <w:hideMark/>
          </w:tcPr>
          <w:p w14:paraId="77C4C4E0" w14:textId="77777777" w:rsidR="00BB0789" w:rsidRPr="00DD0124" w:rsidRDefault="00BB0789" w:rsidP="00CF68FC">
            <w:pPr>
              <w:widowControl/>
              <w:jc w:val="center"/>
              <w:rPr>
                <w:color w:val="000000"/>
                <w:kern w:val="0"/>
                <w:szCs w:val="21"/>
              </w:rPr>
            </w:pPr>
          </w:p>
        </w:tc>
        <w:tc>
          <w:tcPr>
            <w:tcW w:w="5939" w:type="dxa"/>
            <w:vAlign w:val="center"/>
            <w:hideMark/>
          </w:tcPr>
          <w:p w14:paraId="52C1BE6C" w14:textId="7C5D3328" w:rsidR="00BB0789" w:rsidRPr="00DD0124" w:rsidRDefault="00DC1CEA" w:rsidP="009704AA">
            <w:pPr>
              <w:widowControl/>
              <w:jc w:val="left"/>
              <w:rPr>
                <w:color w:val="000000"/>
                <w:kern w:val="0"/>
                <w:szCs w:val="21"/>
              </w:rPr>
            </w:pPr>
            <w:r w:rsidRPr="00DD0124">
              <w:rPr>
                <w:color w:val="000000"/>
                <w:kern w:val="0"/>
                <w:szCs w:val="21"/>
              </w:rPr>
              <w:t>36.2.</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按压错误时则有指示灯显示及错误的报警</w:t>
            </w:r>
            <w:r w:rsidRPr="00DD0124">
              <w:rPr>
                <w:color w:val="000000"/>
                <w:kern w:val="0"/>
                <w:szCs w:val="21"/>
              </w:rPr>
              <w:t>。</w:t>
            </w:r>
          </w:p>
        </w:tc>
      </w:tr>
      <w:tr w:rsidR="00BB0789" w:rsidRPr="00DD0124" w14:paraId="279B0524" w14:textId="77777777" w:rsidTr="00CF68FC">
        <w:trPr>
          <w:trHeight w:val="567"/>
        </w:trPr>
        <w:tc>
          <w:tcPr>
            <w:tcW w:w="913" w:type="dxa"/>
            <w:vMerge/>
            <w:vAlign w:val="center"/>
            <w:hideMark/>
          </w:tcPr>
          <w:p w14:paraId="08FFE175" w14:textId="77777777" w:rsidR="00BB0789" w:rsidRPr="00DD0124" w:rsidRDefault="00BB0789" w:rsidP="00CF68FC">
            <w:pPr>
              <w:widowControl/>
              <w:jc w:val="center"/>
              <w:rPr>
                <w:color w:val="000000"/>
                <w:kern w:val="0"/>
                <w:szCs w:val="21"/>
              </w:rPr>
            </w:pPr>
          </w:p>
        </w:tc>
        <w:tc>
          <w:tcPr>
            <w:tcW w:w="1451" w:type="dxa"/>
            <w:vMerge/>
            <w:vAlign w:val="center"/>
            <w:hideMark/>
          </w:tcPr>
          <w:p w14:paraId="5B790112" w14:textId="77777777" w:rsidR="00BB0789" w:rsidRPr="00DD0124" w:rsidRDefault="00BB0789" w:rsidP="00CF68FC">
            <w:pPr>
              <w:widowControl/>
              <w:jc w:val="center"/>
              <w:rPr>
                <w:color w:val="000000"/>
                <w:kern w:val="0"/>
                <w:szCs w:val="21"/>
              </w:rPr>
            </w:pPr>
          </w:p>
        </w:tc>
        <w:tc>
          <w:tcPr>
            <w:tcW w:w="5939" w:type="dxa"/>
            <w:vAlign w:val="center"/>
            <w:hideMark/>
          </w:tcPr>
          <w:p w14:paraId="4C2AF8E3" w14:textId="702A2CF8"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人工口对口呼吸（吹气）显示报警</w:t>
            </w:r>
            <w:r w:rsidRPr="00DD0124">
              <w:rPr>
                <w:color w:val="000000"/>
                <w:kern w:val="0"/>
                <w:szCs w:val="21"/>
              </w:rPr>
              <w:t>：</w:t>
            </w:r>
          </w:p>
        </w:tc>
      </w:tr>
      <w:tr w:rsidR="00BB0789" w:rsidRPr="00DD0124" w14:paraId="301764FB" w14:textId="77777777" w:rsidTr="00CF68FC">
        <w:trPr>
          <w:trHeight w:val="567"/>
        </w:trPr>
        <w:tc>
          <w:tcPr>
            <w:tcW w:w="913" w:type="dxa"/>
            <w:vMerge/>
            <w:vAlign w:val="center"/>
            <w:hideMark/>
          </w:tcPr>
          <w:p w14:paraId="01210668" w14:textId="77777777" w:rsidR="00BB0789" w:rsidRPr="00DD0124" w:rsidRDefault="00BB0789" w:rsidP="00CF68FC">
            <w:pPr>
              <w:widowControl/>
              <w:jc w:val="center"/>
              <w:rPr>
                <w:color w:val="000000"/>
                <w:kern w:val="0"/>
                <w:szCs w:val="21"/>
              </w:rPr>
            </w:pPr>
          </w:p>
        </w:tc>
        <w:tc>
          <w:tcPr>
            <w:tcW w:w="1451" w:type="dxa"/>
            <w:vMerge/>
            <w:vAlign w:val="center"/>
            <w:hideMark/>
          </w:tcPr>
          <w:p w14:paraId="6AFF6C77" w14:textId="77777777" w:rsidR="00BB0789" w:rsidRPr="00DD0124" w:rsidRDefault="00BB0789" w:rsidP="00CF68FC">
            <w:pPr>
              <w:widowControl/>
              <w:jc w:val="center"/>
              <w:rPr>
                <w:color w:val="000000"/>
                <w:kern w:val="0"/>
                <w:szCs w:val="21"/>
              </w:rPr>
            </w:pPr>
          </w:p>
        </w:tc>
        <w:tc>
          <w:tcPr>
            <w:tcW w:w="5939" w:type="dxa"/>
            <w:vAlign w:val="center"/>
            <w:hideMark/>
          </w:tcPr>
          <w:p w14:paraId="63F10345" w14:textId="2ABF9085" w:rsidR="00BB0789" w:rsidRPr="00DD0124" w:rsidRDefault="00DC1CEA" w:rsidP="00CF68FC">
            <w:pPr>
              <w:widowControl/>
              <w:jc w:val="left"/>
              <w:rPr>
                <w:color w:val="000000"/>
                <w:kern w:val="0"/>
                <w:szCs w:val="21"/>
              </w:rPr>
            </w:pPr>
            <w:r w:rsidRPr="00DD0124">
              <w:rPr>
                <w:color w:val="000000"/>
                <w:kern w:val="0"/>
                <w:szCs w:val="21"/>
              </w:rPr>
              <w:t>36.3.</w:t>
            </w:r>
            <w:r w:rsidR="00BB0789" w:rsidRPr="00DD0124">
              <w:rPr>
                <w:color w:val="000000"/>
                <w:kern w:val="0"/>
                <w:szCs w:val="21"/>
              </w:rPr>
              <w:t>1</w:t>
            </w:r>
            <w:r w:rsidR="00A43138" w:rsidRPr="00DD0124">
              <w:rPr>
                <w:color w:val="000000"/>
                <w:kern w:val="0"/>
                <w:szCs w:val="21"/>
              </w:rPr>
              <w:t>吹入的潮气量</w:t>
            </w:r>
            <w:r w:rsidR="00A43138">
              <w:rPr>
                <w:rFonts w:hint="eastAsia"/>
                <w:color w:val="000000"/>
                <w:kern w:val="0"/>
                <w:szCs w:val="21"/>
              </w:rPr>
              <w:t>有</w:t>
            </w:r>
            <w:r w:rsidR="00A43138" w:rsidRPr="00DD0124">
              <w:rPr>
                <w:color w:val="000000"/>
                <w:kern w:val="0"/>
                <w:szCs w:val="21"/>
              </w:rPr>
              <w:t>指示灯显示及报警</w:t>
            </w:r>
            <w:r w:rsidR="00A43138">
              <w:rPr>
                <w:rFonts w:hint="eastAsia"/>
                <w:color w:val="000000"/>
                <w:kern w:val="0"/>
                <w:szCs w:val="21"/>
              </w:rPr>
              <w:t>。</w:t>
            </w:r>
          </w:p>
        </w:tc>
      </w:tr>
      <w:tr w:rsidR="00BB0789" w:rsidRPr="00DD0124" w14:paraId="7E0AC645" w14:textId="77777777" w:rsidTr="00CF68FC">
        <w:trPr>
          <w:trHeight w:val="567"/>
        </w:trPr>
        <w:tc>
          <w:tcPr>
            <w:tcW w:w="913" w:type="dxa"/>
            <w:vMerge/>
            <w:vAlign w:val="center"/>
            <w:hideMark/>
          </w:tcPr>
          <w:p w14:paraId="0C89AEC7" w14:textId="77777777" w:rsidR="00BB0789" w:rsidRPr="00DD0124" w:rsidRDefault="00BB0789" w:rsidP="00CF68FC">
            <w:pPr>
              <w:widowControl/>
              <w:jc w:val="center"/>
              <w:rPr>
                <w:color w:val="000000"/>
                <w:kern w:val="0"/>
                <w:szCs w:val="21"/>
              </w:rPr>
            </w:pPr>
          </w:p>
        </w:tc>
        <w:tc>
          <w:tcPr>
            <w:tcW w:w="1451" w:type="dxa"/>
            <w:vMerge/>
            <w:vAlign w:val="center"/>
            <w:hideMark/>
          </w:tcPr>
          <w:p w14:paraId="1902C79C" w14:textId="77777777" w:rsidR="00BB0789" w:rsidRPr="00DD0124" w:rsidRDefault="00BB0789" w:rsidP="00CF68FC">
            <w:pPr>
              <w:widowControl/>
              <w:jc w:val="center"/>
              <w:rPr>
                <w:color w:val="000000"/>
                <w:kern w:val="0"/>
                <w:szCs w:val="21"/>
              </w:rPr>
            </w:pPr>
          </w:p>
        </w:tc>
        <w:tc>
          <w:tcPr>
            <w:tcW w:w="5939" w:type="dxa"/>
            <w:vAlign w:val="center"/>
            <w:hideMark/>
          </w:tcPr>
          <w:p w14:paraId="1AB071CF" w14:textId="494EF2E1" w:rsidR="00BB0789" w:rsidRPr="00DD0124" w:rsidRDefault="00DC1CEA" w:rsidP="00CF68FC">
            <w:pPr>
              <w:widowControl/>
              <w:jc w:val="left"/>
              <w:rPr>
                <w:color w:val="000000"/>
                <w:kern w:val="0"/>
                <w:szCs w:val="21"/>
              </w:rPr>
            </w:pPr>
            <w:r w:rsidRPr="00DD0124">
              <w:rPr>
                <w:color w:val="000000"/>
                <w:kern w:val="0"/>
                <w:szCs w:val="21"/>
              </w:rPr>
              <w:t>36.3.</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吹入的潮气量在</w:t>
            </w:r>
            <w:r w:rsidR="00BB0789" w:rsidRPr="00DD0124">
              <w:rPr>
                <w:color w:val="000000"/>
                <w:kern w:val="0"/>
                <w:szCs w:val="21"/>
              </w:rPr>
              <w:t>30ml-50ml</w:t>
            </w:r>
            <w:r w:rsidR="00BB0789" w:rsidRPr="00DD0124">
              <w:rPr>
                <w:color w:val="000000"/>
                <w:kern w:val="0"/>
                <w:szCs w:val="21"/>
              </w:rPr>
              <w:t>之间正确指示灯显示</w:t>
            </w:r>
            <w:r w:rsidR="00CF68FC">
              <w:rPr>
                <w:rFonts w:hint="eastAsia"/>
                <w:color w:val="000000"/>
                <w:kern w:val="0"/>
                <w:szCs w:val="21"/>
              </w:rPr>
              <w:t>。</w:t>
            </w:r>
          </w:p>
        </w:tc>
      </w:tr>
      <w:tr w:rsidR="00BB0789" w:rsidRPr="00DD0124" w14:paraId="325EBA8B" w14:textId="77777777" w:rsidTr="00CF68FC">
        <w:trPr>
          <w:trHeight w:val="567"/>
        </w:trPr>
        <w:tc>
          <w:tcPr>
            <w:tcW w:w="913" w:type="dxa"/>
            <w:vMerge/>
            <w:vAlign w:val="center"/>
            <w:hideMark/>
          </w:tcPr>
          <w:p w14:paraId="7E654E7B" w14:textId="77777777" w:rsidR="00BB0789" w:rsidRPr="00DD0124" w:rsidRDefault="00BB0789" w:rsidP="00CF68FC">
            <w:pPr>
              <w:widowControl/>
              <w:jc w:val="center"/>
              <w:rPr>
                <w:color w:val="000000"/>
                <w:kern w:val="0"/>
                <w:szCs w:val="21"/>
              </w:rPr>
            </w:pPr>
          </w:p>
        </w:tc>
        <w:tc>
          <w:tcPr>
            <w:tcW w:w="1451" w:type="dxa"/>
            <w:vMerge/>
            <w:vAlign w:val="center"/>
            <w:hideMark/>
          </w:tcPr>
          <w:p w14:paraId="0F80C9FC" w14:textId="77777777" w:rsidR="00BB0789" w:rsidRPr="00DD0124" w:rsidRDefault="00BB0789" w:rsidP="00CF68FC">
            <w:pPr>
              <w:widowControl/>
              <w:jc w:val="center"/>
              <w:rPr>
                <w:color w:val="000000"/>
                <w:kern w:val="0"/>
                <w:szCs w:val="21"/>
              </w:rPr>
            </w:pPr>
          </w:p>
        </w:tc>
        <w:tc>
          <w:tcPr>
            <w:tcW w:w="5939" w:type="dxa"/>
            <w:vAlign w:val="center"/>
            <w:hideMark/>
          </w:tcPr>
          <w:p w14:paraId="5AD1816B" w14:textId="00680613" w:rsidR="00BB0789" w:rsidRPr="00DD0124" w:rsidRDefault="00DC1CEA" w:rsidP="009704AA">
            <w:pPr>
              <w:widowControl/>
              <w:spacing w:line="360" w:lineRule="auto"/>
              <w:jc w:val="left"/>
              <w:rPr>
                <w:color w:val="000000"/>
                <w:kern w:val="0"/>
                <w:szCs w:val="21"/>
              </w:rPr>
            </w:pPr>
            <w:r w:rsidRPr="00DD0124">
              <w:rPr>
                <w:color w:val="000000"/>
                <w:kern w:val="0"/>
                <w:szCs w:val="21"/>
              </w:rPr>
              <w:t>36.3.</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吹入潮气量过快或超大，造成气体进入胃部指示灯显示及报警</w:t>
            </w:r>
            <w:r w:rsidRPr="00DD0124">
              <w:rPr>
                <w:color w:val="000000"/>
                <w:kern w:val="0"/>
                <w:szCs w:val="21"/>
              </w:rPr>
              <w:t>。</w:t>
            </w:r>
          </w:p>
        </w:tc>
      </w:tr>
      <w:tr w:rsidR="00BB0789" w:rsidRPr="00DD0124" w14:paraId="7736FFD2" w14:textId="77777777" w:rsidTr="00CF68FC">
        <w:trPr>
          <w:trHeight w:val="567"/>
        </w:trPr>
        <w:tc>
          <w:tcPr>
            <w:tcW w:w="913" w:type="dxa"/>
            <w:vMerge/>
            <w:vAlign w:val="center"/>
            <w:hideMark/>
          </w:tcPr>
          <w:p w14:paraId="772723B6" w14:textId="77777777" w:rsidR="00BB0789" w:rsidRPr="00DD0124" w:rsidRDefault="00BB0789" w:rsidP="00CF68FC">
            <w:pPr>
              <w:widowControl/>
              <w:jc w:val="center"/>
              <w:rPr>
                <w:color w:val="000000"/>
                <w:kern w:val="0"/>
                <w:szCs w:val="21"/>
              </w:rPr>
            </w:pPr>
          </w:p>
        </w:tc>
        <w:tc>
          <w:tcPr>
            <w:tcW w:w="1451" w:type="dxa"/>
            <w:vMerge/>
            <w:vAlign w:val="center"/>
            <w:hideMark/>
          </w:tcPr>
          <w:p w14:paraId="3391E651" w14:textId="77777777" w:rsidR="00BB0789" w:rsidRPr="00DD0124" w:rsidRDefault="00BB0789" w:rsidP="00CF68FC">
            <w:pPr>
              <w:widowControl/>
              <w:jc w:val="center"/>
              <w:rPr>
                <w:color w:val="000000"/>
                <w:kern w:val="0"/>
                <w:szCs w:val="21"/>
              </w:rPr>
            </w:pPr>
          </w:p>
        </w:tc>
        <w:tc>
          <w:tcPr>
            <w:tcW w:w="5939" w:type="dxa"/>
            <w:vAlign w:val="center"/>
            <w:hideMark/>
          </w:tcPr>
          <w:p w14:paraId="7F3D8C29" w14:textId="3B0B8C9B" w:rsidR="00BB0789" w:rsidRPr="00DD0124" w:rsidRDefault="00DC1CEA" w:rsidP="00A43138">
            <w:pPr>
              <w:widowControl/>
              <w:spacing w:line="360" w:lineRule="auto"/>
              <w:jc w:val="left"/>
              <w:rPr>
                <w:color w:val="000000"/>
                <w:kern w:val="0"/>
                <w:szCs w:val="21"/>
              </w:rPr>
            </w:pPr>
            <w:r w:rsidRPr="00DD0124">
              <w:rPr>
                <w:color w:val="000000"/>
                <w:kern w:val="0"/>
                <w:szCs w:val="21"/>
              </w:rPr>
              <w:t>36.</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按压与人工呼吸比：</w:t>
            </w:r>
            <w:r w:rsidR="00BB0789" w:rsidRPr="00DD0124">
              <w:rPr>
                <w:color w:val="000000"/>
                <w:kern w:val="0"/>
                <w:szCs w:val="21"/>
              </w:rPr>
              <w:t>30</w:t>
            </w:r>
            <w:r w:rsidR="00BB0789" w:rsidRPr="00DD0124">
              <w:rPr>
                <w:color w:val="000000"/>
                <w:kern w:val="0"/>
                <w:szCs w:val="21"/>
              </w:rPr>
              <w:t>：</w:t>
            </w:r>
            <w:r w:rsidR="00BB0789" w:rsidRPr="00DD0124">
              <w:rPr>
                <w:color w:val="000000"/>
                <w:kern w:val="0"/>
                <w:szCs w:val="21"/>
              </w:rPr>
              <w:t>2/</w:t>
            </w:r>
            <w:r w:rsidR="00BB0789" w:rsidRPr="00DD0124">
              <w:rPr>
                <w:color w:val="000000"/>
                <w:kern w:val="0"/>
                <w:szCs w:val="21"/>
              </w:rPr>
              <w:t>单人比或</w:t>
            </w:r>
            <w:r w:rsidR="00BB0789" w:rsidRPr="00DD0124">
              <w:rPr>
                <w:color w:val="000000"/>
                <w:kern w:val="0"/>
                <w:szCs w:val="21"/>
              </w:rPr>
              <w:t>15</w:t>
            </w:r>
            <w:r w:rsidR="00BB0789" w:rsidRPr="00DD0124">
              <w:rPr>
                <w:color w:val="000000"/>
                <w:kern w:val="0"/>
                <w:szCs w:val="21"/>
              </w:rPr>
              <w:t>：</w:t>
            </w:r>
            <w:r w:rsidR="00BB0789" w:rsidRPr="00DD0124">
              <w:rPr>
                <w:color w:val="000000"/>
                <w:kern w:val="0"/>
                <w:szCs w:val="21"/>
              </w:rPr>
              <w:t>2/</w:t>
            </w:r>
            <w:r w:rsidR="00BB0789" w:rsidRPr="00DD0124">
              <w:rPr>
                <w:color w:val="000000"/>
                <w:kern w:val="0"/>
                <w:szCs w:val="21"/>
              </w:rPr>
              <w:t>双人</w:t>
            </w:r>
            <w:r w:rsidR="00A43138">
              <w:rPr>
                <w:rFonts w:hint="eastAsia"/>
                <w:color w:val="000000"/>
                <w:kern w:val="0"/>
                <w:szCs w:val="21"/>
              </w:rPr>
              <w:t>，都可</w:t>
            </w:r>
            <w:r w:rsidR="00A43138">
              <w:rPr>
                <w:color w:val="000000"/>
                <w:kern w:val="0"/>
                <w:szCs w:val="21"/>
              </w:rPr>
              <w:t>满足。</w:t>
            </w:r>
          </w:p>
        </w:tc>
      </w:tr>
      <w:tr w:rsidR="00BB0789" w:rsidRPr="00DD0124" w14:paraId="217E0022" w14:textId="77777777" w:rsidTr="00CF68FC">
        <w:trPr>
          <w:trHeight w:val="567"/>
        </w:trPr>
        <w:tc>
          <w:tcPr>
            <w:tcW w:w="913" w:type="dxa"/>
            <w:vMerge/>
            <w:vAlign w:val="center"/>
            <w:hideMark/>
          </w:tcPr>
          <w:p w14:paraId="1401101B" w14:textId="77777777" w:rsidR="00BB0789" w:rsidRPr="00DD0124" w:rsidRDefault="00BB0789" w:rsidP="00CF68FC">
            <w:pPr>
              <w:widowControl/>
              <w:jc w:val="center"/>
              <w:rPr>
                <w:color w:val="000000"/>
                <w:kern w:val="0"/>
                <w:szCs w:val="21"/>
              </w:rPr>
            </w:pPr>
          </w:p>
        </w:tc>
        <w:tc>
          <w:tcPr>
            <w:tcW w:w="1451" w:type="dxa"/>
            <w:vMerge/>
            <w:vAlign w:val="center"/>
            <w:hideMark/>
          </w:tcPr>
          <w:p w14:paraId="07D3962E" w14:textId="77777777" w:rsidR="00BB0789" w:rsidRPr="00DD0124" w:rsidRDefault="00BB0789" w:rsidP="00CF68FC">
            <w:pPr>
              <w:widowControl/>
              <w:jc w:val="center"/>
              <w:rPr>
                <w:color w:val="000000"/>
                <w:kern w:val="0"/>
                <w:szCs w:val="21"/>
              </w:rPr>
            </w:pPr>
          </w:p>
        </w:tc>
        <w:tc>
          <w:tcPr>
            <w:tcW w:w="5939" w:type="dxa"/>
            <w:vAlign w:val="center"/>
            <w:hideMark/>
          </w:tcPr>
          <w:p w14:paraId="5B35294B" w14:textId="66B5B086" w:rsidR="00BB0789" w:rsidRPr="00DD0124" w:rsidRDefault="00DC1CEA" w:rsidP="009704AA">
            <w:pPr>
              <w:widowControl/>
              <w:spacing w:line="360" w:lineRule="auto"/>
              <w:jc w:val="left"/>
              <w:rPr>
                <w:color w:val="000000"/>
                <w:kern w:val="0"/>
                <w:szCs w:val="21"/>
              </w:rPr>
            </w:pPr>
            <w:r w:rsidRPr="00DD0124">
              <w:rPr>
                <w:color w:val="000000"/>
                <w:kern w:val="0"/>
                <w:szCs w:val="21"/>
              </w:rPr>
              <w:t>36.</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操作周期：</w:t>
            </w:r>
            <w:r w:rsidR="00BB0789" w:rsidRPr="00DD0124">
              <w:rPr>
                <w:color w:val="000000"/>
                <w:kern w:val="0"/>
                <w:szCs w:val="21"/>
              </w:rPr>
              <w:t>2</w:t>
            </w:r>
            <w:r w:rsidR="00BB0789" w:rsidRPr="00DD0124">
              <w:rPr>
                <w:color w:val="000000"/>
                <w:kern w:val="0"/>
                <w:szCs w:val="21"/>
              </w:rPr>
              <w:t>次有效人工吹气，再按压进行人工吹气</w:t>
            </w:r>
            <w:r w:rsidR="00BB0789" w:rsidRPr="00DD0124">
              <w:rPr>
                <w:color w:val="000000"/>
                <w:kern w:val="0"/>
                <w:szCs w:val="21"/>
              </w:rPr>
              <w:t>30</w:t>
            </w:r>
            <w:r w:rsidR="00BB0789" w:rsidRPr="00DD0124">
              <w:rPr>
                <w:color w:val="000000"/>
                <w:kern w:val="0"/>
                <w:szCs w:val="21"/>
              </w:rPr>
              <w:t>：</w:t>
            </w:r>
            <w:r w:rsidR="00BB0789" w:rsidRPr="00DD0124">
              <w:rPr>
                <w:color w:val="000000"/>
                <w:kern w:val="0"/>
                <w:szCs w:val="21"/>
              </w:rPr>
              <w:t>2</w:t>
            </w:r>
            <w:r w:rsidR="00BB0789" w:rsidRPr="00DD0124">
              <w:rPr>
                <w:color w:val="000000"/>
                <w:kern w:val="0"/>
                <w:szCs w:val="21"/>
              </w:rPr>
              <w:t>或</w:t>
            </w:r>
            <w:r w:rsidR="00BB0789" w:rsidRPr="00DD0124">
              <w:rPr>
                <w:color w:val="000000"/>
                <w:kern w:val="0"/>
                <w:szCs w:val="21"/>
              </w:rPr>
              <w:t>15</w:t>
            </w:r>
            <w:r w:rsidR="00BB0789" w:rsidRPr="00DD0124">
              <w:rPr>
                <w:color w:val="000000"/>
                <w:kern w:val="0"/>
                <w:szCs w:val="21"/>
              </w:rPr>
              <w:t>：</w:t>
            </w:r>
            <w:r w:rsidR="00BB0789" w:rsidRPr="00DD0124">
              <w:rPr>
                <w:color w:val="000000"/>
                <w:kern w:val="0"/>
                <w:szCs w:val="21"/>
              </w:rPr>
              <w:t>2</w:t>
            </w:r>
            <w:proofErr w:type="gramStart"/>
            <w:r w:rsidR="00BB0789" w:rsidRPr="00DD0124">
              <w:rPr>
                <w:color w:val="000000"/>
                <w:kern w:val="0"/>
                <w:szCs w:val="21"/>
              </w:rPr>
              <w:t>五个</w:t>
            </w:r>
            <w:proofErr w:type="gramEnd"/>
            <w:r w:rsidR="00BB0789" w:rsidRPr="00DD0124">
              <w:rPr>
                <w:color w:val="000000"/>
                <w:kern w:val="0"/>
                <w:szCs w:val="21"/>
              </w:rPr>
              <w:t>循环周期</w:t>
            </w:r>
            <w:r w:rsidR="00BB0789" w:rsidRPr="00DD0124">
              <w:rPr>
                <w:color w:val="000000"/>
                <w:kern w:val="0"/>
                <w:szCs w:val="21"/>
              </w:rPr>
              <w:t>CPR</w:t>
            </w:r>
            <w:r w:rsidR="00BB0789" w:rsidRPr="00DD0124">
              <w:rPr>
                <w:color w:val="000000"/>
                <w:kern w:val="0"/>
                <w:szCs w:val="21"/>
              </w:rPr>
              <w:t>操作</w:t>
            </w:r>
            <w:r w:rsidRPr="00DD0124">
              <w:rPr>
                <w:color w:val="000000"/>
                <w:kern w:val="0"/>
                <w:szCs w:val="21"/>
              </w:rPr>
              <w:t>。</w:t>
            </w:r>
          </w:p>
        </w:tc>
      </w:tr>
      <w:tr w:rsidR="00BB0789" w:rsidRPr="00DD0124" w14:paraId="2C4C4475" w14:textId="77777777" w:rsidTr="00CF68FC">
        <w:trPr>
          <w:trHeight w:val="567"/>
        </w:trPr>
        <w:tc>
          <w:tcPr>
            <w:tcW w:w="913" w:type="dxa"/>
            <w:vMerge/>
            <w:vAlign w:val="center"/>
            <w:hideMark/>
          </w:tcPr>
          <w:p w14:paraId="79D7E2AD" w14:textId="77777777" w:rsidR="00BB0789" w:rsidRPr="00DD0124" w:rsidRDefault="00BB0789" w:rsidP="00CF68FC">
            <w:pPr>
              <w:widowControl/>
              <w:jc w:val="center"/>
              <w:rPr>
                <w:color w:val="000000"/>
                <w:kern w:val="0"/>
                <w:szCs w:val="21"/>
              </w:rPr>
            </w:pPr>
          </w:p>
        </w:tc>
        <w:tc>
          <w:tcPr>
            <w:tcW w:w="1451" w:type="dxa"/>
            <w:vMerge/>
            <w:vAlign w:val="center"/>
            <w:hideMark/>
          </w:tcPr>
          <w:p w14:paraId="6A200E3E" w14:textId="77777777" w:rsidR="00BB0789" w:rsidRPr="00DD0124" w:rsidRDefault="00BB0789" w:rsidP="00CF68FC">
            <w:pPr>
              <w:widowControl/>
              <w:jc w:val="center"/>
              <w:rPr>
                <w:color w:val="000000"/>
                <w:kern w:val="0"/>
                <w:szCs w:val="21"/>
              </w:rPr>
            </w:pPr>
          </w:p>
        </w:tc>
        <w:tc>
          <w:tcPr>
            <w:tcW w:w="5939" w:type="dxa"/>
            <w:vAlign w:val="center"/>
            <w:hideMark/>
          </w:tcPr>
          <w:p w14:paraId="6ACF430D" w14:textId="1346D70A"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6</w:t>
            </w:r>
            <w:r w:rsidRPr="00DD0124">
              <w:rPr>
                <w:color w:val="000000"/>
                <w:kern w:val="0"/>
                <w:szCs w:val="21"/>
              </w:rPr>
              <w:t xml:space="preserve"> </w:t>
            </w:r>
            <w:r w:rsidR="00BB0789" w:rsidRPr="00DD0124">
              <w:rPr>
                <w:color w:val="000000"/>
                <w:kern w:val="0"/>
                <w:szCs w:val="21"/>
              </w:rPr>
              <w:t>操作频率：至少</w:t>
            </w:r>
            <w:r w:rsidR="00BB0789" w:rsidRPr="00DD0124">
              <w:rPr>
                <w:color w:val="000000"/>
                <w:kern w:val="0"/>
                <w:szCs w:val="21"/>
              </w:rPr>
              <w:t>100</w:t>
            </w:r>
            <w:r w:rsidR="00BB0789" w:rsidRPr="00DD0124">
              <w:rPr>
                <w:color w:val="000000"/>
                <w:kern w:val="0"/>
                <w:szCs w:val="21"/>
              </w:rPr>
              <w:t>次</w:t>
            </w:r>
            <w:r w:rsidR="00BB0789" w:rsidRPr="00DD0124">
              <w:rPr>
                <w:color w:val="000000"/>
                <w:kern w:val="0"/>
                <w:szCs w:val="21"/>
              </w:rPr>
              <w:t>/</w:t>
            </w:r>
            <w:r w:rsidR="00BB0789" w:rsidRPr="00DD0124">
              <w:rPr>
                <w:color w:val="000000"/>
                <w:kern w:val="0"/>
                <w:szCs w:val="21"/>
              </w:rPr>
              <w:t>分</w:t>
            </w:r>
            <w:r w:rsidRPr="00DD0124">
              <w:rPr>
                <w:color w:val="000000"/>
                <w:kern w:val="0"/>
                <w:szCs w:val="21"/>
              </w:rPr>
              <w:t>。</w:t>
            </w:r>
          </w:p>
        </w:tc>
      </w:tr>
      <w:tr w:rsidR="00BB0789" w:rsidRPr="00DD0124" w14:paraId="0B363AA9" w14:textId="77777777" w:rsidTr="00CF68FC">
        <w:trPr>
          <w:trHeight w:val="567"/>
        </w:trPr>
        <w:tc>
          <w:tcPr>
            <w:tcW w:w="913" w:type="dxa"/>
            <w:vMerge/>
            <w:vAlign w:val="center"/>
            <w:hideMark/>
          </w:tcPr>
          <w:p w14:paraId="04EB045D" w14:textId="77777777" w:rsidR="00BB0789" w:rsidRPr="00DD0124" w:rsidRDefault="00BB0789" w:rsidP="00CF68FC">
            <w:pPr>
              <w:widowControl/>
              <w:jc w:val="center"/>
              <w:rPr>
                <w:color w:val="000000"/>
                <w:kern w:val="0"/>
                <w:szCs w:val="21"/>
              </w:rPr>
            </w:pPr>
          </w:p>
        </w:tc>
        <w:tc>
          <w:tcPr>
            <w:tcW w:w="1451" w:type="dxa"/>
            <w:vMerge/>
            <w:vAlign w:val="center"/>
            <w:hideMark/>
          </w:tcPr>
          <w:p w14:paraId="47131EAE" w14:textId="77777777" w:rsidR="00BB0789" w:rsidRPr="00DD0124" w:rsidRDefault="00BB0789" w:rsidP="00CF68FC">
            <w:pPr>
              <w:widowControl/>
              <w:jc w:val="center"/>
              <w:rPr>
                <w:color w:val="000000"/>
                <w:kern w:val="0"/>
                <w:szCs w:val="21"/>
              </w:rPr>
            </w:pPr>
          </w:p>
        </w:tc>
        <w:tc>
          <w:tcPr>
            <w:tcW w:w="5939" w:type="dxa"/>
            <w:vAlign w:val="center"/>
            <w:hideMark/>
          </w:tcPr>
          <w:p w14:paraId="438CCA35" w14:textId="1C387A8A"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7</w:t>
            </w:r>
            <w:r w:rsidRPr="00DD0124">
              <w:rPr>
                <w:color w:val="000000"/>
                <w:kern w:val="0"/>
                <w:szCs w:val="21"/>
              </w:rPr>
              <w:t xml:space="preserve"> </w:t>
            </w:r>
            <w:r w:rsidR="00BB0789" w:rsidRPr="00DD0124">
              <w:rPr>
                <w:color w:val="000000"/>
                <w:kern w:val="0"/>
                <w:szCs w:val="21"/>
              </w:rPr>
              <w:t>操作方式：训练操作</w:t>
            </w:r>
            <w:r w:rsidRPr="00DD0124">
              <w:rPr>
                <w:color w:val="000000"/>
                <w:kern w:val="0"/>
                <w:szCs w:val="21"/>
              </w:rPr>
              <w:t>。</w:t>
            </w:r>
          </w:p>
        </w:tc>
      </w:tr>
      <w:tr w:rsidR="00BB0789" w:rsidRPr="00DD0124" w14:paraId="326C0D15" w14:textId="77777777" w:rsidTr="00CF68FC">
        <w:trPr>
          <w:trHeight w:val="567"/>
        </w:trPr>
        <w:tc>
          <w:tcPr>
            <w:tcW w:w="913" w:type="dxa"/>
            <w:vMerge/>
            <w:vAlign w:val="center"/>
            <w:hideMark/>
          </w:tcPr>
          <w:p w14:paraId="3A750BFC" w14:textId="77777777" w:rsidR="00BB0789" w:rsidRPr="00DD0124" w:rsidRDefault="00BB0789" w:rsidP="00CF68FC">
            <w:pPr>
              <w:widowControl/>
              <w:jc w:val="center"/>
              <w:rPr>
                <w:color w:val="000000"/>
                <w:kern w:val="0"/>
                <w:szCs w:val="21"/>
              </w:rPr>
            </w:pPr>
          </w:p>
        </w:tc>
        <w:tc>
          <w:tcPr>
            <w:tcW w:w="1451" w:type="dxa"/>
            <w:vMerge/>
            <w:vAlign w:val="center"/>
            <w:hideMark/>
          </w:tcPr>
          <w:p w14:paraId="37598AEE" w14:textId="77777777" w:rsidR="00BB0789" w:rsidRPr="00DD0124" w:rsidRDefault="00BB0789" w:rsidP="00CF68FC">
            <w:pPr>
              <w:widowControl/>
              <w:jc w:val="center"/>
              <w:rPr>
                <w:color w:val="000000"/>
                <w:kern w:val="0"/>
                <w:szCs w:val="21"/>
              </w:rPr>
            </w:pPr>
          </w:p>
        </w:tc>
        <w:tc>
          <w:tcPr>
            <w:tcW w:w="5939" w:type="dxa"/>
            <w:vAlign w:val="center"/>
            <w:hideMark/>
          </w:tcPr>
          <w:p w14:paraId="013391C6" w14:textId="63171ABC"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8</w:t>
            </w:r>
            <w:r w:rsidRPr="00DD0124">
              <w:rPr>
                <w:color w:val="000000"/>
                <w:kern w:val="0"/>
                <w:szCs w:val="21"/>
              </w:rPr>
              <w:t xml:space="preserve"> </w:t>
            </w:r>
            <w:r w:rsidR="00BB0789" w:rsidRPr="00DD0124">
              <w:rPr>
                <w:color w:val="000000"/>
                <w:kern w:val="0"/>
                <w:szCs w:val="21"/>
              </w:rPr>
              <w:t>检查肱动脉反应：手捏压力皮球，模拟肱动脉搏动</w:t>
            </w:r>
            <w:r w:rsidRPr="00DD0124">
              <w:rPr>
                <w:color w:val="000000"/>
                <w:kern w:val="0"/>
                <w:szCs w:val="21"/>
              </w:rPr>
              <w:t>。</w:t>
            </w:r>
          </w:p>
        </w:tc>
      </w:tr>
      <w:tr w:rsidR="00BB0789" w:rsidRPr="00DD0124" w14:paraId="1F69C814" w14:textId="77777777" w:rsidTr="00CF68FC">
        <w:trPr>
          <w:trHeight w:val="567"/>
        </w:trPr>
        <w:tc>
          <w:tcPr>
            <w:tcW w:w="913" w:type="dxa"/>
            <w:vMerge/>
            <w:vAlign w:val="center"/>
            <w:hideMark/>
          </w:tcPr>
          <w:p w14:paraId="763EA24A" w14:textId="77777777" w:rsidR="00BB0789" w:rsidRPr="00DD0124" w:rsidRDefault="00BB0789" w:rsidP="00CF68FC">
            <w:pPr>
              <w:widowControl/>
              <w:jc w:val="center"/>
              <w:rPr>
                <w:color w:val="000000"/>
                <w:kern w:val="0"/>
                <w:szCs w:val="21"/>
              </w:rPr>
            </w:pPr>
          </w:p>
        </w:tc>
        <w:tc>
          <w:tcPr>
            <w:tcW w:w="1451" w:type="dxa"/>
            <w:vMerge/>
            <w:vAlign w:val="center"/>
            <w:hideMark/>
          </w:tcPr>
          <w:p w14:paraId="5BE4D70C" w14:textId="77777777" w:rsidR="00BB0789" w:rsidRPr="00DD0124" w:rsidRDefault="00BB0789" w:rsidP="00CF68FC">
            <w:pPr>
              <w:widowControl/>
              <w:jc w:val="center"/>
              <w:rPr>
                <w:color w:val="000000"/>
                <w:kern w:val="0"/>
                <w:szCs w:val="21"/>
              </w:rPr>
            </w:pPr>
          </w:p>
        </w:tc>
        <w:tc>
          <w:tcPr>
            <w:tcW w:w="5939" w:type="dxa"/>
            <w:vAlign w:val="center"/>
            <w:hideMark/>
          </w:tcPr>
          <w:p w14:paraId="751AC7A4" w14:textId="45BD4A94"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9</w:t>
            </w:r>
            <w:r w:rsidRPr="00DD0124">
              <w:rPr>
                <w:color w:val="000000"/>
                <w:kern w:val="0"/>
                <w:szCs w:val="21"/>
              </w:rPr>
              <w:t xml:space="preserve"> </w:t>
            </w:r>
            <w:r w:rsidR="00BB0789" w:rsidRPr="00DD0124">
              <w:rPr>
                <w:color w:val="000000"/>
                <w:kern w:val="0"/>
                <w:szCs w:val="21"/>
              </w:rPr>
              <w:t>工作状态：采用外接电源</w:t>
            </w:r>
            <w:r w:rsidRPr="00DD0124">
              <w:rPr>
                <w:color w:val="000000"/>
                <w:kern w:val="0"/>
                <w:szCs w:val="21"/>
              </w:rPr>
              <w:t>。</w:t>
            </w:r>
          </w:p>
        </w:tc>
      </w:tr>
      <w:tr w:rsidR="00BB0789" w:rsidRPr="00DD0124" w14:paraId="0306BF2D" w14:textId="77777777" w:rsidTr="00CF68FC">
        <w:trPr>
          <w:trHeight w:val="567"/>
        </w:trPr>
        <w:tc>
          <w:tcPr>
            <w:tcW w:w="913" w:type="dxa"/>
            <w:vMerge/>
            <w:vAlign w:val="center"/>
            <w:hideMark/>
          </w:tcPr>
          <w:p w14:paraId="382D7784" w14:textId="77777777" w:rsidR="00BB0789" w:rsidRPr="00DD0124" w:rsidRDefault="00BB0789" w:rsidP="00CF68FC">
            <w:pPr>
              <w:widowControl/>
              <w:jc w:val="center"/>
              <w:rPr>
                <w:color w:val="000000"/>
                <w:kern w:val="0"/>
                <w:szCs w:val="21"/>
              </w:rPr>
            </w:pPr>
          </w:p>
        </w:tc>
        <w:tc>
          <w:tcPr>
            <w:tcW w:w="1451" w:type="dxa"/>
            <w:vMerge/>
            <w:vAlign w:val="center"/>
            <w:hideMark/>
          </w:tcPr>
          <w:p w14:paraId="434ECB09" w14:textId="77777777" w:rsidR="00BB0789" w:rsidRPr="00DD0124" w:rsidRDefault="00BB0789" w:rsidP="00CF68FC">
            <w:pPr>
              <w:widowControl/>
              <w:jc w:val="center"/>
              <w:rPr>
                <w:color w:val="000000"/>
                <w:kern w:val="0"/>
                <w:szCs w:val="21"/>
              </w:rPr>
            </w:pPr>
          </w:p>
        </w:tc>
        <w:tc>
          <w:tcPr>
            <w:tcW w:w="5939" w:type="dxa"/>
            <w:vAlign w:val="center"/>
            <w:hideMark/>
          </w:tcPr>
          <w:p w14:paraId="40CFE812" w14:textId="32F1BEA5"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10</w:t>
            </w:r>
            <w:r w:rsidRPr="00DD0124">
              <w:rPr>
                <w:color w:val="000000"/>
                <w:kern w:val="0"/>
                <w:szCs w:val="21"/>
              </w:rPr>
              <w:t xml:space="preserve"> </w:t>
            </w:r>
            <w:r w:rsidR="00BB0789" w:rsidRPr="00DD0124">
              <w:rPr>
                <w:color w:val="000000"/>
                <w:kern w:val="0"/>
                <w:szCs w:val="21"/>
              </w:rPr>
              <w:t>全程语音提示，可调节或关闭音量</w:t>
            </w:r>
            <w:r w:rsidRPr="00DD0124">
              <w:rPr>
                <w:color w:val="000000"/>
                <w:kern w:val="0"/>
                <w:szCs w:val="21"/>
              </w:rPr>
              <w:t>。</w:t>
            </w:r>
          </w:p>
        </w:tc>
      </w:tr>
      <w:tr w:rsidR="00BB0789" w:rsidRPr="00DD0124" w14:paraId="5C9F1BC2" w14:textId="77777777" w:rsidTr="00CF68FC">
        <w:trPr>
          <w:trHeight w:val="567"/>
        </w:trPr>
        <w:tc>
          <w:tcPr>
            <w:tcW w:w="913" w:type="dxa"/>
            <w:vMerge/>
            <w:vAlign w:val="center"/>
            <w:hideMark/>
          </w:tcPr>
          <w:p w14:paraId="34E0E383" w14:textId="77777777" w:rsidR="00BB0789" w:rsidRPr="00DD0124" w:rsidRDefault="00BB0789" w:rsidP="00CF68FC">
            <w:pPr>
              <w:widowControl/>
              <w:jc w:val="center"/>
              <w:rPr>
                <w:color w:val="000000"/>
                <w:kern w:val="0"/>
                <w:szCs w:val="21"/>
              </w:rPr>
            </w:pPr>
          </w:p>
        </w:tc>
        <w:tc>
          <w:tcPr>
            <w:tcW w:w="1451" w:type="dxa"/>
            <w:vMerge/>
            <w:vAlign w:val="center"/>
            <w:hideMark/>
          </w:tcPr>
          <w:p w14:paraId="3284DAFB" w14:textId="77777777" w:rsidR="00BB0789" w:rsidRPr="00DD0124" w:rsidRDefault="00BB0789" w:rsidP="00CF68FC">
            <w:pPr>
              <w:widowControl/>
              <w:jc w:val="center"/>
              <w:rPr>
                <w:color w:val="000000"/>
                <w:kern w:val="0"/>
                <w:szCs w:val="21"/>
              </w:rPr>
            </w:pPr>
          </w:p>
        </w:tc>
        <w:tc>
          <w:tcPr>
            <w:tcW w:w="5939" w:type="dxa"/>
            <w:vAlign w:val="center"/>
            <w:hideMark/>
          </w:tcPr>
          <w:p w14:paraId="2DD1971E" w14:textId="27A9F1E7" w:rsidR="00BB0789" w:rsidRPr="00DD0124" w:rsidRDefault="00DC1CEA" w:rsidP="009704AA">
            <w:pPr>
              <w:widowControl/>
              <w:jc w:val="left"/>
              <w:rPr>
                <w:color w:val="000000"/>
                <w:kern w:val="0"/>
                <w:szCs w:val="21"/>
              </w:rPr>
            </w:pPr>
            <w:r w:rsidRPr="00DD0124">
              <w:rPr>
                <w:color w:val="000000"/>
                <w:kern w:val="0"/>
                <w:szCs w:val="21"/>
              </w:rPr>
              <w:t>36.</w:t>
            </w:r>
            <w:r w:rsidR="00BB0789" w:rsidRPr="00DD0124">
              <w:rPr>
                <w:color w:val="000000"/>
                <w:kern w:val="0"/>
                <w:szCs w:val="21"/>
              </w:rPr>
              <w:t>11</w:t>
            </w:r>
            <w:r w:rsidR="00A43138">
              <w:rPr>
                <w:color w:val="000000"/>
                <w:kern w:val="0"/>
                <w:szCs w:val="21"/>
              </w:rPr>
              <w:t xml:space="preserve"> </w:t>
            </w:r>
            <w:r w:rsidR="00A43138" w:rsidRPr="00DD0124">
              <w:rPr>
                <w:color w:val="000000"/>
                <w:kern w:val="0"/>
                <w:szCs w:val="21"/>
              </w:rPr>
              <w:t>男婴</w:t>
            </w:r>
            <w:r w:rsidR="00A43138">
              <w:rPr>
                <w:rFonts w:hint="eastAsia"/>
                <w:color w:val="000000"/>
                <w:kern w:val="0"/>
                <w:szCs w:val="21"/>
              </w:rPr>
              <w:t>/</w:t>
            </w:r>
            <w:r w:rsidR="00A43138" w:rsidRPr="00DD0124">
              <w:rPr>
                <w:color w:val="000000"/>
                <w:kern w:val="0"/>
                <w:szCs w:val="21"/>
              </w:rPr>
              <w:t>女婴</w:t>
            </w:r>
            <w:r w:rsidR="00A43138">
              <w:rPr>
                <w:rFonts w:hint="eastAsia"/>
                <w:color w:val="000000"/>
                <w:kern w:val="0"/>
                <w:szCs w:val="21"/>
              </w:rPr>
              <w:t>，</w:t>
            </w:r>
            <w:r w:rsidR="00A43138">
              <w:rPr>
                <w:color w:val="000000"/>
                <w:kern w:val="0"/>
                <w:szCs w:val="21"/>
              </w:rPr>
              <w:t>可选</w:t>
            </w:r>
            <w:r w:rsidR="00A43138">
              <w:rPr>
                <w:rFonts w:hint="eastAsia"/>
                <w:color w:val="000000"/>
                <w:kern w:val="0"/>
                <w:szCs w:val="21"/>
              </w:rPr>
              <w:t>任</w:t>
            </w:r>
            <w:proofErr w:type="gramStart"/>
            <w:r w:rsidR="00A43138">
              <w:rPr>
                <w:rFonts w:hint="eastAsia"/>
                <w:color w:val="000000"/>
                <w:kern w:val="0"/>
                <w:szCs w:val="21"/>
              </w:rPr>
              <w:t>一</w:t>
            </w:r>
            <w:proofErr w:type="gramEnd"/>
            <w:r w:rsidR="00A43138">
              <w:rPr>
                <w:color w:val="000000"/>
                <w:kern w:val="0"/>
                <w:szCs w:val="21"/>
              </w:rPr>
              <w:t>模型</w:t>
            </w:r>
            <w:r w:rsidR="00A43138" w:rsidRPr="00DD0124">
              <w:rPr>
                <w:color w:val="000000"/>
                <w:kern w:val="0"/>
                <w:szCs w:val="21"/>
              </w:rPr>
              <w:t>。</w:t>
            </w:r>
          </w:p>
        </w:tc>
      </w:tr>
      <w:tr w:rsidR="00BB0789" w:rsidRPr="00DD0124" w14:paraId="113160EC" w14:textId="77777777" w:rsidTr="00CF68FC">
        <w:trPr>
          <w:trHeight w:val="567"/>
        </w:trPr>
        <w:tc>
          <w:tcPr>
            <w:tcW w:w="913" w:type="dxa"/>
            <w:vMerge w:val="restart"/>
            <w:noWrap/>
            <w:vAlign w:val="center"/>
            <w:hideMark/>
          </w:tcPr>
          <w:p w14:paraId="5EF8D4B7" w14:textId="77777777" w:rsidR="00BB0789" w:rsidRPr="00DD0124" w:rsidRDefault="00BB0789" w:rsidP="00CF68FC">
            <w:pPr>
              <w:widowControl/>
              <w:jc w:val="center"/>
              <w:rPr>
                <w:color w:val="000000"/>
                <w:kern w:val="0"/>
                <w:szCs w:val="21"/>
              </w:rPr>
            </w:pPr>
            <w:r w:rsidRPr="00DD0124">
              <w:rPr>
                <w:color w:val="000000"/>
                <w:kern w:val="0"/>
                <w:szCs w:val="21"/>
              </w:rPr>
              <w:t>37</w:t>
            </w:r>
          </w:p>
        </w:tc>
        <w:tc>
          <w:tcPr>
            <w:tcW w:w="1451" w:type="dxa"/>
            <w:vMerge w:val="restart"/>
            <w:vAlign w:val="center"/>
            <w:hideMark/>
          </w:tcPr>
          <w:p w14:paraId="0B055842" w14:textId="77777777" w:rsidR="00BB0789" w:rsidRPr="00DD0124" w:rsidRDefault="00BB0789" w:rsidP="00CF68FC">
            <w:pPr>
              <w:widowControl/>
              <w:jc w:val="center"/>
              <w:rPr>
                <w:color w:val="000000"/>
                <w:kern w:val="0"/>
                <w:szCs w:val="21"/>
              </w:rPr>
            </w:pPr>
            <w:r w:rsidRPr="00DD0124">
              <w:rPr>
                <w:color w:val="000000"/>
                <w:kern w:val="0"/>
                <w:szCs w:val="21"/>
              </w:rPr>
              <w:t>儿童心肺复苏模型</w:t>
            </w:r>
          </w:p>
        </w:tc>
        <w:tc>
          <w:tcPr>
            <w:tcW w:w="5939" w:type="dxa"/>
            <w:vAlign w:val="center"/>
            <w:hideMark/>
          </w:tcPr>
          <w:p w14:paraId="6717A567" w14:textId="60F575C5" w:rsidR="00BB0789" w:rsidRPr="00DD0124" w:rsidRDefault="004A4DCD" w:rsidP="009704AA">
            <w:pPr>
              <w:widowControl/>
              <w:jc w:val="left"/>
              <w:rPr>
                <w:color w:val="000000"/>
                <w:kern w:val="0"/>
                <w:szCs w:val="21"/>
              </w:rPr>
            </w:pPr>
            <w:r w:rsidRPr="00DD0124">
              <w:rPr>
                <w:color w:val="000000"/>
                <w:kern w:val="0"/>
                <w:szCs w:val="21"/>
              </w:rPr>
              <w:t>37.</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人工</w:t>
            </w:r>
            <w:proofErr w:type="gramStart"/>
            <w:r w:rsidR="00BB0789" w:rsidRPr="00DD0124">
              <w:rPr>
                <w:color w:val="000000"/>
                <w:kern w:val="0"/>
                <w:szCs w:val="21"/>
              </w:rPr>
              <w:t>手指位</w:t>
            </w:r>
            <w:proofErr w:type="gramEnd"/>
            <w:r w:rsidR="00BB0789" w:rsidRPr="00DD0124">
              <w:rPr>
                <w:color w:val="000000"/>
                <w:kern w:val="0"/>
                <w:szCs w:val="21"/>
              </w:rPr>
              <w:t>胸外按压显示报警：</w:t>
            </w:r>
          </w:p>
        </w:tc>
      </w:tr>
      <w:tr w:rsidR="00BB0789" w:rsidRPr="00DD0124" w14:paraId="6D6786FB" w14:textId="77777777" w:rsidTr="00CF68FC">
        <w:trPr>
          <w:trHeight w:val="567"/>
        </w:trPr>
        <w:tc>
          <w:tcPr>
            <w:tcW w:w="913" w:type="dxa"/>
            <w:vMerge/>
            <w:vAlign w:val="center"/>
            <w:hideMark/>
          </w:tcPr>
          <w:p w14:paraId="2E6004EB" w14:textId="77777777" w:rsidR="00BB0789" w:rsidRPr="00DD0124" w:rsidRDefault="00BB0789" w:rsidP="00CF68FC">
            <w:pPr>
              <w:widowControl/>
              <w:jc w:val="center"/>
              <w:rPr>
                <w:color w:val="000000"/>
                <w:kern w:val="0"/>
                <w:szCs w:val="21"/>
              </w:rPr>
            </w:pPr>
          </w:p>
        </w:tc>
        <w:tc>
          <w:tcPr>
            <w:tcW w:w="1451" w:type="dxa"/>
            <w:vMerge/>
            <w:vAlign w:val="center"/>
            <w:hideMark/>
          </w:tcPr>
          <w:p w14:paraId="34A97447" w14:textId="77777777" w:rsidR="00BB0789" w:rsidRPr="00DD0124" w:rsidRDefault="00BB0789" w:rsidP="00CF68FC">
            <w:pPr>
              <w:widowControl/>
              <w:jc w:val="center"/>
              <w:rPr>
                <w:color w:val="000000"/>
                <w:kern w:val="0"/>
                <w:szCs w:val="21"/>
              </w:rPr>
            </w:pPr>
          </w:p>
        </w:tc>
        <w:tc>
          <w:tcPr>
            <w:tcW w:w="5939" w:type="dxa"/>
            <w:vAlign w:val="center"/>
            <w:hideMark/>
          </w:tcPr>
          <w:p w14:paraId="63DE9784" w14:textId="286653EB" w:rsidR="00BB0789" w:rsidRPr="00DD0124" w:rsidRDefault="004A4DCD" w:rsidP="009704AA">
            <w:pPr>
              <w:widowControl/>
              <w:jc w:val="left"/>
              <w:rPr>
                <w:color w:val="000000"/>
                <w:kern w:val="0"/>
                <w:szCs w:val="21"/>
              </w:rPr>
            </w:pPr>
            <w:r w:rsidRPr="00DD0124">
              <w:rPr>
                <w:color w:val="000000"/>
                <w:kern w:val="0"/>
                <w:szCs w:val="21"/>
              </w:rPr>
              <w:t>37.1.</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儿童按压深度至少为胸部前后径的</w:t>
            </w:r>
            <w:r w:rsidR="00BB0789" w:rsidRPr="00DD0124">
              <w:rPr>
                <w:color w:val="000000"/>
                <w:kern w:val="0"/>
                <w:szCs w:val="21"/>
              </w:rPr>
              <w:t>1/3</w:t>
            </w:r>
            <w:r w:rsidRPr="00CF68FC">
              <w:rPr>
                <w:rFonts w:ascii="宋体" w:hAnsi="宋体"/>
                <w:szCs w:val="21"/>
              </w:rPr>
              <w:t>≥</w:t>
            </w:r>
            <w:r w:rsidR="00BB0789" w:rsidRPr="00DD0124">
              <w:rPr>
                <w:color w:val="000000"/>
                <w:kern w:val="0"/>
                <w:szCs w:val="21"/>
              </w:rPr>
              <w:t>5cm</w:t>
            </w:r>
            <w:r w:rsidRPr="00DD0124">
              <w:rPr>
                <w:color w:val="000000"/>
                <w:kern w:val="0"/>
                <w:szCs w:val="21"/>
              </w:rPr>
              <w:t>。</w:t>
            </w:r>
          </w:p>
        </w:tc>
      </w:tr>
      <w:tr w:rsidR="00BB0789" w:rsidRPr="00DD0124" w14:paraId="7DE61B64" w14:textId="77777777" w:rsidTr="00CF68FC">
        <w:trPr>
          <w:trHeight w:val="567"/>
        </w:trPr>
        <w:tc>
          <w:tcPr>
            <w:tcW w:w="913" w:type="dxa"/>
            <w:vMerge/>
            <w:vAlign w:val="center"/>
            <w:hideMark/>
          </w:tcPr>
          <w:p w14:paraId="37B237D5" w14:textId="77777777" w:rsidR="00BB0789" w:rsidRPr="00DD0124" w:rsidRDefault="00BB0789" w:rsidP="00CF68FC">
            <w:pPr>
              <w:widowControl/>
              <w:jc w:val="center"/>
              <w:rPr>
                <w:color w:val="000000"/>
                <w:kern w:val="0"/>
                <w:szCs w:val="21"/>
              </w:rPr>
            </w:pPr>
          </w:p>
        </w:tc>
        <w:tc>
          <w:tcPr>
            <w:tcW w:w="1451" w:type="dxa"/>
            <w:vMerge/>
            <w:vAlign w:val="center"/>
            <w:hideMark/>
          </w:tcPr>
          <w:p w14:paraId="4B14A88A" w14:textId="77777777" w:rsidR="00BB0789" w:rsidRPr="00DD0124" w:rsidRDefault="00BB0789" w:rsidP="00CF68FC">
            <w:pPr>
              <w:widowControl/>
              <w:jc w:val="center"/>
              <w:rPr>
                <w:color w:val="000000"/>
                <w:kern w:val="0"/>
                <w:szCs w:val="21"/>
              </w:rPr>
            </w:pPr>
          </w:p>
        </w:tc>
        <w:tc>
          <w:tcPr>
            <w:tcW w:w="5939" w:type="dxa"/>
            <w:vAlign w:val="center"/>
            <w:hideMark/>
          </w:tcPr>
          <w:p w14:paraId="72929EE1" w14:textId="4D872E9C" w:rsidR="00BB0789" w:rsidRPr="00DD0124" w:rsidRDefault="004A4DCD" w:rsidP="009704AA">
            <w:pPr>
              <w:widowControl/>
              <w:jc w:val="left"/>
              <w:rPr>
                <w:color w:val="000000"/>
                <w:kern w:val="0"/>
                <w:szCs w:val="21"/>
              </w:rPr>
            </w:pPr>
            <w:r w:rsidRPr="00DD0124">
              <w:rPr>
                <w:color w:val="000000"/>
                <w:kern w:val="0"/>
                <w:szCs w:val="21"/>
              </w:rPr>
              <w:t>37.1.</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按压错误时则有的指示灯显示及错误的报警</w:t>
            </w:r>
            <w:r w:rsidRPr="00DD0124">
              <w:rPr>
                <w:color w:val="000000"/>
                <w:kern w:val="0"/>
                <w:szCs w:val="21"/>
              </w:rPr>
              <w:t>。</w:t>
            </w:r>
          </w:p>
        </w:tc>
      </w:tr>
      <w:tr w:rsidR="00BB0789" w:rsidRPr="00DD0124" w14:paraId="5E17B6F2" w14:textId="77777777" w:rsidTr="00CF68FC">
        <w:trPr>
          <w:trHeight w:val="567"/>
        </w:trPr>
        <w:tc>
          <w:tcPr>
            <w:tcW w:w="913" w:type="dxa"/>
            <w:vMerge/>
            <w:vAlign w:val="center"/>
            <w:hideMark/>
          </w:tcPr>
          <w:p w14:paraId="7FB5BCB1" w14:textId="77777777" w:rsidR="00BB0789" w:rsidRPr="00DD0124" w:rsidRDefault="00BB0789" w:rsidP="00CF68FC">
            <w:pPr>
              <w:widowControl/>
              <w:jc w:val="center"/>
              <w:rPr>
                <w:color w:val="000000"/>
                <w:kern w:val="0"/>
                <w:szCs w:val="21"/>
              </w:rPr>
            </w:pPr>
          </w:p>
        </w:tc>
        <w:tc>
          <w:tcPr>
            <w:tcW w:w="1451" w:type="dxa"/>
            <w:vMerge/>
            <w:vAlign w:val="center"/>
            <w:hideMark/>
          </w:tcPr>
          <w:p w14:paraId="7A14CBC2" w14:textId="77777777" w:rsidR="00BB0789" w:rsidRPr="00DD0124" w:rsidRDefault="00BB0789" w:rsidP="00CF68FC">
            <w:pPr>
              <w:widowControl/>
              <w:jc w:val="center"/>
              <w:rPr>
                <w:color w:val="000000"/>
                <w:kern w:val="0"/>
                <w:szCs w:val="21"/>
              </w:rPr>
            </w:pPr>
          </w:p>
        </w:tc>
        <w:tc>
          <w:tcPr>
            <w:tcW w:w="5939" w:type="dxa"/>
            <w:vAlign w:val="center"/>
            <w:hideMark/>
          </w:tcPr>
          <w:p w14:paraId="0AD9BC41" w14:textId="564F1FA4" w:rsidR="00BB0789" w:rsidRPr="00DD0124" w:rsidRDefault="004A4DCD" w:rsidP="009704AA">
            <w:pPr>
              <w:widowControl/>
              <w:jc w:val="left"/>
              <w:rPr>
                <w:color w:val="000000"/>
                <w:kern w:val="0"/>
                <w:szCs w:val="21"/>
              </w:rPr>
            </w:pPr>
            <w:r w:rsidRPr="00DD0124">
              <w:rPr>
                <w:color w:val="000000"/>
                <w:kern w:val="0"/>
                <w:szCs w:val="21"/>
              </w:rPr>
              <w:t>37.</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模拟标准气道开放</w:t>
            </w:r>
            <w:r w:rsidRPr="00DD0124">
              <w:rPr>
                <w:color w:val="000000"/>
                <w:kern w:val="0"/>
                <w:szCs w:val="21"/>
              </w:rPr>
              <w:t>。</w:t>
            </w:r>
          </w:p>
        </w:tc>
      </w:tr>
      <w:tr w:rsidR="00BB0789" w:rsidRPr="00DD0124" w14:paraId="35A4F35E" w14:textId="77777777" w:rsidTr="00CF68FC">
        <w:trPr>
          <w:trHeight w:val="567"/>
        </w:trPr>
        <w:tc>
          <w:tcPr>
            <w:tcW w:w="913" w:type="dxa"/>
            <w:vMerge/>
            <w:vAlign w:val="center"/>
            <w:hideMark/>
          </w:tcPr>
          <w:p w14:paraId="4ED237A2" w14:textId="77777777" w:rsidR="00BB0789" w:rsidRPr="00DD0124" w:rsidRDefault="00BB0789" w:rsidP="00CF68FC">
            <w:pPr>
              <w:widowControl/>
              <w:jc w:val="center"/>
              <w:rPr>
                <w:color w:val="000000"/>
                <w:kern w:val="0"/>
                <w:szCs w:val="21"/>
              </w:rPr>
            </w:pPr>
          </w:p>
        </w:tc>
        <w:tc>
          <w:tcPr>
            <w:tcW w:w="1451" w:type="dxa"/>
            <w:vMerge/>
            <w:vAlign w:val="center"/>
            <w:hideMark/>
          </w:tcPr>
          <w:p w14:paraId="71AD13E5" w14:textId="77777777" w:rsidR="00BB0789" w:rsidRPr="00DD0124" w:rsidRDefault="00BB0789" w:rsidP="00CF68FC">
            <w:pPr>
              <w:widowControl/>
              <w:jc w:val="center"/>
              <w:rPr>
                <w:color w:val="000000"/>
                <w:kern w:val="0"/>
                <w:szCs w:val="21"/>
              </w:rPr>
            </w:pPr>
          </w:p>
        </w:tc>
        <w:tc>
          <w:tcPr>
            <w:tcW w:w="5939" w:type="dxa"/>
            <w:vAlign w:val="center"/>
            <w:hideMark/>
          </w:tcPr>
          <w:p w14:paraId="17E1346D" w14:textId="54C90BD6" w:rsidR="00BB0789" w:rsidRPr="00DD0124" w:rsidRDefault="004A4DCD" w:rsidP="009704AA">
            <w:pPr>
              <w:widowControl/>
              <w:jc w:val="left"/>
              <w:rPr>
                <w:color w:val="000000"/>
                <w:kern w:val="0"/>
                <w:szCs w:val="21"/>
              </w:rPr>
            </w:pPr>
            <w:r w:rsidRPr="00DD0124">
              <w:rPr>
                <w:color w:val="000000"/>
                <w:kern w:val="0"/>
                <w:szCs w:val="21"/>
              </w:rPr>
              <w:t>37.</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人工口对口呼吸（吹气）显示报警</w:t>
            </w:r>
            <w:r w:rsidRPr="00DD0124">
              <w:rPr>
                <w:color w:val="000000"/>
                <w:kern w:val="0"/>
                <w:szCs w:val="21"/>
              </w:rPr>
              <w:t>。</w:t>
            </w:r>
          </w:p>
        </w:tc>
      </w:tr>
      <w:tr w:rsidR="00BB0789" w:rsidRPr="00DD0124" w14:paraId="68032B34" w14:textId="77777777" w:rsidTr="00CF68FC">
        <w:trPr>
          <w:trHeight w:val="567"/>
        </w:trPr>
        <w:tc>
          <w:tcPr>
            <w:tcW w:w="913" w:type="dxa"/>
            <w:vMerge/>
            <w:vAlign w:val="center"/>
            <w:hideMark/>
          </w:tcPr>
          <w:p w14:paraId="141938B7" w14:textId="77777777" w:rsidR="00BB0789" w:rsidRPr="00DD0124" w:rsidRDefault="00BB0789" w:rsidP="00CF68FC">
            <w:pPr>
              <w:widowControl/>
              <w:jc w:val="center"/>
              <w:rPr>
                <w:color w:val="000000"/>
                <w:kern w:val="0"/>
                <w:szCs w:val="21"/>
              </w:rPr>
            </w:pPr>
          </w:p>
        </w:tc>
        <w:tc>
          <w:tcPr>
            <w:tcW w:w="1451" w:type="dxa"/>
            <w:vMerge/>
            <w:vAlign w:val="center"/>
            <w:hideMark/>
          </w:tcPr>
          <w:p w14:paraId="26A1769C" w14:textId="77777777" w:rsidR="00BB0789" w:rsidRPr="00DD0124" w:rsidRDefault="00BB0789" w:rsidP="00CF68FC">
            <w:pPr>
              <w:widowControl/>
              <w:jc w:val="center"/>
              <w:rPr>
                <w:color w:val="000000"/>
                <w:kern w:val="0"/>
                <w:szCs w:val="21"/>
              </w:rPr>
            </w:pPr>
          </w:p>
        </w:tc>
        <w:tc>
          <w:tcPr>
            <w:tcW w:w="5939" w:type="dxa"/>
            <w:vAlign w:val="center"/>
            <w:hideMark/>
          </w:tcPr>
          <w:p w14:paraId="1B500602" w14:textId="5D4259E2" w:rsidR="00BB0789" w:rsidRPr="00DD0124" w:rsidRDefault="004A4DCD" w:rsidP="00A43138">
            <w:pPr>
              <w:widowControl/>
              <w:jc w:val="left"/>
              <w:rPr>
                <w:color w:val="000000"/>
                <w:kern w:val="0"/>
                <w:szCs w:val="21"/>
              </w:rPr>
            </w:pPr>
            <w:r w:rsidRPr="00DD0124">
              <w:rPr>
                <w:color w:val="000000"/>
                <w:kern w:val="0"/>
                <w:szCs w:val="21"/>
              </w:rPr>
              <w:t>37.3.</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吹入的潮气量</w:t>
            </w:r>
            <w:r w:rsidR="00A43138">
              <w:rPr>
                <w:rFonts w:hint="eastAsia"/>
                <w:color w:val="000000"/>
                <w:kern w:val="0"/>
                <w:szCs w:val="21"/>
              </w:rPr>
              <w:t>有</w:t>
            </w:r>
            <w:r w:rsidR="00BB0789" w:rsidRPr="00DD0124">
              <w:rPr>
                <w:color w:val="000000"/>
                <w:kern w:val="0"/>
                <w:szCs w:val="21"/>
              </w:rPr>
              <w:t>指示灯显示及报警</w:t>
            </w:r>
            <w:r w:rsidRPr="00DD0124">
              <w:rPr>
                <w:color w:val="000000"/>
                <w:kern w:val="0"/>
                <w:szCs w:val="21"/>
              </w:rPr>
              <w:t>。</w:t>
            </w:r>
          </w:p>
        </w:tc>
      </w:tr>
      <w:tr w:rsidR="00BB0789" w:rsidRPr="00DD0124" w14:paraId="09E24C65" w14:textId="77777777" w:rsidTr="00CF68FC">
        <w:trPr>
          <w:trHeight w:val="567"/>
        </w:trPr>
        <w:tc>
          <w:tcPr>
            <w:tcW w:w="913" w:type="dxa"/>
            <w:vMerge/>
            <w:vAlign w:val="center"/>
            <w:hideMark/>
          </w:tcPr>
          <w:p w14:paraId="5C9D57BC" w14:textId="77777777" w:rsidR="00BB0789" w:rsidRPr="00DD0124" w:rsidRDefault="00BB0789" w:rsidP="00CF68FC">
            <w:pPr>
              <w:widowControl/>
              <w:jc w:val="center"/>
              <w:rPr>
                <w:color w:val="000000"/>
                <w:kern w:val="0"/>
                <w:szCs w:val="21"/>
              </w:rPr>
            </w:pPr>
          </w:p>
        </w:tc>
        <w:tc>
          <w:tcPr>
            <w:tcW w:w="1451" w:type="dxa"/>
            <w:vMerge/>
            <w:vAlign w:val="center"/>
            <w:hideMark/>
          </w:tcPr>
          <w:p w14:paraId="1B3BAC14" w14:textId="77777777" w:rsidR="00BB0789" w:rsidRPr="00DD0124" w:rsidRDefault="00BB0789" w:rsidP="00CF68FC">
            <w:pPr>
              <w:widowControl/>
              <w:jc w:val="center"/>
              <w:rPr>
                <w:color w:val="000000"/>
                <w:kern w:val="0"/>
                <w:szCs w:val="21"/>
              </w:rPr>
            </w:pPr>
          </w:p>
        </w:tc>
        <w:tc>
          <w:tcPr>
            <w:tcW w:w="5939" w:type="dxa"/>
            <w:vAlign w:val="center"/>
            <w:hideMark/>
          </w:tcPr>
          <w:p w14:paraId="5B453A81" w14:textId="03023F01" w:rsidR="00BB0789" w:rsidRPr="00DD0124" w:rsidRDefault="004A4DCD" w:rsidP="009704AA">
            <w:pPr>
              <w:widowControl/>
              <w:jc w:val="left"/>
              <w:rPr>
                <w:color w:val="000000"/>
                <w:kern w:val="0"/>
                <w:szCs w:val="21"/>
              </w:rPr>
            </w:pPr>
            <w:r w:rsidRPr="00DD0124">
              <w:rPr>
                <w:color w:val="000000"/>
                <w:kern w:val="0"/>
                <w:szCs w:val="21"/>
              </w:rPr>
              <w:t>37.3.</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吹入的潮气量在</w:t>
            </w:r>
            <w:r w:rsidR="00BB0789" w:rsidRPr="00DD0124">
              <w:rPr>
                <w:color w:val="000000"/>
                <w:kern w:val="0"/>
                <w:szCs w:val="21"/>
              </w:rPr>
              <w:t>150ml~200ml</w:t>
            </w:r>
            <w:r w:rsidR="00BB0789" w:rsidRPr="00DD0124">
              <w:rPr>
                <w:color w:val="000000"/>
                <w:kern w:val="0"/>
                <w:szCs w:val="21"/>
              </w:rPr>
              <w:t>之间正确指示灯显示</w:t>
            </w:r>
            <w:r w:rsidRPr="00DD0124">
              <w:rPr>
                <w:color w:val="000000"/>
                <w:kern w:val="0"/>
                <w:szCs w:val="21"/>
              </w:rPr>
              <w:t>。</w:t>
            </w:r>
          </w:p>
        </w:tc>
      </w:tr>
      <w:tr w:rsidR="00BB0789" w:rsidRPr="00DD0124" w14:paraId="1496CB38" w14:textId="77777777" w:rsidTr="00CF68FC">
        <w:trPr>
          <w:trHeight w:val="567"/>
        </w:trPr>
        <w:tc>
          <w:tcPr>
            <w:tcW w:w="913" w:type="dxa"/>
            <w:vMerge/>
            <w:vAlign w:val="center"/>
            <w:hideMark/>
          </w:tcPr>
          <w:p w14:paraId="499976E3" w14:textId="77777777" w:rsidR="00BB0789" w:rsidRPr="00DD0124" w:rsidRDefault="00BB0789" w:rsidP="00CF68FC">
            <w:pPr>
              <w:widowControl/>
              <w:jc w:val="center"/>
              <w:rPr>
                <w:color w:val="000000"/>
                <w:kern w:val="0"/>
                <w:szCs w:val="21"/>
              </w:rPr>
            </w:pPr>
          </w:p>
        </w:tc>
        <w:tc>
          <w:tcPr>
            <w:tcW w:w="1451" w:type="dxa"/>
            <w:vMerge/>
            <w:vAlign w:val="center"/>
            <w:hideMark/>
          </w:tcPr>
          <w:p w14:paraId="1F72C526" w14:textId="77777777" w:rsidR="00BB0789" w:rsidRPr="00DD0124" w:rsidRDefault="00BB0789" w:rsidP="00CF68FC">
            <w:pPr>
              <w:widowControl/>
              <w:jc w:val="center"/>
              <w:rPr>
                <w:color w:val="000000"/>
                <w:kern w:val="0"/>
                <w:szCs w:val="21"/>
              </w:rPr>
            </w:pPr>
          </w:p>
        </w:tc>
        <w:tc>
          <w:tcPr>
            <w:tcW w:w="5939" w:type="dxa"/>
            <w:vAlign w:val="center"/>
            <w:hideMark/>
          </w:tcPr>
          <w:p w14:paraId="1101FEC0" w14:textId="5B93E9F4" w:rsidR="00BB0789" w:rsidRPr="00DD0124" w:rsidRDefault="004A4DCD" w:rsidP="009704AA">
            <w:pPr>
              <w:widowControl/>
              <w:spacing w:line="360" w:lineRule="auto"/>
              <w:jc w:val="left"/>
              <w:rPr>
                <w:color w:val="000000"/>
                <w:kern w:val="0"/>
                <w:szCs w:val="21"/>
              </w:rPr>
            </w:pPr>
            <w:r w:rsidRPr="00DD0124">
              <w:rPr>
                <w:color w:val="000000"/>
                <w:kern w:val="0"/>
                <w:szCs w:val="21"/>
              </w:rPr>
              <w:t>37.3.</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吹入的潮气量过快或超大，造成气体进入胃部指示灯显示及报警</w:t>
            </w:r>
            <w:r w:rsidRPr="00DD0124">
              <w:rPr>
                <w:color w:val="000000"/>
                <w:kern w:val="0"/>
                <w:szCs w:val="21"/>
              </w:rPr>
              <w:t>。</w:t>
            </w:r>
          </w:p>
        </w:tc>
      </w:tr>
      <w:tr w:rsidR="00BB0789" w:rsidRPr="00DD0124" w14:paraId="2F203DF6" w14:textId="77777777" w:rsidTr="00CF68FC">
        <w:trPr>
          <w:trHeight w:val="567"/>
        </w:trPr>
        <w:tc>
          <w:tcPr>
            <w:tcW w:w="913" w:type="dxa"/>
            <w:vMerge/>
            <w:vAlign w:val="center"/>
            <w:hideMark/>
          </w:tcPr>
          <w:p w14:paraId="77FED10C" w14:textId="77777777" w:rsidR="00BB0789" w:rsidRPr="00DD0124" w:rsidRDefault="00BB0789" w:rsidP="00CF68FC">
            <w:pPr>
              <w:widowControl/>
              <w:jc w:val="center"/>
              <w:rPr>
                <w:color w:val="000000"/>
                <w:kern w:val="0"/>
                <w:szCs w:val="21"/>
              </w:rPr>
            </w:pPr>
          </w:p>
        </w:tc>
        <w:tc>
          <w:tcPr>
            <w:tcW w:w="1451" w:type="dxa"/>
            <w:vMerge/>
            <w:vAlign w:val="center"/>
            <w:hideMark/>
          </w:tcPr>
          <w:p w14:paraId="05A6B1EC" w14:textId="77777777" w:rsidR="00BB0789" w:rsidRPr="00DD0124" w:rsidRDefault="00BB0789" w:rsidP="00CF68FC">
            <w:pPr>
              <w:widowControl/>
              <w:jc w:val="center"/>
              <w:rPr>
                <w:color w:val="000000"/>
                <w:kern w:val="0"/>
                <w:szCs w:val="21"/>
              </w:rPr>
            </w:pPr>
          </w:p>
        </w:tc>
        <w:tc>
          <w:tcPr>
            <w:tcW w:w="5939" w:type="dxa"/>
            <w:vAlign w:val="center"/>
            <w:hideMark/>
          </w:tcPr>
          <w:p w14:paraId="67046840" w14:textId="687B75FC" w:rsidR="00BB0789" w:rsidRPr="00DD0124" w:rsidRDefault="004A4DCD" w:rsidP="009704AA">
            <w:pPr>
              <w:widowControl/>
              <w:spacing w:line="360" w:lineRule="auto"/>
              <w:jc w:val="left"/>
              <w:rPr>
                <w:color w:val="000000"/>
                <w:kern w:val="0"/>
                <w:szCs w:val="21"/>
              </w:rPr>
            </w:pPr>
            <w:r w:rsidRPr="00DD0124">
              <w:rPr>
                <w:color w:val="000000"/>
                <w:kern w:val="0"/>
                <w:szCs w:val="21"/>
              </w:rPr>
              <w:t>37.</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操作周期：按压与人工呼吸：</w:t>
            </w:r>
            <w:r w:rsidR="00BB0789" w:rsidRPr="00DD0124">
              <w:rPr>
                <w:color w:val="000000"/>
                <w:kern w:val="0"/>
                <w:szCs w:val="21"/>
              </w:rPr>
              <w:t>30</w:t>
            </w:r>
            <w:r w:rsidR="00BB0789" w:rsidRPr="00DD0124">
              <w:rPr>
                <w:rFonts w:ascii="宋体" w:hAnsi="宋体" w:cs="宋体" w:hint="eastAsia"/>
                <w:color w:val="000000"/>
                <w:kern w:val="0"/>
                <w:szCs w:val="21"/>
              </w:rPr>
              <w:t>∶</w:t>
            </w:r>
            <w:r w:rsidR="00BB0789" w:rsidRPr="00DD0124">
              <w:rPr>
                <w:color w:val="000000"/>
                <w:kern w:val="0"/>
                <w:szCs w:val="21"/>
              </w:rPr>
              <w:t>2/</w:t>
            </w:r>
            <w:r w:rsidR="00BB0789" w:rsidRPr="00DD0124">
              <w:rPr>
                <w:color w:val="000000"/>
                <w:kern w:val="0"/>
                <w:szCs w:val="21"/>
              </w:rPr>
              <w:t>单人或</w:t>
            </w:r>
            <w:r w:rsidR="00BB0789" w:rsidRPr="00DD0124">
              <w:rPr>
                <w:color w:val="000000"/>
                <w:kern w:val="0"/>
                <w:szCs w:val="21"/>
              </w:rPr>
              <w:t>15</w:t>
            </w:r>
            <w:r w:rsidR="00BB0789" w:rsidRPr="00DD0124">
              <w:rPr>
                <w:color w:val="000000"/>
                <w:kern w:val="0"/>
                <w:szCs w:val="21"/>
              </w:rPr>
              <w:t>：</w:t>
            </w:r>
            <w:r w:rsidR="00BB0789" w:rsidRPr="00DD0124">
              <w:rPr>
                <w:color w:val="000000"/>
                <w:kern w:val="0"/>
                <w:szCs w:val="21"/>
              </w:rPr>
              <w:t>2/</w:t>
            </w:r>
            <w:r w:rsidR="00BB0789" w:rsidRPr="00DD0124">
              <w:rPr>
                <w:color w:val="000000"/>
                <w:kern w:val="0"/>
                <w:szCs w:val="21"/>
              </w:rPr>
              <w:t>双人，</w:t>
            </w:r>
            <w:r w:rsidR="00A43138">
              <w:rPr>
                <w:rFonts w:hint="eastAsia"/>
                <w:color w:val="000000"/>
                <w:kern w:val="0"/>
                <w:szCs w:val="21"/>
              </w:rPr>
              <w:t>都</w:t>
            </w:r>
            <w:r w:rsidR="00A43138">
              <w:rPr>
                <w:color w:val="000000"/>
                <w:kern w:val="0"/>
                <w:szCs w:val="21"/>
              </w:rPr>
              <w:t>可满足，</w:t>
            </w:r>
            <w:r w:rsidR="00BB0789" w:rsidRPr="00DD0124">
              <w:rPr>
                <w:color w:val="000000"/>
                <w:kern w:val="0"/>
                <w:szCs w:val="21"/>
              </w:rPr>
              <w:t>完成五个循环周期</w:t>
            </w:r>
            <w:r w:rsidR="00BB0789" w:rsidRPr="00DD0124">
              <w:rPr>
                <w:color w:val="000000"/>
                <w:kern w:val="0"/>
                <w:szCs w:val="21"/>
              </w:rPr>
              <w:t>CPR</w:t>
            </w:r>
            <w:r w:rsidR="00BB0789" w:rsidRPr="00DD0124">
              <w:rPr>
                <w:color w:val="000000"/>
                <w:kern w:val="0"/>
                <w:szCs w:val="21"/>
              </w:rPr>
              <w:t>操作</w:t>
            </w:r>
            <w:r w:rsidRPr="00DD0124">
              <w:rPr>
                <w:color w:val="000000"/>
                <w:kern w:val="0"/>
                <w:szCs w:val="21"/>
              </w:rPr>
              <w:t>。</w:t>
            </w:r>
          </w:p>
        </w:tc>
      </w:tr>
      <w:tr w:rsidR="00BB0789" w:rsidRPr="00DD0124" w14:paraId="15D1F177" w14:textId="77777777" w:rsidTr="00CF68FC">
        <w:trPr>
          <w:trHeight w:val="567"/>
        </w:trPr>
        <w:tc>
          <w:tcPr>
            <w:tcW w:w="913" w:type="dxa"/>
            <w:vMerge/>
            <w:vAlign w:val="center"/>
            <w:hideMark/>
          </w:tcPr>
          <w:p w14:paraId="02F5D0A0" w14:textId="77777777" w:rsidR="00BB0789" w:rsidRPr="00DD0124" w:rsidRDefault="00BB0789" w:rsidP="00CF68FC">
            <w:pPr>
              <w:widowControl/>
              <w:jc w:val="center"/>
              <w:rPr>
                <w:color w:val="000000"/>
                <w:kern w:val="0"/>
                <w:szCs w:val="21"/>
              </w:rPr>
            </w:pPr>
          </w:p>
        </w:tc>
        <w:tc>
          <w:tcPr>
            <w:tcW w:w="1451" w:type="dxa"/>
            <w:vMerge/>
            <w:vAlign w:val="center"/>
            <w:hideMark/>
          </w:tcPr>
          <w:p w14:paraId="2B513DD4" w14:textId="77777777" w:rsidR="00BB0789" w:rsidRPr="00DD0124" w:rsidRDefault="00BB0789" w:rsidP="00CF68FC">
            <w:pPr>
              <w:widowControl/>
              <w:jc w:val="center"/>
              <w:rPr>
                <w:color w:val="000000"/>
                <w:kern w:val="0"/>
                <w:szCs w:val="21"/>
              </w:rPr>
            </w:pPr>
          </w:p>
        </w:tc>
        <w:tc>
          <w:tcPr>
            <w:tcW w:w="5939" w:type="dxa"/>
            <w:vAlign w:val="center"/>
            <w:hideMark/>
          </w:tcPr>
          <w:p w14:paraId="66BDAE3B" w14:textId="5A30FC26" w:rsidR="00BB0789" w:rsidRPr="00DD0124" w:rsidRDefault="004A4DCD" w:rsidP="009704AA">
            <w:pPr>
              <w:widowControl/>
              <w:jc w:val="left"/>
              <w:rPr>
                <w:color w:val="000000"/>
                <w:kern w:val="0"/>
                <w:szCs w:val="21"/>
              </w:rPr>
            </w:pPr>
            <w:r w:rsidRPr="00DD0124">
              <w:rPr>
                <w:color w:val="000000"/>
                <w:kern w:val="0"/>
                <w:szCs w:val="21"/>
              </w:rPr>
              <w:t>37.</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操作方式：训练操作</w:t>
            </w:r>
            <w:r w:rsidRPr="00DD0124">
              <w:rPr>
                <w:color w:val="000000"/>
                <w:kern w:val="0"/>
                <w:szCs w:val="21"/>
              </w:rPr>
              <w:t>。</w:t>
            </w:r>
          </w:p>
        </w:tc>
      </w:tr>
      <w:tr w:rsidR="00BB0789" w:rsidRPr="00DD0124" w14:paraId="05F1B309" w14:textId="77777777" w:rsidTr="00CF68FC">
        <w:trPr>
          <w:trHeight w:val="567"/>
        </w:trPr>
        <w:tc>
          <w:tcPr>
            <w:tcW w:w="913" w:type="dxa"/>
            <w:vMerge/>
            <w:vAlign w:val="center"/>
            <w:hideMark/>
          </w:tcPr>
          <w:p w14:paraId="32292884" w14:textId="77777777" w:rsidR="00BB0789" w:rsidRPr="00DD0124" w:rsidRDefault="00BB0789" w:rsidP="00CF68FC">
            <w:pPr>
              <w:widowControl/>
              <w:jc w:val="center"/>
              <w:rPr>
                <w:color w:val="000000"/>
                <w:kern w:val="0"/>
                <w:szCs w:val="21"/>
              </w:rPr>
            </w:pPr>
          </w:p>
        </w:tc>
        <w:tc>
          <w:tcPr>
            <w:tcW w:w="1451" w:type="dxa"/>
            <w:vMerge/>
            <w:vAlign w:val="center"/>
            <w:hideMark/>
          </w:tcPr>
          <w:p w14:paraId="700411F6" w14:textId="77777777" w:rsidR="00BB0789" w:rsidRPr="00DD0124" w:rsidRDefault="00BB0789" w:rsidP="00CF68FC">
            <w:pPr>
              <w:widowControl/>
              <w:jc w:val="center"/>
              <w:rPr>
                <w:color w:val="000000"/>
                <w:kern w:val="0"/>
                <w:szCs w:val="21"/>
              </w:rPr>
            </w:pPr>
          </w:p>
        </w:tc>
        <w:tc>
          <w:tcPr>
            <w:tcW w:w="5939" w:type="dxa"/>
            <w:vAlign w:val="center"/>
            <w:hideMark/>
          </w:tcPr>
          <w:p w14:paraId="67320B8B" w14:textId="300306BE" w:rsidR="00BB0789" w:rsidRPr="00DD0124" w:rsidRDefault="004A4DCD" w:rsidP="009704AA">
            <w:pPr>
              <w:widowControl/>
              <w:jc w:val="left"/>
              <w:rPr>
                <w:color w:val="000000"/>
                <w:kern w:val="0"/>
                <w:szCs w:val="21"/>
              </w:rPr>
            </w:pPr>
            <w:r w:rsidRPr="00DD0124">
              <w:rPr>
                <w:color w:val="000000"/>
                <w:kern w:val="0"/>
                <w:szCs w:val="21"/>
              </w:rPr>
              <w:t>37.</w:t>
            </w:r>
            <w:r w:rsidR="00BB0789" w:rsidRPr="00DD0124">
              <w:rPr>
                <w:color w:val="000000"/>
                <w:kern w:val="0"/>
                <w:szCs w:val="21"/>
              </w:rPr>
              <w:t>6</w:t>
            </w:r>
            <w:r w:rsidRPr="00DD0124">
              <w:rPr>
                <w:color w:val="000000"/>
                <w:kern w:val="0"/>
                <w:szCs w:val="21"/>
              </w:rPr>
              <w:t xml:space="preserve"> </w:t>
            </w:r>
            <w:r w:rsidR="00BB0789" w:rsidRPr="00DD0124">
              <w:rPr>
                <w:color w:val="000000"/>
                <w:kern w:val="0"/>
                <w:szCs w:val="21"/>
              </w:rPr>
              <w:t>检查颈动脉反应：手捏压力皮球，模拟颈动脉搏动</w:t>
            </w:r>
            <w:r w:rsidRPr="00DD0124">
              <w:rPr>
                <w:color w:val="000000"/>
                <w:kern w:val="0"/>
                <w:szCs w:val="21"/>
              </w:rPr>
              <w:t>。</w:t>
            </w:r>
          </w:p>
        </w:tc>
      </w:tr>
      <w:tr w:rsidR="00BB0789" w:rsidRPr="00DD0124" w14:paraId="14E05BF5" w14:textId="77777777" w:rsidTr="00CF68FC">
        <w:trPr>
          <w:trHeight w:val="567"/>
        </w:trPr>
        <w:tc>
          <w:tcPr>
            <w:tcW w:w="913" w:type="dxa"/>
            <w:vMerge/>
            <w:vAlign w:val="center"/>
            <w:hideMark/>
          </w:tcPr>
          <w:p w14:paraId="246E0416" w14:textId="77777777" w:rsidR="00BB0789" w:rsidRPr="00DD0124" w:rsidRDefault="00BB0789" w:rsidP="00CF68FC">
            <w:pPr>
              <w:widowControl/>
              <w:jc w:val="center"/>
              <w:rPr>
                <w:color w:val="000000"/>
                <w:kern w:val="0"/>
                <w:szCs w:val="21"/>
              </w:rPr>
            </w:pPr>
          </w:p>
        </w:tc>
        <w:tc>
          <w:tcPr>
            <w:tcW w:w="1451" w:type="dxa"/>
            <w:vMerge/>
            <w:vAlign w:val="center"/>
            <w:hideMark/>
          </w:tcPr>
          <w:p w14:paraId="2B9F9317" w14:textId="77777777" w:rsidR="00BB0789" w:rsidRPr="00DD0124" w:rsidRDefault="00BB0789" w:rsidP="00CF68FC">
            <w:pPr>
              <w:widowControl/>
              <w:jc w:val="center"/>
              <w:rPr>
                <w:color w:val="000000"/>
                <w:kern w:val="0"/>
                <w:szCs w:val="21"/>
              </w:rPr>
            </w:pPr>
          </w:p>
        </w:tc>
        <w:tc>
          <w:tcPr>
            <w:tcW w:w="5939" w:type="dxa"/>
            <w:vAlign w:val="center"/>
            <w:hideMark/>
          </w:tcPr>
          <w:p w14:paraId="23DA9DB1" w14:textId="03B749A0" w:rsidR="00BB0789" w:rsidRPr="00DD0124" w:rsidRDefault="004A4DCD" w:rsidP="009704AA">
            <w:pPr>
              <w:widowControl/>
              <w:jc w:val="left"/>
              <w:rPr>
                <w:color w:val="000000"/>
                <w:kern w:val="0"/>
                <w:szCs w:val="21"/>
              </w:rPr>
            </w:pPr>
            <w:r w:rsidRPr="00DD0124">
              <w:rPr>
                <w:color w:val="000000"/>
                <w:kern w:val="0"/>
                <w:szCs w:val="21"/>
              </w:rPr>
              <w:t>37.</w:t>
            </w:r>
            <w:r w:rsidR="00BB0789" w:rsidRPr="00DD0124">
              <w:rPr>
                <w:color w:val="000000"/>
                <w:kern w:val="0"/>
                <w:szCs w:val="21"/>
              </w:rPr>
              <w:t>7</w:t>
            </w:r>
            <w:r w:rsidRPr="00DD0124">
              <w:rPr>
                <w:color w:val="000000"/>
                <w:kern w:val="0"/>
                <w:szCs w:val="21"/>
              </w:rPr>
              <w:t xml:space="preserve"> </w:t>
            </w:r>
            <w:r w:rsidR="00BB0789" w:rsidRPr="00DD0124">
              <w:rPr>
                <w:color w:val="000000"/>
                <w:kern w:val="0"/>
                <w:szCs w:val="21"/>
              </w:rPr>
              <w:t>工作状态：采用外接电源。</w:t>
            </w:r>
          </w:p>
        </w:tc>
      </w:tr>
      <w:tr w:rsidR="00BB0789" w:rsidRPr="00DD0124" w14:paraId="7DC67003" w14:textId="77777777" w:rsidTr="00CF68FC">
        <w:trPr>
          <w:trHeight w:val="567"/>
        </w:trPr>
        <w:tc>
          <w:tcPr>
            <w:tcW w:w="913" w:type="dxa"/>
            <w:vMerge w:val="restart"/>
            <w:noWrap/>
            <w:vAlign w:val="center"/>
            <w:hideMark/>
          </w:tcPr>
          <w:p w14:paraId="7E347282" w14:textId="77777777" w:rsidR="00BB0789" w:rsidRPr="00DD0124" w:rsidRDefault="00BB0789" w:rsidP="00CF68FC">
            <w:pPr>
              <w:widowControl/>
              <w:jc w:val="center"/>
              <w:rPr>
                <w:color w:val="000000"/>
                <w:kern w:val="0"/>
                <w:szCs w:val="21"/>
              </w:rPr>
            </w:pPr>
            <w:r w:rsidRPr="00DD0124">
              <w:rPr>
                <w:color w:val="000000"/>
                <w:kern w:val="0"/>
                <w:szCs w:val="21"/>
              </w:rPr>
              <w:t>38</w:t>
            </w:r>
          </w:p>
        </w:tc>
        <w:tc>
          <w:tcPr>
            <w:tcW w:w="1451" w:type="dxa"/>
            <w:vMerge w:val="restart"/>
            <w:vAlign w:val="center"/>
            <w:hideMark/>
          </w:tcPr>
          <w:p w14:paraId="3D19E162" w14:textId="77777777" w:rsidR="00BB0789" w:rsidRPr="00DD0124" w:rsidRDefault="00BB0789" w:rsidP="00CF68FC">
            <w:pPr>
              <w:widowControl/>
              <w:jc w:val="center"/>
              <w:rPr>
                <w:color w:val="000000"/>
                <w:kern w:val="0"/>
                <w:szCs w:val="21"/>
              </w:rPr>
            </w:pPr>
            <w:r w:rsidRPr="00DD0124">
              <w:rPr>
                <w:color w:val="000000"/>
                <w:kern w:val="0"/>
                <w:szCs w:val="21"/>
              </w:rPr>
              <w:t>小儿</w:t>
            </w:r>
            <w:proofErr w:type="gramStart"/>
            <w:r w:rsidRPr="00DD0124">
              <w:rPr>
                <w:color w:val="000000"/>
                <w:kern w:val="0"/>
                <w:szCs w:val="21"/>
              </w:rPr>
              <w:t>骨穿训练</w:t>
            </w:r>
            <w:proofErr w:type="gramEnd"/>
            <w:r w:rsidRPr="00DD0124">
              <w:rPr>
                <w:color w:val="000000"/>
                <w:kern w:val="0"/>
                <w:szCs w:val="21"/>
              </w:rPr>
              <w:t>模型</w:t>
            </w:r>
          </w:p>
        </w:tc>
        <w:tc>
          <w:tcPr>
            <w:tcW w:w="5939" w:type="dxa"/>
            <w:vAlign w:val="center"/>
            <w:hideMark/>
          </w:tcPr>
          <w:p w14:paraId="24E845B1" w14:textId="52837714" w:rsidR="00BB0789" w:rsidRPr="00DD0124" w:rsidRDefault="004A4DCD" w:rsidP="009704AA">
            <w:pPr>
              <w:widowControl/>
              <w:spacing w:line="360" w:lineRule="auto"/>
              <w:jc w:val="left"/>
              <w:rPr>
                <w:color w:val="000000"/>
                <w:kern w:val="0"/>
                <w:szCs w:val="21"/>
              </w:rPr>
            </w:pPr>
            <w:r w:rsidRPr="00DD0124">
              <w:rPr>
                <w:color w:val="000000"/>
                <w:kern w:val="0"/>
                <w:szCs w:val="21"/>
              </w:rPr>
              <w:t>38.</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婴儿双腿胫骨均可行骨髓穿刺操作，进针后会有落空感，模拟骨髓流出。</w:t>
            </w:r>
          </w:p>
        </w:tc>
      </w:tr>
      <w:tr w:rsidR="00BB0789" w:rsidRPr="00DD0124" w14:paraId="4835F472" w14:textId="77777777" w:rsidTr="00CF68FC">
        <w:trPr>
          <w:trHeight w:val="567"/>
        </w:trPr>
        <w:tc>
          <w:tcPr>
            <w:tcW w:w="913" w:type="dxa"/>
            <w:vMerge/>
            <w:vAlign w:val="center"/>
            <w:hideMark/>
          </w:tcPr>
          <w:p w14:paraId="40C425B1" w14:textId="77777777" w:rsidR="00BB0789" w:rsidRPr="00DD0124" w:rsidRDefault="00BB0789" w:rsidP="00CF68FC">
            <w:pPr>
              <w:widowControl/>
              <w:jc w:val="center"/>
              <w:rPr>
                <w:color w:val="000000"/>
                <w:kern w:val="0"/>
                <w:szCs w:val="21"/>
              </w:rPr>
            </w:pPr>
          </w:p>
        </w:tc>
        <w:tc>
          <w:tcPr>
            <w:tcW w:w="1451" w:type="dxa"/>
            <w:vMerge/>
            <w:vAlign w:val="center"/>
            <w:hideMark/>
          </w:tcPr>
          <w:p w14:paraId="3FE6C1DB" w14:textId="77777777" w:rsidR="00BB0789" w:rsidRPr="00DD0124" w:rsidRDefault="00BB0789" w:rsidP="00CF68FC">
            <w:pPr>
              <w:widowControl/>
              <w:jc w:val="center"/>
              <w:rPr>
                <w:color w:val="000000"/>
                <w:kern w:val="0"/>
                <w:szCs w:val="21"/>
              </w:rPr>
            </w:pPr>
          </w:p>
        </w:tc>
        <w:tc>
          <w:tcPr>
            <w:tcW w:w="5939" w:type="dxa"/>
            <w:vAlign w:val="center"/>
            <w:hideMark/>
          </w:tcPr>
          <w:p w14:paraId="12A7BE23" w14:textId="6A27CC79" w:rsidR="00BB0789" w:rsidRPr="00DD0124" w:rsidRDefault="004A4DCD" w:rsidP="009704AA">
            <w:pPr>
              <w:widowControl/>
              <w:jc w:val="left"/>
              <w:rPr>
                <w:color w:val="000000"/>
                <w:kern w:val="0"/>
                <w:szCs w:val="21"/>
              </w:rPr>
            </w:pPr>
            <w:r w:rsidRPr="00DD0124">
              <w:rPr>
                <w:color w:val="000000"/>
                <w:kern w:val="0"/>
                <w:szCs w:val="21"/>
              </w:rPr>
              <w:t>38.</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穿刺后骨面的针孔可修复。</w:t>
            </w:r>
          </w:p>
        </w:tc>
      </w:tr>
      <w:tr w:rsidR="00BB0789" w:rsidRPr="00DD0124" w14:paraId="36759567" w14:textId="77777777" w:rsidTr="00CF68FC">
        <w:trPr>
          <w:trHeight w:val="567"/>
        </w:trPr>
        <w:tc>
          <w:tcPr>
            <w:tcW w:w="913" w:type="dxa"/>
            <w:vMerge/>
            <w:vAlign w:val="center"/>
            <w:hideMark/>
          </w:tcPr>
          <w:p w14:paraId="58EF87F0" w14:textId="77777777" w:rsidR="00BB0789" w:rsidRPr="00DD0124" w:rsidRDefault="00BB0789" w:rsidP="00CF68FC">
            <w:pPr>
              <w:widowControl/>
              <w:jc w:val="center"/>
              <w:rPr>
                <w:color w:val="000000"/>
                <w:kern w:val="0"/>
                <w:szCs w:val="21"/>
              </w:rPr>
            </w:pPr>
          </w:p>
        </w:tc>
        <w:tc>
          <w:tcPr>
            <w:tcW w:w="1451" w:type="dxa"/>
            <w:vMerge/>
            <w:vAlign w:val="center"/>
            <w:hideMark/>
          </w:tcPr>
          <w:p w14:paraId="783EE9CF" w14:textId="77777777" w:rsidR="00BB0789" w:rsidRPr="00DD0124" w:rsidRDefault="00BB0789" w:rsidP="00CF68FC">
            <w:pPr>
              <w:widowControl/>
              <w:jc w:val="center"/>
              <w:rPr>
                <w:color w:val="000000"/>
                <w:kern w:val="0"/>
                <w:szCs w:val="21"/>
              </w:rPr>
            </w:pPr>
          </w:p>
        </w:tc>
        <w:tc>
          <w:tcPr>
            <w:tcW w:w="5939" w:type="dxa"/>
            <w:vAlign w:val="center"/>
            <w:hideMark/>
          </w:tcPr>
          <w:p w14:paraId="209CB26C" w14:textId="7E3916E4" w:rsidR="00BB0789" w:rsidRPr="00DD0124" w:rsidRDefault="004A4DCD" w:rsidP="009704AA">
            <w:pPr>
              <w:widowControl/>
              <w:jc w:val="left"/>
              <w:rPr>
                <w:color w:val="000000"/>
                <w:kern w:val="0"/>
                <w:szCs w:val="21"/>
              </w:rPr>
            </w:pPr>
            <w:r w:rsidRPr="00DD0124">
              <w:rPr>
                <w:color w:val="000000"/>
                <w:kern w:val="0"/>
                <w:szCs w:val="21"/>
              </w:rPr>
              <w:t>38.</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每根模拟胫骨的每个侧面都可以穿刺。</w:t>
            </w:r>
          </w:p>
        </w:tc>
      </w:tr>
      <w:tr w:rsidR="00BB0789" w:rsidRPr="00DD0124" w14:paraId="648B0016" w14:textId="77777777" w:rsidTr="00CF68FC">
        <w:trPr>
          <w:trHeight w:val="567"/>
        </w:trPr>
        <w:tc>
          <w:tcPr>
            <w:tcW w:w="913" w:type="dxa"/>
            <w:vMerge/>
            <w:vAlign w:val="center"/>
            <w:hideMark/>
          </w:tcPr>
          <w:p w14:paraId="57F164C9" w14:textId="77777777" w:rsidR="00BB0789" w:rsidRPr="00DD0124" w:rsidRDefault="00BB0789" w:rsidP="00CF68FC">
            <w:pPr>
              <w:widowControl/>
              <w:jc w:val="center"/>
              <w:rPr>
                <w:color w:val="000000"/>
                <w:kern w:val="0"/>
                <w:szCs w:val="21"/>
              </w:rPr>
            </w:pPr>
          </w:p>
        </w:tc>
        <w:tc>
          <w:tcPr>
            <w:tcW w:w="1451" w:type="dxa"/>
            <w:vMerge/>
            <w:vAlign w:val="center"/>
            <w:hideMark/>
          </w:tcPr>
          <w:p w14:paraId="62B46116" w14:textId="77777777" w:rsidR="00BB0789" w:rsidRPr="00DD0124" w:rsidRDefault="00BB0789" w:rsidP="00CF68FC">
            <w:pPr>
              <w:widowControl/>
              <w:jc w:val="center"/>
              <w:rPr>
                <w:color w:val="000000"/>
                <w:kern w:val="0"/>
                <w:szCs w:val="21"/>
              </w:rPr>
            </w:pPr>
          </w:p>
        </w:tc>
        <w:tc>
          <w:tcPr>
            <w:tcW w:w="5939" w:type="dxa"/>
            <w:vAlign w:val="center"/>
            <w:hideMark/>
          </w:tcPr>
          <w:p w14:paraId="3CFD82AD" w14:textId="22642F1B" w:rsidR="00BB0789" w:rsidRPr="00DD0124" w:rsidRDefault="004A4DCD" w:rsidP="009704AA">
            <w:pPr>
              <w:widowControl/>
              <w:jc w:val="left"/>
              <w:rPr>
                <w:color w:val="000000"/>
                <w:kern w:val="0"/>
                <w:szCs w:val="21"/>
              </w:rPr>
            </w:pPr>
            <w:r w:rsidRPr="00DD0124">
              <w:rPr>
                <w:color w:val="000000"/>
                <w:kern w:val="0"/>
                <w:szCs w:val="21"/>
              </w:rPr>
              <w:t>38.</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皮肤、胫骨可更换。</w:t>
            </w:r>
          </w:p>
        </w:tc>
      </w:tr>
      <w:tr w:rsidR="00BB0789" w:rsidRPr="00DD0124" w14:paraId="5C0FF36F" w14:textId="77777777" w:rsidTr="00CF68FC">
        <w:trPr>
          <w:trHeight w:val="567"/>
        </w:trPr>
        <w:tc>
          <w:tcPr>
            <w:tcW w:w="913" w:type="dxa"/>
            <w:vMerge w:val="restart"/>
            <w:noWrap/>
            <w:vAlign w:val="center"/>
            <w:hideMark/>
          </w:tcPr>
          <w:p w14:paraId="438F32A5" w14:textId="77777777" w:rsidR="00BB0789" w:rsidRPr="00DD0124" w:rsidRDefault="00BB0789" w:rsidP="00CF68FC">
            <w:pPr>
              <w:widowControl/>
              <w:jc w:val="center"/>
              <w:rPr>
                <w:color w:val="000000"/>
                <w:kern w:val="0"/>
                <w:szCs w:val="21"/>
              </w:rPr>
            </w:pPr>
            <w:r w:rsidRPr="00DD0124">
              <w:rPr>
                <w:color w:val="000000"/>
                <w:kern w:val="0"/>
                <w:szCs w:val="21"/>
              </w:rPr>
              <w:t>39</w:t>
            </w:r>
          </w:p>
        </w:tc>
        <w:tc>
          <w:tcPr>
            <w:tcW w:w="1451" w:type="dxa"/>
            <w:vMerge w:val="restart"/>
            <w:vAlign w:val="center"/>
            <w:hideMark/>
          </w:tcPr>
          <w:p w14:paraId="6796B7EF" w14:textId="77777777" w:rsidR="00BB0789" w:rsidRPr="00DD0124" w:rsidRDefault="00BB0789" w:rsidP="00CF68FC">
            <w:pPr>
              <w:widowControl/>
              <w:jc w:val="center"/>
              <w:rPr>
                <w:color w:val="000000"/>
                <w:kern w:val="0"/>
                <w:szCs w:val="21"/>
              </w:rPr>
            </w:pPr>
            <w:r w:rsidRPr="00DD0124">
              <w:rPr>
                <w:color w:val="000000"/>
                <w:kern w:val="0"/>
                <w:szCs w:val="21"/>
              </w:rPr>
              <w:t>小儿胸腔穿刺训练模型</w:t>
            </w:r>
          </w:p>
        </w:tc>
        <w:tc>
          <w:tcPr>
            <w:tcW w:w="5939" w:type="dxa"/>
            <w:vAlign w:val="center"/>
            <w:hideMark/>
          </w:tcPr>
          <w:p w14:paraId="1C1B3D6B" w14:textId="6BA60834" w:rsidR="00BB0789" w:rsidRPr="00DD0124" w:rsidRDefault="004A4DCD" w:rsidP="009704AA">
            <w:pPr>
              <w:widowControl/>
              <w:jc w:val="left"/>
              <w:rPr>
                <w:color w:val="000000"/>
                <w:kern w:val="0"/>
                <w:szCs w:val="21"/>
              </w:rPr>
            </w:pPr>
            <w:r w:rsidRPr="00DD0124">
              <w:rPr>
                <w:color w:val="000000"/>
                <w:kern w:val="0"/>
                <w:szCs w:val="21"/>
              </w:rPr>
              <w:t xml:space="preserve">39.1 </w:t>
            </w:r>
            <w:r w:rsidR="00BB0789" w:rsidRPr="00DD0124">
              <w:rPr>
                <w:color w:val="000000"/>
                <w:kern w:val="0"/>
                <w:szCs w:val="21"/>
              </w:rPr>
              <w:t>具有真实的小儿仿生结构</w:t>
            </w:r>
            <w:r w:rsidRPr="00DD0124">
              <w:rPr>
                <w:color w:val="000000"/>
                <w:kern w:val="0"/>
                <w:szCs w:val="21"/>
              </w:rPr>
              <w:t>：</w:t>
            </w:r>
          </w:p>
        </w:tc>
      </w:tr>
      <w:tr w:rsidR="00BB0789" w:rsidRPr="00DD0124" w14:paraId="3C56649A" w14:textId="77777777" w:rsidTr="00CF68FC">
        <w:trPr>
          <w:trHeight w:val="567"/>
        </w:trPr>
        <w:tc>
          <w:tcPr>
            <w:tcW w:w="913" w:type="dxa"/>
            <w:vMerge/>
            <w:vAlign w:val="center"/>
            <w:hideMark/>
          </w:tcPr>
          <w:p w14:paraId="6AFAC0B0" w14:textId="77777777" w:rsidR="00BB0789" w:rsidRPr="00DD0124" w:rsidRDefault="00BB0789" w:rsidP="00CF68FC">
            <w:pPr>
              <w:widowControl/>
              <w:jc w:val="center"/>
              <w:rPr>
                <w:color w:val="000000"/>
                <w:kern w:val="0"/>
                <w:szCs w:val="21"/>
              </w:rPr>
            </w:pPr>
          </w:p>
        </w:tc>
        <w:tc>
          <w:tcPr>
            <w:tcW w:w="1451" w:type="dxa"/>
            <w:vMerge/>
            <w:vAlign w:val="center"/>
            <w:hideMark/>
          </w:tcPr>
          <w:p w14:paraId="30BF1833" w14:textId="77777777" w:rsidR="00BB0789" w:rsidRPr="00DD0124" w:rsidRDefault="00BB0789" w:rsidP="00CF68FC">
            <w:pPr>
              <w:widowControl/>
              <w:jc w:val="center"/>
              <w:rPr>
                <w:color w:val="000000"/>
                <w:kern w:val="0"/>
                <w:szCs w:val="21"/>
              </w:rPr>
            </w:pPr>
          </w:p>
        </w:tc>
        <w:tc>
          <w:tcPr>
            <w:tcW w:w="5939" w:type="dxa"/>
            <w:vAlign w:val="center"/>
            <w:hideMark/>
          </w:tcPr>
          <w:p w14:paraId="2E102489" w14:textId="76952366" w:rsidR="00BB0789" w:rsidRPr="00DD0124" w:rsidRDefault="004A4DCD" w:rsidP="009704AA">
            <w:pPr>
              <w:widowControl/>
              <w:spacing w:line="360" w:lineRule="auto"/>
              <w:jc w:val="left"/>
              <w:rPr>
                <w:color w:val="000000"/>
                <w:kern w:val="0"/>
                <w:szCs w:val="21"/>
              </w:rPr>
            </w:pPr>
            <w:r w:rsidRPr="00DD0124">
              <w:rPr>
                <w:color w:val="000000"/>
                <w:kern w:val="0"/>
                <w:szCs w:val="21"/>
              </w:rPr>
              <w:t>39.1.</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全身表现要求在正常环境条件下：硬度</w:t>
            </w:r>
            <w:r w:rsidR="00BB0789" w:rsidRPr="00DD0124">
              <w:rPr>
                <w:color w:val="000000"/>
                <w:kern w:val="0"/>
                <w:szCs w:val="21"/>
              </w:rPr>
              <w:t>5—10shore A</w:t>
            </w:r>
            <w:r w:rsidR="00BB0789" w:rsidRPr="00DD0124">
              <w:rPr>
                <w:color w:val="000000"/>
                <w:kern w:val="0"/>
                <w:szCs w:val="21"/>
              </w:rPr>
              <w:t>、拉伸撕裂强度大于</w:t>
            </w:r>
            <w:r w:rsidR="00BB0789" w:rsidRPr="00DD0124">
              <w:rPr>
                <w:color w:val="000000"/>
                <w:kern w:val="0"/>
                <w:szCs w:val="21"/>
              </w:rPr>
              <w:t xml:space="preserve">700% </w:t>
            </w:r>
            <w:r w:rsidR="00BB0789" w:rsidRPr="00DD0124">
              <w:rPr>
                <w:color w:val="000000"/>
                <w:kern w:val="0"/>
                <w:szCs w:val="21"/>
              </w:rPr>
              <w:t>。</w:t>
            </w:r>
          </w:p>
        </w:tc>
      </w:tr>
      <w:tr w:rsidR="00BB0789" w:rsidRPr="00DD0124" w14:paraId="6D1D1E4B" w14:textId="77777777" w:rsidTr="00CF68FC">
        <w:trPr>
          <w:trHeight w:val="567"/>
        </w:trPr>
        <w:tc>
          <w:tcPr>
            <w:tcW w:w="913" w:type="dxa"/>
            <w:vMerge/>
            <w:vAlign w:val="center"/>
            <w:hideMark/>
          </w:tcPr>
          <w:p w14:paraId="595E30B3" w14:textId="77777777" w:rsidR="00BB0789" w:rsidRPr="00DD0124" w:rsidRDefault="00BB0789" w:rsidP="00CF68FC">
            <w:pPr>
              <w:widowControl/>
              <w:jc w:val="center"/>
              <w:rPr>
                <w:color w:val="000000"/>
                <w:kern w:val="0"/>
                <w:szCs w:val="21"/>
              </w:rPr>
            </w:pPr>
          </w:p>
        </w:tc>
        <w:tc>
          <w:tcPr>
            <w:tcW w:w="1451" w:type="dxa"/>
            <w:vMerge/>
            <w:vAlign w:val="center"/>
            <w:hideMark/>
          </w:tcPr>
          <w:p w14:paraId="0D7F2B2E" w14:textId="77777777" w:rsidR="00BB0789" w:rsidRPr="00DD0124" w:rsidRDefault="00BB0789" w:rsidP="00CF68FC">
            <w:pPr>
              <w:widowControl/>
              <w:jc w:val="center"/>
              <w:rPr>
                <w:color w:val="000000"/>
                <w:kern w:val="0"/>
                <w:szCs w:val="21"/>
              </w:rPr>
            </w:pPr>
          </w:p>
        </w:tc>
        <w:tc>
          <w:tcPr>
            <w:tcW w:w="5939" w:type="dxa"/>
            <w:vAlign w:val="center"/>
            <w:hideMark/>
          </w:tcPr>
          <w:p w14:paraId="62A8499E" w14:textId="7A6A9DF3" w:rsidR="00BB0789" w:rsidRPr="00DD0124" w:rsidRDefault="004A4DCD" w:rsidP="009704AA">
            <w:pPr>
              <w:widowControl/>
              <w:spacing w:line="360" w:lineRule="auto"/>
              <w:jc w:val="left"/>
              <w:rPr>
                <w:color w:val="000000"/>
                <w:kern w:val="0"/>
                <w:szCs w:val="21"/>
              </w:rPr>
            </w:pPr>
            <w:r w:rsidRPr="00DD0124">
              <w:rPr>
                <w:color w:val="000000"/>
                <w:kern w:val="0"/>
                <w:szCs w:val="21"/>
              </w:rPr>
              <w:t>39.1.</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体内为完整的全身骨骼仿生结构；全身体现各部位真实的骨性标志；仿生骨骼有良好的坚韧性，要求在正常环境条件下：硬度</w:t>
            </w:r>
            <w:r w:rsidR="00BB0789" w:rsidRPr="00DD0124">
              <w:rPr>
                <w:color w:val="000000"/>
                <w:kern w:val="0"/>
                <w:szCs w:val="21"/>
              </w:rPr>
              <w:t>75—95shore D</w:t>
            </w:r>
            <w:r w:rsidR="00BB0789" w:rsidRPr="00DD0124">
              <w:rPr>
                <w:color w:val="000000"/>
                <w:kern w:val="0"/>
                <w:szCs w:val="21"/>
              </w:rPr>
              <w:t>、弯曲断裂强度大于</w:t>
            </w:r>
            <w:r w:rsidR="00BB0789" w:rsidRPr="00DD0124">
              <w:rPr>
                <w:color w:val="000000"/>
                <w:kern w:val="0"/>
                <w:szCs w:val="21"/>
              </w:rPr>
              <w:t xml:space="preserve">95Mpa </w:t>
            </w:r>
            <w:r w:rsidR="00BB0789" w:rsidRPr="00DD0124">
              <w:rPr>
                <w:color w:val="000000"/>
                <w:kern w:val="0"/>
                <w:szCs w:val="21"/>
              </w:rPr>
              <w:t>。</w:t>
            </w:r>
          </w:p>
        </w:tc>
      </w:tr>
      <w:tr w:rsidR="00BB0789" w:rsidRPr="00DD0124" w14:paraId="6EC90151" w14:textId="77777777" w:rsidTr="00CF68FC">
        <w:trPr>
          <w:trHeight w:val="567"/>
        </w:trPr>
        <w:tc>
          <w:tcPr>
            <w:tcW w:w="913" w:type="dxa"/>
            <w:vMerge/>
            <w:vAlign w:val="center"/>
            <w:hideMark/>
          </w:tcPr>
          <w:p w14:paraId="112012AB" w14:textId="77777777" w:rsidR="00BB0789" w:rsidRPr="00DD0124" w:rsidRDefault="00BB0789" w:rsidP="00CF68FC">
            <w:pPr>
              <w:widowControl/>
              <w:jc w:val="center"/>
              <w:rPr>
                <w:color w:val="000000"/>
                <w:kern w:val="0"/>
                <w:szCs w:val="21"/>
              </w:rPr>
            </w:pPr>
          </w:p>
        </w:tc>
        <w:tc>
          <w:tcPr>
            <w:tcW w:w="1451" w:type="dxa"/>
            <w:vMerge/>
            <w:vAlign w:val="center"/>
            <w:hideMark/>
          </w:tcPr>
          <w:p w14:paraId="1678E17F" w14:textId="77777777" w:rsidR="00BB0789" w:rsidRPr="00DD0124" w:rsidRDefault="00BB0789" w:rsidP="00CF68FC">
            <w:pPr>
              <w:widowControl/>
              <w:jc w:val="center"/>
              <w:rPr>
                <w:color w:val="000000"/>
                <w:kern w:val="0"/>
                <w:szCs w:val="21"/>
              </w:rPr>
            </w:pPr>
          </w:p>
        </w:tc>
        <w:tc>
          <w:tcPr>
            <w:tcW w:w="5939" w:type="dxa"/>
            <w:vAlign w:val="center"/>
            <w:hideMark/>
          </w:tcPr>
          <w:p w14:paraId="366F8188" w14:textId="4A02551F" w:rsidR="00BB0789" w:rsidRPr="00DD0124" w:rsidRDefault="004A4DCD" w:rsidP="009704AA">
            <w:pPr>
              <w:widowControl/>
              <w:spacing w:line="360" w:lineRule="auto"/>
              <w:jc w:val="left"/>
              <w:rPr>
                <w:color w:val="000000"/>
                <w:kern w:val="0"/>
                <w:szCs w:val="21"/>
              </w:rPr>
            </w:pPr>
            <w:r w:rsidRPr="00DD0124">
              <w:rPr>
                <w:color w:val="000000"/>
                <w:kern w:val="0"/>
                <w:szCs w:val="21"/>
              </w:rPr>
              <w:t>39.1.</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全身各部位关节为金属构件连接，确保牢固耐用。体现全身各部位、各种人体仿生动作，可任意摆放各种体位。</w:t>
            </w:r>
          </w:p>
        </w:tc>
      </w:tr>
      <w:tr w:rsidR="00BB0789" w:rsidRPr="00DD0124" w14:paraId="1E610439" w14:textId="77777777" w:rsidTr="00CF68FC">
        <w:trPr>
          <w:trHeight w:val="567"/>
        </w:trPr>
        <w:tc>
          <w:tcPr>
            <w:tcW w:w="913" w:type="dxa"/>
            <w:vMerge/>
            <w:vAlign w:val="center"/>
            <w:hideMark/>
          </w:tcPr>
          <w:p w14:paraId="30446222" w14:textId="77777777" w:rsidR="00BB0789" w:rsidRPr="00DD0124" w:rsidRDefault="00BB0789" w:rsidP="00CF68FC">
            <w:pPr>
              <w:widowControl/>
              <w:jc w:val="center"/>
              <w:rPr>
                <w:color w:val="000000"/>
                <w:kern w:val="0"/>
                <w:szCs w:val="21"/>
              </w:rPr>
            </w:pPr>
          </w:p>
        </w:tc>
        <w:tc>
          <w:tcPr>
            <w:tcW w:w="1451" w:type="dxa"/>
            <w:vMerge/>
            <w:vAlign w:val="center"/>
            <w:hideMark/>
          </w:tcPr>
          <w:p w14:paraId="4A7586CC" w14:textId="77777777" w:rsidR="00BB0789" w:rsidRPr="00DD0124" w:rsidRDefault="00BB0789" w:rsidP="00CF68FC">
            <w:pPr>
              <w:widowControl/>
              <w:jc w:val="center"/>
              <w:rPr>
                <w:color w:val="000000"/>
                <w:kern w:val="0"/>
                <w:szCs w:val="21"/>
              </w:rPr>
            </w:pPr>
          </w:p>
        </w:tc>
        <w:tc>
          <w:tcPr>
            <w:tcW w:w="5939" w:type="dxa"/>
            <w:vAlign w:val="center"/>
            <w:hideMark/>
          </w:tcPr>
          <w:p w14:paraId="19C10EC9" w14:textId="47F2C198" w:rsidR="00BB0789" w:rsidRPr="00DD0124" w:rsidRDefault="004A4DCD" w:rsidP="009704AA">
            <w:pPr>
              <w:widowControl/>
              <w:spacing w:line="360" w:lineRule="auto"/>
              <w:jc w:val="left"/>
              <w:rPr>
                <w:color w:val="000000"/>
                <w:kern w:val="0"/>
                <w:szCs w:val="21"/>
              </w:rPr>
            </w:pPr>
            <w:r w:rsidRPr="00DD0124">
              <w:rPr>
                <w:color w:val="000000"/>
                <w:kern w:val="0"/>
                <w:szCs w:val="21"/>
              </w:rPr>
              <w:t>39.1.</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头部五官及胸腹腔解剖结构真实，有完整的气道、食道、左右肺和胃。</w:t>
            </w:r>
          </w:p>
        </w:tc>
      </w:tr>
      <w:tr w:rsidR="00BB0789" w:rsidRPr="00DD0124" w14:paraId="36D47DE9" w14:textId="77777777" w:rsidTr="00CF68FC">
        <w:trPr>
          <w:trHeight w:val="567"/>
        </w:trPr>
        <w:tc>
          <w:tcPr>
            <w:tcW w:w="913" w:type="dxa"/>
            <w:vMerge/>
            <w:vAlign w:val="center"/>
            <w:hideMark/>
          </w:tcPr>
          <w:p w14:paraId="0AEBB1F6" w14:textId="77777777" w:rsidR="00BB0789" w:rsidRPr="00DD0124" w:rsidRDefault="00BB0789" w:rsidP="00CF68FC">
            <w:pPr>
              <w:widowControl/>
              <w:jc w:val="center"/>
              <w:rPr>
                <w:color w:val="000000"/>
                <w:kern w:val="0"/>
                <w:szCs w:val="21"/>
              </w:rPr>
            </w:pPr>
          </w:p>
        </w:tc>
        <w:tc>
          <w:tcPr>
            <w:tcW w:w="1451" w:type="dxa"/>
            <w:vMerge/>
            <w:vAlign w:val="center"/>
            <w:hideMark/>
          </w:tcPr>
          <w:p w14:paraId="0F16E723" w14:textId="77777777" w:rsidR="00BB0789" w:rsidRPr="00DD0124" w:rsidRDefault="00BB0789" w:rsidP="00CF68FC">
            <w:pPr>
              <w:widowControl/>
              <w:jc w:val="center"/>
              <w:rPr>
                <w:color w:val="000000"/>
                <w:kern w:val="0"/>
                <w:szCs w:val="21"/>
              </w:rPr>
            </w:pPr>
          </w:p>
        </w:tc>
        <w:tc>
          <w:tcPr>
            <w:tcW w:w="5939" w:type="dxa"/>
            <w:vAlign w:val="center"/>
            <w:hideMark/>
          </w:tcPr>
          <w:p w14:paraId="7CADE91A" w14:textId="6917B59F" w:rsidR="00BB0789" w:rsidRPr="00DD0124" w:rsidRDefault="004A4DCD" w:rsidP="009704AA">
            <w:pPr>
              <w:widowControl/>
              <w:jc w:val="left"/>
              <w:rPr>
                <w:color w:val="000000"/>
                <w:kern w:val="0"/>
                <w:szCs w:val="21"/>
              </w:rPr>
            </w:pPr>
            <w:r w:rsidRPr="00DD0124">
              <w:rPr>
                <w:color w:val="000000"/>
                <w:kern w:val="0"/>
                <w:szCs w:val="21"/>
              </w:rPr>
              <w:t xml:space="preserve">39.2 </w:t>
            </w:r>
            <w:r w:rsidR="00BB0789" w:rsidRPr="00DD0124">
              <w:rPr>
                <w:color w:val="000000"/>
                <w:kern w:val="0"/>
                <w:szCs w:val="21"/>
              </w:rPr>
              <w:t>功能</w:t>
            </w:r>
            <w:r w:rsidR="00B04822" w:rsidRPr="00DD0124">
              <w:rPr>
                <w:color w:val="000000"/>
                <w:kern w:val="0"/>
                <w:szCs w:val="21"/>
              </w:rPr>
              <w:t>：可进行胸腔穿刺训练、可进行腹腔穿刺训练</w:t>
            </w:r>
            <w:r w:rsidRPr="00DD0124">
              <w:rPr>
                <w:color w:val="000000"/>
                <w:kern w:val="0"/>
                <w:szCs w:val="21"/>
              </w:rPr>
              <w:t>。</w:t>
            </w:r>
          </w:p>
        </w:tc>
      </w:tr>
      <w:tr w:rsidR="00BB0789" w:rsidRPr="00DD0124" w14:paraId="29C71A1E" w14:textId="77777777" w:rsidTr="00CF68FC">
        <w:trPr>
          <w:trHeight w:val="567"/>
        </w:trPr>
        <w:tc>
          <w:tcPr>
            <w:tcW w:w="913" w:type="dxa"/>
            <w:vMerge w:val="restart"/>
            <w:noWrap/>
            <w:vAlign w:val="center"/>
            <w:hideMark/>
          </w:tcPr>
          <w:p w14:paraId="0B7EA1F6" w14:textId="77777777" w:rsidR="00BB0789" w:rsidRPr="00DD0124" w:rsidRDefault="00BB0789" w:rsidP="00CF68FC">
            <w:pPr>
              <w:widowControl/>
              <w:jc w:val="center"/>
              <w:rPr>
                <w:color w:val="000000"/>
                <w:kern w:val="0"/>
                <w:szCs w:val="21"/>
              </w:rPr>
            </w:pPr>
            <w:r w:rsidRPr="00DD0124">
              <w:rPr>
                <w:color w:val="000000"/>
                <w:kern w:val="0"/>
                <w:szCs w:val="21"/>
              </w:rPr>
              <w:t>40</w:t>
            </w:r>
          </w:p>
        </w:tc>
        <w:tc>
          <w:tcPr>
            <w:tcW w:w="1451" w:type="dxa"/>
            <w:vMerge w:val="restart"/>
            <w:vAlign w:val="center"/>
            <w:hideMark/>
          </w:tcPr>
          <w:p w14:paraId="14181B1C" w14:textId="77777777" w:rsidR="00BB0789" w:rsidRPr="00DD0124" w:rsidRDefault="00BB0789" w:rsidP="00CF68FC">
            <w:pPr>
              <w:widowControl/>
              <w:jc w:val="center"/>
              <w:rPr>
                <w:color w:val="000000"/>
                <w:kern w:val="0"/>
                <w:szCs w:val="21"/>
              </w:rPr>
            </w:pPr>
            <w:r w:rsidRPr="00DD0124">
              <w:rPr>
                <w:color w:val="000000"/>
                <w:kern w:val="0"/>
                <w:szCs w:val="21"/>
              </w:rPr>
              <w:t>新生儿脐动脉插管模型</w:t>
            </w:r>
          </w:p>
        </w:tc>
        <w:tc>
          <w:tcPr>
            <w:tcW w:w="5939" w:type="dxa"/>
            <w:vAlign w:val="center"/>
            <w:hideMark/>
          </w:tcPr>
          <w:p w14:paraId="7BD4B23F" w14:textId="61FEB0AD" w:rsidR="00BB0789" w:rsidRPr="00DD0124" w:rsidRDefault="004A4DCD" w:rsidP="009704AA">
            <w:pPr>
              <w:widowControl/>
              <w:spacing w:line="360" w:lineRule="auto"/>
              <w:jc w:val="left"/>
              <w:rPr>
                <w:color w:val="000000"/>
                <w:kern w:val="0"/>
                <w:szCs w:val="21"/>
              </w:rPr>
            </w:pPr>
            <w:r w:rsidRPr="00DD0124">
              <w:rPr>
                <w:color w:val="000000"/>
                <w:kern w:val="0"/>
                <w:szCs w:val="21"/>
              </w:rPr>
              <w:t>40.</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可将真实的导管插入能伸缩的脐带，有二条模拟动脉、一条模拟静脉，还可进行脐带敷药的护理</w:t>
            </w:r>
            <w:r w:rsidRPr="00DD0124">
              <w:rPr>
                <w:color w:val="000000"/>
                <w:kern w:val="0"/>
                <w:szCs w:val="21"/>
              </w:rPr>
              <w:t>、</w:t>
            </w:r>
            <w:r w:rsidR="00BB0789" w:rsidRPr="00DD0124">
              <w:rPr>
                <w:color w:val="000000"/>
                <w:kern w:val="0"/>
                <w:szCs w:val="21"/>
              </w:rPr>
              <w:t>采血训练。</w:t>
            </w:r>
          </w:p>
        </w:tc>
      </w:tr>
      <w:tr w:rsidR="00BB0789" w:rsidRPr="00DD0124" w14:paraId="1E955E16" w14:textId="77777777" w:rsidTr="00CF68FC">
        <w:trPr>
          <w:trHeight w:val="567"/>
        </w:trPr>
        <w:tc>
          <w:tcPr>
            <w:tcW w:w="913" w:type="dxa"/>
            <w:vMerge/>
            <w:vAlign w:val="center"/>
            <w:hideMark/>
          </w:tcPr>
          <w:p w14:paraId="5641B4DB" w14:textId="77777777" w:rsidR="00BB0789" w:rsidRPr="00DD0124" w:rsidRDefault="00BB0789" w:rsidP="00CF68FC">
            <w:pPr>
              <w:widowControl/>
              <w:jc w:val="center"/>
              <w:rPr>
                <w:color w:val="000000"/>
                <w:kern w:val="0"/>
                <w:szCs w:val="21"/>
              </w:rPr>
            </w:pPr>
          </w:p>
        </w:tc>
        <w:tc>
          <w:tcPr>
            <w:tcW w:w="1451" w:type="dxa"/>
            <w:vMerge/>
            <w:vAlign w:val="center"/>
            <w:hideMark/>
          </w:tcPr>
          <w:p w14:paraId="31C42C19" w14:textId="77777777" w:rsidR="00BB0789" w:rsidRPr="00DD0124" w:rsidRDefault="00BB0789" w:rsidP="00CF68FC">
            <w:pPr>
              <w:widowControl/>
              <w:jc w:val="center"/>
              <w:rPr>
                <w:color w:val="000000"/>
                <w:kern w:val="0"/>
                <w:szCs w:val="21"/>
              </w:rPr>
            </w:pPr>
          </w:p>
        </w:tc>
        <w:tc>
          <w:tcPr>
            <w:tcW w:w="5939" w:type="dxa"/>
            <w:vAlign w:val="center"/>
            <w:hideMark/>
          </w:tcPr>
          <w:p w14:paraId="4DDC7C32" w14:textId="2D66B776" w:rsidR="00BB0789" w:rsidRPr="00DD0124" w:rsidRDefault="004A4DCD" w:rsidP="00A43138">
            <w:pPr>
              <w:widowControl/>
              <w:jc w:val="left"/>
              <w:rPr>
                <w:color w:val="000000"/>
                <w:kern w:val="0"/>
                <w:szCs w:val="21"/>
              </w:rPr>
            </w:pPr>
            <w:r w:rsidRPr="00DD0124">
              <w:rPr>
                <w:color w:val="000000"/>
                <w:kern w:val="0"/>
                <w:szCs w:val="21"/>
              </w:rPr>
              <w:t>40.</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男性</w:t>
            </w:r>
            <w:r w:rsidR="00A43138">
              <w:rPr>
                <w:rFonts w:hint="eastAsia"/>
                <w:color w:val="000000"/>
                <w:kern w:val="0"/>
                <w:szCs w:val="21"/>
              </w:rPr>
              <w:t>或</w:t>
            </w:r>
            <w:r w:rsidR="00BB0789" w:rsidRPr="00DD0124">
              <w:rPr>
                <w:color w:val="000000"/>
                <w:kern w:val="0"/>
                <w:szCs w:val="21"/>
              </w:rPr>
              <w:t>女性新生儿全身模型，头部、四肢均可活动。</w:t>
            </w:r>
          </w:p>
        </w:tc>
      </w:tr>
      <w:tr w:rsidR="00BB0789" w:rsidRPr="00DD0124" w14:paraId="4084E45D" w14:textId="77777777" w:rsidTr="00CF68FC">
        <w:trPr>
          <w:trHeight w:val="567"/>
        </w:trPr>
        <w:tc>
          <w:tcPr>
            <w:tcW w:w="913" w:type="dxa"/>
            <w:vMerge/>
            <w:vAlign w:val="center"/>
            <w:hideMark/>
          </w:tcPr>
          <w:p w14:paraId="63473640" w14:textId="77777777" w:rsidR="00BB0789" w:rsidRPr="00DD0124" w:rsidRDefault="00BB0789" w:rsidP="00CF68FC">
            <w:pPr>
              <w:widowControl/>
              <w:jc w:val="center"/>
              <w:rPr>
                <w:color w:val="000000"/>
                <w:kern w:val="0"/>
                <w:szCs w:val="21"/>
              </w:rPr>
            </w:pPr>
          </w:p>
        </w:tc>
        <w:tc>
          <w:tcPr>
            <w:tcW w:w="1451" w:type="dxa"/>
            <w:vMerge/>
            <w:vAlign w:val="center"/>
            <w:hideMark/>
          </w:tcPr>
          <w:p w14:paraId="3DF9214C" w14:textId="77777777" w:rsidR="00BB0789" w:rsidRPr="00DD0124" w:rsidRDefault="00BB0789" w:rsidP="00CF68FC">
            <w:pPr>
              <w:widowControl/>
              <w:jc w:val="center"/>
              <w:rPr>
                <w:color w:val="000000"/>
                <w:kern w:val="0"/>
                <w:szCs w:val="21"/>
              </w:rPr>
            </w:pPr>
          </w:p>
        </w:tc>
        <w:tc>
          <w:tcPr>
            <w:tcW w:w="5939" w:type="dxa"/>
            <w:vAlign w:val="center"/>
            <w:hideMark/>
          </w:tcPr>
          <w:p w14:paraId="197F379B" w14:textId="65969F45" w:rsidR="00BB0789" w:rsidRPr="00DD0124" w:rsidRDefault="004A4DCD" w:rsidP="009704AA">
            <w:pPr>
              <w:widowControl/>
              <w:spacing w:line="360" w:lineRule="auto"/>
              <w:jc w:val="left"/>
              <w:rPr>
                <w:color w:val="000000"/>
                <w:kern w:val="0"/>
                <w:szCs w:val="21"/>
              </w:rPr>
            </w:pPr>
            <w:r w:rsidRPr="00DD0124">
              <w:rPr>
                <w:color w:val="000000"/>
                <w:kern w:val="0"/>
                <w:szCs w:val="21"/>
              </w:rPr>
              <w:t>40.</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可进行新生儿哺乳、擦浴、穿衣、换尿布等基础护理操作，以及新生儿脐带结扎及护理操作训练，手感真实，脐带有一定长度可连续使用多次。</w:t>
            </w:r>
          </w:p>
        </w:tc>
      </w:tr>
      <w:tr w:rsidR="00BB0789" w:rsidRPr="00DD0124" w14:paraId="150D9707" w14:textId="77777777" w:rsidTr="00CF68FC">
        <w:trPr>
          <w:trHeight w:val="567"/>
        </w:trPr>
        <w:tc>
          <w:tcPr>
            <w:tcW w:w="913" w:type="dxa"/>
            <w:vMerge/>
            <w:vAlign w:val="center"/>
            <w:hideMark/>
          </w:tcPr>
          <w:p w14:paraId="4539A052" w14:textId="77777777" w:rsidR="00BB0789" w:rsidRPr="00DD0124" w:rsidRDefault="00BB0789" w:rsidP="00CF68FC">
            <w:pPr>
              <w:widowControl/>
              <w:jc w:val="center"/>
              <w:rPr>
                <w:color w:val="000000"/>
                <w:kern w:val="0"/>
                <w:szCs w:val="21"/>
              </w:rPr>
            </w:pPr>
          </w:p>
        </w:tc>
        <w:tc>
          <w:tcPr>
            <w:tcW w:w="1451" w:type="dxa"/>
            <w:vMerge/>
            <w:vAlign w:val="center"/>
            <w:hideMark/>
          </w:tcPr>
          <w:p w14:paraId="4EC85024" w14:textId="77777777" w:rsidR="00BB0789" w:rsidRPr="00DD0124" w:rsidRDefault="00BB0789" w:rsidP="00CF68FC">
            <w:pPr>
              <w:widowControl/>
              <w:jc w:val="center"/>
              <w:rPr>
                <w:color w:val="000000"/>
                <w:kern w:val="0"/>
                <w:szCs w:val="21"/>
              </w:rPr>
            </w:pPr>
          </w:p>
        </w:tc>
        <w:tc>
          <w:tcPr>
            <w:tcW w:w="5939" w:type="dxa"/>
            <w:vAlign w:val="center"/>
            <w:hideMark/>
          </w:tcPr>
          <w:p w14:paraId="75B7538F" w14:textId="0945F169" w:rsidR="00BB0789" w:rsidRPr="00DD0124" w:rsidRDefault="004A4DCD" w:rsidP="009704AA">
            <w:pPr>
              <w:widowControl/>
              <w:jc w:val="left"/>
              <w:rPr>
                <w:color w:val="000000"/>
                <w:kern w:val="0"/>
                <w:szCs w:val="21"/>
              </w:rPr>
            </w:pPr>
            <w:r w:rsidRPr="00DD0124">
              <w:rPr>
                <w:color w:val="000000"/>
                <w:kern w:val="0"/>
                <w:szCs w:val="21"/>
              </w:rPr>
              <w:t>40.</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脐带内有脐静脉和脐动脉。</w:t>
            </w:r>
          </w:p>
        </w:tc>
      </w:tr>
      <w:tr w:rsidR="00BB0789" w:rsidRPr="00DD0124" w14:paraId="4D82CCC3" w14:textId="77777777" w:rsidTr="00CF68FC">
        <w:trPr>
          <w:trHeight w:val="567"/>
        </w:trPr>
        <w:tc>
          <w:tcPr>
            <w:tcW w:w="913" w:type="dxa"/>
            <w:vMerge/>
            <w:vAlign w:val="center"/>
            <w:hideMark/>
          </w:tcPr>
          <w:p w14:paraId="4567A79B" w14:textId="77777777" w:rsidR="00BB0789" w:rsidRPr="00DD0124" w:rsidRDefault="00BB0789" w:rsidP="00CF68FC">
            <w:pPr>
              <w:widowControl/>
              <w:jc w:val="center"/>
              <w:rPr>
                <w:color w:val="000000"/>
                <w:kern w:val="0"/>
                <w:szCs w:val="21"/>
              </w:rPr>
            </w:pPr>
          </w:p>
        </w:tc>
        <w:tc>
          <w:tcPr>
            <w:tcW w:w="1451" w:type="dxa"/>
            <w:vMerge/>
            <w:vAlign w:val="center"/>
            <w:hideMark/>
          </w:tcPr>
          <w:p w14:paraId="3495CAC3" w14:textId="77777777" w:rsidR="00BB0789" w:rsidRPr="00DD0124" w:rsidRDefault="00BB0789" w:rsidP="00CF68FC">
            <w:pPr>
              <w:widowControl/>
              <w:jc w:val="center"/>
              <w:rPr>
                <w:color w:val="000000"/>
                <w:kern w:val="0"/>
                <w:szCs w:val="21"/>
              </w:rPr>
            </w:pPr>
          </w:p>
        </w:tc>
        <w:tc>
          <w:tcPr>
            <w:tcW w:w="5939" w:type="dxa"/>
            <w:vAlign w:val="center"/>
            <w:hideMark/>
          </w:tcPr>
          <w:p w14:paraId="7190726E" w14:textId="59C06A73" w:rsidR="00BB0789" w:rsidRPr="00DD0124" w:rsidRDefault="004A4DCD" w:rsidP="009704AA">
            <w:pPr>
              <w:widowControl/>
              <w:spacing w:line="360" w:lineRule="auto"/>
              <w:jc w:val="left"/>
              <w:rPr>
                <w:color w:val="000000"/>
                <w:kern w:val="0"/>
                <w:szCs w:val="21"/>
              </w:rPr>
            </w:pPr>
            <w:r w:rsidRPr="00DD0124">
              <w:rPr>
                <w:color w:val="000000"/>
                <w:kern w:val="0"/>
                <w:szCs w:val="21"/>
              </w:rPr>
              <w:t>40.</w:t>
            </w:r>
            <w:r w:rsidR="00BB0789" w:rsidRPr="00DD0124">
              <w:rPr>
                <w:color w:val="000000"/>
                <w:kern w:val="0"/>
                <w:szCs w:val="21"/>
              </w:rPr>
              <w:t>5</w:t>
            </w:r>
            <w:r w:rsidRPr="00DD0124">
              <w:rPr>
                <w:color w:val="000000"/>
                <w:kern w:val="0"/>
                <w:szCs w:val="21"/>
              </w:rPr>
              <w:t xml:space="preserve"> </w:t>
            </w:r>
            <w:r w:rsidR="00BB0789" w:rsidRPr="00DD0124">
              <w:rPr>
                <w:color w:val="000000"/>
                <w:kern w:val="0"/>
                <w:szCs w:val="21"/>
              </w:rPr>
              <w:t>可进行新生儿哺乳、擦浴、穿衣、换尿布等基础护理操作。</w:t>
            </w:r>
          </w:p>
        </w:tc>
      </w:tr>
      <w:tr w:rsidR="00BB0789" w:rsidRPr="00DD0124" w14:paraId="160FEAE6" w14:textId="77777777" w:rsidTr="00CF68FC">
        <w:trPr>
          <w:trHeight w:val="567"/>
        </w:trPr>
        <w:tc>
          <w:tcPr>
            <w:tcW w:w="913" w:type="dxa"/>
            <w:vMerge w:val="restart"/>
            <w:noWrap/>
            <w:vAlign w:val="center"/>
            <w:hideMark/>
          </w:tcPr>
          <w:p w14:paraId="2DF636C6" w14:textId="77777777" w:rsidR="00BB0789" w:rsidRPr="00DD0124" w:rsidRDefault="00BB0789" w:rsidP="00CF68FC">
            <w:pPr>
              <w:widowControl/>
              <w:jc w:val="center"/>
              <w:rPr>
                <w:color w:val="000000"/>
                <w:kern w:val="0"/>
                <w:szCs w:val="21"/>
              </w:rPr>
            </w:pPr>
            <w:r w:rsidRPr="00DD0124">
              <w:rPr>
                <w:color w:val="000000"/>
                <w:kern w:val="0"/>
                <w:szCs w:val="21"/>
              </w:rPr>
              <w:t>41</w:t>
            </w:r>
          </w:p>
        </w:tc>
        <w:tc>
          <w:tcPr>
            <w:tcW w:w="1451" w:type="dxa"/>
            <w:vMerge w:val="restart"/>
            <w:vAlign w:val="center"/>
            <w:hideMark/>
          </w:tcPr>
          <w:p w14:paraId="59A00CEA" w14:textId="77777777" w:rsidR="00BB0789" w:rsidRPr="00DD0124" w:rsidRDefault="00BB0789" w:rsidP="00CF68FC">
            <w:pPr>
              <w:widowControl/>
              <w:jc w:val="center"/>
              <w:rPr>
                <w:color w:val="000000"/>
                <w:kern w:val="0"/>
                <w:szCs w:val="21"/>
              </w:rPr>
            </w:pPr>
            <w:r w:rsidRPr="00DD0124">
              <w:rPr>
                <w:color w:val="000000"/>
                <w:kern w:val="0"/>
                <w:szCs w:val="21"/>
              </w:rPr>
              <w:t>广角检眼镜</w:t>
            </w:r>
          </w:p>
        </w:tc>
        <w:tc>
          <w:tcPr>
            <w:tcW w:w="5939" w:type="dxa"/>
            <w:vAlign w:val="center"/>
            <w:hideMark/>
          </w:tcPr>
          <w:p w14:paraId="6C1C55AE" w14:textId="04793F87" w:rsidR="00BB0789" w:rsidRPr="00DD0124" w:rsidRDefault="004A4DCD" w:rsidP="009704AA">
            <w:pPr>
              <w:widowControl/>
              <w:spacing w:line="360" w:lineRule="auto"/>
              <w:jc w:val="left"/>
              <w:rPr>
                <w:color w:val="000000"/>
                <w:kern w:val="0"/>
                <w:szCs w:val="21"/>
              </w:rPr>
            </w:pPr>
            <w:r w:rsidRPr="00DD0124">
              <w:rPr>
                <w:color w:val="000000"/>
                <w:kern w:val="0"/>
                <w:szCs w:val="21"/>
              </w:rPr>
              <w:t>41.</w:t>
            </w:r>
            <w:r w:rsidR="00BB0789" w:rsidRPr="00DD0124">
              <w:rPr>
                <w:color w:val="000000"/>
                <w:kern w:val="0"/>
                <w:szCs w:val="21"/>
              </w:rPr>
              <w:t>1</w:t>
            </w:r>
            <w:r w:rsidRPr="00DD0124">
              <w:rPr>
                <w:color w:val="000000"/>
                <w:kern w:val="0"/>
                <w:szCs w:val="21"/>
              </w:rPr>
              <w:t xml:space="preserve"> </w:t>
            </w:r>
            <w:r w:rsidR="00BB0789" w:rsidRPr="00DD0124">
              <w:rPr>
                <w:color w:val="000000"/>
                <w:kern w:val="0"/>
                <w:szCs w:val="21"/>
              </w:rPr>
              <w:t>四种光斑可供选择：微小光斑、小光斑、大光斑、半月型光斑；二种滤片可供</w:t>
            </w:r>
            <w:r w:rsidRPr="00DD0124">
              <w:rPr>
                <w:color w:val="000000"/>
                <w:kern w:val="0"/>
                <w:szCs w:val="21"/>
              </w:rPr>
              <w:t>选择：钴蓝滤片及无</w:t>
            </w:r>
            <w:proofErr w:type="gramStart"/>
            <w:r w:rsidRPr="00DD0124">
              <w:rPr>
                <w:color w:val="000000"/>
                <w:kern w:val="0"/>
                <w:szCs w:val="21"/>
              </w:rPr>
              <w:t>赤</w:t>
            </w:r>
            <w:proofErr w:type="gramEnd"/>
            <w:r w:rsidRPr="00DD0124">
              <w:rPr>
                <w:color w:val="000000"/>
                <w:kern w:val="0"/>
                <w:szCs w:val="21"/>
              </w:rPr>
              <w:t>光滤片。</w:t>
            </w:r>
          </w:p>
        </w:tc>
      </w:tr>
      <w:tr w:rsidR="00BB0789" w:rsidRPr="00DD0124" w14:paraId="7C26BA56" w14:textId="77777777" w:rsidTr="00CF68FC">
        <w:trPr>
          <w:trHeight w:val="567"/>
        </w:trPr>
        <w:tc>
          <w:tcPr>
            <w:tcW w:w="913" w:type="dxa"/>
            <w:vMerge/>
            <w:vAlign w:val="center"/>
            <w:hideMark/>
          </w:tcPr>
          <w:p w14:paraId="7D7CB5CC" w14:textId="77777777" w:rsidR="00BB0789" w:rsidRPr="00DD0124" w:rsidRDefault="00BB0789" w:rsidP="00CF68FC">
            <w:pPr>
              <w:widowControl/>
              <w:jc w:val="center"/>
              <w:rPr>
                <w:color w:val="000000"/>
                <w:kern w:val="0"/>
                <w:szCs w:val="21"/>
              </w:rPr>
            </w:pPr>
          </w:p>
        </w:tc>
        <w:tc>
          <w:tcPr>
            <w:tcW w:w="1451" w:type="dxa"/>
            <w:vMerge/>
            <w:vAlign w:val="center"/>
            <w:hideMark/>
          </w:tcPr>
          <w:p w14:paraId="34575376" w14:textId="77777777" w:rsidR="00BB0789" w:rsidRPr="00DD0124" w:rsidRDefault="00BB0789" w:rsidP="00CF68FC">
            <w:pPr>
              <w:widowControl/>
              <w:jc w:val="center"/>
              <w:rPr>
                <w:color w:val="000000"/>
                <w:kern w:val="0"/>
                <w:szCs w:val="21"/>
              </w:rPr>
            </w:pPr>
          </w:p>
        </w:tc>
        <w:tc>
          <w:tcPr>
            <w:tcW w:w="5939" w:type="dxa"/>
            <w:vAlign w:val="center"/>
            <w:hideMark/>
          </w:tcPr>
          <w:p w14:paraId="1529B58E" w14:textId="706266C7" w:rsidR="00BB0789" w:rsidRPr="00DD0124" w:rsidRDefault="004A4DCD" w:rsidP="009704AA">
            <w:pPr>
              <w:widowControl/>
              <w:jc w:val="left"/>
              <w:rPr>
                <w:color w:val="000000"/>
                <w:kern w:val="0"/>
                <w:szCs w:val="21"/>
              </w:rPr>
            </w:pPr>
            <w:r w:rsidRPr="00DD0124">
              <w:rPr>
                <w:color w:val="000000"/>
                <w:kern w:val="0"/>
                <w:szCs w:val="21"/>
              </w:rPr>
              <w:t>41.</w:t>
            </w:r>
            <w:r w:rsidR="00BB0789" w:rsidRPr="00DD0124">
              <w:rPr>
                <w:color w:val="000000"/>
                <w:kern w:val="0"/>
                <w:szCs w:val="21"/>
              </w:rPr>
              <w:t>2</w:t>
            </w:r>
            <w:r w:rsidRPr="00DD0124">
              <w:rPr>
                <w:color w:val="000000"/>
                <w:kern w:val="0"/>
                <w:szCs w:val="21"/>
              </w:rPr>
              <w:t xml:space="preserve"> </w:t>
            </w:r>
            <w:r w:rsidR="00BB0789" w:rsidRPr="00DD0124">
              <w:rPr>
                <w:color w:val="000000"/>
                <w:kern w:val="0"/>
                <w:szCs w:val="21"/>
              </w:rPr>
              <w:t>屈光度采用无级调节，屈光度可调节范围：</w:t>
            </w:r>
            <w:r w:rsidR="00BB0789" w:rsidRPr="00CF68FC">
              <w:rPr>
                <w:rFonts w:ascii="宋体" w:hAnsi="宋体"/>
                <w:color w:val="000000"/>
                <w:kern w:val="0"/>
                <w:szCs w:val="21"/>
              </w:rPr>
              <w:t>≥</w:t>
            </w:r>
            <w:r w:rsidR="00BB0789" w:rsidRPr="00DD0124">
              <w:rPr>
                <w:color w:val="000000"/>
                <w:kern w:val="0"/>
                <w:szCs w:val="21"/>
              </w:rPr>
              <w:t>±20D</w:t>
            </w:r>
            <w:r w:rsidRPr="00DD0124">
              <w:rPr>
                <w:color w:val="000000"/>
                <w:kern w:val="0"/>
                <w:szCs w:val="21"/>
              </w:rPr>
              <w:t>。</w:t>
            </w:r>
          </w:p>
        </w:tc>
      </w:tr>
      <w:tr w:rsidR="00BB0789" w:rsidRPr="00DD0124" w14:paraId="71743808" w14:textId="77777777" w:rsidTr="00CF68FC">
        <w:trPr>
          <w:trHeight w:val="567"/>
        </w:trPr>
        <w:tc>
          <w:tcPr>
            <w:tcW w:w="913" w:type="dxa"/>
            <w:vMerge/>
            <w:vAlign w:val="center"/>
            <w:hideMark/>
          </w:tcPr>
          <w:p w14:paraId="74C76675" w14:textId="77777777" w:rsidR="00BB0789" w:rsidRPr="00DD0124" w:rsidRDefault="00BB0789" w:rsidP="00CF68FC">
            <w:pPr>
              <w:widowControl/>
              <w:jc w:val="center"/>
              <w:rPr>
                <w:color w:val="000000"/>
                <w:kern w:val="0"/>
                <w:szCs w:val="21"/>
              </w:rPr>
            </w:pPr>
          </w:p>
        </w:tc>
        <w:tc>
          <w:tcPr>
            <w:tcW w:w="1451" w:type="dxa"/>
            <w:vMerge/>
            <w:vAlign w:val="center"/>
            <w:hideMark/>
          </w:tcPr>
          <w:p w14:paraId="20B28207" w14:textId="77777777" w:rsidR="00BB0789" w:rsidRPr="00DD0124" w:rsidRDefault="00BB0789" w:rsidP="00CF68FC">
            <w:pPr>
              <w:widowControl/>
              <w:jc w:val="center"/>
              <w:rPr>
                <w:color w:val="000000"/>
                <w:kern w:val="0"/>
                <w:szCs w:val="21"/>
              </w:rPr>
            </w:pPr>
          </w:p>
        </w:tc>
        <w:tc>
          <w:tcPr>
            <w:tcW w:w="5939" w:type="dxa"/>
            <w:vAlign w:val="center"/>
            <w:hideMark/>
          </w:tcPr>
          <w:p w14:paraId="7B331331" w14:textId="75308062" w:rsidR="00BB0789" w:rsidRPr="00DD0124" w:rsidRDefault="004A4DCD" w:rsidP="009704AA">
            <w:pPr>
              <w:widowControl/>
              <w:spacing w:line="360" w:lineRule="auto"/>
              <w:jc w:val="left"/>
              <w:rPr>
                <w:color w:val="000000"/>
                <w:kern w:val="0"/>
                <w:szCs w:val="21"/>
              </w:rPr>
            </w:pPr>
            <w:r w:rsidRPr="00DD0124">
              <w:rPr>
                <w:color w:val="000000"/>
                <w:kern w:val="0"/>
                <w:szCs w:val="21"/>
              </w:rPr>
              <w:t>41.</w:t>
            </w:r>
            <w:r w:rsidR="00BB0789" w:rsidRPr="00DD0124">
              <w:rPr>
                <w:color w:val="000000"/>
                <w:kern w:val="0"/>
                <w:szCs w:val="21"/>
              </w:rPr>
              <w:t>3</w:t>
            </w:r>
            <w:r w:rsidRPr="00DD0124">
              <w:rPr>
                <w:color w:val="000000"/>
                <w:kern w:val="0"/>
                <w:szCs w:val="21"/>
              </w:rPr>
              <w:t xml:space="preserve"> </w:t>
            </w:r>
            <w:r w:rsidR="00BB0789" w:rsidRPr="00DD0124">
              <w:rPr>
                <w:color w:val="000000"/>
                <w:kern w:val="0"/>
                <w:szCs w:val="21"/>
              </w:rPr>
              <w:t>观察镜的视场角</w:t>
            </w:r>
            <w:r w:rsidR="00CF68FC" w:rsidRPr="00CF68FC">
              <w:rPr>
                <w:rFonts w:ascii="宋体" w:hAnsi="宋体" w:cs="宋体" w:hint="eastAsia"/>
                <w:color w:val="000000"/>
                <w:kern w:val="0"/>
                <w:szCs w:val="21"/>
              </w:rPr>
              <w:t>≥</w:t>
            </w:r>
            <w:r w:rsidR="00BB0789" w:rsidRPr="00DD0124">
              <w:rPr>
                <w:color w:val="000000"/>
                <w:kern w:val="0"/>
                <w:szCs w:val="21"/>
              </w:rPr>
              <w:t>25°</w:t>
            </w:r>
            <w:r w:rsidR="00BB0789" w:rsidRPr="00DD0124">
              <w:rPr>
                <w:color w:val="000000"/>
                <w:kern w:val="0"/>
                <w:szCs w:val="21"/>
              </w:rPr>
              <w:t>，可一次性观察整个眼底。观察镜的放大率</w:t>
            </w:r>
            <w:r w:rsidR="00CF68FC" w:rsidRPr="00CF68FC">
              <w:rPr>
                <w:rFonts w:ascii="宋体" w:hAnsi="宋体" w:cs="宋体" w:hint="eastAsia"/>
                <w:color w:val="000000"/>
                <w:kern w:val="0"/>
                <w:szCs w:val="21"/>
              </w:rPr>
              <w:t>≥</w:t>
            </w:r>
            <w:r w:rsidR="00BB0789" w:rsidRPr="00DD0124">
              <w:rPr>
                <w:color w:val="000000"/>
                <w:kern w:val="0"/>
                <w:szCs w:val="21"/>
              </w:rPr>
              <w:t>16X</w:t>
            </w:r>
            <w:r w:rsidR="00BB0789" w:rsidRPr="00DD0124">
              <w:rPr>
                <w:color w:val="000000"/>
                <w:kern w:val="0"/>
                <w:szCs w:val="21"/>
              </w:rPr>
              <w:t>。具备裂隙功能。</w:t>
            </w:r>
          </w:p>
        </w:tc>
      </w:tr>
      <w:tr w:rsidR="00BB0789" w:rsidRPr="00DD0124" w14:paraId="0AA5F27F" w14:textId="77777777" w:rsidTr="00CF68FC">
        <w:trPr>
          <w:trHeight w:val="567"/>
        </w:trPr>
        <w:tc>
          <w:tcPr>
            <w:tcW w:w="913" w:type="dxa"/>
            <w:vMerge/>
            <w:vAlign w:val="center"/>
            <w:hideMark/>
          </w:tcPr>
          <w:p w14:paraId="12968737" w14:textId="77777777" w:rsidR="00BB0789" w:rsidRPr="00DD0124" w:rsidRDefault="00BB0789" w:rsidP="00CF68FC">
            <w:pPr>
              <w:widowControl/>
              <w:jc w:val="center"/>
              <w:rPr>
                <w:color w:val="000000"/>
                <w:kern w:val="0"/>
                <w:szCs w:val="21"/>
              </w:rPr>
            </w:pPr>
          </w:p>
        </w:tc>
        <w:tc>
          <w:tcPr>
            <w:tcW w:w="1451" w:type="dxa"/>
            <w:vMerge/>
            <w:vAlign w:val="center"/>
            <w:hideMark/>
          </w:tcPr>
          <w:p w14:paraId="33CE09A5" w14:textId="77777777" w:rsidR="00BB0789" w:rsidRPr="00DD0124" w:rsidRDefault="00BB0789" w:rsidP="00CF68FC">
            <w:pPr>
              <w:widowControl/>
              <w:jc w:val="center"/>
              <w:rPr>
                <w:color w:val="000000"/>
                <w:kern w:val="0"/>
                <w:szCs w:val="21"/>
              </w:rPr>
            </w:pPr>
          </w:p>
        </w:tc>
        <w:tc>
          <w:tcPr>
            <w:tcW w:w="5939" w:type="dxa"/>
            <w:vAlign w:val="center"/>
            <w:hideMark/>
          </w:tcPr>
          <w:p w14:paraId="0254CF6B" w14:textId="1504B362" w:rsidR="00BB0789" w:rsidRPr="00DD0124" w:rsidRDefault="004A4DCD" w:rsidP="009704AA">
            <w:pPr>
              <w:widowControl/>
              <w:spacing w:line="360" w:lineRule="auto"/>
              <w:jc w:val="left"/>
              <w:rPr>
                <w:color w:val="000000"/>
                <w:kern w:val="0"/>
                <w:szCs w:val="21"/>
              </w:rPr>
            </w:pPr>
            <w:r w:rsidRPr="00DD0124">
              <w:rPr>
                <w:color w:val="000000"/>
                <w:kern w:val="0"/>
                <w:szCs w:val="21"/>
              </w:rPr>
              <w:t>41.</w:t>
            </w:r>
            <w:r w:rsidR="00BB0789" w:rsidRPr="00DD0124">
              <w:rPr>
                <w:color w:val="000000"/>
                <w:kern w:val="0"/>
                <w:szCs w:val="21"/>
              </w:rPr>
              <w:t>4</w:t>
            </w:r>
            <w:r w:rsidRPr="00DD0124">
              <w:rPr>
                <w:color w:val="000000"/>
                <w:kern w:val="0"/>
                <w:szCs w:val="21"/>
              </w:rPr>
              <w:t xml:space="preserve"> </w:t>
            </w:r>
            <w:r w:rsidR="00BB0789" w:rsidRPr="00DD0124">
              <w:rPr>
                <w:color w:val="000000"/>
                <w:kern w:val="0"/>
                <w:szCs w:val="21"/>
              </w:rPr>
              <w:t>手柄：无需使用电池取电。可随意调节光的亮度；当手柄取下时电源将自动接通，当手柄归位时电源将自动切断。</w:t>
            </w:r>
          </w:p>
        </w:tc>
      </w:tr>
      <w:tr w:rsidR="00BB0789" w:rsidRPr="00DD0124" w14:paraId="4BC56609" w14:textId="77777777" w:rsidTr="00CF68FC">
        <w:trPr>
          <w:trHeight w:val="567"/>
        </w:trPr>
        <w:tc>
          <w:tcPr>
            <w:tcW w:w="913" w:type="dxa"/>
            <w:noWrap/>
            <w:vAlign w:val="center"/>
            <w:hideMark/>
          </w:tcPr>
          <w:p w14:paraId="1B54B594" w14:textId="77777777" w:rsidR="00BB0789" w:rsidRPr="00DD0124" w:rsidRDefault="00BB0789" w:rsidP="00CF68FC">
            <w:pPr>
              <w:widowControl/>
              <w:jc w:val="center"/>
              <w:rPr>
                <w:color w:val="000000"/>
                <w:kern w:val="0"/>
                <w:szCs w:val="21"/>
              </w:rPr>
            </w:pPr>
            <w:r w:rsidRPr="00DD0124">
              <w:rPr>
                <w:color w:val="000000"/>
                <w:kern w:val="0"/>
                <w:szCs w:val="21"/>
              </w:rPr>
              <w:t>42</w:t>
            </w:r>
          </w:p>
        </w:tc>
        <w:tc>
          <w:tcPr>
            <w:tcW w:w="1451" w:type="dxa"/>
            <w:vAlign w:val="center"/>
            <w:hideMark/>
          </w:tcPr>
          <w:p w14:paraId="1BC6A528" w14:textId="77777777" w:rsidR="00BB0789" w:rsidRPr="00DD0124" w:rsidRDefault="00BB0789" w:rsidP="00CF68FC">
            <w:pPr>
              <w:widowControl/>
              <w:jc w:val="center"/>
              <w:rPr>
                <w:color w:val="000000"/>
                <w:kern w:val="0"/>
                <w:szCs w:val="21"/>
              </w:rPr>
            </w:pPr>
            <w:r w:rsidRPr="00DD0124">
              <w:rPr>
                <w:color w:val="000000"/>
                <w:kern w:val="0"/>
                <w:szCs w:val="21"/>
              </w:rPr>
              <w:t>儿童普通喉镜</w:t>
            </w:r>
          </w:p>
        </w:tc>
        <w:tc>
          <w:tcPr>
            <w:tcW w:w="5939" w:type="dxa"/>
            <w:vAlign w:val="center"/>
            <w:hideMark/>
          </w:tcPr>
          <w:p w14:paraId="2EBAB52E" w14:textId="2F86CC39" w:rsidR="00BB0789" w:rsidRPr="00DD0124" w:rsidRDefault="004A4DCD" w:rsidP="009704AA">
            <w:pPr>
              <w:widowControl/>
              <w:jc w:val="left"/>
              <w:rPr>
                <w:color w:val="000000"/>
                <w:kern w:val="0"/>
                <w:szCs w:val="21"/>
              </w:rPr>
            </w:pPr>
            <w:r w:rsidRPr="00DD0124">
              <w:rPr>
                <w:color w:val="000000"/>
                <w:kern w:val="0"/>
                <w:szCs w:val="21"/>
              </w:rPr>
              <w:t xml:space="preserve">42.1 </w:t>
            </w:r>
            <w:r w:rsidR="00BB0789" w:rsidRPr="00DD0124">
              <w:rPr>
                <w:color w:val="000000"/>
                <w:kern w:val="0"/>
                <w:szCs w:val="21"/>
              </w:rPr>
              <w:t>配置包括：手柄，弯钩镜片，塑料包装盒，儿童规格</w:t>
            </w:r>
            <w:r w:rsidRPr="00DD0124">
              <w:rPr>
                <w:color w:val="000000"/>
                <w:kern w:val="0"/>
                <w:szCs w:val="21"/>
              </w:rPr>
              <w:t>。</w:t>
            </w:r>
          </w:p>
        </w:tc>
      </w:tr>
      <w:tr w:rsidR="00BB0789" w:rsidRPr="00DD0124" w14:paraId="5AF181B9" w14:textId="77777777" w:rsidTr="00CF68FC">
        <w:trPr>
          <w:trHeight w:val="567"/>
        </w:trPr>
        <w:tc>
          <w:tcPr>
            <w:tcW w:w="913" w:type="dxa"/>
            <w:noWrap/>
            <w:vAlign w:val="center"/>
            <w:hideMark/>
          </w:tcPr>
          <w:p w14:paraId="6EE851ED" w14:textId="77777777" w:rsidR="00BB0789" w:rsidRPr="00DD0124" w:rsidRDefault="00BB0789" w:rsidP="00CF68FC">
            <w:pPr>
              <w:widowControl/>
              <w:jc w:val="center"/>
              <w:rPr>
                <w:color w:val="000000"/>
                <w:kern w:val="0"/>
                <w:szCs w:val="21"/>
              </w:rPr>
            </w:pPr>
            <w:r w:rsidRPr="00DD0124">
              <w:rPr>
                <w:color w:val="000000"/>
                <w:kern w:val="0"/>
                <w:szCs w:val="21"/>
              </w:rPr>
              <w:t>43</w:t>
            </w:r>
          </w:p>
        </w:tc>
        <w:tc>
          <w:tcPr>
            <w:tcW w:w="1451" w:type="dxa"/>
            <w:vAlign w:val="center"/>
            <w:hideMark/>
          </w:tcPr>
          <w:p w14:paraId="619BF3C5" w14:textId="77777777" w:rsidR="00BB0789" w:rsidRPr="00DD0124" w:rsidRDefault="00BB0789" w:rsidP="00CF68FC">
            <w:pPr>
              <w:widowControl/>
              <w:jc w:val="center"/>
              <w:rPr>
                <w:color w:val="000000"/>
                <w:kern w:val="0"/>
                <w:szCs w:val="21"/>
              </w:rPr>
            </w:pPr>
            <w:r w:rsidRPr="00DD0124">
              <w:rPr>
                <w:color w:val="000000"/>
                <w:kern w:val="0"/>
                <w:szCs w:val="21"/>
              </w:rPr>
              <w:t>新生儿普通喉镜</w:t>
            </w:r>
          </w:p>
        </w:tc>
        <w:tc>
          <w:tcPr>
            <w:tcW w:w="5939" w:type="dxa"/>
            <w:vAlign w:val="center"/>
            <w:hideMark/>
          </w:tcPr>
          <w:p w14:paraId="36E3C461" w14:textId="61557528" w:rsidR="00BB0789" w:rsidRPr="00DD0124" w:rsidRDefault="004A4DCD" w:rsidP="009704AA">
            <w:pPr>
              <w:widowControl/>
              <w:jc w:val="left"/>
              <w:rPr>
                <w:color w:val="000000"/>
                <w:kern w:val="0"/>
                <w:szCs w:val="21"/>
              </w:rPr>
            </w:pPr>
            <w:r w:rsidRPr="00DD0124">
              <w:rPr>
                <w:color w:val="000000"/>
                <w:kern w:val="0"/>
                <w:szCs w:val="21"/>
              </w:rPr>
              <w:t xml:space="preserve">43.1 </w:t>
            </w:r>
            <w:r w:rsidR="00BB0789" w:rsidRPr="00DD0124">
              <w:rPr>
                <w:color w:val="000000"/>
                <w:kern w:val="0"/>
                <w:szCs w:val="21"/>
              </w:rPr>
              <w:t>配置包括：手柄，弯钩镜片，塑料包装盒，新生儿规格</w:t>
            </w:r>
            <w:r w:rsidRPr="00DD0124">
              <w:rPr>
                <w:color w:val="000000"/>
                <w:kern w:val="0"/>
                <w:szCs w:val="21"/>
              </w:rPr>
              <w:t>。</w:t>
            </w:r>
          </w:p>
        </w:tc>
      </w:tr>
    </w:tbl>
    <w:p w14:paraId="1C221A73" w14:textId="77777777" w:rsidR="00E569DD" w:rsidRPr="00BB0789" w:rsidRDefault="00E569DD"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19721D4" w:rsidR="008312E0" w:rsidRPr="00CD60EB" w:rsidRDefault="008312E0" w:rsidP="009E5A81">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7B27D4C3" w:rsidR="00D72CD8" w:rsidRPr="00CD60EB" w:rsidRDefault="00D72CD8" w:rsidP="00B0482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B04822">
              <w:rPr>
                <w:bCs/>
                <w:szCs w:val="21"/>
                <w:u w:val="single"/>
              </w:rPr>
              <w:t>1</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9C30C5F" w:rsidR="00D72CD8" w:rsidRPr="00CD60EB" w:rsidRDefault="00D72CD8" w:rsidP="009E5A81">
            <w:pPr>
              <w:spacing w:line="360" w:lineRule="auto"/>
              <w:jc w:val="left"/>
              <w:rPr>
                <w:bCs/>
                <w:szCs w:val="21"/>
              </w:rPr>
            </w:pPr>
            <w:r w:rsidRPr="00CD60EB">
              <w:rPr>
                <w:bCs/>
                <w:szCs w:val="21"/>
              </w:rPr>
              <w:t xml:space="preserve">1.3 </w:t>
            </w:r>
            <w:r w:rsidRPr="00CD60EB">
              <w:rPr>
                <w:bCs/>
                <w:szCs w:val="21"/>
              </w:rPr>
              <w:t>交货（具体）地点：</w:t>
            </w:r>
            <w:r w:rsidR="00B04822" w:rsidRPr="009E5A81">
              <w:rPr>
                <w:rFonts w:hint="eastAsia"/>
                <w:bCs/>
                <w:szCs w:val="21"/>
                <w:u w:val="single"/>
              </w:rPr>
              <w:t>南山区西丽大学城学苑大道</w:t>
            </w:r>
            <w:r w:rsidR="00B04822" w:rsidRPr="009E5A81">
              <w:rPr>
                <w:rFonts w:hint="eastAsia"/>
                <w:bCs/>
                <w:szCs w:val="21"/>
                <w:u w:val="single"/>
              </w:rPr>
              <w:t>1098</w:t>
            </w:r>
            <w:r w:rsidR="00B04822" w:rsidRPr="009E5A81">
              <w:rPr>
                <w:rFonts w:hint="eastAsia"/>
                <w:bCs/>
                <w:szCs w:val="21"/>
                <w:u w:val="single"/>
              </w:rPr>
              <w:t>号深圳大学总医院</w:t>
            </w:r>
            <w:r w:rsidR="00F431BB" w:rsidRPr="009E5A81">
              <w:rPr>
                <w:bCs/>
                <w:szCs w:val="21"/>
                <w:u w:val="single"/>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lastRenderedPageBreak/>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2C3E40B9" w14:textId="0C8E7A65" w:rsidR="005C33A0" w:rsidRPr="008F5245" w:rsidRDefault="008312E0" w:rsidP="008F5245">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B45C03D" w14:textId="77777777" w:rsidR="005C33A0" w:rsidRPr="005C33A0" w:rsidRDefault="005C33A0" w:rsidP="005C33A0">
            <w:pPr>
              <w:spacing w:line="360" w:lineRule="auto"/>
              <w:ind w:firstLineChars="200" w:firstLine="420"/>
              <w:jc w:val="left"/>
              <w:rPr>
                <w:color w:val="000000"/>
                <w:szCs w:val="21"/>
              </w:rPr>
            </w:pPr>
            <w:r w:rsidRPr="005C33A0">
              <w:rPr>
                <w:rFonts w:hint="eastAsia"/>
                <w:color w:val="000000"/>
                <w:szCs w:val="21"/>
              </w:rPr>
              <w:t>合同签订后，供方缴纳合同款的</w:t>
            </w:r>
            <w:r w:rsidRPr="008F5245">
              <w:rPr>
                <w:rFonts w:hint="eastAsia"/>
                <w:color w:val="000000"/>
                <w:szCs w:val="21"/>
                <w:u w:val="single"/>
              </w:rPr>
              <w:t xml:space="preserve"> 10% </w:t>
            </w:r>
            <w:r w:rsidRPr="005C33A0">
              <w:rPr>
                <w:rFonts w:hint="eastAsia"/>
                <w:color w:val="000000"/>
                <w:szCs w:val="21"/>
              </w:rPr>
              <w:t>作为履约保证金给需方，需方收到履约保证金后，待货物验收合格后整理报账资料，向财政局申请付款。</w:t>
            </w:r>
          </w:p>
          <w:p w14:paraId="149A10C5" w14:textId="6DECC57D" w:rsidR="00B04822" w:rsidRPr="00B04822" w:rsidRDefault="005C33A0" w:rsidP="005C33A0">
            <w:pPr>
              <w:spacing w:line="360" w:lineRule="auto"/>
              <w:ind w:firstLineChars="200" w:firstLine="420"/>
              <w:jc w:val="left"/>
              <w:rPr>
                <w:color w:val="0000FF"/>
                <w:szCs w:val="21"/>
              </w:rPr>
            </w:pPr>
            <w:r w:rsidRPr="005C33A0">
              <w:rPr>
                <w:rFonts w:hint="eastAsia"/>
                <w:color w:val="000000"/>
                <w:szCs w:val="21"/>
              </w:rPr>
              <w:t>验收合格后合同款的</w:t>
            </w:r>
            <w:r w:rsidRPr="008F5245">
              <w:rPr>
                <w:rFonts w:hint="eastAsia"/>
                <w:color w:val="000000"/>
                <w:szCs w:val="21"/>
                <w:u w:val="single"/>
              </w:rPr>
              <w:t xml:space="preserve"> 5% </w:t>
            </w:r>
            <w:r w:rsidRPr="005C33A0">
              <w:rPr>
                <w:rFonts w:hint="eastAsia"/>
                <w:color w:val="000000"/>
                <w:szCs w:val="21"/>
              </w:rPr>
              <w:t>履约保证金转为质量保证金，需方退还履约保证金和质量保证金的差额（无息）。从验收合格之日起一年后若无重大质量问题，需方将质量保证金无息全额退付给供方。</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DF163A">
      <w:pPr>
        <w:pStyle w:val="a1"/>
        <w:spacing w:line="360" w:lineRule="auto"/>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A9085D">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0"/>
          <w:color w:val="FF0000"/>
          <w:sz w:val="24"/>
        </w:rPr>
      </w:pPr>
      <w:r w:rsidRPr="00D87E48">
        <w:rPr>
          <w:rStyle w:val="3Char0"/>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0" w:type="auto"/>
        <w:tblLook w:val="04A0" w:firstRow="1" w:lastRow="0" w:firstColumn="1" w:lastColumn="0" w:noHBand="0" w:noVBand="1"/>
      </w:tblPr>
      <w:tblGrid>
        <w:gridCol w:w="563"/>
        <w:gridCol w:w="851"/>
        <w:gridCol w:w="3544"/>
        <w:gridCol w:w="1115"/>
        <w:gridCol w:w="1115"/>
        <w:gridCol w:w="1115"/>
      </w:tblGrid>
      <w:tr w:rsidR="00867AF2" w:rsidRPr="00867AF2" w14:paraId="2EF6B646" w14:textId="1F4C4D12" w:rsidTr="00867AF2">
        <w:trPr>
          <w:trHeight w:val="567"/>
        </w:trPr>
        <w:tc>
          <w:tcPr>
            <w:tcW w:w="563" w:type="dxa"/>
            <w:vAlign w:val="center"/>
            <w:hideMark/>
          </w:tcPr>
          <w:p w14:paraId="3025030E" w14:textId="77777777" w:rsidR="00867AF2" w:rsidRPr="00867AF2" w:rsidRDefault="00867AF2" w:rsidP="00867AF2">
            <w:pPr>
              <w:tabs>
                <w:tab w:val="center" w:pos="4153"/>
                <w:tab w:val="right" w:pos="8306"/>
              </w:tabs>
              <w:snapToGrid w:val="0"/>
              <w:jc w:val="center"/>
              <w:rPr>
                <w:szCs w:val="21"/>
              </w:rPr>
            </w:pPr>
            <w:r w:rsidRPr="00867AF2">
              <w:rPr>
                <w:szCs w:val="21"/>
              </w:rPr>
              <w:t>序号</w:t>
            </w:r>
          </w:p>
        </w:tc>
        <w:tc>
          <w:tcPr>
            <w:tcW w:w="851" w:type="dxa"/>
            <w:noWrap/>
            <w:vAlign w:val="center"/>
            <w:hideMark/>
          </w:tcPr>
          <w:p w14:paraId="16F2F1BA" w14:textId="77777777" w:rsidR="00867AF2" w:rsidRPr="00867AF2" w:rsidRDefault="00867AF2" w:rsidP="00867AF2">
            <w:pPr>
              <w:tabs>
                <w:tab w:val="center" w:pos="4153"/>
                <w:tab w:val="right" w:pos="8306"/>
              </w:tabs>
              <w:snapToGrid w:val="0"/>
              <w:jc w:val="center"/>
              <w:rPr>
                <w:szCs w:val="21"/>
              </w:rPr>
            </w:pPr>
            <w:r w:rsidRPr="00867AF2">
              <w:rPr>
                <w:szCs w:val="21"/>
              </w:rPr>
              <w:t>设备名称</w:t>
            </w:r>
          </w:p>
        </w:tc>
        <w:tc>
          <w:tcPr>
            <w:tcW w:w="3544" w:type="dxa"/>
            <w:noWrap/>
            <w:vAlign w:val="center"/>
            <w:hideMark/>
          </w:tcPr>
          <w:p w14:paraId="0130248C" w14:textId="5EF1EC6C" w:rsidR="00867AF2" w:rsidRPr="00867AF2" w:rsidRDefault="00867AF2" w:rsidP="00867AF2">
            <w:pPr>
              <w:tabs>
                <w:tab w:val="center" w:pos="4153"/>
                <w:tab w:val="right" w:pos="8306"/>
              </w:tabs>
              <w:snapToGrid w:val="0"/>
              <w:rPr>
                <w:szCs w:val="21"/>
              </w:rPr>
            </w:pPr>
            <w:r w:rsidRPr="00867AF2">
              <w:rPr>
                <w:szCs w:val="21"/>
              </w:rPr>
              <w:t>招标技术要求</w:t>
            </w:r>
          </w:p>
        </w:tc>
        <w:tc>
          <w:tcPr>
            <w:tcW w:w="1115" w:type="dxa"/>
          </w:tcPr>
          <w:p w14:paraId="6BC95E06" w14:textId="44627FB1" w:rsidR="00867AF2" w:rsidRPr="00867AF2" w:rsidRDefault="00867AF2" w:rsidP="00867AF2">
            <w:pPr>
              <w:tabs>
                <w:tab w:val="center" w:pos="4153"/>
                <w:tab w:val="right" w:pos="8306"/>
              </w:tabs>
              <w:snapToGrid w:val="0"/>
              <w:rPr>
                <w:szCs w:val="21"/>
              </w:rPr>
            </w:pPr>
            <w:r w:rsidRPr="00867AF2">
              <w:rPr>
                <w:rFonts w:hint="eastAsia"/>
                <w:szCs w:val="21"/>
              </w:rPr>
              <w:t>投标技术响应</w:t>
            </w:r>
          </w:p>
        </w:tc>
        <w:tc>
          <w:tcPr>
            <w:tcW w:w="1115" w:type="dxa"/>
          </w:tcPr>
          <w:p w14:paraId="7049EBA0" w14:textId="11C99055" w:rsidR="00867AF2" w:rsidRPr="00867AF2" w:rsidRDefault="00867AF2" w:rsidP="00867AF2">
            <w:pPr>
              <w:tabs>
                <w:tab w:val="center" w:pos="4153"/>
                <w:tab w:val="right" w:pos="8306"/>
              </w:tabs>
              <w:snapToGrid w:val="0"/>
              <w:rPr>
                <w:szCs w:val="21"/>
              </w:rPr>
            </w:pPr>
            <w:r w:rsidRPr="00867AF2">
              <w:rPr>
                <w:rFonts w:hint="eastAsia"/>
                <w:szCs w:val="21"/>
              </w:rPr>
              <w:t>偏离情况</w:t>
            </w:r>
          </w:p>
        </w:tc>
        <w:tc>
          <w:tcPr>
            <w:tcW w:w="1115" w:type="dxa"/>
          </w:tcPr>
          <w:p w14:paraId="4D3565E8" w14:textId="7CB2B6FC" w:rsidR="00867AF2" w:rsidRPr="00867AF2" w:rsidRDefault="00867AF2" w:rsidP="00867AF2">
            <w:pPr>
              <w:tabs>
                <w:tab w:val="center" w:pos="4153"/>
                <w:tab w:val="right" w:pos="8306"/>
              </w:tabs>
              <w:snapToGrid w:val="0"/>
              <w:rPr>
                <w:szCs w:val="21"/>
              </w:rPr>
            </w:pPr>
            <w:r w:rsidRPr="00867AF2">
              <w:rPr>
                <w:rFonts w:hint="eastAsia"/>
                <w:szCs w:val="21"/>
              </w:rPr>
              <w:t>说明</w:t>
            </w:r>
          </w:p>
        </w:tc>
      </w:tr>
      <w:tr w:rsidR="00867AF2" w:rsidRPr="00867AF2" w14:paraId="39C92CC8" w14:textId="1493623B" w:rsidTr="00867AF2">
        <w:trPr>
          <w:trHeight w:val="567"/>
        </w:trPr>
        <w:tc>
          <w:tcPr>
            <w:tcW w:w="563" w:type="dxa"/>
            <w:vMerge w:val="restart"/>
            <w:noWrap/>
            <w:vAlign w:val="center"/>
            <w:hideMark/>
          </w:tcPr>
          <w:p w14:paraId="49BB63BD" w14:textId="77777777" w:rsidR="00867AF2" w:rsidRPr="00867AF2" w:rsidRDefault="00867AF2" w:rsidP="00867AF2">
            <w:pPr>
              <w:tabs>
                <w:tab w:val="center" w:pos="4153"/>
                <w:tab w:val="right" w:pos="8306"/>
              </w:tabs>
              <w:snapToGrid w:val="0"/>
              <w:jc w:val="center"/>
              <w:rPr>
                <w:szCs w:val="21"/>
              </w:rPr>
            </w:pPr>
            <w:r w:rsidRPr="00867AF2">
              <w:rPr>
                <w:szCs w:val="21"/>
              </w:rPr>
              <w:t>1</w:t>
            </w:r>
          </w:p>
        </w:tc>
        <w:tc>
          <w:tcPr>
            <w:tcW w:w="851" w:type="dxa"/>
            <w:vMerge w:val="restart"/>
            <w:vAlign w:val="center"/>
            <w:hideMark/>
          </w:tcPr>
          <w:p w14:paraId="34EE1381" w14:textId="77777777" w:rsidR="00867AF2" w:rsidRPr="00867AF2" w:rsidRDefault="00867AF2" w:rsidP="00867AF2">
            <w:pPr>
              <w:tabs>
                <w:tab w:val="center" w:pos="4153"/>
                <w:tab w:val="right" w:pos="8306"/>
              </w:tabs>
              <w:snapToGrid w:val="0"/>
              <w:jc w:val="center"/>
              <w:rPr>
                <w:szCs w:val="21"/>
              </w:rPr>
            </w:pPr>
            <w:r w:rsidRPr="00867AF2">
              <w:rPr>
                <w:szCs w:val="21"/>
              </w:rPr>
              <w:t>静脉采血训练模型</w:t>
            </w:r>
          </w:p>
        </w:tc>
        <w:tc>
          <w:tcPr>
            <w:tcW w:w="3544" w:type="dxa"/>
            <w:vAlign w:val="center"/>
            <w:hideMark/>
          </w:tcPr>
          <w:p w14:paraId="2C6F02BF"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1.1</w:t>
            </w:r>
            <w:r w:rsidRPr="00867AF2">
              <w:rPr>
                <w:szCs w:val="21"/>
              </w:rPr>
              <w:t>成人男性手臂，正常解剖位置精确，模型包括多条静脉血管，可以进行静脉注射和静脉穿刺训练。</w:t>
            </w:r>
          </w:p>
        </w:tc>
        <w:tc>
          <w:tcPr>
            <w:tcW w:w="1115" w:type="dxa"/>
          </w:tcPr>
          <w:p w14:paraId="6B7C8C8D"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0549A768"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752C28F4"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7B6DFD2F" w14:textId="3A2C0955" w:rsidTr="00867AF2">
        <w:trPr>
          <w:trHeight w:val="567"/>
        </w:trPr>
        <w:tc>
          <w:tcPr>
            <w:tcW w:w="563" w:type="dxa"/>
            <w:vMerge/>
            <w:vAlign w:val="center"/>
            <w:hideMark/>
          </w:tcPr>
          <w:p w14:paraId="75C7D4DC"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0E3E04D2"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7C4B9A5E"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1.2 </w:t>
            </w:r>
            <w:r w:rsidRPr="00867AF2">
              <w:rPr>
                <w:szCs w:val="21"/>
              </w:rPr>
              <w:t>静脉血管：八条血管构成了完整的静脉系统，包括头静脉、贵要静脉、肘正中静脉及其属支，以及手背表面、手掌和十指的小静脉。</w:t>
            </w:r>
          </w:p>
        </w:tc>
        <w:tc>
          <w:tcPr>
            <w:tcW w:w="1115" w:type="dxa"/>
          </w:tcPr>
          <w:p w14:paraId="531935B9"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4A0CDA39"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466EE2E9"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6C07067D" w14:textId="2703E71A" w:rsidTr="00867AF2">
        <w:trPr>
          <w:trHeight w:val="567"/>
        </w:trPr>
        <w:tc>
          <w:tcPr>
            <w:tcW w:w="563" w:type="dxa"/>
            <w:vMerge/>
            <w:vAlign w:val="center"/>
            <w:hideMark/>
          </w:tcPr>
          <w:p w14:paraId="4596E9C9"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4993ABA5"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412CBACC" w14:textId="77777777" w:rsidR="00867AF2" w:rsidRPr="00867AF2" w:rsidRDefault="00867AF2" w:rsidP="00867AF2">
            <w:pPr>
              <w:tabs>
                <w:tab w:val="center" w:pos="4153"/>
                <w:tab w:val="right" w:pos="8306"/>
              </w:tabs>
              <w:snapToGrid w:val="0"/>
              <w:jc w:val="left"/>
              <w:rPr>
                <w:szCs w:val="21"/>
              </w:rPr>
            </w:pPr>
            <w:r w:rsidRPr="00867AF2">
              <w:rPr>
                <w:szCs w:val="21"/>
              </w:rPr>
              <w:t xml:space="preserve">1.3 </w:t>
            </w:r>
            <w:r w:rsidRPr="00867AF2">
              <w:rPr>
                <w:szCs w:val="21"/>
              </w:rPr>
              <w:t>手臂中的静脉能够透过皮肤表面看到。</w:t>
            </w:r>
          </w:p>
        </w:tc>
        <w:tc>
          <w:tcPr>
            <w:tcW w:w="1115" w:type="dxa"/>
          </w:tcPr>
          <w:p w14:paraId="63225232" w14:textId="77777777" w:rsidR="00867AF2" w:rsidRPr="00867AF2" w:rsidRDefault="00867AF2" w:rsidP="00867AF2">
            <w:pPr>
              <w:tabs>
                <w:tab w:val="center" w:pos="4153"/>
                <w:tab w:val="right" w:pos="8306"/>
              </w:tabs>
              <w:snapToGrid w:val="0"/>
              <w:jc w:val="left"/>
              <w:rPr>
                <w:szCs w:val="21"/>
              </w:rPr>
            </w:pPr>
          </w:p>
        </w:tc>
        <w:tc>
          <w:tcPr>
            <w:tcW w:w="1115" w:type="dxa"/>
          </w:tcPr>
          <w:p w14:paraId="65219208" w14:textId="77777777" w:rsidR="00867AF2" w:rsidRPr="00867AF2" w:rsidRDefault="00867AF2" w:rsidP="00867AF2">
            <w:pPr>
              <w:tabs>
                <w:tab w:val="center" w:pos="4153"/>
                <w:tab w:val="right" w:pos="8306"/>
              </w:tabs>
              <w:snapToGrid w:val="0"/>
              <w:jc w:val="left"/>
              <w:rPr>
                <w:szCs w:val="21"/>
              </w:rPr>
            </w:pPr>
          </w:p>
        </w:tc>
        <w:tc>
          <w:tcPr>
            <w:tcW w:w="1115" w:type="dxa"/>
          </w:tcPr>
          <w:p w14:paraId="5BC59DD8" w14:textId="77777777" w:rsidR="00867AF2" w:rsidRPr="00867AF2" w:rsidRDefault="00867AF2" w:rsidP="00867AF2">
            <w:pPr>
              <w:tabs>
                <w:tab w:val="center" w:pos="4153"/>
                <w:tab w:val="right" w:pos="8306"/>
              </w:tabs>
              <w:snapToGrid w:val="0"/>
              <w:jc w:val="left"/>
              <w:rPr>
                <w:szCs w:val="21"/>
              </w:rPr>
            </w:pPr>
          </w:p>
        </w:tc>
      </w:tr>
      <w:tr w:rsidR="00867AF2" w:rsidRPr="00867AF2" w14:paraId="15B64F27" w14:textId="474559A9" w:rsidTr="00867AF2">
        <w:trPr>
          <w:trHeight w:val="567"/>
        </w:trPr>
        <w:tc>
          <w:tcPr>
            <w:tcW w:w="563" w:type="dxa"/>
            <w:vMerge/>
            <w:vAlign w:val="center"/>
            <w:hideMark/>
          </w:tcPr>
          <w:p w14:paraId="6490D634"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23767F34"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3FAC077" w14:textId="77777777" w:rsidR="00867AF2" w:rsidRPr="00867AF2" w:rsidRDefault="00867AF2" w:rsidP="00867AF2">
            <w:pPr>
              <w:tabs>
                <w:tab w:val="center" w:pos="4153"/>
                <w:tab w:val="right" w:pos="8306"/>
              </w:tabs>
              <w:snapToGrid w:val="0"/>
              <w:jc w:val="left"/>
              <w:rPr>
                <w:szCs w:val="21"/>
              </w:rPr>
            </w:pPr>
            <w:r w:rsidRPr="00867AF2">
              <w:rPr>
                <w:szCs w:val="21"/>
              </w:rPr>
              <w:t xml:space="preserve">1.4 </w:t>
            </w:r>
            <w:r w:rsidRPr="00867AF2">
              <w:rPr>
                <w:szCs w:val="21"/>
              </w:rPr>
              <w:t>进针具有落空感，穿刺成功会产生回血。</w:t>
            </w:r>
          </w:p>
        </w:tc>
        <w:tc>
          <w:tcPr>
            <w:tcW w:w="1115" w:type="dxa"/>
          </w:tcPr>
          <w:p w14:paraId="5361967D" w14:textId="77777777" w:rsidR="00867AF2" w:rsidRPr="00867AF2" w:rsidRDefault="00867AF2" w:rsidP="00867AF2">
            <w:pPr>
              <w:tabs>
                <w:tab w:val="center" w:pos="4153"/>
                <w:tab w:val="right" w:pos="8306"/>
              </w:tabs>
              <w:snapToGrid w:val="0"/>
              <w:jc w:val="left"/>
              <w:rPr>
                <w:szCs w:val="21"/>
              </w:rPr>
            </w:pPr>
          </w:p>
        </w:tc>
        <w:tc>
          <w:tcPr>
            <w:tcW w:w="1115" w:type="dxa"/>
          </w:tcPr>
          <w:p w14:paraId="24736093" w14:textId="77777777" w:rsidR="00867AF2" w:rsidRPr="00867AF2" w:rsidRDefault="00867AF2" w:rsidP="00867AF2">
            <w:pPr>
              <w:tabs>
                <w:tab w:val="center" w:pos="4153"/>
                <w:tab w:val="right" w:pos="8306"/>
              </w:tabs>
              <w:snapToGrid w:val="0"/>
              <w:jc w:val="left"/>
              <w:rPr>
                <w:szCs w:val="21"/>
              </w:rPr>
            </w:pPr>
          </w:p>
        </w:tc>
        <w:tc>
          <w:tcPr>
            <w:tcW w:w="1115" w:type="dxa"/>
          </w:tcPr>
          <w:p w14:paraId="4A8D7B57" w14:textId="77777777" w:rsidR="00867AF2" w:rsidRPr="00867AF2" w:rsidRDefault="00867AF2" w:rsidP="00867AF2">
            <w:pPr>
              <w:tabs>
                <w:tab w:val="center" w:pos="4153"/>
                <w:tab w:val="right" w:pos="8306"/>
              </w:tabs>
              <w:snapToGrid w:val="0"/>
              <w:jc w:val="left"/>
              <w:rPr>
                <w:szCs w:val="21"/>
              </w:rPr>
            </w:pPr>
          </w:p>
        </w:tc>
      </w:tr>
      <w:tr w:rsidR="00867AF2" w:rsidRPr="00867AF2" w14:paraId="548ED733" w14:textId="30C1955E" w:rsidTr="00867AF2">
        <w:trPr>
          <w:trHeight w:val="567"/>
        </w:trPr>
        <w:tc>
          <w:tcPr>
            <w:tcW w:w="563" w:type="dxa"/>
            <w:vMerge/>
            <w:vAlign w:val="center"/>
            <w:hideMark/>
          </w:tcPr>
          <w:p w14:paraId="0E074E4F"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4953D695"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305C0093" w14:textId="77777777" w:rsidR="00867AF2" w:rsidRPr="00867AF2" w:rsidRDefault="00867AF2" w:rsidP="00867AF2">
            <w:pPr>
              <w:tabs>
                <w:tab w:val="center" w:pos="4153"/>
                <w:tab w:val="right" w:pos="8306"/>
              </w:tabs>
              <w:snapToGrid w:val="0"/>
              <w:jc w:val="left"/>
              <w:rPr>
                <w:szCs w:val="21"/>
              </w:rPr>
            </w:pPr>
            <w:r w:rsidRPr="00867AF2">
              <w:rPr>
                <w:szCs w:val="21"/>
              </w:rPr>
              <w:t xml:space="preserve">1.5 </w:t>
            </w:r>
            <w:r w:rsidRPr="00867AF2">
              <w:rPr>
                <w:szCs w:val="21"/>
              </w:rPr>
              <w:t>三角肌处可行肌肉注射。</w:t>
            </w:r>
          </w:p>
        </w:tc>
        <w:tc>
          <w:tcPr>
            <w:tcW w:w="1115" w:type="dxa"/>
          </w:tcPr>
          <w:p w14:paraId="13A868D0" w14:textId="77777777" w:rsidR="00867AF2" w:rsidRPr="00867AF2" w:rsidRDefault="00867AF2" w:rsidP="00867AF2">
            <w:pPr>
              <w:tabs>
                <w:tab w:val="center" w:pos="4153"/>
                <w:tab w:val="right" w:pos="8306"/>
              </w:tabs>
              <w:snapToGrid w:val="0"/>
              <w:jc w:val="left"/>
              <w:rPr>
                <w:szCs w:val="21"/>
              </w:rPr>
            </w:pPr>
          </w:p>
        </w:tc>
        <w:tc>
          <w:tcPr>
            <w:tcW w:w="1115" w:type="dxa"/>
          </w:tcPr>
          <w:p w14:paraId="105EFC0B" w14:textId="77777777" w:rsidR="00867AF2" w:rsidRPr="00867AF2" w:rsidRDefault="00867AF2" w:rsidP="00867AF2">
            <w:pPr>
              <w:tabs>
                <w:tab w:val="center" w:pos="4153"/>
                <w:tab w:val="right" w:pos="8306"/>
              </w:tabs>
              <w:snapToGrid w:val="0"/>
              <w:jc w:val="left"/>
              <w:rPr>
                <w:szCs w:val="21"/>
              </w:rPr>
            </w:pPr>
          </w:p>
        </w:tc>
        <w:tc>
          <w:tcPr>
            <w:tcW w:w="1115" w:type="dxa"/>
          </w:tcPr>
          <w:p w14:paraId="0D8C0C0C" w14:textId="77777777" w:rsidR="00867AF2" w:rsidRPr="00867AF2" w:rsidRDefault="00867AF2" w:rsidP="00867AF2">
            <w:pPr>
              <w:tabs>
                <w:tab w:val="center" w:pos="4153"/>
                <w:tab w:val="right" w:pos="8306"/>
              </w:tabs>
              <w:snapToGrid w:val="0"/>
              <w:jc w:val="left"/>
              <w:rPr>
                <w:szCs w:val="21"/>
              </w:rPr>
            </w:pPr>
          </w:p>
        </w:tc>
      </w:tr>
      <w:tr w:rsidR="00867AF2" w:rsidRPr="00867AF2" w14:paraId="442968DF" w14:textId="50B6D41E" w:rsidTr="00867AF2">
        <w:trPr>
          <w:trHeight w:val="567"/>
        </w:trPr>
        <w:tc>
          <w:tcPr>
            <w:tcW w:w="563" w:type="dxa"/>
            <w:vMerge/>
            <w:vAlign w:val="center"/>
            <w:hideMark/>
          </w:tcPr>
          <w:p w14:paraId="06E2AA87"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40B4BF34"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711816A3"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1.6 </w:t>
            </w:r>
            <w:r w:rsidRPr="00867AF2">
              <w:rPr>
                <w:szCs w:val="21"/>
              </w:rPr>
              <w:t>上臂三角肌的下方标有三个注射点，可行皮内注射，注射后有鼓包产生。</w:t>
            </w:r>
          </w:p>
        </w:tc>
        <w:tc>
          <w:tcPr>
            <w:tcW w:w="1115" w:type="dxa"/>
          </w:tcPr>
          <w:p w14:paraId="598FD700"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11308D5A"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10F45FBD"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3D2CC3B6" w14:textId="0A098B2A" w:rsidTr="00867AF2">
        <w:trPr>
          <w:trHeight w:val="567"/>
        </w:trPr>
        <w:tc>
          <w:tcPr>
            <w:tcW w:w="563" w:type="dxa"/>
            <w:vMerge/>
            <w:vAlign w:val="center"/>
            <w:hideMark/>
          </w:tcPr>
          <w:p w14:paraId="03A8FE05"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0525B27A"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23CAFB1" w14:textId="77777777" w:rsidR="00867AF2" w:rsidRPr="00867AF2" w:rsidRDefault="00867AF2" w:rsidP="00867AF2">
            <w:pPr>
              <w:tabs>
                <w:tab w:val="center" w:pos="4153"/>
                <w:tab w:val="right" w:pos="8306"/>
              </w:tabs>
              <w:snapToGrid w:val="0"/>
              <w:jc w:val="left"/>
              <w:rPr>
                <w:szCs w:val="21"/>
              </w:rPr>
            </w:pPr>
            <w:r w:rsidRPr="00867AF2">
              <w:rPr>
                <w:szCs w:val="21"/>
              </w:rPr>
              <w:t xml:space="preserve">1.7 </w:t>
            </w:r>
            <w:r w:rsidRPr="00867AF2">
              <w:rPr>
                <w:szCs w:val="21"/>
              </w:rPr>
              <w:t>静脉血管和皮肤均可独立更换。</w:t>
            </w:r>
          </w:p>
        </w:tc>
        <w:tc>
          <w:tcPr>
            <w:tcW w:w="1115" w:type="dxa"/>
          </w:tcPr>
          <w:p w14:paraId="4714271C" w14:textId="77777777" w:rsidR="00867AF2" w:rsidRPr="00867AF2" w:rsidRDefault="00867AF2" w:rsidP="00867AF2">
            <w:pPr>
              <w:tabs>
                <w:tab w:val="center" w:pos="4153"/>
                <w:tab w:val="right" w:pos="8306"/>
              </w:tabs>
              <w:snapToGrid w:val="0"/>
              <w:jc w:val="left"/>
              <w:rPr>
                <w:szCs w:val="21"/>
              </w:rPr>
            </w:pPr>
          </w:p>
        </w:tc>
        <w:tc>
          <w:tcPr>
            <w:tcW w:w="1115" w:type="dxa"/>
          </w:tcPr>
          <w:p w14:paraId="64AEA376" w14:textId="77777777" w:rsidR="00867AF2" w:rsidRPr="00867AF2" w:rsidRDefault="00867AF2" w:rsidP="00867AF2">
            <w:pPr>
              <w:tabs>
                <w:tab w:val="center" w:pos="4153"/>
                <w:tab w:val="right" w:pos="8306"/>
              </w:tabs>
              <w:snapToGrid w:val="0"/>
              <w:jc w:val="left"/>
              <w:rPr>
                <w:szCs w:val="21"/>
              </w:rPr>
            </w:pPr>
          </w:p>
        </w:tc>
        <w:tc>
          <w:tcPr>
            <w:tcW w:w="1115" w:type="dxa"/>
          </w:tcPr>
          <w:p w14:paraId="2B2C71E5" w14:textId="77777777" w:rsidR="00867AF2" w:rsidRPr="00867AF2" w:rsidRDefault="00867AF2" w:rsidP="00867AF2">
            <w:pPr>
              <w:tabs>
                <w:tab w:val="center" w:pos="4153"/>
                <w:tab w:val="right" w:pos="8306"/>
              </w:tabs>
              <w:snapToGrid w:val="0"/>
              <w:jc w:val="left"/>
              <w:rPr>
                <w:szCs w:val="21"/>
              </w:rPr>
            </w:pPr>
          </w:p>
        </w:tc>
      </w:tr>
      <w:tr w:rsidR="00867AF2" w:rsidRPr="00867AF2" w14:paraId="1AA5C297" w14:textId="631A3B66" w:rsidTr="00867AF2">
        <w:trPr>
          <w:trHeight w:val="567"/>
        </w:trPr>
        <w:tc>
          <w:tcPr>
            <w:tcW w:w="563" w:type="dxa"/>
            <w:vMerge/>
            <w:vAlign w:val="center"/>
            <w:hideMark/>
          </w:tcPr>
          <w:p w14:paraId="795CEF9C"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7D613359"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4FBCAF5" w14:textId="77777777" w:rsidR="00867AF2" w:rsidRPr="00867AF2" w:rsidRDefault="00867AF2" w:rsidP="00867AF2">
            <w:pPr>
              <w:tabs>
                <w:tab w:val="center" w:pos="4153"/>
                <w:tab w:val="right" w:pos="8306"/>
              </w:tabs>
              <w:snapToGrid w:val="0"/>
              <w:jc w:val="left"/>
              <w:rPr>
                <w:szCs w:val="21"/>
              </w:rPr>
            </w:pPr>
            <w:r w:rsidRPr="00867AF2">
              <w:rPr>
                <w:szCs w:val="21"/>
              </w:rPr>
              <w:t xml:space="preserve">1.8 </w:t>
            </w:r>
            <w:r w:rsidRPr="00867AF2">
              <w:rPr>
                <w:szCs w:val="21"/>
              </w:rPr>
              <w:t>配有便携箱子。</w:t>
            </w:r>
          </w:p>
        </w:tc>
        <w:tc>
          <w:tcPr>
            <w:tcW w:w="1115" w:type="dxa"/>
          </w:tcPr>
          <w:p w14:paraId="3FE6884C" w14:textId="77777777" w:rsidR="00867AF2" w:rsidRPr="00867AF2" w:rsidRDefault="00867AF2" w:rsidP="00867AF2">
            <w:pPr>
              <w:tabs>
                <w:tab w:val="center" w:pos="4153"/>
                <w:tab w:val="right" w:pos="8306"/>
              </w:tabs>
              <w:snapToGrid w:val="0"/>
              <w:jc w:val="left"/>
              <w:rPr>
                <w:szCs w:val="21"/>
              </w:rPr>
            </w:pPr>
          </w:p>
        </w:tc>
        <w:tc>
          <w:tcPr>
            <w:tcW w:w="1115" w:type="dxa"/>
          </w:tcPr>
          <w:p w14:paraId="16854D30" w14:textId="77777777" w:rsidR="00867AF2" w:rsidRPr="00867AF2" w:rsidRDefault="00867AF2" w:rsidP="00867AF2">
            <w:pPr>
              <w:tabs>
                <w:tab w:val="center" w:pos="4153"/>
                <w:tab w:val="right" w:pos="8306"/>
              </w:tabs>
              <w:snapToGrid w:val="0"/>
              <w:jc w:val="left"/>
              <w:rPr>
                <w:szCs w:val="21"/>
              </w:rPr>
            </w:pPr>
          </w:p>
        </w:tc>
        <w:tc>
          <w:tcPr>
            <w:tcW w:w="1115" w:type="dxa"/>
          </w:tcPr>
          <w:p w14:paraId="0065B6C3" w14:textId="77777777" w:rsidR="00867AF2" w:rsidRPr="00867AF2" w:rsidRDefault="00867AF2" w:rsidP="00867AF2">
            <w:pPr>
              <w:tabs>
                <w:tab w:val="center" w:pos="4153"/>
                <w:tab w:val="right" w:pos="8306"/>
              </w:tabs>
              <w:snapToGrid w:val="0"/>
              <w:jc w:val="left"/>
              <w:rPr>
                <w:szCs w:val="21"/>
              </w:rPr>
            </w:pPr>
          </w:p>
        </w:tc>
      </w:tr>
      <w:tr w:rsidR="00867AF2" w:rsidRPr="00867AF2" w14:paraId="00E6AF6A" w14:textId="5921103C" w:rsidTr="00867AF2">
        <w:trPr>
          <w:trHeight w:val="567"/>
        </w:trPr>
        <w:tc>
          <w:tcPr>
            <w:tcW w:w="563" w:type="dxa"/>
            <w:vMerge w:val="restart"/>
            <w:noWrap/>
            <w:vAlign w:val="center"/>
            <w:hideMark/>
          </w:tcPr>
          <w:p w14:paraId="6426ED6D" w14:textId="77777777" w:rsidR="00867AF2" w:rsidRPr="00867AF2" w:rsidRDefault="00867AF2" w:rsidP="00867AF2">
            <w:pPr>
              <w:tabs>
                <w:tab w:val="center" w:pos="4153"/>
                <w:tab w:val="right" w:pos="8306"/>
              </w:tabs>
              <w:snapToGrid w:val="0"/>
              <w:jc w:val="center"/>
              <w:rPr>
                <w:szCs w:val="21"/>
              </w:rPr>
            </w:pPr>
            <w:r w:rsidRPr="00867AF2">
              <w:rPr>
                <w:szCs w:val="21"/>
              </w:rPr>
              <w:t>2</w:t>
            </w:r>
          </w:p>
        </w:tc>
        <w:tc>
          <w:tcPr>
            <w:tcW w:w="851" w:type="dxa"/>
            <w:vMerge w:val="restart"/>
            <w:vAlign w:val="center"/>
            <w:hideMark/>
          </w:tcPr>
          <w:p w14:paraId="446F4EE1" w14:textId="77777777" w:rsidR="00867AF2" w:rsidRPr="00867AF2" w:rsidRDefault="00867AF2" w:rsidP="00867AF2">
            <w:pPr>
              <w:tabs>
                <w:tab w:val="center" w:pos="4153"/>
                <w:tab w:val="right" w:pos="8306"/>
              </w:tabs>
              <w:snapToGrid w:val="0"/>
              <w:jc w:val="center"/>
              <w:rPr>
                <w:szCs w:val="21"/>
              </w:rPr>
            </w:pPr>
            <w:r w:rsidRPr="00867AF2">
              <w:rPr>
                <w:szCs w:val="21"/>
              </w:rPr>
              <w:t>静脉注射手臂训练模型</w:t>
            </w:r>
          </w:p>
        </w:tc>
        <w:tc>
          <w:tcPr>
            <w:tcW w:w="3544" w:type="dxa"/>
            <w:vAlign w:val="center"/>
            <w:hideMark/>
          </w:tcPr>
          <w:p w14:paraId="7D31F73C" w14:textId="77777777" w:rsidR="00867AF2" w:rsidRPr="00867AF2" w:rsidRDefault="00867AF2" w:rsidP="00867AF2">
            <w:pPr>
              <w:tabs>
                <w:tab w:val="center" w:pos="4153"/>
                <w:tab w:val="right" w:pos="8306"/>
              </w:tabs>
              <w:snapToGrid w:val="0"/>
              <w:jc w:val="left"/>
              <w:rPr>
                <w:szCs w:val="21"/>
              </w:rPr>
            </w:pPr>
            <w:r w:rsidRPr="00867AF2">
              <w:rPr>
                <w:szCs w:val="21"/>
              </w:rPr>
              <w:t xml:space="preserve">2.1 </w:t>
            </w:r>
            <w:r w:rsidRPr="00867AF2">
              <w:rPr>
                <w:szCs w:val="21"/>
              </w:rPr>
              <w:t>模拟成人手臂。</w:t>
            </w:r>
          </w:p>
        </w:tc>
        <w:tc>
          <w:tcPr>
            <w:tcW w:w="1115" w:type="dxa"/>
          </w:tcPr>
          <w:p w14:paraId="62D5F946" w14:textId="77777777" w:rsidR="00867AF2" w:rsidRPr="00867AF2" w:rsidRDefault="00867AF2" w:rsidP="00867AF2">
            <w:pPr>
              <w:tabs>
                <w:tab w:val="center" w:pos="4153"/>
                <w:tab w:val="right" w:pos="8306"/>
              </w:tabs>
              <w:snapToGrid w:val="0"/>
              <w:jc w:val="left"/>
              <w:rPr>
                <w:szCs w:val="21"/>
              </w:rPr>
            </w:pPr>
          </w:p>
        </w:tc>
        <w:tc>
          <w:tcPr>
            <w:tcW w:w="1115" w:type="dxa"/>
          </w:tcPr>
          <w:p w14:paraId="709BED7D" w14:textId="77777777" w:rsidR="00867AF2" w:rsidRPr="00867AF2" w:rsidRDefault="00867AF2" w:rsidP="00867AF2">
            <w:pPr>
              <w:tabs>
                <w:tab w:val="center" w:pos="4153"/>
                <w:tab w:val="right" w:pos="8306"/>
              </w:tabs>
              <w:snapToGrid w:val="0"/>
              <w:jc w:val="left"/>
              <w:rPr>
                <w:szCs w:val="21"/>
              </w:rPr>
            </w:pPr>
          </w:p>
        </w:tc>
        <w:tc>
          <w:tcPr>
            <w:tcW w:w="1115" w:type="dxa"/>
          </w:tcPr>
          <w:p w14:paraId="6478ACE1" w14:textId="77777777" w:rsidR="00867AF2" w:rsidRPr="00867AF2" w:rsidRDefault="00867AF2" w:rsidP="00867AF2">
            <w:pPr>
              <w:tabs>
                <w:tab w:val="center" w:pos="4153"/>
                <w:tab w:val="right" w:pos="8306"/>
              </w:tabs>
              <w:snapToGrid w:val="0"/>
              <w:jc w:val="left"/>
              <w:rPr>
                <w:szCs w:val="21"/>
              </w:rPr>
            </w:pPr>
          </w:p>
        </w:tc>
      </w:tr>
      <w:tr w:rsidR="00867AF2" w:rsidRPr="00867AF2" w14:paraId="05BA34DC" w14:textId="048D2F39" w:rsidTr="00867AF2">
        <w:trPr>
          <w:trHeight w:val="567"/>
        </w:trPr>
        <w:tc>
          <w:tcPr>
            <w:tcW w:w="563" w:type="dxa"/>
            <w:vMerge/>
            <w:vAlign w:val="center"/>
            <w:hideMark/>
          </w:tcPr>
          <w:p w14:paraId="2CE4174D"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455EBBBE"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5E553409"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2.2 </w:t>
            </w:r>
            <w:r w:rsidRPr="00867AF2">
              <w:rPr>
                <w:szCs w:val="21"/>
              </w:rPr>
              <w:t>包含头静脉、贵要静脉、肘正中静脉、前臂正中静脉等血管及手背</w:t>
            </w:r>
            <w:r w:rsidRPr="00867AF2">
              <w:rPr>
                <w:szCs w:val="21"/>
              </w:rPr>
              <w:lastRenderedPageBreak/>
              <w:t>静脉网。</w:t>
            </w:r>
          </w:p>
        </w:tc>
        <w:tc>
          <w:tcPr>
            <w:tcW w:w="1115" w:type="dxa"/>
          </w:tcPr>
          <w:p w14:paraId="474AD6F5"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03E7FE69"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37595E5F"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057B6E0D" w14:textId="7A8632FB" w:rsidTr="00867AF2">
        <w:trPr>
          <w:trHeight w:val="567"/>
        </w:trPr>
        <w:tc>
          <w:tcPr>
            <w:tcW w:w="563" w:type="dxa"/>
            <w:vMerge/>
            <w:vAlign w:val="center"/>
            <w:hideMark/>
          </w:tcPr>
          <w:p w14:paraId="538A8B80"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05169475"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4E49EFA5" w14:textId="77777777" w:rsidR="00867AF2" w:rsidRPr="00867AF2" w:rsidRDefault="00867AF2" w:rsidP="00867AF2">
            <w:pPr>
              <w:tabs>
                <w:tab w:val="center" w:pos="4153"/>
                <w:tab w:val="right" w:pos="8306"/>
              </w:tabs>
              <w:snapToGrid w:val="0"/>
              <w:jc w:val="left"/>
              <w:rPr>
                <w:szCs w:val="21"/>
              </w:rPr>
            </w:pPr>
            <w:r w:rsidRPr="00867AF2">
              <w:rPr>
                <w:szCs w:val="21"/>
              </w:rPr>
              <w:t xml:space="preserve">2.3 </w:t>
            </w:r>
            <w:r w:rsidRPr="00867AF2">
              <w:rPr>
                <w:szCs w:val="21"/>
              </w:rPr>
              <w:t>皮肤和血管可单独更换。</w:t>
            </w:r>
          </w:p>
        </w:tc>
        <w:tc>
          <w:tcPr>
            <w:tcW w:w="1115" w:type="dxa"/>
          </w:tcPr>
          <w:p w14:paraId="3B1508BA" w14:textId="77777777" w:rsidR="00867AF2" w:rsidRPr="00867AF2" w:rsidRDefault="00867AF2" w:rsidP="00867AF2">
            <w:pPr>
              <w:tabs>
                <w:tab w:val="center" w:pos="4153"/>
                <w:tab w:val="right" w:pos="8306"/>
              </w:tabs>
              <w:snapToGrid w:val="0"/>
              <w:jc w:val="left"/>
              <w:rPr>
                <w:szCs w:val="21"/>
              </w:rPr>
            </w:pPr>
          </w:p>
        </w:tc>
        <w:tc>
          <w:tcPr>
            <w:tcW w:w="1115" w:type="dxa"/>
          </w:tcPr>
          <w:p w14:paraId="0731FFD7" w14:textId="77777777" w:rsidR="00867AF2" w:rsidRPr="00867AF2" w:rsidRDefault="00867AF2" w:rsidP="00867AF2">
            <w:pPr>
              <w:tabs>
                <w:tab w:val="center" w:pos="4153"/>
                <w:tab w:val="right" w:pos="8306"/>
              </w:tabs>
              <w:snapToGrid w:val="0"/>
              <w:jc w:val="left"/>
              <w:rPr>
                <w:szCs w:val="21"/>
              </w:rPr>
            </w:pPr>
          </w:p>
        </w:tc>
        <w:tc>
          <w:tcPr>
            <w:tcW w:w="1115" w:type="dxa"/>
          </w:tcPr>
          <w:p w14:paraId="095ECA89" w14:textId="77777777" w:rsidR="00867AF2" w:rsidRPr="00867AF2" w:rsidRDefault="00867AF2" w:rsidP="00867AF2">
            <w:pPr>
              <w:tabs>
                <w:tab w:val="center" w:pos="4153"/>
                <w:tab w:val="right" w:pos="8306"/>
              </w:tabs>
              <w:snapToGrid w:val="0"/>
              <w:jc w:val="left"/>
              <w:rPr>
                <w:szCs w:val="21"/>
              </w:rPr>
            </w:pPr>
          </w:p>
        </w:tc>
      </w:tr>
      <w:tr w:rsidR="00867AF2" w:rsidRPr="00867AF2" w14:paraId="40650A83" w14:textId="148CAD48" w:rsidTr="00867AF2">
        <w:trPr>
          <w:trHeight w:val="567"/>
        </w:trPr>
        <w:tc>
          <w:tcPr>
            <w:tcW w:w="563" w:type="dxa"/>
            <w:vMerge/>
            <w:vAlign w:val="center"/>
            <w:hideMark/>
          </w:tcPr>
          <w:p w14:paraId="6B39ABC8"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1E80074D"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30A4E153" w14:textId="77777777" w:rsidR="00867AF2" w:rsidRPr="00867AF2" w:rsidRDefault="00867AF2" w:rsidP="00867AF2">
            <w:pPr>
              <w:tabs>
                <w:tab w:val="center" w:pos="4153"/>
                <w:tab w:val="right" w:pos="8306"/>
              </w:tabs>
              <w:snapToGrid w:val="0"/>
              <w:jc w:val="left"/>
              <w:rPr>
                <w:szCs w:val="21"/>
              </w:rPr>
            </w:pPr>
            <w:r w:rsidRPr="00867AF2">
              <w:rPr>
                <w:szCs w:val="21"/>
              </w:rPr>
              <w:t xml:space="preserve">2.4 </w:t>
            </w:r>
            <w:r w:rsidRPr="00867AF2">
              <w:rPr>
                <w:szCs w:val="21"/>
              </w:rPr>
              <w:t>静脉穿刺：</w:t>
            </w:r>
          </w:p>
        </w:tc>
        <w:tc>
          <w:tcPr>
            <w:tcW w:w="1115" w:type="dxa"/>
          </w:tcPr>
          <w:p w14:paraId="679241C3" w14:textId="77777777" w:rsidR="00867AF2" w:rsidRPr="00867AF2" w:rsidRDefault="00867AF2" w:rsidP="00867AF2">
            <w:pPr>
              <w:tabs>
                <w:tab w:val="center" w:pos="4153"/>
                <w:tab w:val="right" w:pos="8306"/>
              </w:tabs>
              <w:snapToGrid w:val="0"/>
              <w:jc w:val="left"/>
              <w:rPr>
                <w:szCs w:val="21"/>
              </w:rPr>
            </w:pPr>
          </w:p>
        </w:tc>
        <w:tc>
          <w:tcPr>
            <w:tcW w:w="1115" w:type="dxa"/>
          </w:tcPr>
          <w:p w14:paraId="78CBD9EA" w14:textId="77777777" w:rsidR="00867AF2" w:rsidRPr="00867AF2" w:rsidRDefault="00867AF2" w:rsidP="00867AF2">
            <w:pPr>
              <w:tabs>
                <w:tab w:val="center" w:pos="4153"/>
                <w:tab w:val="right" w:pos="8306"/>
              </w:tabs>
              <w:snapToGrid w:val="0"/>
              <w:jc w:val="left"/>
              <w:rPr>
                <w:szCs w:val="21"/>
              </w:rPr>
            </w:pPr>
          </w:p>
        </w:tc>
        <w:tc>
          <w:tcPr>
            <w:tcW w:w="1115" w:type="dxa"/>
          </w:tcPr>
          <w:p w14:paraId="73E06FE1" w14:textId="77777777" w:rsidR="00867AF2" w:rsidRPr="00867AF2" w:rsidRDefault="00867AF2" w:rsidP="00867AF2">
            <w:pPr>
              <w:tabs>
                <w:tab w:val="center" w:pos="4153"/>
                <w:tab w:val="right" w:pos="8306"/>
              </w:tabs>
              <w:snapToGrid w:val="0"/>
              <w:jc w:val="left"/>
              <w:rPr>
                <w:szCs w:val="21"/>
              </w:rPr>
            </w:pPr>
          </w:p>
        </w:tc>
      </w:tr>
      <w:tr w:rsidR="00867AF2" w:rsidRPr="00867AF2" w14:paraId="3EE6C068" w14:textId="04310AF2" w:rsidTr="00867AF2">
        <w:trPr>
          <w:trHeight w:val="567"/>
        </w:trPr>
        <w:tc>
          <w:tcPr>
            <w:tcW w:w="563" w:type="dxa"/>
            <w:vMerge/>
            <w:vAlign w:val="center"/>
            <w:hideMark/>
          </w:tcPr>
          <w:p w14:paraId="7F5129DD"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67C0012A"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4BF98817" w14:textId="77777777" w:rsidR="00867AF2" w:rsidRPr="00867AF2" w:rsidRDefault="00867AF2" w:rsidP="00867AF2">
            <w:pPr>
              <w:tabs>
                <w:tab w:val="center" w:pos="4153"/>
                <w:tab w:val="right" w:pos="8306"/>
              </w:tabs>
              <w:snapToGrid w:val="0"/>
              <w:jc w:val="left"/>
              <w:rPr>
                <w:szCs w:val="21"/>
              </w:rPr>
            </w:pPr>
            <w:r w:rsidRPr="00867AF2">
              <w:rPr>
                <w:szCs w:val="21"/>
              </w:rPr>
              <w:t xml:space="preserve">2.4.1 </w:t>
            </w:r>
            <w:r w:rsidRPr="00867AF2">
              <w:rPr>
                <w:szCs w:val="21"/>
              </w:rPr>
              <w:t>可进行静脉注射、输液、采血、输血等多项操作。</w:t>
            </w:r>
          </w:p>
        </w:tc>
        <w:tc>
          <w:tcPr>
            <w:tcW w:w="1115" w:type="dxa"/>
          </w:tcPr>
          <w:p w14:paraId="059F58D9" w14:textId="77777777" w:rsidR="00867AF2" w:rsidRPr="00867AF2" w:rsidRDefault="00867AF2" w:rsidP="00867AF2">
            <w:pPr>
              <w:tabs>
                <w:tab w:val="center" w:pos="4153"/>
                <w:tab w:val="right" w:pos="8306"/>
              </w:tabs>
              <w:snapToGrid w:val="0"/>
              <w:jc w:val="left"/>
              <w:rPr>
                <w:szCs w:val="21"/>
              </w:rPr>
            </w:pPr>
          </w:p>
        </w:tc>
        <w:tc>
          <w:tcPr>
            <w:tcW w:w="1115" w:type="dxa"/>
          </w:tcPr>
          <w:p w14:paraId="5B6D81B5" w14:textId="77777777" w:rsidR="00867AF2" w:rsidRPr="00867AF2" w:rsidRDefault="00867AF2" w:rsidP="00867AF2">
            <w:pPr>
              <w:tabs>
                <w:tab w:val="center" w:pos="4153"/>
                <w:tab w:val="right" w:pos="8306"/>
              </w:tabs>
              <w:snapToGrid w:val="0"/>
              <w:jc w:val="left"/>
              <w:rPr>
                <w:szCs w:val="21"/>
              </w:rPr>
            </w:pPr>
          </w:p>
        </w:tc>
        <w:tc>
          <w:tcPr>
            <w:tcW w:w="1115" w:type="dxa"/>
          </w:tcPr>
          <w:p w14:paraId="687D914C" w14:textId="77777777" w:rsidR="00867AF2" w:rsidRPr="00867AF2" w:rsidRDefault="00867AF2" w:rsidP="00867AF2">
            <w:pPr>
              <w:tabs>
                <w:tab w:val="center" w:pos="4153"/>
                <w:tab w:val="right" w:pos="8306"/>
              </w:tabs>
              <w:snapToGrid w:val="0"/>
              <w:jc w:val="left"/>
              <w:rPr>
                <w:szCs w:val="21"/>
              </w:rPr>
            </w:pPr>
          </w:p>
        </w:tc>
      </w:tr>
      <w:tr w:rsidR="00867AF2" w:rsidRPr="00867AF2" w14:paraId="54D6AAAA" w14:textId="343BF0F8" w:rsidTr="00867AF2">
        <w:trPr>
          <w:trHeight w:val="567"/>
        </w:trPr>
        <w:tc>
          <w:tcPr>
            <w:tcW w:w="563" w:type="dxa"/>
            <w:vMerge/>
            <w:vAlign w:val="center"/>
            <w:hideMark/>
          </w:tcPr>
          <w:p w14:paraId="35703EC2"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2E245E50"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4442E1A1" w14:textId="77777777" w:rsidR="00867AF2" w:rsidRPr="00867AF2" w:rsidRDefault="00867AF2" w:rsidP="00867AF2">
            <w:pPr>
              <w:tabs>
                <w:tab w:val="center" w:pos="4153"/>
                <w:tab w:val="right" w:pos="8306"/>
              </w:tabs>
              <w:snapToGrid w:val="0"/>
              <w:jc w:val="left"/>
              <w:rPr>
                <w:szCs w:val="21"/>
              </w:rPr>
            </w:pPr>
            <w:r w:rsidRPr="00867AF2">
              <w:rPr>
                <w:szCs w:val="21"/>
              </w:rPr>
              <w:t xml:space="preserve">2.4.2 </w:t>
            </w:r>
            <w:r w:rsidRPr="00867AF2">
              <w:rPr>
                <w:szCs w:val="21"/>
              </w:rPr>
              <w:t>正确穿刺进入血管时有落空感，有回血产生。</w:t>
            </w:r>
          </w:p>
        </w:tc>
        <w:tc>
          <w:tcPr>
            <w:tcW w:w="1115" w:type="dxa"/>
          </w:tcPr>
          <w:p w14:paraId="68208A67" w14:textId="77777777" w:rsidR="00867AF2" w:rsidRPr="00867AF2" w:rsidRDefault="00867AF2" w:rsidP="00867AF2">
            <w:pPr>
              <w:tabs>
                <w:tab w:val="center" w:pos="4153"/>
                <w:tab w:val="right" w:pos="8306"/>
              </w:tabs>
              <w:snapToGrid w:val="0"/>
              <w:jc w:val="left"/>
              <w:rPr>
                <w:szCs w:val="21"/>
              </w:rPr>
            </w:pPr>
          </w:p>
        </w:tc>
        <w:tc>
          <w:tcPr>
            <w:tcW w:w="1115" w:type="dxa"/>
          </w:tcPr>
          <w:p w14:paraId="4C3A4453" w14:textId="77777777" w:rsidR="00867AF2" w:rsidRPr="00867AF2" w:rsidRDefault="00867AF2" w:rsidP="00867AF2">
            <w:pPr>
              <w:tabs>
                <w:tab w:val="center" w:pos="4153"/>
                <w:tab w:val="right" w:pos="8306"/>
              </w:tabs>
              <w:snapToGrid w:val="0"/>
              <w:jc w:val="left"/>
              <w:rPr>
                <w:szCs w:val="21"/>
              </w:rPr>
            </w:pPr>
          </w:p>
        </w:tc>
        <w:tc>
          <w:tcPr>
            <w:tcW w:w="1115" w:type="dxa"/>
          </w:tcPr>
          <w:p w14:paraId="7A982432" w14:textId="77777777" w:rsidR="00867AF2" w:rsidRPr="00867AF2" w:rsidRDefault="00867AF2" w:rsidP="00867AF2">
            <w:pPr>
              <w:tabs>
                <w:tab w:val="center" w:pos="4153"/>
                <w:tab w:val="right" w:pos="8306"/>
              </w:tabs>
              <w:snapToGrid w:val="0"/>
              <w:jc w:val="left"/>
              <w:rPr>
                <w:szCs w:val="21"/>
              </w:rPr>
            </w:pPr>
          </w:p>
        </w:tc>
      </w:tr>
      <w:tr w:rsidR="00867AF2" w:rsidRPr="00867AF2" w14:paraId="5BB498EA" w14:textId="39B184A8" w:rsidTr="00867AF2">
        <w:trPr>
          <w:trHeight w:val="567"/>
        </w:trPr>
        <w:tc>
          <w:tcPr>
            <w:tcW w:w="563" w:type="dxa"/>
            <w:vMerge/>
            <w:vAlign w:val="center"/>
            <w:hideMark/>
          </w:tcPr>
          <w:p w14:paraId="4A5E190B"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16F39A4F"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A737DFA" w14:textId="77777777" w:rsidR="00867AF2" w:rsidRPr="00867AF2" w:rsidRDefault="00867AF2" w:rsidP="00867AF2">
            <w:pPr>
              <w:tabs>
                <w:tab w:val="center" w:pos="4153"/>
                <w:tab w:val="right" w:pos="8306"/>
              </w:tabs>
              <w:snapToGrid w:val="0"/>
              <w:jc w:val="left"/>
              <w:rPr>
                <w:szCs w:val="21"/>
              </w:rPr>
            </w:pPr>
            <w:r w:rsidRPr="00867AF2">
              <w:rPr>
                <w:szCs w:val="21"/>
              </w:rPr>
              <w:t xml:space="preserve">2.4.3 </w:t>
            </w:r>
            <w:r w:rsidRPr="00867AF2">
              <w:rPr>
                <w:szCs w:val="21"/>
              </w:rPr>
              <w:t>同一穿刺点可反复穿刺。</w:t>
            </w:r>
          </w:p>
        </w:tc>
        <w:tc>
          <w:tcPr>
            <w:tcW w:w="1115" w:type="dxa"/>
          </w:tcPr>
          <w:p w14:paraId="66DABB0A" w14:textId="77777777" w:rsidR="00867AF2" w:rsidRPr="00867AF2" w:rsidRDefault="00867AF2" w:rsidP="00867AF2">
            <w:pPr>
              <w:tabs>
                <w:tab w:val="center" w:pos="4153"/>
                <w:tab w:val="right" w:pos="8306"/>
              </w:tabs>
              <w:snapToGrid w:val="0"/>
              <w:jc w:val="left"/>
              <w:rPr>
                <w:szCs w:val="21"/>
              </w:rPr>
            </w:pPr>
          </w:p>
        </w:tc>
        <w:tc>
          <w:tcPr>
            <w:tcW w:w="1115" w:type="dxa"/>
          </w:tcPr>
          <w:p w14:paraId="4E17ABDA" w14:textId="77777777" w:rsidR="00867AF2" w:rsidRPr="00867AF2" w:rsidRDefault="00867AF2" w:rsidP="00867AF2">
            <w:pPr>
              <w:tabs>
                <w:tab w:val="center" w:pos="4153"/>
                <w:tab w:val="right" w:pos="8306"/>
              </w:tabs>
              <w:snapToGrid w:val="0"/>
              <w:jc w:val="left"/>
              <w:rPr>
                <w:szCs w:val="21"/>
              </w:rPr>
            </w:pPr>
          </w:p>
        </w:tc>
        <w:tc>
          <w:tcPr>
            <w:tcW w:w="1115" w:type="dxa"/>
          </w:tcPr>
          <w:p w14:paraId="6A3AE97C" w14:textId="77777777" w:rsidR="00867AF2" w:rsidRPr="00867AF2" w:rsidRDefault="00867AF2" w:rsidP="00867AF2">
            <w:pPr>
              <w:tabs>
                <w:tab w:val="center" w:pos="4153"/>
                <w:tab w:val="right" w:pos="8306"/>
              </w:tabs>
              <w:snapToGrid w:val="0"/>
              <w:jc w:val="left"/>
              <w:rPr>
                <w:szCs w:val="21"/>
              </w:rPr>
            </w:pPr>
          </w:p>
        </w:tc>
      </w:tr>
      <w:tr w:rsidR="00867AF2" w:rsidRPr="00867AF2" w14:paraId="46A33C6B" w14:textId="711C2CAF" w:rsidTr="00867AF2">
        <w:trPr>
          <w:trHeight w:val="567"/>
        </w:trPr>
        <w:tc>
          <w:tcPr>
            <w:tcW w:w="563" w:type="dxa"/>
            <w:vMerge/>
            <w:vAlign w:val="center"/>
            <w:hideMark/>
          </w:tcPr>
          <w:p w14:paraId="3A5B3295"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57B05558"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22C6FB4B" w14:textId="77777777" w:rsidR="00867AF2" w:rsidRPr="00867AF2" w:rsidRDefault="00867AF2" w:rsidP="00867AF2">
            <w:pPr>
              <w:tabs>
                <w:tab w:val="center" w:pos="4153"/>
                <w:tab w:val="right" w:pos="8306"/>
              </w:tabs>
              <w:snapToGrid w:val="0"/>
              <w:jc w:val="left"/>
              <w:rPr>
                <w:szCs w:val="21"/>
              </w:rPr>
            </w:pPr>
            <w:r w:rsidRPr="00867AF2">
              <w:rPr>
                <w:szCs w:val="21"/>
              </w:rPr>
              <w:t xml:space="preserve">2.5 </w:t>
            </w:r>
            <w:r w:rsidRPr="00867AF2">
              <w:rPr>
                <w:szCs w:val="21"/>
              </w:rPr>
              <w:t>肌内注射：三角肌部位。</w:t>
            </w:r>
          </w:p>
        </w:tc>
        <w:tc>
          <w:tcPr>
            <w:tcW w:w="1115" w:type="dxa"/>
          </w:tcPr>
          <w:p w14:paraId="5778EC09" w14:textId="77777777" w:rsidR="00867AF2" w:rsidRPr="00867AF2" w:rsidRDefault="00867AF2" w:rsidP="00867AF2">
            <w:pPr>
              <w:tabs>
                <w:tab w:val="center" w:pos="4153"/>
                <w:tab w:val="right" w:pos="8306"/>
              </w:tabs>
              <w:snapToGrid w:val="0"/>
              <w:jc w:val="left"/>
              <w:rPr>
                <w:szCs w:val="21"/>
              </w:rPr>
            </w:pPr>
          </w:p>
        </w:tc>
        <w:tc>
          <w:tcPr>
            <w:tcW w:w="1115" w:type="dxa"/>
          </w:tcPr>
          <w:p w14:paraId="19AE5004" w14:textId="77777777" w:rsidR="00867AF2" w:rsidRPr="00867AF2" w:rsidRDefault="00867AF2" w:rsidP="00867AF2">
            <w:pPr>
              <w:tabs>
                <w:tab w:val="center" w:pos="4153"/>
                <w:tab w:val="right" w:pos="8306"/>
              </w:tabs>
              <w:snapToGrid w:val="0"/>
              <w:jc w:val="left"/>
              <w:rPr>
                <w:szCs w:val="21"/>
              </w:rPr>
            </w:pPr>
          </w:p>
        </w:tc>
        <w:tc>
          <w:tcPr>
            <w:tcW w:w="1115" w:type="dxa"/>
          </w:tcPr>
          <w:p w14:paraId="60EB3254" w14:textId="77777777" w:rsidR="00867AF2" w:rsidRPr="00867AF2" w:rsidRDefault="00867AF2" w:rsidP="00867AF2">
            <w:pPr>
              <w:tabs>
                <w:tab w:val="center" w:pos="4153"/>
                <w:tab w:val="right" w:pos="8306"/>
              </w:tabs>
              <w:snapToGrid w:val="0"/>
              <w:jc w:val="left"/>
              <w:rPr>
                <w:szCs w:val="21"/>
              </w:rPr>
            </w:pPr>
          </w:p>
        </w:tc>
      </w:tr>
      <w:tr w:rsidR="00867AF2" w:rsidRPr="00867AF2" w14:paraId="0386DA23" w14:textId="39F6AAFD" w:rsidTr="00867AF2">
        <w:trPr>
          <w:trHeight w:val="567"/>
        </w:trPr>
        <w:tc>
          <w:tcPr>
            <w:tcW w:w="563" w:type="dxa"/>
            <w:vMerge w:val="restart"/>
            <w:noWrap/>
            <w:vAlign w:val="center"/>
            <w:hideMark/>
          </w:tcPr>
          <w:p w14:paraId="7F51BC58" w14:textId="77777777" w:rsidR="00867AF2" w:rsidRPr="00867AF2" w:rsidRDefault="00867AF2" w:rsidP="00867AF2">
            <w:pPr>
              <w:tabs>
                <w:tab w:val="center" w:pos="4153"/>
                <w:tab w:val="right" w:pos="8306"/>
              </w:tabs>
              <w:snapToGrid w:val="0"/>
              <w:jc w:val="center"/>
              <w:rPr>
                <w:szCs w:val="21"/>
              </w:rPr>
            </w:pPr>
            <w:r w:rsidRPr="00867AF2">
              <w:rPr>
                <w:szCs w:val="21"/>
              </w:rPr>
              <w:t>3</w:t>
            </w:r>
          </w:p>
        </w:tc>
        <w:tc>
          <w:tcPr>
            <w:tcW w:w="851" w:type="dxa"/>
            <w:vMerge w:val="restart"/>
            <w:vAlign w:val="center"/>
            <w:hideMark/>
          </w:tcPr>
          <w:p w14:paraId="7DB37640" w14:textId="77777777" w:rsidR="00867AF2" w:rsidRPr="00867AF2" w:rsidRDefault="00867AF2" w:rsidP="00867AF2">
            <w:pPr>
              <w:tabs>
                <w:tab w:val="center" w:pos="4153"/>
                <w:tab w:val="right" w:pos="8306"/>
              </w:tabs>
              <w:snapToGrid w:val="0"/>
              <w:jc w:val="center"/>
              <w:rPr>
                <w:szCs w:val="21"/>
              </w:rPr>
            </w:pPr>
            <w:r w:rsidRPr="00867AF2">
              <w:rPr>
                <w:szCs w:val="21"/>
              </w:rPr>
              <w:t>儿童注射手臂训练模型</w:t>
            </w:r>
          </w:p>
        </w:tc>
        <w:tc>
          <w:tcPr>
            <w:tcW w:w="3544" w:type="dxa"/>
            <w:vAlign w:val="center"/>
            <w:hideMark/>
          </w:tcPr>
          <w:p w14:paraId="68CC5FDF"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3.1 </w:t>
            </w:r>
            <w:r w:rsidRPr="00867AF2">
              <w:rPr>
                <w:szCs w:val="21"/>
              </w:rPr>
              <w:t>模拟</w:t>
            </w:r>
            <w:r w:rsidRPr="00867AF2">
              <w:rPr>
                <w:szCs w:val="21"/>
              </w:rPr>
              <w:t>6</w:t>
            </w:r>
            <w:r w:rsidRPr="00867AF2">
              <w:rPr>
                <w:szCs w:val="21"/>
              </w:rPr>
              <w:t>岁大小儿童的手臂，设有手臂肘前区和手背部的静脉血管。</w:t>
            </w:r>
          </w:p>
        </w:tc>
        <w:tc>
          <w:tcPr>
            <w:tcW w:w="1115" w:type="dxa"/>
          </w:tcPr>
          <w:p w14:paraId="159F3853"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7436DCC0"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470A8A05"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655373B5" w14:textId="7A5DC10C" w:rsidTr="00867AF2">
        <w:trPr>
          <w:trHeight w:val="567"/>
        </w:trPr>
        <w:tc>
          <w:tcPr>
            <w:tcW w:w="563" w:type="dxa"/>
            <w:vMerge/>
            <w:vAlign w:val="center"/>
            <w:hideMark/>
          </w:tcPr>
          <w:p w14:paraId="676B284F"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14F6565D"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495BE455" w14:textId="77777777" w:rsidR="00867AF2" w:rsidRPr="00867AF2" w:rsidRDefault="00867AF2" w:rsidP="00867AF2">
            <w:pPr>
              <w:tabs>
                <w:tab w:val="center" w:pos="4153"/>
                <w:tab w:val="right" w:pos="8306"/>
              </w:tabs>
              <w:snapToGrid w:val="0"/>
              <w:jc w:val="left"/>
              <w:rPr>
                <w:szCs w:val="21"/>
              </w:rPr>
            </w:pPr>
            <w:r w:rsidRPr="00867AF2">
              <w:rPr>
                <w:szCs w:val="21"/>
              </w:rPr>
              <w:t xml:space="preserve">3.2 </w:t>
            </w:r>
            <w:r w:rsidRPr="00867AF2">
              <w:rPr>
                <w:szCs w:val="21"/>
              </w:rPr>
              <w:t>静脉穿刺练习：</w:t>
            </w:r>
          </w:p>
        </w:tc>
        <w:tc>
          <w:tcPr>
            <w:tcW w:w="1115" w:type="dxa"/>
          </w:tcPr>
          <w:p w14:paraId="007CB701" w14:textId="77777777" w:rsidR="00867AF2" w:rsidRPr="00867AF2" w:rsidRDefault="00867AF2" w:rsidP="00867AF2">
            <w:pPr>
              <w:tabs>
                <w:tab w:val="center" w:pos="4153"/>
                <w:tab w:val="right" w:pos="8306"/>
              </w:tabs>
              <w:snapToGrid w:val="0"/>
              <w:jc w:val="left"/>
              <w:rPr>
                <w:szCs w:val="21"/>
              </w:rPr>
            </w:pPr>
          </w:p>
        </w:tc>
        <w:tc>
          <w:tcPr>
            <w:tcW w:w="1115" w:type="dxa"/>
          </w:tcPr>
          <w:p w14:paraId="0D6E8E2C" w14:textId="77777777" w:rsidR="00867AF2" w:rsidRPr="00867AF2" w:rsidRDefault="00867AF2" w:rsidP="00867AF2">
            <w:pPr>
              <w:tabs>
                <w:tab w:val="center" w:pos="4153"/>
                <w:tab w:val="right" w:pos="8306"/>
              </w:tabs>
              <w:snapToGrid w:val="0"/>
              <w:jc w:val="left"/>
              <w:rPr>
                <w:szCs w:val="21"/>
              </w:rPr>
            </w:pPr>
          </w:p>
        </w:tc>
        <w:tc>
          <w:tcPr>
            <w:tcW w:w="1115" w:type="dxa"/>
          </w:tcPr>
          <w:p w14:paraId="79C3E463" w14:textId="77777777" w:rsidR="00867AF2" w:rsidRPr="00867AF2" w:rsidRDefault="00867AF2" w:rsidP="00867AF2">
            <w:pPr>
              <w:tabs>
                <w:tab w:val="center" w:pos="4153"/>
                <w:tab w:val="right" w:pos="8306"/>
              </w:tabs>
              <w:snapToGrid w:val="0"/>
              <w:jc w:val="left"/>
              <w:rPr>
                <w:szCs w:val="21"/>
              </w:rPr>
            </w:pPr>
          </w:p>
        </w:tc>
      </w:tr>
      <w:tr w:rsidR="00867AF2" w:rsidRPr="00867AF2" w14:paraId="77C36B31" w14:textId="6B1DB40E" w:rsidTr="00867AF2">
        <w:trPr>
          <w:trHeight w:val="567"/>
        </w:trPr>
        <w:tc>
          <w:tcPr>
            <w:tcW w:w="563" w:type="dxa"/>
            <w:vMerge/>
            <w:vAlign w:val="center"/>
            <w:hideMark/>
          </w:tcPr>
          <w:p w14:paraId="4D8AD6FF"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6266D238"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D9BA987" w14:textId="77777777" w:rsidR="00867AF2" w:rsidRPr="00867AF2" w:rsidRDefault="00867AF2" w:rsidP="00867AF2">
            <w:pPr>
              <w:tabs>
                <w:tab w:val="center" w:pos="4153"/>
                <w:tab w:val="right" w:pos="8306"/>
              </w:tabs>
              <w:snapToGrid w:val="0"/>
              <w:jc w:val="left"/>
              <w:rPr>
                <w:szCs w:val="21"/>
              </w:rPr>
            </w:pPr>
            <w:r w:rsidRPr="00867AF2">
              <w:rPr>
                <w:szCs w:val="21"/>
              </w:rPr>
              <w:t xml:space="preserve">3.2.1 </w:t>
            </w:r>
            <w:r w:rsidRPr="00867AF2">
              <w:rPr>
                <w:szCs w:val="21"/>
              </w:rPr>
              <w:t>正确穿刺时落空感明显并有回血产生</w:t>
            </w:r>
            <w:r w:rsidRPr="00867AF2">
              <w:rPr>
                <w:rFonts w:hint="eastAsia"/>
                <w:szCs w:val="21"/>
              </w:rPr>
              <w:t>。</w:t>
            </w:r>
          </w:p>
        </w:tc>
        <w:tc>
          <w:tcPr>
            <w:tcW w:w="1115" w:type="dxa"/>
          </w:tcPr>
          <w:p w14:paraId="54E68FD9" w14:textId="77777777" w:rsidR="00867AF2" w:rsidRPr="00867AF2" w:rsidRDefault="00867AF2" w:rsidP="00867AF2">
            <w:pPr>
              <w:tabs>
                <w:tab w:val="center" w:pos="4153"/>
                <w:tab w:val="right" w:pos="8306"/>
              </w:tabs>
              <w:snapToGrid w:val="0"/>
              <w:jc w:val="left"/>
              <w:rPr>
                <w:szCs w:val="21"/>
              </w:rPr>
            </w:pPr>
          </w:p>
        </w:tc>
        <w:tc>
          <w:tcPr>
            <w:tcW w:w="1115" w:type="dxa"/>
          </w:tcPr>
          <w:p w14:paraId="69650EDE" w14:textId="77777777" w:rsidR="00867AF2" w:rsidRPr="00867AF2" w:rsidRDefault="00867AF2" w:rsidP="00867AF2">
            <w:pPr>
              <w:tabs>
                <w:tab w:val="center" w:pos="4153"/>
                <w:tab w:val="right" w:pos="8306"/>
              </w:tabs>
              <w:snapToGrid w:val="0"/>
              <w:jc w:val="left"/>
              <w:rPr>
                <w:szCs w:val="21"/>
              </w:rPr>
            </w:pPr>
          </w:p>
        </w:tc>
        <w:tc>
          <w:tcPr>
            <w:tcW w:w="1115" w:type="dxa"/>
          </w:tcPr>
          <w:p w14:paraId="6D91744B" w14:textId="77777777" w:rsidR="00867AF2" w:rsidRPr="00867AF2" w:rsidRDefault="00867AF2" w:rsidP="00867AF2">
            <w:pPr>
              <w:tabs>
                <w:tab w:val="center" w:pos="4153"/>
                <w:tab w:val="right" w:pos="8306"/>
              </w:tabs>
              <w:snapToGrid w:val="0"/>
              <w:jc w:val="left"/>
              <w:rPr>
                <w:szCs w:val="21"/>
              </w:rPr>
            </w:pPr>
          </w:p>
        </w:tc>
      </w:tr>
      <w:tr w:rsidR="00867AF2" w:rsidRPr="00867AF2" w14:paraId="339CADAA" w14:textId="00276127" w:rsidTr="00867AF2">
        <w:trPr>
          <w:trHeight w:val="567"/>
        </w:trPr>
        <w:tc>
          <w:tcPr>
            <w:tcW w:w="563" w:type="dxa"/>
            <w:vMerge/>
            <w:vAlign w:val="center"/>
            <w:hideMark/>
          </w:tcPr>
          <w:p w14:paraId="1EF43E20"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1B0006E7"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6B158503"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3.2.2 </w:t>
            </w:r>
            <w:r w:rsidRPr="00867AF2">
              <w:rPr>
                <w:szCs w:val="21"/>
              </w:rPr>
              <w:t>脉穿刺成功后可进行静脉注射、输液、采血、输血等多项护理操作，并可真实注入液体。</w:t>
            </w:r>
          </w:p>
        </w:tc>
        <w:tc>
          <w:tcPr>
            <w:tcW w:w="1115" w:type="dxa"/>
          </w:tcPr>
          <w:p w14:paraId="4837A4C5"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2335D7BC"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01C6CB0C"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3EB8FBC5" w14:textId="42682F7A" w:rsidTr="00867AF2">
        <w:trPr>
          <w:trHeight w:val="567"/>
        </w:trPr>
        <w:tc>
          <w:tcPr>
            <w:tcW w:w="563" w:type="dxa"/>
            <w:vMerge/>
            <w:vAlign w:val="center"/>
            <w:hideMark/>
          </w:tcPr>
          <w:p w14:paraId="1CBF2A0D"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6CBCFFA6"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29A875B9" w14:textId="77777777" w:rsidR="00867AF2" w:rsidRPr="00867AF2" w:rsidRDefault="00867AF2" w:rsidP="00867AF2">
            <w:pPr>
              <w:tabs>
                <w:tab w:val="center" w:pos="4153"/>
                <w:tab w:val="right" w:pos="8306"/>
              </w:tabs>
              <w:snapToGrid w:val="0"/>
              <w:jc w:val="left"/>
              <w:rPr>
                <w:szCs w:val="21"/>
              </w:rPr>
            </w:pPr>
            <w:r w:rsidRPr="00867AF2">
              <w:rPr>
                <w:szCs w:val="21"/>
              </w:rPr>
              <w:t xml:space="preserve">3.3 </w:t>
            </w:r>
            <w:r w:rsidRPr="00867AF2">
              <w:rPr>
                <w:szCs w:val="21"/>
              </w:rPr>
              <w:t>三角肌肌内注射。</w:t>
            </w:r>
          </w:p>
        </w:tc>
        <w:tc>
          <w:tcPr>
            <w:tcW w:w="1115" w:type="dxa"/>
          </w:tcPr>
          <w:p w14:paraId="65732491" w14:textId="77777777" w:rsidR="00867AF2" w:rsidRPr="00867AF2" w:rsidRDefault="00867AF2" w:rsidP="00867AF2">
            <w:pPr>
              <w:tabs>
                <w:tab w:val="center" w:pos="4153"/>
                <w:tab w:val="right" w:pos="8306"/>
              </w:tabs>
              <w:snapToGrid w:val="0"/>
              <w:jc w:val="left"/>
              <w:rPr>
                <w:szCs w:val="21"/>
              </w:rPr>
            </w:pPr>
          </w:p>
        </w:tc>
        <w:tc>
          <w:tcPr>
            <w:tcW w:w="1115" w:type="dxa"/>
          </w:tcPr>
          <w:p w14:paraId="5D7C51C8" w14:textId="77777777" w:rsidR="00867AF2" w:rsidRPr="00867AF2" w:rsidRDefault="00867AF2" w:rsidP="00867AF2">
            <w:pPr>
              <w:tabs>
                <w:tab w:val="center" w:pos="4153"/>
                <w:tab w:val="right" w:pos="8306"/>
              </w:tabs>
              <w:snapToGrid w:val="0"/>
              <w:jc w:val="left"/>
              <w:rPr>
                <w:szCs w:val="21"/>
              </w:rPr>
            </w:pPr>
          </w:p>
        </w:tc>
        <w:tc>
          <w:tcPr>
            <w:tcW w:w="1115" w:type="dxa"/>
          </w:tcPr>
          <w:p w14:paraId="31F2324D" w14:textId="77777777" w:rsidR="00867AF2" w:rsidRPr="00867AF2" w:rsidRDefault="00867AF2" w:rsidP="00867AF2">
            <w:pPr>
              <w:tabs>
                <w:tab w:val="center" w:pos="4153"/>
                <w:tab w:val="right" w:pos="8306"/>
              </w:tabs>
              <w:snapToGrid w:val="0"/>
              <w:jc w:val="left"/>
              <w:rPr>
                <w:szCs w:val="21"/>
              </w:rPr>
            </w:pPr>
          </w:p>
        </w:tc>
      </w:tr>
      <w:tr w:rsidR="00867AF2" w:rsidRPr="00867AF2" w14:paraId="106DECF1" w14:textId="33808978" w:rsidTr="00867AF2">
        <w:trPr>
          <w:trHeight w:val="567"/>
        </w:trPr>
        <w:tc>
          <w:tcPr>
            <w:tcW w:w="563" w:type="dxa"/>
            <w:vMerge/>
            <w:vAlign w:val="center"/>
            <w:hideMark/>
          </w:tcPr>
          <w:p w14:paraId="599F8BEE"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58C821B8"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0C27E24" w14:textId="77777777" w:rsidR="00867AF2" w:rsidRPr="00867AF2" w:rsidRDefault="00867AF2" w:rsidP="00867AF2">
            <w:pPr>
              <w:tabs>
                <w:tab w:val="center" w:pos="4153"/>
                <w:tab w:val="right" w:pos="8306"/>
              </w:tabs>
              <w:snapToGrid w:val="0"/>
              <w:jc w:val="left"/>
              <w:rPr>
                <w:szCs w:val="21"/>
              </w:rPr>
            </w:pPr>
            <w:r w:rsidRPr="00867AF2">
              <w:rPr>
                <w:szCs w:val="21"/>
              </w:rPr>
              <w:t xml:space="preserve">3.4 </w:t>
            </w:r>
            <w:r w:rsidRPr="00867AF2">
              <w:rPr>
                <w:szCs w:val="21"/>
              </w:rPr>
              <w:t>三角肌下缘皮下注射。</w:t>
            </w:r>
          </w:p>
        </w:tc>
        <w:tc>
          <w:tcPr>
            <w:tcW w:w="1115" w:type="dxa"/>
          </w:tcPr>
          <w:p w14:paraId="1FB1A9F6" w14:textId="77777777" w:rsidR="00867AF2" w:rsidRPr="00867AF2" w:rsidRDefault="00867AF2" w:rsidP="00867AF2">
            <w:pPr>
              <w:tabs>
                <w:tab w:val="center" w:pos="4153"/>
                <w:tab w:val="right" w:pos="8306"/>
              </w:tabs>
              <w:snapToGrid w:val="0"/>
              <w:jc w:val="left"/>
              <w:rPr>
                <w:szCs w:val="21"/>
              </w:rPr>
            </w:pPr>
          </w:p>
        </w:tc>
        <w:tc>
          <w:tcPr>
            <w:tcW w:w="1115" w:type="dxa"/>
          </w:tcPr>
          <w:p w14:paraId="75F19263" w14:textId="77777777" w:rsidR="00867AF2" w:rsidRPr="00867AF2" w:rsidRDefault="00867AF2" w:rsidP="00867AF2">
            <w:pPr>
              <w:tabs>
                <w:tab w:val="center" w:pos="4153"/>
                <w:tab w:val="right" w:pos="8306"/>
              </w:tabs>
              <w:snapToGrid w:val="0"/>
              <w:jc w:val="left"/>
              <w:rPr>
                <w:szCs w:val="21"/>
              </w:rPr>
            </w:pPr>
          </w:p>
        </w:tc>
        <w:tc>
          <w:tcPr>
            <w:tcW w:w="1115" w:type="dxa"/>
          </w:tcPr>
          <w:p w14:paraId="65267DBC" w14:textId="77777777" w:rsidR="00867AF2" w:rsidRPr="00867AF2" w:rsidRDefault="00867AF2" w:rsidP="00867AF2">
            <w:pPr>
              <w:tabs>
                <w:tab w:val="center" w:pos="4153"/>
                <w:tab w:val="right" w:pos="8306"/>
              </w:tabs>
              <w:snapToGrid w:val="0"/>
              <w:jc w:val="left"/>
              <w:rPr>
                <w:szCs w:val="21"/>
              </w:rPr>
            </w:pPr>
          </w:p>
        </w:tc>
      </w:tr>
      <w:tr w:rsidR="00867AF2" w:rsidRPr="00867AF2" w14:paraId="1FF3A97A" w14:textId="10B27788" w:rsidTr="00867AF2">
        <w:trPr>
          <w:trHeight w:val="567"/>
        </w:trPr>
        <w:tc>
          <w:tcPr>
            <w:tcW w:w="563" w:type="dxa"/>
            <w:vMerge/>
            <w:vAlign w:val="center"/>
            <w:hideMark/>
          </w:tcPr>
          <w:p w14:paraId="6427A66D"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60288B5F"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0E77AB4F" w14:textId="77777777" w:rsidR="00867AF2" w:rsidRPr="00867AF2" w:rsidRDefault="00867AF2" w:rsidP="00867AF2">
            <w:pPr>
              <w:tabs>
                <w:tab w:val="center" w:pos="4153"/>
                <w:tab w:val="right" w:pos="8306"/>
              </w:tabs>
              <w:snapToGrid w:val="0"/>
              <w:jc w:val="left"/>
              <w:rPr>
                <w:szCs w:val="21"/>
              </w:rPr>
            </w:pPr>
            <w:r w:rsidRPr="00867AF2">
              <w:rPr>
                <w:szCs w:val="21"/>
              </w:rPr>
              <w:t xml:space="preserve">3.5 </w:t>
            </w:r>
            <w:r w:rsidRPr="00867AF2">
              <w:rPr>
                <w:szCs w:val="21"/>
              </w:rPr>
              <w:t>静脉血管和皮肤均可更换。</w:t>
            </w:r>
          </w:p>
        </w:tc>
        <w:tc>
          <w:tcPr>
            <w:tcW w:w="1115" w:type="dxa"/>
          </w:tcPr>
          <w:p w14:paraId="7CB6FB48" w14:textId="77777777" w:rsidR="00867AF2" w:rsidRPr="00867AF2" w:rsidRDefault="00867AF2" w:rsidP="00867AF2">
            <w:pPr>
              <w:tabs>
                <w:tab w:val="center" w:pos="4153"/>
                <w:tab w:val="right" w:pos="8306"/>
              </w:tabs>
              <w:snapToGrid w:val="0"/>
              <w:jc w:val="left"/>
              <w:rPr>
                <w:szCs w:val="21"/>
              </w:rPr>
            </w:pPr>
          </w:p>
        </w:tc>
        <w:tc>
          <w:tcPr>
            <w:tcW w:w="1115" w:type="dxa"/>
          </w:tcPr>
          <w:p w14:paraId="75FF73A9" w14:textId="77777777" w:rsidR="00867AF2" w:rsidRPr="00867AF2" w:rsidRDefault="00867AF2" w:rsidP="00867AF2">
            <w:pPr>
              <w:tabs>
                <w:tab w:val="center" w:pos="4153"/>
                <w:tab w:val="right" w:pos="8306"/>
              </w:tabs>
              <w:snapToGrid w:val="0"/>
              <w:jc w:val="left"/>
              <w:rPr>
                <w:szCs w:val="21"/>
              </w:rPr>
            </w:pPr>
          </w:p>
        </w:tc>
        <w:tc>
          <w:tcPr>
            <w:tcW w:w="1115" w:type="dxa"/>
          </w:tcPr>
          <w:p w14:paraId="29A054E7" w14:textId="77777777" w:rsidR="00867AF2" w:rsidRPr="00867AF2" w:rsidRDefault="00867AF2" w:rsidP="00867AF2">
            <w:pPr>
              <w:tabs>
                <w:tab w:val="center" w:pos="4153"/>
                <w:tab w:val="right" w:pos="8306"/>
              </w:tabs>
              <w:snapToGrid w:val="0"/>
              <w:jc w:val="left"/>
              <w:rPr>
                <w:szCs w:val="21"/>
              </w:rPr>
            </w:pPr>
          </w:p>
        </w:tc>
      </w:tr>
      <w:tr w:rsidR="00867AF2" w:rsidRPr="00867AF2" w14:paraId="4DF5E4E9" w14:textId="06E5FA1D" w:rsidTr="00867AF2">
        <w:trPr>
          <w:trHeight w:val="567"/>
        </w:trPr>
        <w:tc>
          <w:tcPr>
            <w:tcW w:w="563" w:type="dxa"/>
            <w:vMerge w:val="restart"/>
            <w:noWrap/>
            <w:vAlign w:val="center"/>
            <w:hideMark/>
          </w:tcPr>
          <w:p w14:paraId="61B97480" w14:textId="77777777" w:rsidR="00867AF2" w:rsidRPr="00867AF2" w:rsidRDefault="00867AF2" w:rsidP="00867AF2">
            <w:pPr>
              <w:tabs>
                <w:tab w:val="center" w:pos="4153"/>
                <w:tab w:val="right" w:pos="8306"/>
              </w:tabs>
              <w:snapToGrid w:val="0"/>
              <w:jc w:val="center"/>
              <w:rPr>
                <w:szCs w:val="21"/>
              </w:rPr>
            </w:pPr>
            <w:r w:rsidRPr="00867AF2">
              <w:rPr>
                <w:szCs w:val="21"/>
              </w:rPr>
              <w:t>4</w:t>
            </w:r>
          </w:p>
        </w:tc>
        <w:tc>
          <w:tcPr>
            <w:tcW w:w="851" w:type="dxa"/>
            <w:vMerge w:val="restart"/>
            <w:vAlign w:val="center"/>
            <w:hideMark/>
          </w:tcPr>
          <w:p w14:paraId="22B741C5" w14:textId="77777777" w:rsidR="00867AF2" w:rsidRPr="00867AF2" w:rsidRDefault="00867AF2" w:rsidP="00867AF2">
            <w:pPr>
              <w:tabs>
                <w:tab w:val="center" w:pos="4153"/>
                <w:tab w:val="right" w:pos="8306"/>
              </w:tabs>
              <w:snapToGrid w:val="0"/>
              <w:jc w:val="center"/>
              <w:rPr>
                <w:szCs w:val="21"/>
              </w:rPr>
            </w:pPr>
            <w:r w:rsidRPr="00867AF2">
              <w:rPr>
                <w:szCs w:val="21"/>
              </w:rPr>
              <w:t>婴儿动脉穿刺操作训练模型（下肢）</w:t>
            </w:r>
          </w:p>
        </w:tc>
        <w:tc>
          <w:tcPr>
            <w:tcW w:w="3544" w:type="dxa"/>
            <w:vAlign w:val="center"/>
            <w:hideMark/>
          </w:tcPr>
          <w:p w14:paraId="6B62F24A" w14:textId="77777777" w:rsidR="00867AF2" w:rsidRPr="00867AF2" w:rsidRDefault="00867AF2" w:rsidP="00867AF2">
            <w:pPr>
              <w:tabs>
                <w:tab w:val="center" w:pos="4153"/>
                <w:tab w:val="right" w:pos="8306"/>
              </w:tabs>
              <w:snapToGrid w:val="0"/>
              <w:jc w:val="left"/>
              <w:rPr>
                <w:szCs w:val="21"/>
              </w:rPr>
            </w:pPr>
            <w:r w:rsidRPr="00867AF2">
              <w:rPr>
                <w:szCs w:val="21"/>
              </w:rPr>
              <w:t xml:space="preserve">4.1 </w:t>
            </w:r>
            <w:r w:rsidRPr="00867AF2">
              <w:rPr>
                <w:szCs w:val="21"/>
              </w:rPr>
              <w:t>模型为真实大小的婴儿腿部。</w:t>
            </w:r>
          </w:p>
        </w:tc>
        <w:tc>
          <w:tcPr>
            <w:tcW w:w="1115" w:type="dxa"/>
          </w:tcPr>
          <w:p w14:paraId="41C39B08" w14:textId="77777777" w:rsidR="00867AF2" w:rsidRPr="00867AF2" w:rsidRDefault="00867AF2" w:rsidP="00867AF2">
            <w:pPr>
              <w:tabs>
                <w:tab w:val="center" w:pos="4153"/>
                <w:tab w:val="right" w:pos="8306"/>
              </w:tabs>
              <w:snapToGrid w:val="0"/>
              <w:jc w:val="left"/>
              <w:rPr>
                <w:szCs w:val="21"/>
              </w:rPr>
            </w:pPr>
          </w:p>
        </w:tc>
        <w:tc>
          <w:tcPr>
            <w:tcW w:w="1115" w:type="dxa"/>
          </w:tcPr>
          <w:p w14:paraId="312824C9" w14:textId="77777777" w:rsidR="00867AF2" w:rsidRPr="00867AF2" w:rsidRDefault="00867AF2" w:rsidP="00867AF2">
            <w:pPr>
              <w:tabs>
                <w:tab w:val="center" w:pos="4153"/>
                <w:tab w:val="right" w:pos="8306"/>
              </w:tabs>
              <w:snapToGrid w:val="0"/>
              <w:jc w:val="left"/>
              <w:rPr>
                <w:szCs w:val="21"/>
              </w:rPr>
            </w:pPr>
          </w:p>
        </w:tc>
        <w:tc>
          <w:tcPr>
            <w:tcW w:w="1115" w:type="dxa"/>
          </w:tcPr>
          <w:p w14:paraId="3FB8D5FE" w14:textId="77777777" w:rsidR="00867AF2" w:rsidRPr="00867AF2" w:rsidRDefault="00867AF2" w:rsidP="00867AF2">
            <w:pPr>
              <w:tabs>
                <w:tab w:val="center" w:pos="4153"/>
                <w:tab w:val="right" w:pos="8306"/>
              </w:tabs>
              <w:snapToGrid w:val="0"/>
              <w:jc w:val="left"/>
              <w:rPr>
                <w:szCs w:val="21"/>
              </w:rPr>
            </w:pPr>
          </w:p>
        </w:tc>
      </w:tr>
      <w:tr w:rsidR="00867AF2" w:rsidRPr="00867AF2" w14:paraId="4570C8EF" w14:textId="30F6589A" w:rsidTr="00867AF2">
        <w:trPr>
          <w:trHeight w:val="567"/>
        </w:trPr>
        <w:tc>
          <w:tcPr>
            <w:tcW w:w="563" w:type="dxa"/>
            <w:vMerge/>
            <w:vAlign w:val="center"/>
            <w:hideMark/>
          </w:tcPr>
          <w:p w14:paraId="6D5BAB5D"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70C9FE20"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0270ED5" w14:textId="77777777" w:rsidR="00867AF2" w:rsidRPr="00867AF2" w:rsidRDefault="00867AF2" w:rsidP="00867AF2">
            <w:pPr>
              <w:tabs>
                <w:tab w:val="center" w:pos="4153"/>
                <w:tab w:val="right" w:pos="8306"/>
              </w:tabs>
              <w:snapToGrid w:val="0"/>
              <w:jc w:val="left"/>
              <w:rPr>
                <w:szCs w:val="21"/>
              </w:rPr>
            </w:pPr>
            <w:r w:rsidRPr="00867AF2">
              <w:rPr>
                <w:szCs w:val="21"/>
              </w:rPr>
              <w:t xml:space="preserve">4.2 </w:t>
            </w:r>
            <w:r w:rsidRPr="00867AF2">
              <w:rPr>
                <w:szCs w:val="21"/>
              </w:rPr>
              <w:t>可触摸足背动脉和腘动脉、股动脉搏动</w:t>
            </w:r>
            <w:r w:rsidRPr="00867AF2">
              <w:rPr>
                <w:rFonts w:hint="eastAsia"/>
                <w:szCs w:val="21"/>
              </w:rPr>
              <w:t>。</w:t>
            </w:r>
          </w:p>
        </w:tc>
        <w:tc>
          <w:tcPr>
            <w:tcW w:w="1115" w:type="dxa"/>
          </w:tcPr>
          <w:p w14:paraId="372C1342" w14:textId="77777777" w:rsidR="00867AF2" w:rsidRPr="00867AF2" w:rsidRDefault="00867AF2" w:rsidP="00867AF2">
            <w:pPr>
              <w:tabs>
                <w:tab w:val="center" w:pos="4153"/>
                <w:tab w:val="right" w:pos="8306"/>
              </w:tabs>
              <w:snapToGrid w:val="0"/>
              <w:jc w:val="left"/>
              <w:rPr>
                <w:szCs w:val="21"/>
              </w:rPr>
            </w:pPr>
          </w:p>
        </w:tc>
        <w:tc>
          <w:tcPr>
            <w:tcW w:w="1115" w:type="dxa"/>
          </w:tcPr>
          <w:p w14:paraId="6D25F9F8" w14:textId="77777777" w:rsidR="00867AF2" w:rsidRPr="00867AF2" w:rsidRDefault="00867AF2" w:rsidP="00867AF2">
            <w:pPr>
              <w:tabs>
                <w:tab w:val="center" w:pos="4153"/>
                <w:tab w:val="right" w:pos="8306"/>
              </w:tabs>
              <w:snapToGrid w:val="0"/>
              <w:jc w:val="left"/>
              <w:rPr>
                <w:szCs w:val="21"/>
              </w:rPr>
            </w:pPr>
          </w:p>
        </w:tc>
        <w:tc>
          <w:tcPr>
            <w:tcW w:w="1115" w:type="dxa"/>
          </w:tcPr>
          <w:p w14:paraId="75B1D1ED" w14:textId="77777777" w:rsidR="00867AF2" w:rsidRPr="00867AF2" w:rsidRDefault="00867AF2" w:rsidP="00867AF2">
            <w:pPr>
              <w:tabs>
                <w:tab w:val="center" w:pos="4153"/>
                <w:tab w:val="right" w:pos="8306"/>
              </w:tabs>
              <w:snapToGrid w:val="0"/>
              <w:jc w:val="left"/>
              <w:rPr>
                <w:szCs w:val="21"/>
              </w:rPr>
            </w:pPr>
          </w:p>
        </w:tc>
      </w:tr>
      <w:tr w:rsidR="00867AF2" w:rsidRPr="00867AF2" w14:paraId="2B5D8962" w14:textId="41CF63F7" w:rsidTr="00867AF2">
        <w:trPr>
          <w:trHeight w:val="567"/>
        </w:trPr>
        <w:tc>
          <w:tcPr>
            <w:tcW w:w="563" w:type="dxa"/>
            <w:vMerge/>
            <w:vAlign w:val="center"/>
            <w:hideMark/>
          </w:tcPr>
          <w:p w14:paraId="12D96493"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38F41686"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0710D239"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4.3 </w:t>
            </w:r>
            <w:r w:rsidRPr="00867AF2">
              <w:rPr>
                <w:szCs w:val="21"/>
              </w:rPr>
              <w:t>动脉穿刺术，正确穿刺时有明显的落空感和喷射感，并有模拟的血液喷出</w:t>
            </w:r>
            <w:r w:rsidRPr="00867AF2">
              <w:rPr>
                <w:rFonts w:hint="eastAsia"/>
                <w:szCs w:val="21"/>
              </w:rPr>
              <w:t>。</w:t>
            </w:r>
          </w:p>
        </w:tc>
        <w:tc>
          <w:tcPr>
            <w:tcW w:w="1115" w:type="dxa"/>
          </w:tcPr>
          <w:p w14:paraId="57674267"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6E4D59B8"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4C3ABFBD"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18E8DBFA" w14:textId="04DA9AAB" w:rsidTr="00867AF2">
        <w:trPr>
          <w:trHeight w:val="567"/>
        </w:trPr>
        <w:tc>
          <w:tcPr>
            <w:tcW w:w="563" w:type="dxa"/>
            <w:vMerge/>
            <w:vAlign w:val="center"/>
            <w:hideMark/>
          </w:tcPr>
          <w:p w14:paraId="3E6C42AD"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5A46CB07"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68E79FC3" w14:textId="77777777" w:rsidR="00867AF2" w:rsidRPr="00867AF2" w:rsidRDefault="00867AF2" w:rsidP="00867AF2">
            <w:pPr>
              <w:tabs>
                <w:tab w:val="center" w:pos="4153"/>
                <w:tab w:val="right" w:pos="8306"/>
              </w:tabs>
              <w:snapToGrid w:val="0"/>
              <w:jc w:val="left"/>
              <w:rPr>
                <w:szCs w:val="21"/>
              </w:rPr>
            </w:pPr>
            <w:r w:rsidRPr="00867AF2">
              <w:rPr>
                <w:szCs w:val="21"/>
              </w:rPr>
              <w:t xml:space="preserve">4.4 </w:t>
            </w:r>
            <w:r w:rsidRPr="00867AF2">
              <w:rPr>
                <w:szCs w:val="21"/>
              </w:rPr>
              <w:t>动脉抽血、动脉注射和动脉输血等多项护理操作</w:t>
            </w:r>
            <w:r w:rsidRPr="00867AF2">
              <w:rPr>
                <w:rFonts w:hint="eastAsia"/>
                <w:szCs w:val="21"/>
              </w:rPr>
              <w:t>。</w:t>
            </w:r>
          </w:p>
        </w:tc>
        <w:tc>
          <w:tcPr>
            <w:tcW w:w="1115" w:type="dxa"/>
          </w:tcPr>
          <w:p w14:paraId="44220891" w14:textId="77777777" w:rsidR="00867AF2" w:rsidRPr="00867AF2" w:rsidRDefault="00867AF2" w:rsidP="00867AF2">
            <w:pPr>
              <w:tabs>
                <w:tab w:val="center" w:pos="4153"/>
                <w:tab w:val="right" w:pos="8306"/>
              </w:tabs>
              <w:snapToGrid w:val="0"/>
              <w:jc w:val="left"/>
              <w:rPr>
                <w:szCs w:val="21"/>
              </w:rPr>
            </w:pPr>
          </w:p>
        </w:tc>
        <w:tc>
          <w:tcPr>
            <w:tcW w:w="1115" w:type="dxa"/>
          </w:tcPr>
          <w:p w14:paraId="1A644DAA" w14:textId="77777777" w:rsidR="00867AF2" w:rsidRPr="00867AF2" w:rsidRDefault="00867AF2" w:rsidP="00867AF2">
            <w:pPr>
              <w:tabs>
                <w:tab w:val="center" w:pos="4153"/>
                <w:tab w:val="right" w:pos="8306"/>
              </w:tabs>
              <w:snapToGrid w:val="0"/>
              <w:jc w:val="left"/>
              <w:rPr>
                <w:szCs w:val="21"/>
              </w:rPr>
            </w:pPr>
          </w:p>
        </w:tc>
        <w:tc>
          <w:tcPr>
            <w:tcW w:w="1115" w:type="dxa"/>
          </w:tcPr>
          <w:p w14:paraId="516C3FE7" w14:textId="77777777" w:rsidR="00867AF2" w:rsidRPr="00867AF2" w:rsidRDefault="00867AF2" w:rsidP="00867AF2">
            <w:pPr>
              <w:tabs>
                <w:tab w:val="center" w:pos="4153"/>
                <w:tab w:val="right" w:pos="8306"/>
              </w:tabs>
              <w:snapToGrid w:val="0"/>
              <w:jc w:val="left"/>
              <w:rPr>
                <w:szCs w:val="21"/>
              </w:rPr>
            </w:pPr>
          </w:p>
        </w:tc>
      </w:tr>
      <w:tr w:rsidR="00867AF2" w:rsidRPr="00867AF2" w14:paraId="2DEA6EC0" w14:textId="40DC5A15" w:rsidTr="00867AF2">
        <w:trPr>
          <w:trHeight w:val="567"/>
        </w:trPr>
        <w:tc>
          <w:tcPr>
            <w:tcW w:w="563" w:type="dxa"/>
            <w:vMerge/>
            <w:vAlign w:val="center"/>
            <w:hideMark/>
          </w:tcPr>
          <w:p w14:paraId="384BBB05"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4C52874E"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51DA909" w14:textId="77777777" w:rsidR="00867AF2" w:rsidRPr="00867AF2" w:rsidRDefault="00867AF2" w:rsidP="00867AF2">
            <w:pPr>
              <w:tabs>
                <w:tab w:val="center" w:pos="4153"/>
                <w:tab w:val="right" w:pos="8306"/>
              </w:tabs>
              <w:snapToGrid w:val="0"/>
              <w:jc w:val="left"/>
              <w:rPr>
                <w:szCs w:val="21"/>
              </w:rPr>
            </w:pPr>
            <w:r w:rsidRPr="00867AF2">
              <w:rPr>
                <w:szCs w:val="21"/>
              </w:rPr>
              <w:t xml:space="preserve">4.5 </w:t>
            </w:r>
            <w:r w:rsidRPr="00867AF2">
              <w:rPr>
                <w:szCs w:val="21"/>
              </w:rPr>
              <w:t>动脉血管及皮肤均可更换。</w:t>
            </w:r>
          </w:p>
        </w:tc>
        <w:tc>
          <w:tcPr>
            <w:tcW w:w="1115" w:type="dxa"/>
          </w:tcPr>
          <w:p w14:paraId="2F628476" w14:textId="77777777" w:rsidR="00867AF2" w:rsidRPr="00867AF2" w:rsidRDefault="00867AF2" w:rsidP="00867AF2">
            <w:pPr>
              <w:tabs>
                <w:tab w:val="center" w:pos="4153"/>
                <w:tab w:val="right" w:pos="8306"/>
              </w:tabs>
              <w:snapToGrid w:val="0"/>
              <w:jc w:val="left"/>
              <w:rPr>
                <w:szCs w:val="21"/>
              </w:rPr>
            </w:pPr>
          </w:p>
        </w:tc>
        <w:tc>
          <w:tcPr>
            <w:tcW w:w="1115" w:type="dxa"/>
          </w:tcPr>
          <w:p w14:paraId="5D1BA7DF" w14:textId="77777777" w:rsidR="00867AF2" w:rsidRPr="00867AF2" w:rsidRDefault="00867AF2" w:rsidP="00867AF2">
            <w:pPr>
              <w:tabs>
                <w:tab w:val="center" w:pos="4153"/>
                <w:tab w:val="right" w:pos="8306"/>
              </w:tabs>
              <w:snapToGrid w:val="0"/>
              <w:jc w:val="left"/>
              <w:rPr>
                <w:szCs w:val="21"/>
              </w:rPr>
            </w:pPr>
          </w:p>
        </w:tc>
        <w:tc>
          <w:tcPr>
            <w:tcW w:w="1115" w:type="dxa"/>
          </w:tcPr>
          <w:p w14:paraId="6078B750" w14:textId="77777777" w:rsidR="00867AF2" w:rsidRPr="00867AF2" w:rsidRDefault="00867AF2" w:rsidP="00867AF2">
            <w:pPr>
              <w:tabs>
                <w:tab w:val="center" w:pos="4153"/>
                <w:tab w:val="right" w:pos="8306"/>
              </w:tabs>
              <w:snapToGrid w:val="0"/>
              <w:jc w:val="left"/>
              <w:rPr>
                <w:szCs w:val="21"/>
              </w:rPr>
            </w:pPr>
          </w:p>
        </w:tc>
      </w:tr>
      <w:tr w:rsidR="00867AF2" w:rsidRPr="00867AF2" w14:paraId="66BD5DDF" w14:textId="121D502E" w:rsidTr="00867AF2">
        <w:trPr>
          <w:trHeight w:val="567"/>
        </w:trPr>
        <w:tc>
          <w:tcPr>
            <w:tcW w:w="563" w:type="dxa"/>
            <w:vMerge w:val="restart"/>
            <w:noWrap/>
            <w:vAlign w:val="center"/>
            <w:hideMark/>
          </w:tcPr>
          <w:p w14:paraId="15A7833C" w14:textId="77777777" w:rsidR="00867AF2" w:rsidRPr="00867AF2" w:rsidRDefault="00867AF2" w:rsidP="00867AF2">
            <w:pPr>
              <w:tabs>
                <w:tab w:val="center" w:pos="4153"/>
                <w:tab w:val="right" w:pos="8306"/>
              </w:tabs>
              <w:snapToGrid w:val="0"/>
              <w:jc w:val="center"/>
              <w:rPr>
                <w:szCs w:val="21"/>
              </w:rPr>
            </w:pPr>
            <w:r w:rsidRPr="00867AF2">
              <w:rPr>
                <w:szCs w:val="21"/>
              </w:rPr>
              <w:t>5</w:t>
            </w:r>
          </w:p>
        </w:tc>
        <w:tc>
          <w:tcPr>
            <w:tcW w:w="851" w:type="dxa"/>
            <w:vMerge w:val="restart"/>
            <w:vAlign w:val="center"/>
            <w:hideMark/>
          </w:tcPr>
          <w:p w14:paraId="56625336" w14:textId="77777777" w:rsidR="00867AF2" w:rsidRPr="00867AF2" w:rsidRDefault="00867AF2" w:rsidP="00867AF2">
            <w:pPr>
              <w:tabs>
                <w:tab w:val="center" w:pos="4153"/>
                <w:tab w:val="right" w:pos="8306"/>
              </w:tabs>
              <w:snapToGrid w:val="0"/>
              <w:jc w:val="center"/>
              <w:rPr>
                <w:szCs w:val="21"/>
              </w:rPr>
            </w:pPr>
            <w:r w:rsidRPr="00867AF2">
              <w:rPr>
                <w:szCs w:val="21"/>
              </w:rPr>
              <w:t>压疮（褥疮）护理模型</w:t>
            </w:r>
          </w:p>
        </w:tc>
        <w:tc>
          <w:tcPr>
            <w:tcW w:w="3544" w:type="dxa"/>
            <w:vAlign w:val="center"/>
            <w:hideMark/>
          </w:tcPr>
          <w:p w14:paraId="151F2439" w14:textId="77777777" w:rsidR="00867AF2" w:rsidRPr="00867AF2" w:rsidRDefault="00867AF2" w:rsidP="00867AF2">
            <w:pPr>
              <w:tabs>
                <w:tab w:val="center" w:pos="4153"/>
                <w:tab w:val="right" w:pos="8306"/>
              </w:tabs>
              <w:snapToGrid w:val="0"/>
              <w:jc w:val="left"/>
              <w:rPr>
                <w:szCs w:val="21"/>
              </w:rPr>
            </w:pPr>
            <w:r w:rsidRPr="00867AF2">
              <w:rPr>
                <w:szCs w:val="21"/>
              </w:rPr>
              <w:t xml:space="preserve">5.1 </w:t>
            </w:r>
            <w:r w:rsidRPr="00867AF2">
              <w:rPr>
                <w:szCs w:val="21"/>
              </w:rPr>
              <w:t>该模型是以一个的病人为原型。</w:t>
            </w:r>
          </w:p>
        </w:tc>
        <w:tc>
          <w:tcPr>
            <w:tcW w:w="1115" w:type="dxa"/>
          </w:tcPr>
          <w:p w14:paraId="695C9C00" w14:textId="77777777" w:rsidR="00867AF2" w:rsidRPr="00867AF2" w:rsidRDefault="00867AF2" w:rsidP="00867AF2">
            <w:pPr>
              <w:tabs>
                <w:tab w:val="center" w:pos="4153"/>
                <w:tab w:val="right" w:pos="8306"/>
              </w:tabs>
              <w:snapToGrid w:val="0"/>
              <w:jc w:val="left"/>
              <w:rPr>
                <w:szCs w:val="21"/>
              </w:rPr>
            </w:pPr>
          </w:p>
        </w:tc>
        <w:tc>
          <w:tcPr>
            <w:tcW w:w="1115" w:type="dxa"/>
          </w:tcPr>
          <w:p w14:paraId="775D2CA2" w14:textId="77777777" w:rsidR="00867AF2" w:rsidRPr="00867AF2" w:rsidRDefault="00867AF2" w:rsidP="00867AF2">
            <w:pPr>
              <w:tabs>
                <w:tab w:val="center" w:pos="4153"/>
                <w:tab w:val="right" w:pos="8306"/>
              </w:tabs>
              <w:snapToGrid w:val="0"/>
              <w:jc w:val="left"/>
              <w:rPr>
                <w:szCs w:val="21"/>
              </w:rPr>
            </w:pPr>
          </w:p>
        </w:tc>
        <w:tc>
          <w:tcPr>
            <w:tcW w:w="1115" w:type="dxa"/>
          </w:tcPr>
          <w:p w14:paraId="0999BF91" w14:textId="77777777" w:rsidR="00867AF2" w:rsidRPr="00867AF2" w:rsidRDefault="00867AF2" w:rsidP="00867AF2">
            <w:pPr>
              <w:tabs>
                <w:tab w:val="center" w:pos="4153"/>
                <w:tab w:val="right" w:pos="8306"/>
              </w:tabs>
              <w:snapToGrid w:val="0"/>
              <w:jc w:val="left"/>
              <w:rPr>
                <w:szCs w:val="21"/>
              </w:rPr>
            </w:pPr>
          </w:p>
        </w:tc>
      </w:tr>
      <w:tr w:rsidR="00867AF2" w:rsidRPr="00867AF2" w14:paraId="7C588DA1" w14:textId="6A56E2C2" w:rsidTr="00867AF2">
        <w:trPr>
          <w:trHeight w:val="567"/>
        </w:trPr>
        <w:tc>
          <w:tcPr>
            <w:tcW w:w="563" w:type="dxa"/>
            <w:vMerge/>
            <w:vAlign w:val="center"/>
            <w:hideMark/>
          </w:tcPr>
          <w:p w14:paraId="09C71293"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35204DB8"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33526E27" w14:textId="77777777" w:rsidR="00867AF2" w:rsidRPr="00867AF2" w:rsidRDefault="00867AF2" w:rsidP="00867AF2">
            <w:pPr>
              <w:tabs>
                <w:tab w:val="center" w:pos="4153"/>
                <w:tab w:val="right" w:pos="8306"/>
              </w:tabs>
              <w:snapToGrid w:val="0"/>
              <w:jc w:val="left"/>
              <w:rPr>
                <w:szCs w:val="21"/>
              </w:rPr>
            </w:pPr>
            <w:r w:rsidRPr="00867AF2">
              <w:rPr>
                <w:szCs w:val="21"/>
              </w:rPr>
              <w:t xml:space="preserve">5.2 </w:t>
            </w:r>
            <w:r w:rsidRPr="00867AF2">
              <w:rPr>
                <w:szCs w:val="21"/>
              </w:rPr>
              <w:t>由压力溃疡所形成的四个阶段的褥疮均有显示。</w:t>
            </w:r>
          </w:p>
        </w:tc>
        <w:tc>
          <w:tcPr>
            <w:tcW w:w="1115" w:type="dxa"/>
          </w:tcPr>
          <w:p w14:paraId="5896653C" w14:textId="77777777" w:rsidR="00867AF2" w:rsidRPr="00867AF2" w:rsidRDefault="00867AF2" w:rsidP="00867AF2">
            <w:pPr>
              <w:tabs>
                <w:tab w:val="center" w:pos="4153"/>
                <w:tab w:val="right" w:pos="8306"/>
              </w:tabs>
              <w:snapToGrid w:val="0"/>
              <w:jc w:val="left"/>
              <w:rPr>
                <w:szCs w:val="21"/>
              </w:rPr>
            </w:pPr>
          </w:p>
        </w:tc>
        <w:tc>
          <w:tcPr>
            <w:tcW w:w="1115" w:type="dxa"/>
          </w:tcPr>
          <w:p w14:paraId="51C51014" w14:textId="77777777" w:rsidR="00867AF2" w:rsidRPr="00867AF2" w:rsidRDefault="00867AF2" w:rsidP="00867AF2">
            <w:pPr>
              <w:tabs>
                <w:tab w:val="center" w:pos="4153"/>
                <w:tab w:val="right" w:pos="8306"/>
              </w:tabs>
              <w:snapToGrid w:val="0"/>
              <w:jc w:val="left"/>
              <w:rPr>
                <w:szCs w:val="21"/>
              </w:rPr>
            </w:pPr>
          </w:p>
        </w:tc>
        <w:tc>
          <w:tcPr>
            <w:tcW w:w="1115" w:type="dxa"/>
          </w:tcPr>
          <w:p w14:paraId="22461873" w14:textId="77777777" w:rsidR="00867AF2" w:rsidRPr="00867AF2" w:rsidRDefault="00867AF2" w:rsidP="00867AF2">
            <w:pPr>
              <w:tabs>
                <w:tab w:val="center" w:pos="4153"/>
                <w:tab w:val="right" w:pos="8306"/>
              </w:tabs>
              <w:snapToGrid w:val="0"/>
              <w:jc w:val="left"/>
              <w:rPr>
                <w:szCs w:val="21"/>
              </w:rPr>
            </w:pPr>
          </w:p>
        </w:tc>
      </w:tr>
      <w:tr w:rsidR="00867AF2" w:rsidRPr="00867AF2" w14:paraId="40F5D819" w14:textId="7624C3CC" w:rsidTr="00867AF2">
        <w:trPr>
          <w:trHeight w:val="567"/>
        </w:trPr>
        <w:tc>
          <w:tcPr>
            <w:tcW w:w="563" w:type="dxa"/>
            <w:vMerge/>
            <w:vAlign w:val="center"/>
            <w:hideMark/>
          </w:tcPr>
          <w:p w14:paraId="6C3E53EB"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2E265715"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0FE78C16"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5.3 </w:t>
            </w:r>
            <w:r w:rsidRPr="00867AF2">
              <w:rPr>
                <w:szCs w:val="21"/>
              </w:rPr>
              <w:t>显示褥疮类型：窦、</w:t>
            </w:r>
            <w:proofErr w:type="gramStart"/>
            <w:r w:rsidRPr="00867AF2">
              <w:rPr>
                <w:szCs w:val="21"/>
              </w:rPr>
              <w:t>瘘</w:t>
            </w:r>
            <w:proofErr w:type="gramEnd"/>
            <w:r w:rsidRPr="00867AF2">
              <w:rPr>
                <w:szCs w:val="21"/>
              </w:rPr>
              <w:t>、腐痂、褥疮感染、骨头暴露、焦痂、缝合的伤口、疱疹和念珠</w:t>
            </w:r>
            <w:proofErr w:type="gramStart"/>
            <w:r w:rsidRPr="00867AF2">
              <w:rPr>
                <w:szCs w:val="21"/>
              </w:rPr>
              <w:t>菌</w:t>
            </w:r>
            <w:proofErr w:type="gramEnd"/>
            <w:r w:rsidRPr="00867AF2">
              <w:rPr>
                <w:szCs w:val="21"/>
              </w:rPr>
              <w:t>感染。</w:t>
            </w:r>
          </w:p>
        </w:tc>
        <w:tc>
          <w:tcPr>
            <w:tcW w:w="1115" w:type="dxa"/>
          </w:tcPr>
          <w:p w14:paraId="249B84BF"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68DA7644"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7B786902"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5513E810" w14:textId="55617453" w:rsidTr="00867AF2">
        <w:trPr>
          <w:trHeight w:val="567"/>
        </w:trPr>
        <w:tc>
          <w:tcPr>
            <w:tcW w:w="563" w:type="dxa"/>
            <w:vMerge/>
            <w:vAlign w:val="center"/>
            <w:hideMark/>
          </w:tcPr>
          <w:p w14:paraId="32700216"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0E0CD904"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DEE2BD2"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5.4 </w:t>
            </w:r>
            <w:r w:rsidRPr="00867AF2">
              <w:rPr>
                <w:szCs w:val="21"/>
              </w:rPr>
              <w:t>学员可以在其上练习伤口的清洗，对伤口进行分类，并且对伤口发展的各个阶段进行评估，同时也可对伤口的长度、深度进行测量。</w:t>
            </w:r>
          </w:p>
        </w:tc>
        <w:tc>
          <w:tcPr>
            <w:tcW w:w="1115" w:type="dxa"/>
          </w:tcPr>
          <w:p w14:paraId="2988F451"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0710B21C"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16B88512"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463AA5FE" w14:textId="3FD5D31D" w:rsidTr="00867AF2">
        <w:trPr>
          <w:trHeight w:val="567"/>
        </w:trPr>
        <w:tc>
          <w:tcPr>
            <w:tcW w:w="563" w:type="dxa"/>
            <w:vMerge w:val="restart"/>
            <w:noWrap/>
            <w:vAlign w:val="center"/>
            <w:hideMark/>
          </w:tcPr>
          <w:p w14:paraId="77BA804E" w14:textId="77777777" w:rsidR="00867AF2" w:rsidRPr="00867AF2" w:rsidRDefault="00867AF2" w:rsidP="00867AF2">
            <w:pPr>
              <w:tabs>
                <w:tab w:val="center" w:pos="4153"/>
                <w:tab w:val="right" w:pos="8306"/>
              </w:tabs>
              <w:snapToGrid w:val="0"/>
              <w:jc w:val="center"/>
              <w:rPr>
                <w:szCs w:val="21"/>
              </w:rPr>
            </w:pPr>
            <w:r w:rsidRPr="00867AF2">
              <w:rPr>
                <w:szCs w:val="21"/>
              </w:rPr>
              <w:t>6</w:t>
            </w:r>
          </w:p>
        </w:tc>
        <w:tc>
          <w:tcPr>
            <w:tcW w:w="851" w:type="dxa"/>
            <w:vMerge w:val="restart"/>
            <w:vAlign w:val="center"/>
            <w:hideMark/>
          </w:tcPr>
          <w:p w14:paraId="48D93003" w14:textId="77777777" w:rsidR="00867AF2" w:rsidRPr="00867AF2" w:rsidRDefault="00867AF2" w:rsidP="00867AF2">
            <w:pPr>
              <w:tabs>
                <w:tab w:val="center" w:pos="4153"/>
                <w:tab w:val="right" w:pos="8306"/>
              </w:tabs>
              <w:snapToGrid w:val="0"/>
              <w:jc w:val="center"/>
              <w:rPr>
                <w:szCs w:val="21"/>
              </w:rPr>
            </w:pPr>
            <w:r w:rsidRPr="00867AF2">
              <w:rPr>
                <w:szCs w:val="21"/>
              </w:rPr>
              <w:t>全套伤口模拟学习模型</w:t>
            </w:r>
          </w:p>
        </w:tc>
        <w:tc>
          <w:tcPr>
            <w:tcW w:w="3544" w:type="dxa"/>
            <w:vAlign w:val="center"/>
            <w:hideMark/>
          </w:tcPr>
          <w:p w14:paraId="4F13D0B6"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6.1 </w:t>
            </w:r>
            <w:r w:rsidRPr="00867AF2">
              <w:rPr>
                <w:szCs w:val="21"/>
              </w:rPr>
              <w:t>此套件包含了现实情况中</w:t>
            </w:r>
            <w:r w:rsidRPr="00867AF2">
              <w:rPr>
                <w:szCs w:val="21"/>
              </w:rPr>
              <w:t>14</w:t>
            </w:r>
            <w:r w:rsidRPr="00867AF2">
              <w:rPr>
                <w:szCs w:val="21"/>
              </w:rPr>
              <w:t>种创伤类型，</w:t>
            </w:r>
            <w:r w:rsidRPr="00867AF2">
              <w:rPr>
                <w:szCs w:val="21"/>
              </w:rPr>
              <w:t>23</w:t>
            </w:r>
            <w:r w:rsidRPr="00867AF2">
              <w:rPr>
                <w:szCs w:val="21"/>
              </w:rPr>
              <w:t>个伤口模块。</w:t>
            </w:r>
            <w:r w:rsidRPr="00867AF2">
              <w:rPr>
                <w:szCs w:val="21"/>
              </w:rPr>
              <w:t xml:space="preserve"> </w:t>
            </w:r>
          </w:p>
        </w:tc>
        <w:tc>
          <w:tcPr>
            <w:tcW w:w="1115" w:type="dxa"/>
          </w:tcPr>
          <w:p w14:paraId="69EF2735"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1DF25A51"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0910D5A2"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1299A4A5" w14:textId="65E05003" w:rsidTr="00867AF2">
        <w:trPr>
          <w:trHeight w:val="567"/>
        </w:trPr>
        <w:tc>
          <w:tcPr>
            <w:tcW w:w="563" w:type="dxa"/>
            <w:vMerge/>
            <w:vAlign w:val="center"/>
            <w:hideMark/>
          </w:tcPr>
          <w:p w14:paraId="52FECCE0"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140691C8"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5B13686B"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6.2 </w:t>
            </w:r>
            <w:r w:rsidRPr="00867AF2">
              <w:rPr>
                <w:szCs w:val="21"/>
              </w:rPr>
              <w:t>包括：小的皮肤切口和擦伤；中等大小的皮肤伤口；大面积皮肤擦伤；复合性骨折；刀割伤；合并炎症的头部撞伤；脸部烧伤；嵌入物伤、枪伤等。</w:t>
            </w:r>
          </w:p>
        </w:tc>
        <w:tc>
          <w:tcPr>
            <w:tcW w:w="1115" w:type="dxa"/>
          </w:tcPr>
          <w:p w14:paraId="5DBE037A"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3CCD0863"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696A6AB7"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4C53C278" w14:textId="328CD057" w:rsidTr="00867AF2">
        <w:trPr>
          <w:trHeight w:val="567"/>
        </w:trPr>
        <w:tc>
          <w:tcPr>
            <w:tcW w:w="563" w:type="dxa"/>
            <w:vMerge/>
            <w:vAlign w:val="center"/>
            <w:hideMark/>
          </w:tcPr>
          <w:p w14:paraId="2B4E0444"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6B0672A0"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716860BA" w14:textId="77777777" w:rsidR="00867AF2" w:rsidRPr="00867AF2" w:rsidRDefault="00867AF2" w:rsidP="00867AF2">
            <w:pPr>
              <w:tabs>
                <w:tab w:val="center" w:pos="4153"/>
                <w:tab w:val="right" w:pos="8306"/>
              </w:tabs>
              <w:snapToGrid w:val="0"/>
              <w:spacing w:line="360" w:lineRule="auto"/>
              <w:jc w:val="left"/>
              <w:rPr>
                <w:szCs w:val="21"/>
              </w:rPr>
            </w:pPr>
            <w:r w:rsidRPr="00867AF2">
              <w:rPr>
                <w:szCs w:val="21"/>
              </w:rPr>
              <w:t xml:space="preserve">6.3 </w:t>
            </w:r>
            <w:r w:rsidRPr="00867AF2">
              <w:rPr>
                <w:szCs w:val="21"/>
              </w:rPr>
              <w:t>必须直接可以和护理模型或真实人体粘贴使用，而不需要其他粘合剂。</w:t>
            </w:r>
          </w:p>
        </w:tc>
        <w:tc>
          <w:tcPr>
            <w:tcW w:w="1115" w:type="dxa"/>
          </w:tcPr>
          <w:p w14:paraId="334BB1C6"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22D599FF" w14:textId="77777777" w:rsidR="00867AF2" w:rsidRPr="00867AF2" w:rsidRDefault="00867AF2" w:rsidP="00867AF2">
            <w:pPr>
              <w:tabs>
                <w:tab w:val="center" w:pos="4153"/>
                <w:tab w:val="right" w:pos="8306"/>
              </w:tabs>
              <w:snapToGrid w:val="0"/>
              <w:spacing w:line="360" w:lineRule="auto"/>
              <w:jc w:val="left"/>
              <w:rPr>
                <w:szCs w:val="21"/>
              </w:rPr>
            </w:pPr>
          </w:p>
        </w:tc>
        <w:tc>
          <w:tcPr>
            <w:tcW w:w="1115" w:type="dxa"/>
          </w:tcPr>
          <w:p w14:paraId="5F21559F" w14:textId="77777777" w:rsidR="00867AF2" w:rsidRPr="00867AF2" w:rsidRDefault="00867AF2" w:rsidP="00867AF2">
            <w:pPr>
              <w:tabs>
                <w:tab w:val="center" w:pos="4153"/>
                <w:tab w:val="right" w:pos="8306"/>
              </w:tabs>
              <w:snapToGrid w:val="0"/>
              <w:spacing w:line="360" w:lineRule="auto"/>
              <w:jc w:val="left"/>
              <w:rPr>
                <w:szCs w:val="21"/>
              </w:rPr>
            </w:pPr>
          </w:p>
        </w:tc>
      </w:tr>
      <w:tr w:rsidR="00867AF2" w:rsidRPr="00867AF2" w14:paraId="008722D6" w14:textId="1CDEA18F" w:rsidTr="00867AF2">
        <w:trPr>
          <w:trHeight w:val="567"/>
        </w:trPr>
        <w:tc>
          <w:tcPr>
            <w:tcW w:w="563" w:type="dxa"/>
            <w:vMerge w:val="restart"/>
            <w:noWrap/>
            <w:vAlign w:val="center"/>
            <w:hideMark/>
          </w:tcPr>
          <w:p w14:paraId="44585C05" w14:textId="77777777" w:rsidR="00867AF2" w:rsidRPr="00867AF2" w:rsidRDefault="00867AF2" w:rsidP="00867AF2">
            <w:pPr>
              <w:tabs>
                <w:tab w:val="center" w:pos="4153"/>
                <w:tab w:val="right" w:pos="8306"/>
              </w:tabs>
              <w:snapToGrid w:val="0"/>
              <w:jc w:val="center"/>
              <w:rPr>
                <w:szCs w:val="21"/>
              </w:rPr>
            </w:pPr>
            <w:r w:rsidRPr="00867AF2">
              <w:rPr>
                <w:szCs w:val="21"/>
              </w:rPr>
              <w:t>7</w:t>
            </w:r>
          </w:p>
        </w:tc>
        <w:tc>
          <w:tcPr>
            <w:tcW w:w="851" w:type="dxa"/>
            <w:vMerge w:val="restart"/>
            <w:vAlign w:val="center"/>
            <w:hideMark/>
          </w:tcPr>
          <w:p w14:paraId="0CCF1146" w14:textId="77777777" w:rsidR="00867AF2" w:rsidRPr="00867AF2" w:rsidRDefault="00867AF2" w:rsidP="00867AF2">
            <w:pPr>
              <w:tabs>
                <w:tab w:val="center" w:pos="4153"/>
                <w:tab w:val="right" w:pos="8306"/>
              </w:tabs>
              <w:snapToGrid w:val="0"/>
              <w:jc w:val="center"/>
              <w:rPr>
                <w:szCs w:val="21"/>
              </w:rPr>
            </w:pPr>
            <w:r w:rsidRPr="00867AF2">
              <w:rPr>
                <w:szCs w:val="21"/>
              </w:rPr>
              <w:t>伤口护理套装</w:t>
            </w:r>
          </w:p>
        </w:tc>
        <w:tc>
          <w:tcPr>
            <w:tcW w:w="3544" w:type="dxa"/>
            <w:vAlign w:val="center"/>
            <w:hideMark/>
          </w:tcPr>
          <w:p w14:paraId="7ED65BA7" w14:textId="77777777" w:rsidR="00867AF2" w:rsidRPr="00867AF2" w:rsidRDefault="00867AF2" w:rsidP="00867AF2">
            <w:pPr>
              <w:tabs>
                <w:tab w:val="center" w:pos="4153"/>
                <w:tab w:val="right" w:pos="8306"/>
              </w:tabs>
              <w:snapToGrid w:val="0"/>
              <w:jc w:val="left"/>
              <w:rPr>
                <w:szCs w:val="21"/>
              </w:rPr>
            </w:pPr>
            <w:r w:rsidRPr="00867AF2">
              <w:rPr>
                <w:szCs w:val="21"/>
              </w:rPr>
              <w:t xml:space="preserve">7.1 </w:t>
            </w:r>
            <w:r w:rsidRPr="00867AF2">
              <w:rPr>
                <w:szCs w:val="21"/>
              </w:rPr>
              <w:t>包含了</w:t>
            </w:r>
            <w:r w:rsidRPr="00867AF2">
              <w:rPr>
                <w:rFonts w:hint="eastAsia"/>
                <w:szCs w:val="21"/>
              </w:rPr>
              <w:t>烧伤</w:t>
            </w:r>
            <w:r w:rsidRPr="00867AF2">
              <w:rPr>
                <w:szCs w:val="21"/>
              </w:rPr>
              <w:t>、挫伤、骨折在内的最常见创伤模型。</w:t>
            </w:r>
          </w:p>
        </w:tc>
        <w:tc>
          <w:tcPr>
            <w:tcW w:w="1115" w:type="dxa"/>
          </w:tcPr>
          <w:p w14:paraId="014A57AC" w14:textId="77777777" w:rsidR="00867AF2" w:rsidRPr="00867AF2" w:rsidRDefault="00867AF2" w:rsidP="00867AF2">
            <w:pPr>
              <w:tabs>
                <w:tab w:val="center" w:pos="4153"/>
                <w:tab w:val="right" w:pos="8306"/>
              </w:tabs>
              <w:snapToGrid w:val="0"/>
              <w:jc w:val="left"/>
              <w:rPr>
                <w:szCs w:val="21"/>
              </w:rPr>
            </w:pPr>
          </w:p>
        </w:tc>
        <w:tc>
          <w:tcPr>
            <w:tcW w:w="1115" w:type="dxa"/>
          </w:tcPr>
          <w:p w14:paraId="3E130BEA" w14:textId="77777777" w:rsidR="00867AF2" w:rsidRPr="00867AF2" w:rsidRDefault="00867AF2" w:rsidP="00867AF2">
            <w:pPr>
              <w:tabs>
                <w:tab w:val="center" w:pos="4153"/>
                <w:tab w:val="right" w:pos="8306"/>
              </w:tabs>
              <w:snapToGrid w:val="0"/>
              <w:jc w:val="left"/>
              <w:rPr>
                <w:szCs w:val="21"/>
              </w:rPr>
            </w:pPr>
          </w:p>
        </w:tc>
        <w:tc>
          <w:tcPr>
            <w:tcW w:w="1115" w:type="dxa"/>
          </w:tcPr>
          <w:p w14:paraId="23E8BAE6" w14:textId="77777777" w:rsidR="00867AF2" w:rsidRPr="00867AF2" w:rsidRDefault="00867AF2" w:rsidP="00867AF2">
            <w:pPr>
              <w:tabs>
                <w:tab w:val="center" w:pos="4153"/>
                <w:tab w:val="right" w:pos="8306"/>
              </w:tabs>
              <w:snapToGrid w:val="0"/>
              <w:jc w:val="left"/>
              <w:rPr>
                <w:szCs w:val="21"/>
              </w:rPr>
            </w:pPr>
          </w:p>
        </w:tc>
      </w:tr>
      <w:tr w:rsidR="00867AF2" w:rsidRPr="00867AF2" w14:paraId="783339CD" w14:textId="3256DC20" w:rsidTr="00867AF2">
        <w:trPr>
          <w:trHeight w:val="567"/>
        </w:trPr>
        <w:tc>
          <w:tcPr>
            <w:tcW w:w="563" w:type="dxa"/>
            <w:vMerge/>
            <w:vAlign w:val="center"/>
            <w:hideMark/>
          </w:tcPr>
          <w:p w14:paraId="5B50274F"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2D00EB0D"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7461F80" w14:textId="77777777" w:rsidR="00867AF2" w:rsidRPr="00867AF2" w:rsidRDefault="00867AF2" w:rsidP="00867AF2">
            <w:pPr>
              <w:tabs>
                <w:tab w:val="center" w:pos="4153"/>
                <w:tab w:val="right" w:pos="8306"/>
              </w:tabs>
              <w:snapToGrid w:val="0"/>
              <w:jc w:val="left"/>
              <w:rPr>
                <w:szCs w:val="21"/>
              </w:rPr>
            </w:pPr>
            <w:r w:rsidRPr="00867AF2">
              <w:rPr>
                <w:szCs w:val="21"/>
              </w:rPr>
              <w:t xml:space="preserve">7.2 </w:t>
            </w:r>
            <w:r w:rsidRPr="00867AF2">
              <w:rPr>
                <w:szCs w:val="21"/>
              </w:rPr>
              <w:t>包括了</w:t>
            </w:r>
            <w:r w:rsidRPr="00867AF2">
              <w:rPr>
                <w:szCs w:val="21"/>
              </w:rPr>
              <w:t>24</w:t>
            </w:r>
            <w:r w:rsidRPr="00867AF2">
              <w:rPr>
                <w:szCs w:val="21"/>
              </w:rPr>
              <w:t>类不同的骨折、撕裂伤和创伤模块。</w:t>
            </w:r>
          </w:p>
        </w:tc>
        <w:tc>
          <w:tcPr>
            <w:tcW w:w="1115" w:type="dxa"/>
          </w:tcPr>
          <w:p w14:paraId="7CF47073" w14:textId="77777777" w:rsidR="00867AF2" w:rsidRPr="00867AF2" w:rsidRDefault="00867AF2" w:rsidP="00867AF2">
            <w:pPr>
              <w:tabs>
                <w:tab w:val="center" w:pos="4153"/>
                <w:tab w:val="right" w:pos="8306"/>
              </w:tabs>
              <w:snapToGrid w:val="0"/>
              <w:jc w:val="left"/>
              <w:rPr>
                <w:szCs w:val="21"/>
              </w:rPr>
            </w:pPr>
          </w:p>
        </w:tc>
        <w:tc>
          <w:tcPr>
            <w:tcW w:w="1115" w:type="dxa"/>
          </w:tcPr>
          <w:p w14:paraId="18E58132" w14:textId="77777777" w:rsidR="00867AF2" w:rsidRPr="00867AF2" w:rsidRDefault="00867AF2" w:rsidP="00867AF2">
            <w:pPr>
              <w:tabs>
                <w:tab w:val="center" w:pos="4153"/>
                <w:tab w:val="right" w:pos="8306"/>
              </w:tabs>
              <w:snapToGrid w:val="0"/>
              <w:jc w:val="left"/>
              <w:rPr>
                <w:szCs w:val="21"/>
              </w:rPr>
            </w:pPr>
          </w:p>
        </w:tc>
        <w:tc>
          <w:tcPr>
            <w:tcW w:w="1115" w:type="dxa"/>
          </w:tcPr>
          <w:p w14:paraId="494797E8" w14:textId="77777777" w:rsidR="00867AF2" w:rsidRPr="00867AF2" w:rsidRDefault="00867AF2" w:rsidP="00867AF2">
            <w:pPr>
              <w:tabs>
                <w:tab w:val="center" w:pos="4153"/>
                <w:tab w:val="right" w:pos="8306"/>
              </w:tabs>
              <w:snapToGrid w:val="0"/>
              <w:jc w:val="left"/>
              <w:rPr>
                <w:szCs w:val="21"/>
              </w:rPr>
            </w:pPr>
          </w:p>
        </w:tc>
      </w:tr>
      <w:tr w:rsidR="00867AF2" w:rsidRPr="00867AF2" w14:paraId="14DFF562" w14:textId="5A9B88C7" w:rsidTr="00867AF2">
        <w:trPr>
          <w:trHeight w:val="567"/>
        </w:trPr>
        <w:tc>
          <w:tcPr>
            <w:tcW w:w="563" w:type="dxa"/>
            <w:vMerge/>
            <w:vAlign w:val="center"/>
            <w:hideMark/>
          </w:tcPr>
          <w:p w14:paraId="603D788A"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314624C5"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6AFD5CDA" w14:textId="77777777" w:rsidR="00867AF2" w:rsidRPr="00867AF2" w:rsidRDefault="00867AF2" w:rsidP="00867AF2">
            <w:pPr>
              <w:tabs>
                <w:tab w:val="center" w:pos="4153"/>
                <w:tab w:val="right" w:pos="8306"/>
              </w:tabs>
              <w:snapToGrid w:val="0"/>
              <w:jc w:val="left"/>
              <w:rPr>
                <w:szCs w:val="21"/>
              </w:rPr>
            </w:pPr>
            <w:r w:rsidRPr="00867AF2">
              <w:rPr>
                <w:szCs w:val="21"/>
              </w:rPr>
              <w:t xml:space="preserve">7.3 </w:t>
            </w:r>
            <w:r w:rsidRPr="00867AF2">
              <w:rPr>
                <w:szCs w:val="21"/>
              </w:rPr>
              <w:t>每个模块都可以用胶带迅速地固定到模拟伤员的身上</w:t>
            </w:r>
          </w:p>
        </w:tc>
        <w:tc>
          <w:tcPr>
            <w:tcW w:w="1115" w:type="dxa"/>
          </w:tcPr>
          <w:p w14:paraId="155954B9" w14:textId="77777777" w:rsidR="00867AF2" w:rsidRPr="00867AF2" w:rsidRDefault="00867AF2" w:rsidP="00867AF2">
            <w:pPr>
              <w:tabs>
                <w:tab w:val="center" w:pos="4153"/>
                <w:tab w:val="right" w:pos="8306"/>
              </w:tabs>
              <w:snapToGrid w:val="0"/>
              <w:jc w:val="left"/>
              <w:rPr>
                <w:szCs w:val="21"/>
              </w:rPr>
            </w:pPr>
          </w:p>
        </w:tc>
        <w:tc>
          <w:tcPr>
            <w:tcW w:w="1115" w:type="dxa"/>
          </w:tcPr>
          <w:p w14:paraId="30524BA9" w14:textId="77777777" w:rsidR="00867AF2" w:rsidRPr="00867AF2" w:rsidRDefault="00867AF2" w:rsidP="00867AF2">
            <w:pPr>
              <w:tabs>
                <w:tab w:val="center" w:pos="4153"/>
                <w:tab w:val="right" w:pos="8306"/>
              </w:tabs>
              <w:snapToGrid w:val="0"/>
              <w:jc w:val="left"/>
              <w:rPr>
                <w:szCs w:val="21"/>
              </w:rPr>
            </w:pPr>
          </w:p>
        </w:tc>
        <w:tc>
          <w:tcPr>
            <w:tcW w:w="1115" w:type="dxa"/>
          </w:tcPr>
          <w:p w14:paraId="1BDB30E8" w14:textId="77777777" w:rsidR="00867AF2" w:rsidRPr="00867AF2" w:rsidRDefault="00867AF2" w:rsidP="00867AF2">
            <w:pPr>
              <w:tabs>
                <w:tab w:val="center" w:pos="4153"/>
                <w:tab w:val="right" w:pos="8306"/>
              </w:tabs>
              <w:snapToGrid w:val="0"/>
              <w:jc w:val="left"/>
              <w:rPr>
                <w:szCs w:val="21"/>
              </w:rPr>
            </w:pPr>
          </w:p>
        </w:tc>
      </w:tr>
      <w:tr w:rsidR="00867AF2" w:rsidRPr="00867AF2" w14:paraId="467FD1A6" w14:textId="42EFFC5D" w:rsidTr="00867AF2">
        <w:trPr>
          <w:trHeight w:val="567"/>
        </w:trPr>
        <w:tc>
          <w:tcPr>
            <w:tcW w:w="563" w:type="dxa"/>
            <w:vMerge/>
            <w:vAlign w:val="center"/>
            <w:hideMark/>
          </w:tcPr>
          <w:p w14:paraId="6ED57083"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0D4A4F79"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76D78E6D" w14:textId="77777777" w:rsidR="00867AF2" w:rsidRPr="00867AF2" w:rsidRDefault="00867AF2" w:rsidP="00867AF2">
            <w:pPr>
              <w:tabs>
                <w:tab w:val="center" w:pos="4153"/>
                <w:tab w:val="right" w:pos="8306"/>
              </w:tabs>
              <w:snapToGrid w:val="0"/>
              <w:jc w:val="left"/>
              <w:rPr>
                <w:szCs w:val="21"/>
              </w:rPr>
            </w:pPr>
            <w:r w:rsidRPr="00867AF2">
              <w:rPr>
                <w:szCs w:val="21"/>
              </w:rPr>
              <w:t xml:space="preserve">7.4 </w:t>
            </w:r>
            <w:r w:rsidRPr="00867AF2">
              <w:rPr>
                <w:szCs w:val="21"/>
              </w:rPr>
              <w:t>包括各类化妆材料，使得模拟创伤更加逼真。</w:t>
            </w:r>
          </w:p>
        </w:tc>
        <w:tc>
          <w:tcPr>
            <w:tcW w:w="1115" w:type="dxa"/>
          </w:tcPr>
          <w:p w14:paraId="5E5AF4D6" w14:textId="77777777" w:rsidR="00867AF2" w:rsidRPr="00867AF2" w:rsidRDefault="00867AF2" w:rsidP="00867AF2">
            <w:pPr>
              <w:tabs>
                <w:tab w:val="center" w:pos="4153"/>
                <w:tab w:val="right" w:pos="8306"/>
              </w:tabs>
              <w:snapToGrid w:val="0"/>
              <w:jc w:val="left"/>
              <w:rPr>
                <w:szCs w:val="21"/>
              </w:rPr>
            </w:pPr>
          </w:p>
        </w:tc>
        <w:tc>
          <w:tcPr>
            <w:tcW w:w="1115" w:type="dxa"/>
          </w:tcPr>
          <w:p w14:paraId="467EEF6C" w14:textId="77777777" w:rsidR="00867AF2" w:rsidRPr="00867AF2" w:rsidRDefault="00867AF2" w:rsidP="00867AF2">
            <w:pPr>
              <w:tabs>
                <w:tab w:val="center" w:pos="4153"/>
                <w:tab w:val="right" w:pos="8306"/>
              </w:tabs>
              <w:snapToGrid w:val="0"/>
              <w:jc w:val="left"/>
              <w:rPr>
                <w:szCs w:val="21"/>
              </w:rPr>
            </w:pPr>
          </w:p>
        </w:tc>
        <w:tc>
          <w:tcPr>
            <w:tcW w:w="1115" w:type="dxa"/>
          </w:tcPr>
          <w:p w14:paraId="0BB14B96" w14:textId="77777777" w:rsidR="00867AF2" w:rsidRPr="00867AF2" w:rsidRDefault="00867AF2" w:rsidP="00867AF2">
            <w:pPr>
              <w:tabs>
                <w:tab w:val="center" w:pos="4153"/>
                <w:tab w:val="right" w:pos="8306"/>
              </w:tabs>
              <w:snapToGrid w:val="0"/>
              <w:jc w:val="left"/>
              <w:rPr>
                <w:szCs w:val="21"/>
              </w:rPr>
            </w:pPr>
          </w:p>
        </w:tc>
      </w:tr>
      <w:tr w:rsidR="00867AF2" w:rsidRPr="00867AF2" w14:paraId="3C1650B0" w14:textId="2BAD7E21" w:rsidTr="00867AF2">
        <w:trPr>
          <w:trHeight w:val="567"/>
        </w:trPr>
        <w:tc>
          <w:tcPr>
            <w:tcW w:w="563" w:type="dxa"/>
            <w:vMerge/>
            <w:vAlign w:val="center"/>
            <w:hideMark/>
          </w:tcPr>
          <w:p w14:paraId="309AB66E"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3A556DBB"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7A5F7B9E" w14:textId="77777777" w:rsidR="00867AF2" w:rsidRPr="00867AF2" w:rsidRDefault="00867AF2" w:rsidP="00867AF2">
            <w:pPr>
              <w:tabs>
                <w:tab w:val="center" w:pos="4153"/>
                <w:tab w:val="right" w:pos="8306"/>
              </w:tabs>
              <w:snapToGrid w:val="0"/>
              <w:jc w:val="left"/>
              <w:rPr>
                <w:szCs w:val="21"/>
              </w:rPr>
            </w:pPr>
            <w:r w:rsidRPr="00867AF2">
              <w:rPr>
                <w:szCs w:val="21"/>
              </w:rPr>
              <w:t xml:space="preserve">7.5 </w:t>
            </w:r>
            <w:r w:rsidRPr="00867AF2">
              <w:rPr>
                <w:szCs w:val="21"/>
              </w:rPr>
              <w:t>便携储藏液泵</w:t>
            </w:r>
            <w:r w:rsidRPr="00867AF2">
              <w:rPr>
                <w:rFonts w:hint="eastAsia"/>
                <w:szCs w:val="21"/>
              </w:rPr>
              <w:t>，</w:t>
            </w:r>
            <w:r w:rsidRPr="00867AF2">
              <w:rPr>
                <w:szCs w:val="21"/>
              </w:rPr>
              <w:t>能</w:t>
            </w:r>
            <w:r w:rsidRPr="00867AF2">
              <w:rPr>
                <w:rFonts w:hint="eastAsia"/>
                <w:szCs w:val="21"/>
              </w:rPr>
              <w:t>模拟</w:t>
            </w:r>
            <w:r w:rsidRPr="00867AF2">
              <w:rPr>
                <w:szCs w:val="21"/>
              </w:rPr>
              <w:t>动脉流血伤口。</w:t>
            </w:r>
          </w:p>
        </w:tc>
        <w:tc>
          <w:tcPr>
            <w:tcW w:w="1115" w:type="dxa"/>
          </w:tcPr>
          <w:p w14:paraId="6D5FB33D" w14:textId="77777777" w:rsidR="00867AF2" w:rsidRPr="00867AF2" w:rsidRDefault="00867AF2" w:rsidP="00867AF2">
            <w:pPr>
              <w:tabs>
                <w:tab w:val="center" w:pos="4153"/>
                <w:tab w:val="right" w:pos="8306"/>
              </w:tabs>
              <w:snapToGrid w:val="0"/>
              <w:jc w:val="left"/>
              <w:rPr>
                <w:szCs w:val="21"/>
              </w:rPr>
            </w:pPr>
          </w:p>
        </w:tc>
        <w:tc>
          <w:tcPr>
            <w:tcW w:w="1115" w:type="dxa"/>
          </w:tcPr>
          <w:p w14:paraId="24342068" w14:textId="77777777" w:rsidR="00867AF2" w:rsidRPr="00867AF2" w:rsidRDefault="00867AF2" w:rsidP="00867AF2">
            <w:pPr>
              <w:tabs>
                <w:tab w:val="center" w:pos="4153"/>
                <w:tab w:val="right" w:pos="8306"/>
              </w:tabs>
              <w:snapToGrid w:val="0"/>
              <w:jc w:val="left"/>
              <w:rPr>
                <w:szCs w:val="21"/>
              </w:rPr>
            </w:pPr>
          </w:p>
        </w:tc>
        <w:tc>
          <w:tcPr>
            <w:tcW w:w="1115" w:type="dxa"/>
          </w:tcPr>
          <w:p w14:paraId="39CC7A27" w14:textId="77777777" w:rsidR="00867AF2" w:rsidRPr="00867AF2" w:rsidRDefault="00867AF2" w:rsidP="00867AF2">
            <w:pPr>
              <w:tabs>
                <w:tab w:val="center" w:pos="4153"/>
                <w:tab w:val="right" w:pos="8306"/>
              </w:tabs>
              <w:snapToGrid w:val="0"/>
              <w:jc w:val="left"/>
              <w:rPr>
                <w:szCs w:val="21"/>
              </w:rPr>
            </w:pPr>
          </w:p>
        </w:tc>
      </w:tr>
      <w:tr w:rsidR="00867AF2" w:rsidRPr="00867AF2" w14:paraId="60321AC1" w14:textId="7476EC8D" w:rsidTr="00867AF2">
        <w:trPr>
          <w:trHeight w:val="567"/>
        </w:trPr>
        <w:tc>
          <w:tcPr>
            <w:tcW w:w="563" w:type="dxa"/>
            <w:vMerge w:val="restart"/>
            <w:noWrap/>
            <w:vAlign w:val="center"/>
            <w:hideMark/>
          </w:tcPr>
          <w:p w14:paraId="3F22462E" w14:textId="77777777" w:rsidR="00867AF2" w:rsidRPr="00867AF2" w:rsidRDefault="00867AF2" w:rsidP="00867AF2">
            <w:pPr>
              <w:tabs>
                <w:tab w:val="center" w:pos="4153"/>
                <w:tab w:val="right" w:pos="8306"/>
              </w:tabs>
              <w:snapToGrid w:val="0"/>
              <w:jc w:val="center"/>
              <w:rPr>
                <w:szCs w:val="21"/>
              </w:rPr>
            </w:pPr>
            <w:r w:rsidRPr="00867AF2">
              <w:rPr>
                <w:szCs w:val="21"/>
              </w:rPr>
              <w:t>8</w:t>
            </w:r>
          </w:p>
        </w:tc>
        <w:tc>
          <w:tcPr>
            <w:tcW w:w="851" w:type="dxa"/>
            <w:vMerge w:val="restart"/>
            <w:vAlign w:val="center"/>
            <w:hideMark/>
          </w:tcPr>
          <w:p w14:paraId="20EB2F2D" w14:textId="77777777" w:rsidR="00867AF2" w:rsidRPr="00867AF2" w:rsidRDefault="00867AF2" w:rsidP="00867AF2">
            <w:pPr>
              <w:tabs>
                <w:tab w:val="center" w:pos="4153"/>
                <w:tab w:val="right" w:pos="8306"/>
              </w:tabs>
              <w:snapToGrid w:val="0"/>
              <w:jc w:val="center"/>
              <w:rPr>
                <w:szCs w:val="21"/>
              </w:rPr>
            </w:pPr>
            <w:r w:rsidRPr="00867AF2">
              <w:rPr>
                <w:szCs w:val="21"/>
              </w:rPr>
              <w:t>高级儿童护理人</w:t>
            </w:r>
          </w:p>
        </w:tc>
        <w:tc>
          <w:tcPr>
            <w:tcW w:w="3544" w:type="dxa"/>
            <w:vAlign w:val="center"/>
            <w:hideMark/>
          </w:tcPr>
          <w:p w14:paraId="797D8A5D" w14:textId="77777777" w:rsidR="00867AF2" w:rsidRPr="00867AF2" w:rsidRDefault="00867AF2" w:rsidP="00867AF2">
            <w:pPr>
              <w:tabs>
                <w:tab w:val="center" w:pos="4153"/>
                <w:tab w:val="right" w:pos="8306"/>
              </w:tabs>
              <w:snapToGrid w:val="0"/>
              <w:jc w:val="left"/>
              <w:rPr>
                <w:szCs w:val="21"/>
              </w:rPr>
            </w:pPr>
            <w:r w:rsidRPr="00867AF2">
              <w:rPr>
                <w:szCs w:val="21"/>
              </w:rPr>
              <w:t xml:space="preserve">8.1 </w:t>
            </w:r>
            <w:r w:rsidRPr="00867AF2">
              <w:rPr>
                <w:szCs w:val="21"/>
              </w:rPr>
              <w:t>模型为</w:t>
            </w:r>
            <w:r w:rsidRPr="00867AF2">
              <w:rPr>
                <w:szCs w:val="21"/>
              </w:rPr>
              <w:t>1</w:t>
            </w:r>
            <w:r w:rsidRPr="00867AF2">
              <w:rPr>
                <w:szCs w:val="21"/>
              </w:rPr>
              <w:t>岁大小的高仿真儿童。</w:t>
            </w:r>
          </w:p>
        </w:tc>
        <w:tc>
          <w:tcPr>
            <w:tcW w:w="1115" w:type="dxa"/>
          </w:tcPr>
          <w:p w14:paraId="4C27EA3B" w14:textId="77777777" w:rsidR="00867AF2" w:rsidRPr="00867AF2" w:rsidRDefault="00867AF2" w:rsidP="00867AF2">
            <w:pPr>
              <w:tabs>
                <w:tab w:val="center" w:pos="4153"/>
                <w:tab w:val="right" w:pos="8306"/>
              </w:tabs>
              <w:snapToGrid w:val="0"/>
              <w:jc w:val="left"/>
              <w:rPr>
                <w:szCs w:val="21"/>
              </w:rPr>
            </w:pPr>
          </w:p>
        </w:tc>
        <w:tc>
          <w:tcPr>
            <w:tcW w:w="1115" w:type="dxa"/>
          </w:tcPr>
          <w:p w14:paraId="70A0908F" w14:textId="77777777" w:rsidR="00867AF2" w:rsidRPr="00867AF2" w:rsidRDefault="00867AF2" w:rsidP="00867AF2">
            <w:pPr>
              <w:tabs>
                <w:tab w:val="center" w:pos="4153"/>
                <w:tab w:val="right" w:pos="8306"/>
              </w:tabs>
              <w:snapToGrid w:val="0"/>
              <w:jc w:val="left"/>
              <w:rPr>
                <w:szCs w:val="21"/>
              </w:rPr>
            </w:pPr>
          </w:p>
        </w:tc>
        <w:tc>
          <w:tcPr>
            <w:tcW w:w="1115" w:type="dxa"/>
          </w:tcPr>
          <w:p w14:paraId="115DDAE1" w14:textId="77777777" w:rsidR="00867AF2" w:rsidRPr="00867AF2" w:rsidRDefault="00867AF2" w:rsidP="00867AF2">
            <w:pPr>
              <w:tabs>
                <w:tab w:val="center" w:pos="4153"/>
                <w:tab w:val="right" w:pos="8306"/>
              </w:tabs>
              <w:snapToGrid w:val="0"/>
              <w:jc w:val="left"/>
              <w:rPr>
                <w:szCs w:val="21"/>
              </w:rPr>
            </w:pPr>
          </w:p>
        </w:tc>
      </w:tr>
      <w:tr w:rsidR="00867AF2" w:rsidRPr="00867AF2" w14:paraId="4C19F729" w14:textId="58A2B4BE" w:rsidTr="00867AF2">
        <w:trPr>
          <w:trHeight w:val="567"/>
        </w:trPr>
        <w:tc>
          <w:tcPr>
            <w:tcW w:w="563" w:type="dxa"/>
            <w:vMerge/>
            <w:vAlign w:val="center"/>
            <w:hideMark/>
          </w:tcPr>
          <w:p w14:paraId="7D393973"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175DDABB"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069CE56B" w14:textId="77777777" w:rsidR="00867AF2" w:rsidRPr="00867AF2" w:rsidRDefault="00867AF2" w:rsidP="00867AF2">
            <w:pPr>
              <w:tabs>
                <w:tab w:val="center" w:pos="4153"/>
                <w:tab w:val="right" w:pos="8306"/>
              </w:tabs>
              <w:snapToGrid w:val="0"/>
              <w:jc w:val="left"/>
              <w:rPr>
                <w:szCs w:val="21"/>
              </w:rPr>
            </w:pPr>
            <w:r w:rsidRPr="00867AF2">
              <w:rPr>
                <w:szCs w:val="21"/>
              </w:rPr>
              <w:t xml:space="preserve">8.2 </w:t>
            </w:r>
            <w:r w:rsidRPr="00867AF2">
              <w:rPr>
                <w:szCs w:val="21"/>
              </w:rPr>
              <w:t>眼睛可打开和关闭，一个瞳孔设置为扩大。</w:t>
            </w:r>
          </w:p>
        </w:tc>
        <w:tc>
          <w:tcPr>
            <w:tcW w:w="1115" w:type="dxa"/>
          </w:tcPr>
          <w:p w14:paraId="01888AED" w14:textId="77777777" w:rsidR="00867AF2" w:rsidRPr="00867AF2" w:rsidRDefault="00867AF2" w:rsidP="00867AF2">
            <w:pPr>
              <w:tabs>
                <w:tab w:val="center" w:pos="4153"/>
                <w:tab w:val="right" w:pos="8306"/>
              </w:tabs>
              <w:snapToGrid w:val="0"/>
              <w:jc w:val="left"/>
              <w:rPr>
                <w:szCs w:val="21"/>
              </w:rPr>
            </w:pPr>
          </w:p>
        </w:tc>
        <w:tc>
          <w:tcPr>
            <w:tcW w:w="1115" w:type="dxa"/>
          </w:tcPr>
          <w:p w14:paraId="790AC9C7" w14:textId="77777777" w:rsidR="00867AF2" w:rsidRPr="00867AF2" w:rsidRDefault="00867AF2" w:rsidP="00867AF2">
            <w:pPr>
              <w:tabs>
                <w:tab w:val="center" w:pos="4153"/>
                <w:tab w:val="right" w:pos="8306"/>
              </w:tabs>
              <w:snapToGrid w:val="0"/>
              <w:jc w:val="left"/>
              <w:rPr>
                <w:szCs w:val="21"/>
              </w:rPr>
            </w:pPr>
          </w:p>
        </w:tc>
        <w:tc>
          <w:tcPr>
            <w:tcW w:w="1115" w:type="dxa"/>
          </w:tcPr>
          <w:p w14:paraId="74FCB00B" w14:textId="77777777" w:rsidR="00867AF2" w:rsidRPr="00867AF2" w:rsidRDefault="00867AF2" w:rsidP="00867AF2">
            <w:pPr>
              <w:tabs>
                <w:tab w:val="center" w:pos="4153"/>
                <w:tab w:val="right" w:pos="8306"/>
              </w:tabs>
              <w:snapToGrid w:val="0"/>
              <w:jc w:val="left"/>
              <w:rPr>
                <w:szCs w:val="21"/>
              </w:rPr>
            </w:pPr>
          </w:p>
        </w:tc>
      </w:tr>
      <w:tr w:rsidR="00867AF2" w:rsidRPr="00867AF2" w14:paraId="43EC18C5" w14:textId="1CFA79BA" w:rsidTr="00867AF2">
        <w:trPr>
          <w:trHeight w:val="567"/>
        </w:trPr>
        <w:tc>
          <w:tcPr>
            <w:tcW w:w="563" w:type="dxa"/>
            <w:vMerge/>
            <w:vAlign w:val="center"/>
            <w:hideMark/>
          </w:tcPr>
          <w:p w14:paraId="1B2BD011"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7AD9CC6D"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08470E7" w14:textId="77777777" w:rsidR="00867AF2" w:rsidRPr="00867AF2" w:rsidRDefault="00867AF2" w:rsidP="00867AF2">
            <w:pPr>
              <w:tabs>
                <w:tab w:val="center" w:pos="4153"/>
                <w:tab w:val="right" w:pos="8306"/>
              </w:tabs>
              <w:snapToGrid w:val="0"/>
              <w:jc w:val="left"/>
              <w:rPr>
                <w:szCs w:val="21"/>
              </w:rPr>
            </w:pPr>
            <w:r w:rsidRPr="00867AF2">
              <w:rPr>
                <w:szCs w:val="21"/>
              </w:rPr>
              <w:t xml:space="preserve">8.3 </w:t>
            </w:r>
            <w:r w:rsidRPr="00867AF2">
              <w:rPr>
                <w:szCs w:val="21"/>
              </w:rPr>
              <w:t>头部和下颚功能完整，具有牙齿和舌头。</w:t>
            </w:r>
          </w:p>
        </w:tc>
        <w:tc>
          <w:tcPr>
            <w:tcW w:w="1115" w:type="dxa"/>
          </w:tcPr>
          <w:p w14:paraId="1D87FB53" w14:textId="77777777" w:rsidR="00867AF2" w:rsidRPr="00867AF2" w:rsidRDefault="00867AF2" w:rsidP="00867AF2">
            <w:pPr>
              <w:tabs>
                <w:tab w:val="center" w:pos="4153"/>
                <w:tab w:val="right" w:pos="8306"/>
              </w:tabs>
              <w:snapToGrid w:val="0"/>
              <w:jc w:val="left"/>
              <w:rPr>
                <w:szCs w:val="21"/>
              </w:rPr>
            </w:pPr>
          </w:p>
        </w:tc>
        <w:tc>
          <w:tcPr>
            <w:tcW w:w="1115" w:type="dxa"/>
          </w:tcPr>
          <w:p w14:paraId="49BA2BD9" w14:textId="77777777" w:rsidR="00867AF2" w:rsidRPr="00867AF2" w:rsidRDefault="00867AF2" w:rsidP="00867AF2">
            <w:pPr>
              <w:tabs>
                <w:tab w:val="center" w:pos="4153"/>
                <w:tab w:val="right" w:pos="8306"/>
              </w:tabs>
              <w:snapToGrid w:val="0"/>
              <w:jc w:val="left"/>
              <w:rPr>
                <w:szCs w:val="21"/>
              </w:rPr>
            </w:pPr>
          </w:p>
        </w:tc>
        <w:tc>
          <w:tcPr>
            <w:tcW w:w="1115" w:type="dxa"/>
          </w:tcPr>
          <w:p w14:paraId="501CA56B" w14:textId="77777777" w:rsidR="00867AF2" w:rsidRPr="00867AF2" w:rsidRDefault="00867AF2" w:rsidP="00867AF2">
            <w:pPr>
              <w:tabs>
                <w:tab w:val="center" w:pos="4153"/>
                <w:tab w:val="right" w:pos="8306"/>
              </w:tabs>
              <w:snapToGrid w:val="0"/>
              <w:jc w:val="left"/>
              <w:rPr>
                <w:szCs w:val="21"/>
              </w:rPr>
            </w:pPr>
          </w:p>
        </w:tc>
      </w:tr>
      <w:tr w:rsidR="00867AF2" w:rsidRPr="00867AF2" w14:paraId="73B79047" w14:textId="7602D355" w:rsidTr="00867AF2">
        <w:trPr>
          <w:trHeight w:val="567"/>
        </w:trPr>
        <w:tc>
          <w:tcPr>
            <w:tcW w:w="563" w:type="dxa"/>
            <w:vMerge/>
            <w:vAlign w:val="center"/>
            <w:hideMark/>
          </w:tcPr>
          <w:p w14:paraId="537F2903"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50554410"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7220E9D5" w14:textId="77777777" w:rsidR="00867AF2" w:rsidRPr="00867AF2" w:rsidRDefault="00867AF2" w:rsidP="00867AF2">
            <w:pPr>
              <w:tabs>
                <w:tab w:val="center" w:pos="4153"/>
                <w:tab w:val="right" w:pos="8306"/>
              </w:tabs>
              <w:snapToGrid w:val="0"/>
              <w:jc w:val="left"/>
              <w:rPr>
                <w:szCs w:val="21"/>
              </w:rPr>
            </w:pPr>
            <w:r w:rsidRPr="00867AF2">
              <w:rPr>
                <w:szCs w:val="21"/>
              </w:rPr>
              <w:t xml:space="preserve">8.4 </w:t>
            </w:r>
            <w:r w:rsidRPr="00867AF2">
              <w:rPr>
                <w:szCs w:val="21"/>
              </w:rPr>
              <w:t>耳道可进行耳滴冲洗的操作。</w:t>
            </w:r>
          </w:p>
        </w:tc>
        <w:tc>
          <w:tcPr>
            <w:tcW w:w="1115" w:type="dxa"/>
          </w:tcPr>
          <w:p w14:paraId="0BA7CCD5" w14:textId="77777777" w:rsidR="00867AF2" w:rsidRPr="00867AF2" w:rsidRDefault="00867AF2" w:rsidP="00867AF2">
            <w:pPr>
              <w:tabs>
                <w:tab w:val="center" w:pos="4153"/>
                <w:tab w:val="right" w:pos="8306"/>
              </w:tabs>
              <w:snapToGrid w:val="0"/>
              <w:jc w:val="left"/>
              <w:rPr>
                <w:szCs w:val="21"/>
              </w:rPr>
            </w:pPr>
          </w:p>
        </w:tc>
        <w:tc>
          <w:tcPr>
            <w:tcW w:w="1115" w:type="dxa"/>
          </w:tcPr>
          <w:p w14:paraId="229A08F9" w14:textId="77777777" w:rsidR="00867AF2" w:rsidRPr="00867AF2" w:rsidRDefault="00867AF2" w:rsidP="00867AF2">
            <w:pPr>
              <w:tabs>
                <w:tab w:val="center" w:pos="4153"/>
                <w:tab w:val="right" w:pos="8306"/>
              </w:tabs>
              <w:snapToGrid w:val="0"/>
              <w:jc w:val="left"/>
              <w:rPr>
                <w:szCs w:val="21"/>
              </w:rPr>
            </w:pPr>
          </w:p>
        </w:tc>
        <w:tc>
          <w:tcPr>
            <w:tcW w:w="1115" w:type="dxa"/>
          </w:tcPr>
          <w:p w14:paraId="65725F6F" w14:textId="77777777" w:rsidR="00867AF2" w:rsidRPr="00867AF2" w:rsidRDefault="00867AF2" w:rsidP="00867AF2">
            <w:pPr>
              <w:tabs>
                <w:tab w:val="center" w:pos="4153"/>
                <w:tab w:val="right" w:pos="8306"/>
              </w:tabs>
              <w:snapToGrid w:val="0"/>
              <w:jc w:val="left"/>
              <w:rPr>
                <w:szCs w:val="21"/>
              </w:rPr>
            </w:pPr>
          </w:p>
        </w:tc>
      </w:tr>
      <w:tr w:rsidR="00867AF2" w:rsidRPr="00867AF2" w14:paraId="208CA7F6" w14:textId="6FC41364" w:rsidTr="00867AF2">
        <w:trPr>
          <w:trHeight w:val="567"/>
        </w:trPr>
        <w:tc>
          <w:tcPr>
            <w:tcW w:w="563" w:type="dxa"/>
            <w:vMerge/>
            <w:vAlign w:val="center"/>
            <w:hideMark/>
          </w:tcPr>
          <w:p w14:paraId="6426F664"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45C74B3F"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099E7F77" w14:textId="77777777" w:rsidR="00867AF2" w:rsidRPr="00867AF2" w:rsidRDefault="00867AF2" w:rsidP="00867AF2">
            <w:pPr>
              <w:tabs>
                <w:tab w:val="center" w:pos="4153"/>
                <w:tab w:val="right" w:pos="8306"/>
              </w:tabs>
              <w:snapToGrid w:val="0"/>
              <w:jc w:val="left"/>
              <w:rPr>
                <w:szCs w:val="21"/>
              </w:rPr>
            </w:pPr>
            <w:r w:rsidRPr="00867AF2">
              <w:rPr>
                <w:szCs w:val="21"/>
              </w:rPr>
              <w:t xml:space="preserve">8.5 </w:t>
            </w:r>
            <w:r w:rsidRPr="00867AF2">
              <w:rPr>
                <w:szCs w:val="21"/>
              </w:rPr>
              <w:t>具有仿真儿童人一样在腰部弯曲功能。</w:t>
            </w:r>
          </w:p>
        </w:tc>
        <w:tc>
          <w:tcPr>
            <w:tcW w:w="1115" w:type="dxa"/>
          </w:tcPr>
          <w:p w14:paraId="544F4AF5" w14:textId="77777777" w:rsidR="00867AF2" w:rsidRPr="00867AF2" w:rsidRDefault="00867AF2" w:rsidP="00867AF2">
            <w:pPr>
              <w:tabs>
                <w:tab w:val="center" w:pos="4153"/>
                <w:tab w:val="right" w:pos="8306"/>
              </w:tabs>
              <w:snapToGrid w:val="0"/>
              <w:jc w:val="left"/>
              <w:rPr>
                <w:szCs w:val="21"/>
              </w:rPr>
            </w:pPr>
          </w:p>
        </w:tc>
        <w:tc>
          <w:tcPr>
            <w:tcW w:w="1115" w:type="dxa"/>
          </w:tcPr>
          <w:p w14:paraId="48D325E0" w14:textId="77777777" w:rsidR="00867AF2" w:rsidRPr="00867AF2" w:rsidRDefault="00867AF2" w:rsidP="00867AF2">
            <w:pPr>
              <w:tabs>
                <w:tab w:val="center" w:pos="4153"/>
                <w:tab w:val="right" w:pos="8306"/>
              </w:tabs>
              <w:snapToGrid w:val="0"/>
              <w:jc w:val="left"/>
              <w:rPr>
                <w:szCs w:val="21"/>
              </w:rPr>
            </w:pPr>
          </w:p>
        </w:tc>
        <w:tc>
          <w:tcPr>
            <w:tcW w:w="1115" w:type="dxa"/>
          </w:tcPr>
          <w:p w14:paraId="5028DD03" w14:textId="77777777" w:rsidR="00867AF2" w:rsidRPr="00867AF2" w:rsidRDefault="00867AF2" w:rsidP="00867AF2">
            <w:pPr>
              <w:tabs>
                <w:tab w:val="center" w:pos="4153"/>
                <w:tab w:val="right" w:pos="8306"/>
              </w:tabs>
              <w:snapToGrid w:val="0"/>
              <w:jc w:val="left"/>
              <w:rPr>
                <w:szCs w:val="21"/>
              </w:rPr>
            </w:pPr>
          </w:p>
        </w:tc>
      </w:tr>
      <w:tr w:rsidR="00867AF2" w:rsidRPr="00867AF2" w14:paraId="49F84004" w14:textId="4AB39554" w:rsidTr="00867AF2">
        <w:trPr>
          <w:trHeight w:val="567"/>
        </w:trPr>
        <w:tc>
          <w:tcPr>
            <w:tcW w:w="563" w:type="dxa"/>
            <w:vMerge/>
            <w:vAlign w:val="center"/>
            <w:hideMark/>
          </w:tcPr>
          <w:p w14:paraId="4F1456E4"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5A565074"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3C5953FF" w14:textId="77777777" w:rsidR="00867AF2" w:rsidRPr="00867AF2" w:rsidRDefault="00867AF2" w:rsidP="00867AF2">
            <w:pPr>
              <w:tabs>
                <w:tab w:val="center" w:pos="4153"/>
                <w:tab w:val="right" w:pos="8306"/>
              </w:tabs>
              <w:snapToGrid w:val="0"/>
              <w:jc w:val="left"/>
              <w:rPr>
                <w:szCs w:val="21"/>
              </w:rPr>
            </w:pPr>
            <w:r w:rsidRPr="00867AF2">
              <w:rPr>
                <w:szCs w:val="21"/>
              </w:rPr>
              <w:t xml:space="preserve">8.6 </w:t>
            </w:r>
            <w:r w:rsidRPr="00867AF2">
              <w:rPr>
                <w:szCs w:val="21"/>
              </w:rPr>
              <w:t>逼真的手、脚、手指、脚趾关节肘部和膝盖。</w:t>
            </w:r>
          </w:p>
        </w:tc>
        <w:tc>
          <w:tcPr>
            <w:tcW w:w="1115" w:type="dxa"/>
          </w:tcPr>
          <w:p w14:paraId="49A557D0" w14:textId="77777777" w:rsidR="00867AF2" w:rsidRPr="00867AF2" w:rsidRDefault="00867AF2" w:rsidP="00867AF2">
            <w:pPr>
              <w:tabs>
                <w:tab w:val="center" w:pos="4153"/>
                <w:tab w:val="right" w:pos="8306"/>
              </w:tabs>
              <w:snapToGrid w:val="0"/>
              <w:jc w:val="left"/>
              <w:rPr>
                <w:szCs w:val="21"/>
              </w:rPr>
            </w:pPr>
          </w:p>
        </w:tc>
        <w:tc>
          <w:tcPr>
            <w:tcW w:w="1115" w:type="dxa"/>
          </w:tcPr>
          <w:p w14:paraId="0C9BFCBF" w14:textId="77777777" w:rsidR="00867AF2" w:rsidRPr="00867AF2" w:rsidRDefault="00867AF2" w:rsidP="00867AF2">
            <w:pPr>
              <w:tabs>
                <w:tab w:val="center" w:pos="4153"/>
                <w:tab w:val="right" w:pos="8306"/>
              </w:tabs>
              <w:snapToGrid w:val="0"/>
              <w:jc w:val="left"/>
              <w:rPr>
                <w:szCs w:val="21"/>
              </w:rPr>
            </w:pPr>
          </w:p>
        </w:tc>
        <w:tc>
          <w:tcPr>
            <w:tcW w:w="1115" w:type="dxa"/>
          </w:tcPr>
          <w:p w14:paraId="66749E2A" w14:textId="77777777" w:rsidR="00867AF2" w:rsidRPr="00867AF2" w:rsidRDefault="00867AF2" w:rsidP="00867AF2">
            <w:pPr>
              <w:tabs>
                <w:tab w:val="center" w:pos="4153"/>
                <w:tab w:val="right" w:pos="8306"/>
              </w:tabs>
              <w:snapToGrid w:val="0"/>
              <w:jc w:val="left"/>
              <w:rPr>
                <w:szCs w:val="21"/>
              </w:rPr>
            </w:pPr>
          </w:p>
        </w:tc>
      </w:tr>
      <w:tr w:rsidR="00867AF2" w:rsidRPr="00867AF2" w14:paraId="722B975D" w14:textId="22E4AB9E" w:rsidTr="00867AF2">
        <w:trPr>
          <w:trHeight w:val="567"/>
        </w:trPr>
        <w:tc>
          <w:tcPr>
            <w:tcW w:w="563" w:type="dxa"/>
            <w:vMerge/>
            <w:vAlign w:val="center"/>
            <w:hideMark/>
          </w:tcPr>
          <w:p w14:paraId="53BCC640"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0C0E5534"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CE7581A" w14:textId="77777777" w:rsidR="00867AF2" w:rsidRPr="00867AF2" w:rsidRDefault="00867AF2" w:rsidP="00867AF2">
            <w:pPr>
              <w:tabs>
                <w:tab w:val="center" w:pos="4153"/>
                <w:tab w:val="right" w:pos="8306"/>
              </w:tabs>
              <w:snapToGrid w:val="0"/>
              <w:jc w:val="left"/>
              <w:rPr>
                <w:szCs w:val="21"/>
              </w:rPr>
            </w:pPr>
            <w:r w:rsidRPr="00867AF2">
              <w:rPr>
                <w:szCs w:val="21"/>
              </w:rPr>
              <w:t xml:space="preserve">8.7 </w:t>
            </w:r>
            <w:r w:rsidRPr="00867AF2">
              <w:rPr>
                <w:szCs w:val="21"/>
              </w:rPr>
              <w:t>具有上半身皮肤，内置有骨架。</w:t>
            </w:r>
          </w:p>
        </w:tc>
        <w:tc>
          <w:tcPr>
            <w:tcW w:w="1115" w:type="dxa"/>
          </w:tcPr>
          <w:p w14:paraId="5034E8EF" w14:textId="77777777" w:rsidR="00867AF2" w:rsidRPr="00867AF2" w:rsidRDefault="00867AF2" w:rsidP="00867AF2">
            <w:pPr>
              <w:tabs>
                <w:tab w:val="center" w:pos="4153"/>
                <w:tab w:val="right" w:pos="8306"/>
              </w:tabs>
              <w:snapToGrid w:val="0"/>
              <w:jc w:val="left"/>
              <w:rPr>
                <w:szCs w:val="21"/>
              </w:rPr>
            </w:pPr>
          </w:p>
        </w:tc>
        <w:tc>
          <w:tcPr>
            <w:tcW w:w="1115" w:type="dxa"/>
          </w:tcPr>
          <w:p w14:paraId="30B06123" w14:textId="77777777" w:rsidR="00867AF2" w:rsidRPr="00867AF2" w:rsidRDefault="00867AF2" w:rsidP="00867AF2">
            <w:pPr>
              <w:tabs>
                <w:tab w:val="center" w:pos="4153"/>
                <w:tab w:val="right" w:pos="8306"/>
              </w:tabs>
              <w:snapToGrid w:val="0"/>
              <w:jc w:val="left"/>
              <w:rPr>
                <w:szCs w:val="21"/>
              </w:rPr>
            </w:pPr>
          </w:p>
        </w:tc>
        <w:tc>
          <w:tcPr>
            <w:tcW w:w="1115" w:type="dxa"/>
          </w:tcPr>
          <w:p w14:paraId="399897A1" w14:textId="77777777" w:rsidR="00867AF2" w:rsidRPr="00867AF2" w:rsidRDefault="00867AF2" w:rsidP="00867AF2">
            <w:pPr>
              <w:tabs>
                <w:tab w:val="center" w:pos="4153"/>
                <w:tab w:val="right" w:pos="8306"/>
              </w:tabs>
              <w:snapToGrid w:val="0"/>
              <w:jc w:val="left"/>
              <w:rPr>
                <w:szCs w:val="21"/>
              </w:rPr>
            </w:pPr>
          </w:p>
        </w:tc>
      </w:tr>
      <w:tr w:rsidR="00867AF2" w:rsidRPr="00867AF2" w14:paraId="4ABCED41" w14:textId="2DFDBD0D" w:rsidTr="00867AF2">
        <w:trPr>
          <w:trHeight w:val="567"/>
        </w:trPr>
        <w:tc>
          <w:tcPr>
            <w:tcW w:w="563" w:type="dxa"/>
            <w:vMerge/>
            <w:vAlign w:val="center"/>
            <w:hideMark/>
          </w:tcPr>
          <w:p w14:paraId="0D5AB44A"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6BC324C4"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386661A6" w14:textId="77777777" w:rsidR="00867AF2" w:rsidRPr="00867AF2" w:rsidRDefault="00867AF2" w:rsidP="00867AF2">
            <w:pPr>
              <w:tabs>
                <w:tab w:val="center" w:pos="4153"/>
                <w:tab w:val="right" w:pos="8306"/>
              </w:tabs>
              <w:snapToGrid w:val="0"/>
              <w:jc w:val="left"/>
              <w:rPr>
                <w:szCs w:val="21"/>
              </w:rPr>
            </w:pPr>
            <w:r w:rsidRPr="00867AF2">
              <w:rPr>
                <w:szCs w:val="21"/>
              </w:rPr>
              <w:t xml:space="preserve">8.8 </w:t>
            </w:r>
            <w:r w:rsidRPr="00867AF2">
              <w:rPr>
                <w:szCs w:val="21"/>
              </w:rPr>
              <w:t>大腿左上方和右上大腿肌内可进行注射。</w:t>
            </w:r>
          </w:p>
        </w:tc>
        <w:tc>
          <w:tcPr>
            <w:tcW w:w="1115" w:type="dxa"/>
          </w:tcPr>
          <w:p w14:paraId="5491E48F" w14:textId="77777777" w:rsidR="00867AF2" w:rsidRPr="00867AF2" w:rsidRDefault="00867AF2" w:rsidP="00867AF2">
            <w:pPr>
              <w:tabs>
                <w:tab w:val="center" w:pos="4153"/>
                <w:tab w:val="right" w:pos="8306"/>
              </w:tabs>
              <w:snapToGrid w:val="0"/>
              <w:jc w:val="left"/>
              <w:rPr>
                <w:szCs w:val="21"/>
              </w:rPr>
            </w:pPr>
          </w:p>
        </w:tc>
        <w:tc>
          <w:tcPr>
            <w:tcW w:w="1115" w:type="dxa"/>
          </w:tcPr>
          <w:p w14:paraId="6F9AAE8F" w14:textId="77777777" w:rsidR="00867AF2" w:rsidRPr="00867AF2" w:rsidRDefault="00867AF2" w:rsidP="00867AF2">
            <w:pPr>
              <w:tabs>
                <w:tab w:val="center" w:pos="4153"/>
                <w:tab w:val="right" w:pos="8306"/>
              </w:tabs>
              <w:snapToGrid w:val="0"/>
              <w:jc w:val="left"/>
              <w:rPr>
                <w:szCs w:val="21"/>
              </w:rPr>
            </w:pPr>
          </w:p>
        </w:tc>
        <w:tc>
          <w:tcPr>
            <w:tcW w:w="1115" w:type="dxa"/>
          </w:tcPr>
          <w:p w14:paraId="7A4A7316" w14:textId="77777777" w:rsidR="00867AF2" w:rsidRPr="00867AF2" w:rsidRDefault="00867AF2" w:rsidP="00867AF2">
            <w:pPr>
              <w:tabs>
                <w:tab w:val="center" w:pos="4153"/>
                <w:tab w:val="right" w:pos="8306"/>
              </w:tabs>
              <w:snapToGrid w:val="0"/>
              <w:jc w:val="left"/>
              <w:rPr>
                <w:szCs w:val="21"/>
              </w:rPr>
            </w:pPr>
          </w:p>
        </w:tc>
      </w:tr>
      <w:tr w:rsidR="00867AF2" w:rsidRPr="00867AF2" w14:paraId="303AEA33" w14:textId="152E0B41" w:rsidTr="00867AF2">
        <w:trPr>
          <w:trHeight w:val="567"/>
        </w:trPr>
        <w:tc>
          <w:tcPr>
            <w:tcW w:w="563" w:type="dxa"/>
            <w:vMerge/>
            <w:vAlign w:val="center"/>
            <w:hideMark/>
          </w:tcPr>
          <w:p w14:paraId="4CE6A92F"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47F5505B"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29189C8F" w14:textId="77777777" w:rsidR="00867AF2" w:rsidRPr="00867AF2" w:rsidRDefault="00867AF2" w:rsidP="00867AF2">
            <w:pPr>
              <w:tabs>
                <w:tab w:val="center" w:pos="4153"/>
                <w:tab w:val="right" w:pos="8306"/>
              </w:tabs>
              <w:snapToGrid w:val="0"/>
              <w:jc w:val="left"/>
              <w:rPr>
                <w:szCs w:val="21"/>
              </w:rPr>
            </w:pPr>
            <w:r w:rsidRPr="00867AF2">
              <w:rPr>
                <w:szCs w:val="21"/>
              </w:rPr>
              <w:t xml:space="preserve">8.9 </w:t>
            </w:r>
            <w:r w:rsidRPr="00867AF2">
              <w:rPr>
                <w:szCs w:val="21"/>
              </w:rPr>
              <w:t>男女可互换的生殖器。</w:t>
            </w:r>
          </w:p>
        </w:tc>
        <w:tc>
          <w:tcPr>
            <w:tcW w:w="1115" w:type="dxa"/>
          </w:tcPr>
          <w:p w14:paraId="483C2132" w14:textId="77777777" w:rsidR="00867AF2" w:rsidRPr="00867AF2" w:rsidRDefault="00867AF2" w:rsidP="00867AF2">
            <w:pPr>
              <w:tabs>
                <w:tab w:val="center" w:pos="4153"/>
                <w:tab w:val="right" w:pos="8306"/>
              </w:tabs>
              <w:snapToGrid w:val="0"/>
              <w:jc w:val="left"/>
              <w:rPr>
                <w:szCs w:val="21"/>
              </w:rPr>
            </w:pPr>
          </w:p>
        </w:tc>
        <w:tc>
          <w:tcPr>
            <w:tcW w:w="1115" w:type="dxa"/>
          </w:tcPr>
          <w:p w14:paraId="36FC877C" w14:textId="77777777" w:rsidR="00867AF2" w:rsidRPr="00867AF2" w:rsidRDefault="00867AF2" w:rsidP="00867AF2">
            <w:pPr>
              <w:tabs>
                <w:tab w:val="center" w:pos="4153"/>
                <w:tab w:val="right" w:pos="8306"/>
              </w:tabs>
              <w:snapToGrid w:val="0"/>
              <w:jc w:val="left"/>
              <w:rPr>
                <w:szCs w:val="21"/>
              </w:rPr>
            </w:pPr>
          </w:p>
        </w:tc>
        <w:tc>
          <w:tcPr>
            <w:tcW w:w="1115" w:type="dxa"/>
          </w:tcPr>
          <w:p w14:paraId="2272849F" w14:textId="77777777" w:rsidR="00867AF2" w:rsidRPr="00867AF2" w:rsidRDefault="00867AF2" w:rsidP="00867AF2">
            <w:pPr>
              <w:tabs>
                <w:tab w:val="center" w:pos="4153"/>
                <w:tab w:val="right" w:pos="8306"/>
              </w:tabs>
              <w:snapToGrid w:val="0"/>
              <w:jc w:val="left"/>
              <w:rPr>
                <w:szCs w:val="21"/>
              </w:rPr>
            </w:pPr>
          </w:p>
        </w:tc>
      </w:tr>
      <w:tr w:rsidR="00867AF2" w:rsidRPr="00867AF2" w14:paraId="365FED62" w14:textId="1E569098" w:rsidTr="00867AF2">
        <w:trPr>
          <w:trHeight w:val="567"/>
        </w:trPr>
        <w:tc>
          <w:tcPr>
            <w:tcW w:w="563" w:type="dxa"/>
            <w:vMerge/>
            <w:vAlign w:val="center"/>
            <w:hideMark/>
          </w:tcPr>
          <w:p w14:paraId="5F376E9B"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6C9B2678"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171FB498" w14:textId="77777777" w:rsidR="00867AF2" w:rsidRPr="00867AF2" w:rsidRDefault="00867AF2" w:rsidP="00867AF2">
            <w:pPr>
              <w:tabs>
                <w:tab w:val="center" w:pos="4153"/>
                <w:tab w:val="right" w:pos="8306"/>
              </w:tabs>
              <w:snapToGrid w:val="0"/>
              <w:jc w:val="left"/>
              <w:rPr>
                <w:szCs w:val="21"/>
              </w:rPr>
            </w:pPr>
            <w:r w:rsidRPr="00867AF2">
              <w:rPr>
                <w:szCs w:val="21"/>
              </w:rPr>
              <w:t xml:space="preserve">8.10 </w:t>
            </w:r>
            <w:r w:rsidRPr="00867AF2">
              <w:rPr>
                <w:szCs w:val="21"/>
              </w:rPr>
              <w:t>可进行气管切开术。</w:t>
            </w:r>
          </w:p>
        </w:tc>
        <w:tc>
          <w:tcPr>
            <w:tcW w:w="1115" w:type="dxa"/>
          </w:tcPr>
          <w:p w14:paraId="333BC035" w14:textId="77777777" w:rsidR="00867AF2" w:rsidRPr="00867AF2" w:rsidRDefault="00867AF2" w:rsidP="00867AF2">
            <w:pPr>
              <w:tabs>
                <w:tab w:val="center" w:pos="4153"/>
                <w:tab w:val="right" w:pos="8306"/>
              </w:tabs>
              <w:snapToGrid w:val="0"/>
              <w:jc w:val="left"/>
              <w:rPr>
                <w:szCs w:val="21"/>
              </w:rPr>
            </w:pPr>
          </w:p>
        </w:tc>
        <w:tc>
          <w:tcPr>
            <w:tcW w:w="1115" w:type="dxa"/>
          </w:tcPr>
          <w:p w14:paraId="758E233F" w14:textId="77777777" w:rsidR="00867AF2" w:rsidRPr="00867AF2" w:rsidRDefault="00867AF2" w:rsidP="00867AF2">
            <w:pPr>
              <w:tabs>
                <w:tab w:val="center" w:pos="4153"/>
                <w:tab w:val="right" w:pos="8306"/>
              </w:tabs>
              <w:snapToGrid w:val="0"/>
              <w:jc w:val="left"/>
              <w:rPr>
                <w:szCs w:val="21"/>
              </w:rPr>
            </w:pPr>
          </w:p>
        </w:tc>
        <w:tc>
          <w:tcPr>
            <w:tcW w:w="1115" w:type="dxa"/>
          </w:tcPr>
          <w:p w14:paraId="79F5DFF9" w14:textId="77777777" w:rsidR="00867AF2" w:rsidRPr="00867AF2" w:rsidRDefault="00867AF2" w:rsidP="00867AF2">
            <w:pPr>
              <w:tabs>
                <w:tab w:val="center" w:pos="4153"/>
                <w:tab w:val="right" w:pos="8306"/>
              </w:tabs>
              <w:snapToGrid w:val="0"/>
              <w:jc w:val="left"/>
              <w:rPr>
                <w:szCs w:val="21"/>
              </w:rPr>
            </w:pPr>
          </w:p>
        </w:tc>
      </w:tr>
      <w:tr w:rsidR="00867AF2" w:rsidRPr="00867AF2" w14:paraId="0997A058" w14:textId="689E3B9B" w:rsidTr="00867AF2">
        <w:trPr>
          <w:trHeight w:val="567"/>
        </w:trPr>
        <w:tc>
          <w:tcPr>
            <w:tcW w:w="563" w:type="dxa"/>
            <w:vMerge/>
            <w:vAlign w:val="center"/>
            <w:hideMark/>
          </w:tcPr>
          <w:p w14:paraId="19228AFE"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5D3AE333"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372B0CD2" w14:textId="77777777" w:rsidR="00867AF2" w:rsidRPr="00867AF2" w:rsidRDefault="00867AF2" w:rsidP="00867AF2">
            <w:pPr>
              <w:tabs>
                <w:tab w:val="center" w:pos="4153"/>
                <w:tab w:val="right" w:pos="8306"/>
              </w:tabs>
              <w:snapToGrid w:val="0"/>
              <w:jc w:val="left"/>
              <w:rPr>
                <w:szCs w:val="21"/>
              </w:rPr>
            </w:pPr>
            <w:r w:rsidRPr="00867AF2">
              <w:rPr>
                <w:szCs w:val="21"/>
              </w:rPr>
              <w:t xml:space="preserve">8.11 </w:t>
            </w:r>
            <w:r w:rsidRPr="00867AF2">
              <w:rPr>
                <w:szCs w:val="21"/>
              </w:rPr>
              <w:t>可进行男女导尿。</w:t>
            </w:r>
          </w:p>
        </w:tc>
        <w:tc>
          <w:tcPr>
            <w:tcW w:w="1115" w:type="dxa"/>
          </w:tcPr>
          <w:p w14:paraId="1AC0D38E" w14:textId="77777777" w:rsidR="00867AF2" w:rsidRPr="00867AF2" w:rsidRDefault="00867AF2" w:rsidP="00867AF2">
            <w:pPr>
              <w:tabs>
                <w:tab w:val="center" w:pos="4153"/>
                <w:tab w:val="right" w:pos="8306"/>
              </w:tabs>
              <w:snapToGrid w:val="0"/>
              <w:jc w:val="left"/>
              <w:rPr>
                <w:szCs w:val="21"/>
              </w:rPr>
            </w:pPr>
          </w:p>
        </w:tc>
        <w:tc>
          <w:tcPr>
            <w:tcW w:w="1115" w:type="dxa"/>
          </w:tcPr>
          <w:p w14:paraId="1D2F118E" w14:textId="77777777" w:rsidR="00867AF2" w:rsidRPr="00867AF2" w:rsidRDefault="00867AF2" w:rsidP="00867AF2">
            <w:pPr>
              <w:tabs>
                <w:tab w:val="center" w:pos="4153"/>
                <w:tab w:val="right" w:pos="8306"/>
              </w:tabs>
              <w:snapToGrid w:val="0"/>
              <w:jc w:val="left"/>
              <w:rPr>
                <w:szCs w:val="21"/>
              </w:rPr>
            </w:pPr>
          </w:p>
        </w:tc>
        <w:tc>
          <w:tcPr>
            <w:tcW w:w="1115" w:type="dxa"/>
          </w:tcPr>
          <w:p w14:paraId="196195BC" w14:textId="77777777" w:rsidR="00867AF2" w:rsidRPr="00867AF2" w:rsidRDefault="00867AF2" w:rsidP="00867AF2">
            <w:pPr>
              <w:tabs>
                <w:tab w:val="center" w:pos="4153"/>
                <w:tab w:val="right" w:pos="8306"/>
              </w:tabs>
              <w:snapToGrid w:val="0"/>
              <w:jc w:val="left"/>
              <w:rPr>
                <w:szCs w:val="21"/>
              </w:rPr>
            </w:pPr>
          </w:p>
        </w:tc>
      </w:tr>
      <w:tr w:rsidR="00867AF2" w:rsidRPr="00867AF2" w14:paraId="253DF2BF" w14:textId="4FB9FA67" w:rsidTr="00867AF2">
        <w:trPr>
          <w:trHeight w:val="567"/>
        </w:trPr>
        <w:tc>
          <w:tcPr>
            <w:tcW w:w="563" w:type="dxa"/>
            <w:vMerge/>
            <w:vAlign w:val="center"/>
            <w:hideMark/>
          </w:tcPr>
          <w:p w14:paraId="18EF1175" w14:textId="77777777" w:rsidR="00867AF2" w:rsidRPr="00867AF2" w:rsidRDefault="00867AF2" w:rsidP="00867AF2">
            <w:pPr>
              <w:tabs>
                <w:tab w:val="center" w:pos="4153"/>
                <w:tab w:val="right" w:pos="8306"/>
              </w:tabs>
              <w:snapToGrid w:val="0"/>
              <w:jc w:val="center"/>
              <w:rPr>
                <w:szCs w:val="21"/>
              </w:rPr>
            </w:pPr>
          </w:p>
        </w:tc>
        <w:tc>
          <w:tcPr>
            <w:tcW w:w="851" w:type="dxa"/>
            <w:vMerge/>
            <w:vAlign w:val="center"/>
            <w:hideMark/>
          </w:tcPr>
          <w:p w14:paraId="267D85E7" w14:textId="77777777" w:rsidR="00867AF2" w:rsidRPr="00867AF2" w:rsidRDefault="00867AF2" w:rsidP="00867AF2">
            <w:pPr>
              <w:tabs>
                <w:tab w:val="center" w:pos="4153"/>
                <w:tab w:val="right" w:pos="8306"/>
              </w:tabs>
              <w:snapToGrid w:val="0"/>
              <w:jc w:val="center"/>
              <w:rPr>
                <w:szCs w:val="21"/>
              </w:rPr>
            </w:pPr>
          </w:p>
        </w:tc>
        <w:tc>
          <w:tcPr>
            <w:tcW w:w="3544" w:type="dxa"/>
            <w:vAlign w:val="center"/>
            <w:hideMark/>
          </w:tcPr>
          <w:p w14:paraId="3886C4F0" w14:textId="77777777" w:rsidR="00867AF2" w:rsidRPr="00867AF2" w:rsidRDefault="00867AF2" w:rsidP="00867AF2">
            <w:pPr>
              <w:tabs>
                <w:tab w:val="center" w:pos="4153"/>
                <w:tab w:val="right" w:pos="8306"/>
              </w:tabs>
              <w:snapToGrid w:val="0"/>
              <w:jc w:val="left"/>
              <w:rPr>
                <w:szCs w:val="21"/>
              </w:rPr>
            </w:pPr>
            <w:r w:rsidRPr="00867AF2">
              <w:rPr>
                <w:szCs w:val="21"/>
              </w:rPr>
              <w:t xml:space="preserve">8.12 </w:t>
            </w:r>
            <w:r w:rsidRPr="00867AF2">
              <w:rPr>
                <w:szCs w:val="21"/>
              </w:rPr>
              <w:t>进行灌肠管理。</w:t>
            </w:r>
          </w:p>
        </w:tc>
        <w:tc>
          <w:tcPr>
            <w:tcW w:w="1115" w:type="dxa"/>
          </w:tcPr>
          <w:p w14:paraId="4BE190F7" w14:textId="77777777" w:rsidR="00867AF2" w:rsidRPr="00867AF2" w:rsidRDefault="00867AF2" w:rsidP="00867AF2">
            <w:pPr>
              <w:tabs>
                <w:tab w:val="center" w:pos="4153"/>
                <w:tab w:val="right" w:pos="8306"/>
              </w:tabs>
              <w:snapToGrid w:val="0"/>
              <w:jc w:val="left"/>
              <w:rPr>
                <w:szCs w:val="21"/>
              </w:rPr>
            </w:pPr>
          </w:p>
        </w:tc>
        <w:tc>
          <w:tcPr>
            <w:tcW w:w="1115" w:type="dxa"/>
          </w:tcPr>
          <w:p w14:paraId="5C72453B" w14:textId="77777777" w:rsidR="00867AF2" w:rsidRPr="00867AF2" w:rsidRDefault="00867AF2" w:rsidP="00867AF2">
            <w:pPr>
              <w:tabs>
                <w:tab w:val="center" w:pos="4153"/>
                <w:tab w:val="right" w:pos="8306"/>
              </w:tabs>
              <w:snapToGrid w:val="0"/>
              <w:jc w:val="left"/>
              <w:rPr>
                <w:szCs w:val="21"/>
              </w:rPr>
            </w:pPr>
          </w:p>
        </w:tc>
        <w:tc>
          <w:tcPr>
            <w:tcW w:w="1115" w:type="dxa"/>
          </w:tcPr>
          <w:p w14:paraId="2CC82899" w14:textId="77777777" w:rsidR="00867AF2" w:rsidRPr="00867AF2" w:rsidRDefault="00867AF2" w:rsidP="00867AF2">
            <w:pPr>
              <w:tabs>
                <w:tab w:val="center" w:pos="4153"/>
                <w:tab w:val="right" w:pos="8306"/>
              </w:tabs>
              <w:snapToGrid w:val="0"/>
              <w:jc w:val="left"/>
              <w:rPr>
                <w:szCs w:val="21"/>
              </w:rPr>
            </w:pPr>
          </w:p>
        </w:tc>
      </w:tr>
      <w:tr w:rsidR="00867AF2" w:rsidRPr="00867AF2" w14:paraId="770EF460" w14:textId="15CA2DA2" w:rsidTr="00867AF2">
        <w:trPr>
          <w:trHeight w:val="567"/>
        </w:trPr>
        <w:tc>
          <w:tcPr>
            <w:tcW w:w="563" w:type="dxa"/>
            <w:vMerge w:val="restart"/>
            <w:noWrap/>
            <w:vAlign w:val="center"/>
            <w:hideMark/>
          </w:tcPr>
          <w:p w14:paraId="54964EC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9</w:t>
            </w:r>
          </w:p>
        </w:tc>
        <w:tc>
          <w:tcPr>
            <w:tcW w:w="851" w:type="dxa"/>
            <w:vMerge w:val="restart"/>
            <w:vAlign w:val="center"/>
            <w:hideMark/>
          </w:tcPr>
          <w:p w14:paraId="2558BD0D"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妇科检查训练模型</w:t>
            </w:r>
          </w:p>
        </w:tc>
        <w:tc>
          <w:tcPr>
            <w:tcW w:w="3544" w:type="dxa"/>
            <w:vAlign w:val="center"/>
            <w:hideMark/>
          </w:tcPr>
          <w:p w14:paraId="58595B4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9.1</w:t>
            </w:r>
            <w:r w:rsidRPr="00867AF2">
              <w:rPr>
                <w:color w:val="000000"/>
                <w:kern w:val="0"/>
                <w:szCs w:val="21"/>
              </w:rPr>
              <w:t>该模型为成年女性躯干下半部，由腹腔、盆腔组成。</w:t>
            </w:r>
          </w:p>
        </w:tc>
        <w:tc>
          <w:tcPr>
            <w:tcW w:w="1115" w:type="dxa"/>
          </w:tcPr>
          <w:p w14:paraId="71B3E67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8F31D1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8454E3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ABAA2EF" w14:textId="65D717FB" w:rsidTr="00867AF2">
        <w:trPr>
          <w:trHeight w:val="567"/>
        </w:trPr>
        <w:tc>
          <w:tcPr>
            <w:tcW w:w="563" w:type="dxa"/>
            <w:vMerge/>
            <w:vAlign w:val="center"/>
            <w:hideMark/>
          </w:tcPr>
          <w:p w14:paraId="13C1FB5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3D3106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328AE7C"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9.2</w:t>
            </w:r>
            <w:r w:rsidRPr="00867AF2">
              <w:rPr>
                <w:color w:val="000000"/>
                <w:kern w:val="0"/>
                <w:szCs w:val="21"/>
              </w:rPr>
              <w:t>可以做以下操作演示：</w:t>
            </w:r>
          </w:p>
        </w:tc>
        <w:tc>
          <w:tcPr>
            <w:tcW w:w="1115" w:type="dxa"/>
          </w:tcPr>
          <w:p w14:paraId="348769E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A90D9D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7BFDD44"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496616F" w14:textId="66982E73" w:rsidTr="00867AF2">
        <w:trPr>
          <w:trHeight w:val="567"/>
        </w:trPr>
        <w:tc>
          <w:tcPr>
            <w:tcW w:w="563" w:type="dxa"/>
            <w:vMerge/>
            <w:vAlign w:val="center"/>
            <w:hideMark/>
          </w:tcPr>
          <w:p w14:paraId="1509AD8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F51D8F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1FCA6C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9.2.1 </w:t>
            </w:r>
            <w:r w:rsidRPr="00867AF2">
              <w:rPr>
                <w:color w:val="000000"/>
                <w:kern w:val="0"/>
                <w:szCs w:val="21"/>
              </w:rPr>
              <w:t>正常和各类异常子宫触诊。</w:t>
            </w:r>
          </w:p>
        </w:tc>
        <w:tc>
          <w:tcPr>
            <w:tcW w:w="1115" w:type="dxa"/>
          </w:tcPr>
          <w:p w14:paraId="33D20C1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793861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73AED2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253F8A5" w14:textId="2AAA0422" w:rsidTr="00867AF2">
        <w:trPr>
          <w:trHeight w:val="567"/>
        </w:trPr>
        <w:tc>
          <w:tcPr>
            <w:tcW w:w="563" w:type="dxa"/>
            <w:vMerge/>
            <w:vAlign w:val="center"/>
            <w:hideMark/>
          </w:tcPr>
          <w:p w14:paraId="182483A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BDBEE4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F509AEB"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9.2.2 </w:t>
            </w:r>
            <w:r w:rsidRPr="00867AF2">
              <w:rPr>
                <w:color w:val="000000"/>
                <w:kern w:val="0"/>
                <w:szCs w:val="21"/>
              </w:rPr>
              <w:t>妇科双合诊、三合诊的检查。</w:t>
            </w:r>
          </w:p>
        </w:tc>
        <w:tc>
          <w:tcPr>
            <w:tcW w:w="1115" w:type="dxa"/>
          </w:tcPr>
          <w:p w14:paraId="3606599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D3388F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76D611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F5F08C2" w14:textId="1A32C045" w:rsidTr="00867AF2">
        <w:trPr>
          <w:trHeight w:val="567"/>
        </w:trPr>
        <w:tc>
          <w:tcPr>
            <w:tcW w:w="563" w:type="dxa"/>
            <w:vMerge/>
            <w:vAlign w:val="center"/>
            <w:hideMark/>
          </w:tcPr>
          <w:p w14:paraId="4A76B28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6AB9DB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0CD4F1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9.2.3 </w:t>
            </w:r>
            <w:r w:rsidRPr="00867AF2">
              <w:rPr>
                <w:color w:val="000000"/>
                <w:kern w:val="0"/>
                <w:szCs w:val="21"/>
              </w:rPr>
              <w:t>阴道窥器和阴道镜的检查。</w:t>
            </w:r>
          </w:p>
        </w:tc>
        <w:tc>
          <w:tcPr>
            <w:tcW w:w="1115" w:type="dxa"/>
          </w:tcPr>
          <w:p w14:paraId="535B0E0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2B0091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806D5C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431C7F7" w14:textId="294434C5" w:rsidTr="00867AF2">
        <w:trPr>
          <w:trHeight w:val="567"/>
        </w:trPr>
        <w:tc>
          <w:tcPr>
            <w:tcW w:w="563" w:type="dxa"/>
            <w:vMerge/>
            <w:vAlign w:val="center"/>
            <w:hideMark/>
          </w:tcPr>
          <w:p w14:paraId="1BDFBC3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14362B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12FDCA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9.2.4 </w:t>
            </w:r>
            <w:r w:rsidRPr="00867AF2">
              <w:rPr>
                <w:color w:val="000000"/>
                <w:kern w:val="0"/>
                <w:szCs w:val="21"/>
              </w:rPr>
              <w:t>肉眼观察正常和各类异常病变宫颈。</w:t>
            </w:r>
          </w:p>
        </w:tc>
        <w:tc>
          <w:tcPr>
            <w:tcW w:w="1115" w:type="dxa"/>
          </w:tcPr>
          <w:p w14:paraId="2C1D80A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5F863D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8A93E9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43AED2D" w14:textId="4FD3C6BB" w:rsidTr="00867AF2">
        <w:trPr>
          <w:trHeight w:val="567"/>
        </w:trPr>
        <w:tc>
          <w:tcPr>
            <w:tcW w:w="563" w:type="dxa"/>
            <w:vMerge/>
            <w:vAlign w:val="center"/>
            <w:hideMark/>
          </w:tcPr>
          <w:p w14:paraId="64D136E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933420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E78329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9.2.5 </w:t>
            </w:r>
            <w:r w:rsidRPr="00867AF2">
              <w:rPr>
                <w:color w:val="000000"/>
                <w:kern w:val="0"/>
                <w:szCs w:val="21"/>
              </w:rPr>
              <w:t>宫内节育器的放置与取出。</w:t>
            </w:r>
          </w:p>
        </w:tc>
        <w:tc>
          <w:tcPr>
            <w:tcW w:w="1115" w:type="dxa"/>
          </w:tcPr>
          <w:p w14:paraId="5723F83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00C6EB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A7BC88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2DC67A1" w14:textId="49C8BFA7" w:rsidTr="00867AF2">
        <w:trPr>
          <w:trHeight w:val="567"/>
        </w:trPr>
        <w:tc>
          <w:tcPr>
            <w:tcW w:w="563" w:type="dxa"/>
            <w:vMerge/>
            <w:vAlign w:val="center"/>
            <w:hideMark/>
          </w:tcPr>
          <w:p w14:paraId="13A9DB6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651A77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591BBB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9.2.6 </w:t>
            </w:r>
            <w:r w:rsidRPr="00867AF2">
              <w:rPr>
                <w:color w:val="000000"/>
                <w:kern w:val="0"/>
                <w:szCs w:val="21"/>
              </w:rPr>
              <w:t>观察隔膜的大小和位置。</w:t>
            </w:r>
          </w:p>
        </w:tc>
        <w:tc>
          <w:tcPr>
            <w:tcW w:w="1115" w:type="dxa"/>
          </w:tcPr>
          <w:p w14:paraId="099192D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1FE941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56D56F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36E0119" w14:textId="3EAF0246" w:rsidTr="00867AF2">
        <w:trPr>
          <w:trHeight w:val="567"/>
        </w:trPr>
        <w:tc>
          <w:tcPr>
            <w:tcW w:w="563" w:type="dxa"/>
            <w:vMerge/>
            <w:vAlign w:val="center"/>
            <w:hideMark/>
          </w:tcPr>
          <w:p w14:paraId="4C804BC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0E7E54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B54131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9.2.7 </w:t>
            </w:r>
            <w:r w:rsidRPr="00867AF2">
              <w:rPr>
                <w:color w:val="000000"/>
                <w:kern w:val="0"/>
                <w:szCs w:val="21"/>
              </w:rPr>
              <w:t>观察子宫、卵巢、输卵管、圆韧带和其它位于盆腔的解剖结构。</w:t>
            </w:r>
          </w:p>
        </w:tc>
        <w:tc>
          <w:tcPr>
            <w:tcW w:w="1115" w:type="dxa"/>
          </w:tcPr>
          <w:p w14:paraId="0A6FE03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A62CBD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AF7138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1DC1284" w14:textId="53B491DC" w:rsidTr="00867AF2">
        <w:trPr>
          <w:trHeight w:val="567"/>
        </w:trPr>
        <w:tc>
          <w:tcPr>
            <w:tcW w:w="563" w:type="dxa"/>
            <w:vMerge/>
            <w:vAlign w:val="center"/>
            <w:hideMark/>
          </w:tcPr>
          <w:p w14:paraId="1E2CF37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D8454A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8B138C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9.3 </w:t>
            </w:r>
            <w:r w:rsidRPr="00867AF2">
              <w:rPr>
                <w:color w:val="000000"/>
                <w:kern w:val="0"/>
                <w:szCs w:val="21"/>
              </w:rPr>
              <w:t>内部结构组成部件</w:t>
            </w:r>
            <w:r w:rsidRPr="00867AF2">
              <w:rPr>
                <w:rFonts w:hint="eastAsia"/>
                <w:color w:val="000000"/>
                <w:kern w:val="0"/>
                <w:szCs w:val="21"/>
              </w:rPr>
              <w:t>，正常与异常宫颈模型至少包含：正常宫颈；宫内节育器放置与取出正常宫颈；宫颈撕裂；慢性宫颈炎；急性宫颈炎；宫颈炎症纳博</w:t>
            </w:r>
            <w:proofErr w:type="gramStart"/>
            <w:r w:rsidRPr="00867AF2">
              <w:rPr>
                <w:rFonts w:hint="eastAsia"/>
                <w:color w:val="000000"/>
                <w:kern w:val="0"/>
                <w:szCs w:val="21"/>
              </w:rPr>
              <w:t>特</w:t>
            </w:r>
            <w:proofErr w:type="gramEnd"/>
            <w:r w:rsidRPr="00867AF2">
              <w:rPr>
                <w:rFonts w:hint="eastAsia"/>
                <w:color w:val="000000"/>
                <w:kern w:val="0"/>
                <w:szCs w:val="21"/>
              </w:rPr>
              <w:t>囊肿；滴虫性宫颈炎；宫颈尖锐湿疣；宫颈白斑；宫颈息肉；宫颈腺癌。</w:t>
            </w:r>
          </w:p>
        </w:tc>
        <w:tc>
          <w:tcPr>
            <w:tcW w:w="1115" w:type="dxa"/>
          </w:tcPr>
          <w:p w14:paraId="0724557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9E8599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14C75C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87EE34D" w14:textId="7D4EE007" w:rsidTr="00867AF2">
        <w:trPr>
          <w:trHeight w:val="567"/>
        </w:trPr>
        <w:tc>
          <w:tcPr>
            <w:tcW w:w="563" w:type="dxa"/>
            <w:vMerge/>
            <w:vAlign w:val="center"/>
            <w:hideMark/>
          </w:tcPr>
          <w:p w14:paraId="52BF453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ECE509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BF6073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9.4 </w:t>
            </w:r>
            <w:r w:rsidRPr="00867AF2">
              <w:rPr>
                <w:color w:val="000000"/>
                <w:kern w:val="0"/>
                <w:szCs w:val="21"/>
              </w:rPr>
              <w:t>正常与异常子宫和附件模型至少包含：宫内节育器放置与取出正常子宫和附件（子宫前部透明）；正常子宫和附件</w:t>
            </w:r>
            <w:r w:rsidRPr="00867AF2">
              <w:rPr>
                <w:rFonts w:hint="eastAsia"/>
                <w:color w:val="000000"/>
                <w:kern w:val="0"/>
                <w:szCs w:val="21"/>
              </w:rPr>
              <w:t>。</w:t>
            </w:r>
            <w:r w:rsidRPr="00867AF2">
              <w:rPr>
                <w:color w:val="000000"/>
                <w:kern w:val="0"/>
                <w:szCs w:val="21"/>
              </w:rPr>
              <w:t>子宫伴有明显前倾、前屈；子宫伴有明显后倾、后屈；子宫肌瘤；子宫伴有右侧输卵</w:t>
            </w:r>
            <w:r w:rsidRPr="00867AF2">
              <w:rPr>
                <w:color w:val="000000"/>
                <w:kern w:val="0"/>
                <w:szCs w:val="21"/>
              </w:rPr>
              <w:lastRenderedPageBreak/>
              <w:t>管卵巢囊肿；子宫伴有右侧输卵管积水；子宫伴有右侧输卵管结核；子宫伴有右侧输卵管炎；用节育环导引</w:t>
            </w:r>
            <w:proofErr w:type="gramStart"/>
            <w:r w:rsidRPr="00867AF2">
              <w:rPr>
                <w:color w:val="000000"/>
                <w:kern w:val="0"/>
                <w:szCs w:val="21"/>
              </w:rPr>
              <w:t>叉</w:t>
            </w:r>
            <w:proofErr w:type="gramEnd"/>
            <w:r w:rsidRPr="00867AF2">
              <w:rPr>
                <w:color w:val="000000"/>
                <w:kern w:val="0"/>
                <w:szCs w:val="21"/>
              </w:rPr>
              <w:t>放置与取出宫内节育器；妊娠子宫（五个月大小胎儿）；异位妊娠（输卵管壶腹部妊娠）；输卵管阻塞。</w:t>
            </w:r>
          </w:p>
        </w:tc>
        <w:tc>
          <w:tcPr>
            <w:tcW w:w="1115" w:type="dxa"/>
          </w:tcPr>
          <w:p w14:paraId="75B4BCF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3A5AD3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5F5681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06466FD" w14:textId="42A77527" w:rsidTr="00867AF2">
        <w:trPr>
          <w:trHeight w:val="567"/>
        </w:trPr>
        <w:tc>
          <w:tcPr>
            <w:tcW w:w="563" w:type="dxa"/>
            <w:vMerge w:val="restart"/>
            <w:noWrap/>
            <w:vAlign w:val="center"/>
            <w:hideMark/>
          </w:tcPr>
          <w:p w14:paraId="46E2EE8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lastRenderedPageBreak/>
              <w:t>10</w:t>
            </w:r>
          </w:p>
        </w:tc>
        <w:tc>
          <w:tcPr>
            <w:tcW w:w="851" w:type="dxa"/>
            <w:vMerge w:val="restart"/>
            <w:vAlign w:val="center"/>
            <w:hideMark/>
          </w:tcPr>
          <w:p w14:paraId="0AE52D3A"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宫内节育器放置术操作训练模型</w:t>
            </w:r>
          </w:p>
        </w:tc>
        <w:tc>
          <w:tcPr>
            <w:tcW w:w="3544" w:type="dxa"/>
            <w:vAlign w:val="center"/>
            <w:hideMark/>
          </w:tcPr>
          <w:p w14:paraId="1504B36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10.1 </w:t>
            </w:r>
            <w:r w:rsidRPr="00867AF2">
              <w:rPr>
                <w:color w:val="000000"/>
                <w:kern w:val="0"/>
                <w:szCs w:val="21"/>
              </w:rPr>
              <w:t>精确的解剖结构：腹壁柔软、子宫、附件等。</w:t>
            </w:r>
          </w:p>
        </w:tc>
        <w:tc>
          <w:tcPr>
            <w:tcW w:w="1115" w:type="dxa"/>
          </w:tcPr>
          <w:p w14:paraId="2297E21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A79609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D462C7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DB9CB07" w14:textId="782590A6" w:rsidTr="00867AF2">
        <w:trPr>
          <w:trHeight w:val="567"/>
        </w:trPr>
        <w:tc>
          <w:tcPr>
            <w:tcW w:w="563" w:type="dxa"/>
            <w:vMerge/>
            <w:vAlign w:val="center"/>
            <w:hideMark/>
          </w:tcPr>
          <w:p w14:paraId="56CFE48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080041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A2A8EE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10.2 </w:t>
            </w:r>
            <w:r w:rsidRPr="00867AF2">
              <w:rPr>
                <w:color w:val="000000"/>
                <w:kern w:val="0"/>
                <w:szCs w:val="21"/>
              </w:rPr>
              <w:t>透明的部分有助于观察宫内避孕器的安放，取出操作时可观察操作步骤是否正确。</w:t>
            </w:r>
          </w:p>
        </w:tc>
        <w:tc>
          <w:tcPr>
            <w:tcW w:w="1115" w:type="dxa"/>
          </w:tcPr>
          <w:p w14:paraId="5303D55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C1451C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42B16F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1DA9D30" w14:textId="141C8927" w:rsidTr="00867AF2">
        <w:trPr>
          <w:trHeight w:val="567"/>
        </w:trPr>
        <w:tc>
          <w:tcPr>
            <w:tcW w:w="563" w:type="dxa"/>
            <w:vMerge/>
            <w:vAlign w:val="center"/>
            <w:hideMark/>
          </w:tcPr>
          <w:p w14:paraId="3BAEA1F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587383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F84B9DA"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10.3 </w:t>
            </w:r>
            <w:r w:rsidRPr="00867AF2">
              <w:rPr>
                <w:color w:val="000000"/>
                <w:kern w:val="0"/>
                <w:szCs w:val="21"/>
              </w:rPr>
              <w:t>提示</w:t>
            </w:r>
            <w:r w:rsidRPr="00867AF2">
              <w:rPr>
                <w:color w:val="000000"/>
                <w:kern w:val="0"/>
                <w:szCs w:val="21"/>
              </w:rPr>
              <w:t>3</w:t>
            </w:r>
            <w:r w:rsidRPr="00867AF2">
              <w:rPr>
                <w:color w:val="000000"/>
                <w:kern w:val="0"/>
                <w:szCs w:val="21"/>
              </w:rPr>
              <w:t>个不同位置的子宫：前倾位、水平位、后倾位。</w:t>
            </w:r>
          </w:p>
        </w:tc>
        <w:tc>
          <w:tcPr>
            <w:tcW w:w="1115" w:type="dxa"/>
          </w:tcPr>
          <w:p w14:paraId="219582C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AE3C28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5C64FF9"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A7BE9FC" w14:textId="43F6BCC7" w:rsidTr="00867AF2">
        <w:trPr>
          <w:trHeight w:val="567"/>
        </w:trPr>
        <w:tc>
          <w:tcPr>
            <w:tcW w:w="563" w:type="dxa"/>
            <w:vMerge/>
            <w:vAlign w:val="center"/>
            <w:hideMark/>
          </w:tcPr>
          <w:p w14:paraId="7ACD0EB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7BB030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C7047B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10.4 </w:t>
            </w:r>
            <w:r w:rsidRPr="00867AF2">
              <w:rPr>
                <w:color w:val="000000"/>
                <w:kern w:val="0"/>
                <w:szCs w:val="21"/>
              </w:rPr>
              <w:t>练习双合诊技术，放置和取出阴道隔膜、宫内避孕器和泡沫海绵避孕器。</w:t>
            </w:r>
          </w:p>
        </w:tc>
        <w:tc>
          <w:tcPr>
            <w:tcW w:w="1115" w:type="dxa"/>
          </w:tcPr>
          <w:p w14:paraId="1256D46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CB1FDC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BB4F66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5FCC3ED" w14:textId="185DE500" w:rsidTr="00867AF2">
        <w:trPr>
          <w:trHeight w:val="567"/>
        </w:trPr>
        <w:tc>
          <w:tcPr>
            <w:tcW w:w="563" w:type="dxa"/>
            <w:vMerge w:val="restart"/>
            <w:noWrap/>
            <w:vAlign w:val="center"/>
            <w:hideMark/>
          </w:tcPr>
          <w:p w14:paraId="4ECC2C5B"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11</w:t>
            </w:r>
          </w:p>
        </w:tc>
        <w:tc>
          <w:tcPr>
            <w:tcW w:w="851" w:type="dxa"/>
            <w:vMerge w:val="restart"/>
            <w:vAlign w:val="center"/>
            <w:hideMark/>
          </w:tcPr>
          <w:p w14:paraId="09CE87AA"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宫内节育器取出术操作训练模型</w:t>
            </w:r>
          </w:p>
        </w:tc>
        <w:tc>
          <w:tcPr>
            <w:tcW w:w="3544" w:type="dxa"/>
            <w:vAlign w:val="center"/>
            <w:hideMark/>
          </w:tcPr>
          <w:p w14:paraId="533727C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11.1 </w:t>
            </w:r>
            <w:r w:rsidRPr="00867AF2">
              <w:rPr>
                <w:color w:val="000000"/>
                <w:kern w:val="0"/>
                <w:szCs w:val="21"/>
              </w:rPr>
              <w:t>精确的解剖结构：腹壁柔软、子宫、附件等。</w:t>
            </w:r>
          </w:p>
        </w:tc>
        <w:tc>
          <w:tcPr>
            <w:tcW w:w="1115" w:type="dxa"/>
          </w:tcPr>
          <w:p w14:paraId="3BCB042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763184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526F62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1AD9536" w14:textId="22BE4F79" w:rsidTr="00867AF2">
        <w:trPr>
          <w:trHeight w:val="567"/>
        </w:trPr>
        <w:tc>
          <w:tcPr>
            <w:tcW w:w="563" w:type="dxa"/>
            <w:vMerge/>
            <w:vAlign w:val="center"/>
            <w:hideMark/>
          </w:tcPr>
          <w:p w14:paraId="4CF5000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E0F482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B50468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11.2 </w:t>
            </w:r>
            <w:r w:rsidRPr="00867AF2">
              <w:rPr>
                <w:color w:val="000000"/>
                <w:kern w:val="0"/>
                <w:szCs w:val="21"/>
              </w:rPr>
              <w:t>透明的部分有助于观察宫内避孕器的安放，取出操作时可观察操作步骤是否正确。</w:t>
            </w:r>
          </w:p>
        </w:tc>
        <w:tc>
          <w:tcPr>
            <w:tcW w:w="1115" w:type="dxa"/>
          </w:tcPr>
          <w:p w14:paraId="32D2FAC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51968D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9FBA0D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2CC689F" w14:textId="4556F1D6" w:rsidTr="00867AF2">
        <w:trPr>
          <w:trHeight w:val="567"/>
        </w:trPr>
        <w:tc>
          <w:tcPr>
            <w:tcW w:w="563" w:type="dxa"/>
            <w:vMerge/>
            <w:vAlign w:val="center"/>
            <w:hideMark/>
          </w:tcPr>
          <w:p w14:paraId="6B4203F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EA01D2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F8A96EA"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11.3 </w:t>
            </w:r>
            <w:r w:rsidRPr="00867AF2">
              <w:rPr>
                <w:color w:val="000000"/>
                <w:kern w:val="0"/>
                <w:szCs w:val="21"/>
              </w:rPr>
              <w:t>提示</w:t>
            </w:r>
            <w:r w:rsidRPr="00867AF2">
              <w:rPr>
                <w:color w:val="000000"/>
                <w:kern w:val="0"/>
                <w:szCs w:val="21"/>
              </w:rPr>
              <w:t>3</w:t>
            </w:r>
            <w:r w:rsidRPr="00867AF2">
              <w:rPr>
                <w:color w:val="000000"/>
                <w:kern w:val="0"/>
                <w:szCs w:val="21"/>
              </w:rPr>
              <w:t>个不同位置的子宫：前倾位、水平位、后倾位。</w:t>
            </w:r>
          </w:p>
        </w:tc>
        <w:tc>
          <w:tcPr>
            <w:tcW w:w="1115" w:type="dxa"/>
          </w:tcPr>
          <w:p w14:paraId="5AB7D5A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CF2604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388776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322B0C1" w14:textId="1558BFDF" w:rsidTr="00867AF2">
        <w:trPr>
          <w:trHeight w:val="567"/>
        </w:trPr>
        <w:tc>
          <w:tcPr>
            <w:tcW w:w="563" w:type="dxa"/>
            <w:vMerge/>
            <w:vAlign w:val="center"/>
            <w:hideMark/>
          </w:tcPr>
          <w:p w14:paraId="36D67EE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DCED69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30ADF3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11.4 </w:t>
            </w:r>
            <w:r w:rsidRPr="00867AF2">
              <w:rPr>
                <w:color w:val="000000"/>
                <w:kern w:val="0"/>
                <w:szCs w:val="21"/>
              </w:rPr>
              <w:t>练习双合诊技术，放置和取出阴道隔膜、宫内避孕器和泡沫海绵避孕器。</w:t>
            </w:r>
          </w:p>
        </w:tc>
        <w:tc>
          <w:tcPr>
            <w:tcW w:w="1115" w:type="dxa"/>
          </w:tcPr>
          <w:p w14:paraId="4D89ED3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17E38C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8C59C9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A6A1B81" w14:textId="2015FB45" w:rsidTr="00867AF2">
        <w:trPr>
          <w:trHeight w:val="567"/>
        </w:trPr>
        <w:tc>
          <w:tcPr>
            <w:tcW w:w="563" w:type="dxa"/>
            <w:vMerge w:val="restart"/>
            <w:noWrap/>
            <w:vAlign w:val="center"/>
            <w:hideMark/>
          </w:tcPr>
          <w:p w14:paraId="54E3992E"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12</w:t>
            </w:r>
          </w:p>
        </w:tc>
        <w:tc>
          <w:tcPr>
            <w:tcW w:w="851" w:type="dxa"/>
            <w:vMerge w:val="restart"/>
            <w:vAlign w:val="center"/>
            <w:hideMark/>
          </w:tcPr>
          <w:p w14:paraId="3A7854F9"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骨盆模型</w:t>
            </w:r>
          </w:p>
        </w:tc>
        <w:tc>
          <w:tcPr>
            <w:tcW w:w="3544" w:type="dxa"/>
            <w:vAlign w:val="center"/>
            <w:hideMark/>
          </w:tcPr>
          <w:p w14:paraId="3560B77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12.1 </w:t>
            </w:r>
            <w:r w:rsidRPr="00867AF2">
              <w:rPr>
                <w:color w:val="000000"/>
                <w:kern w:val="0"/>
                <w:szCs w:val="21"/>
              </w:rPr>
              <w:t>模型为成人女性骨盆，真实的尺寸大小。</w:t>
            </w:r>
          </w:p>
        </w:tc>
        <w:tc>
          <w:tcPr>
            <w:tcW w:w="1115" w:type="dxa"/>
          </w:tcPr>
          <w:p w14:paraId="48E0AF7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089FCE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6553D7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C4103F4" w14:textId="0F22D472" w:rsidTr="00867AF2">
        <w:trPr>
          <w:trHeight w:val="567"/>
        </w:trPr>
        <w:tc>
          <w:tcPr>
            <w:tcW w:w="563" w:type="dxa"/>
            <w:vMerge/>
            <w:vAlign w:val="center"/>
            <w:hideMark/>
          </w:tcPr>
          <w:p w14:paraId="33ADF93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43E3BD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289D1C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12.2 </w:t>
            </w:r>
            <w:r w:rsidRPr="00867AF2">
              <w:rPr>
                <w:color w:val="000000"/>
                <w:kern w:val="0"/>
                <w:szCs w:val="21"/>
              </w:rPr>
              <w:t>显示骨盆的三个平面：入口平面、中骨盆平面、出口平面</w:t>
            </w:r>
            <w:r w:rsidRPr="00867AF2">
              <w:rPr>
                <w:rFonts w:hint="eastAsia"/>
                <w:color w:val="000000"/>
                <w:kern w:val="0"/>
                <w:szCs w:val="21"/>
              </w:rPr>
              <w:t>。</w:t>
            </w:r>
          </w:p>
        </w:tc>
        <w:tc>
          <w:tcPr>
            <w:tcW w:w="1115" w:type="dxa"/>
          </w:tcPr>
          <w:p w14:paraId="4A8FF2E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C3D092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63CDC5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ED401C9" w14:textId="27DD3DDC" w:rsidTr="00867AF2">
        <w:trPr>
          <w:trHeight w:val="567"/>
        </w:trPr>
        <w:tc>
          <w:tcPr>
            <w:tcW w:w="563" w:type="dxa"/>
            <w:vMerge/>
            <w:vAlign w:val="center"/>
            <w:hideMark/>
          </w:tcPr>
          <w:p w14:paraId="3541608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820564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B9A058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12.3 </w:t>
            </w:r>
            <w:r w:rsidRPr="00867AF2">
              <w:rPr>
                <w:color w:val="000000"/>
                <w:kern w:val="0"/>
                <w:szCs w:val="21"/>
              </w:rPr>
              <w:t>由髋骨、骶骨、</w:t>
            </w:r>
            <w:proofErr w:type="gramStart"/>
            <w:r w:rsidRPr="00867AF2">
              <w:rPr>
                <w:color w:val="000000"/>
                <w:kern w:val="0"/>
                <w:szCs w:val="21"/>
              </w:rPr>
              <w:t>骶岬</w:t>
            </w:r>
            <w:proofErr w:type="gramEnd"/>
            <w:r w:rsidRPr="00867AF2">
              <w:rPr>
                <w:color w:val="000000"/>
                <w:kern w:val="0"/>
                <w:szCs w:val="21"/>
              </w:rPr>
              <w:t>、尾骨、坐骨棘、骶髂关节、</w:t>
            </w:r>
            <w:proofErr w:type="gramStart"/>
            <w:r w:rsidRPr="00867AF2">
              <w:rPr>
                <w:color w:val="000000"/>
                <w:kern w:val="0"/>
                <w:szCs w:val="21"/>
              </w:rPr>
              <w:t>髂</w:t>
            </w:r>
            <w:proofErr w:type="gramEnd"/>
            <w:r w:rsidRPr="00867AF2">
              <w:rPr>
                <w:color w:val="000000"/>
                <w:kern w:val="0"/>
                <w:szCs w:val="21"/>
              </w:rPr>
              <w:t>耻隆突、耻骨联合等结构组成</w:t>
            </w:r>
            <w:r w:rsidRPr="00867AF2">
              <w:rPr>
                <w:rFonts w:hint="eastAsia"/>
                <w:color w:val="000000"/>
                <w:kern w:val="0"/>
                <w:szCs w:val="21"/>
              </w:rPr>
              <w:t>。</w:t>
            </w:r>
          </w:p>
        </w:tc>
        <w:tc>
          <w:tcPr>
            <w:tcW w:w="1115" w:type="dxa"/>
          </w:tcPr>
          <w:p w14:paraId="41F53D7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243212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D9AF55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CD38B54" w14:textId="6CC3E5D2" w:rsidTr="00867AF2">
        <w:trPr>
          <w:trHeight w:val="567"/>
        </w:trPr>
        <w:tc>
          <w:tcPr>
            <w:tcW w:w="563" w:type="dxa"/>
            <w:vMerge w:val="restart"/>
            <w:noWrap/>
            <w:vAlign w:val="center"/>
            <w:hideMark/>
          </w:tcPr>
          <w:p w14:paraId="065556C3"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13</w:t>
            </w:r>
          </w:p>
        </w:tc>
        <w:tc>
          <w:tcPr>
            <w:tcW w:w="851" w:type="dxa"/>
            <w:vMerge w:val="restart"/>
            <w:vAlign w:val="center"/>
            <w:hideMark/>
          </w:tcPr>
          <w:p w14:paraId="12EE290B"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乳房模型</w:t>
            </w:r>
          </w:p>
        </w:tc>
        <w:tc>
          <w:tcPr>
            <w:tcW w:w="3544" w:type="dxa"/>
            <w:vAlign w:val="center"/>
            <w:hideMark/>
          </w:tcPr>
          <w:p w14:paraId="55A9594C"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13.1 </w:t>
            </w:r>
            <w:r w:rsidRPr="00867AF2">
              <w:rPr>
                <w:color w:val="000000"/>
                <w:kern w:val="0"/>
                <w:szCs w:val="21"/>
              </w:rPr>
              <w:t>解剖标志明显。</w:t>
            </w:r>
          </w:p>
        </w:tc>
        <w:tc>
          <w:tcPr>
            <w:tcW w:w="1115" w:type="dxa"/>
          </w:tcPr>
          <w:p w14:paraId="381BEDF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E35941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2549F0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32B3788" w14:textId="7364AA9F" w:rsidTr="00867AF2">
        <w:trPr>
          <w:trHeight w:val="567"/>
        </w:trPr>
        <w:tc>
          <w:tcPr>
            <w:tcW w:w="563" w:type="dxa"/>
            <w:vMerge/>
            <w:vAlign w:val="center"/>
            <w:hideMark/>
          </w:tcPr>
          <w:p w14:paraId="3A9503B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1BD248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0302C95"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13.2 </w:t>
            </w:r>
            <w:r w:rsidRPr="00867AF2">
              <w:rPr>
                <w:color w:val="000000"/>
                <w:kern w:val="0"/>
                <w:szCs w:val="21"/>
              </w:rPr>
              <w:t>模型为成年女性上半身，肩关节上抬，标准的自检体位</w:t>
            </w:r>
            <w:r w:rsidRPr="00867AF2">
              <w:rPr>
                <w:rFonts w:hint="eastAsia"/>
                <w:color w:val="000000"/>
                <w:kern w:val="0"/>
                <w:szCs w:val="21"/>
              </w:rPr>
              <w:t>。</w:t>
            </w:r>
          </w:p>
        </w:tc>
        <w:tc>
          <w:tcPr>
            <w:tcW w:w="1115" w:type="dxa"/>
          </w:tcPr>
          <w:p w14:paraId="6951BBD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E55178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7F29DF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3B0CE35" w14:textId="31A388B7" w:rsidTr="00867AF2">
        <w:trPr>
          <w:trHeight w:val="567"/>
        </w:trPr>
        <w:tc>
          <w:tcPr>
            <w:tcW w:w="563" w:type="dxa"/>
            <w:vMerge/>
            <w:vAlign w:val="center"/>
            <w:hideMark/>
          </w:tcPr>
          <w:p w14:paraId="0BFE405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3F7EF1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99C7E94"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13.3 </w:t>
            </w:r>
            <w:r w:rsidRPr="00867AF2">
              <w:rPr>
                <w:color w:val="000000"/>
                <w:kern w:val="0"/>
                <w:szCs w:val="21"/>
              </w:rPr>
              <w:t>模型有以下病变</w:t>
            </w:r>
            <w:r w:rsidRPr="00867AF2">
              <w:rPr>
                <w:color w:val="000000"/>
                <w:kern w:val="0"/>
                <w:szCs w:val="21"/>
              </w:rPr>
              <w:t xml:space="preserve"> </w:t>
            </w:r>
            <w:r w:rsidRPr="00867AF2">
              <w:rPr>
                <w:color w:val="000000"/>
                <w:kern w:val="0"/>
                <w:szCs w:val="21"/>
              </w:rPr>
              <w:t>：</w:t>
            </w:r>
          </w:p>
        </w:tc>
        <w:tc>
          <w:tcPr>
            <w:tcW w:w="1115" w:type="dxa"/>
          </w:tcPr>
          <w:p w14:paraId="694BA17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999A98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9C0A8E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44C4DB2" w14:textId="1F1D5AC6" w:rsidTr="00867AF2">
        <w:trPr>
          <w:trHeight w:val="567"/>
        </w:trPr>
        <w:tc>
          <w:tcPr>
            <w:tcW w:w="563" w:type="dxa"/>
            <w:vMerge/>
            <w:vAlign w:val="center"/>
            <w:hideMark/>
          </w:tcPr>
          <w:p w14:paraId="00E383F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349B9B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E65D94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13.3.1 </w:t>
            </w:r>
            <w:r w:rsidRPr="00867AF2">
              <w:rPr>
                <w:color w:val="000000"/>
                <w:kern w:val="0"/>
                <w:szCs w:val="21"/>
              </w:rPr>
              <w:t>结节：质地坚硬，表面不光滑，可视为恶性肿瘤（两侧外上象限）；质地相对柔软，表面平滑，可视为良性肿瘤（两侧内上象限）。</w:t>
            </w:r>
          </w:p>
        </w:tc>
        <w:tc>
          <w:tcPr>
            <w:tcW w:w="1115" w:type="dxa"/>
          </w:tcPr>
          <w:p w14:paraId="26CEE4C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86F654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4302D2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9F39C5C" w14:textId="0740249B" w:rsidTr="00867AF2">
        <w:trPr>
          <w:trHeight w:val="567"/>
        </w:trPr>
        <w:tc>
          <w:tcPr>
            <w:tcW w:w="563" w:type="dxa"/>
            <w:vMerge/>
            <w:vAlign w:val="center"/>
            <w:hideMark/>
          </w:tcPr>
          <w:p w14:paraId="4E4D74E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C8A8BD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A235EAB"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13.3.2 </w:t>
            </w:r>
            <w:r w:rsidRPr="00867AF2">
              <w:rPr>
                <w:color w:val="000000"/>
                <w:kern w:val="0"/>
                <w:szCs w:val="21"/>
              </w:rPr>
              <w:t>淋巴转移：腋窝及颈部可触及质地较硬的淋巴结节。</w:t>
            </w:r>
          </w:p>
        </w:tc>
        <w:tc>
          <w:tcPr>
            <w:tcW w:w="1115" w:type="dxa"/>
          </w:tcPr>
          <w:p w14:paraId="3A1A92F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1472AA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2C90B1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DBA52C0" w14:textId="35BABDA8" w:rsidTr="00867AF2">
        <w:trPr>
          <w:trHeight w:val="567"/>
        </w:trPr>
        <w:tc>
          <w:tcPr>
            <w:tcW w:w="563" w:type="dxa"/>
            <w:vMerge/>
            <w:vAlign w:val="center"/>
            <w:hideMark/>
          </w:tcPr>
          <w:p w14:paraId="11C2784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C8BE86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E60416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13.3.3 </w:t>
            </w:r>
            <w:r w:rsidRPr="00867AF2">
              <w:rPr>
                <w:color w:val="000000"/>
                <w:kern w:val="0"/>
                <w:szCs w:val="21"/>
              </w:rPr>
              <w:t>乳头的改变：乳头凹陷（左侧乳房），乳头破溃及血性液体溢出（右侧乳房）。</w:t>
            </w:r>
          </w:p>
        </w:tc>
        <w:tc>
          <w:tcPr>
            <w:tcW w:w="1115" w:type="dxa"/>
          </w:tcPr>
          <w:p w14:paraId="667361D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4A6756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80AA32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7C006E4" w14:textId="2B2125AC" w:rsidTr="00867AF2">
        <w:trPr>
          <w:trHeight w:val="567"/>
        </w:trPr>
        <w:tc>
          <w:tcPr>
            <w:tcW w:w="563" w:type="dxa"/>
            <w:vMerge/>
            <w:vAlign w:val="center"/>
            <w:hideMark/>
          </w:tcPr>
          <w:p w14:paraId="5005886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F4E025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EBDF07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13.3.4 </w:t>
            </w:r>
            <w:r w:rsidRPr="00867AF2">
              <w:rPr>
                <w:color w:val="000000"/>
                <w:kern w:val="0"/>
                <w:szCs w:val="21"/>
              </w:rPr>
              <w:t>皮肤的改变：皮肤凹陷酒窝征，桔皮样外观，炎性乳癌。</w:t>
            </w:r>
          </w:p>
        </w:tc>
        <w:tc>
          <w:tcPr>
            <w:tcW w:w="1115" w:type="dxa"/>
          </w:tcPr>
          <w:p w14:paraId="20DE8C9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3D1EC4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1AEF48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5F41F23" w14:textId="1FE8A07D" w:rsidTr="00867AF2">
        <w:trPr>
          <w:trHeight w:val="567"/>
        </w:trPr>
        <w:tc>
          <w:tcPr>
            <w:tcW w:w="563" w:type="dxa"/>
            <w:vMerge w:val="restart"/>
            <w:noWrap/>
            <w:vAlign w:val="center"/>
            <w:hideMark/>
          </w:tcPr>
          <w:p w14:paraId="6CD508B4"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14</w:t>
            </w:r>
          </w:p>
        </w:tc>
        <w:tc>
          <w:tcPr>
            <w:tcW w:w="851" w:type="dxa"/>
            <w:vMerge w:val="restart"/>
            <w:vAlign w:val="center"/>
            <w:hideMark/>
          </w:tcPr>
          <w:p w14:paraId="43BBE437"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产后子宫触</w:t>
            </w:r>
            <w:proofErr w:type="gramStart"/>
            <w:r w:rsidRPr="00867AF2">
              <w:rPr>
                <w:color w:val="000000"/>
                <w:kern w:val="0"/>
                <w:szCs w:val="21"/>
              </w:rPr>
              <w:t>诊训练</w:t>
            </w:r>
            <w:proofErr w:type="gramEnd"/>
            <w:r w:rsidRPr="00867AF2">
              <w:rPr>
                <w:color w:val="000000"/>
                <w:kern w:val="0"/>
                <w:szCs w:val="21"/>
              </w:rPr>
              <w:t>模型</w:t>
            </w:r>
          </w:p>
        </w:tc>
        <w:tc>
          <w:tcPr>
            <w:tcW w:w="3544" w:type="dxa"/>
            <w:vAlign w:val="center"/>
            <w:hideMark/>
          </w:tcPr>
          <w:p w14:paraId="1A2EF18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14.1 </w:t>
            </w:r>
            <w:r w:rsidRPr="00867AF2">
              <w:rPr>
                <w:color w:val="000000"/>
                <w:kern w:val="0"/>
                <w:szCs w:val="21"/>
              </w:rPr>
              <w:t>具有女性产后身体的正常生理变化，进行产后子宫底评定、按摩技能训练。</w:t>
            </w:r>
          </w:p>
        </w:tc>
        <w:tc>
          <w:tcPr>
            <w:tcW w:w="1115" w:type="dxa"/>
          </w:tcPr>
          <w:p w14:paraId="3D2FDE4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81F651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A61980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9125B4F" w14:textId="4D121C5C" w:rsidTr="00867AF2">
        <w:trPr>
          <w:trHeight w:val="567"/>
        </w:trPr>
        <w:tc>
          <w:tcPr>
            <w:tcW w:w="563" w:type="dxa"/>
            <w:vMerge/>
            <w:vAlign w:val="center"/>
            <w:hideMark/>
          </w:tcPr>
          <w:p w14:paraId="515B2E7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211B61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C84432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14.2 </w:t>
            </w:r>
            <w:r w:rsidRPr="00867AF2">
              <w:rPr>
                <w:color w:val="000000"/>
                <w:kern w:val="0"/>
                <w:szCs w:val="21"/>
              </w:rPr>
              <w:t>髋关节可以活动。可以摆出正确体位。</w:t>
            </w:r>
          </w:p>
        </w:tc>
        <w:tc>
          <w:tcPr>
            <w:tcW w:w="1115" w:type="dxa"/>
          </w:tcPr>
          <w:p w14:paraId="4D3BBF3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6680A8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AD6CAC4"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06B7EC0" w14:textId="2D2D96C6" w:rsidTr="00867AF2">
        <w:trPr>
          <w:trHeight w:val="567"/>
        </w:trPr>
        <w:tc>
          <w:tcPr>
            <w:tcW w:w="563" w:type="dxa"/>
            <w:vMerge/>
            <w:vAlign w:val="center"/>
            <w:hideMark/>
          </w:tcPr>
          <w:p w14:paraId="4045BBA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E3C698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EA94FE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14.3 </w:t>
            </w:r>
            <w:r w:rsidRPr="00867AF2">
              <w:rPr>
                <w:color w:val="000000"/>
                <w:kern w:val="0"/>
                <w:szCs w:val="21"/>
              </w:rPr>
              <w:t>真实的趾骨联合解剖标志。</w:t>
            </w:r>
          </w:p>
        </w:tc>
        <w:tc>
          <w:tcPr>
            <w:tcW w:w="1115" w:type="dxa"/>
          </w:tcPr>
          <w:p w14:paraId="51A7B8E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DF7F0F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8FDEE0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59B1977" w14:textId="50A1D3BE" w:rsidTr="00867AF2">
        <w:trPr>
          <w:trHeight w:val="567"/>
        </w:trPr>
        <w:tc>
          <w:tcPr>
            <w:tcW w:w="563" w:type="dxa"/>
            <w:vMerge/>
            <w:vAlign w:val="center"/>
            <w:hideMark/>
          </w:tcPr>
          <w:p w14:paraId="76EA752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B9E08A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8BDD4D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14.4</w:t>
            </w:r>
            <w:r w:rsidRPr="00867AF2">
              <w:rPr>
                <w:color w:val="000000"/>
                <w:kern w:val="0"/>
                <w:szCs w:val="21"/>
              </w:rPr>
              <w:t>可互换的子宫至少包含：正常子宫</w:t>
            </w:r>
            <w:r w:rsidRPr="00867AF2">
              <w:rPr>
                <w:rFonts w:hint="eastAsia"/>
                <w:color w:val="000000"/>
                <w:kern w:val="0"/>
                <w:szCs w:val="21"/>
              </w:rPr>
              <w:t>，</w:t>
            </w:r>
            <w:r w:rsidRPr="00867AF2">
              <w:rPr>
                <w:color w:val="000000"/>
                <w:kern w:val="0"/>
                <w:szCs w:val="21"/>
              </w:rPr>
              <w:t>产后</w:t>
            </w:r>
            <w:r w:rsidRPr="00867AF2">
              <w:rPr>
                <w:color w:val="000000"/>
                <w:kern w:val="0"/>
                <w:szCs w:val="21"/>
              </w:rPr>
              <w:t>1</w:t>
            </w:r>
            <w:r w:rsidRPr="00867AF2">
              <w:rPr>
                <w:color w:val="000000"/>
                <w:kern w:val="0"/>
                <w:szCs w:val="21"/>
              </w:rPr>
              <w:t>小时子宫</w:t>
            </w:r>
            <w:r w:rsidRPr="00867AF2">
              <w:rPr>
                <w:rFonts w:hint="eastAsia"/>
                <w:color w:val="000000"/>
                <w:kern w:val="0"/>
                <w:szCs w:val="21"/>
              </w:rPr>
              <w:t>，</w:t>
            </w:r>
            <w:r w:rsidRPr="00867AF2">
              <w:rPr>
                <w:color w:val="000000"/>
                <w:kern w:val="0"/>
                <w:szCs w:val="21"/>
              </w:rPr>
              <w:t>产后第</w:t>
            </w:r>
            <w:r w:rsidRPr="00867AF2">
              <w:rPr>
                <w:color w:val="000000"/>
                <w:kern w:val="0"/>
                <w:szCs w:val="21"/>
              </w:rPr>
              <w:t>2</w:t>
            </w:r>
            <w:r w:rsidRPr="00867AF2">
              <w:rPr>
                <w:color w:val="000000"/>
                <w:kern w:val="0"/>
                <w:szCs w:val="21"/>
              </w:rPr>
              <w:t>天子宫</w:t>
            </w:r>
            <w:r w:rsidRPr="00867AF2">
              <w:rPr>
                <w:rFonts w:hint="eastAsia"/>
                <w:color w:val="000000"/>
                <w:kern w:val="0"/>
                <w:szCs w:val="21"/>
              </w:rPr>
              <w:t>，</w:t>
            </w:r>
            <w:r w:rsidRPr="00867AF2">
              <w:rPr>
                <w:color w:val="000000"/>
                <w:kern w:val="0"/>
                <w:szCs w:val="21"/>
              </w:rPr>
              <w:t>产后</w:t>
            </w:r>
            <w:r w:rsidRPr="00867AF2">
              <w:rPr>
                <w:color w:val="000000"/>
                <w:kern w:val="0"/>
                <w:szCs w:val="21"/>
              </w:rPr>
              <w:t>2</w:t>
            </w:r>
            <w:r w:rsidRPr="00867AF2">
              <w:rPr>
                <w:color w:val="000000"/>
                <w:kern w:val="0"/>
                <w:szCs w:val="21"/>
              </w:rPr>
              <w:t>周子宫</w:t>
            </w:r>
            <w:r w:rsidRPr="00867AF2">
              <w:rPr>
                <w:rFonts w:hint="eastAsia"/>
                <w:color w:val="000000"/>
                <w:kern w:val="0"/>
                <w:szCs w:val="21"/>
              </w:rPr>
              <w:t>，</w:t>
            </w:r>
            <w:r w:rsidRPr="00867AF2">
              <w:rPr>
                <w:color w:val="000000"/>
                <w:kern w:val="0"/>
                <w:szCs w:val="21"/>
              </w:rPr>
              <w:t>硬的收缩良好的子宫</w:t>
            </w:r>
            <w:r w:rsidRPr="00867AF2">
              <w:rPr>
                <w:rFonts w:hint="eastAsia"/>
                <w:color w:val="000000"/>
                <w:kern w:val="0"/>
                <w:szCs w:val="21"/>
              </w:rPr>
              <w:t>，</w:t>
            </w:r>
            <w:r w:rsidRPr="00867AF2">
              <w:rPr>
                <w:color w:val="000000"/>
                <w:kern w:val="0"/>
                <w:szCs w:val="21"/>
              </w:rPr>
              <w:t>软的收缩不良的子宫。</w:t>
            </w:r>
          </w:p>
        </w:tc>
        <w:tc>
          <w:tcPr>
            <w:tcW w:w="1115" w:type="dxa"/>
          </w:tcPr>
          <w:p w14:paraId="6722844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AA6F01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B44FF4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88D219C" w14:textId="51015BA5" w:rsidTr="00867AF2">
        <w:trPr>
          <w:trHeight w:val="567"/>
        </w:trPr>
        <w:tc>
          <w:tcPr>
            <w:tcW w:w="563" w:type="dxa"/>
            <w:vMerge/>
            <w:vAlign w:val="center"/>
            <w:hideMark/>
          </w:tcPr>
          <w:p w14:paraId="6A2CD08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447E2B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4D272DB"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14.5 </w:t>
            </w:r>
            <w:r w:rsidRPr="00867AF2">
              <w:rPr>
                <w:color w:val="000000"/>
                <w:kern w:val="0"/>
                <w:szCs w:val="21"/>
              </w:rPr>
              <w:t>阴道口扩张。</w:t>
            </w:r>
          </w:p>
        </w:tc>
        <w:tc>
          <w:tcPr>
            <w:tcW w:w="1115" w:type="dxa"/>
          </w:tcPr>
          <w:p w14:paraId="67A8566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56DA4B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C25ACA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58E5C02" w14:textId="0C5E1343" w:rsidTr="00867AF2">
        <w:trPr>
          <w:trHeight w:val="567"/>
        </w:trPr>
        <w:tc>
          <w:tcPr>
            <w:tcW w:w="563" w:type="dxa"/>
            <w:vMerge w:val="restart"/>
            <w:noWrap/>
            <w:vAlign w:val="center"/>
            <w:hideMark/>
          </w:tcPr>
          <w:p w14:paraId="594F46A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15</w:t>
            </w:r>
          </w:p>
        </w:tc>
        <w:tc>
          <w:tcPr>
            <w:tcW w:w="851" w:type="dxa"/>
            <w:vMerge w:val="restart"/>
            <w:vAlign w:val="center"/>
            <w:hideMark/>
          </w:tcPr>
          <w:p w14:paraId="51561436"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产床</w:t>
            </w:r>
          </w:p>
        </w:tc>
        <w:tc>
          <w:tcPr>
            <w:tcW w:w="3544" w:type="dxa"/>
            <w:vAlign w:val="center"/>
            <w:hideMark/>
          </w:tcPr>
          <w:p w14:paraId="6E52478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15.1 </w:t>
            </w:r>
            <w:r w:rsidRPr="00867AF2">
              <w:rPr>
                <w:color w:val="000000"/>
                <w:kern w:val="0"/>
                <w:szCs w:val="21"/>
              </w:rPr>
              <w:t>整台设备采用低压直流电机驱动，电动电机驱动系统：均采用国产品牌电机。</w:t>
            </w:r>
          </w:p>
        </w:tc>
        <w:tc>
          <w:tcPr>
            <w:tcW w:w="1115" w:type="dxa"/>
          </w:tcPr>
          <w:p w14:paraId="5508BFD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775FC1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0159D7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4D0AAFB" w14:textId="28470446" w:rsidTr="00867AF2">
        <w:trPr>
          <w:trHeight w:val="567"/>
        </w:trPr>
        <w:tc>
          <w:tcPr>
            <w:tcW w:w="563" w:type="dxa"/>
            <w:vMerge/>
            <w:vAlign w:val="center"/>
            <w:hideMark/>
          </w:tcPr>
          <w:p w14:paraId="216C967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DD50F9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1C5300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15.2 </w:t>
            </w:r>
            <w:r w:rsidRPr="00867AF2">
              <w:rPr>
                <w:color w:val="000000"/>
                <w:kern w:val="0"/>
                <w:szCs w:val="21"/>
              </w:rPr>
              <w:t>多功能妇科产床，</w:t>
            </w:r>
            <w:r w:rsidRPr="00867AF2">
              <w:rPr>
                <w:rFonts w:hint="eastAsia"/>
                <w:color w:val="000000"/>
                <w:kern w:val="0"/>
                <w:szCs w:val="21"/>
              </w:rPr>
              <w:t>至少</w:t>
            </w:r>
            <w:r w:rsidRPr="00867AF2">
              <w:rPr>
                <w:color w:val="000000"/>
                <w:kern w:val="0"/>
                <w:szCs w:val="21"/>
              </w:rPr>
              <w:t>三组电机工作，满足台面电动上下升降，电动前后倾斜，电动背板上下折。</w:t>
            </w:r>
          </w:p>
        </w:tc>
        <w:tc>
          <w:tcPr>
            <w:tcW w:w="1115" w:type="dxa"/>
          </w:tcPr>
          <w:p w14:paraId="7E9112B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E5C97A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77BB8B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9C2124D" w14:textId="706907CF" w:rsidTr="00867AF2">
        <w:trPr>
          <w:trHeight w:val="567"/>
        </w:trPr>
        <w:tc>
          <w:tcPr>
            <w:tcW w:w="563" w:type="dxa"/>
            <w:vMerge/>
            <w:vAlign w:val="center"/>
            <w:hideMark/>
          </w:tcPr>
          <w:p w14:paraId="243C0D4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ED5B86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80F307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15.3  T</w:t>
            </w:r>
            <w:r w:rsidRPr="00867AF2">
              <w:rPr>
                <w:color w:val="000000"/>
                <w:kern w:val="0"/>
                <w:szCs w:val="21"/>
              </w:rPr>
              <w:t>型不锈钢底座设计：薄形设计。</w:t>
            </w:r>
          </w:p>
        </w:tc>
        <w:tc>
          <w:tcPr>
            <w:tcW w:w="1115" w:type="dxa"/>
          </w:tcPr>
          <w:p w14:paraId="6730E2B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957FA6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85D822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5B739CF" w14:textId="065769BE" w:rsidTr="00867AF2">
        <w:trPr>
          <w:trHeight w:val="567"/>
        </w:trPr>
        <w:tc>
          <w:tcPr>
            <w:tcW w:w="563" w:type="dxa"/>
            <w:vMerge/>
            <w:vAlign w:val="center"/>
            <w:hideMark/>
          </w:tcPr>
          <w:p w14:paraId="0544F71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1C8863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4D11FA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15.4 </w:t>
            </w:r>
            <w:r w:rsidRPr="00867AF2">
              <w:rPr>
                <w:color w:val="000000"/>
                <w:kern w:val="0"/>
                <w:szCs w:val="21"/>
              </w:rPr>
              <w:t>电动手术台不锈钢床身外罩和配件均全部使用</w:t>
            </w:r>
            <w:r w:rsidRPr="00867AF2">
              <w:rPr>
                <w:rFonts w:hint="eastAsia"/>
                <w:color w:val="000000"/>
                <w:kern w:val="0"/>
                <w:szCs w:val="21"/>
              </w:rPr>
              <w:t>国标</w:t>
            </w:r>
            <w:r w:rsidRPr="00867AF2">
              <w:rPr>
                <w:color w:val="000000"/>
                <w:kern w:val="0"/>
                <w:szCs w:val="21"/>
              </w:rPr>
              <w:t>304</w:t>
            </w:r>
            <w:r w:rsidRPr="00867AF2">
              <w:rPr>
                <w:color w:val="000000"/>
                <w:kern w:val="0"/>
                <w:szCs w:val="21"/>
              </w:rPr>
              <w:t>不锈钢制成，表面进行抛光处理。</w:t>
            </w:r>
          </w:p>
        </w:tc>
        <w:tc>
          <w:tcPr>
            <w:tcW w:w="1115" w:type="dxa"/>
          </w:tcPr>
          <w:p w14:paraId="24D43D9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948BFB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280416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192AD66" w14:textId="6D5968F9" w:rsidTr="00867AF2">
        <w:trPr>
          <w:trHeight w:val="567"/>
        </w:trPr>
        <w:tc>
          <w:tcPr>
            <w:tcW w:w="563" w:type="dxa"/>
            <w:vMerge/>
            <w:vAlign w:val="center"/>
            <w:hideMark/>
          </w:tcPr>
          <w:p w14:paraId="0131774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1B946F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BE454B7"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15.5 </w:t>
            </w:r>
            <w:r w:rsidRPr="00867AF2">
              <w:rPr>
                <w:color w:val="000000"/>
                <w:kern w:val="0"/>
                <w:szCs w:val="21"/>
              </w:rPr>
              <w:t>手术</w:t>
            </w:r>
            <w:proofErr w:type="gramStart"/>
            <w:r w:rsidRPr="00867AF2">
              <w:rPr>
                <w:color w:val="000000"/>
                <w:kern w:val="0"/>
                <w:szCs w:val="21"/>
              </w:rPr>
              <w:t>床采用方框式床</w:t>
            </w:r>
            <w:proofErr w:type="gramEnd"/>
            <w:r w:rsidRPr="00867AF2">
              <w:rPr>
                <w:color w:val="000000"/>
                <w:kern w:val="0"/>
                <w:szCs w:val="21"/>
              </w:rPr>
              <w:t>框连接装置。</w:t>
            </w:r>
          </w:p>
        </w:tc>
        <w:tc>
          <w:tcPr>
            <w:tcW w:w="1115" w:type="dxa"/>
          </w:tcPr>
          <w:p w14:paraId="0511634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5DA627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A1D1BE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D4DBD36" w14:textId="69C377A7" w:rsidTr="00867AF2">
        <w:trPr>
          <w:trHeight w:val="567"/>
        </w:trPr>
        <w:tc>
          <w:tcPr>
            <w:tcW w:w="563" w:type="dxa"/>
            <w:vMerge/>
            <w:vAlign w:val="center"/>
            <w:hideMark/>
          </w:tcPr>
          <w:p w14:paraId="1312EF6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876477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CA050E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15.6 </w:t>
            </w:r>
            <w:r w:rsidRPr="00867AF2">
              <w:rPr>
                <w:color w:val="000000"/>
                <w:kern w:val="0"/>
                <w:szCs w:val="21"/>
              </w:rPr>
              <w:t>辅助台外展式设计，可以放置器械。</w:t>
            </w:r>
          </w:p>
        </w:tc>
        <w:tc>
          <w:tcPr>
            <w:tcW w:w="1115" w:type="dxa"/>
          </w:tcPr>
          <w:p w14:paraId="413DDAC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8E2495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AD2379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E80B408" w14:textId="3DAC0B67" w:rsidTr="00867AF2">
        <w:trPr>
          <w:trHeight w:val="567"/>
        </w:trPr>
        <w:tc>
          <w:tcPr>
            <w:tcW w:w="563" w:type="dxa"/>
            <w:vMerge/>
            <w:vAlign w:val="center"/>
            <w:hideMark/>
          </w:tcPr>
          <w:p w14:paraId="6A60990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6DBAEA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4C757D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15.7 </w:t>
            </w:r>
            <w:r w:rsidRPr="00867AF2">
              <w:rPr>
                <w:color w:val="000000"/>
                <w:kern w:val="0"/>
                <w:szCs w:val="21"/>
              </w:rPr>
              <w:t>关键升降立柱部分：手术床升降立柱</w:t>
            </w:r>
            <w:r w:rsidRPr="00867AF2">
              <w:rPr>
                <w:rFonts w:ascii="宋体" w:hAnsi="宋体"/>
                <w:color w:val="000000"/>
                <w:kern w:val="0"/>
                <w:szCs w:val="21"/>
              </w:rPr>
              <w:t>≥</w:t>
            </w:r>
            <w:r w:rsidRPr="00867AF2">
              <w:rPr>
                <w:color w:val="000000"/>
                <w:kern w:val="0"/>
                <w:szCs w:val="21"/>
              </w:rPr>
              <w:t>3</w:t>
            </w:r>
            <w:r w:rsidRPr="00867AF2">
              <w:rPr>
                <w:color w:val="000000"/>
                <w:kern w:val="0"/>
                <w:szCs w:val="21"/>
              </w:rPr>
              <w:t>节，采用方形立柱升降，固定紧锁件，双方框架式活动关节，保证立柱承载稳定。</w:t>
            </w:r>
          </w:p>
        </w:tc>
        <w:tc>
          <w:tcPr>
            <w:tcW w:w="1115" w:type="dxa"/>
          </w:tcPr>
          <w:p w14:paraId="7B3201B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C42FA1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C3E3CF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8DD1E77" w14:textId="4AB4D12D" w:rsidTr="00867AF2">
        <w:trPr>
          <w:trHeight w:val="567"/>
        </w:trPr>
        <w:tc>
          <w:tcPr>
            <w:tcW w:w="563" w:type="dxa"/>
            <w:vMerge/>
            <w:vAlign w:val="center"/>
            <w:hideMark/>
          </w:tcPr>
          <w:p w14:paraId="5A877F3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B27E81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4FFEABC"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15.8 </w:t>
            </w:r>
            <w:r w:rsidRPr="00867AF2">
              <w:rPr>
                <w:color w:val="000000"/>
                <w:kern w:val="0"/>
                <w:szCs w:val="21"/>
              </w:rPr>
              <w:t>关键刹车部分：带锁定装置。</w:t>
            </w:r>
          </w:p>
        </w:tc>
        <w:tc>
          <w:tcPr>
            <w:tcW w:w="1115" w:type="dxa"/>
          </w:tcPr>
          <w:p w14:paraId="40E2D29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8B1CC9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5C98D3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028BC3C" w14:textId="703AE645" w:rsidTr="00867AF2">
        <w:trPr>
          <w:trHeight w:val="567"/>
        </w:trPr>
        <w:tc>
          <w:tcPr>
            <w:tcW w:w="563" w:type="dxa"/>
            <w:vMerge/>
            <w:vAlign w:val="center"/>
            <w:hideMark/>
          </w:tcPr>
          <w:p w14:paraId="65E691D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9760AC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08818B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15.9 </w:t>
            </w:r>
            <w:r w:rsidRPr="00867AF2">
              <w:rPr>
                <w:color w:val="000000"/>
                <w:kern w:val="0"/>
                <w:szCs w:val="21"/>
              </w:rPr>
              <w:t>床面造型根据人体功能设计，床垫各颜色可选，表面无缝隙和针线孔。</w:t>
            </w:r>
          </w:p>
        </w:tc>
        <w:tc>
          <w:tcPr>
            <w:tcW w:w="1115" w:type="dxa"/>
          </w:tcPr>
          <w:p w14:paraId="60C0949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F8B7A6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EA0D1D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D38EA31" w14:textId="1A9FDB3C" w:rsidTr="00867AF2">
        <w:trPr>
          <w:trHeight w:val="567"/>
        </w:trPr>
        <w:tc>
          <w:tcPr>
            <w:tcW w:w="563" w:type="dxa"/>
            <w:vMerge/>
            <w:vAlign w:val="center"/>
            <w:hideMark/>
          </w:tcPr>
          <w:p w14:paraId="55CA138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45BF1B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653F05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15.10 </w:t>
            </w:r>
            <w:r w:rsidRPr="00867AF2">
              <w:rPr>
                <w:color w:val="000000"/>
                <w:kern w:val="0"/>
                <w:szCs w:val="21"/>
              </w:rPr>
              <w:t>手术台长度：</w:t>
            </w:r>
            <w:r w:rsidRPr="00867AF2">
              <w:rPr>
                <w:color w:val="000000"/>
                <w:kern w:val="0"/>
                <w:szCs w:val="21"/>
              </w:rPr>
              <w:t>1900mm±50mm</w:t>
            </w:r>
            <w:r w:rsidRPr="00867AF2">
              <w:rPr>
                <w:color w:val="000000"/>
                <w:kern w:val="0"/>
                <w:szCs w:val="21"/>
              </w:rPr>
              <w:t>。</w:t>
            </w:r>
          </w:p>
        </w:tc>
        <w:tc>
          <w:tcPr>
            <w:tcW w:w="1115" w:type="dxa"/>
          </w:tcPr>
          <w:p w14:paraId="706ABC8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2DAC7A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1AA5F5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6DD0C2F" w14:textId="0019796F" w:rsidTr="00867AF2">
        <w:trPr>
          <w:trHeight w:val="567"/>
        </w:trPr>
        <w:tc>
          <w:tcPr>
            <w:tcW w:w="563" w:type="dxa"/>
            <w:vMerge/>
            <w:vAlign w:val="center"/>
            <w:hideMark/>
          </w:tcPr>
          <w:p w14:paraId="7B7D1B6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992760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2C6920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15.11 </w:t>
            </w:r>
            <w:r w:rsidRPr="00867AF2">
              <w:rPr>
                <w:color w:val="000000"/>
                <w:kern w:val="0"/>
                <w:szCs w:val="21"/>
              </w:rPr>
              <w:t>手术台台面宽度</w:t>
            </w:r>
            <w:r w:rsidRPr="00867AF2">
              <w:rPr>
                <w:rFonts w:ascii="宋体" w:hAnsi="宋体"/>
                <w:szCs w:val="21"/>
              </w:rPr>
              <w:t>≥</w:t>
            </w:r>
            <w:r w:rsidRPr="00867AF2">
              <w:rPr>
                <w:color w:val="000000"/>
                <w:kern w:val="0"/>
                <w:szCs w:val="21"/>
              </w:rPr>
              <w:t>600mm</w:t>
            </w:r>
            <w:r w:rsidRPr="00867AF2">
              <w:rPr>
                <w:color w:val="000000"/>
                <w:kern w:val="0"/>
                <w:szCs w:val="21"/>
              </w:rPr>
              <w:t>。</w:t>
            </w:r>
          </w:p>
        </w:tc>
        <w:tc>
          <w:tcPr>
            <w:tcW w:w="1115" w:type="dxa"/>
          </w:tcPr>
          <w:p w14:paraId="3F132DB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2A8F58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C545A76"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7C41A9A" w14:textId="7B1F481C" w:rsidTr="00867AF2">
        <w:trPr>
          <w:trHeight w:val="567"/>
        </w:trPr>
        <w:tc>
          <w:tcPr>
            <w:tcW w:w="563" w:type="dxa"/>
            <w:vMerge/>
            <w:vAlign w:val="center"/>
            <w:hideMark/>
          </w:tcPr>
          <w:p w14:paraId="0929214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9EF194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4A8B8B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15.12 </w:t>
            </w:r>
            <w:r w:rsidRPr="00867AF2">
              <w:rPr>
                <w:color w:val="000000"/>
                <w:kern w:val="0"/>
                <w:szCs w:val="21"/>
              </w:rPr>
              <w:t>手术台固定方式：机械定位。</w:t>
            </w:r>
          </w:p>
        </w:tc>
        <w:tc>
          <w:tcPr>
            <w:tcW w:w="1115" w:type="dxa"/>
          </w:tcPr>
          <w:p w14:paraId="12ECFFF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D75630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A1E54F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883A90E" w14:textId="78AEEFEE" w:rsidTr="00867AF2">
        <w:trPr>
          <w:trHeight w:val="567"/>
        </w:trPr>
        <w:tc>
          <w:tcPr>
            <w:tcW w:w="563" w:type="dxa"/>
            <w:vMerge/>
            <w:vAlign w:val="center"/>
            <w:hideMark/>
          </w:tcPr>
          <w:p w14:paraId="493D6E0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4B29B1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2F5BDEA"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15.13 </w:t>
            </w:r>
            <w:r w:rsidRPr="00867AF2">
              <w:rPr>
                <w:color w:val="000000"/>
                <w:kern w:val="0"/>
                <w:szCs w:val="21"/>
              </w:rPr>
              <w:t>手术台功能调节范围：</w:t>
            </w:r>
          </w:p>
        </w:tc>
        <w:tc>
          <w:tcPr>
            <w:tcW w:w="1115" w:type="dxa"/>
          </w:tcPr>
          <w:p w14:paraId="109D7BC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9F2366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A377A10"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7AA6749" w14:textId="6D52BAB6" w:rsidTr="00867AF2">
        <w:trPr>
          <w:trHeight w:val="567"/>
        </w:trPr>
        <w:tc>
          <w:tcPr>
            <w:tcW w:w="563" w:type="dxa"/>
            <w:vMerge/>
            <w:vAlign w:val="center"/>
            <w:hideMark/>
          </w:tcPr>
          <w:p w14:paraId="3DF938E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D08E65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978503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15.13.1 </w:t>
            </w:r>
            <w:r w:rsidRPr="00867AF2">
              <w:rPr>
                <w:color w:val="000000"/>
                <w:kern w:val="0"/>
                <w:szCs w:val="21"/>
              </w:rPr>
              <w:t>前后倾</w:t>
            </w:r>
            <w:r w:rsidRPr="00867AF2">
              <w:rPr>
                <w:rFonts w:ascii="宋体" w:hAnsi="宋体"/>
                <w:color w:val="000000"/>
                <w:kern w:val="0"/>
                <w:szCs w:val="21"/>
              </w:rPr>
              <w:t>≥</w:t>
            </w:r>
            <w:r w:rsidRPr="00867AF2">
              <w:rPr>
                <w:color w:val="000000"/>
                <w:kern w:val="0"/>
                <w:szCs w:val="21"/>
              </w:rPr>
              <w:t>20°</w:t>
            </w:r>
            <w:r w:rsidRPr="00867AF2">
              <w:rPr>
                <w:color w:val="000000"/>
                <w:kern w:val="0"/>
                <w:szCs w:val="21"/>
              </w:rPr>
              <w:t>（电动）。</w:t>
            </w:r>
          </w:p>
        </w:tc>
        <w:tc>
          <w:tcPr>
            <w:tcW w:w="1115" w:type="dxa"/>
          </w:tcPr>
          <w:p w14:paraId="42AB93D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6294AB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9D1BE79"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04B40D4" w14:textId="1E84E03B" w:rsidTr="00867AF2">
        <w:trPr>
          <w:trHeight w:val="567"/>
        </w:trPr>
        <w:tc>
          <w:tcPr>
            <w:tcW w:w="563" w:type="dxa"/>
            <w:vMerge/>
            <w:vAlign w:val="center"/>
            <w:hideMark/>
          </w:tcPr>
          <w:p w14:paraId="7F49279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47FF3E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BBC426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15.13.2 </w:t>
            </w:r>
            <w:r w:rsidRPr="00867AF2">
              <w:rPr>
                <w:color w:val="000000"/>
                <w:kern w:val="0"/>
                <w:szCs w:val="21"/>
              </w:rPr>
              <w:t>背板上折</w:t>
            </w:r>
            <w:r w:rsidRPr="00867AF2">
              <w:rPr>
                <w:rFonts w:ascii="宋体" w:hAnsi="宋体"/>
                <w:color w:val="000000"/>
                <w:kern w:val="0"/>
                <w:szCs w:val="21"/>
              </w:rPr>
              <w:t>≥</w:t>
            </w:r>
            <w:r w:rsidRPr="00867AF2">
              <w:rPr>
                <w:color w:val="000000"/>
                <w:kern w:val="0"/>
                <w:szCs w:val="21"/>
              </w:rPr>
              <w:t>75°</w:t>
            </w:r>
            <w:r w:rsidRPr="00867AF2">
              <w:rPr>
                <w:color w:val="000000"/>
                <w:kern w:val="0"/>
                <w:szCs w:val="21"/>
              </w:rPr>
              <w:t>（电动）。</w:t>
            </w:r>
          </w:p>
        </w:tc>
        <w:tc>
          <w:tcPr>
            <w:tcW w:w="1115" w:type="dxa"/>
          </w:tcPr>
          <w:p w14:paraId="3D6FF15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383635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A9AFAB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83797CE" w14:textId="56914307" w:rsidTr="00867AF2">
        <w:trPr>
          <w:trHeight w:val="567"/>
        </w:trPr>
        <w:tc>
          <w:tcPr>
            <w:tcW w:w="563" w:type="dxa"/>
            <w:vMerge/>
            <w:vAlign w:val="center"/>
            <w:hideMark/>
          </w:tcPr>
          <w:p w14:paraId="1202EAB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4F274E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47A706B"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15.13.3 </w:t>
            </w:r>
            <w:r w:rsidRPr="00867AF2">
              <w:rPr>
                <w:color w:val="000000"/>
                <w:kern w:val="0"/>
                <w:szCs w:val="21"/>
              </w:rPr>
              <w:t>手术台高度范围（</w:t>
            </w:r>
            <w:r w:rsidRPr="00867AF2">
              <w:rPr>
                <w:color w:val="000000"/>
                <w:kern w:val="0"/>
                <w:szCs w:val="21"/>
              </w:rPr>
              <w:t>710-910</w:t>
            </w:r>
            <w:r w:rsidRPr="00867AF2">
              <w:rPr>
                <w:color w:val="000000"/>
                <w:kern w:val="0"/>
                <w:szCs w:val="21"/>
              </w:rPr>
              <w:t>）</w:t>
            </w:r>
            <w:r w:rsidRPr="00867AF2">
              <w:rPr>
                <w:color w:val="000000"/>
                <w:kern w:val="0"/>
                <w:szCs w:val="21"/>
              </w:rPr>
              <w:t>±50mm</w:t>
            </w:r>
            <w:r w:rsidRPr="00867AF2">
              <w:rPr>
                <w:color w:val="000000"/>
                <w:kern w:val="0"/>
                <w:szCs w:val="21"/>
              </w:rPr>
              <w:t>（电动）。</w:t>
            </w:r>
          </w:p>
        </w:tc>
        <w:tc>
          <w:tcPr>
            <w:tcW w:w="1115" w:type="dxa"/>
          </w:tcPr>
          <w:p w14:paraId="1BAFCA8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974DBD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DC549B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6338461" w14:textId="34AAF4F0" w:rsidTr="00867AF2">
        <w:trPr>
          <w:trHeight w:val="567"/>
        </w:trPr>
        <w:tc>
          <w:tcPr>
            <w:tcW w:w="563" w:type="dxa"/>
            <w:vMerge/>
            <w:vAlign w:val="center"/>
            <w:hideMark/>
          </w:tcPr>
          <w:p w14:paraId="67C798F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F453C5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E2896F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15.13.4 </w:t>
            </w:r>
            <w:r w:rsidRPr="00867AF2">
              <w:rPr>
                <w:color w:val="000000"/>
                <w:kern w:val="0"/>
                <w:szCs w:val="21"/>
              </w:rPr>
              <w:t>辅助台尺寸</w:t>
            </w:r>
            <w:r w:rsidRPr="00867AF2">
              <w:rPr>
                <w:rFonts w:ascii="宋体" w:hAnsi="宋体"/>
                <w:szCs w:val="21"/>
              </w:rPr>
              <w:t>≥</w:t>
            </w:r>
            <w:r w:rsidRPr="00867AF2">
              <w:rPr>
                <w:color w:val="000000"/>
                <w:kern w:val="0"/>
                <w:szCs w:val="21"/>
              </w:rPr>
              <w:t>600*600mm</w:t>
            </w:r>
            <w:r w:rsidRPr="00867AF2">
              <w:rPr>
                <w:color w:val="000000"/>
                <w:kern w:val="0"/>
                <w:szCs w:val="21"/>
              </w:rPr>
              <w:t>。</w:t>
            </w:r>
          </w:p>
        </w:tc>
        <w:tc>
          <w:tcPr>
            <w:tcW w:w="1115" w:type="dxa"/>
          </w:tcPr>
          <w:p w14:paraId="0A07A96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BF9B06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D8358C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0BAAE9A" w14:textId="52F1AFF8" w:rsidTr="00867AF2">
        <w:trPr>
          <w:trHeight w:val="567"/>
        </w:trPr>
        <w:tc>
          <w:tcPr>
            <w:tcW w:w="563" w:type="dxa"/>
            <w:vMerge w:val="restart"/>
            <w:noWrap/>
            <w:vAlign w:val="center"/>
            <w:hideMark/>
          </w:tcPr>
          <w:p w14:paraId="016A3524"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16</w:t>
            </w:r>
          </w:p>
        </w:tc>
        <w:tc>
          <w:tcPr>
            <w:tcW w:w="851" w:type="dxa"/>
            <w:vMerge w:val="restart"/>
            <w:vAlign w:val="center"/>
            <w:hideMark/>
          </w:tcPr>
          <w:p w14:paraId="6285468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促宫颈成熟球囊</w:t>
            </w:r>
          </w:p>
        </w:tc>
        <w:tc>
          <w:tcPr>
            <w:tcW w:w="3544" w:type="dxa"/>
            <w:vAlign w:val="center"/>
            <w:hideMark/>
          </w:tcPr>
          <w:p w14:paraId="2DEF4F1C"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16.1 </w:t>
            </w:r>
            <w:proofErr w:type="gramStart"/>
            <w:r w:rsidRPr="00867AF2">
              <w:rPr>
                <w:color w:val="000000"/>
                <w:kern w:val="0"/>
                <w:szCs w:val="21"/>
              </w:rPr>
              <w:t>硅胶双</w:t>
            </w:r>
            <w:proofErr w:type="gramEnd"/>
            <w:r w:rsidRPr="00867AF2">
              <w:rPr>
                <w:color w:val="000000"/>
                <w:kern w:val="0"/>
                <w:szCs w:val="21"/>
              </w:rPr>
              <w:t>球囊设计堵塞内子宫颈口，稳定子宫颈外口。</w:t>
            </w:r>
          </w:p>
        </w:tc>
        <w:tc>
          <w:tcPr>
            <w:tcW w:w="1115" w:type="dxa"/>
          </w:tcPr>
          <w:p w14:paraId="67A887C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7D7ABF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CF8A99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9EC3757" w14:textId="0A8EE04C" w:rsidTr="00867AF2">
        <w:trPr>
          <w:trHeight w:val="567"/>
        </w:trPr>
        <w:tc>
          <w:tcPr>
            <w:tcW w:w="563" w:type="dxa"/>
            <w:vMerge/>
            <w:vAlign w:val="center"/>
            <w:hideMark/>
          </w:tcPr>
          <w:p w14:paraId="24C9241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37A272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03DB24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16.2 </w:t>
            </w:r>
            <w:r w:rsidRPr="00867AF2">
              <w:rPr>
                <w:color w:val="000000"/>
                <w:kern w:val="0"/>
                <w:szCs w:val="21"/>
              </w:rPr>
              <w:t>内腔允许导管或其它</w:t>
            </w:r>
            <w:r w:rsidRPr="00867AF2">
              <w:rPr>
                <w:color w:val="000000"/>
                <w:kern w:val="0"/>
                <w:szCs w:val="21"/>
              </w:rPr>
              <w:t>6.0 Fr</w:t>
            </w:r>
            <w:r w:rsidRPr="00867AF2">
              <w:rPr>
                <w:color w:val="000000"/>
                <w:kern w:val="0"/>
                <w:szCs w:val="21"/>
              </w:rPr>
              <w:t>以下的器械导入子宫腔。</w:t>
            </w:r>
          </w:p>
        </w:tc>
        <w:tc>
          <w:tcPr>
            <w:tcW w:w="1115" w:type="dxa"/>
          </w:tcPr>
          <w:p w14:paraId="789BC2F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AAB29F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63F804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239D796" w14:textId="6D29E8C1" w:rsidTr="00867AF2">
        <w:trPr>
          <w:trHeight w:val="567"/>
        </w:trPr>
        <w:tc>
          <w:tcPr>
            <w:tcW w:w="563" w:type="dxa"/>
            <w:vMerge w:val="restart"/>
            <w:noWrap/>
            <w:vAlign w:val="center"/>
            <w:hideMark/>
          </w:tcPr>
          <w:p w14:paraId="6613C24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17</w:t>
            </w:r>
          </w:p>
        </w:tc>
        <w:tc>
          <w:tcPr>
            <w:tcW w:w="851" w:type="dxa"/>
            <w:vMerge w:val="restart"/>
            <w:vAlign w:val="center"/>
            <w:hideMark/>
          </w:tcPr>
          <w:p w14:paraId="1F10BDB7"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女性盆腔解剖模型（可拆装）</w:t>
            </w:r>
          </w:p>
        </w:tc>
        <w:tc>
          <w:tcPr>
            <w:tcW w:w="3544" w:type="dxa"/>
            <w:vAlign w:val="center"/>
            <w:hideMark/>
          </w:tcPr>
          <w:p w14:paraId="604AD77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17.1 </w:t>
            </w:r>
            <w:r w:rsidRPr="00867AF2">
              <w:rPr>
                <w:color w:val="000000"/>
                <w:kern w:val="0"/>
                <w:szCs w:val="21"/>
              </w:rPr>
              <w:t>模型描述了女性骨盆及会阴部的肌肉以及整个盆腔器官、自然大小。</w:t>
            </w:r>
          </w:p>
        </w:tc>
        <w:tc>
          <w:tcPr>
            <w:tcW w:w="1115" w:type="dxa"/>
          </w:tcPr>
          <w:p w14:paraId="703D8CA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A425FE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BD32BB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7365F6A" w14:textId="6F4047F8" w:rsidTr="00867AF2">
        <w:trPr>
          <w:trHeight w:val="567"/>
        </w:trPr>
        <w:tc>
          <w:tcPr>
            <w:tcW w:w="563" w:type="dxa"/>
            <w:vMerge/>
            <w:vAlign w:val="center"/>
            <w:hideMark/>
          </w:tcPr>
          <w:p w14:paraId="7010750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26657B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B40277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17.2 </w:t>
            </w:r>
            <w:r w:rsidRPr="00867AF2">
              <w:rPr>
                <w:color w:val="000000"/>
                <w:kern w:val="0"/>
                <w:szCs w:val="21"/>
              </w:rPr>
              <w:t>可拆卸。</w:t>
            </w:r>
          </w:p>
        </w:tc>
        <w:tc>
          <w:tcPr>
            <w:tcW w:w="1115" w:type="dxa"/>
          </w:tcPr>
          <w:p w14:paraId="38766F2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2E8549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015DC20"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53106D4" w14:textId="31AA61D0" w:rsidTr="00867AF2">
        <w:trPr>
          <w:trHeight w:val="567"/>
        </w:trPr>
        <w:tc>
          <w:tcPr>
            <w:tcW w:w="563" w:type="dxa"/>
            <w:vMerge/>
            <w:vAlign w:val="center"/>
            <w:hideMark/>
          </w:tcPr>
          <w:p w14:paraId="1BF72A1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415AFB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F0385C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17.3 PVC</w:t>
            </w:r>
            <w:r w:rsidRPr="00867AF2">
              <w:rPr>
                <w:color w:val="000000"/>
                <w:kern w:val="0"/>
                <w:szCs w:val="21"/>
              </w:rPr>
              <w:t>材料。</w:t>
            </w:r>
          </w:p>
        </w:tc>
        <w:tc>
          <w:tcPr>
            <w:tcW w:w="1115" w:type="dxa"/>
          </w:tcPr>
          <w:p w14:paraId="3809832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DB8C69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0772627"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3CE281E" w14:textId="25FF8BD9" w:rsidTr="00867AF2">
        <w:trPr>
          <w:trHeight w:val="567"/>
        </w:trPr>
        <w:tc>
          <w:tcPr>
            <w:tcW w:w="563" w:type="dxa"/>
            <w:noWrap/>
            <w:vAlign w:val="center"/>
            <w:hideMark/>
          </w:tcPr>
          <w:p w14:paraId="04DFC883"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18</w:t>
            </w:r>
          </w:p>
        </w:tc>
        <w:tc>
          <w:tcPr>
            <w:tcW w:w="851" w:type="dxa"/>
            <w:vAlign w:val="center"/>
            <w:hideMark/>
          </w:tcPr>
          <w:p w14:paraId="181C06BC" w14:textId="77777777" w:rsidR="00867AF2" w:rsidRPr="00867AF2" w:rsidRDefault="00867AF2" w:rsidP="00867AF2">
            <w:pPr>
              <w:widowControl/>
              <w:tabs>
                <w:tab w:val="center" w:pos="4153"/>
                <w:tab w:val="right" w:pos="8306"/>
              </w:tabs>
              <w:snapToGrid w:val="0"/>
              <w:jc w:val="center"/>
              <w:rPr>
                <w:color w:val="000000"/>
                <w:kern w:val="0"/>
                <w:szCs w:val="21"/>
              </w:rPr>
            </w:pPr>
            <w:proofErr w:type="gramStart"/>
            <w:r w:rsidRPr="00867AF2">
              <w:rPr>
                <w:color w:val="000000"/>
                <w:kern w:val="0"/>
                <w:szCs w:val="21"/>
              </w:rPr>
              <w:t>妇检床</w:t>
            </w:r>
            <w:proofErr w:type="gramEnd"/>
          </w:p>
        </w:tc>
        <w:tc>
          <w:tcPr>
            <w:tcW w:w="3544" w:type="dxa"/>
            <w:vAlign w:val="center"/>
            <w:hideMark/>
          </w:tcPr>
          <w:p w14:paraId="063B162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18.1</w:t>
            </w:r>
            <w:r w:rsidRPr="00867AF2">
              <w:rPr>
                <w:color w:val="000000"/>
                <w:kern w:val="0"/>
                <w:szCs w:val="21"/>
              </w:rPr>
              <w:t>包括不锈钢、普通碳钢、铝合金、</w:t>
            </w:r>
            <w:r w:rsidRPr="00867AF2">
              <w:rPr>
                <w:color w:val="000000"/>
                <w:kern w:val="0"/>
                <w:szCs w:val="21"/>
              </w:rPr>
              <w:t>ABS</w:t>
            </w:r>
            <w:r w:rsidRPr="00867AF2">
              <w:rPr>
                <w:color w:val="000000"/>
                <w:kern w:val="0"/>
                <w:szCs w:val="21"/>
              </w:rPr>
              <w:t>喷塑材料制成的医用病床床体，床头，床尾板及床面，折叠护栏、输液架及脚轮组成。</w:t>
            </w:r>
          </w:p>
        </w:tc>
        <w:tc>
          <w:tcPr>
            <w:tcW w:w="1115" w:type="dxa"/>
          </w:tcPr>
          <w:p w14:paraId="1EB1566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F07681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7A4CA0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F7662D4" w14:textId="67E7C30A" w:rsidTr="00867AF2">
        <w:trPr>
          <w:trHeight w:val="567"/>
        </w:trPr>
        <w:tc>
          <w:tcPr>
            <w:tcW w:w="563" w:type="dxa"/>
            <w:vMerge w:val="restart"/>
            <w:noWrap/>
            <w:vAlign w:val="center"/>
            <w:hideMark/>
          </w:tcPr>
          <w:p w14:paraId="36E5DF17"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19</w:t>
            </w:r>
          </w:p>
        </w:tc>
        <w:tc>
          <w:tcPr>
            <w:tcW w:w="851" w:type="dxa"/>
            <w:vMerge w:val="restart"/>
            <w:vAlign w:val="center"/>
            <w:hideMark/>
          </w:tcPr>
          <w:p w14:paraId="2BAC472E"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剖宫产模型</w:t>
            </w:r>
          </w:p>
        </w:tc>
        <w:tc>
          <w:tcPr>
            <w:tcW w:w="3544" w:type="dxa"/>
            <w:vAlign w:val="center"/>
            <w:hideMark/>
          </w:tcPr>
          <w:p w14:paraId="0B3370A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19.1 </w:t>
            </w:r>
            <w:r w:rsidRPr="00867AF2">
              <w:rPr>
                <w:color w:val="000000"/>
                <w:kern w:val="0"/>
                <w:szCs w:val="21"/>
              </w:rPr>
              <w:t>包括孕妇模型、分娩胎儿</w:t>
            </w:r>
            <w:r w:rsidRPr="00867AF2">
              <w:rPr>
                <w:rFonts w:hint="eastAsia"/>
                <w:color w:val="000000"/>
                <w:kern w:val="0"/>
                <w:szCs w:val="21"/>
              </w:rPr>
              <w:t>。</w:t>
            </w:r>
          </w:p>
        </w:tc>
        <w:tc>
          <w:tcPr>
            <w:tcW w:w="1115" w:type="dxa"/>
          </w:tcPr>
          <w:p w14:paraId="7786693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CD6F2F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132359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B4D1399" w14:textId="3E3DDAD6" w:rsidTr="00867AF2">
        <w:trPr>
          <w:trHeight w:val="567"/>
        </w:trPr>
        <w:tc>
          <w:tcPr>
            <w:tcW w:w="563" w:type="dxa"/>
            <w:vMerge/>
            <w:vAlign w:val="center"/>
            <w:hideMark/>
          </w:tcPr>
          <w:p w14:paraId="0BBA51E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5E4100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948074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19.2 </w:t>
            </w:r>
            <w:r w:rsidRPr="00867AF2">
              <w:rPr>
                <w:color w:val="000000"/>
                <w:kern w:val="0"/>
                <w:szCs w:val="21"/>
              </w:rPr>
              <w:t>带有分娩液晶平板控制系统，可实现自动分娩系统，并可以自设分娩时间。</w:t>
            </w:r>
          </w:p>
        </w:tc>
        <w:tc>
          <w:tcPr>
            <w:tcW w:w="1115" w:type="dxa"/>
          </w:tcPr>
          <w:p w14:paraId="7F1EEC8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417B94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601117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4FC7294" w14:textId="520703C0" w:rsidTr="00867AF2">
        <w:trPr>
          <w:trHeight w:val="567"/>
        </w:trPr>
        <w:tc>
          <w:tcPr>
            <w:tcW w:w="563" w:type="dxa"/>
            <w:vMerge/>
            <w:vAlign w:val="center"/>
            <w:hideMark/>
          </w:tcPr>
          <w:p w14:paraId="56F5D3B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FC8B69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211191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19.3 </w:t>
            </w:r>
            <w:r w:rsidRPr="00867AF2">
              <w:rPr>
                <w:color w:val="000000"/>
                <w:kern w:val="0"/>
                <w:szCs w:val="21"/>
              </w:rPr>
              <w:t>可听诊多种频率胎儿心音。</w:t>
            </w:r>
          </w:p>
        </w:tc>
        <w:tc>
          <w:tcPr>
            <w:tcW w:w="1115" w:type="dxa"/>
          </w:tcPr>
          <w:p w14:paraId="0C093A7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2F4563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227C59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E7DF420" w14:textId="7AD376A9" w:rsidTr="00867AF2">
        <w:trPr>
          <w:trHeight w:val="567"/>
        </w:trPr>
        <w:tc>
          <w:tcPr>
            <w:tcW w:w="563" w:type="dxa"/>
            <w:vMerge/>
            <w:vAlign w:val="center"/>
            <w:hideMark/>
          </w:tcPr>
          <w:p w14:paraId="03C46ED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1DCBDC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C68E09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19.4 </w:t>
            </w:r>
            <w:r w:rsidRPr="00867AF2">
              <w:rPr>
                <w:color w:val="000000"/>
                <w:kern w:val="0"/>
                <w:szCs w:val="21"/>
              </w:rPr>
              <w:t>胎儿的关节灵活，可以进行胎儿触诊，自动阴道分娩，肩难产，剖腹产，臀位分娩，脐带脱垂，胎盘前置，或进行产钳或胎</w:t>
            </w:r>
            <w:proofErr w:type="gramStart"/>
            <w:r w:rsidRPr="00867AF2">
              <w:rPr>
                <w:color w:val="000000"/>
                <w:kern w:val="0"/>
                <w:szCs w:val="21"/>
              </w:rPr>
              <w:t>头吸引</w:t>
            </w:r>
            <w:proofErr w:type="gramEnd"/>
            <w:r w:rsidRPr="00867AF2">
              <w:rPr>
                <w:color w:val="000000"/>
                <w:kern w:val="0"/>
                <w:szCs w:val="21"/>
              </w:rPr>
              <w:t>器助产。</w:t>
            </w:r>
          </w:p>
        </w:tc>
        <w:tc>
          <w:tcPr>
            <w:tcW w:w="1115" w:type="dxa"/>
          </w:tcPr>
          <w:p w14:paraId="754949A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893FE3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D7C1EB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F5855F8" w14:textId="3DB32CEB" w:rsidTr="00867AF2">
        <w:trPr>
          <w:trHeight w:val="567"/>
        </w:trPr>
        <w:tc>
          <w:tcPr>
            <w:tcW w:w="563" w:type="dxa"/>
            <w:vMerge/>
            <w:vAlign w:val="center"/>
            <w:hideMark/>
          </w:tcPr>
          <w:p w14:paraId="510B4A9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93949F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5D74AAA"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19.5 </w:t>
            </w:r>
            <w:r w:rsidRPr="00867AF2">
              <w:rPr>
                <w:color w:val="000000"/>
                <w:kern w:val="0"/>
                <w:szCs w:val="21"/>
              </w:rPr>
              <w:t>可替换的、不同程度扩张的宫颈。</w:t>
            </w:r>
          </w:p>
        </w:tc>
        <w:tc>
          <w:tcPr>
            <w:tcW w:w="1115" w:type="dxa"/>
          </w:tcPr>
          <w:p w14:paraId="6BA4624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3344C5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DCF166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BF40F04" w14:textId="2C9C3262" w:rsidTr="00867AF2">
        <w:trPr>
          <w:trHeight w:val="567"/>
        </w:trPr>
        <w:tc>
          <w:tcPr>
            <w:tcW w:w="563" w:type="dxa"/>
            <w:vMerge/>
            <w:vAlign w:val="center"/>
            <w:hideMark/>
          </w:tcPr>
          <w:p w14:paraId="4AE6C86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2A247C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6A8272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19.6 </w:t>
            </w:r>
            <w:r w:rsidRPr="00867AF2">
              <w:rPr>
                <w:color w:val="000000"/>
                <w:kern w:val="0"/>
                <w:szCs w:val="21"/>
              </w:rPr>
              <w:t>可行产科孕妇腹部触诊检查。</w:t>
            </w:r>
          </w:p>
        </w:tc>
        <w:tc>
          <w:tcPr>
            <w:tcW w:w="1115" w:type="dxa"/>
          </w:tcPr>
          <w:p w14:paraId="06B3732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672F10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F45AAD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AFEAA83" w14:textId="2EB73699" w:rsidTr="00867AF2">
        <w:trPr>
          <w:trHeight w:val="567"/>
        </w:trPr>
        <w:tc>
          <w:tcPr>
            <w:tcW w:w="563" w:type="dxa"/>
            <w:vMerge/>
            <w:vAlign w:val="center"/>
            <w:hideMark/>
          </w:tcPr>
          <w:p w14:paraId="4CF0D74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E80B6C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AF102A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19.7 </w:t>
            </w:r>
            <w:r w:rsidRPr="00867AF2">
              <w:rPr>
                <w:color w:val="000000"/>
                <w:kern w:val="0"/>
                <w:szCs w:val="21"/>
              </w:rPr>
              <w:t>可模拟多种胎盘位置。</w:t>
            </w:r>
          </w:p>
        </w:tc>
        <w:tc>
          <w:tcPr>
            <w:tcW w:w="1115" w:type="dxa"/>
          </w:tcPr>
          <w:p w14:paraId="3B8D09E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D52676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5B64C3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5051DF1" w14:textId="7D97DD5B" w:rsidTr="00867AF2">
        <w:trPr>
          <w:trHeight w:val="567"/>
        </w:trPr>
        <w:tc>
          <w:tcPr>
            <w:tcW w:w="563" w:type="dxa"/>
            <w:vMerge/>
            <w:vAlign w:val="center"/>
            <w:hideMark/>
          </w:tcPr>
          <w:p w14:paraId="26E03D2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395F72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B3756A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19.8 </w:t>
            </w:r>
            <w:r w:rsidRPr="00867AF2">
              <w:rPr>
                <w:color w:val="000000"/>
                <w:kern w:val="0"/>
                <w:szCs w:val="21"/>
              </w:rPr>
              <w:t>可练习产后会阴切开缝合，带有三个会阴切开缝合模块。</w:t>
            </w:r>
          </w:p>
        </w:tc>
        <w:tc>
          <w:tcPr>
            <w:tcW w:w="1115" w:type="dxa"/>
          </w:tcPr>
          <w:p w14:paraId="359A90F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CBAA00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613EF6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60B75BC" w14:textId="05D452A9" w:rsidTr="00867AF2">
        <w:trPr>
          <w:trHeight w:val="567"/>
        </w:trPr>
        <w:tc>
          <w:tcPr>
            <w:tcW w:w="563" w:type="dxa"/>
            <w:vMerge/>
            <w:vAlign w:val="center"/>
            <w:hideMark/>
          </w:tcPr>
          <w:p w14:paraId="305A5A0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53C903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F75675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19.9 </w:t>
            </w:r>
            <w:r w:rsidRPr="00867AF2">
              <w:rPr>
                <w:color w:val="000000"/>
                <w:kern w:val="0"/>
                <w:szCs w:val="21"/>
              </w:rPr>
              <w:t>可对孕妇进行</w:t>
            </w:r>
            <w:r w:rsidRPr="00867AF2">
              <w:rPr>
                <w:color w:val="000000"/>
                <w:kern w:val="0"/>
                <w:szCs w:val="21"/>
              </w:rPr>
              <w:t>CPR</w:t>
            </w:r>
            <w:r w:rsidRPr="00867AF2">
              <w:rPr>
                <w:color w:val="000000"/>
                <w:kern w:val="0"/>
                <w:szCs w:val="21"/>
              </w:rPr>
              <w:t>操作，自带的监测软件可以跟电脑进行连接，反馈</w:t>
            </w:r>
            <w:r w:rsidRPr="00867AF2">
              <w:rPr>
                <w:color w:val="000000"/>
                <w:kern w:val="0"/>
                <w:szCs w:val="21"/>
              </w:rPr>
              <w:t>CPR</w:t>
            </w:r>
            <w:r w:rsidRPr="00867AF2">
              <w:rPr>
                <w:color w:val="000000"/>
                <w:kern w:val="0"/>
                <w:szCs w:val="21"/>
              </w:rPr>
              <w:t>操作的正确与否。</w:t>
            </w:r>
          </w:p>
        </w:tc>
        <w:tc>
          <w:tcPr>
            <w:tcW w:w="1115" w:type="dxa"/>
          </w:tcPr>
          <w:p w14:paraId="28799B7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68BE0C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D73C3C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5A1B90E" w14:textId="1D29C351" w:rsidTr="00867AF2">
        <w:trPr>
          <w:trHeight w:val="567"/>
        </w:trPr>
        <w:tc>
          <w:tcPr>
            <w:tcW w:w="563" w:type="dxa"/>
            <w:vMerge/>
            <w:vAlign w:val="center"/>
            <w:hideMark/>
          </w:tcPr>
          <w:p w14:paraId="60B09F6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2E0717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76E82E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19.10 </w:t>
            </w:r>
            <w:r w:rsidRPr="00867AF2">
              <w:rPr>
                <w:color w:val="000000"/>
                <w:kern w:val="0"/>
                <w:szCs w:val="21"/>
              </w:rPr>
              <w:t>配套的新生儿模型胎头光滑，可辨别囟门，练习胎头吸引术、可以进行眼部护理，眼睛冲洗，可进行眨眼运动、双耳有</w:t>
            </w:r>
            <w:r w:rsidRPr="00867AF2">
              <w:rPr>
                <w:color w:val="000000"/>
                <w:kern w:val="0"/>
                <w:szCs w:val="21"/>
              </w:rPr>
              <w:t>10ml</w:t>
            </w:r>
            <w:r w:rsidRPr="00867AF2">
              <w:rPr>
                <w:color w:val="000000"/>
                <w:kern w:val="0"/>
                <w:szCs w:val="21"/>
              </w:rPr>
              <w:t>空间，可进行耳道冲洗。</w:t>
            </w:r>
          </w:p>
        </w:tc>
        <w:tc>
          <w:tcPr>
            <w:tcW w:w="1115" w:type="dxa"/>
          </w:tcPr>
          <w:p w14:paraId="1D53D30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03A7F3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636CC1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516C2BA" w14:textId="5F40B478" w:rsidTr="00867AF2">
        <w:trPr>
          <w:trHeight w:val="567"/>
        </w:trPr>
        <w:tc>
          <w:tcPr>
            <w:tcW w:w="563" w:type="dxa"/>
            <w:vMerge w:val="restart"/>
            <w:noWrap/>
            <w:vAlign w:val="center"/>
            <w:hideMark/>
          </w:tcPr>
          <w:p w14:paraId="38452AB3"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20</w:t>
            </w:r>
          </w:p>
        </w:tc>
        <w:tc>
          <w:tcPr>
            <w:tcW w:w="851" w:type="dxa"/>
            <w:vMerge w:val="restart"/>
            <w:vAlign w:val="center"/>
            <w:hideMark/>
          </w:tcPr>
          <w:p w14:paraId="5083DBFC"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股静脉置管训练模型</w:t>
            </w:r>
          </w:p>
        </w:tc>
        <w:tc>
          <w:tcPr>
            <w:tcW w:w="3544" w:type="dxa"/>
            <w:vAlign w:val="center"/>
            <w:hideMark/>
          </w:tcPr>
          <w:p w14:paraId="6D9B2CE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20.1 </w:t>
            </w:r>
            <w:r w:rsidRPr="00867AF2">
              <w:rPr>
                <w:color w:val="000000"/>
                <w:kern w:val="0"/>
                <w:szCs w:val="21"/>
              </w:rPr>
              <w:t>模拟</w:t>
            </w:r>
            <w:proofErr w:type="gramStart"/>
            <w:r w:rsidRPr="00867AF2">
              <w:rPr>
                <w:color w:val="000000"/>
                <w:kern w:val="0"/>
                <w:szCs w:val="21"/>
              </w:rPr>
              <w:t>一</w:t>
            </w:r>
            <w:proofErr w:type="gramEnd"/>
            <w:r w:rsidRPr="00867AF2">
              <w:rPr>
                <w:color w:val="000000"/>
                <w:kern w:val="0"/>
                <w:szCs w:val="21"/>
              </w:rPr>
              <w:t>成年人躯干，仰卧位。</w:t>
            </w:r>
          </w:p>
        </w:tc>
        <w:tc>
          <w:tcPr>
            <w:tcW w:w="1115" w:type="dxa"/>
          </w:tcPr>
          <w:p w14:paraId="41E4409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9D2197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058542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5454F19" w14:textId="67A25AD3" w:rsidTr="00867AF2">
        <w:trPr>
          <w:trHeight w:val="567"/>
        </w:trPr>
        <w:tc>
          <w:tcPr>
            <w:tcW w:w="563" w:type="dxa"/>
            <w:vMerge/>
            <w:vAlign w:val="center"/>
            <w:hideMark/>
          </w:tcPr>
          <w:p w14:paraId="053962E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59482E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D6E8DD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20.2 </w:t>
            </w:r>
            <w:r w:rsidRPr="00867AF2">
              <w:rPr>
                <w:color w:val="000000"/>
                <w:kern w:val="0"/>
                <w:szCs w:val="21"/>
              </w:rPr>
              <w:t>解剖标示明显，包括穿刺必要的解剖结构。</w:t>
            </w:r>
          </w:p>
        </w:tc>
        <w:tc>
          <w:tcPr>
            <w:tcW w:w="1115" w:type="dxa"/>
          </w:tcPr>
          <w:p w14:paraId="4D9F956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A9CEF1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A8342F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3E5CD6C" w14:textId="78ADEB27" w:rsidTr="00867AF2">
        <w:trPr>
          <w:trHeight w:val="567"/>
        </w:trPr>
        <w:tc>
          <w:tcPr>
            <w:tcW w:w="563" w:type="dxa"/>
            <w:vMerge/>
            <w:vAlign w:val="center"/>
            <w:hideMark/>
          </w:tcPr>
          <w:p w14:paraId="4EF8369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352334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3858255"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20.3 </w:t>
            </w:r>
            <w:r w:rsidRPr="00867AF2">
              <w:rPr>
                <w:color w:val="000000"/>
                <w:kern w:val="0"/>
                <w:szCs w:val="21"/>
              </w:rPr>
              <w:t>可模拟颈动脉、股动脉搏动。</w:t>
            </w:r>
          </w:p>
        </w:tc>
        <w:tc>
          <w:tcPr>
            <w:tcW w:w="1115" w:type="dxa"/>
          </w:tcPr>
          <w:p w14:paraId="7F39383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F34AC0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323320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548B8AF" w14:textId="3843F25E" w:rsidTr="00867AF2">
        <w:trPr>
          <w:trHeight w:val="567"/>
        </w:trPr>
        <w:tc>
          <w:tcPr>
            <w:tcW w:w="563" w:type="dxa"/>
            <w:vMerge/>
            <w:vAlign w:val="center"/>
            <w:hideMark/>
          </w:tcPr>
          <w:p w14:paraId="32067A3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D8B122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B44464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20.4 </w:t>
            </w:r>
            <w:r w:rsidRPr="00867AF2">
              <w:rPr>
                <w:color w:val="000000"/>
                <w:kern w:val="0"/>
                <w:szCs w:val="21"/>
              </w:rPr>
              <w:t>可进行颈内静脉、颈外静脉、锁骨下静脉和股静脉穿刺练习。</w:t>
            </w:r>
          </w:p>
        </w:tc>
        <w:tc>
          <w:tcPr>
            <w:tcW w:w="1115" w:type="dxa"/>
          </w:tcPr>
          <w:p w14:paraId="15300C6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9B44F1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1B5CB3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1B1A8FC" w14:textId="56424A0F" w:rsidTr="00867AF2">
        <w:trPr>
          <w:trHeight w:val="567"/>
        </w:trPr>
        <w:tc>
          <w:tcPr>
            <w:tcW w:w="563" w:type="dxa"/>
            <w:vMerge/>
            <w:vAlign w:val="center"/>
            <w:hideMark/>
          </w:tcPr>
          <w:p w14:paraId="71E1CF7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EE0E36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4815BF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20.5 </w:t>
            </w:r>
            <w:r w:rsidRPr="00867AF2">
              <w:rPr>
                <w:color w:val="000000"/>
                <w:kern w:val="0"/>
                <w:szCs w:val="21"/>
              </w:rPr>
              <w:t>腹股沟部、颈部模块及内部血管均可更换。</w:t>
            </w:r>
          </w:p>
        </w:tc>
        <w:tc>
          <w:tcPr>
            <w:tcW w:w="1115" w:type="dxa"/>
          </w:tcPr>
          <w:p w14:paraId="4C32500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72AA8B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820010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94E5910" w14:textId="0ED56D9A" w:rsidTr="00867AF2">
        <w:trPr>
          <w:trHeight w:val="567"/>
        </w:trPr>
        <w:tc>
          <w:tcPr>
            <w:tcW w:w="563" w:type="dxa"/>
            <w:noWrap/>
            <w:vAlign w:val="center"/>
            <w:hideMark/>
          </w:tcPr>
          <w:p w14:paraId="57ACA35D"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21</w:t>
            </w:r>
          </w:p>
        </w:tc>
        <w:tc>
          <w:tcPr>
            <w:tcW w:w="851" w:type="dxa"/>
            <w:vAlign w:val="center"/>
            <w:hideMark/>
          </w:tcPr>
          <w:p w14:paraId="1503FC22"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128Hz</w:t>
            </w:r>
            <w:r w:rsidRPr="00867AF2">
              <w:rPr>
                <w:color w:val="000000"/>
                <w:kern w:val="0"/>
                <w:szCs w:val="21"/>
              </w:rPr>
              <w:t>钢制音叉（神经内科用）</w:t>
            </w:r>
          </w:p>
        </w:tc>
        <w:tc>
          <w:tcPr>
            <w:tcW w:w="3544" w:type="dxa"/>
            <w:vAlign w:val="center"/>
            <w:hideMark/>
          </w:tcPr>
          <w:p w14:paraId="54EC538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rFonts w:hint="eastAsia"/>
                <w:color w:val="000000"/>
                <w:kern w:val="0"/>
                <w:szCs w:val="21"/>
              </w:rPr>
              <w:t>21.1</w:t>
            </w:r>
            <w:r w:rsidRPr="00867AF2">
              <w:rPr>
                <w:color w:val="000000"/>
                <w:kern w:val="0"/>
                <w:szCs w:val="21"/>
              </w:rPr>
              <w:t>材质为铝合金。</w:t>
            </w:r>
          </w:p>
        </w:tc>
        <w:tc>
          <w:tcPr>
            <w:tcW w:w="1115" w:type="dxa"/>
          </w:tcPr>
          <w:p w14:paraId="22E6587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218A0A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CDA558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3FC0E9A" w14:textId="4F1113A8" w:rsidTr="00867AF2">
        <w:trPr>
          <w:trHeight w:val="567"/>
        </w:trPr>
        <w:tc>
          <w:tcPr>
            <w:tcW w:w="563" w:type="dxa"/>
            <w:vMerge w:val="restart"/>
            <w:noWrap/>
            <w:vAlign w:val="center"/>
            <w:hideMark/>
          </w:tcPr>
          <w:p w14:paraId="1DBB7290"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22</w:t>
            </w:r>
          </w:p>
        </w:tc>
        <w:tc>
          <w:tcPr>
            <w:tcW w:w="851" w:type="dxa"/>
            <w:vMerge w:val="restart"/>
            <w:vAlign w:val="center"/>
            <w:hideMark/>
          </w:tcPr>
          <w:p w14:paraId="3B26B72F"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腰椎穿刺训练模型</w:t>
            </w:r>
          </w:p>
        </w:tc>
        <w:tc>
          <w:tcPr>
            <w:tcW w:w="3544" w:type="dxa"/>
            <w:vAlign w:val="center"/>
            <w:hideMark/>
          </w:tcPr>
          <w:p w14:paraId="574E5AB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22.1 </w:t>
            </w:r>
            <w:r w:rsidRPr="00867AF2">
              <w:rPr>
                <w:color w:val="000000"/>
                <w:kern w:val="0"/>
                <w:szCs w:val="21"/>
              </w:rPr>
              <w:t>仿真标准化病人取侧卧位，背部与床面垂直，头向前胸弯曲，双膝向腹部屈曲，躯干呈弓状。</w:t>
            </w:r>
          </w:p>
        </w:tc>
        <w:tc>
          <w:tcPr>
            <w:tcW w:w="1115" w:type="dxa"/>
          </w:tcPr>
          <w:p w14:paraId="75B621E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1CDB9D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D2C038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6D69018" w14:textId="7C90104E" w:rsidTr="00867AF2">
        <w:trPr>
          <w:trHeight w:val="567"/>
        </w:trPr>
        <w:tc>
          <w:tcPr>
            <w:tcW w:w="563" w:type="dxa"/>
            <w:vMerge/>
            <w:vAlign w:val="center"/>
            <w:hideMark/>
          </w:tcPr>
          <w:p w14:paraId="27C9132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7F04D2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8CDB64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22.2. </w:t>
            </w:r>
            <w:r w:rsidRPr="00867AF2">
              <w:rPr>
                <w:color w:val="000000"/>
                <w:kern w:val="0"/>
                <w:szCs w:val="21"/>
              </w:rPr>
              <w:t>腰部可以活动，操作者需一手挽仿真病人头部，另</w:t>
            </w:r>
            <w:proofErr w:type="gramStart"/>
            <w:r w:rsidRPr="00867AF2">
              <w:rPr>
                <w:color w:val="000000"/>
                <w:kern w:val="0"/>
                <w:szCs w:val="21"/>
              </w:rPr>
              <w:t>一手挽双下肢</w:t>
            </w:r>
            <w:proofErr w:type="gramEnd"/>
            <w:r w:rsidRPr="00867AF2">
              <w:rPr>
                <w:color w:val="000000"/>
                <w:kern w:val="0"/>
                <w:szCs w:val="21"/>
              </w:rPr>
              <w:t>腘窝处抱紧，使脊柱尽量后凸增宽</w:t>
            </w:r>
            <w:proofErr w:type="gramStart"/>
            <w:r w:rsidRPr="00867AF2">
              <w:rPr>
                <w:color w:val="000000"/>
                <w:kern w:val="0"/>
                <w:szCs w:val="21"/>
              </w:rPr>
              <w:t>椎</w:t>
            </w:r>
            <w:proofErr w:type="gramEnd"/>
            <w:r w:rsidRPr="00867AF2">
              <w:rPr>
                <w:color w:val="000000"/>
                <w:kern w:val="0"/>
                <w:szCs w:val="21"/>
              </w:rPr>
              <w:t>间隙，才能完成穿刺。</w:t>
            </w:r>
          </w:p>
        </w:tc>
        <w:tc>
          <w:tcPr>
            <w:tcW w:w="1115" w:type="dxa"/>
          </w:tcPr>
          <w:p w14:paraId="786640E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FC40C9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DCE7E5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6A60B84" w14:textId="35D2A3B5" w:rsidTr="00867AF2">
        <w:trPr>
          <w:trHeight w:val="567"/>
        </w:trPr>
        <w:tc>
          <w:tcPr>
            <w:tcW w:w="563" w:type="dxa"/>
            <w:vMerge/>
            <w:vAlign w:val="center"/>
            <w:hideMark/>
          </w:tcPr>
          <w:p w14:paraId="0062BB7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6BDA5E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492968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22.3 </w:t>
            </w:r>
            <w:r w:rsidRPr="00867AF2">
              <w:rPr>
                <w:color w:val="000000"/>
                <w:kern w:val="0"/>
                <w:szCs w:val="21"/>
              </w:rPr>
              <w:t>腰部组织结构准确、体表标志明显：有完整的</w:t>
            </w:r>
            <w:r w:rsidRPr="00867AF2">
              <w:rPr>
                <w:color w:val="000000"/>
                <w:kern w:val="0"/>
                <w:szCs w:val="21"/>
              </w:rPr>
              <w:t>1</w:t>
            </w:r>
            <w:r w:rsidRPr="00867AF2">
              <w:rPr>
                <w:color w:val="000000"/>
                <w:kern w:val="0"/>
                <w:szCs w:val="21"/>
              </w:rPr>
              <w:t>～</w:t>
            </w:r>
            <w:r w:rsidRPr="00867AF2">
              <w:rPr>
                <w:color w:val="000000"/>
                <w:kern w:val="0"/>
                <w:szCs w:val="21"/>
              </w:rPr>
              <w:t>5</w:t>
            </w:r>
            <w:r w:rsidRPr="00867AF2">
              <w:rPr>
                <w:color w:val="000000"/>
                <w:kern w:val="0"/>
                <w:szCs w:val="21"/>
              </w:rPr>
              <w:t>腰椎（椎体、椎弓板、棘突）、骶骨、</w:t>
            </w:r>
            <w:proofErr w:type="gramStart"/>
            <w:r w:rsidRPr="00867AF2">
              <w:rPr>
                <w:color w:val="000000"/>
                <w:kern w:val="0"/>
                <w:szCs w:val="21"/>
              </w:rPr>
              <w:t>骶</w:t>
            </w:r>
            <w:proofErr w:type="gramEnd"/>
            <w:r w:rsidRPr="00867AF2">
              <w:rPr>
                <w:color w:val="000000"/>
                <w:kern w:val="0"/>
                <w:szCs w:val="21"/>
              </w:rPr>
              <w:t>裂孔、骶角、棘上韧带、棘间韧带、黄韧带、硬脊膜与珠网膜，以及由上述组织形成的珠网膜下腔、硬膜外腔、骶管；髂后上棘、髂嵴、胸椎棘突、腰椎棘突可真实触知。</w:t>
            </w:r>
          </w:p>
        </w:tc>
        <w:tc>
          <w:tcPr>
            <w:tcW w:w="1115" w:type="dxa"/>
          </w:tcPr>
          <w:p w14:paraId="4A1F1BE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C43EBC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CDF1C2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8649F4A" w14:textId="46474C32" w:rsidTr="00867AF2">
        <w:trPr>
          <w:trHeight w:val="567"/>
        </w:trPr>
        <w:tc>
          <w:tcPr>
            <w:tcW w:w="563" w:type="dxa"/>
            <w:vMerge/>
            <w:vAlign w:val="center"/>
            <w:hideMark/>
          </w:tcPr>
          <w:p w14:paraId="3B14A98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2B9AE4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860107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22.4 </w:t>
            </w:r>
            <w:r w:rsidRPr="00867AF2">
              <w:rPr>
                <w:color w:val="000000"/>
                <w:kern w:val="0"/>
                <w:szCs w:val="21"/>
              </w:rPr>
              <w:t>可行以下各种操作：腰麻、腰椎穿刺、硬膜外阻滞、尾神经阻滞、骶神经阻滞、腰交感神经阻滞。</w:t>
            </w:r>
          </w:p>
        </w:tc>
        <w:tc>
          <w:tcPr>
            <w:tcW w:w="1115" w:type="dxa"/>
          </w:tcPr>
          <w:p w14:paraId="3375F95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43921D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843002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6EA0B10" w14:textId="7D694715" w:rsidTr="00867AF2">
        <w:trPr>
          <w:trHeight w:val="567"/>
        </w:trPr>
        <w:tc>
          <w:tcPr>
            <w:tcW w:w="563" w:type="dxa"/>
            <w:vMerge/>
            <w:vAlign w:val="center"/>
            <w:hideMark/>
          </w:tcPr>
          <w:p w14:paraId="373FAF9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14078F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16E7E2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22.5 </w:t>
            </w:r>
            <w:r w:rsidRPr="00867AF2">
              <w:rPr>
                <w:color w:val="000000"/>
                <w:kern w:val="0"/>
                <w:szCs w:val="21"/>
              </w:rPr>
              <w:t>腰椎穿刺模拟真实：</w:t>
            </w:r>
            <w:proofErr w:type="gramStart"/>
            <w:r w:rsidRPr="00867AF2">
              <w:rPr>
                <w:color w:val="000000"/>
                <w:kern w:val="0"/>
                <w:szCs w:val="21"/>
              </w:rPr>
              <w:t>当穿刺针</w:t>
            </w:r>
            <w:proofErr w:type="gramEnd"/>
            <w:r w:rsidRPr="00867AF2">
              <w:rPr>
                <w:color w:val="000000"/>
                <w:kern w:val="0"/>
                <w:szCs w:val="21"/>
              </w:rPr>
              <w:t>抵达模拟黄韧带，阻力增大有韧性感；突破黄韧带有明显的落空感，即进入硬脊膜外腔，有负压呈现</w:t>
            </w:r>
            <w:r w:rsidRPr="00867AF2">
              <w:rPr>
                <w:color w:val="000000"/>
                <w:kern w:val="0"/>
                <w:szCs w:val="21"/>
              </w:rPr>
              <w:t>(</w:t>
            </w:r>
            <w:r w:rsidRPr="00867AF2">
              <w:rPr>
                <w:color w:val="000000"/>
                <w:kern w:val="0"/>
                <w:szCs w:val="21"/>
              </w:rPr>
              <w:t>这时推注麻醉药液即为硬脊膜外麻醉</w:t>
            </w:r>
            <w:r w:rsidRPr="00867AF2">
              <w:rPr>
                <w:color w:val="000000"/>
                <w:kern w:val="0"/>
                <w:szCs w:val="21"/>
              </w:rPr>
              <w:t>)</w:t>
            </w:r>
            <w:r w:rsidRPr="00867AF2">
              <w:rPr>
                <w:color w:val="000000"/>
                <w:kern w:val="0"/>
                <w:szCs w:val="21"/>
              </w:rPr>
              <w:t>；继续进针将刺破硬脊膜和</w:t>
            </w:r>
            <w:proofErr w:type="gramStart"/>
            <w:r w:rsidRPr="00867AF2">
              <w:rPr>
                <w:color w:val="000000"/>
                <w:kern w:val="0"/>
                <w:szCs w:val="21"/>
              </w:rPr>
              <w:t>珠网</w:t>
            </w:r>
            <w:r w:rsidRPr="00867AF2">
              <w:rPr>
                <w:color w:val="000000"/>
                <w:kern w:val="0"/>
                <w:szCs w:val="21"/>
              </w:rPr>
              <w:lastRenderedPageBreak/>
              <w:t>膜</w:t>
            </w:r>
            <w:proofErr w:type="gramEnd"/>
            <w:r w:rsidRPr="00867AF2">
              <w:rPr>
                <w:color w:val="000000"/>
                <w:kern w:val="0"/>
                <w:szCs w:val="21"/>
              </w:rPr>
              <w:t>，出现第二次落空感，即进入珠网膜下腔，将有模拟脑脊液流出，全程模拟临床腰椎穿刺真实情节。</w:t>
            </w:r>
          </w:p>
        </w:tc>
        <w:tc>
          <w:tcPr>
            <w:tcW w:w="1115" w:type="dxa"/>
          </w:tcPr>
          <w:p w14:paraId="2F12780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B732F1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AD8E0F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7C1DBCF" w14:textId="7D3A888A" w:rsidTr="00867AF2">
        <w:trPr>
          <w:trHeight w:val="567"/>
        </w:trPr>
        <w:tc>
          <w:tcPr>
            <w:tcW w:w="563" w:type="dxa"/>
            <w:vMerge w:val="restart"/>
            <w:noWrap/>
            <w:vAlign w:val="center"/>
            <w:hideMark/>
          </w:tcPr>
          <w:p w14:paraId="1BB73271"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lastRenderedPageBreak/>
              <w:t>23</w:t>
            </w:r>
          </w:p>
        </w:tc>
        <w:tc>
          <w:tcPr>
            <w:tcW w:w="851" w:type="dxa"/>
            <w:vMerge w:val="restart"/>
            <w:vAlign w:val="center"/>
            <w:hideMark/>
          </w:tcPr>
          <w:p w14:paraId="5E16D36B"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中心静脉穿刺置管术训练模型</w:t>
            </w:r>
          </w:p>
        </w:tc>
        <w:tc>
          <w:tcPr>
            <w:tcW w:w="3544" w:type="dxa"/>
            <w:vAlign w:val="center"/>
            <w:hideMark/>
          </w:tcPr>
          <w:p w14:paraId="2CB99CD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23.1 </w:t>
            </w:r>
            <w:r w:rsidRPr="00867AF2">
              <w:rPr>
                <w:color w:val="000000"/>
                <w:kern w:val="0"/>
                <w:szCs w:val="21"/>
              </w:rPr>
              <w:t>仿真人尺寸制造，包括：胸骨切迹、胸锁乳突肌、锁骨、右侧肋骨。</w:t>
            </w:r>
          </w:p>
        </w:tc>
        <w:tc>
          <w:tcPr>
            <w:tcW w:w="1115" w:type="dxa"/>
          </w:tcPr>
          <w:p w14:paraId="15B956A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CB6C00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995142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3D2BFC9" w14:textId="773356D0" w:rsidTr="00867AF2">
        <w:trPr>
          <w:trHeight w:val="567"/>
        </w:trPr>
        <w:tc>
          <w:tcPr>
            <w:tcW w:w="563" w:type="dxa"/>
            <w:vMerge/>
            <w:vAlign w:val="center"/>
            <w:hideMark/>
          </w:tcPr>
          <w:p w14:paraId="131A84E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B68FFD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62C7D6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23.2 </w:t>
            </w:r>
            <w:r w:rsidRPr="00867AF2">
              <w:rPr>
                <w:color w:val="000000"/>
                <w:kern w:val="0"/>
                <w:szCs w:val="21"/>
              </w:rPr>
              <w:t>可行颈内静脉穿刺及心脏漂浮</w:t>
            </w:r>
            <w:r w:rsidRPr="00867AF2">
              <w:rPr>
                <w:color w:val="000000"/>
                <w:kern w:val="0"/>
                <w:szCs w:val="21"/>
              </w:rPr>
              <w:t>(Swan-Ganz)</w:t>
            </w:r>
            <w:r w:rsidRPr="00867AF2">
              <w:rPr>
                <w:color w:val="000000"/>
                <w:kern w:val="0"/>
                <w:szCs w:val="21"/>
              </w:rPr>
              <w:t>导管插管训练。</w:t>
            </w:r>
          </w:p>
        </w:tc>
        <w:tc>
          <w:tcPr>
            <w:tcW w:w="1115" w:type="dxa"/>
          </w:tcPr>
          <w:p w14:paraId="78EA64C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E39FE6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796555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98EB22B" w14:textId="2D539955" w:rsidTr="00867AF2">
        <w:trPr>
          <w:trHeight w:val="567"/>
        </w:trPr>
        <w:tc>
          <w:tcPr>
            <w:tcW w:w="563" w:type="dxa"/>
            <w:vMerge/>
            <w:vAlign w:val="center"/>
            <w:hideMark/>
          </w:tcPr>
          <w:p w14:paraId="7714822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8D1B6A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059368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23.3 </w:t>
            </w:r>
            <w:r w:rsidRPr="00867AF2">
              <w:rPr>
                <w:color w:val="000000"/>
                <w:kern w:val="0"/>
                <w:szCs w:val="21"/>
              </w:rPr>
              <w:t>模拟颈动脉搏动。</w:t>
            </w:r>
          </w:p>
        </w:tc>
        <w:tc>
          <w:tcPr>
            <w:tcW w:w="1115" w:type="dxa"/>
          </w:tcPr>
          <w:p w14:paraId="0CB14E7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BA5175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B2E1F5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3CE8973" w14:textId="3375B8DB" w:rsidTr="00867AF2">
        <w:trPr>
          <w:trHeight w:val="567"/>
        </w:trPr>
        <w:tc>
          <w:tcPr>
            <w:tcW w:w="563" w:type="dxa"/>
            <w:vMerge/>
            <w:vAlign w:val="center"/>
            <w:hideMark/>
          </w:tcPr>
          <w:p w14:paraId="4255C12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EE01BC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697ACD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23.4 </w:t>
            </w:r>
            <w:r w:rsidRPr="00867AF2">
              <w:rPr>
                <w:color w:val="000000"/>
                <w:kern w:val="0"/>
                <w:szCs w:val="21"/>
              </w:rPr>
              <w:t>进针时有明显的落空感，当穿刺正确时，注入的液体可以流出。</w:t>
            </w:r>
          </w:p>
        </w:tc>
        <w:tc>
          <w:tcPr>
            <w:tcW w:w="1115" w:type="dxa"/>
          </w:tcPr>
          <w:p w14:paraId="3A2871F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BBA6A5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641787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0A01521" w14:textId="58B7049B" w:rsidTr="00867AF2">
        <w:trPr>
          <w:trHeight w:val="567"/>
        </w:trPr>
        <w:tc>
          <w:tcPr>
            <w:tcW w:w="563" w:type="dxa"/>
            <w:vMerge/>
            <w:vAlign w:val="center"/>
            <w:hideMark/>
          </w:tcPr>
          <w:p w14:paraId="457BD65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ADAD87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8AE452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23.5 </w:t>
            </w:r>
            <w:r w:rsidRPr="00867AF2">
              <w:rPr>
                <w:color w:val="000000"/>
                <w:kern w:val="0"/>
                <w:szCs w:val="21"/>
              </w:rPr>
              <w:t>静脉可更换。</w:t>
            </w:r>
          </w:p>
        </w:tc>
        <w:tc>
          <w:tcPr>
            <w:tcW w:w="1115" w:type="dxa"/>
          </w:tcPr>
          <w:p w14:paraId="6096786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B4E553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038A1E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F5EADF4" w14:textId="17A8BEFE" w:rsidTr="00867AF2">
        <w:trPr>
          <w:trHeight w:val="567"/>
        </w:trPr>
        <w:tc>
          <w:tcPr>
            <w:tcW w:w="563" w:type="dxa"/>
            <w:vMerge w:val="restart"/>
            <w:noWrap/>
            <w:vAlign w:val="center"/>
            <w:hideMark/>
          </w:tcPr>
          <w:p w14:paraId="285767BC"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24</w:t>
            </w:r>
          </w:p>
        </w:tc>
        <w:tc>
          <w:tcPr>
            <w:tcW w:w="851" w:type="dxa"/>
            <w:vMerge w:val="restart"/>
            <w:vAlign w:val="center"/>
            <w:hideMark/>
          </w:tcPr>
          <w:p w14:paraId="3C335B7B"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心脏听诊模拟器</w:t>
            </w:r>
          </w:p>
        </w:tc>
        <w:tc>
          <w:tcPr>
            <w:tcW w:w="3544" w:type="dxa"/>
            <w:vAlign w:val="center"/>
            <w:hideMark/>
          </w:tcPr>
          <w:p w14:paraId="194962C4"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24.1 </w:t>
            </w:r>
            <w:r w:rsidRPr="00867AF2">
              <w:rPr>
                <w:color w:val="000000"/>
                <w:kern w:val="0"/>
                <w:szCs w:val="21"/>
              </w:rPr>
              <w:t>系统概述：</w:t>
            </w:r>
            <w:r w:rsidRPr="00867AF2">
              <w:rPr>
                <w:rFonts w:hint="eastAsia"/>
                <w:color w:val="000000"/>
                <w:kern w:val="0"/>
                <w:szCs w:val="21"/>
              </w:rPr>
              <w:t>有电动升降副桌面功能的转换实验台。</w:t>
            </w:r>
          </w:p>
        </w:tc>
        <w:tc>
          <w:tcPr>
            <w:tcW w:w="1115" w:type="dxa"/>
          </w:tcPr>
          <w:p w14:paraId="1DF7BB3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33C15A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FB3CB1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187981B" w14:textId="6F836875" w:rsidTr="00867AF2">
        <w:trPr>
          <w:trHeight w:val="567"/>
        </w:trPr>
        <w:tc>
          <w:tcPr>
            <w:tcW w:w="563" w:type="dxa"/>
            <w:vMerge/>
            <w:vAlign w:val="center"/>
            <w:hideMark/>
          </w:tcPr>
          <w:p w14:paraId="5E443EA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B259FA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D69DE7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24.2 </w:t>
            </w:r>
            <w:r w:rsidRPr="00867AF2">
              <w:rPr>
                <w:color w:val="000000"/>
                <w:kern w:val="0"/>
                <w:szCs w:val="21"/>
              </w:rPr>
              <w:t>胸部检查教学系统主要参数：</w:t>
            </w:r>
          </w:p>
        </w:tc>
        <w:tc>
          <w:tcPr>
            <w:tcW w:w="1115" w:type="dxa"/>
          </w:tcPr>
          <w:p w14:paraId="2A70E69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AB2C0F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F4B55E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CDE97FD" w14:textId="282A5881" w:rsidTr="00867AF2">
        <w:trPr>
          <w:trHeight w:val="567"/>
        </w:trPr>
        <w:tc>
          <w:tcPr>
            <w:tcW w:w="563" w:type="dxa"/>
            <w:vMerge/>
            <w:vAlign w:val="center"/>
            <w:hideMark/>
          </w:tcPr>
          <w:p w14:paraId="19E2EB7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16F51A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69B3F7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24.2.1</w:t>
            </w:r>
            <w:r w:rsidRPr="00867AF2">
              <w:rPr>
                <w:color w:val="000000"/>
                <w:kern w:val="0"/>
                <w:szCs w:val="21"/>
              </w:rPr>
              <w:t>支持在局域网内一台</w:t>
            </w:r>
            <w:proofErr w:type="gramStart"/>
            <w:r w:rsidRPr="00867AF2">
              <w:rPr>
                <w:color w:val="000000"/>
                <w:kern w:val="0"/>
                <w:szCs w:val="21"/>
              </w:rPr>
              <w:t>教室机控制</w:t>
            </w:r>
            <w:proofErr w:type="gramEnd"/>
            <w:r w:rsidRPr="00867AF2">
              <w:rPr>
                <w:color w:val="000000"/>
                <w:kern w:val="0"/>
                <w:szCs w:val="21"/>
              </w:rPr>
              <w:t>多台学生机的教学方式。</w:t>
            </w:r>
          </w:p>
        </w:tc>
        <w:tc>
          <w:tcPr>
            <w:tcW w:w="1115" w:type="dxa"/>
          </w:tcPr>
          <w:p w14:paraId="01B3452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CC8666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B92167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5B1439F" w14:textId="2E73D521" w:rsidTr="00867AF2">
        <w:trPr>
          <w:trHeight w:val="567"/>
        </w:trPr>
        <w:tc>
          <w:tcPr>
            <w:tcW w:w="563" w:type="dxa"/>
            <w:vMerge/>
            <w:vAlign w:val="center"/>
            <w:hideMark/>
          </w:tcPr>
          <w:p w14:paraId="6279A3F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F95345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A06E5F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24.2.2 </w:t>
            </w:r>
            <w:r w:rsidRPr="00867AF2">
              <w:rPr>
                <w:color w:val="000000"/>
                <w:kern w:val="0"/>
                <w:szCs w:val="21"/>
              </w:rPr>
              <w:t>采用无线电子听诊器，可实现多人同时听诊。</w:t>
            </w:r>
          </w:p>
        </w:tc>
        <w:tc>
          <w:tcPr>
            <w:tcW w:w="1115" w:type="dxa"/>
          </w:tcPr>
          <w:p w14:paraId="7ED448E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14B798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CC4120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2D47304" w14:textId="78F380FC" w:rsidTr="00867AF2">
        <w:trPr>
          <w:trHeight w:val="567"/>
        </w:trPr>
        <w:tc>
          <w:tcPr>
            <w:tcW w:w="563" w:type="dxa"/>
            <w:vMerge/>
            <w:vAlign w:val="center"/>
            <w:hideMark/>
          </w:tcPr>
          <w:p w14:paraId="7C7BED2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945A21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F68641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24.2.3 </w:t>
            </w:r>
            <w:r w:rsidRPr="00867AF2">
              <w:rPr>
                <w:color w:val="000000"/>
                <w:kern w:val="0"/>
                <w:szCs w:val="21"/>
              </w:rPr>
              <w:t>对于易混淆、难区别的听诊体征，有分解听诊，便于鉴别；有音量自适应功能，可在计算机系统中自动分析、设置听诊音量，使操作者感受到更接近真实人体的听诊音，能避免因设备差异或设置音量的主观化而影响听诊效果。</w:t>
            </w:r>
          </w:p>
        </w:tc>
        <w:tc>
          <w:tcPr>
            <w:tcW w:w="1115" w:type="dxa"/>
          </w:tcPr>
          <w:p w14:paraId="0F3C8C5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DF0CC6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0A82E7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EC3EA03" w14:textId="3F0B933A" w:rsidTr="00867AF2">
        <w:trPr>
          <w:trHeight w:val="567"/>
        </w:trPr>
        <w:tc>
          <w:tcPr>
            <w:tcW w:w="563" w:type="dxa"/>
            <w:vMerge/>
            <w:vAlign w:val="center"/>
            <w:hideMark/>
          </w:tcPr>
          <w:p w14:paraId="4B4D1DD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87DD20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DF0824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24.2.4 </w:t>
            </w:r>
            <w:r w:rsidRPr="00867AF2">
              <w:rPr>
                <w:color w:val="000000"/>
                <w:kern w:val="0"/>
                <w:szCs w:val="21"/>
              </w:rPr>
              <w:t>心率可自由设定。</w:t>
            </w:r>
          </w:p>
        </w:tc>
        <w:tc>
          <w:tcPr>
            <w:tcW w:w="1115" w:type="dxa"/>
          </w:tcPr>
          <w:p w14:paraId="511E7E7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66349A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A1BE58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97E6BDB" w14:textId="5B41FEA7" w:rsidTr="00867AF2">
        <w:trPr>
          <w:trHeight w:val="567"/>
        </w:trPr>
        <w:tc>
          <w:tcPr>
            <w:tcW w:w="563" w:type="dxa"/>
            <w:vMerge/>
            <w:vAlign w:val="center"/>
            <w:hideMark/>
          </w:tcPr>
          <w:p w14:paraId="4CF562B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CD8AFF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FE46EE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24.2.5 </w:t>
            </w:r>
            <w:r w:rsidRPr="00867AF2">
              <w:rPr>
                <w:color w:val="000000"/>
                <w:kern w:val="0"/>
                <w:szCs w:val="21"/>
              </w:rPr>
              <w:t>心脏的听诊检查，听诊音在心尖、心底、心前区、腋下、后背以及剑突下等不同的听诊区立体播放。</w:t>
            </w:r>
          </w:p>
        </w:tc>
        <w:tc>
          <w:tcPr>
            <w:tcW w:w="1115" w:type="dxa"/>
          </w:tcPr>
          <w:p w14:paraId="2B0E878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6CCF34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DD341D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1364425" w14:textId="7C924BB1" w:rsidTr="00867AF2">
        <w:trPr>
          <w:trHeight w:val="567"/>
        </w:trPr>
        <w:tc>
          <w:tcPr>
            <w:tcW w:w="563" w:type="dxa"/>
            <w:vMerge/>
            <w:vAlign w:val="center"/>
            <w:hideMark/>
          </w:tcPr>
          <w:p w14:paraId="21FC7A4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DEC388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A41967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24.2.6 </w:t>
            </w:r>
            <w:r w:rsidRPr="00867AF2">
              <w:rPr>
                <w:color w:val="000000"/>
                <w:kern w:val="0"/>
                <w:szCs w:val="21"/>
              </w:rPr>
              <w:t>有心尖和心前区搏动功能，同步配合心音图及心电图显示，可</w:t>
            </w:r>
            <w:r w:rsidRPr="00867AF2">
              <w:rPr>
                <w:color w:val="000000"/>
                <w:kern w:val="0"/>
                <w:szCs w:val="21"/>
              </w:rPr>
              <w:lastRenderedPageBreak/>
              <w:t>设置甲状腺血管杂音和颈动脉血管杂音。</w:t>
            </w:r>
          </w:p>
        </w:tc>
        <w:tc>
          <w:tcPr>
            <w:tcW w:w="1115" w:type="dxa"/>
          </w:tcPr>
          <w:p w14:paraId="0DDC667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0F2B62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36EBD0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E7755EB" w14:textId="1A56E64D" w:rsidTr="00867AF2">
        <w:trPr>
          <w:trHeight w:val="567"/>
        </w:trPr>
        <w:tc>
          <w:tcPr>
            <w:tcW w:w="563" w:type="dxa"/>
            <w:vMerge/>
            <w:vAlign w:val="center"/>
            <w:hideMark/>
          </w:tcPr>
          <w:p w14:paraId="79E1356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FC9A05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518AB7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24.2.7 </w:t>
            </w:r>
            <w:r w:rsidRPr="00867AF2">
              <w:rPr>
                <w:color w:val="000000"/>
                <w:kern w:val="0"/>
                <w:szCs w:val="21"/>
              </w:rPr>
              <w:t>胸部触诊可设置语颤、猫喘、压痛、心包摩擦感、胸膜摩擦感，并可设置不同病变、不同区域、不同强弱的触诊体征；</w:t>
            </w:r>
          </w:p>
        </w:tc>
        <w:tc>
          <w:tcPr>
            <w:tcW w:w="1115" w:type="dxa"/>
          </w:tcPr>
          <w:p w14:paraId="4C998F1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B25289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2CDDE4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8910962" w14:textId="7ED44BFC" w:rsidTr="00867AF2">
        <w:trPr>
          <w:trHeight w:val="567"/>
        </w:trPr>
        <w:tc>
          <w:tcPr>
            <w:tcW w:w="563" w:type="dxa"/>
            <w:vMerge/>
            <w:vAlign w:val="center"/>
            <w:hideMark/>
          </w:tcPr>
          <w:p w14:paraId="6327CFB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9598EC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BC7519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24.2.8 </w:t>
            </w:r>
            <w:r w:rsidRPr="00867AF2">
              <w:rPr>
                <w:color w:val="000000"/>
                <w:kern w:val="0"/>
                <w:szCs w:val="21"/>
              </w:rPr>
              <w:t>心脏检查的视诊和叩诊采用虚拟显示技术，视诊心前区隆起及心尖搏动；叩诊</w:t>
            </w:r>
            <w:proofErr w:type="gramStart"/>
            <w:r w:rsidRPr="00867AF2">
              <w:rPr>
                <w:color w:val="000000"/>
                <w:kern w:val="0"/>
                <w:szCs w:val="21"/>
              </w:rPr>
              <w:t>可人机互动</w:t>
            </w:r>
            <w:proofErr w:type="gramEnd"/>
            <w:r w:rsidRPr="00867AF2">
              <w:rPr>
                <w:color w:val="000000"/>
                <w:kern w:val="0"/>
                <w:szCs w:val="21"/>
              </w:rPr>
              <w:t>虚拟心脏叩诊，设置不同病变的心界。</w:t>
            </w:r>
          </w:p>
        </w:tc>
        <w:tc>
          <w:tcPr>
            <w:tcW w:w="1115" w:type="dxa"/>
          </w:tcPr>
          <w:p w14:paraId="091F9B6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97DE06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17403B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0CAFD36" w14:textId="4ABFAFBE" w:rsidTr="00867AF2">
        <w:trPr>
          <w:trHeight w:val="567"/>
        </w:trPr>
        <w:tc>
          <w:tcPr>
            <w:tcW w:w="563" w:type="dxa"/>
            <w:vMerge w:val="restart"/>
            <w:noWrap/>
            <w:vAlign w:val="center"/>
            <w:hideMark/>
          </w:tcPr>
          <w:p w14:paraId="2F21C90C"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25</w:t>
            </w:r>
          </w:p>
        </w:tc>
        <w:tc>
          <w:tcPr>
            <w:tcW w:w="851" w:type="dxa"/>
            <w:vMerge w:val="restart"/>
            <w:vAlign w:val="center"/>
            <w:hideMark/>
          </w:tcPr>
          <w:p w14:paraId="3E2AA009"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中心静脉穿刺置管术训练模型</w:t>
            </w:r>
          </w:p>
        </w:tc>
        <w:tc>
          <w:tcPr>
            <w:tcW w:w="3544" w:type="dxa"/>
            <w:vAlign w:val="center"/>
            <w:hideMark/>
          </w:tcPr>
          <w:p w14:paraId="044A487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25.1 </w:t>
            </w:r>
            <w:r w:rsidRPr="00867AF2">
              <w:rPr>
                <w:color w:val="000000"/>
                <w:kern w:val="0"/>
                <w:szCs w:val="21"/>
              </w:rPr>
              <w:t>仿真人尺寸制造，包括：胸骨切迹、胸锁乳突肌、锁骨、右侧肋骨。</w:t>
            </w:r>
          </w:p>
        </w:tc>
        <w:tc>
          <w:tcPr>
            <w:tcW w:w="1115" w:type="dxa"/>
          </w:tcPr>
          <w:p w14:paraId="35E6C5D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D9822B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6C5D63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B881907" w14:textId="5EB75BFC" w:rsidTr="00867AF2">
        <w:trPr>
          <w:trHeight w:val="567"/>
        </w:trPr>
        <w:tc>
          <w:tcPr>
            <w:tcW w:w="563" w:type="dxa"/>
            <w:vMerge/>
            <w:vAlign w:val="center"/>
            <w:hideMark/>
          </w:tcPr>
          <w:p w14:paraId="7660BD6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84E3E5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CBAF64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25.2 </w:t>
            </w:r>
            <w:r w:rsidRPr="00867AF2">
              <w:rPr>
                <w:color w:val="000000"/>
                <w:kern w:val="0"/>
                <w:szCs w:val="21"/>
              </w:rPr>
              <w:t>可行颈内静脉穿刺及心脏漂浮</w:t>
            </w:r>
            <w:r w:rsidRPr="00867AF2">
              <w:rPr>
                <w:color w:val="000000"/>
                <w:kern w:val="0"/>
                <w:szCs w:val="21"/>
              </w:rPr>
              <w:t>(Swan-Ganz)</w:t>
            </w:r>
            <w:r w:rsidRPr="00867AF2">
              <w:rPr>
                <w:color w:val="000000"/>
                <w:kern w:val="0"/>
                <w:szCs w:val="21"/>
              </w:rPr>
              <w:t>导管插管训练。</w:t>
            </w:r>
          </w:p>
        </w:tc>
        <w:tc>
          <w:tcPr>
            <w:tcW w:w="1115" w:type="dxa"/>
          </w:tcPr>
          <w:p w14:paraId="41798FC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7A6849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B50BD3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1C3CB4D" w14:textId="2378E68A" w:rsidTr="00867AF2">
        <w:trPr>
          <w:trHeight w:val="567"/>
        </w:trPr>
        <w:tc>
          <w:tcPr>
            <w:tcW w:w="563" w:type="dxa"/>
            <w:vMerge/>
            <w:vAlign w:val="center"/>
            <w:hideMark/>
          </w:tcPr>
          <w:p w14:paraId="0F3503C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FDEA1C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AF19A9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25.3 </w:t>
            </w:r>
            <w:r w:rsidRPr="00867AF2">
              <w:rPr>
                <w:color w:val="000000"/>
                <w:kern w:val="0"/>
                <w:szCs w:val="21"/>
              </w:rPr>
              <w:t>模拟颈动脉搏动。</w:t>
            </w:r>
          </w:p>
        </w:tc>
        <w:tc>
          <w:tcPr>
            <w:tcW w:w="1115" w:type="dxa"/>
          </w:tcPr>
          <w:p w14:paraId="2BADB88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8442D8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0310F00"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3588934" w14:textId="25196F28" w:rsidTr="00867AF2">
        <w:trPr>
          <w:trHeight w:val="567"/>
        </w:trPr>
        <w:tc>
          <w:tcPr>
            <w:tcW w:w="563" w:type="dxa"/>
            <w:vMerge/>
            <w:vAlign w:val="center"/>
            <w:hideMark/>
          </w:tcPr>
          <w:p w14:paraId="0F5B10E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3A4562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289965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25.4 </w:t>
            </w:r>
            <w:r w:rsidRPr="00867AF2">
              <w:rPr>
                <w:color w:val="000000"/>
                <w:kern w:val="0"/>
                <w:szCs w:val="21"/>
              </w:rPr>
              <w:t>进针时有明显的落空感，当穿刺正确时，注入的液体可以流出。</w:t>
            </w:r>
          </w:p>
        </w:tc>
        <w:tc>
          <w:tcPr>
            <w:tcW w:w="1115" w:type="dxa"/>
          </w:tcPr>
          <w:p w14:paraId="2451199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99CD2B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BCA2A9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085C7D8" w14:textId="75D1EE79" w:rsidTr="00867AF2">
        <w:trPr>
          <w:trHeight w:val="567"/>
        </w:trPr>
        <w:tc>
          <w:tcPr>
            <w:tcW w:w="563" w:type="dxa"/>
            <w:vMerge/>
            <w:vAlign w:val="center"/>
            <w:hideMark/>
          </w:tcPr>
          <w:p w14:paraId="6694595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43378E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5B309A5"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25.5 </w:t>
            </w:r>
            <w:r w:rsidRPr="00867AF2">
              <w:rPr>
                <w:color w:val="000000"/>
                <w:kern w:val="0"/>
                <w:szCs w:val="21"/>
              </w:rPr>
              <w:t>静脉可更换。</w:t>
            </w:r>
          </w:p>
        </w:tc>
        <w:tc>
          <w:tcPr>
            <w:tcW w:w="1115" w:type="dxa"/>
          </w:tcPr>
          <w:p w14:paraId="419F5B7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4C7E5C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1B69A8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AD4A096" w14:textId="25542A81" w:rsidTr="00867AF2">
        <w:trPr>
          <w:trHeight w:val="567"/>
        </w:trPr>
        <w:tc>
          <w:tcPr>
            <w:tcW w:w="563" w:type="dxa"/>
            <w:vMerge w:val="restart"/>
            <w:noWrap/>
            <w:vAlign w:val="center"/>
            <w:hideMark/>
          </w:tcPr>
          <w:p w14:paraId="07509F8F"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26</w:t>
            </w:r>
          </w:p>
        </w:tc>
        <w:tc>
          <w:tcPr>
            <w:tcW w:w="851" w:type="dxa"/>
            <w:vMerge w:val="restart"/>
            <w:vAlign w:val="center"/>
            <w:hideMark/>
          </w:tcPr>
          <w:p w14:paraId="3B05EE9E"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高仿真支气管模拟训练器</w:t>
            </w:r>
          </w:p>
        </w:tc>
        <w:tc>
          <w:tcPr>
            <w:tcW w:w="3544" w:type="dxa"/>
            <w:vAlign w:val="center"/>
            <w:hideMark/>
          </w:tcPr>
          <w:p w14:paraId="6D9FE9A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26.1</w:t>
            </w:r>
            <w:r w:rsidRPr="00867AF2">
              <w:rPr>
                <w:color w:val="000000"/>
                <w:kern w:val="0"/>
                <w:szCs w:val="21"/>
              </w:rPr>
              <w:t>仿真材质制成，用于支气管镜的插入训练。</w:t>
            </w:r>
          </w:p>
        </w:tc>
        <w:tc>
          <w:tcPr>
            <w:tcW w:w="1115" w:type="dxa"/>
          </w:tcPr>
          <w:p w14:paraId="4285F7F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51FE61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8EF6670"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7F24C1A" w14:textId="0339ACC9" w:rsidTr="00867AF2">
        <w:trPr>
          <w:trHeight w:val="567"/>
        </w:trPr>
        <w:tc>
          <w:tcPr>
            <w:tcW w:w="563" w:type="dxa"/>
            <w:vMerge/>
            <w:vAlign w:val="center"/>
            <w:hideMark/>
          </w:tcPr>
          <w:p w14:paraId="3A21756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0A0F0B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9406F15"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26.2 </w:t>
            </w:r>
            <w:r w:rsidRPr="00867AF2">
              <w:rPr>
                <w:color w:val="000000"/>
                <w:kern w:val="0"/>
                <w:szCs w:val="21"/>
              </w:rPr>
              <w:t>支气管内部的颜色与人体的相似。</w:t>
            </w:r>
          </w:p>
        </w:tc>
        <w:tc>
          <w:tcPr>
            <w:tcW w:w="1115" w:type="dxa"/>
          </w:tcPr>
          <w:p w14:paraId="5D4D814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98948E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6A6432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3F0684D" w14:textId="436C2357" w:rsidTr="00867AF2">
        <w:trPr>
          <w:trHeight w:val="567"/>
        </w:trPr>
        <w:tc>
          <w:tcPr>
            <w:tcW w:w="563" w:type="dxa"/>
            <w:vMerge/>
            <w:vAlign w:val="center"/>
            <w:hideMark/>
          </w:tcPr>
          <w:p w14:paraId="155E424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C20BC6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EE7F6B5"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26.3 </w:t>
            </w:r>
            <w:r w:rsidRPr="00867AF2">
              <w:rPr>
                <w:color w:val="000000"/>
                <w:kern w:val="0"/>
                <w:szCs w:val="21"/>
              </w:rPr>
              <w:t>极细支气管镜可以插到第五级支气管。</w:t>
            </w:r>
          </w:p>
        </w:tc>
        <w:tc>
          <w:tcPr>
            <w:tcW w:w="1115" w:type="dxa"/>
          </w:tcPr>
          <w:p w14:paraId="40D8B01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0B974A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694931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67E357C" w14:textId="2CDC25C3" w:rsidTr="00867AF2">
        <w:trPr>
          <w:trHeight w:val="567"/>
        </w:trPr>
        <w:tc>
          <w:tcPr>
            <w:tcW w:w="563" w:type="dxa"/>
            <w:vMerge/>
            <w:vAlign w:val="center"/>
            <w:hideMark/>
          </w:tcPr>
          <w:p w14:paraId="48DE373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FF8889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C9C629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26.4 </w:t>
            </w:r>
            <w:r w:rsidRPr="00867AF2">
              <w:rPr>
                <w:color w:val="000000"/>
                <w:kern w:val="0"/>
                <w:szCs w:val="21"/>
              </w:rPr>
              <w:t>支气管主体和支气管支撑台可以拆卸，三维支气管周围的零件可以完全打开，可以在内窥镜插入训练之后用水清洗。</w:t>
            </w:r>
          </w:p>
        </w:tc>
        <w:tc>
          <w:tcPr>
            <w:tcW w:w="1115" w:type="dxa"/>
          </w:tcPr>
          <w:p w14:paraId="7A88D71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C9F790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4A1711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CFDA1C8" w14:textId="107C9BF5" w:rsidTr="00867AF2">
        <w:trPr>
          <w:trHeight w:val="567"/>
        </w:trPr>
        <w:tc>
          <w:tcPr>
            <w:tcW w:w="563" w:type="dxa"/>
            <w:vMerge/>
            <w:vAlign w:val="center"/>
            <w:hideMark/>
          </w:tcPr>
          <w:p w14:paraId="52D6A39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F4EFE5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480670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26.5 </w:t>
            </w:r>
            <w:r w:rsidRPr="00867AF2">
              <w:rPr>
                <w:color w:val="000000"/>
                <w:kern w:val="0"/>
                <w:szCs w:val="21"/>
              </w:rPr>
              <w:t>包含初级支气管、中级支气管、肺叶支气管</w:t>
            </w:r>
            <w:r w:rsidRPr="00867AF2">
              <w:rPr>
                <w:color w:val="000000"/>
                <w:kern w:val="0"/>
                <w:szCs w:val="21"/>
              </w:rPr>
              <w:t xml:space="preserve"> </w:t>
            </w:r>
            <w:r w:rsidRPr="00867AF2">
              <w:rPr>
                <w:color w:val="000000"/>
                <w:kern w:val="0"/>
                <w:szCs w:val="21"/>
              </w:rPr>
              <w:t>（上叶、中叶、下叶）、肺上段支气管、</w:t>
            </w:r>
            <w:r w:rsidRPr="00867AF2">
              <w:rPr>
                <w:color w:val="000000"/>
                <w:kern w:val="0"/>
                <w:szCs w:val="21"/>
              </w:rPr>
              <w:t xml:space="preserve"> </w:t>
            </w:r>
            <w:r w:rsidRPr="00867AF2">
              <w:rPr>
                <w:color w:val="000000"/>
                <w:kern w:val="0"/>
                <w:szCs w:val="21"/>
              </w:rPr>
              <w:t>肺舌叶支气管、</w:t>
            </w:r>
            <w:r w:rsidRPr="00867AF2">
              <w:rPr>
                <w:color w:val="000000"/>
                <w:kern w:val="0"/>
                <w:szCs w:val="21"/>
              </w:rPr>
              <w:t xml:space="preserve"> </w:t>
            </w:r>
            <w:r w:rsidRPr="00867AF2">
              <w:rPr>
                <w:color w:val="000000"/>
                <w:kern w:val="0"/>
                <w:szCs w:val="21"/>
              </w:rPr>
              <w:t>基底支气管、肺段支气管、亚肺段支气管和亚</w:t>
            </w:r>
            <w:proofErr w:type="gramStart"/>
            <w:r w:rsidRPr="00867AF2">
              <w:rPr>
                <w:color w:val="000000"/>
                <w:kern w:val="0"/>
                <w:szCs w:val="21"/>
              </w:rPr>
              <w:t>亚</w:t>
            </w:r>
            <w:proofErr w:type="gramEnd"/>
            <w:r w:rsidRPr="00867AF2">
              <w:rPr>
                <w:color w:val="000000"/>
                <w:kern w:val="0"/>
                <w:szCs w:val="21"/>
              </w:rPr>
              <w:t>肺段支气管。</w:t>
            </w:r>
          </w:p>
        </w:tc>
        <w:tc>
          <w:tcPr>
            <w:tcW w:w="1115" w:type="dxa"/>
          </w:tcPr>
          <w:p w14:paraId="635BE9E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66A5F5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777D19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C48E0A4" w14:textId="6AB10BB6" w:rsidTr="00867AF2">
        <w:trPr>
          <w:trHeight w:val="567"/>
        </w:trPr>
        <w:tc>
          <w:tcPr>
            <w:tcW w:w="563" w:type="dxa"/>
            <w:vMerge w:val="restart"/>
            <w:noWrap/>
            <w:vAlign w:val="center"/>
            <w:hideMark/>
          </w:tcPr>
          <w:p w14:paraId="19344382"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27</w:t>
            </w:r>
          </w:p>
        </w:tc>
        <w:tc>
          <w:tcPr>
            <w:tcW w:w="851" w:type="dxa"/>
            <w:vMerge w:val="restart"/>
            <w:vAlign w:val="center"/>
            <w:hideMark/>
          </w:tcPr>
          <w:p w14:paraId="050EA181"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灌肠训练模型</w:t>
            </w:r>
          </w:p>
        </w:tc>
        <w:tc>
          <w:tcPr>
            <w:tcW w:w="3544" w:type="dxa"/>
            <w:vAlign w:val="center"/>
            <w:hideMark/>
          </w:tcPr>
          <w:p w14:paraId="1D568C1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27.1 </w:t>
            </w:r>
            <w:r w:rsidRPr="00867AF2">
              <w:rPr>
                <w:color w:val="000000"/>
                <w:kern w:val="0"/>
                <w:szCs w:val="21"/>
              </w:rPr>
              <w:t>模型仿真人大小，可显示标准的灌肠体位。</w:t>
            </w:r>
          </w:p>
        </w:tc>
        <w:tc>
          <w:tcPr>
            <w:tcW w:w="1115" w:type="dxa"/>
          </w:tcPr>
          <w:p w14:paraId="5517721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B85E0B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51B2E3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C76D021" w14:textId="1EC9D44C" w:rsidTr="00867AF2">
        <w:trPr>
          <w:trHeight w:val="567"/>
        </w:trPr>
        <w:tc>
          <w:tcPr>
            <w:tcW w:w="563" w:type="dxa"/>
            <w:vMerge/>
            <w:vAlign w:val="center"/>
            <w:hideMark/>
          </w:tcPr>
          <w:p w14:paraId="32DEB35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493008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688E2F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27.2 </w:t>
            </w:r>
            <w:r w:rsidRPr="00867AF2">
              <w:rPr>
                <w:color w:val="000000"/>
                <w:kern w:val="0"/>
                <w:szCs w:val="21"/>
              </w:rPr>
              <w:t>模型内部结构可方便拆装、清洗。</w:t>
            </w:r>
          </w:p>
        </w:tc>
        <w:tc>
          <w:tcPr>
            <w:tcW w:w="1115" w:type="dxa"/>
          </w:tcPr>
          <w:p w14:paraId="78BD5BE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683EFB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FE21DE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6CBFB05" w14:textId="60A327BF" w:rsidTr="00867AF2">
        <w:trPr>
          <w:trHeight w:val="567"/>
        </w:trPr>
        <w:tc>
          <w:tcPr>
            <w:tcW w:w="563" w:type="dxa"/>
            <w:vMerge/>
            <w:vAlign w:val="center"/>
            <w:hideMark/>
          </w:tcPr>
          <w:p w14:paraId="351B4BA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331C19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6DDD1F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27.3 </w:t>
            </w:r>
            <w:r w:rsidRPr="00867AF2">
              <w:rPr>
                <w:color w:val="000000"/>
                <w:kern w:val="0"/>
                <w:szCs w:val="21"/>
              </w:rPr>
              <w:t>简易通便术。</w:t>
            </w:r>
          </w:p>
        </w:tc>
        <w:tc>
          <w:tcPr>
            <w:tcW w:w="1115" w:type="dxa"/>
          </w:tcPr>
          <w:p w14:paraId="0E0029B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805DD8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E38C6F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5EC11C7" w14:textId="1336DABD" w:rsidTr="00867AF2">
        <w:trPr>
          <w:trHeight w:val="567"/>
        </w:trPr>
        <w:tc>
          <w:tcPr>
            <w:tcW w:w="563" w:type="dxa"/>
            <w:vMerge/>
            <w:vAlign w:val="center"/>
            <w:hideMark/>
          </w:tcPr>
          <w:p w14:paraId="2A69BAF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5359E5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5096EC9"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27.4 </w:t>
            </w:r>
            <w:r w:rsidRPr="00867AF2">
              <w:rPr>
                <w:color w:val="000000"/>
                <w:kern w:val="0"/>
                <w:szCs w:val="21"/>
              </w:rPr>
              <w:t>人工取便术。</w:t>
            </w:r>
          </w:p>
        </w:tc>
        <w:tc>
          <w:tcPr>
            <w:tcW w:w="1115" w:type="dxa"/>
          </w:tcPr>
          <w:p w14:paraId="39E7FB1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C4305A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A723DD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D54DE43" w14:textId="4BBADE8F" w:rsidTr="00867AF2">
        <w:trPr>
          <w:trHeight w:val="567"/>
        </w:trPr>
        <w:tc>
          <w:tcPr>
            <w:tcW w:w="563" w:type="dxa"/>
            <w:vMerge/>
            <w:vAlign w:val="center"/>
            <w:hideMark/>
          </w:tcPr>
          <w:p w14:paraId="3C72C35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9BC44A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6A2C46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27.5 </w:t>
            </w:r>
            <w:r w:rsidRPr="00867AF2">
              <w:rPr>
                <w:color w:val="000000"/>
                <w:kern w:val="0"/>
                <w:szCs w:val="21"/>
              </w:rPr>
              <w:t>可注射甘油进行灌肠。</w:t>
            </w:r>
          </w:p>
        </w:tc>
        <w:tc>
          <w:tcPr>
            <w:tcW w:w="1115" w:type="dxa"/>
          </w:tcPr>
          <w:p w14:paraId="00EE326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451F27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AF8E70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08BEA92" w14:textId="19C47BB2" w:rsidTr="00867AF2">
        <w:trPr>
          <w:trHeight w:val="567"/>
        </w:trPr>
        <w:tc>
          <w:tcPr>
            <w:tcW w:w="563" w:type="dxa"/>
            <w:noWrap/>
            <w:vAlign w:val="center"/>
            <w:hideMark/>
          </w:tcPr>
          <w:p w14:paraId="0BDF711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28</w:t>
            </w:r>
          </w:p>
        </w:tc>
        <w:tc>
          <w:tcPr>
            <w:tcW w:w="851" w:type="dxa"/>
            <w:vAlign w:val="center"/>
            <w:hideMark/>
          </w:tcPr>
          <w:p w14:paraId="1601E3B6" w14:textId="77777777" w:rsidR="00867AF2" w:rsidRPr="00867AF2" w:rsidRDefault="00867AF2" w:rsidP="00867AF2">
            <w:pPr>
              <w:widowControl/>
              <w:tabs>
                <w:tab w:val="center" w:pos="4153"/>
                <w:tab w:val="right" w:pos="8306"/>
              </w:tabs>
              <w:snapToGrid w:val="0"/>
              <w:jc w:val="center"/>
              <w:rPr>
                <w:color w:val="000000"/>
                <w:kern w:val="0"/>
                <w:szCs w:val="21"/>
              </w:rPr>
            </w:pPr>
            <w:proofErr w:type="gramStart"/>
            <w:r w:rsidRPr="00867AF2">
              <w:rPr>
                <w:color w:val="000000"/>
                <w:kern w:val="0"/>
                <w:szCs w:val="21"/>
              </w:rPr>
              <w:t>肺段肺解剖</w:t>
            </w:r>
            <w:proofErr w:type="gramEnd"/>
            <w:r w:rsidRPr="00867AF2">
              <w:rPr>
                <w:color w:val="000000"/>
                <w:kern w:val="0"/>
                <w:szCs w:val="21"/>
              </w:rPr>
              <w:t>模型</w:t>
            </w:r>
          </w:p>
        </w:tc>
        <w:tc>
          <w:tcPr>
            <w:tcW w:w="3544" w:type="dxa"/>
            <w:vAlign w:val="center"/>
            <w:hideMark/>
          </w:tcPr>
          <w:p w14:paraId="61896F9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28.1 </w:t>
            </w:r>
            <w:r w:rsidRPr="00867AF2">
              <w:rPr>
                <w:color w:val="000000"/>
                <w:kern w:val="0"/>
                <w:szCs w:val="21"/>
              </w:rPr>
              <w:t>模型采用等比例设计，一比一大小</w:t>
            </w:r>
            <w:r w:rsidRPr="00867AF2">
              <w:rPr>
                <w:color w:val="000000"/>
                <w:kern w:val="0"/>
                <w:szCs w:val="21"/>
              </w:rPr>
              <w:t xml:space="preserve"> </w:t>
            </w:r>
            <w:r w:rsidRPr="00867AF2">
              <w:rPr>
                <w:color w:val="000000"/>
                <w:kern w:val="0"/>
                <w:szCs w:val="21"/>
              </w:rPr>
              <w:t>，显示了左右两肺的分类，左肺八段，右肺十段。</w:t>
            </w:r>
          </w:p>
        </w:tc>
        <w:tc>
          <w:tcPr>
            <w:tcW w:w="1115" w:type="dxa"/>
          </w:tcPr>
          <w:p w14:paraId="6936A35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06A702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1CA285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A676BF1" w14:textId="63797E4B" w:rsidTr="00867AF2">
        <w:trPr>
          <w:trHeight w:val="567"/>
        </w:trPr>
        <w:tc>
          <w:tcPr>
            <w:tcW w:w="563" w:type="dxa"/>
            <w:vMerge w:val="restart"/>
            <w:noWrap/>
            <w:vAlign w:val="center"/>
            <w:hideMark/>
          </w:tcPr>
          <w:p w14:paraId="42B2CBA4"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29</w:t>
            </w:r>
          </w:p>
        </w:tc>
        <w:tc>
          <w:tcPr>
            <w:tcW w:w="851" w:type="dxa"/>
            <w:vMerge w:val="restart"/>
            <w:vAlign w:val="center"/>
            <w:hideMark/>
          </w:tcPr>
          <w:p w14:paraId="603B1BEE"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半身心肺复苏模拟人（简易型）</w:t>
            </w:r>
            <w:proofErr w:type="gramStart"/>
            <w:r w:rsidRPr="00867AF2">
              <w:rPr>
                <w:color w:val="000000"/>
                <w:kern w:val="0"/>
                <w:szCs w:val="21"/>
              </w:rPr>
              <w:t>含肺</w:t>
            </w:r>
            <w:proofErr w:type="gramEnd"/>
          </w:p>
        </w:tc>
        <w:tc>
          <w:tcPr>
            <w:tcW w:w="3544" w:type="dxa"/>
            <w:vAlign w:val="center"/>
            <w:hideMark/>
          </w:tcPr>
          <w:p w14:paraId="56AB72F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29.1 </w:t>
            </w:r>
            <w:r w:rsidRPr="00867AF2">
              <w:rPr>
                <w:color w:val="000000"/>
                <w:kern w:val="0"/>
                <w:szCs w:val="21"/>
              </w:rPr>
              <w:t>模型采用无线数据连接，监测范围</w:t>
            </w:r>
            <w:r w:rsidRPr="00867AF2">
              <w:rPr>
                <w:rFonts w:hint="eastAsia"/>
                <w:color w:val="000000"/>
                <w:kern w:val="0"/>
                <w:szCs w:val="21"/>
              </w:rPr>
              <w:t>至少</w:t>
            </w:r>
            <w:r w:rsidRPr="00867AF2">
              <w:rPr>
                <w:color w:val="000000"/>
                <w:kern w:val="0"/>
                <w:szCs w:val="21"/>
              </w:rPr>
              <w:t>100</w:t>
            </w:r>
            <w:r w:rsidRPr="00867AF2">
              <w:rPr>
                <w:color w:val="000000"/>
                <w:kern w:val="0"/>
                <w:szCs w:val="21"/>
              </w:rPr>
              <w:t>米以上。</w:t>
            </w:r>
          </w:p>
        </w:tc>
        <w:tc>
          <w:tcPr>
            <w:tcW w:w="1115" w:type="dxa"/>
          </w:tcPr>
          <w:p w14:paraId="5F1A638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FF622C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6EEFF67"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7732CB7" w14:textId="59C8EB6E" w:rsidTr="00867AF2">
        <w:trPr>
          <w:trHeight w:val="567"/>
        </w:trPr>
        <w:tc>
          <w:tcPr>
            <w:tcW w:w="563" w:type="dxa"/>
            <w:vMerge/>
            <w:vAlign w:val="center"/>
            <w:hideMark/>
          </w:tcPr>
          <w:p w14:paraId="3CA4C51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82989E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C9B28A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29.2 </w:t>
            </w:r>
            <w:r w:rsidRPr="00867AF2">
              <w:rPr>
                <w:color w:val="000000"/>
                <w:kern w:val="0"/>
                <w:szCs w:val="21"/>
              </w:rPr>
              <w:t>模拟标准气道开放显示</w:t>
            </w:r>
            <w:r w:rsidRPr="00867AF2">
              <w:rPr>
                <w:rFonts w:hint="eastAsia"/>
                <w:color w:val="000000"/>
                <w:kern w:val="0"/>
                <w:szCs w:val="21"/>
              </w:rPr>
              <w:t>。</w:t>
            </w:r>
          </w:p>
        </w:tc>
        <w:tc>
          <w:tcPr>
            <w:tcW w:w="1115" w:type="dxa"/>
          </w:tcPr>
          <w:p w14:paraId="7CEF83C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A6FAF6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BFCD31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C799660" w14:textId="7D3A39E5" w:rsidTr="00867AF2">
        <w:trPr>
          <w:trHeight w:val="567"/>
        </w:trPr>
        <w:tc>
          <w:tcPr>
            <w:tcW w:w="563" w:type="dxa"/>
            <w:vMerge/>
            <w:vAlign w:val="center"/>
            <w:hideMark/>
          </w:tcPr>
          <w:p w14:paraId="58873C1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719803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857D45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29.3 </w:t>
            </w:r>
            <w:r w:rsidRPr="00867AF2">
              <w:rPr>
                <w:color w:val="000000"/>
                <w:kern w:val="0"/>
                <w:szCs w:val="21"/>
              </w:rPr>
              <w:t>全程语音提示，可调节音量或关闭音量</w:t>
            </w:r>
            <w:r w:rsidRPr="00867AF2">
              <w:rPr>
                <w:rFonts w:hint="eastAsia"/>
                <w:color w:val="000000"/>
                <w:kern w:val="0"/>
                <w:szCs w:val="21"/>
              </w:rPr>
              <w:t>。</w:t>
            </w:r>
          </w:p>
        </w:tc>
        <w:tc>
          <w:tcPr>
            <w:tcW w:w="1115" w:type="dxa"/>
          </w:tcPr>
          <w:p w14:paraId="6FFD5BE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8C0EFA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DCBF6A9"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F6ADB84" w14:textId="54C27D98" w:rsidTr="00867AF2">
        <w:trPr>
          <w:trHeight w:val="567"/>
        </w:trPr>
        <w:tc>
          <w:tcPr>
            <w:tcW w:w="563" w:type="dxa"/>
            <w:vMerge/>
            <w:vAlign w:val="center"/>
            <w:hideMark/>
          </w:tcPr>
          <w:p w14:paraId="4F8A9E0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3DCE1B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BCAD57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29.4 </w:t>
            </w:r>
            <w:r w:rsidRPr="00867AF2">
              <w:rPr>
                <w:color w:val="000000"/>
                <w:kern w:val="0"/>
                <w:szCs w:val="21"/>
              </w:rPr>
              <w:t>人工手位胸外按压显示报警：</w:t>
            </w:r>
          </w:p>
        </w:tc>
        <w:tc>
          <w:tcPr>
            <w:tcW w:w="1115" w:type="dxa"/>
          </w:tcPr>
          <w:p w14:paraId="4CC496D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EC566B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459260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DFC4206" w14:textId="2B13E2E2" w:rsidTr="00867AF2">
        <w:trPr>
          <w:trHeight w:val="567"/>
        </w:trPr>
        <w:tc>
          <w:tcPr>
            <w:tcW w:w="563" w:type="dxa"/>
            <w:vMerge/>
            <w:vAlign w:val="center"/>
            <w:hideMark/>
          </w:tcPr>
          <w:p w14:paraId="517428C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04D1B4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91B78F5"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29.4.1 </w:t>
            </w:r>
            <w:r w:rsidRPr="00867AF2">
              <w:rPr>
                <w:color w:val="000000"/>
                <w:kern w:val="0"/>
                <w:szCs w:val="21"/>
              </w:rPr>
              <w:t>按压位置正确，错误的指示灯显示及错误报警。</w:t>
            </w:r>
          </w:p>
        </w:tc>
        <w:tc>
          <w:tcPr>
            <w:tcW w:w="1115" w:type="dxa"/>
          </w:tcPr>
          <w:p w14:paraId="566B728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F1C360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4F3CED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9BB3B05" w14:textId="08540187" w:rsidTr="00867AF2">
        <w:trPr>
          <w:trHeight w:val="567"/>
        </w:trPr>
        <w:tc>
          <w:tcPr>
            <w:tcW w:w="563" w:type="dxa"/>
            <w:vMerge/>
            <w:vAlign w:val="center"/>
            <w:hideMark/>
          </w:tcPr>
          <w:p w14:paraId="217D8CB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88B11B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A340BF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29.4.2 </w:t>
            </w:r>
            <w:r w:rsidRPr="00867AF2">
              <w:rPr>
                <w:color w:val="000000"/>
                <w:kern w:val="0"/>
                <w:szCs w:val="21"/>
              </w:rPr>
              <w:t>按压强度正确</w:t>
            </w:r>
            <w:r w:rsidRPr="00867AF2">
              <w:rPr>
                <w:color w:val="000000"/>
                <w:kern w:val="0"/>
                <w:szCs w:val="21"/>
              </w:rPr>
              <w:t>(</w:t>
            </w:r>
            <w:r w:rsidRPr="00867AF2">
              <w:rPr>
                <w:rFonts w:ascii="宋体" w:hAnsi="宋体"/>
                <w:color w:val="000000"/>
                <w:kern w:val="0"/>
                <w:szCs w:val="21"/>
              </w:rPr>
              <w:t>≥</w:t>
            </w:r>
            <w:r w:rsidRPr="00867AF2">
              <w:rPr>
                <w:color w:val="000000"/>
                <w:kern w:val="0"/>
                <w:szCs w:val="21"/>
              </w:rPr>
              <w:t>5cm)</w:t>
            </w:r>
            <w:r w:rsidRPr="00867AF2">
              <w:rPr>
                <w:color w:val="000000"/>
                <w:kern w:val="0"/>
                <w:szCs w:val="21"/>
              </w:rPr>
              <w:t>、错误</w:t>
            </w:r>
            <w:r w:rsidRPr="00867AF2">
              <w:rPr>
                <w:color w:val="000000"/>
                <w:kern w:val="0"/>
                <w:szCs w:val="21"/>
              </w:rPr>
              <w:t>(</w:t>
            </w:r>
            <w:r w:rsidRPr="00867AF2">
              <w:rPr>
                <w:color w:val="000000"/>
                <w:kern w:val="0"/>
                <w:szCs w:val="21"/>
              </w:rPr>
              <w:t>＜</w:t>
            </w:r>
            <w:r w:rsidRPr="00867AF2">
              <w:rPr>
                <w:color w:val="000000"/>
                <w:kern w:val="0"/>
                <w:szCs w:val="21"/>
              </w:rPr>
              <w:t>5cm)</w:t>
            </w:r>
            <w:r w:rsidRPr="00867AF2">
              <w:rPr>
                <w:color w:val="000000"/>
                <w:kern w:val="0"/>
                <w:szCs w:val="21"/>
              </w:rPr>
              <w:t>分别</w:t>
            </w:r>
            <w:r w:rsidRPr="00867AF2">
              <w:rPr>
                <w:rFonts w:hint="eastAsia"/>
                <w:color w:val="000000"/>
                <w:kern w:val="0"/>
                <w:szCs w:val="21"/>
              </w:rPr>
              <w:t>有</w:t>
            </w:r>
            <w:r w:rsidRPr="00867AF2">
              <w:rPr>
                <w:color w:val="000000"/>
                <w:kern w:val="0"/>
                <w:szCs w:val="21"/>
              </w:rPr>
              <w:t>条形数码条形灯的动态显示及错误的报警提示。</w:t>
            </w:r>
          </w:p>
        </w:tc>
        <w:tc>
          <w:tcPr>
            <w:tcW w:w="1115" w:type="dxa"/>
          </w:tcPr>
          <w:p w14:paraId="1CD0BD5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C75F3C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9CB5A9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DA9241F" w14:textId="295EC4FF" w:rsidTr="00867AF2">
        <w:trPr>
          <w:trHeight w:val="567"/>
        </w:trPr>
        <w:tc>
          <w:tcPr>
            <w:tcW w:w="563" w:type="dxa"/>
            <w:vMerge/>
            <w:vAlign w:val="center"/>
            <w:hideMark/>
          </w:tcPr>
          <w:p w14:paraId="1ED4358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E16B96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8D2E507"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29.5 </w:t>
            </w:r>
            <w:r w:rsidRPr="00867AF2">
              <w:rPr>
                <w:color w:val="000000"/>
                <w:kern w:val="0"/>
                <w:szCs w:val="21"/>
              </w:rPr>
              <w:t>人工口对口呼吸（吹气）显示报警。</w:t>
            </w:r>
          </w:p>
        </w:tc>
        <w:tc>
          <w:tcPr>
            <w:tcW w:w="1115" w:type="dxa"/>
          </w:tcPr>
          <w:p w14:paraId="7C595C3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B8CF4F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3B82D5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3D7D870" w14:textId="3BAF95F4" w:rsidTr="00867AF2">
        <w:trPr>
          <w:trHeight w:val="567"/>
        </w:trPr>
        <w:tc>
          <w:tcPr>
            <w:tcW w:w="563" w:type="dxa"/>
            <w:vMerge/>
            <w:vAlign w:val="center"/>
            <w:hideMark/>
          </w:tcPr>
          <w:p w14:paraId="4CDB864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CBB943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33282F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29.5.1</w:t>
            </w:r>
            <w:r w:rsidRPr="00867AF2">
              <w:rPr>
                <w:rFonts w:hint="eastAsia"/>
                <w:color w:val="000000"/>
                <w:kern w:val="0"/>
                <w:szCs w:val="21"/>
              </w:rPr>
              <w:t>吹入正确的潮气量有显示，吹入错误的潮气量有报警提示。</w:t>
            </w:r>
          </w:p>
        </w:tc>
        <w:tc>
          <w:tcPr>
            <w:tcW w:w="1115" w:type="dxa"/>
          </w:tcPr>
          <w:p w14:paraId="47D819D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943876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A18927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DDFC2D6" w14:textId="7BB71353" w:rsidTr="00867AF2">
        <w:trPr>
          <w:trHeight w:val="567"/>
        </w:trPr>
        <w:tc>
          <w:tcPr>
            <w:tcW w:w="563" w:type="dxa"/>
            <w:vMerge/>
            <w:vAlign w:val="center"/>
            <w:hideMark/>
          </w:tcPr>
          <w:p w14:paraId="2A9700D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E078B1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26F2B6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29.5.2 </w:t>
            </w:r>
            <w:r w:rsidRPr="00867AF2">
              <w:rPr>
                <w:color w:val="000000"/>
                <w:kern w:val="0"/>
                <w:szCs w:val="21"/>
              </w:rPr>
              <w:t>气道是否打开有指示灯显示。</w:t>
            </w:r>
          </w:p>
        </w:tc>
        <w:tc>
          <w:tcPr>
            <w:tcW w:w="1115" w:type="dxa"/>
          </w:tcPr>
          <w:p w14:paraId="311AAB3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2928E1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96D574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3FD67EC" w14:textId="32BA3003" w:rsidTr="00867AF2">
        <w:trPr>
          <w:trHeight w:val="567"/>
        </w:trPr>
        <w:tc>
          <w:tcPr>
            <w:tcW w:w="563" w:type="dxa"/>
            <w:vMerge/>
            <w:vAlign w:val="center"/>
            <w:hideMark/>
          </w:tcPr>
          <w:p w14:paraId="0C42781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D05EDE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785D30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29.5.3 </w:t>
            </w:r>
            <w:r w:rsidRPr="00867AF2">
              <w:rPr>
                <w:color w:val="000000"/>
                <w:kern w:val="0"/>
                <w:szCs w:val="21"/>
              </w:rPr>
              <w:t>吹入的潮气量过快或超大，造成气体进入胃部指示灯显示及报警。</w:t>
            </w:r>
          </w:p>
        </w:tc>
        <w:tc>
          <w:tcPr>
            <w:tcW w:w="1115" w:type="dxa"/>
          </w:tcPr>
          <w:p w14:paraId="5D1FF32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2DCB40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BD0A82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1528536" w14:textId="7ED08BF4" w:rsidTr="00867AF2">
        <w:trPr>
          <w:trHeight w:val="567"/>
        </w:trPr>
        <w:tc>
          <w:tcPr>
            <w:tcW w:w="563" w:type="dxa"/>
            <w:vMerge/>
            <w:vAlign w:val="center"/>
            <w:hideMark/>
          </w:tcPr>
          <w:p w14:paraId="2B887AF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DE1177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F4EE92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29.6 </w:t>
            </w:r>
            <w:r w:rsidRPr="00867AF2">
              <w:rPr>
                <w:color w:val="000000"/>
                <w:kern w:val="0"/>
                <w:szCs w:val="21"/>
              </w:rPr>
              <w:t>操作周期：按压与人工吹气</w:t>
            </w:r>
            <w:r w:rsidRPr="00867AF2">
              <w:rPr>
                <w:color w:val="000000"/>
                <w:kern w:val="0"/>
                <w:szCs w:val="21"/>
              </w:rPr>
              <w:t>30</w:t>
            </w:r>
            <w:r w:rsidRPr="00867AF2">
              <w:rPr>
                <w:color w:val="000000"/>
                <w:kern w:val="0"/>
                <w:szCs w:val="21"/>
              </w:rPr>
              <w:t>：</w:t>
            </w:r>
            <w:r w:rsidRPr="00867AF2">
              <w:rPr>
                <w:color w:val="000000"/>
                <w:kern w:val="0"/>
                <w:szCs w:val="21"/>
              </w:rPr>
              <w:t>2</w:t>
            </w:r>
            <w:r w:rsidRPr="00867AF2">
              <w:rPr>
                <w:color w:val="000000"/>
                <w:kern w:val="0"/>
                <w:szCs w:val="21"/>
              </w:rPr>
              <w:t>（单人或者双人），完成五个循环周期</w:t>
            </w:r>
            <w:r w:rsidRPr="00867AF2">
              <w:rPr>
                <w:color w:val="000000"/>
                <w:kern w:val="0"/>
                <w:szCs w:val="21"/>
              </w:rPr>
              <w:t>CPR</w:t>
            </w:r>
            <w:r w:rsidRPr="00867AF2">
              <w:rPr>
                <w:color w:val="000000"/>
                <w:kern w:val="0"/>
                <w:szCs w:val="21"/>
              </w:rPr>
              <w:t>操作。</w:t>
            </w:r>
          </w:p>
        </w:tc>
        <w:tc>
          <w:tcPr>
            <w:tcW w:w="1115" w:type="dxa"/>
          </w:tcPr>
          <w:p w14:paraId="55BBA59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F5636C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196060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5124585B" w14:textId="13721416" w:rsidTr="00867AF2">
        <w:trPr>
          <w:trHeight w:val="567"/>
        </w:trPr>
        <w:tc>
          <w:tcPr>
            <w:tcW w:w="563" w:type="dxa"/>
            <w:vMerge/>
            <w:vAlign w:val="center"/>
            <w:hideMark/>
          </w:tcPr>
          <w:p w14:paraId="55CD238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9D8299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4C0525C"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29.7 </w:t>
            </w:r>
            <w:r w:rsidRPr="00867AF2">
              <w:rPr>
                <w:color w:val="000000"/>
                <w:kern w:val="0"/>
                <w:szCs w:val="21"/>
              </w:rPr>
              <w:t>操作频率：</w:t>
            </w:r>
            <w:r w:rsidRPr="00867AF2">
              <w:rPr>
                <w:color w:val="000000"/>
                <w:kern w:val="0"/>
                <w:szCs w:val="21"/>
              </w:rPr>
              <w:t>100-120</w:t>
            </w:r>
            <w:r w:rsidRPr="00867AF2">
              <w:rPr>
                <w:color w:val="000000"/>
                <w:kern w:val="0"/>
                <w:szCs w:val="21"/>
              </w:rPr>
              <w:t>次</w:t>
            </w:r>
            <w:r w:rsidRPr="00867AF2">
              <w:rPr>
                <w:color w:val="000000"/>
                <w:kern w:val="0"/>
                <w:szCs w:val="21"/>
              </w:rPr>
              <w:t>/</w:t>
            </w:r>
            <w:r w:rsidRPr="00867AF2">
              <w:rPr>
                <w:color w:val="000000"/>
                <w:kern w:val="0"/>
                <w:szCs w:val="21"/>
              </w:rPr>
              <w:t>分。</w:t>
            </w:r>
          </w:p>
        </w:tc>
        <w:tc>
          <w:tcPr>
            <w:tcW w:w="1115" w:type="dxa"/>
          </w:tcPr>
          <w:p w14:paraId="4A8143F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55C054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A7945C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FA27F30" w14:textId="39774042" w:rsidTr="00867AF2">
        <w:trPr>
          <w:trHeight w:val="567"/>
        </w:trPr>
        <w:tc>
          <w:tcPr>
            <w:tcW w:w="563" w:type="dxa"/>
            <w:vMerge/>
            <w:vAlign w:val="center"/>
            <w:hideMark/>
          </w:tcPr>
          <w:p w14:paraId="7A5E791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55865F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B4D4D7C"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29.8 </w:t>
            </w:r>
            <w:r w:rsidRPr="00867AF2">
              <w:rPr>
                <w:color w:val="000000"/>
                <w:kern w:val="0"/>
                <w:szCs w:val="21"/>
              </w:rPr>
              <w:t>操作方式：训练操作。</w:t>
            </w:r>
          </w:p>
        </w:tc>
        <w:tc>
          <w:tcPr>
            <w:tcW w:w="1115" w:type="dxa"/>
          </w:tcPr>
          <w:p w14:paraId="634F816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E3DB18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EE8F0B4"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59B77ED" w14:textId="3967033B" w:rsidTr="00867AF2">
        <w:trPr>
          <w:trHeight w:val="567"/>
        </w:trPr>
        <w:tc>
          <w:tcPr>
            <w:tcW w:w="563" w:type="dxa"/>
            <w:vMerge/>
            <w:vAlign w:val="center"/>
            <w:hideMark/>
          </w:tcPr>
          <w:p w14:paraId="77F6391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BF818D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7DDDE0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29.9 </w:t>
            </w:r>
            <w:r w:rsidRPr="00867AF2">
              <w:rPr>
                <w:color w:val="000000"/>
                <w:kern w:val="0"/>
                <w:szCs w:val="21"/>
              </w:rPr>
              <w:t>检查瞳孔反映：模拟瞳孔由一只散大与一只缩小的比较认识。</w:t>
            </w:r>
          </w:p>
        </w:tc>
        <w:tc>
          <w:tcPr>
            <w:tcW w:w="1115" w:type="dxa"/>
          </w:tcPr>
          <w:p w14:paraId="7091A31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4E9E2F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FF3C01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587AD0B" w14:textId="051DA534" w:rsidTr="00867AF2">
        <w:trPr>
          <w:trHeight w:val="567"/>
        </w:trPr>
        <w:tc>
          <w:tcPr>
            <w:tcW w:w="563" w:type="dxa"/>
            <w:vMerge/>
            <w:vAlign w:val="center"/>
            <w:hideMark/>
          </w:tcPr>
          <w:p w14:paraId="4854A09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1A133A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0480229"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29.10 </w:t>
            </w:r>
            <w:r w:rsidRPr="00867AF2">
              <w:rPr>
                <w:color w:val="000000"/>
                <w:kern w:val="0"/>
                <w:szCs w:val="21"/>
              </w:rPr>
              <w:t>检查颈动脉反映：手捏压力皮球，模拟颈动脉搏动。</w:t>
            </w:r>
          </w:p>
        </w:tc>
        <w:tc>
          <w:tcPr>
            <w:tcW w:w="1115" w:type="dxa"/>
          </w:tcPr>
          <w:p w14:paraId="6E5181A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1249A1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D5763C0"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7823A46" w14:textId="7C9AAEDD" w:rsidTr="00867AF2">
        <w:trPr>
          <w:trHeight w:val="567"/>
        </w:trPr>
        <w:tc>
          <w:tcPr>
            <w:tcW w:w="563" w:type="dxa"/>
            <w:vMerge/>
            <w:vAlign w:val="center"/>
            <w:hideMark/>
          </w:tcPr>
          <w:p w14:paraId="71066A2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E22DDB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A9F977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29.11 </w:t>
            </w:r>
            <w:r w:rsidRPr="00867AF2">
              <w:rPr>
                <w:color w:val="000000"/>
                <w:kern w:val="0"/>
                <w:szCs w:val="21"/>
              </w:rPr>
              <w:t>电源状态：模型人体及电脑控制</w:t>
            </w:r>
            <w:proofErr w:type="gramStart"/>
            <w:r w:rsidRPr="00867AF2">
              <w:rPr>
                <w:color w:val="000000"/>
                <w:kern w:val="0"/>
                <w:szCs w:val="21"/>
              </w:rPr>
              <w:t>盒分别</w:t>
            </w:r>
            <w:proofErr w:type="gramEnd"/>
            <w:r w:rsidRPr="00867AF2">
              <w:rPr>
                <w:color w:val="000000"/>
                <w:kern w:val="0"/>
                <w:szCs w:val="21"/>
              </w:rPr>
              <w:t>采用内置大容量充电电池。</w:t>
            </w:r>
          </w:p>
        </w:tc>
        <w:tc>
          <w:tcPr>
            <w:tcW w:w="1115" w:type="dxa"/>
          </w:tcPr>
          <w:p w14:paraId="02F5A89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D62FEA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53346A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F944D6A" w14:textId="2B294929" w:rsidTr="00867AF2">
        <w:trPr>
          <w:trHeight w:val="567"/>
        </w:trPr>
        <w:tc>
          <w:tcPr>
            <w:tcW w:w="563" w:type="dxa"/>
            <w:vMerge w:val="restart"/>
            <w:noWrap/>
            <w:vAlign w:val="center"/>
            <w:hideMark/>
          </w:tcPr>
          <w:p w14:paraId="7A024FF1"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30</w:t>
            </w:r>
          </w:p>
        </w:tc>
        <w:tc>
          <w:tcPr>
            <w:tcW w:w="851" w:type="dxa"/>
            <w:vMerge w:val="restart"/>
            <w:vAlign w:val="center"/>
            <w:hideMark/>
          </w:tcPr>
          <w:p w14:paraId="45C1B973"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心肺复苏质量反馈系统</w:t>
            </w:r>
          </w:p>
        </w:tc>
        <w:tc>
          <w:tcPr>
            <w:tcW w:w="3544" w:type="dxa"/>
            <w:vAlign w:val="center"/>
            <w:hideMark/>
          </w:tcPr>
          <w:p w14:paraId="33F4560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30.1</w:t>
            </w:r>
            <w:r w:rsidRPr="00867AF2">
              <w:rPr>
                <w:color w:val="000000"/>
                <w:kern w:val="0"/>
                <w:szCs w:val="21"/>
              </w:rPr>
              <w:t>具有培训、考核、竞赛模式，每组学员可完成单人，双人及急救团队心肺复苏培训考核。</w:t>
            </w:r>
          </w:p>
        </w:tc>
        <w:tc>
          <w:tcPr>
            <w:tcW w:w="1115" w:type="dxa"/>
          </w:tcPr>
          <w:p w14:paraId="562EFC1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71C18F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9E865F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F6CCB0F" w14:textId="139D6850" w:rsidTr="00867AF2">
        <w:trPr>
          <w:trHeight w:val="567"/>
        </w:trPr>
        <w:tc>
          <w:tcPr>
            <w:tcW w:w="563" w:type="dxa"/>
            <w:vMerge/>
            <w:vAlign w:val="center"/>
            <w:hideMark/>
          </w:tcPr>
          <w:p w14:paraId="376AA84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1C7BF8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70AABC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30.2</w:t>
            </w:r>
            <w:r w:rsidRPr="00867AF2">
              <w:rPr>
                <w:color w:val="000000"/>
                <w:kern w:val="0"/>
                <w:szCs w:val="21"/>
              </w:rPr>
              <w:t>可同步显示四组心肺复苏质控参数：按压频率、按压深度、按压持续时间、按压中断时间、按压总时间、二次按压间隙滞留压。</w:t>
            </w:r>
          </w:p>
        </w:tc>
        <w:tc>
          <w:tcPr>
            <w:tcW w:w="1115" w:type="dxa"/>
          </w:tcPr>
          <w:p w14:paraId="43B1DAA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C81538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8B790E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C7FFC16" w14:textId="553E4DC6" w:rsidTr="00867AF2">
        <w:trPr>
          <w:trHeight w:val="567"/>
        </w:trPr>
        <w:tc>
          <w:tcPr>
            <w:tcW w:w="563" w:type="dxa"/>
            <w:vMerge/>
            <w:vAlign w:val="center"/>
            <w:hideMark/>
          </w:tcPr>
          <w:p w14:paraId="7BB6C92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E4FBAA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3B9731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30.3</w:t>
            </w:r>
            <w:r w:rsidRPr="00867AF2">
              <w:rPr>
                <w:color w:val="000000"/>
                <w:kern w:val="0"/>
                <w:szCs w:val="21"/>
              </w:rPr>
              <w:t>实时监测并显示指定组学员的心肺复苏质控数据及按压波形，包括按压频率图、按压深度图、按压频率、按压深度、按压持续时间、按压中断时间、按压总时间、二次按压间隙滞留</w:t>
            </w:r>
            <w:proofErr w:type="gramStart"/>
            <w:r w:rsidRPr="00867AF2">
              <w:rPr>
                <w:color w:val="000000"/>
                <w:kern w:val="0"/>
                <w:szCs w:val="21"/>
              </w:rPr>
              <w:t>压以及</w:t>
            </w:r>
            <w:proofErr w:type="gramEnd"/>
            <w:r w:rsidRPr="00867AF2">
              <w:rPr>
                <w:color w:val="000000"/>
                <w:kern w:val="0"/>
                <w:szCs w:val="21"/>
              </w:rPr>
              <w:t>对应学员</w:t>
            </w:r>
            <w:proofErr w:type="gramStart"/>
            <w:r w:rsidRPr="00867AF2">
              <w:rPr>
                <w:color w:val="000000"/>
                <w:kern w:val="0"/>
                <w:szCs w:val="21"/>
              </w:rPr>
              <w:t>组基本</w:t>
            </w:r>
            <w:proofErr w:type="gramEnd"/>
            <w:r w:rsidRPr="00867AF2">
              <w:rPr>
                <w:color w:val="000000"/>
                <w:kern w:val="0"/>
                <w:szCs w:val="21"/>
              </w:rPr>
              <w:t>参数。</w:t>
            </w:r>
          </w:p>
        </w:tc>
        <w:tc>
          <w:tcPr>
            <w:tcW w:w="1115" w:type="dxa"/>
          </w:tcPr>
          <w:p w14:paraId="6193EFB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96C5DA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23A81B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1504F03" w14:textId="298E3832" w:rsidTr="00867AF2">
        <w:trPr>
          <w:trHeight w:val="567"/>
        </w:trPr>
        <w:tc>
          <w:tcPr>
            <w:tcW w:w="563" w:type="dxa"/>
            <w:vMerge/>
            <w:vAlign w:val="center"/>
            <w:hideMark/>
          </w:tcPr>
          <w:p w14:paraId="14F6B89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813BE6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87CA84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30.4</w:t>
            </w:r>
            <w:r w:rsidRPr="00867AF2">
              <w:rPr>
                <w:color w:val="000000"/>
                <w:kern w:val="0"/>
                <w:szCs w:val="21"/>
              </w:rPr>
              <w:t>、数据连接：无线数据连接，可同步连接</w:t>
            </w:r>
            <w:r w:rsidRPr="00867AF2">
              <w:rPr>
                <w:color w:val="000000"/>
                <w:kern w:val="0"/>
                <w:szCs w:val="21"/>
              </w:rPr>
              <w:t>4</w:t>
            </w:r>
            <w:r w:rsidRPr="00867AF2">
              <w:rPr>
                <w:color w:val="000000"/>
                <w:kern w:val="0"/>
                <w:szCs w:val="21"/>
              </w:rPr>
              <w:t>套人工按压指导反馈仪，可升级至</w:t>
            </w:r>
            <w:r w:rsidRPr="00867AF2">
              <w:rPr>
                <w:color w:val="000000"/>
                <w:kern w:val="0"/>
                <w:szCs w:val="21"/>
              </w:rPr>
              <w:t>8</w:t>
            </w:r>
            <w:r w:rsidRPr="00867AF2">
              <w:rPr>
                <w:color w:val="000000"/>
                <w:kern w:val="0"/>
                <w:szCs w:val="21"/>
              </w:rPr>
              <w:t>套系统。</w:t>
            </w:r>
          </w:p>
        </w:tc>
        <w:tc>
          <w:tcPr>
            <w:tcW w:w="1115" w:type="dxa"/>
          </w:tcPr>
          <w:p w14:paraId="13DE685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01FF2D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00EA84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E1049F6" w14:textId="5D5AD55B" w:rsidTr="00867AF2">
        <w:trPr>
          <w:trHeight w:val="567"/>
        </w:trPr>
        <w:tc>
          <w:tcPr>
            <w:tcW w:w="563" w:type="dxa"/>
            <w:vMerge/>
            <w:vAlign w:val="center"/>
            <w:hideMark/>
          </w:tcPr>
          <w:p w14:paraId="70F3E7C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81088C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D5C03F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30.5 </w:t>
            </w:r>
            <w:r w:rsidRPr="00867AF2">
              <w:rPr>
                <w:color w:val="000000"/>
                <w:kern w:val="0"/>
                <w:szCs w:val="21"/>
              </w:rPr>
              <w:t>能显示学员个人信息，方便导师进行批量学员信息</w:t>
            </w:r>
            <w:r w:rsidRPr="00867AF2">
              <w:rPr>
                <w:rFonts w:hint="eastAsia"/>
                <w:color w:val="000000"/>
                <w:kern w:val="0"/>
                <w:szCs w:val="21"/>
              </w:rPr>
              <w:t>导入。</w:t>
            </w:r>
          </w:p>
        </w:tc>
        <w:tc>
          <w:tcPr>
            <w:tcW w:w="1115" w:type="dxa"/>
          </w:tcPr>
          <w:p w14:paraId="20A4729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A95AC9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0B7DFE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5371CC5" w14:textId="29162EBD" w:rsidTr="00867AF2">
        <w:trPr>
          <w:trHeight w:val="567"/>
        </w:trPr>
        <w:tc>
          <w:tcPr>
            <w:tcW w:w="563" w:type="dxa"/>
            <w:vMerge/>
            <w:vAlign w:val="center"/>
            <w:hideMark/>
          </w:tcPr>
          <w:p w14:paraId="71F21D2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056847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224B4C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30.6 </w:t>
            </w:r>
            <w:r w:rsidRPr="00867AF2">
              <w:rPr>
                <w:color w:val="000000"/>
                <w:kern w:val="0"/>
                <w:szCs w:val="21"/>
              </w:rPr>
              <w:t>具有培训计划设置功能，可根据实际情况做培训课程的安排。</w:t>
            </w:r>
          </w:p>
        </w:tc>
        <w:tc>
          <w:tcPr>
            <w:tcW w:w="1115" w:type="dxa"/>
          </w:tcPr>
          <w:p w14:paraId="6B16B65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ECF69F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30BBF8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E2D89E8" w14:textId="04BEC213" w:rsidTr="00867AF2">
        <w:trPr>
          <w:trHeight w:val="567"/>
        </w:trPr>
        <w:tc>
          <w:tcPr>
            <w:tcW w:w="563" w:type="dxa"/>
            <w:vMerge/>
            <w:vAlign w:val="center"/>
            <w:hideMark/>
          </w:tcPr>
          <w:p w14:paraId="7E575E1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8C0D4B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8AC89C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30.7 </w:t>
            </w:r>
            <w:r w:rsidRPr="00867AF2">
              <w:rPr>
                <w:color w:val="000000"/>
                <w:kern w:val="0"/>
                <w:szCs w:val="21"/>
              </w:rPr>
              <w:t>可根据姓名、培训日期等条件进行检索。</w:t>
            </w:r>
          </w:p>
        </w:tc>
        <w:tc>
          <w:tcPr>
            <w:tcW w:w="1115" w:type="dxa"/>
          </w:tcPr>
          <w:p w14:paraId="692EC06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09C218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527F49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21F24BD" w14:textId="08E04790" w:rsidTr="00867AF2">
        <w:trPr>
          <w:trHeight w:val="567"/>
        </w:trPr>
        <w:tc>
          <w:tcPr>
            <w:tcW w:w="563" w:type="dxa"/>
            <w:vMerge/>
            <w:vAlign w:val="center"/>
            <w:hideMark/>
          </w:tcPr>
          <w:p w14:paraId="2410462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F5EFFF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A8F2F8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30.8 </w:t>
            </w:r>
            <w:r w:rsidRPr="00867AF2">
              <w:rPr>
                <w:color w:val="000000"/>
                <w:kern w:val="0"/>
                <w:szCs w:val="21"/>
              </w:rPr>
              <w:t>具有培训信息数据库，能总</w:t>
            </w:r>
            <w:proofErr w:type="gramStart"/>
            <w:r w:rsidRPr="00867AF2">
              <w:rPr>
                <w:color w:val="000000"/>
                <w:kern w:val="0"/>
                <w:szCs w:val="21"/>
              </w:rPr>
              <w:t>览</w:t>
            </w:r>
            <w:proofErr w:type="gramEnd"/>
            <w:r w:rsidRPr="00867AF2">
              <w:rPr>
                <w:color w:val="000000"/>
                <w:kern w:val="0"/>
                <w:szCs w:val="21"/>
              </w:rPr>
              <w:t>信息数据，最多支持</w:t>
            </w:r>
            <w:r w:rsidRPr="00867AF2">
              <w:rPr>
                <w:color w:val="000000"/>
                <w:kern w:val="0"/>
                <w:szCs w:val="21"/>
              </w:rPr>
              <w:t>10</w:t>
            </w:r>
            <w:r w:rsidRPr="00867AF2">
              <w:rPr>
                <w:color w:val="000000"/>
                <w:kern w:val="0"/>
                <w:szCs w:val="21"/>
              </w:rPr>
              <w:t>万次培训信息存储。</w:t>
            </w:r>
          </w:p>
        </w:tc>
        <w:tc>
          <w:tcPr>
            <w:tcW w:w="1115" w:type="dxa"/>
          </w:tcPr>
          <w:p w14:paraId="2476BE3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14E343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F2623F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F1EEF01" w14:textId="153DE371" w:rsidTr="00867AF2">
        <w:trPr>
          <w:trHeight w:val="567"/>
        </w:trPr>
        <w:tc>
          <w:tcPr>
            <w:tcW w:w="563" w:type="dxa"/>
            <w:vMerge/>
            <w:vAlign w:val="center"/>
            <w:hideMark/>
          </w:tcPr>
          <w:p w14:paraId="7FD1203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4CD57E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4B2818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30.9</w:t>
            </w:r>
            <w:r w:rsidRPr="00867AF2">
              <w:rPr>
                <w:color w:val="000000"/>
                <w:kern w:val="0"/>
                <w:szCs w:val="21"/>
              </w:rPr>
              <w:t>适合所有心肺复苏模拟人。</w:t>
            </w:r>
          </w:p>
        </w:tc>
        <w:tc>
          <w:tcPr>
            <w:tcW w:w="1115" w:type="dxa"/>
          </w:tcPr>
          <w:p w14:paraId="346A108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F22719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24B287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A867C38" w14:textId="185B27FB" w:rsidTr="00867AF2">
        <w:trPr>
          <w:trHeight w:val="567"/>
        </w:trPr>
        <w:tc>
          <w:tcPr>
            <w:tcW w:w="563" w:type="dxa"/>
            <w:vMerge/>
            <w:vAlign w:val="center"/>
            <w:hideMark/>
          </w:tcPr>
          <w:p w14:paraId="10C3DB9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4CC352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91FF85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30.10 </w:t>
            </w:r>
            <w:r w:rsidRPr="00867AF2">
              <w:rPr>
                <w:color w:val="000000"/>
                <w:kern w:val="0"/>
                <w:szCs w:val="21"/>
              </w:rPr>
              <w:t>能实时测量按压深度、按压频率、二次按压间隙滞留压、按压中断时间等高质量心肺复苏反馈参数。</w:t>
            </w:r>
          </w:p>
        </w:tc>
        <w:tc>
          <w:tcPr>
            <w:tcW w:w="1115" w:type="dxa"/>
          </w:tcPr>
          <w:p w14:paraId="2CA7539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737651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C19931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81DF436" w14:textId="7C2DA296" w:rsidTr="00867AF2">
        <w:trPr>
          <w:trHeight w:val="567"/>
        </w:trPr>
        <w:tc>
          <w:tcPr>
            <w:tcW w:w="563" w:type="dxa"/>
            <w:vMerge/>
            <w:vAlign w:val="center"/>
            <w:hideMark/>
          </w:tcPr>
          <w:p w14:paraId="645831A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676C90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60B3C8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30.11</w:t>
            </w:r>
            <w:r w:rsidRPr="00867AF2">
              <w:rPr>
                <w:color w:val="000000"/>
                <w:kern w:val="0"/>
                <w:szCs w:val="21"/>
              </w:rPr>
              <w:t>可与所有除颤监护仪或</w:t>
            </w:r>
            <w:r w:rsidRPr="00867AF2">
              <w:rPr>
                <w:color w:val="000000"/>
                <w:kern w:val="0"/>
                <w:szCs w:val="21"/>
              </w:rPr>
              <w:t>AED</w:t>
            </w:r>
            <w:r w:rsidRPr="00867AF2">
              <w:rPr>
                <w:color w:val="000000"/>
                <w:kern w:val="0"/>
                <w:szCs w:val="21"/>
              </w:rPr>
              <w:t>结合培训。</w:t>
            </w:r>
          </w:p>
        </w:tc>
        <w:tc>
          <w:tcPr>
            <w:tcW w:w="1115" w:type="dxa"/>
          </w:tcPr>
          <w:p w14:paraId="66D5B9C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180509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DC359C9"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18CE28F" w14:textId="4A58799E" w:rsidTr="00867AF2">
        <w:trPr>
          <w:trHeight w:val="567"/>
        </w:trPr>
        <w:tc>
          <w:tcPr>
            <w:tcW w:w="563" w:type="dxa"/>
            <w:vMerge/>
            <w:vAlign w:val="center"/>
            <w:hideMark/>
          </w:tcPr>
          <w:p w14:paraId="602EAE6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9E5B01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BA2045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30.12 </w:t>
            </w:r>
            <w:r w:rsidRPr="00867AF2">
              <w:rPr>
                <w:color w:val="000000"/>
                <w:kern w:val="0"/>
                <w:szCs w:val="21"/>
              </w:rPr>
              <w:t>采用双加速器式感应技术，能自动消除软床垫下陷的误差。</w:t>
            </w:r>
          </w:p>
        </w:tc>
        <w:tc>
          <w:tcPr>
            <w:tcW w:w="1115" w:type="dxa"/>
          </w:tcPr>
          <w:p w14:paraId="7DA074E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E9D363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F3E772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953796A" w14:textId="5A6D8AA0" w:rsidTr="00867AF2">
        <w:trPr>
          <w:trHeight w:val="567"/>
        </w:trPr>
        <w:tc>
          <w:tcPr>
            <w:tcW w:w="563" w:type="dxa"/>
            <w:vMerge/>
            <w:vAlign w:val="center"/>
            <w:hideMark/>
          </w:tcPr>
          <w:p w14:paraId="64DC4BE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258F9D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A74AE67"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30.13 </w:t>
            </w:r>
            <w:r w:rsidRPr="00867AF2">
              <w:rPr>
                <w:color w:val="000000"/>
                <w:kern w:val="0"/>
                <w:szCs w:val="21"/>
              </w:rPr>
              <w:t>按压频率测量范围：</w:t>
            </w:r>
            <w:r w:rsidRPr="00867AF2">
              <w:rPr>
                <w:color w:val="000000"/>
                <w:kern w:val="0"/>
                <w:szCs w:val="21"/>
              </w:rPr>
              <w:t>40</w:t>
            </w:r>
            <w:r w:rsidRPr="00867AF2">
              <w:rPr>
                <w:color w:val="000000"/>
                <w:kern w:val="0"/>
                <w:szCs w:val="21"/>
              </w:rPr>
              <w:t>到</w:t>
            </w:r>
            <w:r w:rsidRPr="00867AF2">
              <w:rPr>
                <w:color w:val="000000"/>
                <w:kern w:val="0"/>
                <w:szCs w:val="21"/>
              </w:rPr>
              <w:t>180</w:t>
            </w:r>
            <w:r w:rsidRPr="00867AF2">
              <w:rPr>
                <w:color w:val="000000"/>
                <w:kern w:val="0"/>
                <w:szCs w:val="21"/>
              </w:rPr>
              <w:t>次</w:t>
            </w:r>
            <w:r w:rsidRPr="00867AF2">
              <w:rPr>
                <w:color w:val="000000"/>
                <w:kern w:val="0"/>
                <w:szCs w:val="21"/>
              </w:rPr>
              <w:t>/</w:t>
            </w:r>
            <w:r w:rsidRPr="00867AF2">
              <w:rPr>
                <w:color w:val="000000"/>
                <w:kern w:val="0"/>
                <w:szCs w:val="21"/>
              </w:rPr>
              <w:t>分钟。</w:t>
            </w:r>
          </w:p>
        </w:tc>
        <w:tc>
          <w:tcPr>
            <w:tcW w:w="1115" w:type="dxa"/>
          </w:tcPr>
          <w:p w14:paraId="1D96D5A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C6AABB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76C0134"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9F122CC" w14:textId="45770301" w:rsidTr="00867AF2">
        <w:trPr>
          <w:trHeight w:val="567"/>
        </w:trPr>
        <w:tc>
          <w:tcPr>
            <w:tcW w:w="563" w:type="dxa"/>
            <w:vMerge/>
            <w:vAlign w:val="center"/>
            <w:hideMark/>
          </w:tcPr>
          <w:p w14:paraId="2265A2B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020EE3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A5FD81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30.14 </w:t>
            </w:r>
            <w:r w:rsidRPr="00867AF2">
              <w:rPr>
                <w:color w:val="000000"/>
                <w:kern w:val="0"/>
                <w:szCs w:val="21"/>
              </w:rPr>
              <w:t>按压频率测量精度：</w:t>
            </w:r>
            <w:r w:rsidRPr="00867AF2">
              <w:rPr>
                <w:rFonts w:ascii="宋体" w:hAnsi="宋体"/>
                <w:color w:val="000000"/>
                <w:kern w:val="0"/>
                <w:szCs w:val="21"/>
              </w:rPr>
              <w:t>≤</w:t>
            </w:r>
            <w:r w:rsidRPr="00867AF2">
              <w:rPr>
                <w:color w:val="000000"/>
                <w:kern w:val="0"/>
                <w:szCs w:val="21"/>
              </w:rPr>
              <w:t>±1</w:t>
            </w:r>
            <w:r w:rsidRPr="00867AF2">
              <w:rPr>
                <w:color w:val="000000"/>
                <w:kern w:val="0"/>
                <w:szCs w:val="21"/>
              </w:rPr>
              <w:t>次</w:t>
            </w:r>
            <w:r w:rsidRPr="00867AF2">
              <w:rPr>
                <w:color w:val="000000"/>
                <w:kern w:val="0"/>
                <w:szCs w:val="21"/>
              </w:rPr>
              <w:t>/</w:t>
            </w:r>
            <w:r w:rsidRPr="00867AF2">
              <w:rPr>
                <w:color w:val="000000"/>
                <w:kern w:val="0"/>
                <w:szCs w:val="21"/>
              </w:rPr>
              <w:t>分钟。</w:t>
            </w:r>
          </w:p>
        </w:tc>
        <w:tc>
          <w:tcPr>
            <w:tcW w:w="1115" w:type="dxa"/>
          </w:tcPr>
          <w:p w14:paraId="1F17C19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C9320E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1BB1269"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1DDC8E7" w14:textId="00BDFFD8" w:rsidTr="00867AF2">
        <w:trPr>
          <w:trHeight w:val="567"/>
        </w:trPr>
        <w:tc>
          <w:tcPr>
            <w:tcW w:w="563" w:type="dxa"/>
            <w:vMerge/>
            <w:vAlign w:val="center"/>
            <w:hideMark/>
          </w:tcPr>
          <w:p w14:paraId="42D0DA7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15A698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48EB5B5"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30.15 </w:t>
            </w:r>
            <w:r w:rsidRPr="00867AF2">
              <w:rPr>
                <w:color w:val="000000"/>
                <w:kern w:val="0"/>
                <w:szCs w:val="21"/>
              </w:rPr>
              <w:t>按压深度测量范围：</w:t>
            </w:r>
            <w:r w:rsidRPr="00867AF2">
              <w:rPr>
                <w:color w:val="000000"/>
                <w:kern w:val="0"/>
                <w:szCs w:val="21"/>
              </w:rPr>
              <w:t>1.5</w:t>
            </w:r>
            <w:r w:rsidRPr="00867AF2">
              <w:rPr>
                <w:color w:val="000000"/>
                <w:kern w:val="0"/>
                <w:szCs w:val="21"/>
              </w:rPr>
              <w:t>至</w:t>
            </w:r>
            <w:r w:rsidRPr="00867AF2">
              <w:rPr>
                <w:color w:val="000000"/>
                <w:kern w:val="0"/>
                <w:szCs w:val="21"/>
              </w:rPr>
              <w:t>9</w:t>
            </w:r>
            <w:r w:rsidRPr="00867AF2">
              <w:rPr>
                <w:color w:val="000000"/>
                <w:kern w:val="0"/>
                <w:szCs w:val="21"/>
              </w:rPr>
              <w:t>厘米。</w:t>
            </w:r>
          </w:p>
        </w:tc>
        <w:tc>
          <w:tcPr>
            <w:tcW w:w="1115" w:type="dxa"/>
          </w:tcPr>
          <w:p w14:paraId="43F0347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7C8818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40CAFB4"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D6D7C44" w14:textId="45BD59A3" w:rsidTr="00867AF2">
        <w:trPr>
          <w:trHeight w:val="567"/>
        </w:trPr>
        <w:tc>
          <w:tcPr>
            <w:tcW w:w="563" w:type="dxa"/>
            <w:vMerge/>
            <w:vAlign w:val="center"/>
            <w:hideMark/>
          </w:tcPr>
          <w:p w14:paraId="4471323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59F475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A80774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30.16</w:t>
            </w:r>
            <w:r w:rsidRPr="00867AF2">
              <w:rPr>
                <w:color w:val="000000"/>
                <w:kern w:val="0"/>
                <w:szCs w:val="21"/>
              </w:rPr>
              <w:t>按压深度测量精度：</w:t>
            </w:r>
            <w:r w:rsidRPr="00867AF2">
              <w:rPr>
                <w:rFonts w:ascii="宋体" w:hAnsi="宋体"/>
                <w:color w:val="000000"/>
                <w:kern w:val="0"/>
                <w:szCs w:val="21"/>
              </w:rPr>
              <w:t>≤</w:t>
            </w:r>
            <w:r w:rsidRPr="00867AF2">
              <w:rPr>
                <w:color w:val="000000"/>
                <w:kern w:val="0"/>
                <w:szCs w:val="21"/>
              </w:rPr>
              <w:t>±0.1</w:t>
            </w:r>
            <w:r w:rsidRPr="00867AF2">
              <w:rPr>
                <w:color w:val="000000"/>
                <w:kern w:val="0"/>
                <w:szCs w:val="21"/>
              </w:rPr>
              <w:t>厘米。</w:t>
            </w:r>
          </w:p>
        </w:tc>
        <w:tc>
          <w:tcPr>
            <w:tcW w:w="1115" w:type="dxa"/>
          </w:tcPr>
          <w:p w14:paraId="1BC20AE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9D100D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C249359"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25E1B2A" w14:textId="72356DCF" w:rsidTr="00867AF2">
        <w:trPr>
          <w:trHeight w:val="567"/>
        </w:trPr>
        <w:tc>
          <w:tcPr>
            <w:tcW w:w="563" w:type="dxa"/>
            <w:vMerge w:val="restart"/>
            <w:noWrap/>
            <w:vAlign w:val="center"/>
            <w:hideMark/>
          </w:tcPr>
          <w:p w14:paraId="6C453EDA"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31</w:t>
            </w:r>
          </w:p>
        </w:tc>
        <w:tc>
          <w:tcPr>
            <w:tcW w:w="851" w:type="dxa"/>
            <w:vMerge w:val="restart"/>
            <w:vAlign w:val="center"/>
            <w:hideMark/>
          </w:tcPr>
          <w:p w14:paraId="37891EAB"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高级气道管理训练模型</w:t>
            </w:r>
          </w:p>
        </w:tc>
        <w:tc>
          <w:tcPr>
            <w:tcW w:w="3544" w:type="dxa"/>
            <w:vAlign w:val="center"/>
            <w:hideMark/>
          </w:tcPr>
          <w:p w14:paraId="226A482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31.1 </w:t>
            </w:r>
            <w:r w:rsidRPr="00867AF2">
              <w:rPr>
                <w:color w:val="000000"/>
                <w:kern w:val="0"/>
                <w:szCs w:val="21"/>
              </w:rPr>
              <w:t>进行口腔、鼻腔气管插管的训练操作与教学演示。</w:t>
            </w:r>
          </w:p>
        </w:tc>
        <w:tc>
          <w:tcPr>
            <w:tcW w:w="1115" w:type="dxa"/>
          </w:tcPr>
          <w:p w14:paraId="2E74530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3F4452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6C28C0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87C5780" w14:textId="708366EC" w:rsidTr="00867AF2">
        <w:trPr>
          <w:trHeight w:val="567"/>
        </w:trPr>
        <w:tc>
          <w:tcPr>
            <w:tcW w:w="563" w:type="dxa"/>
            <w:vMerge/>
            <w:vAlign w:val="center"/>
            <w:hideMark/>
          </w:tcPr>
          <w:p w14:paraId="4F44F9C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42FAAE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3BD193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31.2 </w:t>
            </w:r>
            <w:r w:rsidRPr="00867AF2">
              <w:rPr>
                <w:color w:val="000000"/>
                <w:kern w:val="0"/>
                <w:szCs w:val="21"/>
              </w:rPr>
              <w:t>进行口腔、鼻腔气管插管的训练操作时：正确操作插入气道，有电子显示及语音提示功能；供气使双肺膨胀，并注入空气到导管气囊固定导管。</w:t>
            </w:r>
          </w:p>
        </w:tc>
        <w:tc>
          <w:tcPr>
            <w:tcW w:w="1115" w:type="dxa"/>
          </w:tcPr>
          <w:p w14:paraId="4904A1F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E56C4B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C105F4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819005A" w14:textId="1B23DDDE" w:rsidTr="00867AF2">
        <w:trPr>
          <w:trHeight w:val="567"/>
        </w:trPr>
        <w:tc>
          <w:tcPr>
            <w:tcW w:w="563" w:type="dxa"/>
            <w:vMerge/>
            <w:vAlign w:val="center"/>
            <w:hideMark/>
          </w:tcPr>
          <w:p w14:paraId="7535962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3CE290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7093A9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31.3 </w:t>
            </w:r>
            <w:r w:rsidRPr="00867AF2">
              <w:rPr>
                <w:color w:val="000000"/>
                <w:kern w:val="0"/>
                <w:szCs w:val="21"/>
              </w:rPr>
              <w:t>进行口腔鼻腔气管插管的训练操作时：错误操作插入食道，电子显示及语音提示功能，供气使胃膨胀。</w:t>
            </w:r>
          </w:p>
        </w:tc>
        <w:tc>
          <w:tcPr>
            <w:tcW w:w="1115" w:type="dxa"/>
          </w:tcPr>
          <w:p w14:paraId="3A9CF4A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E0403C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A03549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38D59A8" w14:textId="7CD198AB" w:rsidTr="00867AF2">
        <w:trPr>
          <w:trHeight w:val="567"/>
        </w:trPr>
        <w:tc>
          <w:tcPr>
            <w:tcW w:w="563" w:type="dxa"/>
            <w:vMerge/>
            <w:vAlign w:val="center"/>
            <w:hideMark/>
          </w:tcPr>
          <w:p w14:paraId="722F6C8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064B17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1FA1F3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31.4</w:t>
            </w:r>
            <w:r w:rsidRPr="00867AF2">
              <w:rPr>
                <w:color w:val="000000"/>
                <w:kern w:val="0"/>
                <w:szCs w:val="21"/>
              </w:rPr>
              <w:t>进行口腔、鼻腔气管插管的训练操作时：错误操作使喉镜造成牙齿受压，有电子显示及语音提示功能。</w:t>
            </w:r>
          </w:p>
        </w:tc>
        <w:tc>
          <w:tcPr>
            <w:tcW w:w="1115" w:type="dxa"/>
          </w:tcPr>
          <w:p w14:paraId="6DEB732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72F363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FDADA9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082281A" w14:textId="59FFF605" w:rsidTr="00867AF2">
        <w:trPr>
          <w:trHeight w:val="567"/>
        </w:trPr>
        <w:tc>
          <w:tcPr>
            <w:tcW w:w="563" w:type="dxa"/>
            <w:vMerge/>
            <w:vAlign w:val="center"/>
            <w:hideMark/>
          </w:tcPr>
          <w:p w14:paraId="60B5241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037ABE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2CA935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31.5 </w:t>
            </w:r>
            <w:r w:rsidRPr="00867AF2">
              <w:rPr>
                <w:color w:val="000000"/>
                <w:kern w:val="0"/>
                <w:szCs w:val="21"/>
              </w:rPr>
              <w:t>观察对比一侧正常与另一侧散大之瞳孔。</w:t>
            </w:r>
          </w:p>
        </w:tc>
        <w:tc>
          <w:tcPr>
            <w:tcW w:w="1115" w:type="dxa"/>
          </w:tcPr>
          <w:p w14:paraId="16DF821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EAA4E6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B8DF5A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2D53519" w14:textId="20151D32" w:rsidTr="00867AF2">
        <w:trPr>
          <w:trHeight w:val="567"/>
        </w:trPr>
        <w:tc>
          <w:tcPr>
            <w:tcW w:w="563" w:type="dxa"/>
            <w:vMerge/>
            <w:vAlign w:val="center"/>
            <w:hideMark/>
          </w:tcPr>
          <w:p w14:paraId="1C491E3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C19541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2BAC99C"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31.6 </w:t>
            </w:r>
            <w:r w:rsidRPr="00867AF2">
              <w:rPr>
                <w:color w:val="000000"/>
                <w:kern w:val="0"/>
                <w:szCs w:val="21"/>
              </w:rPr>
              <w:t>指示环甲膜穿刺部位。</w:t>
            </w:r>
          </w:p>
        </w:tc>
        <w:tc>
          <w:tcPr>
            <w:tcW w:w="1115" w:type="dxa"/>
          </w:tcPr>
          <w:p w14:paraId="2A9A80A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76F158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50DDCB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D85ED5B" w14:textId="5FD9DC68" w:rsidTr="00867AF2">
        <w:trPr>
          <w:trHeight w:val="567"/>
        </w:trPr>
        <w:tc>
          <w:tcPr>
            <w:tcW w:w="563" w:type="dxa"/>
            <w:vMerge w:val="restart"/>
            <w:noWrap/>
            <w:vAlign w:val="center"/>
            <w:hideMark/>
          </w:tcPr>
          <w:p w14:paraId="0862C83E"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32</w:t>
            </w:r>
          </w:p>
        </w:tc>
        <w:tc>
          <w:tcPr>
            <w:tcW w:w="851" w:type="dxa"/>
            <w:vMerge w:val="restart"/>
            <w:vAlign w:val="center"/>
            <w:hideMark/>
          </w:tcPr>
          <w:p w14:paraId="50A8A2ED"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AED</w:t>
            </w:r>
            <w:proofErr w:type="gramStart"/>
            <w:r w:rsidRPr="00867AF2">
              <w:rPr>
                <w:color w:val="000000"/>
                <w:kern w:val="0"/>
                <w:szCs w:val="21"/>
              </w:rPr>
              <w:t>型训练</w:t>
            </w:r>
            <w:proofErr w:type="gramEnd"/>
            <w:r w:rsidRPr="00867AF2">
              <w:rPr>
                <w:color w:val="000000"/>
                <w:kern w:val="0"/>
                <w:szCs w:val="21"/>
              </w:rPr>
              <w:t>模拟人（带</w:t>
            </w:r>
            <w:r w:rsidRPr="00867AF2">
              <w:rPr>
                <w:color w:val="000000"/>
                <w:kern w:val="0"/>
                <w:szCs w:val="21"/>
              </w:rPr>
              <w:lastRenderedPageBreak/>
              <w:t>AED</w:t>
            </w:r>
            <w:r w:rsidRPr="00867AF2">
              <w:rPr>
                <w:color w:val="000000"/>
                <w:kern w:val="0"/>
                <w:szCs w:val="21"/>
              </w:rPr>
              <w:t>训练器）</w:t>
            </w:r>
          </w:p>
        </w:tc>
        <w:tc>
          <w:tcPr>
            <w:tcW w:w="3544" w:type="dxa"/>
            <w:vAlign w:val="center"/>
            <w:hideMark/>
          </w:tcPr>
          <w:p w14:paraId="707F44F9"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lastRenderedPageBreak/>
              <w:t>32.1 AED</w:t>
            </w:r>
            <w:r w:rsidRPr="00867AF2">
              <w:rPr>
                <w:color w:val="000000"/>
                <w:kern w:val="0"/>
                <w:szCs w:val="21"/>
              </w:rPr>
              <w:t>模拟器：</w:t>
            </w:r>
          </w:p>
        </w:tc>
        <w:tc>
          <w:tcPr>
            <w:tcW w:w="1115" w:type="dxa"/>
          </w:tcPr>
          <w:p w14:paraId="2ED6C7B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DE142B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3E95FE4"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ADE37A8" w14:textId="6B108D0F" w:rsidTr="00867AF2">
        <w:trPr>
          <w:trHeight w:val="567"/>
        </w:trPr>
        <w:tc>
          <w:tcPr>
            <w:tcW w:w="563" w:type="dxa"/>
            <w:vMerge/>
            <w:vAlign w:val="center"/>
            <w:hideMark/>
          </w:tcPr>
          <w:p w14:paraId="75EFA14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50B569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F04EBF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32.1.1</w:t>
            </w:r>
            <w:r w:rsidRPr="00867AF2">
              <w:rPr>
                <w:color w:val="000000"/>
                <w:kern w:val="0"/>
                <w:szCs w:val="21"/>
              </w:rPr>
              <w:t>打开面盖，则设备开机；合上面盖，则设备关机。</w:t>
            </w:r>
          </w:p>
        </w:tc>
        <w:tc>
          <w:tcPr>
            <w:tcW w:w="1115" w:type="dxa"/>
          </w:tcPr>
          <w:p w14:paraId="5E53D57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CCE2DA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500737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0F4A565" w14:textId="2D5B196A" w:rsidTr="00867AF2">
        <w:trPr>
          <w:trHeight w:val="567"/>
        </w:trPr>
        <w:tc>
          <w:tcPr>
            <w:tcW w:w="563" w:type="dxa"/>
            <w:vMerge/>
            <w:vAlign w:val="center"/>
            <w:hideMark/>
          </w:tcPr>
          <w:p w14:paraId="5A09ED5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9E2FD1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41551E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32.1.2</w:t>
            </w:r>
            <w:r w:rsidRPr="00867AF2">
              <w:rPr>
                <w:color w:val="000000"/>
                <w:kern w:val="0"/>
                <w:szCs w:val="21"/>
              </w:rPr>
              <w:t>模拟急救现场</w:t>
            </w:r>
            <w:r w:rsidRPr="00867AF2">
              <w:rPr>
                <w:color w:val="000000"/>
                <w:kern w:val="0"/>
                <w:szCs w:val="21"/>
              </w:rPr>
              <w:t>BLS</w:t>
            </w:r>
            <w:r w:rsidRPr="00867AF2">
              <w:rPr>
                <w:color w:val="000000"/>
                <w:kern w:val="0"/>
                <w:szCs w:val="21"/>
              </w:rPr>
              <w:t>的工作流程，</w:t>
            </w:r>
            <w:r w:rsidRPr="00867AF2">
              <w:rPr>
                <w:color w:val="000000"/>
                <w:kern w:val="0"/>
                <w:szCs w:val="21"/>
              </w:rPr>
              <w:t>AED</w:t>
            </w:r>
            <w:r w:rsidRPr="00867AF2">
              <w:rPr>
                <w:color w:val="000000"/>
                <w:kern w:val="0"/>
                <w:szCs w:val="21"/>
              </w:rPr>
              <w:t>自动体外除颤仪（训练专用）无高压电击除颤动作，全程中文语音提示，指导学员熟悉</w:t>
            </w:r>
            <w:r w:rsidRPr="00867AF2">
              <w:rPr>
                <w:color w:val="000000"/>
                <w:kern w:val="0"/>
                <w:szCs w:val="21"/>
              </w:rPr>
              <w:t>BLS</w:t>
            </w:r>
            <w:r w:rsidRPr="00867AF2">
              <w:rPr>
                <w:color w:val="000000"/>
                <w:kern w:val="0"/>
                <w:szCs w:val="21"/>
              </w:rPr>
              <w:t>的工作流程及</w:t>
            </w:r>
            <w:r w:rsidRPr="00867AF2">
              <w:rPr>
                <w:color w:val="000000"/>
                <w:kern w:val="0"/>
                <w:szCs w:val="21"/>
              </w:rPr>
              <w:t>AED</w:t>
            </w:r>
            <w:r w:rsidRPr="00867AF2">
              <w:rPr>
                <w:color w:val="000000"/>
                <w:kern w:val="0"/>
                <w:szCs w:val="21"/>
              </w:rPr>
              <w:t>使用要点。</w:t>
            </w:r>
          </w:p>
        </w:tc>
        <w:tc>
          <w:tcPr>
            <w:tcW w:w="1115" w:type="dxa"/>
          </w:tcPr>
          <w:p w14:paraId="3F95EF0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A74514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AEAC85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30F10D8" w14:textId="3C152486" w:rsidTr="00867AF2">
        <w:trPr>
          <w:trHeight w:val="567"/>
        </w:trPr>
        <w:tc>
          <w:tcPr>
            <w:tcW w:w="563" w:type="dxa"/>
            <w:vMerge/>
            <w:vAlign w:val="center"/>
            <w:hideMark/>
          </w:tcPr>
          <w:p w14:paraId="247A0BA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91DD81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8F7BCB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32.1.3</w:t>
            </w:r>
            <w:r w:rsidRPr="00867AF2">
              <w:rPr>
                <w:color w:val="000000"/>
                <w:kern w:val="0"/>
                <w:szCs w:val="21"/>
              </w:rPr>
              <w:t>自动侦测除颤电极片的贴敷位置是否正确，学员通过反复使用模拟</w:t>
            </w:r>
            <w:r w:rsidRPr="00867AF2">
              <w:rPr>
                <w:color w:val="000000"/>
                <w:kern w:val="0"/>
                <w:szCs w:val="21"/>
              </w:rPr>
              <w:t>AED</w:t>
            </w:r>
            <w:r w:rsidRPr="00867AF2">
              <w:rPr>
                <w:color w:val="000000"/>
                <w:kern w:val="0"/>
                <w:szCs w:val="21"/>
              </w:rPr>
              <w:t>可以熟悉电极片贴敷位置。</w:t>
            </w:r>
          </w:p>
        </w:tc>
        <w:tc>
          <w:tcPr>
            <w:tcW w:w="1115" w:type="dxa"/>
          </w:tcPr>
          <w:p w14:paraId="7714731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81EE3B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226FDE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97C0404" w14:textId="7CE64201" w:rsidTr="00867AF2">
        <w:trPr>
          <w:trHeight w:val="567"/>
        </w:trPr>
        <w:tc>
          <w:tcPr>
            <w:tcW w:w="563" w:type="dxa"/>
            <w:vMerge/>
            <w:vAlign w:val="center"/>
            <w:hideMark/>
          </w:tcPr>
          <w:p w14:paraId="140604F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5F8363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E43C8D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32.2 </w:t>
            </w:r>
            <w:r w:rsidRPr="00867AF2">
              <w:rPr>
                <w:color w:val="000000"/>
                <w:kern w:val="0"/>
                <w:szCs w:val="21"/>
              </w:rPr>
              <w:t>配合半身</w:t>
            </w:r>
            <w:r w:rsidRPr="00867AF2">
              <w:rPr>
                <w:color w:val="000000"/>
                <w:kern w:val="0"/>
                <w:szCs w:val="21"/>
              </w:rPr>
              <w:t>CPR</w:t>
            </w:r>
            <w:r w:rsidRPr="00867AF2">
              <w:rPr>
                <w:color w:val="000000"/>
                <w:kern w:val="0"/>
                <w:szCs w:val="21"/>
              </w:rPr>
              <w:t>训练模拟人使用，演示除颤的过程。</w:t>
            </w:r>
          </w:p>
        </w:tc>
        <w:tc>
          <w:tcPr>
            <w:tcW w:w="1115" w:type="dxa"/>
          </w:tcPr>
          <w:p w14:paraId="326D95F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84136B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87F131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7BDD758" w14:textId="2E0BC3B4" w:rsidTr="00867AF2">
        <w:trPr>
          <w:trHeight w:val="567"/>
        </w:trPr>
        <w:tc>
          <w:tcPr>
            <w:tcW w:w="563" w:type="dxa"/>
            <w:vMerge/>
            <w:vAlign w:val="center"/>
            <w:hideMark/>
          </w:tcPr>
          <w:p w14:paraId="55B3049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FC3E75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98F410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32.3 </w:t>
            </w:r>
            <w:r w:rsidRPr="00867AF2">
              <w:rPr>
                <w:color w:val="000000"/>
                <w:kern w:val="0"/>
                <w:szCs w:val="21"/>
              </w:rPr>
              <w:t>半身</w:t>
            </w:r>
            <w:r w:rsidRPr="00867AF2">
              <w:rPr>
                <w:color w:val="000000"/>
                <w:kern w:val="0"/>
                <w:szCs w:val="21"/>
              </w:rPr>
              <w:t>CPR</w:t>
            </w:r>
            <w:r w:rsidRPr="00867AF2">
              <w:rPr>
                <w:color w:val="000000"/>
                <w:kern w:val="0"/>
                <w:szCs w:val="21"/>
              </w:rPr>
              <w:t>训练模拟人的功能特点：</w:t>
            </w:r>
          </w:p>
        </w:tc>
        <w:tc>
          <w:tcPr>
            <w:tcW w:w="1115" w:type="dxa"/>
          </w:tcPr>
          <w:p w14:paraId="25CFBC1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E04F55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45F9747"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0FB3C46" w14:textId="323B2BD3" w:rsidTr="00867AF2">
        <w:trPr>
          <w:trHeight w:val="567"/>
        </w:trPr>
        <w:tc>
          <w:tcPr>
            <w:tcW w:w="563" w:type="dxa"/>
            <w:vMerge/>
            <w:vAlign w:val="center"/>
            <w:hideMark/>
          </w:tcPr>
          <w:p w14:paraId="48FB413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A015A0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0E6CAB4"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32.3.1 </w:t>
            </w:r>
            <w:r w:rsidRPr="00867AF2">
              <w:rPr>
                <w:color w:val="000000"/>
                <w:kern w:val="0"/>
                <w:szCs w:val="21"/>
              </w:rPr>
              <w:t>模拟标准气道开放。</w:t>
            </w:r>
          </w:p>
        </w:tc>
        <w:tc>
          <w:tcPr>
            <w:tcW w:w="1115" w:type="dxa"/>
          </w:tcPr>
          <w:p w14:paraId="081DD2B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817D21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30D1DD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BC4A10D" w14:textId="493F6374" w:rsidTr="00867AF2">
        <w:trPr>
          <w:trHeight w:val="567"/>
        </w:trPr>
        <w:tc>
          <w:tcPr>
            <w:tcW w:w="563" w:type="dxa"/>
            <w:vMerge/>
            <w:vAlign w:val="center"/>
            <w:hideMark/>
          </w:tcPr>
          <w:p w14:paraId="01441DF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D3DC8E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651D0D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32.3.2 </w:t>
            </w:r>
            <w:r w:rsidRPr="00867AF2">
              <w:rPr>
                <w:color w:val="000000"/>
                <w:kern w:val="0"/>
                <w:szCs w:val="21"/>
              </w:rPr>
              <w:t>人工手位胸外按压：按压深度至少</w:t>
            </w:r>
            <w:r w:rsidRPr="00867AF2">
              <w:rPr>
                <w:color w:val="000000"/>
                <w:kern w:val="0"/>
                <w:szCs w:val="21"/>
              </w:rPr>
              <w:t>5cm</w:t>
            </w:r>
            <w:r w:rsidRPr="00867AF2">
              <w:rPr>
                <w:color w:val="000000"/>
                <w:kern w:val="0"/>
                <w:szCs w:val="21"/>
              </w:rPr>
              <w:t>。</w:t>
            </w:r>
          </w:p>
        </w:tc>
        <w:tc>
          <w:tcPr>
            <w:tcW w:w="1115" w:type="dxa"/>
          </w:tcPr>
          <w:p w14:paraId="2A72173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B47BF5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FD72D8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4A7B2C5" w14:textId="1CF9C24C" w:rsidTr="00867AF2">
        <w:trPr>
          <w:trHeight w:val="567"/>
        </w:trPr>
        <w:tc>
          <w:tcPr>
            <w:tcW w:w="563" w:type="dxa"/>
            <w:vMerge/>
            <w:vAlign w:val="center"/>
            <w:hideMark/>
          </w:tcPr>
          <w:p w14:paraId="41635E0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C1AA7A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59F8B1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32.3.3 </w:t>
            </w:r>
            <w:r w:rsidRPr="00867AF2">
              <w:rPr>
                <w:color w:val="000000"/>
                <w:kern w:val="0"/>
                <w:szCs w:val="21"/>
              </w:rPr>
              <w:t>人工口对口呼吸（吹气）：吹入的潮气量大小通过观察胸部的起伏来判断。</w:t>
            </w:r>
          </w:p>
        </w:tc>
        <w:tc>
          <w:tcPr>
            <w:tcW w:w="1115" w:type="dxa"/>
          </w:tcPr>
          <w:p w14:paraId="76D2B90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095110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49FB0E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E8019BA" w14:textId="6D5373B3" w:rsidTr="00867AF2">
        <w:trPr>
          <w:trHeight w:val="567"/>
        </w:trPr>
        <w:tc>
          <w:tcPr>
            <w:tcW w:w="563" w:type="dxa"/>
            <w:vMerge/>
            <w:vAlign w:val="center"/>
            <w:hideMark/>
          </w:tcPr>
          <w:p w14:paraId="0081F90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53A28C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33B2179"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32.3.4 </w:t>
            </w:r>
            <w:r w:rsidRPr="00867AF2">
              <w:rPr>
                <w:color w:val="000000"/>
                <w:kern w:val="0"/>
                <w:szCs w:val="21"/>
              </w:rPr>
              <w:t>操作频率：</w:t>
            </w:r>
            <w:r w:rsidRPr="00867AF2">
              <w:rPr>
                <w:color w:val="000000"/>
                <w:kern w:val="0"/>
                <w:szCs w:val="21"/>
              </w:rPr>
              <w:t>100-120</w:t>
            </w:r>
            <w:r w:rsidRPr="00867AF2">
              <w:rPr>
                <w:color w:val="000000"/>
                <w:kern w:val="0"/>
                <w:szCs w:val="21"/>
              </w:rPr>
              <w:t>次</w:t>
            </w:r>
            <w:r w:rsidRPr="00867AF2">
              <w:rPr>
                <w:color w:val="000000"/>
                <w:kern w:val="0"/>
                <w:szCs w:val="21"/>
              </w:rPr>
              <w:t>/</w:t>
            </w:r>
            <w:r w:rsidRPr="00867AF2">
              <w:rPr>
                <w:color w:val="000000"/>
                <w:kern w:val="0"/>
                <w:szCs w:val="21"/>
              </w:rPr>
              <w:t>分。</w:t>
            </w:r>
          </w:p>
        </w:tc>
        <w:tc>
          <w:tcPr>
            <w:tcW w:w="1115" w:type="dxa"/>
          </w:tcPr>
          <w:p w14:paraId="4140645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1AC9F3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58A80A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97CB838" w14:textId="1D77675C" w:rsidTr="00867AF2">
        <w:trPr>
          <w:trHeight w:val="567"/>
        </w:trPr>
        <w:tc>
          <w:tcPr>
            <w:tcW w:w="563" w:type="dxa"/>
            <w:vMerge/>
            <w:vAlign w:val="center"/>
            <w:hideMark/>
          </w:tcPr>
          <w:p w14:paraId="5367D30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1189BC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81DC78A"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32.3.5 </w:t>
            </w:r>
            <w:r w:rsidRPr="00867AF2">
              <w:rPr>
                <w:color w:val="000000"/>
                <w:kern w:val="0"/>
                <w:szCs w:val="21"/>
              </w:rPr>
              <w:t>操作方式：训练操作。</w:t>
            </w:r>
          </w:p>
        </w:tc>
        <w:tc>
          <w:tcPr>
            <w:tcW w:w="1115" w:type="dxa"/>
          </w:tcPr>
          <w:p w14:paraId="4DB104F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057C6C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8C4E73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D726440" w14:textId="04E75565" w:rsidTr="00867AF2">
        <w:trPr>
          <w:trHeight w:val="567"/>
        </w:trPr>
        <w:tc>
          <w:tcPr>
            <w:tcW w:w="563" w:type="dxa"/>
            <w:vMerge w:val="restart"/>
            <w:vAlign w:val="center"/>
          </w:tcPr>
          <w:p w14:paraId="70B43A4C"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33</w:t>
            </w:r>
          </w:p>
        </w:tc>
        <w:tc>
          <w:tcPr>
            <w:tcW w:w="851" w:type="dxa"/>
            <w:vMerge w:val="restart"/>
            <w:vAlign w:val="center"/>
          </w:tcPr>
          <w:p w14:paraId="4D2D5C69"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脊柱损伤搬运训练模型（脊柱损伤搬运板）</w:t>
            </w:r>
          </w:p>
        </w:tc>
        <w:tc>
          <w:tcPr>
            <w:tcW w:w="3544" w:type="dxa"/>
            <w:hideMark/>
          </w:tcPr>
          <w:p w14:paraId="603F0A1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33.1 </w:t>
            </w:r>
            <w:r w:rsidRPr="00867AF2">
              <w:rPr>
                <w:color w:val="000000"/>
                <w:kern w:val="0"/>
                <w:szCs w:val="21"/>
              </w:rPr>
              <w:t>模型颈部的电子感应装置，能够感应颈部抬高的角度，一旦搬运过程中颈部抬高的角度过大，即有感应器报警。</w:t>
            </w:r>
          </w:p>
        </w:tc>
        <w:tc>
          <w:tcPr>
            <w:tcW w:w="1115" w:type="dxa"/>
          </w:tcPr>
          <w:p w14:paraId="0BA2A66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043696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9C3B57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BD87F17" w14:textId="2414A145" w:rsidTr="00867AF2">
        <w:trPr>
          <w:trHeight w:val="567"/>
        </w:trPr>
        <w:tc>
          <w:tcPr>
            <w:tcW w:w="563" w:type="dxa"/>
            <w:vMerge/>
            <w:vAlign w:val="center"/>
          </w:tcPr>
          <w:p w14:paraId="587CD3EC"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tcPr>
          <w:p w14:paraId="47DAFB7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6EF0D28" w14:textId="77777777" w:rsidR="00867AF2" w:rsidRPr="00867AF2" w:rsidRDefault="00867AF2" w:rsidP="00867AF2">
            <w:pPr>
              <w:widowControl/>
              <w:tabs>
                <w:tab w:val="center" w:pos="4153"/>
                <w:tab w:val="right" w:pos="8306"/>
              </w:tabs>
              <w:snapToGrid w:val="0"/>
              <w:rPr>
                <w:color w:val="000000"/>
                <w:kern w:val="0"/>
                <w:szCs w:val="21"/>
              </w:rPr>
            </w:pPr>
            <w:r w:rsidRPr="00867AF2">
              <w:rPr>
                <w:color w:val="000000"/>
                <w:kern w:val="0"/>
                <w:szCs w:val="21"/>
              </w:rPr>
              <w:t xml:space="preserve">33.2 </w:t>
            </w:r>
            <w:r w:rsidRPr="00867AF2">
              <w:rPr>
                <w:color w:val="000000"/>
                <w:kern w:val="0"/>
                <w:szCs w:val="21"/>
              </w:rPr>
              <w:t>模型人可以配套使用所有的骨折支具。</w:t>
            </w:r>
          </w:p>
        </w:tc>
        <w:tc>
          <w:tcPr>
            <w:tcW w:w="1115" w:type="dxa"/>
          </w:tcPr>
          <w:p w14:paraId="169536D4" w14:textId="77777777" w:rsidR="00867AF2" w:rsidRPr="00867AF2" w:rsidRDefault="00867AF2" w:rsidP="00867AF2">
            <w:pPr>
              <w:widowControl/>
              <w:tabs>
                <w:tab w:val="center" w:pos="4153"/>
                <w:tab w:val="right" w:pos="8306"/>
              </w:tabs>
              <w:snapToGrid w:val="0"/>
              <w:rPr>
                <w:color w:val="000000"/>
                <w:kern w:val="0"/>
                <w:szCs w:val="21"/>
              </w:rPr>
            </w:pPr>
          </w:p>
        </w:tc>
        <w:tc>
          <w:tcPr>
            <w:tcW w:w="1115" w:type="dxa"/>
          </w:tcPr>
          <w:p w14:paraId="60118AA7" w14:textId="77777777" w:rsidR="00867AF2" w:rsidRPr="00867AF2" w:rsidRDefault="00867AF2" w:rsidP="00867AF2">
            <w:pPr>
              <w:widowControl/>
              <w:tabs>
                <w:tab w:val="center" w:pos="4153"/>
                <w:tab w:val="right" w:pos="8306"/>
              </w:tabs>
              <w:snapToGrid w:val="0"/>
              <w:rPr>
                <w:color w:val="000000"/>
                <w:kern w:val="0"/>
                <w:szCs w:val="21"/>
              </w:rPr>
            </w:pPr>
          </w:p>
        </w:tc>
        <w:tc>
          <w:tcPr>
            <w:tcW w:w="1115" w:type="dxa"/>
          </w:tcPr>
          <w:p w14:paraId="467B9926" w14:textId="77777777" w:rsidR="00867AF2" w:rsidRPr="00867AF2" w:rsidRDefault="00867AF2" w:rsidP="00867AF2">
            <w:pPr>
              <w:widowControl/>
              <w:tabs>
                <w:tab w:val="center" w:pos="4153"/>
                <w:tab w:val="right" w:pos="8306"/>
              </w:tabs>
              <w:snapToGrid w:val="0"/>
              <w:rPr>
                <w:color w:val="000000"/>
                <w:kern w:val="0"/>
                <w:szCs w:val="21"/>
              </w:rPr>
            </w:pPr>
          </w:p>
        </w:tc>
      </w:tr>
      <w:tr w:rsidR="00867AF2" w:rsidRPr="00867AF2" w14:paraId="60B2F038" w14:textId="0EAF32C8" w:rsidTr="00867AF2">
        <w:trPr>
          <w:trHeight w:val="567"/>
        </w:trPr>
        <w:tc>
          <w:tcPr>
            <w:tcW w:w="563" w:type="dxa"/>
            <w:vMerge/>
            <w:vAlign w:val="center"/>
          </w:tcPr>
          <w:p w14:paraId="0B905AB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tcPr>
          <w:p w14:paraId="3BF5E62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638AD8FB" w14:textId="77777777" w:rsidR="00867AF2" w:rsidRPr="00867AF2" w:rsidRDefault="00867AF2" w:rsidP="00867AF2">
            <w:pPr>
              <w:widowControl/>
              <w:tabs>
                <w:tab w:val="center" w:pos="4153"/>
                <w:tab w:val="right" w:pos="8306"/>
              </w:tabs>
              <w:snapToGrid w:val="0"/>
              <w:rPr>
                <w:color w:val="000000"/>
                <w:kern w:val="0"/>
                <w:szCs w:val="21"/>
              </w:rPr>
            </w:pPr>
            <w:r w:rsidRPr="00867AF2">
              <w:rPr>
                <w:color w:val="000000"/>
                <w:kern w:val="0"/>
                <w:szCs w:val="21"/>
              </w:rPr>
              <w:t xml:space="preserve">33.3 </w:t>
            </w:r>
            <w:r w:rsidRPr="00867AF2">
              <w:rPr>
                <w:color w:val="000000"/>
                <w:kern w:val="0"/>
                <w:szCs w:val="21"/>
              </w:rPr>
              <w:t>可采用多人平直搬运。</w:t>
            </w:r>
          </w:p>
        </w:tc>
        <w:tc>
          <w:tcPr>
            <w:tcW w:w="1115" w:type="dxa"/>
          </w:tcPr>
          <w:p w14:paraId="42956C04" w14:textId="77777777" w:rsidR="00867AF2" w:rsidRPr="00867AF2" w:rsidRDefault="00867AF2" w:rsidP="00867AF2">
            <w:pPr>
              <w:widowControl/>
              <w:tabs>
                <w:tab w:val="center" w:pos="4153"/>
                <w:tab w:val="right" w:pos="8306"/>
              </w:tabs>
              <w:snapToGrid w:val="0"/>
              <w:rPr>
                <w:color w:val="000000"/>
                <w:kern w:val="0"/>
                <w:szCs w:val="21"/>
              </w:rPr>
            </w:pPr>
          </w:p>
        </w:tc>
        <w:tc>
          <w:tcPr>
            <w:tcW w:w="1115" w:type="dxa"/>
          </w:tcPr>
          <w:p w14:paraId="7036EAF6" w14:textId="77777777" w:rsidR="00867AF2" w:rsidRPr="00867AF2" w:rsidRDefault="00867AF2" w:rsidP="00867AF2">
            <w:pPr>
              <w:widowControl/>
              <w:tabs>
                <w:tab w:val="center" w:pos="4153"/>
                <w:tab w:val="right" w:pos="8306"/>
              </w:tabs>
              <w:snapToGrid w:val="0"/>
              <w:rPr>
                <w:color w:val="000000"/>
                <w:kern w:val="0"/>
                <w:szCs w:val="21"/>
              </w:rPr>
            </w:pPr>
          </w:p>
        </w:tc>
        <w:tc>
          <w:tcPr>
            <w:tcW w:w="1115" w:type="dxa"/>
          </w:tcPr>
          <w:p w14:paraId="723BCC50" w14:textId="77777777" w:rsidR="00867AF2" w:rsidRPr="00867AF2" w:rsidRDefault="00867AF2" w:rsidP="00867AF2">
            <w:pPr>
              <w:widowControl/>
              <w:tabs>
                <w:tab w:val="center" w:pos="4153"/>
                <w:tab w:val="right" w:pos="8306"/>
              </w:tabs>
              <w:snapToGrid w:val="0"/>
              <w:rPr>
                <w:color w:val="000000"/>
                <w:kern w:val="0"/>
                <w:szCs w:val="21"/>
              </w:rPr>
            </w:pPr>
          </w:p>
        </w:tc>
      </w:tr>
      <w:tr w:rsidR="00867AF2" w:rsidRPr="00867AF2" w14:paraId="6E62527F" w14:textId="7B1A18F6" w:rsidTr="00867AF2">
        <w:trPr>
          <w:trHeight w:val="567"/>
        </w:trPr>
        <w:tc>
          <w:tcPr>
            <w:tcW w:w="563" w:type="dxa"/>
            <w:vMerge/>
            <w:vAlign w:val="center"/>
          </w:tcPr>
          <w:p w14:paraId="4BB688C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tcPr>
          <w:p w14:paraId="34AA44D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31F99F7" w14:textId="77777777" w:rsidR="00867AF2" w:rsidRPr="00867AF2" w:rsidRDefault="00867AF2" w:rsidP="00867AF2">
            <w:pPr>
              <w:widowControl/>
              <w:tabs>
                <w:tab w:val="center" w:pos="4153"/>
                <w:tab w:val="right" w:pos="8306"/>
              </w:tabs>
              <w:snapToGrid w:val="0"/>
              <w:rPr>
                <w:color w:val="000000"/>
                <w:kern w:val="0"/>
                <w:szCs w:val="21"/>
              </w:rPr>
            </w:pPr>
            <w:r w:rsidRPr="00867AF2">
              <w:rPr>
                <w:color w:val="000000"/>
                <w:kern w:val="0"/>
                <w:szCs w:val="21"/>
              </w:rPr>
              <w:t xml:space="preserve">33.4 </w:t>
            </w:r>
            <w:r w:rsidRPr="00867AF2">
              <w:rPr>
                <w:color w:val="000000"/>
                <w:kern w:val="0"/>
                <w:szCs w:val="21"/>
              </w:rPr>
              <w:t>可进行脊椎损二、伤术后翻身叩背排痰训练。</w:t>
            </w:r>
          </w:p>
        </w:tc>
        <w:tc>
          <w:tcPr>
            <w:tcW w:w="1115" w:type="dxa"/>
          </w:tcPr>
          <w:p w14:paraId="17184495" w14:textId="77777777" w:rsidR="00867AF2" w:rsidRPr="00867AF2" w:rsidRDefault="00867AF2" w:rsidP="00867AF2">
            <w:pPr>
              <w:widowControl/>
              <w:tabs>
                <w:tab w:val="center" w:pos="4153"/>
                <w:tab w:val="right" w:pos="8306"/>
              </w:tabs>
              <w:snapToGrid w:val="0"/>
              <w:rPr>
                <w:color w:val="000000"/>
                <w:kern w:val="0"/>
                <w:szCs w:val="21"/>
              </w:rPr>
            </w:pPr>
          </w:p>
        </w:tc>
        <w:tc>
          <w:tcPr>
            <w:tcW w:w="1115" w:type="dxa"/>
          </w:tcPr>
          <w:p w14:paraId="1DB18404" w14:textId="77777777" w:rsidR="00867AF2" w:rsidRPr="00867AF2" w:rsidRDefault="00867AF2" w:rsidP="00867AF2">
            <w:pPr>
              <w:widowControl/>
              <w:tabs>
                <w:tab w:val="center" w:pos="4153"/>
                <w:tab w:val="right" w:pos="8306"/>
              </w:tabs>
              <w:snapToGrid w:val="0"/>
              <w:rPr>
                <w:color w:val="000000"/>
                <w:kern w:val="0"/>
                <w:szCs w:val="21"/>
              </w:rPr>
            </w:pPr>
          </w:p>
        </w:tc>
        <w:tc>
          <w:tcPr>
            <w:tcW w:w="1115" w:type="dxa"/>
          </w:tcPr>
          <w:p w14:paraId="333C97F8" w14:textId="77777777" w:rsidR="00867AF2" w:rsidRPr="00867AF2" w:rsidRDefault="00867AF2" w:rsidP="00867AF2">
            <w:pPr>
              <w:widowControl/>
              <w:tabs>
                <w:tab w:val="center" w:pos="4153"/>
                <w:tab w:val="right" w:pos="8306"/>
              </w:tabs>
              <w:snapToGrid w:val="0"/>
              <w:rPr>
                <w:color w:val="000000"/>
                <w:kern w:val="0"/>
                <w:szCs w:val="21"/>
              </w:rPr>
            </w:pPr>
          </w:p>
        </w:tc>
      </w:tr>
      <w:tr w:rsidR="00867AF2" w:rsidRPr="00867AF2" w14:paraId="3DDBEA4A" w14:textId="369ECFA6" w:rsidTr="00867AF2">
        <w:trPr>
          <w:trHeight w:val="567"/>
        </w:trPr>
        <w:tc>
          <w:tcPr>
            <w:tcW w:w="563" w:type="dxa"/>
            <w:noWrap/>
            <w:vAlign w:val="center"/>
            <w:hideMark/>
          </w:tcPr>
          <w:p w14:paraId="4D03D410"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34</w:t>
            </w:r>
          </w:p>
        </w:tc>
        <w:tc>
          <w:tcPr>
            <w:tcW w:w="851" w:type="dxa"/>
            <w:vAlign w:val="center"/>
            <w:hideMark/>
          </w:tcPr>
          <w:p w14:paraId="26EB5962"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三角巾</w:t>
            </w:r>
          </w:p>
        </w:tc>
        <w:tc>
          <w:tcPr>
            <w:tcW w:w="3544" w:type="dxa"/>
            <w:vAlign w:val="center"/>
            <w:hideMark/>
          </w:tcPr>
          <w:p w14:paraId="2DD0C9D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34.1 </w:t>
            </w:r>
            <w:r w:rsidRPr="00867AF2">
              <w:rPr>
                <w:color w:val="000000"/>
                <w:kern w:val="0"/>
                <w:szCs w:val="21"/>
              </w:rPr>
              <w:t>医用三角巾。</w:t>
            </w:r>
          </w:p>
        </w:tc>
        <w:tc>
          <w:tcPr>
            <w:tcW w:w="1115" w:type="dxa"/>
          </w:tcPr>
          <w:p w14:paraId="70E7097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30D9D0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590E2E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7090059" w14:textId="225CA7D5" w:rsidTr="00867AF2">
        <w:trPr>
          <w:trHeight w:val="567"/>
        </w:trPr>
        <w:tc>
          <w:tcPr>
            <w:tcW w:w="563" w:type="dxa"/>
            <w:noWrap/>
            <w:vAlign w:val="center"/>
            <w:hideMark/>
          </w:tcPr>
          <w:p w14:paraId="38B7E0AA"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35</w:t>
            </w:r>
          </w:p>
        </w:tc>
        <w:tc>
          <w:tcPr>
            <w:tcW w:w="851" w:type="dxa"/>
            <w:vAlign w:val="center"/>
            <w:hideMark/>
          </w:tcPr>
          <w:p w14:paraId="0132B40D"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绷带</w:t>
            </w:r>
          </w:p>
        </w:tc>
        <w:tc>
          <w:tcPr>
            <w:tcW w:w="3544" w:type="dxa"/>
            <w:vAlign w:val="center"/>
            <w:hideMark/>
          </w:tcPr>
          <w:p w14:paraId="1132057B"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35.1 </w:t>
            </w:r>
            <w:r w:rsidRPr="00867AF2">
              <w:rPr>
                <w:color w:val="000000"/>
                <w:kern w:val="0"/>
                <w:szCs w:val="21"/>
              </w:rPr>
              <w:t>每卷规格：</w:t>
            </w:r>
            <w:r w:rsidRPr="00867AF2">
              <w:rPr>
                <w:color w:val="000000"/>
                <w:kern w:val="0"/>
                <w:szCs w:val="21"/>
              </w:rPr>
              <w:t>6cm×600cm</w:t>
            </w:r>
            <w:r w:rsidRPr="00867AF2">
              <w:rPr>
                <w:color w:val="000000"/>
                <w:kern w:val="0"/>
                <w:szCs w:val="21"/>
              </w:rPr>
              <w:t>。</w:t>
            </w:r>
          </w:p>
        </w:tc>
        <w:tc>
          <w:tcPr>
            <w:tcW w:w="1115" w:type="dxa"/>
          </w:tcPr>
          <w:p w14:paraId="7156E6F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4A63ED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79F64E7"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BCB454C" w14:textId="18EED98C" w:rsidTr="00867AF2">
        <w:trPr>
          <w:trHeight w:val="567"/>
        </w:trPr>
        <w:tc>
          <w:tcPr>
            <w:tcW w:w="563" w:type="dxa"/>
            <w:vMerge w:val="restart"/>
            <w:noWrap/>
            <w:vAlign w:val="center"/>
            <w:hideMark/>
          </w:tcPr>
          <w:p w14:paraId="3F5F324F"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36</w:t>
            </w:r>
          </w:p>
        </w:tc>
        <w:tc>
          <w:tcPr>
            <w:tcW w:w="851" w:type="dxa"/>
            <w:vMerge w:val="restart"/>
            <w:vAlign w:val="center"/>
            <w:hideMark/>
          </w:tcPr>
          <w:p w14:paraId="4219C5EF"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新生儿心肺复苏模型</w:t>
            </w:r>
          </w:p>
        </w:tc>
        <w:tc>
          <w:tcPr>
            <w:tcW w:w="3544" w:type="dxa"/>
            <w:vAlign w:val="center"/>
            <w:hideMark/>
          </w:tcPr>
          <w:p w14:paraId="71CB355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36.1 </w:t>
            </w:r>
            <w:r w:rsidRPr="00867AF2">
              <w:rPr>
                <w:color w:val="000000"/>
                <w:kern w:val="0"/>
                <w:szCs w:val="21"/>
              </w:rPr>
              <w:t>模拟标准气道开放显示。</w:t>
            </w:r>
          </w:p>
        </w:tc>
        <w:tc>
          <w:tcPr>
            <w:tcW w:w="1115" w:type="dxa"/>
          </w:tcPr>
          <w:p w14:paraId="4AE19BD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FBBE4D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E1C8B5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2E9B5A6" w14:textId="481ADE13" w:rsidTr="00867AF2">
        <w:trPr>
          <w:trHeight w:val="567"/>
        </w:trPr>
        <w:tc>
          <w:tcPr>
            <w:tcW w:w="563" w:type="dxa"/>
            <w:vMerge/>
            <w:vAlign w:val="center"/>
            <w:hideMark/>
          </w:tcPr>
          <w:p w14:paraId="602E28A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5DBA4A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647934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36.2 </w:t>
            </w:r>
            <w:r w:rsidRPr="00867AF2">
              <w:rPr>
                <w:color w:val="000000"/>
                <w:kern w:val="0"/>
                <w:szCs w:val="21"/>
              </w:rPr>
              <w:t>人工手位胸外按压显示报警：</w:t>
            </w:r>
          </w:p>
        </w:tc>
        <w:tc>
          <w:tcPr>
            <w:tcW w:w="1115" w:type="dxa"/>
          </w:tcPr>
          <w:p w14:paraId="5710961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FA788A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9C66BB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3DC127C" w14:textId="5C1E81F9" w:rsidTr="00867AF2">
        <w:trPr>
          <w:trHeight w:val="567"/>
        </w:trPr>
        <w:tc>
          <w:tcPr>
            <w:tcW w:w="563" w:type="dxa"/>
            <w:vMerge/>
            <w:vAlign w:val="center"/>
            <w:hideMark/>
          </w:tcPr>
          <w:p w14:paraId="0AEA9D9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5AD50B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4FDB38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36.2.1 </w:t>
            </w:r>
            <w:r w:rsidRPr="00867AF2">
              <w:rPr>
                <w:color w:val="000000"/>
                <w:kern w:val="0"/>
                <w:szCs w:val="21"/>
              </w:rPr>
              <w:t>按压位置正确、错误的指示灯显示及错误的报警。</w:t>
            </w:r>
          </w:p>
        </w:tc>
        <w:tc>
          <w:tcPr>
            <w:tcW w:w="1115" w:type="dxa"/>
          </w:tcPr>
          <w:p w14:paraId="7211424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383047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96D266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5EC2B38" w14:textId="0B66AA9D" w:rsidTr="00867AF2">
        <w:trPr>
          <w:trHeight w:val="567"/>
        </w:trPr>
        <w:tc>
          <w:tcPr>
            <w:tcW w:w="563" w:type="dxa"/>
            <w:vMerge/>
            <w:vAlign w:val="center"/>
            <w:hideMark/>
          </w:tcPr>
          <w:p w14:paraId="3CBE08D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166329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8AFA8D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36.2.2 </w:t>
            </w:r>
            <w:r w:rsidRPr="00867AF2">
              <w:rPr>
                <w:color w:val="000000"/>
                <w:kern w:val="0"/>
                <w:szCs w:val="21"/>
              </w:rPr>
              <w:t>按压深度至少为胸部前后径的</w:t>
            </w:r>
            <w:r w:rsidRPr="00867AF2">
              <w:rPr>
                <w:color w:val="000000"/>
                <w:kern w:val="0"/>
                <w:szCs w:val="21"/>
              </w:rPr>
              <w:t>1/3</w:t>
            </w:r>
            <w:r w:rsidRPr="00867AF2">
              <w:rPr>
                <w:rFonts w:ascii="宋体" w:hAnsi="宋体"/>
                <w:szCs w:val="21"/>
              </w:rPr>
              <w:t>≥</w:t>
            </w:r>
            <w:r w:rsidRPr="00867AF2">
              <w:rPr>
                <w:color w:val="000000"/>
                <w:kern w:val="0"/>
                <w:szCs w:val="21"/>
              </w:rPr>
              <w:t>4CM</w:t>
            </w:r>
            <w:r w:rsidRPr="00867AF2">
              <w:rPr>
                <w:color w:val="000000"/>
                <w:kern w:val="0"/>
                <w:szCs w:val="21"/>
              </w:rPr>
              <w:t>。</w:t>
            </w:r>
          </w:p>
        </w:tc>
        <w:tc>
          <w:tcPr>
            <w:tcW w:w="1115" w:type="dxa"/>
          </w:tcPr>
          <w:p w14:paraId="6C93142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BADB37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CAC0C2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5DE9409" w14:textId="6F5BC43B" w:rsidTr="00867AF2">
        <w:trPr>
          <w:trHeight w:val="567"/>
        </w:trPr>
        <w:tc>
          <w:tcPr>
            <w:tcW w:w="563" w:type="dxa"/>
            <w:vMerge/>
            <w:vAlign w:val="center"/>
            <w:hideMark/>
          </w:tcPr>
          <w:p w14:paraId="0043069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661BE3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ECBA75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36.2.3 </w:t>
            </w:r>
            <w:r w:rsidRPr="00867AF2">
              <w:rPr>
                <w:color w:val="000000"/>
                <w:kern w:val="0"/>
                <w:szCs w:val="21"/>
              </w:rPr>
              <w:t>按压错误时则有指示灯显示及错误的报警。</w:t>
            </w:r>
          </w:p>
        </w:tc>
        <w:tc>
          <w:tcPr>
            <w:tcW w:w="1115" w:type="dxa"/>
          </w:tcPr>
          <w:p w14:paraId="0D902A1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4DD86D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E83F9F4"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DABE496" w14:textId="1818DC7C" w:rsidTr="00867AF2">
        <w:trPr>
          <w:trHeight w:val="567"/>
        </w:trPr>
        <w:tc>
          <w:tcPr>
            <w:tcW w:w="563" w:type="dxa"/>
            <w:vMerge/>
            <w:vAlign w:val="center"/>
            <w:hideMark/>
          </w:tcPr>
          <w:p w14:paraId="36E1ED4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4592FC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C8B0E2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36.3 </w:t>
            </w:r>
            <w:r w:rsidRPr="00867AF2">
              <w:rPr>
                <w:color w:val="000000"/>
                <w:kern w:val="0"/>
                <w:szCs w:val="21"/>
              </w:rPr>
              <w:t>人工口对口呼吸（吹气）显示报警：</w:t>
            </w:r>
          </w:p>
        </w:tc>
        <w:tc>
          <w:tcPr>
            <w:tcW w:w="1115" w:type="dxa"/>
          </w:tcPr>
          <w:p w14:paraId="1DDDD99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F32B34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CCF488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36B599C7" w14:textId="071E47D3" w:rsidTr="00867AF2">
        <w:trPr>
          <w:trHeight w:val="567"/>
        </w:trPr>
        <w:tc>
          <w:tcPr>
            <w:tcW w:w="563" w:type="dxa"/>
            <w:vMerge/>
            <w:vAlign w:val="center"/>
            <w:hideMark/>
          </w:tcPr>
          <w:p w14:paraId="066D1B3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2BA0D2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569895B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36.3.1</w:t>
            </w:r>
            <w:r w:rsidRPr="00867AF2">
              <w:rPr>
                <w:color w:val="000000"/>
                <w:kern w:val="0"/>
                <w:szCs w:val="21"/>
              </w:rPr>
              <w:t>吹入的潮气量</w:t>
            </w:r>
            <w:r w:rsidRPr="00867AF2">
              <w:rPr>
                <w:rFonts w:hint="eastAsia"/>
                <w:color w:val="000000"/>
                <w:kern w:val="0"/>
                <w:szCs w:val="21"/>
              </w:rPr>
              <w:t>有</w:t>
            </w:r>
            <w:r w:rsidRPr="00867AF2">
              <w:rPr>
                <w:color w:val="000000"/>
                <w:kern w:val="0"/>
                <w:szCs w:val="21"/>
              </w:rPr>
              <w:t>指示灯显示及报警</w:t>
            </w:r>
            <w:r w:rsidRPr="00867AF2">
              <w:rPr>
                <w:rFonts w:hint="eastAsia"/>
                <w:color w:val="000000"/>
                <w:kern w:val="0"/>
                <w:szCs w:val="21"/>
              </w:rPr>
              <w:t>。</w:t>
            </w:r>
          </w:p>
        </w:tc>
        <w:tc>
          <w:tcPr>
            <w:tcW w:w="1115" w:type="dxa"/>
          </w:tcPr>
          <w:p w14:paraId="789DC50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89B933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FB628E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82261C9" w14:textId="7A4B985A" w:rsidTr="00867AF2">
        <w:trPr>
          <w:trHeight w:val="567"/>
        </w:trPr>
        <w:tc>
          <w:tcPr>
            <w:tcW w:w="563" w:type="dxa"/>
            <w:vMerge/>
            <w:vAlign w:val="center"/>
            <w:hideMark/>
          </w:tcPr>
          <w:p w14:paraId="6FD9358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AE6FB1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A3AAD9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36.3.2 </w:t>
            </w:r>
            <w:r w:rsidRPr="00867AF2">
              <w:rPr>
                <w:color w:val="000000"/>
                <w:kern w:val="0"/>
                <w:szCs w:val="21"/>
              </w:rPr>
              <w:t>吹入的潮气量在</w:t>
            </w:r>
            <w:r w:rsidRPr="00867AF2">
              <w:rPr>
                <w:color w:val="000000"/>
                <w:kern w:val="0"/>
                <w:szCs w:val="21"/>
              </w:rPr>
              <w:t>30ml-50ml</w:t>
            </w:r>
            <w:r w:rsidRPr="00867AF2">
              <w:rPr>
                <w:color w:val="000000"/>
                <w:kern w:val="0"/>
                <w:szCs w:val="21"/>
              </w:rPr>
              <w:t>之间正确指示灯显示</w:t>
            </w:r>
            <w:r w:rsidRPr="00867AF2">
              <w:rPr>
                <w:rFonts w:hint="eastAsia"/>
                <w:color w:val="000000"/>
                <w:kern w:val="0"/>
                <w:szCs w:val="21"/>
              </w:rPr>
              <w:t>。</w:t>
            </w:r>
          </w:p>
        </w:tc>
        <w:tc>
          <w:tcPr>
            <w:tcW w:w="1115" w:type="dxa"/>
          </w:tcPr>
          <w:p w14:paraId="3D0C50F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F381838"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120B99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1656A63" w14:textId="1F7DC53B" w:rsidTr="00867AF2">
        <w:trPr>
          <w:trHeight w:val="567"/>
        </w:trPr>
        <w:tc>
          <w:tcPr>
            <w:tcW w:w="563" w:type="dxa"/>
            <w:vMerge/>
            <w:vAlign w:val="center"/>
            <w:hideMark/>
          </w:tcPr>
          <w:p w14:paraId="2A0E0D0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816711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FFCD43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36.3.3 </w:t>
            </w:r>
            <w:r w:rsidRPr="00867AF2">
              <w:rPr>
                <w:color w:val="000000"/>
                <w:kern w:val="0"/>
                <w:szCs w:val="21"/>
              </w:rPr>
              <w:t>吹入潮气量过快或超大，造成气体进入胃部指示灯显示及报警。</w:t>
            </w:r>
          </w:p>
        </w:tc>
        <w:tc>
          <w:tcPr>
            <w:tcW w:w="1115" w:type="dxa"/>
          </w:tcPr>
          <w:p w14:paraId="2816BB7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0181FD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704325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9E72D24" w14:textId="370B04A6" w:rsidTr="00867AF2">
        <w:trPr>
          <w:trHeight w:val="567"/>
        </w:trPr>
        <w:tc>
          <w:tcPr>
            <w:tcW w:w="563" w:type="dxa"/>
            <w:vMerge/>
            <w:vAlign w:val="center"/>
            <w:hideMark/>
          </w:tcPr>
          <w:p w14:paraId="5AAF4B3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1E4F1D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71DB64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36.4 </w:t>
            </w:r>
            <w:r w:rsidRPr="00867AF2">
              <w:rPr>
                <w:color w:val="000000"/>
                <w:kern w:val="0"/>
                <w:szCs w:val="21"/>
              </w:rPr>
              <w:t>按压与人工呼吸比：</w:t>
            </w:r>
            <w:r w:rsidRPr="00867AF2">
              <w:rPr>
                <w:color w:val="000000"/>
                <w:kern w:val="0"/>
                <w:szCs w:val="21"/>
              </w:rPr>
              <w:t>30</w:t>
            </w:r>
            <w:r w:rsidRPr="00867AF2">
              <w:rPr>
                <w:color w:val="000000"/>
                <w:kern w:val="0"/>
                <w:szCs w:val="21"/>
              </w:rPr>
              <w:t>：</w:t>
            </w:r>
            <w:r w:rsidRPr="00867AF2">
              <w:rPr>
                <w:color w:val="000000"/>
                <w:kern w:val="0"/>
                <w:szCs w:val="21"/>
              </w:rPr>
              <w:t>2/</w:t>
            </w:r>
            <w:r w:rsidRPr="00867AF2">
              <w:rPr>
                <w:color w:val="000000"/>
                <w:kern w:val="0"/>
                <w:szCs w:val="21"/>
              </w:rPr>
              <w:t>单人比或</w:t>
            </w:r>
            <w:r w:rsidRPr="00867AF2">
              <w:rPr>
                <w:color w:val="000000"/>
                <w:kern w:val="0"/>
                <w:szCs w:val="21"/>
              </w:rPr>
              <w:t>15</w:t>
            </w:r>
            <w:r w:rsidRPr="00867AF2">
              <w:rPr>
                <w:color w:val="000000"/>
                <w:kern w:val="0"/>
                <w:szCs w:val="21"/>
              </w:rPr>
              <w:t>：</w:t>
            </w:r>
            <w:r w:rsidRPr="00867AF2">
              <w:rPr>
                <w:color w:val="000000"/>
                <w:kern w:val="0"/>
                <w:szCs w:val="21"/>
              </w:rPr>
              <w:t>2/</w:t>
            </w:r>
            <w:r w:rsidRPr="00867AF2">
              <w:rPr>
                <w:color w:val="000000"/>
                <w:kern w:val="0"/>
                <w:szCs w:val="21"/>
              </w:rPr>
              <w:t>双人</w:t>
            </w:r>
            <w:r w:rsidRPr="00867AF2">
              <w:rPr>
                <w:rFonts w:hint="eastAsia"/>
                <w:color w:val="000000"/>
                <w:kern w:val="0"/>
                <w:szCs w:val="21"/>
              </w:rPr>
              <w:t>，都可</w:t>
            </w:r>
            <w:r w:rsidRPr="00867AF2">
              <w:rPr>
                <w:color w:val="000000"/>
                <w:kern w:val="0"/>
                <w:szCs w:val="21"/>
              </w:rPr>
              <w:t>满足。</w:t>
            </w:r>
          </w:p>
        </w:tc>
        <w:tc>
          <w:tcPr>
            <w:tcW w:w="1115" w:type="dxa"/>
          </w:tcPr>
          <w:p w14:paraId="2522F3D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75DECB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CBE292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B99528C" w14:textId="663C7BC7" w:rsidTr="00867AF2">
        <w:trPr>
          <w:trHeight w:val="567"/>
        </w:trPr>
        <w:tc>
          <w:tcPr>
            <w:tcW w:w="563" w:type="dxa"/>
            <w:vMerge/>
            <w:vAlign w:val="center"/>
            <w:hideMark/>
          </w:tcPr>
          <w:p w14:paraId="64BBAC5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ED0A0B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4B33F8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36.5 </w:t>
            </w:r>
            <w:r w:rsidRPr="00867AF2">
              <w:rPr>
                <w:color w:val="000000"/>
                <w:kern w:val="0"/>
                <w:szCs w:val="21"/>
              </w:rPr>
              <w:t>操作周期：</w:t>
            </w:r>
            <w:r w:rsidRPr="00867AF2">
              <w:rPr>
                <w:color w:val="000000"/>
                <w:kern w:val="0"/>
                <w:szCs w:val="21"/>
              </w:rPr>
              <w:t>2</w:t>
            </w:r>
            <w:r w:rsidRPr="00867AF2">
              <w:rPr>
                <w:color w:val="000000"/>
                <w:kern w:val="0"/>
                <w:szCs w:val="21"/>
              </w:rPr>
              <w:t>次有效人工吹气，再按压进行人工吹气</w:t>
            </w:r>
            <w:r w:rsidRPr="00867AF2">
              <w:rPr>
                <w:color w:val="000000"/>
                <w:kern w:val="0"/>
                <w:szCs w:val="21"/>
              </w:rPr>
              <w:t>30</w:t>
            </w:r>
            <w:r w:rsidRPr="00867AF2">
              <w:rPr>
                <w:color w:val="000000"/>
                <w:kern w:val="0"/>
                <w:szCs w:val="21"/>
              </w:rPr>
              <w:t>：</w:t>
            </w:r>
            <w:r w:rsidRPr="00867AF2">
              <w:rPr>
                <w:color w:val="000000"/>
                <w:kern w:val="0"/>
                <w:szCs w:val="21"/>
              </w:rPr>
              <w:t>2</w:t>
            </w:r>
            <w:r w:rsidRPr="00867AF2">
              <w:rPr>
                <w:color w:val="000000"/>
                <w:kern w:val="0"/>
                <w:szCs w:val="21"/>
              </w:rPr>
              <w:t>或</w:t>
            </w:r>
            <w:r w:rsidRPr="00867AF2">
              <w:rPr>
                <w:color w:val="000000"/>
                <w:kern w:val="0"/>
                <w:szCs w:val="21"/>
              </w:rPr>
              <w:t>15</w:t>
            </w:r>
            <w:r w:rsidRPr="00867AF2">
              <w:rPr>
                <w:color w:val="000000"/>
                <w:kern w:val="0"/>
                <w:szCs w:val="21"/>
              </w:rPr>
              <w:t>：</w:t>
            </w:r>
            <w:r w:rsidRPr="00867AF2">
              <w:rPr>
                <w:color w:val="000000"/>
                <w:kern w:val="0"/>
                <w:szCs w:val="21"/>
              </w:rPr>
              <w:t>2</w:t>
            </w:r>
            <w:proofErr w:type="gramStart"/>
            <w:r w:rsidRPr="00867AF2">
              <w:rPr>
                <w:color w:val="000000"/>
                <w:kern w:val="0"/>
                <w:szCs w:val="21"/>
              </w:rPr>
              <w:t>五个</w:t>
            </w:r>
            <w:proofErr w:type="gramEnd"/>
            <w:r w:rsidRPr="00867AF2">
              <w:rPr>
                <w:color w:val="000000"/>
                <w:kern w:val="0"/>
                <w:szCs w:val="21"/>
              </w:rPr>
              <w:t>循环周期</w:t>
            </w:r>
            <w:r w:rsidRPr="00867AF2">
              <w:rPr>
                <w:color w:val="000000"/>
                <w:kern w:val="0"/>
                <w:szCs w:val="21"/>
              </w:rPr>
              <w:t>CPR</w:t>
            </w:r>
            <w:r w:rsidRPr="00867AF2">
              <w:rPr>
                <w:color w:val="000000"/>
                <w:kern w:val="0"/>
                <w:szCs w:val="21"/>
              </w:rPr>
              <w:t>操作。</w:t>
            </w:r>
          </w:p>
        </w:tc>
        <w:tc>
          <w:tcPr>
            <w:tcW w:w="1115" w:type="dxa"/>
          </w:tcPr>
          <w:p w14:paraId="542356A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7B3BF0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965624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8B8E0E5" w14:textId="01770CBE" w:rsidTr="00867AF2">
        <w:trPr>
          <w:trHeight w:val="567"/>
        </w:trPr>
        <w:tc>
          <w:tcPr>
            <w:tcW w:w="563" w:type="dxa"/>
            <w:vMerge/>
            <w:vAlign w:val="center"/>
            <w:hideMark/>
          </w:tcPr>
          <w:p w14:paraId="64008E5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46266E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E12224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36.6 </w:t>
            </w:r>
            <w:r w:rsidRPr="00867AF2">
              <w:rPr>
                <w:color w:val="000000"/>
                <w:kern w:val="0"/>
                <w:szCs w:val="21"/>
              </w:rPr>
              <w:t>操作频率：至少</w:t>
            </w:r>
            <w:r w:rsidRPr="00867AF2">
              <w:rPr>
                <w:color w:val="000000"/>
                <w:kern w:val="0"/>
                <w:szCs w:val="21"/>
              </w:rPr>
              <w:t>100</w:t>
            </w:r>
            <w:r w:rsidRPr="00867AF2">
              <w:rPr>
                <w:color w:val="000000"/>
                <w:kern w:val="0"/>
                <w:szCs w:val="21"/>
              </w:rPr>
              <w:t>次</w:t>
            </w:r>
            <w:r w:rsidRPr="00867AF2">
              <w:rPr>
                <w:color w:val="000000"/>
                <w:kern w:val="0"/>
                <w:szCs w:val="21"/>
              </w:rPr>
              <w:t>/</w:t>
            </w:r>
            <w:r w:rsidRPr="00867AF2">
              <w:rPr>
                <w:color w:val="000000"/>
                <w:kern w:val="0"/>
                <w:szCs w:val="21"/>
              </w:rPr>
              <w:t>分。</w:t>
            </w:r>
          </w:p>
        </w:tc>
        <w:tc>
          <w:tcPr>
            <w:tcW w:w="1115" w:type="dxa"/>
          </w:tcPr>
          <w:p w14:paraId="601B669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AA2604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F30802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81D2DDA" w14:textId="12B25688" w:rsidTr="00867AF2">
        <w:trPr>
          <w:trHeight w:val="567"/>
        </w:trPr>
        <w:tc>
          <w:tcPr>
            <w:tcW w:w="563" w:type="dxa"/>
            <w:vMerge/>
            <w:vAlign w:val="center"/>
            <w:hideMark/>
          </w:tcPr>
          <w:p w14:paraId="57987D6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00F5B1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827560E"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36.7 </w:t>
            </w:r>
            <w:r w:rsidRPr="00867AF2">
              <w:rPr>
                <w:color w:val="000000"/>
                <w:kern w:val="0"/>
                <w:szCs w:val="21"/>
              </w:rPr>
              <w:t>操作方式：训练操作。</w:t>
            </w:r>
          </w:p>
        </w:tc>
        <w:tc>
          <w:tcPr>
            <w:tcW w:w="1115" w:type="dxa"/>
          </w:tcPr>
          <w:p w14:paraId="6B0AB0F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A0E948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EAE5AF9"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B361D10" w14:textId="61E4EBCE" w:rsidTr="00867AF2">
        <w:trPr>
          <w:trHeight w:val="567"/>
        </w:trPr>
        <w:tc>
          <w:tcPr>
            <w:tcW w:w="563" w:type="dxa"/>
            <w:vMerge/>
            <w:vAlign w:val="center"/>
            <w:hideMark/>
          </w:tcPr>
          <w:p w14:paraId="7274EB1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A6AFA7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5167FEA"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36.8 </w:t>
            </w:r>
            <w:r w:rsidRPr="00867AF2">
              <w:rPr>
                <w:color w:val="000000"/>
                <w:kern w:val="0"/>
                <w:szCs w:val="21"/>
              </w:rPr>
              <w:t>检查肱动脉反应：手捏压力皮球，模拟肱动脉搏动。</w:t>
            </w:r>
          </w:p>
        </w:tc>
        <w:tc>
          <w:tcPr>
            <w:tcW w:w="1115" w:type="dxa"/>
          </w:tcPr>
          <w:p w14:paraId="0B8892E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AEE073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637268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832B3C4" w14:textId="2CCD3FEA" w:rsidTr="00867AF2">
        <w:trPr>
          <w:trHeight w:val="567"/>
        </w:trPr>
        <w:tc>
          <w:tcPr>
            <w:tcW w:w="563" w:type="dxa"/>
            <w:vMerge/>
            <w:vAlign w:val="center"/>
            <w:hideMark/>
          </w:tcPr>
          <w:p w14:paraId="3605954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F3B991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C6BA1F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36.9 </w:t>
            </w:r>
            <w:r w:rsidRPr="00867AF2">
              <w:rPr>
                <w:color w:val="000000"/>
                <w:kern w:val="0"/>
                <w:szCs w:val="21"/>
              </w:rPr>
              <w:t>工作状态：采用外接电源。</w:t>
            </w:r>
          </w:p>
        </w:tc>
        <w:tc>
          <w:tcPr>
            <w:tcW w:w="1115" w:type="dxa"/>
          </w:tcPr>
          <w:p w14:paraId="437EC2D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5C24F5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919C30E"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66C6B44" w14:textId="4C5CE220" w:rsidTr="00867AF2">
        <w:trPr>
          <w:trHeight w:val="567"/>
        </w:trPr>
        <w:tc>
          <w:tcPr>
            <w:tcW w:w="563" w:type="dxa"/>
            <w:vMerge/>
            <w:vAlign w:val="center"/>
            <w:hideMark/>
          </w:tcPr>
          <w:p w14:paraId="5C27310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691D18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3203A6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36.10 </w:t>
            </w:r>
            <w:r w:rsidRPr="00867AF2">
              <w:rPr>
                <w:color w:val="000000"/>
                <w:kern w:val="0"/>
                <w:szCs w:val="21"/>
              </w:rPr>
              <w:t>全程语音提示，可调节或关闭音量。</w:t>
            </w:r>
          </w:p>
        </w:tc>
        <w:tc>
          <w:tcPr>
            <w:tcW w:w="1115" w:type="dxa"/>
          </w:tcPr>
          <w:p w14:paraId="629EA28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0A2D37E"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25BD100"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AD4E9E5" w14:textId="376DABA4" w:rsidTr="00867AF2">
        <w:trPr>
          <w:trHeight w:val="567"/>
        </w:trPr>
        <w:tc>
          <w:tcPr>
            <w:tcW w:w="563" w:type="dxa"/>
            <w:vMerge/>
            <w:vAlign w:val="center"/>
            <w:hideMark/>
          </w:tcPr>
          <w:p w14:paraId="085BC2E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35024E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4A436B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36.11 </w:t>
            </w:r>
            <w:r w:rsidRPr="00867AF2">
              <w:rPr>
                <w:color w:val="000000"/>
                <w:kern w:val="0"/>
                <w:szCs w:val="21"/>
              </w:rPr>
              <w:t>男婴</w:t>
            </w:r>
            <w:r w:rsidRPr="00867AF2">
              <w:rPr>
                <w:rFonts w:hint="eastAsia"/>
                <w:color w:val="000000"/>
                <w:kern w:val="0"/>
                <w:szCs w:val="21"/>
              </w:rPr>
              <w:t>/</w:t>
            </w:r>
            <w:r w:rsidRPr="00867AF2">
              <w:rPr>
                <w:color w:val="000000"/>
                <w:kern w:val="0"/>
                <w:szCs w:val="21"/>
              </w:rPr>
              <w:t>女婴</w:t>
            </w:r>
            <w:r w:rsidRPr="00867AF2">
              <w:rPr>
                <w:rFonts w:hint="eastAsia"/>
                <w:color w:val="000000"/>
                <w:kern w:val="0"/>
                <w:szCs w:val="21"/>
              </w:rPr>
              <w:t>，</w:t>
            </w:r>
            <w:r w:rsidRPr="00867AF2">
              <w:rPr>
                <w:color w:val="000000"/>
                <w:kern w:val="0"/>
                <w:szCs w:val="21"/>
              </w:rPr>
              <w:t>可选</w:t>
            </w:r>
            <w:r w:rsidRPr="00867AF2">
              <w:rPr>
                <w:rFonts w:hint="eastAsia"/>
                <w:color w:val="000000"/>
                <w:kern w:val="0"/>
                <w:szCs w:val="21"/>
              </w:rPr>
              <w:t>任</w:t>
            </w:r>
            <w:proofErr w:type="gramStart"/>
            <w:r w:rsidRPr="00867AF2">
              <w:rPr>
                <w:rFonts w:hint="eastAsia"/>
                <w:color w:val="000000"/>
                <w:kern w:val="0"/>
                <w:szCs w:val="21"/>
              </w:rPr>
              <w:t>一</w:t>
            </w:r>
            <w:proofErr w:type="gramEnd"/>
            <w:r w:rsidRPr="00867AF2">
              <w:rPr>
                <w:color w:val="000000"/>
                <w:kern w:val="0"/>
                <w:szCs w:val="21"/>
              </w:rPr>
              <w:t>模型。</w:t>
            </w:r>
          </w:p>
        </w:tc>
        <w:tc>
          <w:tcPr>
            <w:tcW w:w="1115" w:type="dxa"/>
          </w:tcPr>
          <w:p w14:paraId="7C075DB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9298AF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55E86B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5604136" w14:textId="16634060" w:rsidTr="00867AF2">
        <w:trPr>
          <w:trHeight w:val="567"/>
        </w:trPr>
        <w:tc>
          <w:tcPr>
            <w:tcW w:w="563" w:type="dxa"/>
            <w:vMerge w:val="restart"/>
            <w:noWrap/>
            <w:vAlign w:val="center"/>
            <w:hideMark/>
          </w:tcPr>
          <w:p w14:paraId="351DCC23"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37</w:t>
            </w:r>
          </w:p>
        </w:tc>
        <w:tc>
          <w:tcPr>
            <w:tcW w:w="851" w:type="dxa"/>
            <w:vMerge w:val="restart"/>
            <w:vAlign w:val="center"/>
            <w:hideMark/>
          </w:tcPr>
          <w:p w14:paraId="532D1B4D"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儿童心肺复苏模型</w:t>
            </w:r>
          </w:p>
        </w:tc>
        <w:tc>
          <w:tcPr>
            <w:tcW w:w="3544" w:type="dxa"/>
            <w:vAlign w:val="center"/>
            <w:hideMark/>
          </w:tcPr>
          <w:p w14:paraId="047D48D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37.1 </w:t>
            </w:r>
            <w:r w:rsidRPr="00867AF2">
              <w:rPr>
                <w:color w:val="000000"/>
                <w:kern w:val="0"/>
                <w:szCs w:val="21"/>
              </w:rPr>
              <w:t>人工</w:t>
            </w:r>
            <w:proofErr w:type="gramStart"/>
            <w:r w:rsidRPr="00867AF2">
              <w:rPr>
                <w:color w:val="000000"/>
                <w:kern w:val="0"/>
                <w:szCs w:val="21"/>
              </w:rPr>
              <w:t>手指位</w:t>
            </w:r>
            <w:proofErr w:type="gramEnd"/>
            <w:r w:rsidRPr="00867AF2">
              <w:rPr>
                <w:color w:val="000000"/>
                <w:kern w:val="0"/>
                <w:szCs w:val="21"/>
              </w:rPr>
              <w:t>胸外按压显示报警：</w:t>
            </w:r>
          </w:p>
        </w:tc>
        <w:tc>
          <w:tcPr>
            <w:tcW w:w="1115" w:type="dxa"/>
          </w:tcPr>
          <w:p w14:paraId="4956098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3EC887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8A95C3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565960F" w14:textId="1442C248" w:rsidTr="00867AF2">
        <w:trPr>
          <w:trHeight w:val="567"/>
        </w:trPr>
        <w:tc>
          <w:tcPr>
            <w:tcW w:w="563" w:type="dxa"/>
            <w:vMerge/>
            <w:vAlign w:val="center"/>
            <w:hideMark/>
          </w:tcPr>
          <w:p w14:paraId="68B29E0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765D54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8B3D10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37.1.1 </w:t>
            </w:r>
            <w:r w:rsidRPr="00867AF2">
              <w:rPr>
                <w:color w:val="000000"/>
                <w:kern w:val="0"/>
                <w:szCs w:val="21"/>
              </w:rPr>
              <w:t>儿童按压深度至少为胸部前后径的</w:t>
            </w:r>
            <w:r w:rsidRPr="00867AF2">
              <w:rPr>
                <w:color w:val="000000"/>
                <w:kern w:val="0"/>
                <w:szCs w:val="21"/>
              </w:rPr>
              <w:t>1/3</w:t>
            </w:r>
            <w:r w:rsidRPr="00867AF2">
              <w:rPr>
                <w:rFonts w:ascii="宋体" w:hAnsi="宋体"/>
                <w:szCs w:val="21"/>
              </w:rPr>
              <w:t>≥</w:t>
            </w:r>
            <w:r w:rsidRPr="00867AF2">
              <w:rPr>
                <w:color w:val="000000"/>
                <w:kern w:val="0"/>
                <w:szCs w:val="21"/>
              </w:rPr>
              <w:t>5cm</w:t>
            </w:r>
            <w:r w:rsidRPr="00867AF2">
              <w:rPr>
                <w:color w:val="000000"/>
                <w:kern w:val="0"/>
                <w:szCs w:val="21"/>
              </w:rPr>
              <w:t>。</w:t>
            </w:r>
          </w:p>
        </w:tc>
        <w:tc>
          <w:tcPr>
            <w:tcW w:w="1115" w:type="dxa"/>
          </w:tcPr>
          <w:p w14:paraId="29DF640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DCFBBE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0240F02"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D0EE1E6" w14:textId="6260AB2C" w:rsidTr="00867AF2">
        <w:trPr>
          <w:trHeight w:val="567"/>
        </w:trPr>
        <w:tc>
          <w:tcPr>
            <w:tcW w:w="563" w:type="dxa"/>
            <w:vMerge/>
            <w:vAlign w:val="center"/>
            <w:hideMark/>
          </w:tcPr>
          <w:p w14:paraId="553AABF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6E41FE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8AA01AB"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37.1.2 </w:t>
            </w:r>
            <w:r w:rsidRPr="00867AF2">
              <w:rPr>
                <w:color w:val="000000"/>
                <w:kern w:val="0"/>
                <w:szCs w:val="21"/>
              </w:rPr>
              <w:t>按压错误时则有的指示灯显示及错误的报警。</w:t>
            </w:r>
          </w:p>
        </w:tc>
        <w:tc>
          <w:tcPr>
            <w:tcW w:w="1115" w:type="dxa"/>
          </w:tcPr>
          <w:p w14:paraId="548059D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D0831F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193A2F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36C7B5A" w14:textId="07DF6108" w:rsidTr="00867AF2">
        <w:trPr>
          <w:trHeight w:val="567"/>
        </w:trPr>
        <w:tc>
          <w:tcPr>
            <w:tcW w:w="563" w:type="dxa"/>
            <w:vMerge/>
            <w:vAlign w:val="center"/>
            <w:hideMark/>
          </w:tcPr>
          <w:p w14:paraId="6EFD1A2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EE1560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25AF5C1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37.2 </w:t>
            </w:r>
            <w:r w:rsidRPr="00867AF2">
              <w:rPr>
                <w:color w:val="000000"/>
                <w:kern w:val="0"/>
                <w:szCs w:val="21"/>
              </w:rPr>
              <w:t>模拟标准气道开放。</w:t>
            </w:r>
          </w:p>
        </w:tc>
        <w:tc>
          <w:tcPr>
            <w:tcW w:w="1115" w:type="dxa"/>
          </w:tcPr>
          <w:p w14:paraId="4C5235D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17C837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F9A2316"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347ADE5" w14:textId="7740B8CA" w:rsidTr="00867AF2">
        <w:trPr>
          <w:trHeight w:val="567"/>
        </w:trPr>
        <w:tc>
          <w:tcPr>
            <w:tcW w:w="563" w:type="dxa"/>
            <w:vMerge/>
            <w:vAlign w:val="center"/>
            <w:hideMark/>
          </w:tcPr>
          <w:p w14:paraId="03C510D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A2436E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A5B7FE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37.3 </w:t>
            </w:r>
            <w:r w:rsidRPr="00867AF2">
              <w:rPr>
                <w:color w:val="000000"/>
                <w:kern w:val="0"/>
                <w:szCs w:val="21"/>
              </w:rPr>
              <w:t>人工口对口呼吸（吹气）显示报警。</w:t>
            </w:r>
          </w:p>
        </w:tc>
        <w:tc>
          <w:tcPr>
            <w:tcW w:w="1115" w:type="dxa"/>
          </w:tcPr>
          <w:p w14:paraId="66274BC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164AAF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8FE074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18DE808" w14:textId="14693BC8" w:rsidTr="00867AF2">
        <w:trPr>
          <w:trHeight w:val="567"/>
        </w:trPr>
        <w:tc>
          <w:tcPr>
            <w:tcW w:w="563" w:type="dxa"/>
            <w:vMerge/>
            <w:vAlign w:val="center"/>
            <w:hideMark/>
          </w:tcPr>
          <w:p w14:paraId="2FE6FB4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4B4227B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3FA39F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37.3.1 </w:t>
            </w:r>
            <w:r w:rsidRPr="00867AF2">
              <w:rPr>
                <w:color w:val="000000"/>
                <w:kern w:val="0"/>
                <w:szCs w:val="21"/>
              </w:rPr>
              <w:t>吹入的潮气量</w:t>
            </w:r>
            <w:r w:rsidRPr="00867AF2">
              <w:rPr>
                <w:rFonts w:hint="eastAsia"/>
                <w:color w:val="000000"/>
                <w:kern w:val="0"/>
                <w:szCs w:val="21"/>
              </w:rPr>
              <w:t>有</w:t>
            </w:r>
            <w:r w:rsidRPr="00867AF2">
              <w:rPr>
                <w:color w:val="000000"/>
                <w:kern w:val="0"/>
                <w:szCs w:val="21"/>
              </w:rPr>
              <w:t>指示灯显示及报警。</w:t>
            </w:r>
          </w:p>
        </w:tc>
        <w:tc>
          <w:tcPr>
            <w:tcW w:w="1115" w:type="dxa"/>
          </w:tcPr>
          <w:p w14:paraId="53431675"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1D8B6A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427221A"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C87A5B5" w14:textId="0C540D00" w:rsidTr="00867AF2">
        <w:trPr>
          <w:trHeight w:val="567"/>
        </w:trPr>
        <w:tc>
          <w:tcPr>
            <w:tcW w:w="563" w:type="dxa"/>
            <w:vMerge/>
            <w:vAlign w:val="center"/>
            <w:hideMark/>
          </w:tcPr>
          <w:p w14:paraId="6C0B630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0BE3FC83"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45ADAC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37.3.2 </w:t>
            </w:r>
            <w:r w:rsidRPr="00867AF2">
              <w:rPr>
                <w:color w:val="000000"/>
                <w:kern w:val="0"/>
                <w:szCs w:val="21"/>
              </w:rPr>
              <w:t>吹入的潮气量在</w:t>
            </w:r>
            <w:r w:rsidRPr="00867AF2">
              <w:rPr>
                <w:color w:val="000000"/>
                <w:kern w:val="0"/>
                <w:szCs w:val="21"/>
              </w:rPr>
              <w:t>150ml~200ml</w:t>
            </w:r>
            <w:r w:rsidRPr="00867AF2">
              <w:rPr>
                <w:color w:val="000000"/>
                <w:kern w:val="0"/>
                <w:szCs w:val="21"/>
              </w:rPr>
              <w:t>之间正确指示灯显示。</w:t>
            </w:r>
          </w:p>
        </w:tc>
        <w:tc>
          <w:tcPr>
            <w:tcW w:w="1115" w:type="dxa"/>
          </w:tcPr>
          <w:p w14:paraId="4A268FC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567FAE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F836C67"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A0D437E" w14:textId="3FE2761F" w:rsidTr="00867AF2">
        <w:trPr>
          <w:trHeight w:val="567"/>
        </w:trPr>
        <w:tc>
          <w:tcPr>
            <w:tcW w:w="563" w:type="dxa"/>
            <w:vMerge/>
            <w:vAlign w:val="center"/>
            <w:hideMark/>
          </w:tcPr>
          <w:p w14:paraId="2AED116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3C197F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4F0197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37.3.3 </w:t>
            </w:r>
            <w:r w:rsidRPr="00867AF2">
              <w:rPr>
                <w:color w:val="000000"/>
                <w:kern w:val="0"/>
                <w:szCs w:val="21"/>
              </w:rPr>
              <w:t>吹入的潮气量过快或超大，造成气体进入胃部指示灯显示及报警。</w:t>
            </w:r>
          </w:p>
        </w:tc>
        <w:tc>
          <w:tcPr>
            <w:tcW w:w="1115" w:type="dxa"/>
          </w:tcPr>
          <w:p w14:paraId="47E4194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5F700DC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DDA60C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C90FA31" w14:textId="6DBF59C7" w:rsidTr="00867AF2">
        <w:trPr>
          <w:trHeight w:val="567"/>
        </w:trPr>
        <w:tc>
          <w:tcPr>
            <w:tcW w:w="563" w:type="dxa"/>
            <w:vMerge/>
            <w:vAlign w:val="center"/>
            <w:hideMark/>
          </w:tcPr>
          <w:p w14:paraId="49E3162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7D4FCA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0EC840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37.4 </w:t>
            </w:r>
            <w:r w:rsidRPr="00867AF2">
              <w:rPr>
                <w:color w:val="000000"/>
                <w:kern w:val="0"/>
                <w:szCs w:val="21"/>
              </w:rPr>
              <w:t>操作周期：按压与人工呼吸：</w:t>
            </w:r>
            <w:r w:rsidRPr="00867AF2">
              <w:rPr>
                <w:color w:val="000000"/>
                <w:kern w:val="0"/>
                <w:szCs w:val="21"/>
              </w:rPr>
              <w:t>30</w:t>
            </w:r>
            <w:r w:rsidRPr="00867AF2">
              <w:rPr>
                <w:rFonts w:ascii="宋体" w:hAnsi="宋体" w:cs="宋体" w:hint="eastAsia"/>
                <w:color w:val="000000"/>
                <w:kern w:val="0"/>
                <w:szCs w:val="21"/>
              </w:rPr>
              <w:t>∶</w:t>
            </w:r>
            <w:r w:rsidRPr="00867AF2">
              <w:rPr>
                <w:color w:val="000000"/>
                <w:kern w:val="0"/>
                <w:szCs w:val="21"/>
              </w:rPr>
              <w:t>2/</w:t>
            </w:r>
            <w:r w:rsidRPr="00867AF2">
              <w:rPr>
                <w:color w:val="000000"/>
                <w:kern w:val="0"/>
                <w:szCs w:val="21"/>
              </w:rPr>
              <w:t>单人或</w:t>
            </w:r>
            <w:r w:rsidRPr="00867AF2">
              <w:rPr>
                <w:color w:val="000000"/>
                <w:kern w:val="0"/>
                <w:szCs w:val="21"/>
              </w:rPr>
              <w:t>15</w:t>
            </w:r>
            <w:r w:rsidRPr="00867AF2">
              <w:rPr>
                <w:color w:val="000000"/>
                <w:kern w:val="0"/>
                <w:szCs w:val="21"/>
              </w:rPr>
              <w:t>：</w:t>
            </w:r>
            <w:r w:rsidRPr="00867AF2">
              <w:rPr>
                <w:color w:val="000000"/>
                <w:kern w:val="0"/>
                <w:szCs w:val="21"/>
              </w:rPr>
              <w:t>2/</w:t>
            </w:r>
            <w:r w:rsidRPr="00867AF2">
              <w:rPr>
                <w:color w:val="000000"/>
                <w:kern w:val="0"/>
                <w:szCs w:val="21"/>
              </w:rPr>
              <w:t>双人，</w:t>
            </w:r>
            <w:r w:rsidRPr="00867AF2">
              <w:rPr>
                <w:rFonts w:hint="eastAsia"/>
                <w:color w:val="000000"/>
                <w:kern w:val="0"/>
                <w:szCs w:val="21"/>
              </w:rPr>
              <w:t>都</w:t>
            </w:r>
            <w:r w:rsidRPr="00867AF2">
              <w:rPr>
                <w:color w:val="000000"/>
                <w:kern w:val="0"/>
                <w:szCs w:val="21"/>
              </w:rPr>
              <w:t>可满足，完成五个循环周期</w:t>
            </w:r>
            <w:r w:rsidRPr="00867AF2">
              <w:rPr>
                <w:color w:val="000000"/>
                <w:kern w:val="0"/>
                <w:szCs w:val="21"/>
              </w:rPr>
              <w:t>CPR</w:t>
            </w:r>
            <w:r w:rsidRPr="00867AF2">
              <w:rPr>
                <w:color w:val="000000"/>
                <w:kern w:val="0"/>
                <w:szCs w:val="21"/>
              </w:rPr>
              <w:t>操作。</w:t>
            </w:r>
          </w:p>
        </w:tc>
        <w:tc>
          <w:tcPr>
            <w:tcW w:w="1115" w:type="dxa"/>
          </w:tcPr>
          <w:p w14:paraId="1112D79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43E5D6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0E41D0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143CBA74" w14:textId="2A3996FE" w:rsidTr="00867AF2">
        <w:trPr>
          <w:trHeight w:val="567"/>
        </w:trPr>
        <w:tc>
          <w:tcPr>
            <w:tcW w:w="563" w:type="dxa"/>
            <w:vMerge/>
            <w:vAlign w:val="center"/>
            <w:hideMark/>
          </w:tcPr>
          <w:p w14:paraId="60DB363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4BBC51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2857094"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37.5 </w:t>
            </w:r>
            <w:r w:rsidRPr="00867AF2">
              <w:rPr>
                <w:color w:val="000000"/>
                <w:kern w:val="0"/>
                <w:szCs w:val="21"/>
              </w:rPr>
              <w:t>操作方式：训练操作。</w:t>
            </w:r>
          </w:p>
        </w:tc>
        <w:tc>
          <w:tcPr>
            <w:tcW w:w="1115" w:type="dxa"/>
          </w:tcPr>
          <w:p w14:paraId="4BFB7403"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E9ED02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E6249C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8886935" w14:textId="1BB4C696" w:rsidTr="00867AF2">
        <w:trPr>
          <w:trHeight w:val="567"/>
        </w:trPr>
        <w:tc>
          <w:tcPr>
            <w:tcW w:w="563" w:type="dxa"/>
            <w:vMerge/>
            <w:vAlign w:val="center"/>
            <w:hideMark/>
          </w:tcPr>
          <w:p w14:paraId="78C9C21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F26DC6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0E2D16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37.6 </w:t>
            </w:r>
            <w:r w:rsidRPr="00867AF2">
              <w:rPr>
                <w:color w:val="000000"/>
                <w:kern w:val="0"/>
                <w:szCs w:val="21"/>
              </w:rPr>
              <w:t>检查颈动脉反应：手捏压力皮球，模拟颈动脉搏动。</w:t>
            </w:r>
          </w:p>
        </w:tc>
        <w:tc>
          <w:tcPr>
            <w:tcW w:w="1115" w:type="dxa"/>
          </w:tcPr>
          <w:p w14:paraId="4302D940"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AC55E6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1332F0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69D93B7F" w14:textId="239EE9EB" w:rsidTr="00867AF2">
        <w:trPr>
          <w:trHeight w:val="567"/>
        </w:trPr>
        <w:tc>
          <w:tcPr>
            <w:tcW w:w="563" w:type="dxa"/>
            <w:vMerge/>
            <w:vAlign w:val="center"/>
            <w:hideMark/>
          </w:tcPr>
          <w:p w14:paraId="0438FBB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91D265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E54E4C6"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37.7 </w:t>
            </w:r>
            <w:r w:rsidRPr="00867AF2">
              <w:rPr>
                <w:color w:val="000000"/>
                <w:kern w:val="0"/>
                <w:szCs w:val="21"/>
              </w:rPr>
              <w:t>工作状态：采用外接电源。</w:t>
            </w:r>
          </w:p>
        </w:tc>
        <w:tc>
          <w:tcPr>
            <w:tcW w:w="1115" w:type="dxa"/>
          </w:tcPr>
          <w:p w14:paraId="672F1DD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3A75AD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280AAD3"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B30FA75" w14:textId="3D262673" w:rsidTr="00867AF2">
        <w:trPr>
          <w:trHeight w:val="567"/>
        </w:trPr>
        <w:tc>
          <w:tcPr>
            <w:tcW w:w="563" w:type="dxa"/>
            <w:vMerge w:val="restart"/>
            <w:noWrap/>
            <w:vAlign w:val="center"/>
            <w:hideMark/>
          </w:tcPr>
          <w:p w14:paraId="4DCC607C"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38</w:t>
            </w:r>
          </w:p>
        </w:tc>
        <w:tc>
          <w:tcPr>
            <w:tcW w:w="851" w:type="dxa"/>
            <w:vMerge w:val="restart"/>
            <w:vAlign w:val="center"/>
            <w:hideMark/>
          </w:tcPr>
          <w:p w14:paraId="349E5DB9"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小儿</w:t>
            </w:r>
            <w:proofErr w:type="gramStart"/>
            <w:r w:rsidRPr="00867AF2">
              <w:rPr>
                <w:color w:val="000000"/>
                <w:kern w:val="0"/>
                <w:szCs w:val="21"/>
              </w:rPr>
              <w:t>骨穿训练</w:t>
            </w:r>
            <w:proofErr w:type="gramEnd"/>
            <w:r w:rsidRPr="00867AF2">
              <w:rPr>
                <w:color w:val="000000"/>
                <w:kern w:val="0"/>
                <w:szCs w:val="21"/>
              </w:rPr>
              <w:t>模型</w:t>
            </w:r>
          </w:p>
        </w:tc>
        <w:tc>
          <w:tcPr>
            <w:tcW w:w="3544" w:type="dxa"/>
            <w:vAlign w:val="center"/>
            <w:hideMark/>
          </w:tcPr>
          <w:p w14:paraId="3A7E528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38.1 </w:t>
            </w:r>
            <w:r w:rsidRPr="00867AF2">
              <w:rPr>
                <w:color w:val="000000"/>
                <w:kern w:val="0"/>
                <w:szCs w:val="21"/>
              </w:rPr>
              <w:t>婴儿双腿胫骨均可行骨髓穿刺操作，进针后会有落空感，模拟骨髓流出。</w:t>
            </w:r>
          </w:p>
        </w:tc>
        <w:tc>
          <w:tcPr>
            <w:tcW w:w="1115" w:type="dxa"/>
          </w:tcPr>
          <w:p w14:paraId="2D0F71A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4F5086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7B9DD80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15CCB00" w14:textId="7175DA16" w:rsidTr="00867AF2">
        <w:trPr>
          <w:trHeight w:val="567"/>
        </w:trPr>
        <w:tc>
          <w:tcPr>
            <w:tcW w:w="563" w:type="dxa"/>
            <w:vMerge/>
            <w:vAlign w:val="center"/>
            <w:hideMark/>
          </w:tcPr>
          <w:p w14:paraId="4105262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D969E1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63B70A3"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38.2 </w:t>
            </w:r>
            <w:r w:rsidRPr="00867AF2">
              <w:rPr>
                <w:color w:val="000000"/>
                <w:kern w:val="0"/>
                <w:szCs w:val="21"/>
              </w:rPr>
              <w:t>穿刺后骨面的针孔可修复。</w:t>
            </w:r>
          </w:p>
        </w:tc>
        <w:tc>
          <w:tcPr>
            <w:tcW w:w="1115" w:type="dxa"/>
          </w:tcPr>
          <w:p w14:paraId="57B981B4"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1B9AF5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13C71E8"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5A9C260" w14:textId="16EAAB20" w:rsidTr="00867AF2">
        <w:trPr>
          <w:trHeight w:val="567"/>
        </w:trPr>
        <w:tc>
          <w:tcPr>
            <w:tcW w:w="563" w:type="dxa"/>
            <w:vMerge/>
            <w:vAlign w:val="center"/>
            <w:hideMark/>
          </w:tcPr>
          <w:p w14:paraId="5FE471C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9EEA52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342D31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38.3 </w:t>
            </w:r>
            <w:r w:rsidRPr="00867AF2">
              <w:rPr>
                <w:color w:val="000000"/>
                <w:kern w:val="0"/>
                <w:szCs w:val="21"/>
              </w:rPr>
              <w:t>每根模拟胫骨的每个侧面都可以穿刺。</w:t>
            </w:r>
          </w:p>
        </w:tc>
        <w:tc>
          <w:tcPr>
            <w:tcW w:w="1115" w:type="dxa"/>
          </w:tcPr>
          <w:p w14:paraId="749D664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E99847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3B395EF"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F97DF89" w14:textId="5B8BCB36" w:rsidTr="00867AF2">
        <w:trPr>
          <w:trHeight w:val="567"/>
        </w:trPr>
        <w:tc>
          <w:tcPr>
            <w:tcW w:w="563" w:type="dxa"/>
            <w:vMerge/>
            <w:vAlign w:val="center"/>
            <w:hideMark/>
          </w:tcPr>
          <w:p w14:paraId="7C92913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1DDB1CD1"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9ED4C5F"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38.4 </w:t>
            </w:r>
            <w:r w:rsidRPr="00867AF2">
              <w:rPr>
                <w:color w:val="000000"/>
                <w:kern w:val="0"/>
                <w:szCs w:val="21"/>
              </w:rPr>
              <w:t>皮肤、胫骨可更换。</w:t>
            </w:r>
          </w:p>
        </w:tc>
        <w:tc>
          <w:tcPr>
            <w:tcW w:w="1115" w:type="dxa"/>
          </w:tcPr>
          <w:p w14:paraId="698CE712"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4E256D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CFFCB3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7FA30C15" w14:textId="1C237C02" w:rsidTr="00867AF2">
        <w:trPr>
          <w:trHeight w:val="567"/>
        </w:trPr>
        <w:tc>
          <w:tcPr>
            <w:tcW w:w="563" w:type="dxa"/>
            <w:vMerge w:val="restart"/>
            <w:noWrap/>
            <w:vAlign w:val="center"/>
            <w:hideMark/>
          </w:tcPr>
          <w:p w14:paraId="20674A89"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39</w:t>
            </w:r>
          </w:p>
        </w:tc>
        <w:tc>
          <w:tcPr>
            <w:tcW w:w="851" w:type="dxa"/>
            <w:vMerge w:val="restart"/>
            <w:vAlign w:val="center"/>
            <w:hideMark/>
          </w:tcPr>
          <w:p w14:paraId="35A3335A"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小儿胸腔穿刺训练模型</w:t>
            </w:r>
          </w:p>
        </w:tc>
        <w:tc>
          <w:tcPr>
            <w:tcW w:w="3544" w:type="dxa"/>
            <w:vAlign w:val="center"/>
            <w:hideMark/>
          </w:tcPr>
          <w:p w14:paraId="50F5C56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39.1 </w:t>
            </w:r>
            <w:r w:rsidRPr="00867AF2">
              <w:rPr>
                <w:color w:val="000000"/>
                <w:kern w:val="0"/>
                <w:szCs w:val="21"/>
              </w:rPr>
              <w:t>具有真实的小儿仿生结构：</w:t>
            </w:r>
          </w:p>
        </w:tc>
        <w:tc>
          <w:tcPr>
            <w:tcW w:w="1115" w:type="dxa"/>
          </w:tcPr>
          <w:p w14:paraId="0213C39B"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926984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85924B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196EEADB" w14:textId="2EE1EE46" w:rsidTr="00867AF2">
        <w:trPr>
          <w:trHeight w:val="567"/>
        </w:trPr>
        <w:tc>
          <w:tcPr>
            <w:tcW w:w="563" w:type="dxa"/>
            <w:vMerge/>
            <w:vAlign w:val="center"/>
            <w:hideMark/>
          </w:tcPr>
          <w:p w14:paraId="2D1371A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DFBB60F"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C84459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39.1.1 </w:t>
            </w:r>
            <w:r w:rsidRPr="00867AF2">
              <w:rPr>
                <w:color w:val="000000"/>
                <w:kern w:val="0"/>
                <w:szCs w:val="21"/>
              </w:rPr>
              <w:t>全身表现要求在正常环境条件下：硬度</w:t>
            </w:r>
            <w:r w:rsidRPr="00867AF2">
              <w:rPr>
                <w:color w:val="000000"/>
                <w:kern w:val="0"/>
                <w:szCs w:val="21"/>
              </w:rPr>
              <w:t>5—10shore A</w:t>
            </w:r>
            <w:r w:rsidRPr="00867AF2">
              <w:rPr>
                <w:color w:val="000000"/>
                <w:kern w:val="0"/>
                <w:szCs w:val="21"/>
              </w:rPr>
              <w:t>、拉伸撕裂强度大于</w:t>
            </w:r>
            <w:r w:rsidRPr="00867AF2">
              <w:rPr>
                <w:color w:val="000000"/>
                <w:kern w:val="0"/>
                <w:szCs w:val="21"/>
              </w:rPr>
              <w:t xml:space="preserve">700% </w:t>
            </w:r>
            <w:r w:rsidRPr="00867AF2">
              <w:rPr>
                <w:color w:val="000000"/>
                <w:kern w:val="0"/>
                <w:szCs w:val="21"/>
              </w:rPr>
              <w:t>。</w:t>
            </w:r>
          </w:p>
        </w:tc>
        <w:tc>
          <w:tcPr>
            <w:tcW w:w="1115" w:type="dxa"/>
          </w:tcPr>
          <w:p w14:paraId="0309376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3C9F41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2C7EC7F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EF567A5" w14:textId="16C98AEC" w:rsidTr="00867AF2">
        <w:trPr>
          <w:trHeight w:val="567"/>
        </w:trPr>
        <w:tc>
          <w:tcPr>
            <w:tcW w:w="563" w:type="dxa"/>
            <w:vMerge/>
            <w:vAlign w:val="center"/>
            <w:hideMark/>
          </w:tcPr>
          <w:p w14:paraId="4F349917"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FE1F6C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0AC4E79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39.1.2 </w:t>
            </w:r>
            <w:r w:rsidRPr="00867AF2">
              <w:rPr>
                <w:color w:val="000000"/>
                <w:kern w:val="0"/>
                <w:szCs w:val="21"/>
              </w:rPr>
              <w:t>体内为完整的全身骨骼仿生结构；全身体现各部位真实的骨性标志；仿生骨骼有良好的坚韧性，要求在正常环境条件下：硬度</w:t>
            </w:r>
            <w:r w:rsidRPr="00867AF2">
              <w:rPr>
                <w:color w:val="000000"/>
                <w:kern w:val="0"/>
                <w:szCs w:val="21"/>
              </w:rPr>
              <w:t>75—95shore D</w:t>
            </w:r>
            <w:r w:rsidRPr="00867AF2">
              <w:rPr>
                <w:color w:val="000000"/>
                <w:kern w:val="0"/>
                <w:szCs w:val="21"/>
              </w:rPr>
              <w:t>、弯曲断裂强度大于</w:t>
            </w:r>
            <w:r w:rsidRPr="00867AF2">
              <w:rPr>
                <w:color w:val="000000"/>
                <w:kern w:val="0"/>
                <w:szCs w:val="21"/>
              </w:rPr>
              <w:t xml:space="preserve">95Mpa </w:t>
            </w:r>
            <w:r w:rsidRPr="00867AF2">
              <w:rPr>
                <w:color w:val="000000"/>
                <w:kern w:val="0"/>
                <w:szCs w:val="21"/>
              </w:rPr>
              <w:t>。</w:t>
            </w:r>
          </w:p>
        </w:tc>
        <w:tc>
          <w:tcPr>
            <w:tcW w:w="1115" w:type="dxa"/>
          </w:tcPr>
          <w:p w14:paraId="350ED8B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7EB483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CE34AD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2E2CD2C3" w14:textId="46B9E78D" w:rsidTr="00867AF2">
        <w:trPr>
          <w:trHeight w:val="567"/>
        </w:trPr>
        <w:tc>
          <w:tcPr>
            <w:tcW w:w="563" w:type="dxa"/>
            <w:vMerge/>
            <w:vAlign w:val="center"/>
            <w:hideMark/>
          </w:tcPr>
          <w:p w14:paraId="6795EBF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D8A90C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7E16D5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39.1.3 </w:t>
            </w:r>
            <w:r w:rsidRPr="00867AF2">
              <w:rPr>
                <w:color w:val="000000"/>
                <w:kern w:val="0"/>
                <w:szCs w:val="21"/>
              </w:rPr>
              <w:t>全身各部位关节为金属构件连接，确保牢固耐用。体现全身各部位、各种人体仿生动作，可任意摆放各种体位。</w:t>
            </w:r>
          </w:p>
        </w:tc>
        <w:tc>
          <w:tcPr>
            <w:tcW w:w="1115" w:type="dxa"/>
          </w:tcPr>
          <w:p w14:paraId="325650F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0D9756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4F4EBD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3C0EEDB" w14:textId="23081B87" w:rsidTr="00867AF2">
        <w:trPr>
          <w:trHeight w:val="567"/>
        </w:trPr>
        <w:tc>
          <w:tcPr>
            <w:tcW w:w="563" w:type="dxa"/>
            <w:vMerge/>
            <w:vAlign w:val="center"/>
            <w:hideMark/>
          </w:tcPr>
          <w:p w14:paraId="089E5E1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3E8CEE6D"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FA3A36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39.1.4 </w:t>
            </w:r>
            <w:r w:rsidRPr="00867AF2">
              <w:rPr>
                <w:color w:val="000000"/>
                <w:kern w:val="0"/>
                <w:szCs w:val="21"/>
              </w:rPr>
              <w:t>头部五官及胸腹腔解剖结构真实，有完整的气道、食道、左右肺和胃。</w:t>
            </w:r>
          </w:p>
        </w:tc>
        <w:tc>
          <w:tcPr>
            <w:tcW w:w="1115" w:type="dxa"/>
          </w:tcPr>
          <w:p w14:paraId="002E5681"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C67192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914D905"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4B14F38" w14:textId="7FD65986" w:rsidTr="00867AF2">
        <w:trPr>
          <w:trHeight w:val="567"/>
        </w:trPr>
        <w:tc>
          <w:tcPr>
            <w:tcW w:w="563" w:type="dxa"/>
            <w:vMerge/>
            <w:vAlign w:val="center"/>
            <w:hideMark/>
          </w:tcPr>
          <w:p w14:paraId="1B97F6C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2FE28150"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F87B82D"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39.2 </w:t>
            </w:r>
            <w:r w:rsidRPr="00867AF2">
              <w:rPr>
                <w:color w:val="000000"/>
                <w:kern w:val="0"/>
                <w:szCs w:val="21"/>
              </w:rPr>
              <w:t>功能：可进行胸腔穿刺训练、可进行腹腔穿刺训练。</w:t>
            </w:r>
          </w:p>
        </w:tc>
        <w:tc>
          <w:tcPr>
            <w:tcW w:w="1115" w:type="dxa"/>
          </w:tcPr>
          <w:p w14:paraId="3B4DA376"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8E4E6C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5D35592C"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42E20B87" w14:textId="62AAD19C" w:rsidTr="00867AF2">
        <w:trPr>
          <w:trHeight w:val="567"/>
        </w:trPr>
        <w:tc>
          <w:tcPr>
            <w:tcW w:w="563" w:type="dxa"/>
            <w:vMerge w:val="restart"/>
            <w:noWrap/>
            <w:vAlign w:val="center"/>
            <w:hideMark/>
          </w:tcPr>
          <w:p w14:paraId="1138EC04"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40</w:t>
            </w:r>
          </w:p>
        </w:tc>
        <w:tc>
          <w:tcPr>
            <w:tcW w:w="851" w:type="dxa"/>
            <w:vMerge w:val="restart"/>
            <w:vAlign w:val="center"/>
            <w:hideMark/>
          </w:tcPr>
          <w:p w14:paraId="4FC312AB"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新生儿脐动脉插管模型</w:t>
            </w:r>
          </w:p>
        </w:tc>
        <w:tc>
          <w:tcPr>
            <w:tcW w:w="3544" w:type="dxa"/>
            <w:vAlign w:val="center"/>
            <w:hideMark/>
          </w:tcPr>
          <w:p w14:paraId="09B0135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40.1 </w:t>
            </w:r>
            <w:r w:rsidRPr="00867AF2">
              <w:rPr>
                <w:color w:val="000000"/>
                <w:kern w:val="0"/>
                <w:szCs w:val="21"/>
              </w:rPr>
              <w:t>可将真实的导管插入能伸缩的脐带，有二条模拟动脉、一条模拟静脉，还可进行脐带敷药的护理、采血训练。</w:t>
            </w:r>
          </w:p>
        </w:tc>
        <w:tc>
          <w:tcPr>
            <w:tcW w:w="1115" w:type="dxa"/>
          </w:tcPr>
          <w:p w14:paraId="79063794"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572F2C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E384BB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3952BB83" w14:textId="60BCFFCC" w:rsidTr="00867AF2">
        <w:trPr>
          <w:trHeight w:val="567"/>
        </w:trPr>
        <w:tc>
          <w:tcPr>
            <w:tcW w:w="563" w:type="dxa"/>
            <w:vMerge/>
            <w:vAlign w:val="center"/>
            <w:hideMark/>
          </w:tcPr>
          <w:p w14:paraId="74E1129B"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993B8F8"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32BFB41"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40.2 </w:t>
            </w:r>
            <w:r w:rsidRPr="00867AF2">
              <w:rPr>
                <w:color w:val="000000"/>
                <w:kern w:val="0"/>
                <w:szCs w:val="21"/>
              </w:rPr>
              <w:t>男性</w:t>
            </w:r>
            <w:r w:rsidRPr="00867AF2">
              <w:rPr>
                <w:rFonts w:hint="eastAsia"/>
                <w:color w:val="000000"/>
                <w:kern w:val="0"/>
                <w:szCs w:val="21"/>
              </w:rPr>
              <w:t>或</w:t>
            </w:r>
            <w:r w:rsidRPr="00867AF2">
              <w:rPr>
                <w:color w:val="000000"/>
                <w:kern w:val="0"/>
                <w:szCs w:val="21"/>
              </w:rPr>
              <w:t>女性新生儿全身模型，头部、四肢均可活动。</w:t>
            </w:r>
          </w:p>
        </w:tc>
        <w:tc>
          <w:tcPr>
            <w:tcW w:w="1115" w:type="dxa"/>
          </w:tcPr>
          <w:p w14:paraId="541DEF89"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7565595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DAE12EB"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B862B87" w14:textId="2A18AB19" w:rsidTr="00867AF2">
        <w:trPr>
          <w:trHeight w:val="567"/>
        </w:trPr>
        <w:tc>
          <w:tcPr>
            <w:tcW w:w="563" w:type="dxa"/>
            <w:vMerge/>
            <w:vAlign w:val="center"/>
            <w:hideMark/>
          </w:tcPr>
          <w:p w14:paraId="35F074B2"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64B99DE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FEBFE4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40.3 </w:t>
            </w:r>
            <w:r w:rsidRPr="00867AF2">
              <w:rPr>
                <w:color w:val="000000"/>
                <w:kern w:val="0"/>
                <w:szCs w:val="21"/>
              </w:rPr>
              <w:t>可进行新生儿哺乳、擦浴、穿衣、换尿布等基础护理操作，以及新生儿脐带结扎及护理操作训练，手感真实，脐带有一定长度可连续使用多次。</w:t>
            </w:r>
          </w:p>
        </w:tc>
        <w:tc>
          <w:tcPr>
            <w:tcW w:w="1115" w:type="dxa"/>
          </w:tcPr>
          <w:p w14:paraId="5F4525DC"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184060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F689CE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7E464E4" w14:textId="3B56F918" w:rsidTr="00867AF2">
        <w:trPr>
          <w:trHeight w:val="567"/>
        </w:trPr>
        <w:tc>
          <w:tcPr>
            <w:tcW w:w="563" w:type="dxa"/>
            <w:vMerge/>
            <w:vAlign w:val="center"/>
            <w:hideMark/>
          </w:tcPr>
          <w:p w14:paraId="4540B60E"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E95130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1807A227"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40.4 </w:t>
            </w:r>
            <w:r w:rsidRPr="00867AF2">
              <w:rPr>
                <w:color w:val="000000"/>
                <w:kern w:val="0"/>
                <w:szCs w:val="21"/>
              </w:rPr>
              <w:t>脐带内有脐静脉和脐动脉。</w:t>
            </w:r>
          </w:p>
        </w:tc>
        <w:tc>
          <w:tcPr>
            <w:tcW w:w="1115" w:type="dxa"/>
          </w:tcPr>
          <w:p w14:paraId="417D8A51"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345765E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129EDEA5"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238843B8" w14:textId="73D01A02" w:rsidTr="00867AF2">
        <w:trPr>
          <w:trHeight w:val="567"/>
        </w:trPr>
        <w:tc>
          <w:tcPr>
            <w:tcW w:w="563" w:type="dxa"/>
            <w:vMerge/>
            <w:vAlign w:val="center"/>
            <w:hideMark/>
          </w:tcPr>
          <w:p w14:paraId="0FFF7DE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78E098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F0FFDC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40.5 </w:t>
            </w:r>
            <w:r w:rsidRPr="00867AF2">
              <w:rPr>
                <w:color w:val="000000"/>
                <w:kern w:val="0"/>
                <w:szCs w:val="21"/>
              </w:rPr>
              <w:t>可进行新生儿哺乳、擦浴、穿衣、换尿布等基础护理操作。</w:t>
            </w:r>
          </w:p>
        </w:tc>
        <w:tc>
          <w:tcPr>
            <w:tcW w:w="1115" w:type="dxa"/>
          </w:tcPr>
          <w:p w14:paraId="3726DCA8"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00A607A0"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1182B62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6B7A3F7E" w14:textId="5E93316A" w:rsidTr="00867AF2">
        <w:trPr>
          <w:trHeight w:val="567"/>
        </w:trPr>
        <w:tc>
          <w:tcPr>
            <w:tcW w:w="563" w:type="dxa"/>
            <w:vMerge w:val="restart"/>
            <w:noWrap/>
            <w:vAlign w:val="center"/>
            <w:hideMark/>
          </w:tcPr>
          <w:p w14:paraId="3D9A9DC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41</w:t>
            </w:r>
          </w:p>
        </w:tc>
        <w:tc>
          <w:tcPr>
            <w:tcW w:w="851" w:type="dxa"/>
            <w:vMerge w:val="restart"/>
            <w:vAlign w:val="center"/>
            <w:hideMark/>
          </w:tcPr>
          <w:p w14:paraId="6FA363AF"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广角检眼镜</w:t>
            </w:r>
          </w:p>
        </w:tc>
        <w:tc>
          <w:tcPr>
            <w:tcW w:w="3544" w:type="dxa"/>
            <w:vAlign w:val="center"/>
            <w:hideMark/>
          </w:tcPr>
          <w:p w14:paraId="6A341799"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41.1 </w:t>
            </w:r>
            <w:r w:rsidRPr="00867AF2">
              <w:rPr>
                <w:color w:val="000000"/>
                <w:kern w:val="0"/>
                <w:szCs w:val="21"/>
              </w:rPr>
              <w:t>四种光斑可供选择：微小光斑、小光斑、大光斑、半月型光斑；二种滤片可供选择：钴蓝滤片及无</w:t>
            </w:r>
            <w:proofErr w:type="gramStart"/>
            <w:r w:rsidRPr="00867AF2">
              <w:rPr>
                <w:color w:val="000000"/>
                <w:kern w:val="0"/>
                <w:szCs w:val="21"/>
              </w:rPr>
              <w:t>赤</w:t>
            </w:r>
            <w:proofErr w:type="gramEnd"/>
            <w:r w:rsidRPr="00867AF2">
              <w:rPr>
                <w:color w:val="000000"/>
                <w:kern w:val="0"/>
                <w:szCs w:val="21"/>
              </w:rPr>
              <w:t>光滤片。</w:t>
            </w:r>
          </w:p>
        </w:tc>
        <w:tc>
          <w:tcPr>
            <w:tcW w:w="1115" w:type="dxa"/>
          </w:tcPr>
          <w:p w14:paraId="3AEE936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8FB8E7D"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FDB8646"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0EB71BD3" w14:textId="33BB124F" w:rsidTr="00867AF2">
        <w:trPr>
          <w:trHeight w:val="567"/>
        </w:trPr>
        <w:tc>
          <w:tcPr>
            <w:tcW w:w="563" w:type="dxa"/>
            <w:vMerge/>
            <w:vAlign w:val="center"/>
            <w:hideMark/>
          </w:tcPr>
          <w:p w14:paraId="4BE2A8BA"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516FCD66"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49279620"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41.2 </w:t>
            </w:r>
            <w:r w:rsidRPr="00867AF2">
              <w:rPr>
                <w:color w:val="000000"/>
                <w:kern w:val="0"/>
                <w:szCs w:val="21"/>
              </w:rPr>
              <w:t>屈光度采用无级调节，屈光度可调节范围：</w:t>
            </w:r>
            <w:r w:rsidRPr="00867AF2">
              <w:rPr>
                <w:rFonts w:ascii="宋体" w:hAnsi="宋体"/>
                <w:color w:val="000000"/>
                <w:kern w:val="0"/>
                <w:szCs w:val="21"/>
              </w:rPr>
              <w:t>≥</w:t>
            </w:r>
            <w:r w:rsidRPr="00867AF2">
              <w:rPr>
                <w:color w:val="000000"/>
                <w:kern w:val="0"/>
                <w:szCs w:val="21"/>
              </w:rPr>
              <w:t>±20D</w:t>
            </w:r>
            <w:r w:rsidRPr="00867AF2">
              <w:rPr>
                <w:color w:val="000000"/>
                <w:kern w:val="0"/>
                <w:szCs w:val="21"/>
              </w:rPr>
              <w:t>。</w:t>
            </w:r>
          </w:p>
        </w:tc>
        <w:tc>
          <w:tcPr>
            <w:tcW w:w="1115" w:type="dxa"/>
          </w:tcPr>
          <w:p w14:paraId="652FCBCC"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B6DDA4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2ABA233D"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0167545E" w14:textId="41E69A06" w:rsidTr="00867AF2">
        <w:trPr>
          <w:trHeight w:val="567"/>
        </w:trPr>
        <w:tc>
          <w:tcPr>
            <w:tcW w:w="563" w:type="dxa"/>
            <w:vMerge/>
            <w:vAlign w:val="center"/>
            <w:hideMark/>
          </w:tcPr>
          <w:p w14:paraId="21B32B19"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1890F75"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3222F03E"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41.3 </w:t>
            </w:r>
            <w:r w:rsidRPr="00867AF2">
              <w:rPr>
                <w:color w:val="000000"/>
                <w:kern w:val="0"/>
                <w:szCs w:val="21"/>
              </w:rPr>
              <w:t>观察镜的视场角</w:t>
            </w:r>
            <w:r w:rsidRPr="00867AF2">
              <w:rPr>
                <w:rFonts w:ascii="宋体" w:hAnsi="宋体" w:cs="宋体" w:hint="eastAsia"/>
                <w:color w:val="000000"/>
                <w:kern w:val="0"/>
                <w:szCs w:val="21"/>
              </w:rPr>
              <w:t>≥</w:t>
            </w:r>
            <w:r w:rsidRPr="00867AF2">
              <w:rPr>
                <w:color w:val="000000"/>
                <w:kern w:val="0"/>
                <w:szCs w:val="21"/>
              </w:rPr>
              <w:t>25°</w:t>
            </w:r>
            <w:r w:rsidRPr="00867AF2">
              <w:rPr>
                <w:color w:val="000000"/>
                <w:kern w:val="0"/>
                <w:szCs w:val="21"/>
              </w:rPr>
              <w:t>，可一次性观察整个眼底。观察镜的放大率</w:t>
            </w:r>
            <w:r w:rsidRPr="00867AF2">
              <w:rPr>
                <w:rFonts w:ascii="宋体" w:hAnsi="宋体" w:cs="宋体" w:hint="eastAsia"/>
                <w:color w:val="000000"/>
                <w:kern w:val="0"/>
                <w:szCs w:val="21"/>
              </w:rPr>
              <w:t>≥</w:t>
            </w:r>
            <w:r w:rsidRPr="00867AF2">
              <w:rPr>
                <w:color w:val="000000"/>
                <w:kern w:val="0"/>
                <w:szCs w:val="21"/>
              </w:rPr>
              <w:t>16X</w:t>
            </w:r>
            <w:r w:rsidRPr="00867AF2">
              <w:rPr>
                <w:color w:val="000000"/>
                <w:kern w:val="0"/>
                <w:szCs w:val="21"/>
              </w:rPr>
              <w:t>。具备裂隙功能。</w:t>
            </w:r>
          </w:p>
        </w:tc>
        <w:tc>
          <w:tcPr>
            <w:tcW w:w="1115" w:type="dxa"/>
          </w:tcPr>
          <w:p w14:paraId="1E88E392"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3551970F"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46AFC13B"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4C7F25A7" w14:textId="5F94C13C" w:rsidTr="00867AF2">
        <w:trPr>
          <w:trHeight w:val="567"/>
        </w:trPr>
        <w:tc>
          <w:tcPr>
            <w:tcW w:w="563" w:type="dxa"/>
            <w:vMerge/>
            <w:vAlign w:val="center"/>
            <w:hideMark/>
          </w:tcPr>
          <w:p w14:paraId="741C457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851" w:type="dxa"/>
            <w:vMerge/>
            <w:vAlign w:val="center"/>
            <w:hideMark/>
          </w:tcPr>
          <w:p w14:paraId="7BA172E4" w14:textId="77777777" w:rsidR="00867AF2" w:rsidRPr="00867AF2" w:rsidRDefault="00867AF2" w:rsidP="00867AF2">
            <w:pPr>
              <w:widowControl/>
              <w:tabs>
                <w:tab w:val="center" w:pos="4153"/>
                <w:tab w:val="right" w:pos="8306"/>
              </w:tabs>
              <w:snapToGrid w:val="0"/>
              <w:jc w:val="center"/>
              <w:rPr>
                <w:color w:val="000000"/>
                <w:kern w:val="0"/>
                <w:szCs w:val="21"/>
              </w:rPr>
            </w:pPr>
          </w:p>
        </w:tc>
        <w:tc>
          <w:tcPr>
            <w:tcW w:w="3544" w:type="dxa"/>
            <w:vAlign w:val="center"/>
            <w:hideMark/>
          </w:tcPr>
          <w:p w14:paraId="7BC19507"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r w:rsidRPr="00867AF2">
              <w:rPr>
                <w:color w:val="000000"/>
                <w:kern w:val="0"/>
                <w:szCs w:val="21"/>
              </w:rPr>
              <w:t xml:space="preserve">41.4 </w:t>
            </w:r>
            <w:r w:rsidRPr="00867AF2">
              <w:rPr>
                <w:color w:val="000000"/>
                <w:kern w:val="0"/>
                <w:szCs w:val="21"/>
              </w:rPr>
              <w:t>手柄：无需使用电池取电。可随意调节光的亮度；当手柄取下时电源将自动接通，当手柄归位时电源将自动切断。</w:t>
            </w:r>
          </w:p>
        </w:tc>
        <w:tc>
          <w:tcPr>
            <w:tcW w:w="1115" w:type="dxa"/>
          </w:tcPr>
          <w:p w14:paraId="7F2C9373"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DEBE28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c>
          <w:tcPr>
            <w:tcW w:w="1115" w:type="dxa"/>
          </w:tcPr>
          <w:p w14:paraId="68C5FB9A" w14:textId="77777777" w:rsidR="00867AF2" w:rsidRPr="00867AF2" w:rsidRDefault="00867AF2" w:rsidP="00867AF2">
            <w:pPr>
              <w:widowControl/>
              <w:tabs>
                <w:tab w:val="center" w:pos="4153"/>
                <w:tab w:val="right" w:pos="8306"/>
              </w:tabs>
              <w:snapToGrid w:val="0"/>
              <w:spacing w:line="360" w:lineRule="auto"/>
              <w:jc w:val="left"/>
              <w:rPr>
                <w:color w:val="000000"/>
                <w:kern w:val="0"/>
                <w:szCs w:val="21"/>
              </w:rPr>
            </w:pPr>
          </w:p>
        </w:tc>
      </w:tr>
      <w:tr w:rsidR="00867AF2" w:rsidRPr="00867AF2" w14:paraId="7661F4FB" w14:textId="0E5236DD" w:rsidTr="00867AF2">
        <w:trPr>
          <w:trHeight w:val="567"/>
        </w:trPr>
        <w:tc>
          <w:tcPr>
            <w:tcW w:w="563" w:type="dxa"/>
            <w:noWrap/>
            <w:vAlign w:val="center"/>
            <w:hideMark/>
          </w:tcPr>
          <w:p w14:paraId="44D4581A"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42</w:t>
            </w:r>
          </w:p>
        </w:tc>
        <w:tc>
          <w:tcPr>
            <w:tcW w:w="851" w:type="dxa"/>
            <w:vAlign w:val="center"/>
            <w:hideMark/>
          </w:tcPr>
          <w:p w14:paraId="2144AE85"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儿童普通喉镜</w:t>
            </w:r>
          </w:p>
        </w:tc>
        <w:tc>
          <w:tcPr>
            <w:tcW w:w="3544" w:type="dxa"/>
            <w:vAlign w:val="center"/>
            <w:hideMark/>
          </w:tcPr>
          <w:p w14:paraId="62E7EC52"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42.1 </w:t>
            </w:r>
            <w:r w:rsidRPr="00867AF2">
              <w:rPr>
                <w:color w:val="000000"/>
                <w:kern w:val="0"/>
                <w:szCs w:val="21"/>
              </w:rPr>
              <w:t>配置包括：手柄，弯钩镜片，塑料包装盒，儿童规格。</w:t>
            </w:r>
          </w:p>
        </w:tc>
        <w:tc>
          <w:tcPr>
            <w:tcW w:w="1115" w:type="dxa"/>
          </w:tcPr>
          <w:p w14:paraId="5FB01D5D"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3E88EA7"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030F6FB1" w14:textId="77777777" w:rsidR="00867AF2" w:rsidRPr="00867AF2" w:rsidRDefault="00867AF2" w:rsidP="00867AF2">
            <w:pPr>
              <w:widowControl/>
              <w:tabs>
                <w:tab w:val="center" w:pos="4153"/>
                <w:tab w:val="right" w:pos="8306"/>
              </w:tabs>
              <w:snapToGrid w:val="0"/>
              <w:jc w:val="left"/>
              <w:rPr>
                <w:color w:val="000000"/>
                <w:kern w:val="0"/>
                <w:szCs w:val="21"/>
              </w:rPr>
            </w:pPr>
          </w:p>
        </w:tc>
      </w:tr>
      <w:tr w:rsidR="00867AF2" w:rsidRPr="00867AF2" w14:paraId="532BD631" w14:textId="023C7DA5" w:rsidTr="00867AF2">
        <w:trPr>
          <w:trHeight w:val="567"/>
        </w:trPr>
        <w:tc>
          <w:tcPr>
            <w:tcW w:w="563" w:type="dxa"/>
            <w:noWrap/>
            <w:vAlign w:val="center"/>
            <w:hideMark/>
          </w:tcPr>
          <w:p w14:paraId="2700304E"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lastRenderedPageBreak/>
              <w:t>43</w:t>
            </w:r>
          </w:p>
        </w:tc>
        <w:tc>
          <w:tcPr>
            <w:tcW w:w="851" w:type="dxa"/>
            <w:vAlign w:val="center"/>
            <w:hideMark/>
          </w:tcPr>
          <w:p w14:paraId="4D49E233" w14:textId="77777777" w:rsidR="00867AF2" w:rsidRPr="00867AF2" w:rsidRDefault="00867AF2" w:rsidP="00867AF2">
            <w:pPr>
              <w:widowControl/>
              <w:tabs>
                <w:tab w:val="center" w:pos="4153"/>
                <w:tab w:val="right" w:pos="8306"/>
              </w:tabs>
              <w:snapToGrid w:val="0"/>
              <w:jc w:val="center"/>
              <w:rPr>
                <w:color w:val="000000"/>
                <w:kern w:val="0"/>
                <w:szCs w:val="21"/>
              </w:rPr>
            </w:pPr>
            <w:r w:rsidRPr="00867AF2">
              <w:rPr>
                <w:color w:val="000000"/>
                <w:kern w:val="0"/>
                <w:szCs w:val="21"/>
              </w:rPr>
              <w:t>新生儿普通喉镜</w:t>
            </w:r>
          </w:p>
        </w:tc>
        <w:tc>
          <w:tcPr>
            <w:tcW w:w="3544" w:type="dxa"/>
            <w:vAlign w:val="center"/>
            <w:hideMark/>
          </w:tcPr>
          <w:p w14:paraId="26778B68" w14:textId="77777777" w:rsidR="00867AF2" w:rsidRPr="00867AF2" w:rsidRDefault="00867AF2" w:rsidP="00867AF2">
            <w:pPr>
              <w:widowControl/>
              <w:tabs>
                <w:tab w:val="center" w:pos="4153"/>
                <w:tab w:val="right" w:pos="8306"/>
              </w:tabs>
              <w:snapToGrid w:val="0"/>
              <w:jc w:val="left"/>
              <w:rPr>
                <w:color w:val="000000"/>
                <w:kern w:val="0"/>
                <w:szCs w:val="21"/>
              </w:rPr>
            </w:pPr>
            <w:r w:rsidRPr="00867AF2">
              <w:rPr>
                <w:color w:val="000000"/>
                <w:kern w:val="0"/>
                <w:szCs w:val="21"/>
              </w:rPr>
              <w:t xml:space="preserve">43.1 </w:t>
            </w:r>
            <w:r w:rsidRPr="00867AF2">
              <w:rPr>
                <w:color w:val="000000"/>
                <w:kern w:val="0"/>
                <w:szCs w:val="21"/>
              </w:rPr>
              <w:t>配置包括：手柄，弯钩镜片，塑料包装盒，新生儿规格。</w:t>
            </w:r>
          </w:p>
        </w:tc>
        <w:tc>
          <w:tcPr>
            <w:tcW w:w="1115" w:type="dxa"/>
          </w:tcPr>
          <w:p w14:paraId="383A4C3A"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483A714F" w14:textId="77777777" w:rsidR="00867AF2" w:rsidRPr="00867AF2" w:rsidRDefault="00867AF2" w:rsidP="00867AF2">
            <w:pPr>
              <w:widowControl/>
              <w:tabs>
                <w:tab w:val="center" w:pos="4153"/>
                <w:tab w:val="right" w:pos="8306"/>
              </w:tabs>
              <w:snapToGrid w:val="0"/>
              <w:jc w:val="left"/>
              <w:rPr>
                <w:color w:val="000000"/>
                <w:kern w:val="0"/>
                <w:szCs w:val="21"/>
              </w:rPr>
            </w:pPr>
          </w:p>
        </w:tc>
        <w:tc>
          <w:tcPr>
            <w:tcW w:w="1115" w:type="dxa"/>
          </w:tcPr>
          <w:p w14:paraId="65ACDA17" w14:textId="77777777" w:rsidR="00867AF2" w:rsidRPr="00867AF2" w:rsidRDefault="00867AF2" w:rsidP="00867AF2">
            <w:pPr>
              <w:widowControl/>
              <w:tabs>
                <w:tab w:val="center" w:pos="4153"/>
                <w:tab w:val="right" w:pos="8306"/>
              </w:tabs>
              <w:snapToGrid w:val="0"/>
              <w:jc w:val="left"/>
              <w:rPr>
                <w:color w:val="000000"/>
                <w:kern w:val="0"/>
                <w:szCs w:val="21"/>
              </w:rPr>
            </w:pPr>
          </w:p>
        </w:tc>
      </w:tr>
    </w:tbl>
    <w:p w14:paraId="22B5696C" w14:textId="77777777" w:rsidR="004C20AF" w:rsidRDefault="004C20AF" w:rsidP="004C20AF">
      <w:pPr>
        <w:rPr>
          <w:sz w:val="24"/>
        </w:rPr>
      </w:pPr>
    </w:p>
    <w:p w14:paraId="409D7854" w14:textId="77777777" w:rsidR="00867AF2" w:rsidRPr="009D5001" w:rsidRDefault="00867AF2"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956"/>
        <w:gridCol w:w="2756"/>
        <w:gridCol w:w="1274"/>
        <w:gridCol w:w="1274"/>
        <w:gridCol w:w="1274"/>
      </w:tblGrid>
      <w:tr w:rsidR="00536B91" w:rsidRPr="00CD60EB" w14:paraId="3D76FB4F" w14:textId="3A9CF3C8" w:rsidTr="00536B91">
        <w:trPr>
          <w:trHeight w:val="567"/>
        </w:trPr>
        <w:tc>
          <w:tcPr>
            <w:tcW w:w="661" w:type="dxa"/>
            <w:tcBorders>
              <w:top w:val="single" w:sz="4" w:space="0" w:color="auto"/>
              <w:left w:val="single" w:sz="4" w:space="0" w:color="auto"/>
              <w:bottom w:val="single" w:sz="4" w:space="0" w:color="auto"/>
              <w:right w:val="single" w:sz="4" w:space="0" w:color="auto"/>
            </w:tcBorders>
            <w:vAlign w:val="center"/>
          </w:tcPr>
          <w:p w14:paraId="094DF214" w14:textId="77777777" w:rsidR="00536B91" w:rsidRPr="00CD60EB" w:rsidRDefault="00536B91" w:rsidP="00536B91">
            <w:pPr>
              <w:jc w:val="center"/>
              <w:rPr>
                <w:b/>
                <w:szCs w:val="21"/>
              </w:rPr>
            </w:pPr>
            <w:r w:rsidRPr="00CD60EB">
              <w:rPr>
                <w:b/>
                <w:szCs w:val="21"/>
              </w:rPr>
              <w:t>序号</w:t>
            </w:r>
          </w:p>
        </w:tc>
        <w:tc>
          <w:tcPr>
            <w:tcW w:w="956" w:type="dxa"/>
            <w:tcBorders>
              <w:top w:val="single" w:sz="4" w:space="0" w:color="auto"/>
              <w:left w:val="single" w:sz="4" w:space="0" w:color="auto"/>
              <w:bottom w:val="single" w:sz="4" w:space="0" w:color="auto"/>
              <w:right w:val="single" w:sz="4" w:space="0" w:color="auto"/>
            </w:tcBorders>
            <w:vAlign w:val="center"/>
          </w:tcPr>
          <w:p w14:paraId="0E4CA2BD" w14:textId="77777777" w:rsidR="00536B91" w:rsidRPr="00CD60EB" w:rsidRDefault="00536B91" w:rsidP="00536B91">
            <w:pPr>
              <w:jc w:val="center"/>
              <w:rPr>
                <w:b/>
                <w:szCs w:val="21"/>
              </w:rPr>
            </w:pPr>
            <w:r w:rsidRPr="00CD60EB">
              <w:rPr>
                <w:b/>
                <w:szCs w:val="21"/>
              </w:rPr>
              <w:t>目录</w:t>
            </w:r>
          </w:p>
        </w:tc>
        <w:tc>
          <w:tcPr>
            <w:tcW w:w="2756" w:type="dxa"/>
            <w:tcBorders>
              <w:top w:val="single" w:sz="4" w:space="0" w:color="auto"/>
              <w:left w:val="single" w:sz="4" w:space="0" w:color="auto"/>
              <w:bottom w:val="single" w:sz="4" w:space="0" w:color="auto"/>
              <w:right w:val="single" w:sz="4" w:space="0" w:color="auto"/>
            </w:tcBorders>
            <w:vAlign w:val="center"/>
          </w:tcPr>
          <w:p w14:paraId="2D0BEC5A" w14:textId="77777777" w:rsidR="00536B91" w:rsidRPr="00CD60EB" w:rsidRDefault="00536B91" w:rsidP="00536B91">
            <w:pPr>
              <w:jc w:val="center"/>
              <w:rPr>
                <w:b/>
                <w:szCs w:val="21"/>
              </w:rPr>
            </w:pPr>
            <w:r w:rsidRPr="00CD60EB">
              <w:rPr>
                <w:b/>
                <w:szCs w:val="21"/>
              </w:rPr>
              <w:t>招标商务需求</w:t>
            </w:r>
          </w:p>
        </w:tc>
        <w:tc>
          <w:tcPr>
            <w:tcW w:w="1274" w:type="dxa"/>
            <w:tcBorders>
              <w:top w:val="single" w:sz="4" w:space="0" w:color="auto"/>
              <w:left w:val="single" w:sz="4" w:space="0" w:color="auto"/>
              <w:bottom w:val="single" w:sz="4" w:space="0" w:color="auto"/>
              <w:right w:val="single" w:sz="4" w:space="0" w:color="auto"/>
            </w:tcBorders>
          </w:tcPr>
          <w:p w14:paraId="13BBD25E" w14:textId="16B3CE59" w:rsidR="00536B91" w:rsidRPr="00CD60EB" w:rsidRDefault="00536B91" w:rsidP="00536B91">
            <w:pPr>
              <w:jc w:val="center"/>
              <w:rPr>
                <w:b/>
                <w:szCs w:val="21"/>
              </w:rPr>
            </w:pPr>
            <w:r w:rsidRPr="00536B91">
              <w:rPr>
                <w:rFonts w:hint="eastAsia"/>
                <w:b/>
                <w:szCs w:val="21"/>
              </w:rPr>
              <w:t>投标商务条款</w:t>
            </w:r>
          </w:p>
        </w:tc>
        <w:tc>
          <w:tcPr>
            <w:tcW w:w="1274" w:type="dxa"/>
            <w:tcBorders>
              <w:top w:val="single" w:sz="4" w:space="0" w:color="auto"/>
              <w:left w:val="single" w:sz="4" w:space="0" w:color="auto"/>
              <w:bottom w:val="single" w:sz="4" w:space="0" w:color="auto"/>
              <w:right w:val="single" w:sz="4" w:space="0" w:color="auto"/>
            </w:tcBorders>
          </w:tcPr>
          <w:p w14:paraId="21F20A29" w14:textId="0AFFED26" w:rsidR="00536B91" w:rsidRPr="00CD60EB" w:rsidRDefault="00536B91" w:rsidP="00536B91">
            <w:pPr>
              <w:jc w:val="center"/>
              <w:rPr>
                <w:b/>
                <w:szCs w:val="21"/>
              </w:rPr>
            </w:pPr>
            <w:r w:rsidRPr="00536B91">
              <w:rPr>
                <w:rFonts w:hint="eastAsia"/>
                <w:b/>
                <w:szCs w:val="21"/>
              </w:rPr>
              <w:t>偏离情况</w:t>
            </w:r>
          </w:p>
        </w:tc>
        <w:tc>
          <w:tcPr>
            <w:tcW w:w="1274" w:type="dxa"/>
            <w:tcBorders>
              <w:top w:val="single" w:sz="4" w:space="0" w:color="auto"/>
              <w:left w:val="single" w:sz="4" w:space="0" w:color="auto"/>
              <w:bottom w:val="single" w:sz="4" w:space="0" w:color="auto"/>
              <w:right w:val="single" w:sz="4" w:space="0" w:color="auto"/>
            </w:tcBorders>
          </w:tcPr>
          <w:p w14:paraId="32411659" w14:textId="173982DB" w:rsidR="00536B91" w:rsidRPr="00CD60EB" w:rsidRDefault="00536B91" w:rsidP="00536B91">
            <w:pPr>
              <w:jc w:val="center"/>
              <w:rPr>
                <w:b/>
                <w:szCs w:val="21"/>
              </w:rPr>
            </w:pPr>
            <w:r w:rsidRPr="00536B91">
              <w:rPr>
                <w:rFonts w:hint="eastAsia"/>
                <w:b/>
                <w:szCs w:val="21"/>
              </w:rPr>
              <w:t>说明</w:t>
            </w:r>
          </w:p>
        </w:tc>
      </w:tr>
      <w:tr w:rsidR="00536B91" w:rsidRPr="00CD60EB" w14:paraId="78F40555" w14:textId="0603343E" w:rsidTr="00536B91">
        <w:trPr>
          <w:trHeight w:val="567"/>
        </w:trPr>
        <w:tc>
          <w:tcPr>
            <w:tcW w:w="4373" w:type="dxa"/>
            <w:gridSpan w:val="3"/>
            <w:vAlign w:val="center"/>
          </w:tcPr>
          <w:p w14:paraId="1893CB89" w14:textId="77777777" w:rsidR="00536B91" w:rsidRPr="00CD60EB" w:rsidRDefault="00536B91" w:rsidP="00B84DE7">
            <w:pPr>
              <w:rPr>
                <w:b/>
                <w:szCs w:val="21"/>
              </w:rPr>
            </w:pPr>
            <w:r w:rsidRPr="00CD60EB">
              <w:rPr>
                <w:b/>
                <w:szCs w:val="21"/>
              </w:rPr>
              <w:t>（一）免费保修期内售后服务要求</w:t>
            </w:r>
          </w:p>
        </w:tc>
        <w:tc>
          <w:tcPr>
            <w:tcW w:w="1274" w:type="dxa"/>
          </w:tcPr>
          <w:p w14:paraId="46FAD2FC" w14:textId="77777777" w:rsidR="00536B91" w:rsidRPr="00CD60EB" w:rsidRDefault="00536B91" w:rsidP="00B84DE7">
            <w:pPr>
              <w:rPr>
                <w:b/>
                <w:szCs w:val="21"/>
              </w:rPr>
            </w:pPr>
          </w:p>
        </w:tc>
        <w:tc>
          <w:tcPr>
            <w:tcW w:w="1274" w:type="dxa"/>
          </w:tcPr>
          <w:p w14:paraId="0DF62317" w14:textId="77777777" w:rsidR="00536B91" w:rsidRPr="00CD60EB" w:rsidRDefault="00536B91" w:rsidP="00B84DE7">
            <w:pPr>
              <w:rPr>
                <w:b/>
                <w:szCs w:val="21"/>
              </w:rPr>
            </w:pPr>
          </w:p>
        </w:tc>
        <w:tc>
          <w:tcPr>
            <w:tcW w:w="1274" w:type="dxa"/>
          </w:tcPr>
          <w:p w14:paraId="43F7F52E" w14:textId="77777777" w:rsidR="00536B91" w:rsidRPr="00CD60EB" w:rsidRDefault="00536B91" w:rsidP="00B84DE7">
            <w:pPr>
              <w:rPr>
                <w:b/>
                <w:szCs w:val="21"/>
              </w:rPr>
            </w:pPr>
          </w:p>
        </w:tc>
      </w:tr>
      <w:tr w:rsidR="00536B91" w:rsidRPr="00CD60EB" w14:paraId="0A1C4B87" w14:textId="1A85CA91" w:rsidTr="00536B91">
        <w:trPr>
          <w:trHeight w:val="567"/>
        </w:trPr>
        <w:tc>
          <w:tcPr>
            <w:tcW w:w="661" w:type="dxa"/>
            <w:vAlign w:val="center"/>
          </w:tcPr>
          <w:p w14:paraId="447D816B" w14:textId="77777777" w:rsidR="00536B91" w:rsidRPr="00CD60EB" w:rsidRDefault="00536B91" w:rsidP="00B84DE7">
            <w:pPr>
              <w:jc w:val="center"/>
              <w:rPr>
                <w:b/>
                <w:szCs w:val="21"/>
              </w:rPr>
            </w:pPr>
            <w:r w:rsidRPr="00CD60EB">
              <w:rPr>
                <w:b/>
                <w:szCs w:val="21"/>
              </w:rPr>
              <w:t>1</w:t>
            </w:r>
          </w:p>
        </w:tc>
        <w:tc>
          <w:tcPr>
            <w:tcW w:w="956" w:type="dxa"/>
            <w:vAlign w:val="center"/>
          </w:tcPr>
          <w:p w14:paraId="1DDAC34F" w14:textId="77777777" w:rsidR="00536B91" w:rsidRPr="00CD60EB" w:rsidRDefault="00536B91" w:rsidP="00B84DE7">
            <w:pPr>
              <w:jc w:val="center"/>
              <w:rPr>
                <w:szCs w:val="21"/>
              </w:rPr>
            </w:pPr>
            <w:r w:rsidRPr="00CD60EB">
              <w:rPr>
                <w:szCs w:val="21"/>
              </w:rPr>
              <w:t>免费保修期</w:t>
            </w:r>
          </w:p>
        </w:tc>
        <w:tc>
          <w:tcPr>
            <w:tcW w:w="2756" w:type="dxa"/>
          </w:tcPr>
          <w:p w14:paraId="6C837494" w14:textId="77777777" w:rsidR="00536B91" w:rsidRPr="00CD60EB" w:rsidRDefault="00536B91" w:rsidP="00B84DE7">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74" w:type="dxa"/>
          </w:tcPr>
          <w:p w14:paraId="1341AF9C" w14:textId="77777777" w:rsidR="00536B91" w:rsidRPr="00CD60EB" w:rsidRDefault="00536B91" w:rsidP="00B84DE7">
            <w:pPr>
              <w:spacing w:line="360" w:lineRule="auto"/>
              <w:jc w:val="left"/>
              <w:rPr>
                <w:bCs/>
                <w:szCs w:val="21"/>
              </w:rPr>
            </w:pPr>
          </w:p>
        </w:tc>
        <w:tc>
          <w:tcPr>
            <w:tcW w:w="1274" w:type="dxa"/>
          </w:tcPr>
          <w:p w14:paraId="1F955515" w14:textId="77777777" w:rsidR="00536B91" w:rsidRPr="00CD60EB" w:rsidRDefault="00536B91" w:rsidP="00B84DE7">
            <w:pPr>
              <w:spacing w:line="360" w:lineRule="auto"/>
              <w:jc w:val="left"/>
              <w:rPr>
                <w:bCs/>
                <w:szCs w:val="21"/>
              </w:rPr>
            </w:pPr>
          </w:p>
        </w:tc>
        <w:tc>
          <w:tcPr>
            <w:tcW w:w="1274" w:type="dxa"/>
          </w:tcPr>
          <w:p w14:paraId="19B8E2E3" w14:textId="77777777" w:rsidR="00536B91" w:rsidRPr="00CD60EB" w:rsidRDefault="00536B91" w:rsidP="00B84DE7">
            <w:pPr>
              <w:spacing w:line="360" w:lineRule="auto"/>
              <w:jc w:val="left"/>
              <w:rPr>
                <w:bCs/>
                <w:szCs w:val="21"/>
              </w:rPr>
            </w:pPr>
          </w:p>
        </w:tc>
      </w:tr>
      <w:tr w:rsidR="00536B91" w:rsidRPr="00CD60EB" w14:paraId="0AB1F8A4" w14:textId="64E4D982" w:rsidTr="00536B91">
        <w:trPr>
          <w:trHeight w:val="567"/>
        </w:trPr>
        <w:tc>
          <w:tcPr>
            <w:tcW w:w="661" w:type="dxa"/>
            <w:vAlign w:val="center"/>
          </w:tcPr>
          <w:p w14:paraId="7A8A33F6" w14:textId="77777777" w:rsidR="00536B91" w:rsidRPr="00CD60EB" w:rsidRDefault="00536B91" w:rsidP="00B84DE7">
            <w:pPr>
              <w:jc w:val="center"/>
              <w:rPr>
                <w:b/>
                <w:szCs w:val="21"/>
              </w:rPr>
            </w:pPr>
            <w:r w:rsidRPr="00CD60EB">
              <w:rPr>
                <w:b/>
                <w:szCs w:val="21"/>
              </w:rPr>
              <w:t>2</w:t>
            </w:r>
          </w:p>
        </w:tc>
        <w:tc>
          <w:tcPr>
            <w:tcW w:w="956" w:type="dxa"/>
            <w:vAlign w:val="center"/>
          </w:tcPr>
          <w:p w14:paraId="22F84DDE" w14:textId="77777777" w:rsidR="00536B91" w:rsidRPr="00CD60EB" w:rsidRDefault="00536B91" w:rsidP="00B84DE7">
            <w:pPr>
              <w:jc w:val="center"/>
              <w:rPr>
                <w:szCs w:val="21"/>
              </w:rPr>
            </w:pPr>
            <w:r w:rsidRPr="00CD60EB">
              <w:rPr>
                <w:szCs w:val="21"/>
              </w:rPr>
              <w:t>维修响应及故障解决时间</w:t>
            </w:r>
          </w:p>
        </w:tc>
        <w:tc>
          <w:tcPr>
            <w:tcW w:w="2756" w:type="dxa"/>
          </w:tcPr>
          <w:p w14:paraId="2AD00DE6" w14:textId="77777777" w:rsidR="00536B91" w:rsidRPr="00CD60EB" w:rsidRDefault="00536B91" w:rsidP="00B84DE7">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74" w:type="dxa"/>
          </w:tcPr>
          <w:p w14:paraId="0035EB1E" w14:textId="77777777" w:rsidR="00536B91" w:rsidRPr="00CD60EB" w:rsidRDefault="00536B91" w:rsidP="00B84DE7">
            <w:pPr>
              <w:spacing w:line="360" w:lineRule="auto"/>
              <w:jc w:val="left"/>
              <w:rPr>
                <w:bCs/>
                <w:szCs w:val="21"/>
              </w:rPr>
            </w:pPr>
          </w:p>
        </w:tc>
        <w:tc>
          <w:tcPr>
            <w:tcW w:w="1274" w:type="dxa"/>
          </w:tcPr>
          <w:p w14:paraId="40E9D0E7" w14:textId="77777777" w:rsidR="00536B91" w:rsidRPr="00CD60EB" w:rsidRDefault="00536B91" w:rsidP="00B84DE7">
            <w:pPr>
              <w:spacing w:line="360" w:lineRule="auto"/>
              <w:jc w:val="left"/>
              <w:rPr>
                <w:bCs/>
                <w:szCs w:val="21"/>
              </w:rPr>
            </w:pPr>
          </w:p>
        </w:tc>
        <w:tc>
          <w:tcPr>
            <w:tcW w:w="1274" w:type="dxa"/>
          </w:tcPr>
          <w:p w14:paraId="3A792F29" w14:textId="77777777" w:rsidR="00536B91" w:rsidRPr="00CD60EB" w:rsidRDefault="00536B91" w:rsidP="00B84DE7">
            <w:pPr>
              <w:spacing w:line="360" w:lineRule="auto"/>
              <w:jc w:val="left"/>
              <w:rPr>
                <w:bCs/>
                <w:szCs w:val="21"/>
              </w:rPr>
            </w:pPr>
          </w:p>
        </w:tc>
      </w:tr>
      <w:tr w:rsidR="00536B91" w:rsidRPr="00CD60EB" w14:paraId="52160BB4" w14:textId="5613170D" w:rsidTr="00536B91">
        <w:trPr>
          <w:trHeight w:val="567"/>
        </w:trPr>
        <w:tc>
          <w:tcPr>
            <w:tcW w:w="661" w:type="dxa"/>
            <w:vAlign w:val="center"/>
          </w:tcPr>
          <w:p w14:paraId="689C5503" w14:textId="77777777" w:rsidR="00536B91" w:rsidRPr="00CD60EB" w:rsidRDefault="00536B91" w:rsidP="00B84DE7">
            <w:pPr>
              <w:jc w:val="center"/>
              <w:rPr>
                <w:b/>
                <w:szCs w:val="21"/>
              </w:rPr>
            </w:pPr>
            <w:r w:rsidRPr="00CD60EB">
              <w:rPr>
                <w:b/>
                <w:szCs w:val="21"/>
              </w:rPr>
              <w:t>3</w:t>
            </w:r>
          </w:p>
        </w:tc>
        <w:tc>
          <w:tcPr>
            <w:tcW w:w="956" w:type="dxa"/>
            <w:vAlign w:val="center"/>
          </w:tcPr>
          <w:p w14:paraId="50763F16" w14:textId="77777777" w:rsidR="00536B91" w:rsidRPr="00CD60EB" w:rsidRDefault="00536B91" w:rsidP="00B84DE7">
            <w:pPr>
              <w:jc w:val="center"/>
              <w:rPr>
                <w:szCs w:val="21"/>
              </w:rPr>
            </w:pPr>
            <w:r w:rsidRPr="00CD60EB">
              <w:rPr>
                <w:szCs w:val="21"/>
              </w:rPr>
              <w:t>发生质量问题的处理方式</w:t>
            </w:r>
          </w:p>
        </w:tc>
        <w:tc>
          <w:tcPr>
            <w:tcW w:w="2756" w:type="dxa"/>
          </w:tcPr>
          <w:p w14:paraId="635F1784" w14:textId="77777777" w:rsidR="00536B91" w:rsidRPr="00CD60EB" w:rsidRDefault="00536B91" w:rsidP="00B84DE7">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4" w:type="dxa"/>
          </w:tcPr>
          <w:p w14:paraId="4CBA549E" w14:textId="77777777" w:rsidR="00536B91" w:rsidRPr="00CD60EB" w:rsidRDefault="00536B91" w:rsidP="00B84DE7">
            <w:pPr>
              <w:spacing w:line="360" w:lineRule="auto"/>
              <w:jc w:val="left"/>
              <w:rPr>
                <w:bCs/>
                <w:szCs w:val="21"/>
              </w:rPr>
            </w:pPr>
          </w:p>
        </w:tc>
        <w:tc>
          <w:tcPr>
            <w:tcW w:w="1274" w:type="dxa"/>
          </w:tcPr>
          <w:p w14:paraId="4E3083E6" w14:textId="77777777" w:rsidR="00536B91" w:rsidRPr="00CD60EB" w:rsidRDefault="00536B91" w:rsidP="00B84DE7">
            <w:pPr>
              <w:spacing w:line="360" w:lineRule="auto"/>
              <w:jc w:val="left"/>
              <w:rPr>
                <w:bCs/>
                <w:szCs w:val="21"/>
              </w:rPr>
            </w:pPr>
          </w:p>
        </w:tc>
        <w:tc>
          <w:tcPr>
            <w:tcW w:w="1274" w:type="dxa"/>
          </w:tcPr>
          <w:p w14:paraId="356841CA" w14:textId="77777777" w:rsidR="00536B91" w:rsidRPr="00CD60EB" w:rsidRDefault="00536B91" w:rsidP="00B84DE7">
            <w:pPr>
              <w:spacing w:line="360" w:lineRule="auto"/>
              <w:jc w:val="left"/>
              <w:rPr>
                <w:bCs/>
                <w:szCs w:val="21"/>
              </w:rPr>
            </w:pPr>
          </w:p>
        </w:tc>
      </w:tr>
      <w:tr w:rsidR="00536B91" w:rsidRPr="00CD60EB" w14:paraId="2AE4C7DC" w14:textId="7BB0A3B8" w:rsidTr="00536B91">
        <w:trPr>
          <w:trHeight w:val="567"/>
        </w:trPr>
        <w:tc>
          <w:tcPr>
            <w:tcW w:w="661" w:type="dxa"/>
            <w:vAlign w:val="center"/>
          </w:tcPr>
          <w:p w14:paraId="32CBCFAF" w14:textId="77777777" w:rsidR="00536B91" w:rsidRPr="00CD60EB" w:rsidRDefault="00536B91" w:rsidP="00B84DE7">
            <w:pPr>
              <w:jc w:val="center"/>
              <w:rPr>
                <w:b/>
                <w:szCs w:val="21"/>
              </w:rPr>
            </w:pPr>
            <w:r>
              <w:rPr>
                <w:b/>
                <w:szCs w:val="21"/>
              </w:rPr>
              <w:t>4</w:t>
            </w:r>
          </w:p>
        </w:tc>
        <w:tc>
          <w:tcPr>
            <w:tcW w:w="956" w:type="dxa"/>
            <w:vAlign w:val="center"/>
          </w:tcPr>
          <w:p w14:paraId="4FEB3780" w14:textId="77777777" w:rsidR="00536B91" w:rsidRPr="00CD60EB" w:rsidRDefault="00536B91" w:rsidP="00B84DE7">
            <w:pPr>
              <w:jc w:val="center"/>
              <w:rPr>
                <w:b/>
                <w:szCs w:val="21"/>
              </w:rPr>
            </w:pPr>
            <w:r w:rsidRPr="00CD60EB">
              <w:rPr>
                <w:szCs w:val="21"/>
              </w:rPr>
              <w:t>其他</w:t>
            </w:r>
          </w:p>
        </w:tc>
        <w:tc>
          <w:tcPr>
            <w:tcW w:w="2756" w:type="dxa"/>
            <w:vAlign w:val="center"/>
          </w:tcPr>
          <w:p w14:paraId="0DBD1BEB" w14:textId="77777777" w:rsidR="00536B91" w:rsidRPr="00CD60EB" w:rsidRDefault="00536B91" w:rsidP="00B84DE7">
            <w:pPr>
              <w:jc w:val="left"/>
              <w:rPr>
                <w:b/>
                <w:szCs w:val="21"/>
              </w:rPr>
            </w:pPr>
            <w:r w:rsidRPr="00913CB7">
              <w:rPr>
                <w:rFonts w:hint="eastAsia"/>
                <w:bCs/>
                <w:szCs w:val="21"/>
              </w:rPr>
              <w:t>投标人应按其投标文件中的承诺，进行其他售后服务工作。</w:t>
            </w:r>
          </w:p>
        </w:tc>
        <w:tc>
          <w:tcPr>
            <w:tcW w:w="1274" w:type="dxa"/>
          </w:tcPr>
          <w:p w14:paraId="5B874DEB" w14:textId="77777777" w:rsidR="00536B91" w:rsidRPr="00913CB7" w:rsidRDefault="00536B91" w:rsidP="00B84DE7">
            <w:pPr>
              <w:jc w:val="left"/>
              <w:rPr>
                <w:bCs/>
                <w:szCs w:val="21"/>
              </w:rPr>
            </w:pPr>
          </w:p>
        </w:tc>
        <w:tc>
          <w:tcPr>
            <w:tcW w:w="1274" w:type="dxa"/>
          </w:tcPr>
          <w:p w14:paraId="71123407" w14:textId="77777777" w:rsidR="00536B91" w:rsidRPr="00913CB7" w:rsidRDefault="00536B91" w:rsidP="00B84DE7">
            <w:pPr>
              <w:jc w:val="left"/>
              <w:rPr>
                <w:bCs/>
                <w:szCs w:val="21"/>
              </w:rPr>
            </w:pPr>
          </w:p>
        </w:tc>
        <w:tc>
          <w:tcPr>
            <w:tcW w:w="1274" w:type="dxa"/>
          </w:tcPr>
          <w:p w14:paraId="4285B2AB" w14:textId="77777777" w:rsidR="00536B91" w:rsidRPr="00913CB7" w:rsidRDefault="00536B91" w:rsidP="00B84DE7">
            <w:pPr>
              <w:jc w:val="left"/>
              <w:rPr>
                <w:bCs/>
                <w:szCs w:val="21"/>
              </w:rPr>
            </w:pPr>
          </w:p>
        </w:tc>
      </w:tr>
      <w:tr w:rsidR="00536B91" w:rsidRPr="00CD60EB" w14:paraId="53F606CE" w14:textId="1E242875" w:rsidTr="00536B91">
        <w:trPr>
          <w:trHeight w:val="567"/>
        </w:trPr>
        <w:tc>
          <w:tcPr>
            <w:tcW w:w="4373" w:type="dxa"/>
            <w:gridSpan w:val="3"/>
            <w:vAlign w:val="center"/>
          </w:tcPr>
          <w:p w14:paraId="25D41352" w14:textId="77777777" w:rsidR="00536B91" w:rsidRPr="00CD60EB" w:rsidRDefault="00536B91" w:rsidP="00B84DE7">
            <w:pPr>
              <w:rPr>
                <w:b/>
                <w:szCs w:val="21"/>
              </w:rPr>
            </w:pPr>
            <w:r w:rsidRPr="00CD60EB">
              <w:rPr>
                <w:b/>
                <w:szCs w:val="21"/>
              </w:rPr>
              <w:t>（二）免费保修期外售后服务要求</w:t>
            </w:r>
          </w:p>
        </w:tc>
        <w:tc>
          <w:tcPr>
            <w:tcW w:w="1274" w:type="dxa"/>
          </w:tcPr>
          <w:p w14:paraId="56E85474" w14:textId="77777777" w:rsidR="00536B91" w:rsidRPr="00CD60EB" w:rsidRDefault="00536B91" w:rsidP="00B84DE7">
            <w:pPr>
              <w:rPr>
                <w:b/>
                <w:szCs w:val="21"/>
              </w:rPr>
            </w:pPr>
          </w:p>
        </w:tc>
        <w:tc>
          <w:tcPr>
            <w:tcW w:w="1274" w:type="dxa"/>
          </w:tcPr>
          <w:p w14:paraId="06B2589F" w14:textId="77777777" w:rsidR="00536B91" w:rsidRPr="00CD60EB" w:rsidRDefault="00536B91" w:rsidP="00B84DE7">
            <w:pPr>
              <w:rPr>
                <w:b/>
                <w:szCs w:val="21"/>
              </w:rPr>
            </w:pPr>
          </w:p>
        </w:tc>
        <w:tc>
          <w:tcPr>
            <w:tcW w:w="1274" w:type="dxa"/>
          </w:tcPr>
          <w:p w14:paraId="6C30DE47" w14:textId="77777777" w:rsidR="00536B91" w:rsidRPr="00CD60EB" w:rsidRDefault="00536B91" w:rsidP="00B84DE7">
            <w:pPr>
              <w:rPr>
                <w:b/>
                <w:szCs w:val="21"/>
              </w:rPr>
            </w:pPr>
          </w:p>
        </w:tc>
      </w:tr>
      <w:tr w:rsidR="00536B91" w:rsidRPr="00CD60EB" w14:paraId="150EDB53" w14:textId="29CC3877" w:rsidTr="00536B91">
        <w:trPr>
          <w:trHeight w:val="567"/>
        </w:trPr>
        <w:tc>
          <w:tcPr>
            <w:tcW w:w="661" w:type="dxa"/>
            <w:vAlign w:val="center"/>
          </w:tcPr>
          <w:p w14:paraId="206FFAC2" w14:textId="77777777" w:rsidR="00536B91" w:rsidRPr="00CD60EB" w:rsidRDefault="00536B91" w:rsidP="00B84DE7">
            <w:pPr>
              <w:jc w:val="center"/>
              <w:rPr>
                <w:b/>
                <w:szCs w:val="21"/>
              </w:rPr>
            </w:pPr>
            <w:r w:rsidRPr="00CD60EB">
              <w:rPr>
                <w:b/>
                <w:szCs w:val="21"/>
              </w:rPr>
              <w:t>1</w:t>
            </w:r>
          </w:p>
        </w:tc>
        <w:tc>
          <w:tcPr>
            <w:tcW w:w="956" w:type="dxa"/>
          </w:tcPr>
          <w:p w14:paraId="02F3A9DD" w14:textId="77777777" w:rsidR="00536B91" w:rsidRPr="00CD60EB" w:rsidRDefault="00536B91" w:rsidP="00B84DE7">
            <w:pPr>
              <w:rPr>
                <w:b/>
                <w:szCs w:val="21"/>
              </w:rPr>
            </w:pPr>
          </w:p>
        </w:tc>
        <w:tc>
          <w:tcPr>
            <w:tcW w:w="2756" w:type="dxa"/>
          </w:tcPr>
          <w:p w14:paraId="58C83E67" w14:textId="77777777" w:rsidR="00536B91" w:rsidRPr="00CD60EB" w:rsidRDefault="00536B91" w:rsidP="00B84DE7">
            <w:pPr>
              <w:spacing w:line="360" w:lineRule="auto"/>
              <w:jc w:val="left"/>
              <w:rPr>
                <w:szCs w:val="21"/>
              </w:rPr>
            </w:pPr>
            <w:r w:rsidRPr="00CD60EB">
              <w:rPr>
                <w:szCs w:val="21"/>
              </w:rPr>
              <w:t>免费保修期后继续支持维修，并按成本价标准收取维修及零件费用。</w:t>
            </w:r>
          </w:p>
        </w:tc>
        <w:tc>
          <w:tcPr>
            <w:tcW w:w="1274" w:type="dxa"/>
          </w:tcPr>
          <w:p w14:paraId="62ED345E" w14:textId="77777777" w:rsidR="00536B91" w:rsidRPr="00CD60EB" w:rsidRDefault="00536B91" w:rsidP="00B84DE7">
            <w:pPr>
              <w:spacing w:line="360" w:lineRule="auto"/>
              <w:jc w:val="left"/>
              <w:rPr>
                <w:szCs w:val="21"/>
              </w:rPr>
            </w:pPr>
          </w:p>
        </w:tc>
        <w:tc>
          <w:tcPr>
            <w:tcW w:w="1274" w:type="dxa"/>
          </w:tcPr>
          <w:p w14:paraId="77364668" w14:textId="77777777" w:rsidR="00536B91" w:rsidRPr="00CD60EB" w:rsidRDefault="00536B91" w:rsidP="00B84DE7">
            <w:pPr>
              <w:spacing w:line="360" w:lineRule="auto"/>
              <w:jc w:val="left"/>
              <w:rPr>
                <w:szCs w:val="21"/>
              </w:rPr>
            </w:pPr>
          </w:p>
        </w:tc>
        <w:tc>
          <w:tcPr>
            <w:tcW w:w="1274" w:type="dxa"/>
          </w:tcPr>
          <w:p w14:paraId="1A9EEBA6" w14:textId="77777777" w:rsidR="00536B91" w:rsidRPr="00CD60EB" w:rsidRDefault="00536B91" w:rsidP="00B84DE7">
            <w:pPr>
              <w:spacing w:line="360" w:lineRule="auto"/>
              <w:jc w:val="left"/>
              <w:rPr>
                <w:szCs w:val="21"/>
              </w:rPr>
            </w:pPr>
          </w:p>
        </w:tc>
      </w:tr>
      <w:tr w:rsidR="00536B91" w:rsidRPr="00CD60EB" w14:paraId="17721264" w14:textId="5DC2FE8B" w:rsidTr="00536B91">
        <w:trPr>
          <w:trHeight w:val="567"/>
        </w:trPr>
        <w:tc>
          <w:tcPr>
            <w:tcW w:w="4373" w:type="dxa"/>
            <w:gridSpan w:val="3"/>
            <w:vAlign w:val="center"/>
          </w:tcPr>
          <w:p w14:paraId="7600CAD4" w14:textId="77777777" w:rsidR="00536B91" w:rsidRPr="00CD60EB" w:rsidRDefault="00536B91" w:rsidP="00B84DE7">
            <w:pPr>
              <w:rPr>
                <w:b/>
                <w:szCs w:val="21"/>
              </w:rPr>
            </w:pPr>
            <w:r w:rsidRPr="00CD60EB">
              <w:rPr>
                <w:b/>
                <w:szCs w:val="21"/>
              </w:rPr>
              <w:t>（三）其他商务要求</w:t>
            </w:r>
          </w:p>
        </w:tc>
        <w:tc>
          <w:tcPr>
            <w:tcW w:w="1274" w:type="dxa"/>
          </w:tcPr>
          <w:p w14:paraId="0DF181BD" w14:textId="77777777" w:rsidR="00536B91" w:rsidRPr="00CD60EB" w:rsidRDefault="00536B91" w:rsidP="00B84DE7">
            <w:pPr>
              <w:rPr>
                <w:b/>
                <w:szCs w:val="21"/>
              </w:rPr>
            </w:pPr>
          </w:p>
        </w:tc>
        <w:tc>
          <w:tcPr>
            <w:tcW w:w="1274" w:type="dxa"/>
          </w:tcPr>
          <w:p w14:paraId="19879195" w14:textId="77777777" w:rsidR="00536B91" w:rsidRPr="00CD60EB" w:rsidRDefault="00536B91" w:rsidP="00B84DE7">
            <w:pPr>
              <w:rPr>
                <w:b/>
                <w:szCs w:val="21"/>
              </w:rPr>
            </w:pPr>
          </w:p>
        </w:tc>
        <w:tc>
          <w:tcPr>
            <w:tcW w:w="1274" w:type="dxa"/>
          </w:tcPr>
          <w:p w14:paraId="1CAC0007" w14:textId="77777777" w:rsidR="00536B91" w:rsidRPr="00CD60EB" w:rsidRDefault="00536B91" w:rsidP="00B84DE7">
            <w:pPr>
              <w:rPr>
                <w:b/>
                <w:szCs w:val="21"/>
              </w:rPr>
            </w:pPr>
          </w:p>
        </w:tc>
      </w:tr>
      <w:tr w:rsidR="00536B91" w:rsidRPr="00CD60EB" w14:paraId="45F04B0A" w14:textId="0D89C4BE" w:rsidTr="00536B91">
        <w:trPr>
          <w:trHeight w:val="567"/>
        </w:trPr>
        <w:tc>
          <w:tcPr>
            <w:tcW w:w="661" w:type="dxa"/>
            <w:vMerge w:val="restart"/>
            <w:vAlign w:val="center"/>
          </w:tcPr>
          <w:p w14:paraId="0E38450C" w14:textId="77777777" w:rsidR="00536B91" w:rsidRPr="00CD60EB" w:rsidRDefault="00536B91" w:rsidP="00B84DE7">
            <w:pPr>
              <w:jc w:val="center"/>
              <w:rPr>
                <w:b/>
                <w:szCs w:val="21"/>
              </w:rPr>
            </w:pPr>
            <w:r w:rsidRPr="00CD60EB">
              <w:rPr>
                <w:b/>
                <w:szCs w:val="21"/>
              </w:rPr>
              <w:t>1</w:t>
            </w:r>
          </w:p>
        </w:tc>
        <w:tc>
          <w:tcPr>
            <w:tcW w:w="956" w:type="dxa"/>
            <w:vMerge w:val="restart"/>
            <w:vAlign w:val="center"/>
          </w:tcPr>
          <w:p w14:paraId="1FBD921C" w14:textId="77777777" w:rsidR="00536B91" w:rsidRPr="00CD60EB" w:rsidRDefault="00536B91" w:rsidP="00B84DE7">
            <w:pPr>
              <w:jc w:val="center"/>
              <w:rPr>
                <w:szCs w:val="21"/>
              </w:rPr>
            </w:pPr>
            <w:r w:rsidRPr="00CD60EB">
              <w:rPr>
                <w:szCs w:val="21"/>
              </w:rPr>
              <w:t>关于交货</w:t>
            </w:r>
          </w:p>
        </w:tc>
        <w:tc>
          <w:tcPr>
            <w:tcW w:w="2756" w:type="dxa"/>
          </w:tcPr>
          <w:p w14:paraId="469B1137" w14:textId="77777777" w:rsidR="00536B91" w:rsidRPr="00CD60EB" w:rsidRDefault="00536B91" w:rsidP="00B84DE7">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10</w:t>
            </w:r>
            <w:r w:rsidRPr="00CD60EB">
              <w:rPr>
                <w:bCs/>
                <w:szCs w:val="21"/>
                <w:u w:val="single"/>
              </w:rPr>
              <w:t xml:space="preserve"> </w:t>
            </w:r>
            <w:r w:rsidRPr="00CD60EB">
              <w:rPr>
                <w:bCs/>
                <w:szCs w:val="21"/>
              </w:rPr>
              <w:t>天（日历日）内。</w:t>
            </w:r>
          </w:p>
        </w:tc>
        <w:tc>
          <w:tcPr>
            <w:tcW w:w="1274" w:type="dxa"/>
          </w:tcPr>
          <w:p w14:paraId="0C039B0C" w14:textId="77777777" w:rsidR="00536B91" w:rsidRPr="00CD60EB" w:rsidRDefault="00536B91" w:rsidP="00B84DE7">
            <w:pPr>
              <w:spacing w:line="360" w:lineRule="auto"/>
              <w:jc w:val="left"/>
              <w:rPr>
                <w:bCs/>
                <w:szCs w:val="21"/>
              </w:rPr>
            </w:pPr>
          </w:p>
        </w:tc>
        <w:tc>
          <w:tcPr>
            <w:tcW w:w="1274" w:type="dxa"/>
          </w:tcPr>
          <w:p w14:paraId="7BA7617E" w14:textId="77777777" w:rsidR="00536B91" w:rsidRPr="00CD60EB" w:rsidRDefault="00536B91" w:rsidP="00B84DE7">
            <w:pPr>
              <w:spacing w:line="360" w:lineRule="auto"/>
              <w:jc w:val="left"/>
              <w:rPr>
                <w:bCs/>
                <w:szCs w:val="21"/>
              </w:rPr>
            </w:pPr>
          </w:p>
        </w:tc>
        <w:tc>
          <w:tcPr>
            <w:tcW w:w="1274" w:type="dxa"/>
          </w:tcPr>
          <w:p w14:paraId="794D6956" w14:textId="77777777" w:rsidR="00536B91" w:rsidRPr="00CD60EB" w:rsidRDefault="00536B91" w:rsidP="00B84DE7">
            <w:pPr>
              <w:spacing w:line="360" w:lineRule="auto"/>
              <w:jc w:val="left"/>
              <w:rPr>
                <w:bCs/>
                <w:szCs w:val="21"/>
              </w:rPr>
            </w:pPr>
          </w:p>
        </w:tc>
      </w:tr>
      <w:tr w:rsidR="00536B91" w:rsidRPr="00CD60EB" w14:paraId="3E92CFC5" w14:textId="29CF10EA" w:rsidTr="00536B91">
        <w:trPr>
          <w:trHeight w:val="567"/>
        </w:trPr>
        <w:tc>
          <w:tcPr>
            <w:tcW w:w="661" w:type="dxa"/>
            <w:vMerge/>
            <w:vAlign w:val="center"/>
          </w:tcPr>
          <w:p w14:paraId="2E7B933A" w14:textId="77777777" w:rsidR="00536B91" w:rsidRPr="00CD60EB" w:rsidRDefault="00536B91" w:rsidP="00B84DE7">
            <w:pPr>
              <w:jc w:val="center"/>
              <w:rPr>
                <w:b/>
                <w:szCs w:val="21"/>
              </w:rPr>
            </w:pPr>
          </w:p>
        </w:tc>
        <w:tc>
          <w:tcPr>
            <w:tcW w:w="956" w:type="dxa"/>
            <w:vMerge/>
            <w:vAlign w:val="center"/>
          </w:tcPr>
          <w:p w14:paraId="55CBF4AE" w14:textId="77777777" w:rsidR="00536B91" w:rsidRPr="00CD60EB" w:rsidRDefault="00536B91" w:rsidP="00B84DE7">
            <w:pPr>
              <w:jc w:val="center"/>
              <w:rPr>
                <w:szCs w:val="21"/>
              </w:rPr>
            </w:pPr>
          </w:p>
        </w:tc>
        <w:tc>
          <w:tcPr>
            <w:tcW w:w="2756" w:type="dxa"/>
          </w:tcPr>
          <w:p w14:paraId="0C76A489" w14:textId="77777777" w:rsidR="00536B91" w:rsidRPr="00CD60EB" w:rsidRDefault="00536B91" w:rsidP="00B84DE7">
            <w:pPr>
              <w:spacing w:line="360" w:lineRule="auto"/>
              <w:jc w:val="left"/>
              <w:rPr>
                <w:bCs/>
                <w:szCs w:val="21"/>
              </w:rPr>
            </w:pPr>
            <w:r w:rsidRPr="00CD60EB">
              <w:rPr>
                <w:bCs/>
                <w:szCs w:val="21"/>
              </w:rPr>
              <w:t xml:space="preserve">1.2 </w:t>
            </w:r>
            <w:r w:rsidRPr="00CD60EB">
              <w:rPr>
                <w:bCs/>
                <w:szCs w:val="21"/>
              </w:rPr>
              <w:t>投标人必须承担的设备</w:t>
            </w:r>
            <w:r w:rsidRPr="00CD60EB">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74" w:type="dxa"/>
          </w:tcPr>
          <w:p w14:paraId="55606476" w14:textId="77777777" w:rsidR="00536B91" w:rsidRPr="00CD60EB" w:rsidRDefault="00536B91" w:rsidP="00B84DE7">
            <w:pPr>
              <w:spacing w:line="360" w:lineRule="auto"/>
              <w:jc w:val="left"/>
              <w:rPr>
                <w:bCs/>
                <w:szCs w:val="21"/>
              </w:rPr>
            </w:pPr>
          </w:p>
        </w:tc>
        <w:tc>
          <w:tcPr>
            <w:tcW w:w="1274" w:type="dxa"/>
          </w:tcPr>
          <w:p w14:paraId="38F5FCF4" w14:textId="77777777" w:rsidR="00536B91" w:rsidRPr="00CD60EB" w:rsidRDefault="00536B91" w:rsidP="00B84DE7">
            <w:pPr>
              <w:spacing w:line="360" w:lineRule="auto"/>
              <w:jc w:val="left"/>
              <w:rPr>
                <w:bCs/>
                <w:szCs w:val="21"/>
              </w:rPr>
            </w:pPr>
          </w:p>
        </w:tc>
        <w:tc>
          <w:tcPr>
            <w:tcW w:w="1274" w:type="dxa"/>
          </w:tcPr>
          <w:p w14:paraId="07C8A07A" w14:textId="77777777" w:rsidR="00536B91" w:rsidRPr="00CD60EB" w:rsidRDefault="00536B91" w:rsidP="00B84DE7">
            <w:pPr>
              <w:spacing w:line="360" w:lineRule="auto"/>
              <w:jc w:val="left"/>
              <w:rPr>
                <w:bCs/>
                <w:szCs w:val="21"/>
              </w:rPr>
            </w:pPr>
          </w:p>
        </w:tc>
      </w:tr>
      <w:tr w:rsidR="00536B91" w:rsidRPr="00CD60EB" w14:paraId="6557BDB6" w14:textId="36C11607" w:rsidTr="00536B91">
        <w:trPr>
          <w:trHeight w:val="567"/>
        </w:trPr>
        <w:tc>
          <w:tcPr>
            <w:tcW w:w="661" w:type="dxa"/>
            <w:vMerge/>
            <w:vAlign w:val="center"/>
          </w:tcPr>
          <w:p w14:paraId="213994A8" w14:textId="77777777" w:rsidR="00536B91" w:rsidRPr="00CD60EB" w:rsidRDefault="00536B91" w:rsidP="00B84DE7">
            <w:pPr>
              <w:jc w:val="center"/>
              <w:rPr>
                <w:b/>
                <w:szCs w:val="21"/>
              </w:rPr>
            </w:pPr>
          </w:p>
        </w:tc>
        <w:tc>
          <w:tcPr>
            <w:tcW w:w="956" w:type="dxa"/>
            <w:vMerge/>
            <w:vAlign w:val="center"/>
          </w:tcPr>
          <w:p w14:paraId="3908AD93" w14:textId="77777777" w:rsidR="00536B91" w:rsidRPr="00CD60EB" w:rsidRDefault="00536B91" w:rsidP="00B84DE7">
            <w:pPr>
              <w:jc w:val="center"/>
              <w:rPr>
                <w:szCs w:val="21"/>
              </w:rPr>
            </w:pPr>
          </w:p>
        </w:tc>
        <w:tc>
          <w:tcPr>
            <w:tcW w:w="2756" w:type="dxa"/>
            <w:vAlign w:val="center"/>
          </w:tcPr>
          <w:p w14:paraId="1CF7B141" w14:textId="77777777" w:rsidR="00536B91" w:rsidRPr="00CD60EB" w:rsidRDefault="00536B91" w:rsidP="00B84DE7">
            <w:pPr>
              <w:spacing w:line="360" w:lineRule="auto"/>
              <w:jc w:val="left"/>
              <w:rPr>
                <w:bCs/>
                <w:szCs w:val="21"/>
              </w:rPr>
            </w:pPr>
            <w:r w:rsidRPr="00CD60EB">
              <w:rPr>
                <w:bCs/>
                <w:szCs w:val="21"/>
              </w:rPr>
              <w:t xml:space="preserve">1.3 </w:t>
            </w:r>
            <w:r w:rsidRPr="00CD60EB">
              <w:rPr>
                <w:bCs/>
                <w:szCs w:val="21"/>
              </w:rPr>
              <w:t>交货（具体）地点：</w:t>
            </w:r>
            <w:r w:rsidRPr="009E5A81">
              <w:rPr>
                <w:rFonts w:hint="eastAsia"/>
                <w:bCs/>
                <w:szCs w:val="21"/>
                <w:u w:val="single"/>
              </w:rPr>
              <w:t>南山区西丽大学城学苑大道</w:t>
            </w:r>
            <w:r w:rsidRPr="009E5A81">
              <w:rPr>
                <w:rFonts w:hint="eastAsia"/>
                <w:bCs/>
                <w:szCs w:val="21"/>
                <w:u w:val="single"/>
              </w:rPr>
              <w:t>1098</w:t>
            </w:r>
            <w:r w:rsidRPr="009E5A81">
              <w:rPr>
                <w:rFonts w:hint="eastAsia"/>
                <w:bCs/>
                <w:szCs w:val="21"/>
                <w:u w:val="single"/>
              </w:rPr>
              <w:t>号深圳大学总医院</w:t>
            </w:r>
            <w:r w:rsidRPr="009E5A81">
              <w:rPr>
                <w:bCs/>
                <w:szCs w:val="21"/>
                <w:u w:val="single"/>
              </w:rPr>
              <w:t>。</w:t>
            </w:r>
          </w:p>
        </w:tc>
        <w:tc>
          <w:tcPr>
            <w:tcW w:w="1274" w:type="dxa"/>
          </w:tcPr>
          <w:p w14:paraId="4F504217" w14:textId="77777777" w:rsidR="00536B91" w:rsidRPr="00CD60EB" w:rsidRDefault="00536B91" w:rsidP="00B84DE7">
            <w:pPr>
              <w:spacing w:line="360" w:lineRule="auto"/>
              <w:jc w:val="left"/>
              <w:rPr>
                <w:bCs/>
                <w:szCs w:val="21"/>
              </w:rPr>
            </w:pPr>
          </w:p>
        </w:tc>
        <w:tc>
          <w:tcPr>
            <w:tcW w:w="1274" w:type="dxa"/>
          </w:tcPr>
          <w:p w14:paraId="27265F14" w14:textId="77777777" w:rsidR="00536B91" w:rsidRPr="00CD60EB" w:rsidRDefault="00536B91" w:rsidP="00B84DE7">
            <w:pPr>
              <w:spacing w:line="360" w:lineRule="auto"/>
              <w:jc w:val="left"/>
              <w:rPr>
                <w:bCs/>
                <w:szCs w:val="21"/>
              </w:rPr>
            </w:pPr>
          </w:p>
        </w:tc>
        <w:tc>
          <w:tcPr>
            <w:tcW w:w="1274" w:type="dxa"/>
          </w:tcPr>
          <w:p w14:paraId="2876DCBE" w14:textId="77777777" w:rsidR="00536B91" w:rsidRPr="00CD60EB" w:rsidRDefault="00536B91" w:rsidP="00B84DE7">
            <w:pPr>
              <w:spacing w:line="360" w:lineRule="auto"/>
              <w:jc w:val="left"/>
              <w:rPr>
                <w:bCs/>
                <w:szCs w:val="21"/>
              </w:rPr>
            </w:pPr>
          </w:p>
        </w:tc>
      </w:tr>
      <w:tr w:rsidR="00536B91" w:rsidRPr="00CD60EB" w14:paraId="155B835C" w14:textId="72FF2276" w:rsidTr="00536B91">
        <w:trPr>
          <w:trHeight w:val="567"/>
        </w:trPr>
        <w:tc>
          <w:tcPr>
            <w:tcW w:w="661" w:type="dxa"/>
            <w:vMerge/>
            <w:vAlign w:val="center"/>
          </w:tcPr>
          <w:p w14:paraId="7215EAAC" w14:textId="77777777" w:rsidR="00536B91" w:rsidRPr="00CD60EB" w:rsidRDefault="00536B91" w:rsidP="00B84DE7">
            <w:pPr>
              <w:jc w:val="center"/>
              <w:rPr>
                <w:b/>
                <w:szCs w:val="21"/>
              </w:rPr>
            </w:pPr>
          </w:p>
        </w:tc>
        <w:tc>
          <w:tcPr>
            <w:tcW w:w="956" w:type="dxa"/>
            <w:vMerge/>
            <w:vAlign w:val="center"/>
          </w:tcPr>
          <w:p w14:paraId="4DD8B67B" w14:textId="77777777" w:rsidR="00536B91" w:rsidRPr="00CD60EB" w:rsidRDefault="00536B91" w:rsidP="00B84DE7">
            <w:pPr>
              <w:jc w:val="center"/>
              <w:rPr>
                <w:szCs w:val="21"/>
              </w:rPr>
            </w:pPr>
          </w:p>
        </w:tc>
        <w:tc>
          <w:tcPr>
            <w:tcW w:w="2756" w:type="dxa"/>
          </w:tcPr>
          <w:p w14:paraId="0DDD590A" w14:textId="77777777" w:rsidR="00536B91" w:rsidRPr="00CD60EB" w:rsidRDefault="00536B91" w:rsidP="00B84DE7">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7FAD8BA0" w14:textId="77777777" w:rsidR="00536B91" w:rsidRPr="00CD60EB" w:rsidRDefault="00536B91" w:rsidP="00B84DE7">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FD285C4" w14:textId="77777777" w:rsidR="00536B91" w:rsidRPr="00CD60EB" w:rsidRDefault="00536B91" w:rsidP="00B84DE7">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A6287CC" w14:textId="77777777" w:rsidR="00536B91" w:rsidRPr="00CD60EB" w:rsidRDefault="00536B91" w:rsidP="00B84DE7">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1005D8D" w14:textId="77777777" w:rsidR="00536B91" w:rsidRPr="00CD60EB" w:rsidRDefault="00536B91" w:rsidP="00B84DE7">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0611A5CB" w14:textId="77777777" w:rsidR="00536B91" w:rsidRPr="00CD60EB" w:rsidRDefault="00536B91" w:rsidP="00B84DE7">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6E121FBB" w14:textId="77777777" w:rsidR="00536B91" w:rsidRPr="00CD60EB" w:rsidRDefault="00536B91" w:rsidP="00B84DE7">
            <w:pPr>
              <w:spacing w:line="360" w:lineRule="auto"/>
              <w:jc w:val="left"/>
              <w:rPr>
                <w:bCs/>
                <w:szCs w:val="21"/>
              </w:rPr>
            </w:pPr>
            <w:r w:rsidRPr="00CD60EB">
              <w:rPr>
                <w:bCs/>
                <w:szCs w:val="21"/>
              </w:rPr>
              <w:t>从中华人民共和国海关境外提供的货物，技术资料应齐全，提供但不限于如下技术文件和资料：</w:t>
            </w:r>
          </w:p>
          <w:p w14:paraId="48583D1B" w14:textId="77777777" w:rsidR="00536B91" w:rsidRPr="00CD60EB" w:rsidRDefault="00536B91" w:rsidP="00B84DE7">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7C2D0C3F" w14:textId="77777777" w:rsidR="00536B91" w:rsidRPr="00CD60EB" w:rsidRDefault="00536B91" w:rsidP="00B84DE7">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73BCC1D" w14:textId="77777777" w:rsidR="00536B91" w:rsidRPr="00CD60EB" w:rsidRDefault="00536B91" w:rsidP="00B84DE7">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C125EDB" w14:textId="77777777" w:rsidR="00536B91" w:rsidRPr="00CD60EB" w:rsidRDefault="00536B91" w:rsidP="00B84DE7">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67CDEE18" w14:textId="77777777" w:rsidR="00536B91" w:rsidRPr="00CD60EB" w:rsidRDefault="00536B91" w:rsidP="00B84DE7">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6233F658" w14:textId="77777777" w:rsidR="00536B91" w:rsidRPr="00CD60EB" w:rsidRDefault="00536B91" w:rsidP="00B84DE7">
            <w:pPr>
              <w:spacing w:line="360" w:lineRule="auto"/>
              <w:jc w:val="left"/>
              <w:rPr>
                <w:bCs/>
                <w:szCs w:val="21"/>
              </w:rPr>
            </w:pPr>
            <w:r w:rsidRPr="00CD60EB">
              <w:rPr>
                <w:bCs/>
                <w:szCs w:val="21"/>
              </w:rPr>
              <w:t>（</w:t>
            </w:r>
            <w:r w:rsidRPr="00CD60EB">
              <w:rPr>
                <w:bCs/>
                <w:szCs w:val="21"/>
              </w:rPr>
              <w:t>6</w:t>
            </w:r>
            <w:r w:rsidRPr="00CD60EB">
              <w:rPr>
                <w:bCs/>
                <w:szCs w:val="21"/>
              </w:rPr>
              <w:t>）目的港商检部门要求</w:t>
            </w:r>
            <w:r w:rsidRPr="00CD60EB">
              <w:rPr>
                <w:bCs/>
                <w:szCs w:val="21"/>
              </w:rPr>
              <w:lastRenderedPageBreak/>
              <w:t>提交的</w:t>
            </w:r>
            <w:r w:rsidRPr="00CD60EB">
              <w:rPr>
                <w:bCs/>
                <w:szCs w:val="21"/>
              </w:rPr>
              <w:t>3C</w:t>
            </w:r>
            <w:r w:rsidRPr="00CD60EB">
              <w:rPr>
                <w:bCs/>
                <w:szCs w:val="21"/>
              </w:rPr>
              <w:t>认证等文件和资料（如果需要）；</w:t>
            </w:r>
          </w:p>
          <w:p w14:paraId="7E7E6FD2" w14:textId="77777777" w:rsidR="00536B91" w:rsidRPr="00CD60EB" w:rsidRDefault="00536B91" w:rsidP="00B84DE7">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5394D408" w14:textId="77777777" w:rsidR="00536B91" w:rsidRPr="00CD60EB" w:rsidRDefault="00536B91" w:rsidP="00B84DE7">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0F9723C8" w14:textId="77777777" w:rsidR="00536B91" w:rsidRPr="00CD60EB" w:rsidRDefault="00536B91" w:rsidP="00B84DE7">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4446036" w14:textId="77777777" w:rsidR="00536B91" w:rsidRPr="00CD60EB" w:rsidRDefault="00536B91" w:rsidP="00B84DE7">
            <w:pPr>
              <w:spacing w:line="360" w:lineRule="auto"/>
              <w:jc w:val="left"/>
              <w:rPr>
                <w:bCs/>
                <w:szCs w:val="21"/>
              </w:rPr>
            </w:pPr>
            <w:r w:rsidRPr="00CD60EB">
              <w:rPr>
                <w:bCs/>
                <w:szCs w:val="21"/>
              </w:rPr>
              <w:t>（</w:t>
            </w:r>
            <w:r w:rsidRPr="00CD60EB">
              <w:rPr>
                <w:bCs/>
                <w:szCs w:val="21"/>
              </w:rPr>
              <w:t>10</w:t>
            </w:r>
            <w:r w:rsidRPr="00CD60EB">
              <w:rPr>
                <w:bCs/>
                <w:szCs w:val="21"/>
              </w:rPr>
              <w:t>）保险单；</w:t>
            </w:r>
          </w:p>
          <w:p w14:paraId="3E2BC611" w14:textId="77777777" w:rsidR="00536B91" w:rsidRPr="00CD60EB" w:rsidRDefault="00536B91" w:rsidP="00B84DE7">
            <w:pPr>
              <w:spacing w:line="360" w:lineRule="auto"/>
              <w:jc w:val="left"/>
              <w:rPr>
                <w:bCs/>
                <w:szCs w:val="21"/>
              </w:rPr>
            </w:pPr>
            <w:r w:rsidRPr="00CD60EB">
              <w:rPr>
                <w:bCs/>
                <w:szCs w:val="21"/>
              </w:rPr>
              <w:t>（</w:t>
            </w:r>
            <w:r w:rsidRPr="00CD60EB">
              <w:rPr>
                <w:bCs/>
                <w:szCs w:val="21"/>
              </w:rPr>
              <w:t>11</w:t>
            </w:r>
            <w:r w:rsidRPr="00CD60EB">
              <w:rPr>
                <w:bCs/>
                <w:szCs w:val="21"/>
              </w:rPr>
              <w:t>）报关单；</w:t>
            </w:r>
          </w:p>
          <w:p w14:paraId="305A5AD6" w14:textId="77777777" w:rsidR="00536B91" w:rsidRPr="00CD60EB" w:rsidRDefault="00536B91" w:rsidP="00B84DE7">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74" w:type="dxa"/>
          </w:tcPr>
          <w:p w14:paraId="2336191C" w14:textId="77777777" w:rsidR="00536B91" w:rsidRPr="00CD60EB" w:rsidRDefault="00536B91" w:rsidP="00B84DE7">
            <w:pPr>
              <w:spacing w:line="360" w:lineRule="auto"/>
              <w:jc w:val="left"/>
              <w:rPr>
                <w:bCs/>
                <w:szCs w:val="21"/>
              </w:rPr>
            </w:pPr>
          </w:p>
        </w:tc>
        <w:tc>
          <w:tcPr>
            <w:tcW w:w="1274" w:type="dxa"/>
          </w:tcPr>
          <w:p w14:paraId="3780E0B4" w14:textId="77777777" w:rsidR="00536B91" w:rsidRPr="00CD60EB" w:rsidRDefault="00536B91" w:rsidP="00B84DE7">
            <w:pPr>
              <w:spacing w:line="360" w:lineRule="auto"/>
              <w:jc w:val="left"/>
              <w:rPr>
                <w:bCs/>
                <w:szCs w:val="21"/>
              </w:rPr>
            </w:pPr>
          </w:p>
        </w:tc>
        <w:tc>
          <w:tcPr>
            <w:tcW w:w="1274" w:type="dxa"/>
          </w:tcPr>
          <w:p w14:paraId="40DA06F9" w14:textId="77777777" w:rsidR="00536B91" w:rsidRPr="00CD60EB" w:rsidRDefault="00536B91" w:rsidP="00B84DE7">
            <w:pPr>
              <w:spacing w:line="360" w:lineRule="auto"/>
              <w:jc w:val="left"/>
              <w:rPr>
                <w:bCs/>
                <w:szCs w:val="21"/>
              </w:rPr>
            </w:pPr>
          </w:p>
        </w:tc>
      </w:tr>
      <w:tr w:rsidR="00536B91" w:rsidRPr="00CD60EB" w14:paraId="51C35524" w14:textId="074A4CE9" w:rsidTr="00536B91">
        <w:trPr>
          <w:trHeight w:val="567"/>
        </w:trPr>
        <w:tc>
          <w:tcPr>
            <w:tcW w:w="661" w:type="dxa"/>
            <w:vMerge w:val="restart"/>
            <w:vAlign w:val="center"/>
          </w:tcPr>
          <w:p w14:paraId="72CB1C10" w14:textId="77777777" w:rsidR="00536B91" w:rsidRPr="00CD60EB" w:rsidRDefault="00536B91" w:rsidP="00B84DE7">
            <w:pPr>
              <w:jc w:val="center"/>
              <w:rPr>
                <w:b/>
                <w:szCs w:val="21"/>
              </w:rPr>
            </w:pPr>
            <w:r w:rsidRPr="00CD60EB">
              <w:rPr>
                <w:b/>
                <w:szCs w:val="21"/>
              </w:rPr>
              <w:lastRenderedPageBreak/>
              <w:t>2</w:t>
            </w:r>
          </w:p>
        </w:tc>
        <w:tc>
          <w:tcPr>
            <w:tcW w:w="956" w:type="dxa"/>
            <w:vMerge w:val="restart"/>
            <w:vAlign w:val="center"/>
          </w:tcPr>
          <w:p w14:paraId="75008221" w14:textId="77777777" w:rsidR="00536B91" w:rsidRPr="00CD60EB" w:rsidRDefault="00536B91" w:rsidP="00B84DE7">
            <w:pPr>
              <w:jc w:val="center"/>
              <w:rPr>
                <w:szCs w:val="21"/>
              </w:rPr>
            </w:pPr>
            <w:r w:rsidRPr="00CD60EB">
              <w:rPr>
                <w:szCs w:val="21"/>
              </w:rPr>
              <w:t>关于验收</w:t>
            </w:r>
          </w:p>
        </w:tc>
        <w:tc>
          <w:tcPr>
            <w:tcW w:w="2756" w:type="dxa"/>
          </w:tcPr>
          <w:p w14:paraId="2F8D109E" w14:textId="77777777" w:rsidR="00536B91" w:rsidRPr="00CD60EB" w:rsidRDefault="00536B91" w:rsidP="00B84DE7">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74" w:type="dxa"/>
          </w:tcPr>
          <w:p w14:paraId="31F8A42A" w14:textId="77777777" w:rsidR="00536B91" w:rsidRPr="00CD60EB" w:rsidRDefault="00536B91" w:rsidP="00B84DE7">
            <w:pPr>
              <w:spacing w:line="360" w:lineRule="auto"/>
              <w:jc w:val="left"/>
              <w:rPr>
                <w:bCs/>
                <w:szCs w:val="21"/>
              </w:rPr>
            </w:pPr>
          </w:p>
        </w:tc>
        <w:tc>
          <w:tcPr>
            <w:tcW w:w="1274" w:type="dxa"/>
          </w:tcPr>
          <w:p w14:paraId="3A9D598C" w14:textId="77777777" w:rsidR="00536B91" w:rsidRPr="00CD60EB" w:rsidRDefault="00536B91" w:rsidP="00B84DE7">
            <w:pPr>
              <w:spacing w:line="360" w:lineRule="auto"/>
              <w:jc w:val="left"/>
              <w:rPr>
                <w:bCs/>
                <w:szCs w:val="21"/>
              </w:rPr>
            </w:pPr>
          </w:p>
        </w:tc>
        <w:tc>
          <w:tcPr>
            <w:tcW w:w="1274" w:type="dxa"/>
          </w:tcPr>
          <w:p w14:paraId="487540F0" w14:textId="77777777" w:rsidR="00536B91" w:rsidRPr="00CD60EB" w:rsidRDefault="00536B91" w:rsidP="00B84DE7">
            <w:pPr>
              <w:spacing w:line="360" w:lineRule="auto"/>
              <w:jc w:val="left"/>
              <w:rPr>
                <w:bCs/>
                <w:szCs w:val="21"/>
              </w:rPr>
            </w:pPr>
          </w:p>
        </w:tc>
      </w:tr>
      <w:tr w:rsidR="00536B91" w:rsidRPr="00CD60EB" w14:paraId="72F48852" w14:textId="55491D2A" w:rsidTr="00536B91">
        <w:trPr>
          <w:trHeight w:val="567"/>
        </w:trPr>
        <w:tc>
          <w:tcPr>
            <w:tcW w:w="661" w:type="dxa"/>
            <w:vMerge/>
            <w:vAlign w:val="center"/>
          </w:tcPr>
          <w:p w14:paraId="4DA61474" w14:textId="77777777" w:rsidR="00536B91" w:rsidRPr="00CD60EB" w:rsidRDefault="00536B91" w:rsidP="00B84DE7">
            <w:pPr>
              <w:jc w:val="center"/>
              <w:rPr>
                <w:b/>
                <w:szCs w:val="21"/>
              </w:rPr>
            </w:pPr>
          </w:p>
        </w:tc>
        <w:tc>
          <w:tcPr>
            <w:tcW w:w="956" w:type="dxa"/>
            <w:vMerge/>
          </w:tcPr>
          <w:p w14:paraId="776B7FD4" w14:textId="77777777" w:rsidR="00536B91" w:rsidRPr="00CD60EB" w:rsidRDefault="00536B91" w:rsidP="00B84DE7">
            <w:pPr>
              <w:rPr>
                <w:b/>
                <w:szCs w:val="21"/>
              </w:rPr>
            </w:pPr>
          </w:p>
        </w:tc>
        <w:tc>
          <w:tcPr>
            <w:tcW w:w="2756" w:type="dxa"/>
          </w:tcPr>
          <w:p w14:paraId="7213D21D" w14:textId="77777777" w:rsidR="00536B91" w:rsidRPr="00CD60EB" w:rsidRDefault="00536B91" w:rsidP="00B84DE7">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7D70842A" w14:textId="77777777" w:rsidR="00536B91" w:rsidRPr="00CD60EB" w:rsidRDefault="00536B91" w:rsidP="00B84DE7">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08B332C" w14:textId="77777777" w:rsidR="00536B91" w:rsidRPr="00CD60EB" w:rsidRDefault="00536B91" w:rsidP="00B84DE7">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736F8D3" w14:textId="77777777" w:rsidR="00536B91" w:rsidRPr="00CD60EB" w:rsidRDefault="00536B91" w:rsidP="00B84DE7">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74" w:type="dxa"/>
          </w:tcPr>
          <w:p w14:paraId="6F4BE2B8" w14:textId="77777777" w:rsidR="00536B91" w:rsidRPr="00CD60EB" w:rsidRDefault="00536B91" w:rsidP="00B84DE7">
            <w:pPr>
              <w:spacing w:line="360" w:lineRule="auto"/>
              <w:jc w:val="left"/>
              <w:rPr>
                <w:bCs/>
                <w:szCs w:val="21"/>
              </w:rPr>
            </w:pPr>
          </w:p>
        </w:tc>
        <w:tc>
          <w:tcPr>
            <w:tcW w:w="1274" w:type="dxa"/>
          </w:tcPr>
          <w:p w14:paraId="122F74F4" w14:textId="77777777" w:rsidR="00536B91" w:rsidRPr="00CD60EB" w:rsidRDefault="00536B91" w:rsidP="00B84DE7">
            <w:pPr>
              <w:spacing w:line="360" w:lineRule="auto"/>
              <w:jc w:val="left"/>
              <w:rPr>
                <w:bCs/>
                <w:szCs w:val="21"/>
              </w:rPr>
            </w:pPr>
          </w:p>
        </w:tc>
        <w:tc>
          <w:tcPr>
            <w:tcW w:w="1274" w:type="dxa"/>
          </w:tcPr>
          <w:p w14:paraId="70F0B643" w14:textId="77777777" w:rsidR="00536B91" w:rsidRPr="00CD60EB" w:rsidRDefault="00536B91" w:rsidP="00B84DE7">
            <w:pPr>
              <w:spacing w:line="360" w:lineRule="auto"/>
              <w:jc w:val="left"/>
              <w:rPr>
                <w:bCs/>
                <w:szCs w:val="21"/>
              </w:rPr>
            </w:pPr>
          </w:p>
        </w:tc>
      </w:tr>
      <w:tr w:rsidR="00536B91" w:rsidRPr="00CD60EB" w14:paraId="335C8B16" w14:textId="5D8D18A8" w:rsidTr="00536B91">
        <w:trPr>
          <w:trHeight w:val="567"/>
        </w:trPr>
        <w:tc>
          <w:tcPr>
            <w:tcW w:w="661" w:type="dxa"/>
            <w:vAlign w:val="center"/>
          </w:tcPr>
          <w:p w14:paraId="2A1EB18B" w14:textId="77777777" w:rsidR="00536B91" w:rsidRPr="00CD60EB" w:rsidRDefault="00536B91" w:rsidP="00B84DE7">
            <w:pPr>
              <w:jc w:val="center"/>
              <w:rPr>
                <w:b/>
                <w:szCs w:val="21"/>
              </w:rPr>
            </w:pPr>
            <w:r w:rsidRPr="00CD60EB">
              <w:rPr>
                <w:b/>
                <w:szCs w:val="21"/>
              </w:rPr>
              <w:t>3</w:t>
            </w:r>
          </w:p>
        </w:tc>
        <w:tc>
          <w:tcPr>
            <w:tcW w:w="956" w:type="dxa"/>
            <w:vAlign w:val="center"/>
          </w:tcPr>
          <w:p w14:paraId="768DEFCB" w14:textId="77777777" w:rsidR="00536B91" w:rsidRPr="00CD60EB" w:rsidRDefault="00536B91" w:rsidP="00B84DE7">
            <w:pPr>
              <w:jc w:val="center"/>
              <w:rPr>
                <w:szCs w:val="21"/>
              </w:rPr>
            </w:pPr>
            <w:r w:rsidRPr="00CD60EB">
              <w:rPr>
                <w:szCs w:val="21"/>
              </w:rPr>
              <w:t>付款方式</w:t>
            </w:r>
          </w:p>
        </w:tc>
        <w:tc>
          <w:tcPr>
            <w:tcW w:w="2756" w:type="dxa"/>
          </w:tcPr>
          <w:p w14:paraId="3E3537D5" w14:textId="77777777" w:rsidR="00536B91" w:rsidRPr="00CD60EB" w:rsidRDefault="00536B91" w:rsidP="00B84DE7">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7A0C4FD0" w14:textId="77777777" w:rsidR="008F5245" w:rsidRPr="005C33A0" w:rsidRDefault="008F5245" w:rsidP="008F5245">
            <w:pPr>
              <w:spacing w:line="360" w:lineRule="auto"/>
              <w:ind w:firstLineChars="200" w:firstLine="420"/>
              <w:jc w:val="left"/>
              <w:rPr>
                <w:color w:val="000000"/>
                <w:szCs w:val="21"/>
              </w:rPr>
            </w:pPr>
            <w:r w:rsidRPr="005C33A0">
              <w:rPr>
                <w:rFonts w:hint="eastAsia"/>
                <w:color w:val="000000"/>
                <w:szCs w:val="21"/>
              </w:rPr>
              <w:t>合同签订后，供方缴纳合同款的</w:t>
            </w:r>
            <w:r w:rsidRPr="008F5245">
              <w:rPr>
                <w:rFonts w:hint="eastAsia"/>
                <w:color w:val="000000"/>
                <w:szCs w:val="21"/>
                <w:u w:val="single"/>
              </w:rPr>
              <w:t xml:space="preserve"> 10% </w:t>
            </w:r>
            <w:r w:rsidRPr="005C33A0">
              <w:rPr>
                <w:rFonts w:hint="eastAsia"/>
                <w:color w:val="000000"/>
                <w:szCs w:val="21"/>
              </w:rPr>
              <w:t>作为履约保证金给需方，需方收到履约</w:t>
            </w:r>
            <w:r w:rsidRPr="005C33A0">
              <w:rPr>
                <w:rFonts w:hint="eastAsia"/>
                <w:color w:val="000000"/>
                <w:szCs w:val="21"/>
              </w:rPr>
              <w:lastRenderedPageBreak/>
              <w:t>保证金后，待货物验收合格后整理报账资料，向财政局申请付款。</w:t>
            </w:r>
          </w:p>
          <w:p w14:paraId="4748150E" w14:textId="455ED3D3" w:rsidR="00536B91" w:rsidRPr="00B04822" w:rsidRDefault="008F5245" w:rsidP="008F5245">
            <w:pPr>
              <w:spacing w:line="360" w:lineRule="auto"/>
              <w:ind w:firstLineChars="200" w:firstLine="420"/>
              <w:jc w:val="left"/>
              <w:rPr>
                <w:color w:val="0000FF"/>
                <w:szCs w:val="21"/>
              </w:rPr>
            </w:pPr>
            <w:r w:rsidRPr="005C33A0">
              <w:rPr>
                <w:rFonts w:hint="eastAsia"/>
                <w:color w:val="000000"/>
                <w:szCs w:val="21"/>
              </w:rPr>
              <w:t>验收合格后合同款的</w:t>
            </w:r>
            <w:r w:rsidRPr="008F5245">
              <w:rPr>
                <w:rFonts w:hint="eastAsia"/>
                <w:color w:val="000000"/>
                <w:szCs w:val="21"/>
                <w:u w:val="single"/>
              </w:rPr>
              <w:t xml:space="preserve"> 5% </w:t>
            </w:r>
            <w:r w:rsidRPr="005C33A0">
              <w:rPr>
                <w:rFonts w:hint="eastAsia"/>
                <w:color w:val="000000"/>
                <w:szCs w:val="21"/>
              </w:rPr>
              <w:t>履约保证金转为质量保证金，需方退还履约保证金和质量保证金的差额（无息）。从验收合格之日起一年后若无重大质量问题，需方将质量保证金无息全额退付给供方。</w:t>
            </w:r>
          </w:p>
        </w:tc>
        <w:tc>
          <w:tcPr>
            <w:tcW w:w="1274" w:type="dxa"/>
          </w:tcPr>
          <w:p w14:paraId="055733BF" w14:textId="77777777" w:rsidR="00536B91" w:rsidRPr="00CD60EB" w:rsidRDefault="00536B91" w:rsidP="00B84DE7">
            <w:pPr>
              <w:spacing w:line="360" w:lineRule="auto"/>
              <w:ind w:firstLineChars="199" w:firstLine="420"/>
              <w:jc w:val="left"/>
              <w:rPr>
                <w:b/>
                <w:color w:val="FF0000"/>
                <w:szCs w:val="21"/>
              </w:rPr>
            </w:pPr>
          </w:p>
        </w:tc>
        <w:tc>
          <w:tcPr>
            <w:tcW w:w="1274" w:type="dxa"/>
          </w:tcPr>
          <w:p w14:paraId="29E0A275" w14:textId="77777777" w:rsidR="00536B91" w:rsidRPr="00CD60EB" w:rsidRDefault="00536B91" w:rsidP="00B84DE7">
            <w:pPr>
              <w:spacing w:line="360" w:lineRule="auto"/>
              <w:ind w:firstLineChars="199" w:firstLine="420"/>
              <w:jc w:val="left"/>
              <w:rPr>
                <w:b/>
                <w:color w:val="FF0000"/>
                <w:szCs w:val="21"/>
              </w:rPr>
            </w:pPr>
          </w:p>
        </w:tc>
        <w:tc>
          <w:tcPr>
            <w:tcW w:w="1274" w:type="dxa"/>
          </w:tcPr>
          <w:p w14:paraId="08F7C9AA" w14:textId="77777777" w:rsidR="00536B91" w:rsidRPr="00CD60EB" w:rsidRDefault="00536B91" w:rsidP="00B84DE7">
            <w:pPr>
              <w:spacing w:line="360" w:lineRule="auto"/>
              <w:ind w:firstLineChars="199" w:firstLine="420"/>
              <w:jc w:val="left"/>
              <w:rPr>
                <w:b/>
                <w:color w:val="FF0000"/>
                <w:szCs w:val="21"/>
              </w:rPr>
            </w:pPr>
          </w:p>
        </w:tc>
      </w:tr>
      <w:tr w:rsidR="00536B91" w:rsidRPr="00CD60EB" w14:paraId="41CE03A0" w14:textId="25003010" w:rsidTr="00536B91">
        <w:trPr>
          <w:trHeight w:val="567"/>
        </w:trPr>
        <w:tc>
          <w:tcPr>
            <w:tcW w:w="661" w:type="dxa"/>
            <w:vAlign w:val="center"/>
          </w:tcPr>
          <w:p w14:paraId="00508C09" w14:textId="77777777" w:rsidR="00536B91" w:rsidRPr="00CD60EB" w:rsidRDefault="00536B91" w:rsidP="00B84DE7">
            <w:pPr>
              <w:jc w:val="center"/>
              <w:rPr>
                <w:szCs w:val="21"/>
              </w:rPr>
            </w:pPr>
            <w:r w:rsidRPr="00CD60EB">
              <w:rPr>
                <w:b/>
                <w:szCs w:val="21"/>
              </w:rPr>
              <w:lastRenderedPageBreak/>
              <w:t>4</w:t>
            </w:r>
          </w:p>
        </w:tc>
        <w:tc>
          <w:tcPr>
            <w:tcW w:w="956" w:type="dxa"/>
            <w:vAlign w:val="center"/>
          </w:tcPr>
          <w:p w14:paraId="2D18DBDC" w14:textId="77777777" w:rsidR="00536B91" w:rsidRPr="00CD60EB" w:rsidRDefault="00536B91" w:rsidP="00B84DE7">
            <w:pPr>
              <w:rPr>
                <w:szCs w:val="21"/>
              </w:rPr>
            </w:pPr>
            <w:r w:rsidRPr="00CD60EB">
              <w:rPr>
                <w:szCs w:val="21"/>
              </w:rPr>
              <w:t>关于知识产权</w:t>
            </w:r>
          </w:p>
        </w:tc>
        <w:tc>
          <w:tcPr>
            <w:tcW w:w="2756" w:type="dxa"/>
          </w:tcPr>
          <w:p w14:paraId="2DB74F4E" w14:textId="77777777" w:rsidR="00536B91" w:rsidRPr="00CD60EB" w:rsidRDefault="00536B91" w:rsidP="00B84DE7">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C6A3707" w14:textId="77777777" w:rsidR="00536B91" w:rsidRPr="00CD60EB" w:rsidRDefault="00536B91" w:rsidP="00B84DE7">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4" w:type="dxa"/>
          </w:tcPr>
          <w:p w14:paraId="3CA58BFF" w14:textId="77777777" w:rsidR="00536B91" w:rsidRPr="00CD60EB" w:rsidRDefault="00536B91" w:rsidP="00B84DE7">
            <w:pPr>
              <w:spacing w:line="360" w:lineRule="auto"/>
              <w:jc w:val="left"/>
              <w:rPr>
                <w:szCs w:val="21"/>
              </w:rPr>
            </w:pPr>
          </w:p>
        </w:tc>
        <w:tc>
          <w:tcPr>
            <w:tcW w:w="1274" w:type="dxa"/>
          </w:tcPr>
          <w:p w14:paraId="0C7846DD" w14:textId="77777777" w:rsidR="00536B91" w:rsidRPr="00CD60EB" w:rsidRDefault="00536B91" w:rsidP="00B84DE7">
            <w:pPr>
              <w:spacing w:line="360" w:lineRule="auto"/>
              <w:jc w:val="left"/>
              <w:rPr>
                <w:szCs w:val="21"/>
              </w:rPr>
            </w:pPr>
          </w:p>
        </w:tc>
        <w:tc>
          <w:tcPr>
            <w:tcW w:w="1274" w:type="dxa"/>
          </w:tcPr>
          <w:p w14:paraId="13409D39" w14:textId="77777777" w:rsidR="00536B91" w:rsidRPr="00CD60EB" w:rsidRDefault="00536B91" w:rsidP="00B84DE7">
            <w:pPr>
              <w:spacing w:line="360" w:lineRule="auto"/>
              <w:jc w:val="left"/>
              <w:rPr>
                <w:szCs w:val="21"/>
              </w:rPr>
            </w:pPr>
          </w:p>
        </w:tc>
      </w:tr>
      <w:tr w:rsidR="00536B91" w:rsidRPr="00CD60EB" w14:paraId="1178356A" w14:textId="30DC4B28" w:rsidTr="00536B91">
        <w:trPr>
          <w:trHeight w:val="567"/>
        </w:trPr>
        <w:tc>
          <w:tcPr>
            <w:tcW w:w="661" w:type="dxa"/>
            <w:vAlign w:val="center"/>
          </w:tcPr>
          <w:p w14:paraId="176DE32D" w14:textId="77777777" w:rsidR="00536B91" w:rsidRPr="00CD60EB" w:rsidRDefault="00536B91" w:rsidP="00B84DE7">
            <w:pPr>
              <w:jc w:val="center"/>
              <w:rPr>
                <w:b/>
                <w:szCs w:val="21"/>
              </w:rPr>
            </w:pPr>
            <w:r w:rsidRPr="00CD60EB">
              <w:rPr>
                <w:b/>
                <w:szCs w:val="21"/>
              </w:rPr>
              <w:t>5</w:t>
            </w:r>
          </w:p>
        </w:tc>
        <w:tc>
          <w:tcPr>
            <w:tcW w:w="956" w:type="dxa"/>
            <w:vAlign w:val="center"/>
          </w:tcPr>
          <w:p w14:paraId="6DB0E4DA" w14:textId="77777777" w:rsidR="00536B91" w:rsidRPr="00CD60EB" w:rsidRDefault="00536B91" w:rsidP="00B84DE7">
            <w:pPr>
              <w:rPr>
                <w:szCs w:val="21"/>
              </w:rPr>
            </w:pPr>
            <w:r w:rsidRPr="00CD60EB">
              <w:rPr>
                <w:szCs w:val="21"/>
              </w:rPr>
              <w:t>关于商检</w:t>
            </w:r>
          </w:p>
        </w:tc>
        <w:tc>
          <w:tcPr>
            <w:tcW w:w="2756" w:type="dxa"/>
          </w:tcPr>
          <w:p w14:paraId="36485F2E" w14:textId="77777777" w:rsidR="00536B91" w:rsidRPr="00CD60EB" w:rsidRDefault="00536B91" w:rsidP="00B84DE7">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74" w:type="dxa"/>
          </w:tcPr>
          <w:p w14:paraId="1D207BEC" w14:textId="77777777" w:rsidR="00536B91" w:rsidRPr="00CD60EB" w:rsidRDefault="00536B91" w:rsidP="00B84DE7">
            <w:pPr>
              <w:spacing w:line="360" w:lineRule="auto"/>
              <w:jc w:val="left"/>
              <w:rPr>
                <w:szCs w:val="21"/>
              </w:rPr>
            </w:pPr>
          </w:p>
        </w:tc>
        <w:tc>
          <w:tcPr>
            <w:tcW w:w="1274" w:type="dxa"/>
          </w:tcPr>
          <w:p w14:paraId="179311C8" w14:textId="77777777" w:rsidR="00536B91" w:rsidRPr="00CD60EB" w:rsidRDefault="00536B91" w:rsidP="00B84DE7">
            <w:pPr>
              <w:spacing w:line="360" w:lineRule="auto"/>
              <w:jc w:val="left"/>
              <w:rPr>
                <w:szCs w:val="21"/>
              </w:rPr>
            </w:pPr>
          </w:p>
        </w:tc>
        <w:tc>
          <w:tcPr>
            <w:tcW w:w="1274" w:type="dxa"/>
          </w:tcPr>
          <w:p w14:paraId="0E3C00E5" w14:textId="77777777" w:rsidR="00536B91" w:rsidRPr="00CD60EB" w:rsidRDefault="00536B91" w:rsidP="00B84DE7">
            <w:pPr>
              <w:spacing w:line="360" w:lineRule="auto"/>
              <w:jc w:val="left"/>
              <w:rPr>
                <w:szCs w:val="21"/>
              </w:rPr>
            </w:pPr>
          </w:p>
        </w:tc>
      </w:tr>
    </w:tbl>
    <w:p w14:paraId="2CB31907" w14:textId="77777777" w:rsidR="004C20AF" w:rsidRPr="00536B91" w:rsidRDefault="004C20AF" w:rsidP="004C20AF">
      <w:pPr>
        <w:rPr>
          <w:sz w:val="24"/>
        </w:rPr>
      </w:pPr>
    </w:p>
    <w:p w14:paraId="04792680" w14:textId="77777777" w:rsidR="00536B91" w:rsidRPr="00C05239" w:rsidRDefault="00536B91"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7805" w14:textId="77777777" w:rsidR="00B732D3" w:rsidRDefault="00B732D3">
      <w:r>
        <w:separator/>
      </w:r>
    </w:p>
  </w:endnote>
  <w:endnote w:type="continuationSeparator" w:id="0">
    <w:p w14:paraId="05A75463" w14:textId="77777777" w:rsidR="00B732D3" w:rsidRDefault="00B7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043D9" w:rsidRDefault="00E043D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043D9" w:rsidRDefault="00E043D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043D9" w:rsidRDefault="00E043D9">
    <w:pPr>
      <w:pStyle w:val="ae"/>
      <w:framePr w:wrap="around" w:vAnchor="text" w:hAnchor="margin" w:xAlign="center" w:y="1"/>
      <w:rPr>
        <w:rStyle w:val="ad"/>
      </w:rPr>
    </w:pPr>
    <w:r>
      <w:t xml:space="preserve">- </w:t>
    </w:r>
    <w:r>
      <w:fldChar w:fldCharType="begin"/>
    </w:r>
    <w:r>
      <w:instrText xml:space="preserve"> PAGE </w:instrText>
    </w:r>
    <w:r>
      <w:fldChar w:fldCharType="separate"/>
    </w:r>
    <w:r w:rsidR="000C387E">
      <w:rPr>
        <w:noProof/>
      </w:rPr>
      <w:t>21</w:t>
    </w:r>
    <w:r>
      <w:fldChar w:fldCharType="end"/>
    </w:r>
    <w:r>
      <w:t xml:space="preserve"> -</w:t>
    </w:r>
  </w:p>
  <w:p w14:paraId="0FE8C0C2" w14:textId="77777777" w:rsidR="00E043D9" w:rsidRDefault="00E043D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1E96A" w14:textId="77777777" w:rsidR="00B732D3" w:rsidRDefault="00B732D3">
      <w:r>
        <w:separator/>
      </w:r>
    </w:p>
  </w:footnote>
  <w:footnote w:type="continuationSeparator" w:id="0">
    <w:p w14:paraId="4EF85982" w14:textId="77777777" w:rsidR="00B732D3" w:rsidRDefault="00B73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043D9" w:rsidRDefault="00E043D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1C54"/>
    <w:rsid w:val="00092FC7"/>
    <w:rsid w:val="000954D5"/>
    <w:rsid w:val="0009618D"/>
    <w:rsid w:val="0009709B"/>
    <w:rsid w:val="000A1CCC"/>
    <w:rsid w:val="000A21E9"/>
    <w:rsid w:val="000A6571"/>
    <w:rsid w:val="000B05E2"/>
    <w:rsid w:val="000B0A7C"/>
    <w:rsid w:val="000B2568"/>
    <w:rsid w:val="000B381C"/>
    <w:rsid w:val="000B4591"/>
    <w:rsid w:val="000B4944"/>
    <w:rsid w:val="000B5DBD"/>
    <w:rsid w:val="000B6961"/>
    <w:rsid w:val="000B6B59"/>
    <w:rsid w:val="000B7B54"/>
    <w:rsid w:val="000C0173"/>
    <w:rsid w:val="000C1EE4"/>
    <w:rsid w:val="000C2446"/>
    <w:rsid w:val="000C387E"/>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0CF0"/>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5676"/>
    <w:rsid w:val="00296F46"/>
    <w:rsid w:val="00296F6E"/>
    <w:rsid w:val="00296F8A"/>
    <w:rsid w:val="002A180F"/>
    <w:rsid w:val="002A2291"/>
    <w:rsid w:val="002A367A"/>
    <w:rsid w:val="002A547D"/>
    <w:rsid w:val="002A7597"/>
    <w:rsid w:val="002B01DF"/>
    <w:rsid w:val="002B22D4"/>
    <w:rsid w:val="002B2C86"/>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151"/>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4DCD"/>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7C0"/>
    <w:rsid w:val="00520B4F"/>
    <w:rsid w:val="0052284E"/>
    <w:rsid w:val="00524AD7"/>
    <w:rsid w:val="00526CFF"/>
    <w:rsid w:val="005274F8"/>
    <w:rsid w:val="00531F39"/>
    <w:rsid w:val="00533920"/>
    <w:rsid w:val="0053480E"/>
    <w:rsid w:val="00535324"/>
    <w:rsid w:val="0053558A"/>
    <w:rsid w:val="00536B91"/>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696"/>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44C8"/>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3A0"/>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0A57"/>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20"/>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17379"/>
    <w:rsid w:val="00720EAA"/>
    <w:rsid w:val="00721F7E"/>
    <w:rsid w:val="00722E29"/>
    <w:rsid w:val="00724606"/>
    <w:rsid w:val="007249B3"/>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97355"/>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64E"/>
    <w:rsid w:val="0084080A"/>
    <w:rsid w:val="008419F8"/>
    <w:rsid w:val="00844959"/>
    <w:rsid w:val="00845810"/>
    <w:rsid w:val="00845A15"/>
    <w:rsid w:val="0084632F"/>
    <w:rsid w:val="008467C6"/>
    <w:rsid w:val="00846F67"/>
    <w:rsid w:val="008503E6"/>
    <w:rsid w:val="00852A1F"/>
    <w:rsid w:val="00855B06"/>
    <w:rsid w:val="008567DF"/>
    <w:rsid w:val="00856D60"/>
    <w:rsid w:val="00857D29"/>
    <w:rsid w:val="00861974"/>
    <w:rsid w:val="008629A8"/>
    <w:rsid w:val="00862DB5"/>
    <w:rsid w:val="008647C9"/>
    <w:rsid w:val="0086605D"/>
    <w:rsid w:val="00867AF2"/>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0CD"/>
    <w:rsid w:val="0088494C"/>
    <w:rsid w:val="00884C0D"/>
    <w:rsid w:val="00885E38"/>
    <w:rsid w:val="00887E02"/>
    <w:rsid w:val="00890711"/>
    <w:rsid w:val="008909F3"/>
    <w:rsid w:val="008912C6"/>
    <w:rsid w:val="00891CCE"/>
    <w:rsid w:val="00893479"/>
    <w:rsid w:val="0089378D"/>
    <w:rsid w:val="00894DB5"/>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8F5245"/>
    <w:rsid w:val="00906619"/>
    <w:rsid w:val="00907B8B"/>
    <w:rsid w:val="00913CB7"/>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2473"/>
    <w:rsid w:val="009532DB"/>
    <w:rsid w:val="009540C1"/>
    <w:rsid w:val="00954282"/>
    <w:rsid w:val="00954427"/>
    <w:rsid w:val="00954F10"/>
    <w:rsid w:val="00955F46"/>
    <w:rsid w:val="00964567"/>
    <w:rsid w:val="0096584C"/>
    <w:rsid w:val="0096797D"/>
    <w:rsid w:val="00967C69"/>
    <w:rsid w:val="009704AA"/>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968C9"/>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A81"/>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827"/>
    <w:rsid w:val="00A34BEA"/>
    <w:rsid w:val="00A34C81"/>
    <w:rsid w:val="00A34E19"/>
    <w:rsid w:val="00A36BD5"/>
    <w:rsid w:val="00A379E5"/>
    <w:rsid w:val="00A40D0C"/>
    <w:rsid w:val="00A40FB7"/>
    <w:rsid w:val="00A41302"/>
    <w:rsid w:val="00A41C59"/>
    <w:rsid w:val="00A41C63"/>
    <w:rsid w:val="00A43138"/>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0DE"/>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85D"/>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822"/>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32D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0789"/>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2FB2"/>
    <w:rsid w:val="00BE5B86"/>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3DE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8FC"/>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E8B"/>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1CEA"/>
    <w:rsid w:val="00DC20CF"/>
    <w:rsid w:val="00DC2259"/>
    <w:rsid w:val="00DC6145"/>
    <w:rsid w:val="00DC717F"/>
    <w:rsid w:val="00DC77BF"/>
    <w:rsid w:val="00DC7E69"/>
    <w:rsid w:val="00DD0124"/>
    <w:rsid w:val="00DD3308"/>
    <w:rsid w:val="00DD3316"/>
    <w:rsid w:val="00DD3463"/>
    <w:rsid w:val="00DD38FE"/>
    <w:rsid w:val="00DD4992"/>
    <w:rsid w:val="00DD4C67"/>
    <w:rsid w:val="00DD5ADD"/>
    <w:rsid w:val="00DD5E57"/>
    <w:rsid w:val="00DD6F16"/>
    <w:rsid w:val="00DE3385"/>
    <w:rsid w:val="00DE4638"/>
    <w:rsid w:val="00DE4651"/>
    <w:rsid w:val="00DE6065"/>
    <w:rsid w:val="00DE63C4"/>
    <w:rsid w:val="00DE7265"/>
    <w:rsid w:val="00DE7525"/>
    <w:rsid w:val="00DF163A"/>
    <w:rsid w:val="00DF1791"/>
    <w:rsid w:val="00DF2353"/>
    <w:rsid w:val="00DF2FC3"/>
    <w:rsid w:val="00DF3AB2"/>
    <w:rsid w:val="00DF67A1"/>
    <w:rsid w:val="00E00898"/>
    <w:rsid w:val="00E03398"/>
    <w:rsid w:val="00E040D7"/>
    <w:rsid w:val="00E043D9"/>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569DD"/>
    <w:rsid w:val="00E60269"/>
    <w:rsid w:val="00E60C32"/>
    <w:rsid w:val="00E627F6"/>
    <w:rsid w:val="00E63F1D"/>
    <w:rsid w:val="00E64171"/>
    <w:rsid w:val="00E64226"/>
    <w:rsid w:val="00E646D5"/>
    <w:rsid w:val="00E72173"/>
    <w:rsid w:val="00E72EC2"/>
    <w:rsid w:val="00E73095"/>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E2C"/>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D58"/>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93"/>
    <w:rsid w:val="00F65BCB"/>
    <w:rsid w:val="00F66059"/>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350E"/>
    <w:rsid w:val="00FB692F"/>
    <w:rsid w:val="00FC072E"/>
    <w:rsid w:val="00FC1C6F"/>
    <w:rsid w:val="00FC4165"/>
    <w:rsid w:val="00FC4FCD"/>
    <w:rsid w:val="00FC510F"/>
    <w:rsid w:val="00FC551E"/>
    <w:rsid w:val="00FC5790"/>
    <w:rsid w:val="00FC6502"/>
    <w:rsid w:val="00FC6617"/>
    <w:rsid w:val="00FC7830"/>
    <w:rsid w:val="00FD039F"/>
    <w:rsid w:val="00FD03BF"/>
    <w:rsid w:val="00FD0835"/>
    <w:rsid w:val="00FD1995"/>
    <w:rsid w:val="00FD25E1"/>
    <w:rsid w:val="00FD32CB"/>
    <w:rsid w:val="00FD4401"/>
    <w:rsid w:val="00FD4BE4"/>
    <w:rsid w:val="00FD5D72"/>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24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rPr>
      <w:rFonts w:ascii="宋体" w:hAnsi="Courier New"/>
      <w:sz w:val="32"/>
      <w:szCs w:val="20"/>
    </w:rPr>
  </w:style>
  <w:style w:type="character" w:styleId="a7">
    <w:name w:val="Hyperlink"/>
    <w:uiPriority w:val="99"/>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link w:val="2Char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pPr>
      <w:spacing w:line="360" w:lineRule="auto"/>
      <w:ind w:firstLineChars="200" w:firstLine="482"/>
    </w:pPr>
    <w:rPr>
      <w:rFonts w:ascii="宋体"/>
      <w:b/>
      <w:bCs/>
      <w:sz w:val="24"/>
    </w:rPr>
  </w:style>
  <w:style w:type="paragraph" w:styleId="23">
    <w:name w:val="Body Text 2"/>
    <w:basedOn w:val="a0"/>
    <w:link w:val="2Char1"/>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6"/>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pPr>
      <w:shd w:val="clear" w:color="auto" w:fill="000080"/>
    </w:pPr>
  </w:style>
  <w:style w:type="character" w:customStyle="1" w:styleId="3Char0">
    <w:name w:val="标题 3 Char"/>
    <w:rPr>
      <w:rFonts w:ascii="黑体" w:eastAsia="黑体"/>
      <w:bCs/>
      <w:sz w:val="30"/>
    </w:rPr>
  </w:style>
  <w:style w:type="paragraph" w:styleId="33">
    <w:name w:val="Body Text 3"/>
    <w:basedOn w:val="a0"/>
    <w:link w:val="3Char2"/>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5">
    <w:name w:val="批注文字 Char"/>
    <w:link w:val="ac"/>
    <w:rsid w:val="0036404A"/>
    <w:rPr>
      <w:rFonts w:ascii="宋体" w:eastAsia="宋体"/>
      <w:sz w:val="34"/>
      <w:lang w:val="en-US" w:eastAsia="zh-CN" w:bidi="ar-SA"/>
    </w:rPr>
  </w:style>
  <w:style w:type="paragraph" w:styleId="af9">
    <w:name w:val="annotation subject"/>
    <w:basedOn w:val="ac"/>
    <w:next w:val="ac"/>
    <w:link w:val="Char9"/>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uiPriority w:val="99"/>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2"/>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2">
    <w:name w:val="正文首行缩进 2 Char"/>
    <w:basedOn w:val="Char3"/>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a"/>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b">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9">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7">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d"/>
    <w:rsid w:val="007530F4"/>
    <w:pPr>
      <w:ind w:firstLineChars="200" w:firstLine="560"/>
    </w:pPr>
    <w:rPr>
      <w:rFonts w:eastAsia="仿宋_GB2312" w:cs="宋体"/>
      <w:sz w:val="28"/>
      <w:szCs w:val="20"/>
    </w:rPr>
  </w:style>
  <w:style w:type="character" w:customStyle="1" w:styleId="Chard">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e">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customStyle="1" w:styleId="xl65">
    <w:name w:val="xl65"/>
    <w:basedOn w:val="a0"/>
    <w:rsid w:val="00BB0789"/>
    <w:pPr>
      <w:widowControl/>
      <w:spacing w:before="100" w:beforeAutospacing="1" w:after="100" w:afterAutospacing="1"/>
      <w:jc w:val="left"/>
    </w:pPr>
    <w:rPr>
      <w:rFonts w:ascii="华文细黑" w:eastAsia="华文细黑" w:hAnsi="华文细黑" w:cs="宋体"/>
      <w:kern w:val="0"/>
      <w:sz w:val="24"/>
    </w:rPr>
  </w:style>
  <w:style w:type="paragraph" w:customStyle="1" w:styleId="xl66">
    <w:name w:val="xl66"/>
    <w:basedOn w:val="a0"/>
    <w:rsid w:val="00BB0789"/>
    <w:pPr>
      <w:widowControl/>
      <w:pBdr>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0"/>
    <w:rsid w:val="00BB0789"/>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0"/>
    <w:rsid w:val="00BB0789"/>
    <w:pPr>
      <w:widowControl/>
      <w:pBdr>
        <w:left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69">
    <w:name w:val="xl69"/>
    <w:basedOn w:val="a0"/>
    <w:rsid w:val="00BB0789"/>
    <w:pPr>
      <w:widowControl/>
      <w:pBdr>
        <w:top w:val="single" w:sz="8" w:space="0" w:color="auto"/>
        <w:left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0">
    <w:name w:val="xl70"/>
    <w:basedOn w:val="a0"/>
    <w:rsid w:val="00BB0789"/>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0"/>
    <w:rsid w:val="00BB0789"/>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0"/>
    <w:rsid w:val="00BB0789"/>
    <w:pPr>
      <w:widowControl/>
      <w:pBdr>
        <w:left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0"/>
    <w:rsid w:val="00BB0789"/>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5Char">
    <w:name w:val="标题 5 Char"/>
    <w:basedOn w:val="a2"/>
    <w:link w:val="5"/>
    <w:rsid w:val="00867AF2"/>
    <w:rPr>
      <w:b/>
      <w:kern w:val="2"/>
      <w:sz w:val="28"/>
    </w:rPr>
  </w:style>
  <w:style w:type="character" w:customStyle="1" w:styleId="6Char">
    <w:name w:val="标题 6 Char"/>
    <w:basedOn w:val="a2"/>
    <w:link w:val="6"/>
    <w:rsid w:val="00867AF2"/>
    <w:rPr>
      <w:rFonts w:ascii="Arial" w:eastAsia="黑体" w:hAnsi="Arial"/>
      <w:b/>
      <w:kern w:val="2"/>
      <w:sz w:val="24"/>
    </w:rPr>
  </w:style>
  <w:style w:type="character" w:customStyle="1" w:styleId="7Char">
    <w:name w:val="标题 7 Char"/>
    <w:basedOn w:val="a2"/>
    <w:link w:val="7"/>
    <w:rsid w:val="00867AF2"/>
    <w:rPr>
      <w:b/>
      <w:kern w:val="2"/>
      <w:sz w:val="24"/>
    </w:rPr>
  </w:style>
  <w:style w:type="character" w:customStyle="1" w:styleId="8Char">
    <w:name w:val="标题 8 Char"/>
    <w:basedOn w:val="a2"/>
    <w:link w:val="8"/>
    <w:rsid w:val="00867AF2"/>
    <w:rPr>
      <w:rFonts w:ascii="Arial" w:eastAsia="黑体" w:hAnsi="Arial"/>
      <w:kern w:val="2"/>
      <w:sz w:val="24"/>
    </w:rPr>
  </w:style>
  <w:style w:type="character" w:customStyle="1" w:styleId="9Char">
    <w:name w:val="标题 9 Char"/>
    <w:basedOn w:val="a2"/>
    <w:link w:val="9"/>
    <w:rsid w:val="00867AF2"/>
    <w:rPr>
      <w:rFonts w:ascii="Arial" w:eastAsia="黑体" w:hAnsi="Arial"/>
      <w:kern w:val="2"/>
      <w:sz w:val="21"/>
    </w:rPr>
  </w:style>
  <w:style w:type="character" w:customStyle="1" w:styleId="Char0">
    <w:name w:val="标题 Char"/>
    <w:basedOn w:val="a2"/>
    <w:link w:val="a5"/>
    <w:rsid w:val="00867AF2"/>
    <w:rPr>
      <w:rFonts w:ascii="Arial" w:eastAsia="隶书" w:hAnsi="Arial" w:cs="Arial"/>
      <w:b/>
      <w:bCs/>
      <w:kern w:val="2"/>
      <w:sz w:val="32"/>
      <w:szCs w:val="32"/>
    </w:rPr>
  </w:style>
  <w:style w:type="character" w:customStyle="1" w:styleId="Char2">
    <w:name w:val="日期 Char"/>
    <w:basedOn w:val="a2"/>
    <w:link w:val="a6"/>
    <w:rsid w:val="00867AF2"/>
    <w:rPr>
      <w:rFonts w:ascii="宋体" w:hAnsi="Courier New"/>
      <w:kern w:val="2"/>
      <w:sz w:val="32"/>
    </w:rPr>
  </w:style>
  <w:style w:type="character" w:customStyle="1" w:styleId="HTMLChar">
    <w:name w:val="HTML 预设格式 Char"/>
    <w:basedOn w:val="a2"/>
    <w:link w:val="HTML"/>
    <w:rsid w:val="00867AF2"/>
    <w:rPr>
      <w:rFonts w:ascii="Arial Unicode MS" w:eastAsia="Arial Unicode MS" w:hAnsi="Arial Unicode MS"/>
      <w:color w:val="000000"/>
    </w:rPr>
  </w:style>
  <w:style w:type="character" w:customStyle="1" w:styleId="2Char0">
    <w:name w:val="正文文本缩进 2 Char"/>
    <w:basedOn w:val="a2"/>
    <w:link w:val="22"/>
    <w:rsid w:val="00867AF2"/>
    <w:rPr>
      <w:rFonts w:ascii="宋体" w:hAnsi="宋体"/>
      <w:kern w:val="2"/>
      <w:sz w:val="21"/>
      <w:szCs w:val="24"/>
    </w:rPr>
  </w:style>
  <w:style w:type="character" w:customStyle="1" w:styleId="3Char">
    <w:name w:val="正文文本缩进 3 Char"/>
    <w:basedOn w:val="a2"/>
    <w:link w:val="32"/>
    <w:rsid w:val="00867AF2"/>
    <w:rPr>
      <w:rFonts w:ascii="宋体"/>
      <w:b/>
      <w:bCs/>
      <w:kern w:val="2"/>
      <w:sz w:val="24"/>
      <w:szCs w:val="24"/>
    </w:rPr>
  </w:style>
  <w:style w:type="character" w:customStyle="1" w:styleId="2Char1">
    <w:name w:val="正文文本 2 Char"/>
    <w:basedOn w:val="a2"/>
    <w:link w:val="23"/>
    <w:rsid w:val="00867AF2"/>
    <w:rPr>
      <w:kern w:val="2"/>
      <w:sz w:val="24"/>
      <w:szCs w:val="24"/>
    </w:rPr>
  </w:style>
  <w:style w:type="character" w:customStyle="1" w:styleId="3Char2">
    <w:name w:val="正文文本 3 Char"/>
    <w:basedOn w:val="a2"/>
    <w:link w:val="33"/>
    <w:rsid w:val="00867AF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387651185">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943614872">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0358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1D55-8EB1-491C-A923-F107A2DB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12413</TotalTime>
  <Pages>83</Pages>
  <Words>8558</Words>
  <Characters>48785</Characters>
  <Application>Microsoft Office Word</Application>
  <DocSecurity>0</DocSecurity>
  <Lines>406</Lines>
  <Paragraphs>114</Paragraphs>
  <ScaleCrop>false</ScaleCrop>
  <Company>深圳市清华斯维尔软件科技有限公司</Company>
  <LinksUpToDate>false</LinksUpToDate>
  <CharactersWithSpaces>57229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171</cp:revision>
  <cp:lastPrinted>2015-02-16T02:37:00Z</cp:lastPrinted>
  <dcterms:created xsi:type="dcterms:W3CDTF">2018-03-08T08:55:00Z</dcterms:created>
  <dcterms:modified xsi:type="dcterms:W3CDTF">2018-11-16T01:45:00Z</dcterms:modified>
</cp:coreProperties>
</file>