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5958" w:rsidRDefault="00785958">
      <w:pPr>
        <w:rPr>
          <w:rFonts w:hint="eastAsia"/>
        </w:rPr>
      </w:pPr>
    </w:p>
    <w:p w:rsidR="00785958" w:rsidRDefault="0048572F">
      <w:pPr>
        <w:jc w:val="center"/>
        <w:rPr>
          <w:color w:val="0000FF"/>
          <w:sz w:val="56"/>
        </w:rPr>
      </w:pPr>
      <w:bookmarkStart w:id="0" w:name="OLE_LINK3"/>
      <w:r>
        <w:rPr>
          <w:rFonts w:hint="eastAsia"/>
          <w:color w:val="0000FF"/>
          <w:sz w:val="56"/>
        </w:rPr>
        <w:t>深圳大学</w:t>
      </w:r>
    </w:p>
    <w:p w:rsidR="00785958" w:rsidRDefault="00785958">
      <w:pPr>
        <w:jc w:val="center"/>
        <w:rPr>
          <w:color w:val="0000FF"/>
          <w:sz w:val="56"/>
        </w:rPr>
      </w:pPr>
    </w:p>
    <w:p w:rsidR="00785958" w:rsidRDefault="0048572F">
      <w:pPr>
        <w:jc w:val="center"/>
        <w:rPr>
          <w:color w:val="FF0000"/>
          <w:sz w:val="52"/>
          <w:szCs w:val="52"/>
        </w:rPr>
      </w:pPr>
      <w:bookmarkStart w:id="1" w:name="OLE_LINK1"/>
      <w:bookmarkStart w:id="2" w:name="OLE_LINK2"/>
      <w:r>
        <w:rPr>
          <w:rFonts w:hint="eastAsia"/>
          <w:color w:val="FF0000"/>
          <w:sz w:val="52"/>
          <w:szCs w:val="52"/>
        </w:rPr>
        <w:t>深圳大学总医院录制电视台健康专题项目</w:t>
      </w:r>
    </w:p>
    <w:p w:rsidR="00785958" w:rsidRDefault="00785958">
      <w:pPr>
        <w:jc w:val="center"/>
        <w:rPr>
          <w:color w:val="0000FF"/>
          <w:sz w:val="56"/>
        </w:rPr>
      </w:pPr>
    </w:p>
    <w:bookmarkEnd w:id="0"/>
    <w:p w:rsidR="00785958" w:rsidRDefault="0048572F">
      <w:pPr>
        <w:jc w:val="center"/>
        <w:rPr>
          <w:b/>
          <w:color w:val="000000"/>
          <w:sz w:val="90"/>
        </w:rPr>
      </w:pPr>
      <w:r>
        <w:rPr>
          <w:rFonts w:hint="eastAsia"/>
          <w:b/>
          <w:color w:val="000000"/>
          <w:sz w:val="90"/>
        </w:rPr>
        <w:t>采购文件</w:t>
      </w:r>
    </w:p>
    <w:p w:rsidR="00785958" w:rsidRDefault="0048572F">
      <w:pPr>
        <w:jc w:val="center"/>
        <w:rPr>
          <w:color w:val="000000"/>
          <w:sz w:val="30"/>
        </w:rPr>
      </w:pPr>
      <w:r>
        <w:rPr>
          <w:rFonts w:hint="eastAsia"/>
          <w:color w:val="000000"/>
          <w:sz w:val="30"/>
        </w:rPr>
        <w:t>（采购编号：</w:t>
      </w:r>
      <w:r>
        <w:rPr>
          <w:rFonts w:hint="eastAsia"/>
          <w:color w:val="FF0000"/>
          <w:sz w:val="28"/>
        </w:rPr>
        <w:t>SZUCG20200536FW</w:t>
      </w:r>
      <w:r>
        <w:rPr>
          <w:rFonts w:hint="eastAsia"/>
          <w:color w:val="000000"/>
          <w:sz w:val="30"/>
        </w:rPr>
        <w:t>）</w:t>
      </w:r>
    </w:p>
    <w:bookmarkEnd w:id="1"/>
    <w:bookmarkEnd w:id="2"/>
    <w:p w:rsidR="00785958" w:rsidRDefault="00785958">
      <w:pPr>
        <w:jc w:val="center"/>
        <w:rPr>
          <w:color w:val="000000"/>
          <w:sz w:val="90"/>
        </w:rPr>
      </w:pPr>
    </w:p>
    <w:p w:rsidR="00785958" w:rsidRDefault="00785958">
      <w:pPr>
        <w:jc w:val="center"/>
        <w:rPr>
          <w:color w:val="000000"/>
          <w:sz w:val="90"/>
        </w:rPr>
      </w:pPr>
    </w:p>
    <w:p w:rsidR="00785958" w:rsidRDefault="00785958">
      <w:pPr>
        <w:jc w:val="center"/>
        <w:rPr>
          <w:color w:val="000000"/>
          <w:sz w:val="90"/>
        </w:rPr>
      </w:pPr>
    </w:p>
    <w:p w:rsidR="00785958" w:rsidRDefault="00785958">
      <w:pPr>
        <w:jc w:val="center"/>
        <w:rPr>
          <w:color w:val="000000"/>
          <w:sz w:val="90"/>
        </w:rPr>
      </w:pPr>
    </w:p>
    <w:p w:rsidR="00785958" w:rsidRDefault="0048572F">
      <w:pPr>
        <w:jc w:val="center"/>
        <w:rPr>
          <w:color w:val="000000"/>
          <w:sz w:val="30"/>
        </w:rPr>
      </w:pPr>
      <w:r>
        <w:rPr>
          <w:rFonts w:hint="eastAsia"/>
          <w:color w:val="000000"/>
          <w:sz w:val="30"/>
        </w:rPr>
        <w:t>深圳大学招投标管理中心</w:t>
      </w:r>
    </w:p>
    <w:p w:rsidR="00785958" w:rsidRDefault="0048572F">
      <w:pPr>
        <w:jc w:val="center"/>
        <w:rPr>
          <w:rFonts w:ascii="华文新魏" w:eastAsia="华文新魏"/>
          <w:b/>
          <w:color w:val="000000"/>
          <w:sz w:val="48"/>
        </w:rPr>
      </w:pPr>
      <w:r>
        <w:rPr>
          <w:rFonts w:hint="eastAsia"/>
          <w:color w:val="FF0000"/>
          <w:sz w:val="30"/>
        </w:rPr>
        <w:t>二零二零年九月</w:t>
      </w:r>
      <w:r>
        <w:rPr>
          <w:color w:val="000000"/>
          <w:sz w:val="30"/>
        </w:rPr>
        <w:br w:type="page"/>
      </w:r>
      <w:r>
        <w:rPr>
          <w:rFonts w:ascii="华文新魏" w:eastAsia="华文新魏" w:hint="eastAsia"/>
          <w:b/>
          <w:color w:val="000000"/>
          <w:sz w:val="48"/>
        </w:rPr>
        <w:lastRenderedPageBreak/>
        <w:t>谈判邀请书</w:t>
      </w:r>
    </w:p>
    <w:p w:rsidR="00785958" w:rsidRDefault="0048572F">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深圳天润悠远传媒有限公司</w:t>
      </w:r>
    </w:p>
    <w:p w:rsidR="00785958" w:rsidRDefault="0048572F">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Pr>
          <w:rFonts w:hint="eastAsia"/>
          <w:color w:val="FF0000"/>
          <w:szCs w:val="21"/>
        </w:rPr>
        <w:t>深圳大学总医院录制电视台健康专题项目</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rsidR="00785958" w:rsidRDefault="0048572F">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编号：SZUCG20200536FW</w:t>
      </w:r>
    </w:p>
    <w:p w:rsidR="00785958" w:rsidRDefault="0048572F">
      <w:pPr>
        <w:spacing w:beforeLines="50" w:before="156"/>
        <w:jc w:val="left"/>
        <w:rPr>
          <w:rFonts w:ascii="宋体" w:hAnsi="宋体"/>
          <w:color w:val="FF0000"/>
          <w:szCs w:val="21"/>
        </w:rPr>
      </w:pPr>
      <w:r>
        <w:rPr>
          <w:rFonts w:ascii="宋体" w:hAnsi="宋体"/>
          <w:color w:val="FF0000"/>
          <w:szCs w:val="21"/>
        </w:rPr>
        <w:t>2. 项目名称：</w:t>
      </w:r>
      <w:r>
        <w:rPr>
          <w:rFonts w:ascii="宋体" w:hAnsi="宋体" w:hint="eastAsia"/>
          <w:color w:val="FF0000"/>
          <w:szCs w:val="21"/>
        </w:rPr>
        <w:t>深圳大学总医院录制电视台健康专题项目</w:t>
      </w:r>
    </w:p>
    <w:p w:rsidR="00785958" w:rsidRDefault="0048572F">
      <w:pPr>
        <w:spacing w:beforeLines="50" w:before="156"/>
        <w:jc w:val="left"/>
        <w:rPr>
          <w:rFonts w:ascii="宋体" w:hAnsi="宋体"/>
          <w:color w:val="FF0000"/>
          <w:szCs w:val="21"/>
        </w:rPr>
      </w:pPr>
      <w:r>
        <w:rPr>
          <w:rFonts w:ascii="宋体" w:hAnsi="宋体" w:hint="eastAsia"/>
          <w:color w:val="FF0000"/>
          <w:szCs w:val="21"/>
        </w:rPr>
        <w:t>3. 项目预算 :</w:t>
      </w:r>
      <w:r>
        <w:rPr>
          <w:szCs w:val="21"/>
        </w:rPr>
        <w:t xml:space="preserve"> 800,000.00</w:t>
      </w:r>
      <w:r>
        <w:rPr>
          <w:rFonts w:ascii="宋体" w:hAnsi="宋体" w:hint="eastAsia"/>
          <w:color w:val="FF0000"/>
          <w:szCs w:val="21"/>
        </w:rPr>
        <w:t>元(人民币)</w:t>
      </w:r>
    </w:p>
    <w:p w:rsidR="00785958" w:rsidRDefault="0048572F">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9"/>
      <w:bookmarkStart w:id="4" w:name="OLE_LINK8"/>
      <w:bookmarkStart w:id="5" w:name="OLE_LINK10"/>
      <w:r>
        <w:rPr>
          <w:rFonts w:ascii="宋体" w:hAnsi="宋体" w:hint="eastAsia"/>
          <w:color w:val="FF0000"/>
          <w:szCs w:val="21"/>
        </w:rPr>
        <w:t>深圳天润悠远传媒有限公司</w:t>
      </w:r>
    </w:p>
    <w:bookmarkEnd w:id="3"/>
    <w:bookmarkEnd w:id="4"/>
    <w:bookmarkEnd w:id="5"/>
    <w:p w:rsidR="00785958" w:rsidRDefault="0048572F">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。如需购买财顾文件请通过邮件报名，电子版采购文件可以在网站http://bidding.szu.edu.cn“招标公告”的本项目的招标公告页中下载。</w:t>
      </w:r>
    </w:p>
    <w:p w:rsidR="00785958" w:rsidRDefault="0048572F">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rsidR="00785958" w:rsidRDefault="0048572F">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785958" w:rsidRDefault="0048572F">
      <w:pPr>
        <w:ind w:firstLineChars="400" w:firstLine="840"/>
        <w:rPr>
          <w:rFonts w:ascii="宋体" w:hAnsi="宋体" w:cs="宋体"/>
          <w:kern w:val="0"/>
          <w:szCs w:val="21"/>
        </w:rPr>
      </w:pPr>
      <w:r>
        <w:rPr>
          <w:rFonts w:ascii="宋体" w:hAnsi="宋体" w:cs="宋体" w:hint="eastAsia"/>
          <w:kern w:val="0"/>
          <w:szCs w:val="21"/>
        </w:rPr>
        <w:t>户名：深圳大学</w:t>
      </w:r>
    </w:p>
    <w:p w:rsidR="00785958" w:rsidRDefault="0048572F">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785958" w:rsidRDefault="0048572F">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785958" w:rsidRDefault="0048572F">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b"/>
            <w:rFonts w:ascii="宋体" w:hAnsi="宋体" w:cs="宋体" w:hint="eastAsia"/>
            <w:kern w:val="0"/>
            <w:szCs w:val="21"/>
          </w:rPr>
          <w:t>http://bidding.szu.edu.cn/listfile.asp</w:t>
        </w:r>
      </w:hyperlink>
      <w:r>
        <w:rPr>
          <w:rFonts w:ascii="宋体" w:hAnsi="宋体" w:cs="宋体" w:hint="eastAsia"/>
          <w:kern w:val="0"/>
          <w:szCs w:val="21"/>
        </w:rPr>
        <w:t>。</w:t>
      </w:r>
    </w:p>
    <w:p w:rsidR="00785958" w:rsidRDefault="0048572F">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310929">
        <w:rPr>
          <w:rFonts w:ascii="宋体" w:hAnsi="宋体" w:hint="eastAsia"/>
          <w:color w:val="FF0000"/>
          <w:szCs w:val="21"/>
        </w:rPr>
        <w:t>09</w:t>
      </w:r>
      <w:r>
        <w:rPr>
          <w:rFonts w:ascii="宋体" w:hAnsi="宋体"/>
          <w:color w:val="FF0000"/>
          <w:szCs w:val="21"/>
        </w:rPr>
        <w:t>月</w:t>
      </w:r>
      <w:r w:rsidR="00310929">
        <w:rPr>
          <w:rFonts w:ascii="宋体" w:hAnsi="宋体" w:hint="eastAsia"/>
          <w:color w:val="FF0000"/>
          <w:szCs w:val="21"/>
        </w:rPr>
        <w:t>17</w:t>
      </w:r>
      <w:r>
        <w:rPr>
          <w:rFonts w:ascii="宋体" w:hAnsi="宋体"/>
          <w:color w:val="FF0000"/>
          <w:szCs w:val="21"/>
        </w:rPr>
        <w:t>日15:00 （北京时间）</w:t>
      </w:r>
    </w:p>
    <w:p w:rsidR="00785958" w:rsidRDefault="0048572F">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rsidR="00785958" w:rsidRDefault="0048572F">
      <w:pPr>
        <w:ind w:firstLineChars="400" w:firstLine="840"/>
        <w:rPr>
          <w:rFonts w:ascii="宋体" w:hAnsi="宋体"/>
          <w:kern w:val="0"/>
          <w:szCs w:val="21"/>
        </w:rPr>
      </w:pPr>
      <w:r>
        <w:rPr>
          <w:rFonts w:ascii="宋体" w:hAnsi="宋体" w:hint="eastAsia"/>
          <w:kern w:val="0"/>
          <w:szCs w:val="21"/>
        </w:rPr>
        <w:t>所有投标文件应于</w:t>
      </w:r>
      <w:r>
        <w:rPr>
          <w:rFonts w:ascii="宋体" w:hAnsi="宋体" w:hint="eastAsia"/>
          <w:color w:val="FF0000"/>
          <w:kern w:val="0"/>
          <w:szCs w:val="21"/>
        </w:rPr>
        <w:t>2020年</w:t>
      </w:r>
      <w:r w:rsidR="00310929">
        <w:rPr>
          <w:rFonts w:ascii="宋体" w:hAnsi="宋体" w:hint="eastAsia"/>
          <w:color w:val="FF0000"/>
          <w:kern w:val="0"/>
          <w:szCs w:val="21"/>
        </w:rPr>
        <w:t>09</w:t>
      </w:r>
      <w:r>
        <w:rPr>
          <w:rFonts w:ascii="宋体" w:hAnsi="宋体" w:hint="eastAsia"/>
          <w:color w:val="FF0000"/>
          <w:kern w:val="0"/>
          <w:szCs w:val="21"/>
        </w:rPr>
        <w:t>月</w:t>
      </w:r>
      <w:r w:rsidR="00310929">
        <w:rPr>
          <w:rFonts w:ascii="宋体" w:hAnsi="宋体" w:hint="eastAsia"/>
          <w:color w:val="FF0000"/>
          <w:kern w:val="0"/>
          <w:szCs w:val="21"/>
        </w:rPr>
        <w:t>17</w:t>
      </w:r>
      <w:bookmarkStart w:id="6" w:name="_GoBack"/>
      <w:bookmarkEnd w:id="6"/>
      <w:r>
        <w:rPr>
          <w:rFonts w:ascii="宋体" w:hAnsi="宋体" w:hint="eastAsia"/>
          <w:color w:val="FF0000"/>
          <w:kern w:val="0"/>
          <w:szCs w:val="21"/>
        </w:rPr>
        <w:t>日</w:t>
      </w:r>
      <w:r>
        <w:rPr>
          <w:rFonts w:ascii="宋体" w:hAnsi="宋体" w:hint="eastAsia"/>
          <w:kern w:val="0"/>
          <w:szCs w:val="21"/>
        </w:rPr>
        <w:t xml:space="preserve"> </w:t>
      </w:r>
      <w:r>
        <w:rPr>
          <w:rFonts w:ascii="宋体" w:hAnsi="宋体" w:hint="eastAsia"/>
          <w:b/>
          <w:bCs/>
          <w:color w:val="FF0000"/>
          <w:kern w:val="0"/>
          <w:szCs w:val="21"/>
        </w:rPr>
        <w:t>15：00</w:t>
      </w:r>
      <w:r>
        <w:rPr>
          <w:rFonts w:ascii="宋体" w:hAnsi="宋体" w:hint="eastAsia"/>
          <w:kern w:val="0"/>
          <w:szCs w:val="21"/>
        </w:rPr>
        <w:t>时之前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rsidR="00785958" w:rsidRDefault="0048572F">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rsidR="00785958" w:rsidRDefault="0048572F">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rsidR="00785958" w:rsidRDefault="0048572F">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rsidR="00785958" w:rsidRDefault="0048572F">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785958" w:rsidRDefault="0048572F">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rsidR="00785958" w:rsidRDefault="0048572F">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rsidR="00785958" w:rsidRDefault="0048572F">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rsidR="00785958" w:rsidRDefault="0048572F">
      <w:pPr>
        <w:spacing w:beforeLines="50" w:before="156"/>
        <w:jc w:val="right"/>
        <w:rPr>
          <w:rFonts w:ascii="宋体" w:hAnsi="宋体"/>
          <w:color w:val="000000"/>
          <w:szCs w:val="21"/>
        </w:rPr>
      </w:pPr>
      <w:r>
        <w:rPr>
          <w:rFonts w:ascii="宋体" w:hAnsi="宋体" w:hint="eastAsia"/>
          <w:color w:val="000000"/>
          <w:szCs w:val="21"/>
        </w:rPr>
        <w:t>受理单位</w:t>
      </w:r>
      <w:r>
        <w:rPr>
          <w:rFonts w:ascii="宋体" w:hAnsi="宋体"/>
          <w:color w:val="000000"/>
          <w:szCs w:val="21"/>
        </w:rPr>
        <w:t>:   深圳大学招投标管理中心</w:t>
      </w:r>
    </w:p>
    <w:p w:rsidR="00785958" w:rsidRDefault="0048572F">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rsidR="00785958" w:rsidRDefault="0048572F">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785958" w:rsidRDefault="0048572F">
      <w:pPr>
        <w:pStyle w:val="ad"/>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Pr>
          <w:rFonts w:ascii="宋体" w:hAnsi="宋体" w:hint="eastAsia"/>
          <w:color w:val="FF0000"/>
          <w:sz w:val="24"/>
        </w:rPr>
        <w:t>深圳天润悠远传媒有限公司</w:t>
      </w:r>
    </w:p>
    <w:p w:rsidR="00785958" w:rsidRDefault="00785958">
      <w:pPr>
        <w:pStyle w:val="ad"/>
        <w:spacing w:beforeLines="50" w:before="156"/>
        <w:ind w:left="510" w:firstLineChars="0" w:firstLine="0"/>
        <w:jc w:val="left"/>
        <w:rPr>
          <w:rFonts w:ascii="仿宋" w:eastAsia="仿宋" w:hAnsi="仿宋"/>
          <w:color w:val="000000"/>
          <w:sz w:val="24"/>
        </w:rPr>
      </w:pPr>
    </w:p>
    <w:p w:rsidR="00785958" w:rsidRDefault="0048572F">
      <w:pPr>
        <w:spacing w:line="360" w:lineRule="auto"/>
        <w:rPr>
          <w:rFonts w:ascii="仿宋" w:eastAsia="仿宋" w:hAnsi="仿宋"/>
          <w:b/>
          <w:sz w:val="24"/>
        </w:rPr>
      </w:pPr>
      <w:r>
        <w:rPr>
          <w:rFonts w:ascii="仿宋" w:eastAsia="仿宋" w:hAnsi="仿宋" w:hint="eastAsia"/>
          <w:b/>
          <w:sz w:val="24"/>
        </w:rPr>
        <w:t>二、谈判报价和货币</w:t>
      </w:r>
    </w:p>
    <w:p w:rsidR="00785958" w:rsidRDefault="0048572F">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785958" w:rsidRDefault="0048572F">
      <w:pPr>
        <w:spacing w:line="360" w:lineRule="auto"/>
        <w:ind w:firstLine="480"/>
        <w:rPr>
          <w:rFonts w:ascii="仿宋" w:eastAsia="仿宋" w:hAnsi="仿宋"/>
          <w:sz w:val="24"/>
        </w:rPr>
      </w:pPr>
      <w:r>
        <w:rPr>
          <w:rFonts w:ascii="仿宋" w:eastAsia="仿宋" w:hAnsi="仿宋" w:hint="eastAsia"/>
          <w:sz w:val="24"/>
        </w:rPr>
        <w:t>谈判货币：人民币。</w:t>
      </w:r>
    </w:p>
    <w:p w:rsidR="00785958" w:rsidRDefault="00785958">
      <w:pPr>
        <w:spacing w:line="360" w:lineRule="auto"/>
        <w:rPr>
          <w:rFonts w:ascii="仿宋" w:eastAsia="仿宋" w:hAnsi="仿宋"/>
          <w:sz w:val="24"/>
        </w:rPr>
      </w:pPr>
    </w:p>
    <w:p w:rsidR="00785958" w:rsidRDefault="0048572F">
      <w:pPr>
        <w:spacing w:line="360" w:lineRule="auto"/>
        <w:rPr>
          <w:rFonts w:ascii="仿宋" w:eastAsia="仿宋" w:hAnsi="仿宋"/>
          <w:b/>
          <w:sz w:val="24"/>
        </w:rPr>
      </w:pPr>
      <w:r>
        <w:rPr>
          <w:rFonts w:ascii="仿宋" w:eastAsia="仿宋" w:hAnsi="仿宋" w:hint="eastAsia"/>
          <w:b/>
          <w:sz w:val="24"/>
        </w:rPr>
        <w:t>三、谈判书的编制和递交</w:t>
      </w:r>
    </w:p>
    <w:p w:rsidR="00785958" w:rsidRDefault="0048572F">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rsidR="00785958" w:rsidRDefault="0048572F">
      <w:pPr>
        <w:spacing w:line="360" w:lineRule="auto"/>
        <w:rPr>
          <w:rFonts w:ascii="仿宋" w:eastAsia="仿宋" w:hAnsi="仿宋"/>
          <w:sz w:val="24"/>
        </w:rPr>
      </w:pPr>
      <w:r>
        <w:rPr>
          <w:rFonts w:ascii="仿宋" w:eastAsia="仿宋" w:hAnsi="仿宋" w:hint="eastAsia"/>
          <w:sz w:val="24"/>
        </w:rPr>
        <w:t xml:space="preserve">　　1、谈判报价表；</w:t>
      </w:r>
    </w:p>
    <w:p w:rsidR="00785958" w:rsidRDefault="0048572F">
      <w:pPr>
        <w:spacing w:line="360" w:lineRule="auto"/>
        <w:rPr>
          <w:rFonts w:ascii="仿宋" w:eastAsia="仿宋" w:hAnsi="仿宋"/>
          <w:sz w:val="24"/>
        </w:rPr>
      </w:pPr>
      <w:r>
        <w:rPr>
          <w:rFonts w:ascii="仿宋" w:eastAsia="仿宋" w:hAnsi="仿宋" w:hint="eastAsia"/>
          <w:sz w:val="24"/>
        </w:rPr>
        <w:t xml:space="preserve">　　2、谈判人法人代表授权书；</w:t>
      </w:r>
    </w:p>
    <w:p w:rsidR="00785958" w:rsidRDefault="0048572F">
      <w:pPr>
        <w:spacing w:line="360" w:lineRule="auto"/>
        <w:rPr>
          <w:rFonts w:ascii="仿宋" w:eastAsia="仿宋" w:hAnsi="仿宋"/>
          <w:sz w:val="24"/>
        </w:rPr>
      </w:pPr>
      <w:r>
        <w:rPr>
          <w:rFonts w:ascii="仿宋" w:eastAsia="仿宋" w:hAnsi="仿宋" w:hint="eastAsia"/>
          <w:sz w:val="24"/>
        </w:rPr>
        <w:t xml:space="preserve">　　3、谈判承诺函；</w:t>
      </w:r>
    </w:p>
    <w:p w:rsidR="00785958" w:rsidRDefault="0048572F">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785958" w:rsidRDefault="0048572F">
      <w:pPr>
        <w:spacing w:line="360" w:lineRule="auto"/>
        <w:rPr>
          <w:rFonts w:ascii="仿宋" w:eastAsia="仿宋" w:hAnsi="仿宋"/>
          <w:sz w:val="24"/>
        </w:rPr>
      </w:pPr>
      <w:r>
        <w:rPr>
          <w:rFonts w:ascii="仿宋" w:eastAsia="仿宋" w:hAnsi="仿宋" w:hint="eastAsia"/>
          <w:sz w:val="24"/>
        </w:rPr>
        <w:t xml:space="preserve">　　5、资质证书；</w:t>
      </w:r>
    </w:p>
    <w:p w:rsidR="00785958" w:rsidRDefault="0048572F">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785958" w:rsidRDefault="0048572F">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785958" w:rsidRDefault="00785958">
      <w:pPr>
        <w:spacing w:line="360" w:lineRule="auto"/>
        <w:rPr>
          <w:rFonts w:ascii="仿宋" w:eastAsia="仿宋" w:hAnsi="仿宋"/>
          <w:sz w:val="24"/>
        </w:rPr>
      </w:pPr>
    </w:p>
    <w:p w:rsidR="00785958" w:rsidRDefault="0048572F">
      <w:pPr>
        <w:spacing w:line="360" w:lineRule="auto"/>
        <w:rPr>
          <w:rFonts w:ascii="仿宋" w:eastAsia="仿宋" w:hAnsi="仿宋"/>
          <w:b/>
          <w:sz w:val="24"/>
        </w:rPr>
      </w:pPr>
      <w:r>
        <w:rPr>
          <w:rFonts w:ascii="仿宋" w:eastAsia="仿宋" w:hAnsi="仿宋" w:hint="eastAsia"/>
          <w:b/>
          <w:sz w:val="24"/>
        </w:rPr>
        <w:t>四、付款计划</w:t>
      </w:r>
    </w:p>
    <w:p w:rsidR="00785958" w:rsidRDefault="0048572F">
      <w:pPr>
        <w:spacing w:line="360" w:lineRule="auto"/>
        <w:ind w:firstLineChars="200" w:firstLine="480"/>
        <w:rPr>
          <w:rFonts w:ascii="仿宋" w:eastAsia="仿宋" w:hAnsi="仿宋"/>
          <w:sz w:val="24"/>
        </w:rPr>
      </w:pPr>
      <w:r>
        <w:rPr>
          <w:rFonts w:ascii="仿宋" w:eastAsia="仿宋" w:hAnsi="仿宋" w:hint="eastAsia"/>
          <w:sz w:val="24"/>
        </w:rPr>
        <w:t>分两次支付。合同签订后支付项目款项总额80%，节目播出后（即项目完成后）支付余下20%。</w:t>
      </w:r>
    </w:p>
    <w:p w:rsidR="00785958" w:rsidRDefault="00785958">
      <w:pPr>
        <w:spacing w:line="360" w:lineRule="auto"/>
        <w:ind w:firstLineChars="200" w:firstLine="480"/>
        <w:rPr>
          <w:rFonts w:ascii="仿宋" w:eastAsia="仿宋" w:hAnsi="仿宋"/>
          <w:sz w:val="24"/>
        </w:rPr>
      </w:pPr>
    </w:p>
    <w:p w:rsidR="00785958" w:rsidRDefault="0048572F">
      <w:pPr>
        <w:spacing w:line="360" w:lineRule="auto"/>
        <w:rPr>
          <w:rFonts w:ascii="仿宋" w:eastAsia="仿宋" w:hAnsi="仿宋"/>
          <w:b/>
          <w:sz w:val="24"/>
        </w:rPr>
      </w:pPr>
      <w:r>
        <w:rPr>
          <w:rFonts w:ascii="仿宋" w:eastAsia="仿宋" w:hAnsi="仿宋" w:hint="eastAsia"/>
          <w:b/>
          <w:sz w:val="24"/>
        </w:rPr>
        <w:t>五、谈判有效期</w:t>
      </w:r>
    </w:p>
    <w:p w:rsidR="00785958" w:rsidRDefault="0048572F">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785958" w:rsidRDefault="00785958">
      <w:pPr>
        <w:spacing w:line="360" w:lineRule="auto"/>
        <w:rPr>
          <w:rFonts w:ascii="仿宋" w:eastAsia="仿宋" w:hAnsi="仿宋"/>
          <w:sz w:val="24"/>
        </w:rPr>
      </w:pPr>
    </w:p>
    <w:p w:rsidR="00785958" w:rsidRDefault="0048572F">
      <w:pPr>
        <w:spacing w:line="360" w:lineRule="auto"/>
        <w:rPr>
          <w:rFonts w:ascii="仿宋" w:eastAsia="仿宋" w:hAnsi="仿宋"/>
          <w:b/>
          <w:sz w:val="24"/>
        </w:rPr>
      </w:pPr>
      <w:r>
        <w:rPr>
          <w:rFonts w:ascii="仿宋" w:eastAsia="仿宋" w:hAnsi="仿宋" w:hint="eastAsia"/>
          <w:b/>
          <w:sz w:val="24"/>
        </w:rPr>
        <w:lastRenderedPageBreak/>
        <w:t>六、谈判方法</w:t>
      </w:r>
    </w:p>
    <w:p w:rsidR="00785958" w:rsidRDefault="0048572F">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785958" w:rsidRDefault="00785958">
      <w:pPr>
        <w:spacing w:line="360" w:lineRule="auto"/>
        <w:rPr>
          <w:rFonts w:ascii="仿宋" w:eastAsia="仿宋" w:hAnsi="仿宋"/>
          <w:sz w:val="24"/>
        </w:rPr>
      </w:pPr>
    </w:p>
    <w:p w:rsidR="00785958" w:rsidRDefault="0048572F">
      <w:pPr>
        <w:spacing w:line="360" w:lineRule="auto"/>
        <w:rPr>
          <w:rFonts w:ascii="仿宋" w:eastAsia="仿宋" w:hAnsi="仿宋"/>
          <w:b/>
          <w:sz w:val="24"/>
        </w:rPr>
      </w:pPr>
      <w:r>
        <w:rPr>
          <w:rFonts w:ascii="仿宋" w:eastAsia="仿宋" w:hAnsi="仿宋" w:hint="eastAsia"/>
          <w:b/>
          <w:sz w:val="24"/>
        </w:rPr>
        <w:t>七、谈判文件的式样和签署</w:t>
      </w:r>
    </w:p>
    <w:p w:rsidR="00785958" w:rsidRDefault="0048572F">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785958" w:rsidRDefault="0048572F">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785958" w:rsidRDefault="0048572F">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785958" w:rsidRDefault="0048572F">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785958" w:rsidRDefault="0048572F">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785958" w:rsidRDefault="0048572F">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785958" w:rsidRDefault="0048572F">
      <w:pPr>
        <w:spacing w:line="360" w:lineRule="auto"/>
        <w:rPr>
          <w:rFonts w:ascii="仿宋" w:eastAsia="仿宋" w:hAnsi="仿宋"/>
          <w:sz w:val="24"/>
        </w:rPr>
      </w:pPr>
      <w:r>
        <w:rPr>
          <w:rFonts w:ascii="仿宋" w:eastAsia="仿宋" w:hAnsi="仿宋" w:hint="eastAsia"/>
          <w:sz w:val="24"/>
        </w:rPr>
        <w:t xml:space="preserve">　　</w:t>
      </w:r>
    </w:p>
    <w:p w:rsidR="00785958" w:rsidRDefault="0048572F">
      <w:pPr>
        <w:spacing w:line="360" w:lineRule="auto"/>
        <w:rPr>
          <w:rFonts w:ascii="仿宋" w:eastAsia="仿宋" w:hAnsi="仿宋"/>
          <w:b/>
          <w:sz w:val="24"/>
        </w:rPr>
      </w:pPr>
      <w:r>
        <w:rPr>
          <w:rFonts w:ascii="仿宋" w:eastAsia="仿宋" w:hAnsi="仿宋" w:hint="eastAsia"/>
          <w:b/>
          <w:sz w:val="24"/>
        </w:rPr>
        <w:t>八、包装密封要求</w:t>
      </w:r>
    </w:p>
    <w:p w:rsidR="00785958" w:rsidRDefault="0048572F">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785958" w:rsidRDefault="00785958">
      <w:pPr>
        <w:spacing w:line="360" w:lineRule="auto"/>
        <w:rPr>
          <w:rFonts w:ascii="仿宋" w:eastAsia="仿宋" w:hAnsi="仿宋"/>
          <w:sz w:val="24"/>
        </w:rPr>
      </w:pPr>
    </w:p>
    <w:p w:rsidR="00785958" w:rsidRDefault="0048572F">
      <w:pPr>
        <w:spacing w:line="360" w:lineRule="auto"/>
        <w:rPr>
          <w:rFonts w:ascii="仿宋" w:eastAsia="仿宋" w:hAnsi="仿宋"/>
          <w:b/>
          <w:sz w:val="24"/>
        </w:rPr>
      </w:pPr>
      <w:r>
        <w:rPr>
          <w:rFonts w:ascii="仿宋" w:eastAsia="仿宋" w:hAnsi="仿宋" w:hint="eastAsia"/>
          <w:b/>
          <w:sz w:val="24"/>
        </w:rPr>
        <w:t>九、细微偏差修正</w:t>
      </w:r>
    </w:p>
    <w:p w:rsidR="00785958" w:rsidRDefault="0048572F">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785958" w:rsidRDefault="0048572F">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785958" w:rsidRDefault="0048572F">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785958" w:rsidRDefault="0048572F">
      <w:pPr>
        <w:spacing w:line="360" w:lineRule="auto"/>
        <w:rPr>
          <w:rFonts w:ascii="仿宋" w:eastAsia="仿宋" w:hAnsi="仿宋"/>
          <w:sz w:val="24"/>
        </w:rPr>
      </w:pPr>
      <w:r>
        <w:rPr>
          <w:rFonts w:ascii="仿宋" w:eastAsia="仿宋" w:hAnsi="仿宋" w:hint="eastAsia"/>
          <w:sz w:val="24"/>
        </w:rPr>
        <w:lastRenderedPageBreak/>
        <w:t xml:space="preserve">　　2、单价与采购量的乘积与总价不一致时，通常以单价为准。除非谈判委员会认为单价有明显的小数点错位，此时应以合价为准，并修正单价；</w:t>
      </w:r>
    </w:p>
    <w:p w:rsidR="00785958" w:rsidRDefault="0048572F">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785958" w:rsidRDefault="0048572F">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785958" w:rsidRDefault="0048572F">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785958" w:rsidRDefault="0048572F">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785958" w:rsidRDefault="00785958">
      <w:pPr>
        <w:spacing w:line="360" w:lineRule="auto"/>
        <w:rPr>
          <w:rFonts w:ascii="仿宋" w:eastAsia="仿宋" w:hAnsi="仿宋"/>
          <w:sz w:val="24"/>
        </w:rPr>
      </w:pPr>
    </w:p>
    <w:p w:rsidR="00785958" w:rsidRDefault="0048572F">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rsidR="00785958" w:rsidRDefault="0048572F">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785958" w:rsidRDefault="0048572F">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785958" w:rsidRDefault="0048572F">
      <w:pPr>
        <w:spacing w:line="360" w:lineRule="auto"/>
        <w:rPr>
          <w:rFonts w:ascii="仿宋" w:eastAsia="仿宋" w:hAnsi="仿宋"/>
          <w:sz w:val="24"/>
        </w:rPr>
      </w:pPr>
      <w:r>
        <w:rPr>
          <w:rFonts w:ascii="仿宋" w:eastAsia="仿宋" w:hAnsi="仿宋" w:hint="eastAsia"/>
          <w:sz w:val="24"/>
        </w:rPr>
        <w:t xml:space="preserve">　　2、因重大变故采购任务取消的。</w:t>
      </w:r>
    </w:p>
    <w:p w:rsidR="00785958" w:rsidRDefault="00785958">
      <w:pPr>
        <w:spacing w:line="360" w:lineRule="auto"/>
        <w:rPr>
          <w:rFonts w:ascii="仿宋" w:eastAsia="仿宋" w:hAnsi="仿宋"/>
          <w:sz w:val="24"/>
        </w:rPr>
      </w:pPr>
    </w:p>
    <w:p w:rsidR="00785958" w:rsidRDefault="0048572F">
      <w:pPr>
        <w:spacing w:line="360" w:lineRule="auto"/>
        <w:rPr>
          <w:rFonts w:ascii="仿宋" w:eastAsia="仿宋" w:hAnsi="仿宋"/>
          <w:b/>
          <w:sz w:val="24"/>
        </w:rPr>
      </w:pPr>
      <w:r>
        <w:rPr>
          <w:rFonts w:ascii="仿宋" w:eastAsia="仿宋" w:hAnsi="仿宋" w:hint="eastAsia"/>
          <w:b/>
          <w:sz w:val="24"/>
        </w:rPr>
        <w:t>十一、签署合同</w:t>
      </w:r>
    </w:p>
    <w:p w:rsidR="00785958" w:rsidRDefault="0048572F">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785958" w:rsidRDefault="00785958">
      <w:pPr>
        <w:spacing w:line="360" w:lineRule="auto"/>
        <w:rPr>
          <w:rFonts w:ascii="仿宋" w:eastAsia="仿宋" w:hAnsi="仿宋"/>
          <w:sz w:val="24"/>
        </w:rPr>
      </w:pPr>
    </w:p>
    <w:p w:rsidR="00785958" w:rsidRDefault="0048572F">
      <w:pPr>
        <w:spacing w:line="360" w:lineRule="auto"/>
        <w:rPr>
          <w:rFonts w:ascii="仿宋" w:eastAsia="仿宋" w:hAnsi="仿宋"/>
          <w:b/>
          <w:sz w:val="24"/>
        </w:rPr>
      </w:pPr>
      <w:r>
        <w:rPr>
          <w:rFonts w:ascii="仿宋" w:eastAsia="仿宋" w:hAnsi="仿宋" w:hint="eastAsia"/>
          <w:b/>
          <w:sz w:val="24"/>
        </w:rPr>
        <w:t>十二、质疑</w:t>
      </w:r>
    </w:p>
    <w:p w:rsidR="00785958" w:rsidRDefault="0048572F">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785958" w:rsidRDefault="0048572F">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785958" w:rsidRDefault="0048572F">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785958" w:rsidRDefault="0048572F">
      <w:pPr>
        <w:spacing w:line="360" w:lineRule="auto"/>
        <w:rPr>
          <w:rFonts w:ascii="仿宋" w:eastAsia="仿宋" w:hAnsi="仿宋"/>
          <w:sz w:val="24"/>
        </w:rPr>
      </w:pPr>
      <w:r>
        <w:rPr>
          <w:rFonts w:ascii="仿宋" w:eastAsia="仿宋" w:hAnsi="仿宋" w:hint="eastAsia"/>
          <w:sz w:val="24"/>
        </w:rPr>
        <w:t xml:space="preserve">　　1、质疑人不是该项目的投标人；</w:t>
      </w:r>
    </w:p>
    <w:p w:rsidR="00785958" w:rsidRDefault="0048572F">
      <w:pPr>
        <w:spacing w:line="360" w:lineRule="auto"/>
        <w:rPr>
          <w:rFonts w:ascii="仿宋" w:eastAsia="仿宋" w:hAnsi="仿宋"/>
          <w:sz w:val="24"/>
        </w:rPr>
      </w:pPr>
      <w:r>
        <w:rPr>
          <w:rFonts w:ascii="仿宋" w:eastAsia="仿宋" w:hAnsi="仿宋" w:hint="eastAsia"/>
          <w:sz w:val="24"/>
        </w:rPr>
        <w:lastRenderedPageBreak/>
        <w:t xml:space="preserve">　　2、质疑投诉文件无合格签字及盖章的；</w:t>
      </w:r>
    </w:p>
    <w:p w:rsidR="00785958" w:rsidRDefault="0048572F">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785958" w:rsidRDefault="0048572F">
      <w:pPr>
        <w:spacing w:line="360" w:lineRule="auto"/>
        <w:rPr>
          <w:rFonts w:ascii="仿宋" w:eastAsia="仿宋" w:hAnsi="仿宋"/>
          <w:sz w:val="24"/>
        </w:rPr>
      </w:pPr>
      <w:r>
        <w:rPr>
          <w:rFonts w:ascii="仿宋" w:eastAsia="仿宋" w:hAnsi="仿宋" w:hint="eastAsia"/>
          <w:sz w:val="24"/>
        </w:rPr>
        <w:t xml:space="preserve">　　4、未提供详实有效的证明材料；</w:t>
      </w:r>
    </w:p>
    <w:p w:rsidR="00785958" w:rsidRDefault="0048572F">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785958" w:rsidRDefault="0048572F">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785958">
      <w:pPr>
        <w:widowControl/>
        <w:jc w:val="left"/>
        <w:rPr>
          <w:rFonts w:ascii="仿宋" w:eastAsia="仿宋" w:hAnsi="仿宋"/>
          <w:color w:val="000000"/>
          <w:sz w:val="24"/>
        </w:rPr>
      </w:pPr>
    </w:p>
    <w:p w:rsidR="00785958" w:rsidRDefault="0048572F">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rsidR="00785958" w:rsidRDefault="0048572F">
      <w:pPr>
        <w:spacing w:beforeLines="50" w:before="156"/>
        <w:rPr>
          <w:rFonts w:ascii="宋体" w:hAnsi="宋体" w:cs="宋体"/>
          <w:b/>
          <w:sz w:val="24"/>
          <w:szCs w:val="24"/>
        </w:rPr>
      </w:pPr>
      <w:r>
        <w:rPr>
          <w:rFonts w:ascii="宋体" w:hAnsi="宋体" w:cs="宋体" w:hint="eastAsia"/>
          <w:b/>
          <w:sz w:val="24"/>
          <w:szCs w:val="24"/>
        </w:rPr>
        <w:t>（1）项目总清单</w:t>
      </w:r>
    </w:p>
    <w:p w:rsidR="00785958" w:rsidRDefault="00785958">
      <w:pPr>
        <w:spacing w:beforeLines="50" w:before="156"/>
        <w:rPr>
          <w:rFonts w:ascii="宋体" w:hAnsi="宋体" w:cs="宋体"/>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361"/>
        <w:gridCol w:w="2527"/>
        <w:gridCol w:w="1962"/>
      </w:tblGrid>
      <w:tr w:rsidR="00785958">
        <w:trPr>
          <w:cantSplit/>
          <w:trHeight w:val="508"/>
          <w:jc w:val="center"/>
        </w:trPr>
        <w:tc>
          <w:tcPr>
            <w:tcW w:w="558"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序号</w:t>
            </w:r>
          </w:p>
        </w:tc>
        <w:tc>
          <w:tcPr>
            <w:tcW w:w="1902"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项目名称</w:t>
            </w:r>
          </w:p>
        </w:tc>
        <w:tc>
          <w:tcPr>
            <w:tcW w:w="1430"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szCs w:val="21"/>
              </w:rPr>
              <w:t>预算限额（</w:t>
            </w:r>
            <w:r>
              <w:rPr>
                <w:rFonts w:ascii="宋体" w:hAnsi="宋体" w:cs="宋体" w:hint="eastAsia"/>
                <w:color w:val="000000" w:themeColor="text1"/>
                <w:szCs w:val="21"/>
              </w:rPr>
              <w:t>元</w:t>
            </w:r>
            <w:r>
              <w:rPr>
                <w:rFonts w:ascii="宋体" w:hAnsi="宋体" w:cs="宋体" w:hint="eastAsia"/>
                <w:szCs w:val="21"/>
              </w:rPr>
              <w:t>）</w:t>
            </w:r>
          </w:p>
        </w:tc>
        <w:tc>
          <w:tcPr>
            <w:tcW w:w="1110"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备注</w:t>
            </w:r>
          </w:p>
        </w:tc>
      </w:tr>
      <w:tr w:rsidR="00785958">
        <w:trPr>
          <w:cantSplit/>
          <w:trHeight w:val="508"/>
          <w:jc w:val="center"/>
        </w:trPr>
        <w:tc>
          <w:tcPr>
            <w:tcW w:w="558"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1</w:t>
            </w:r>
          </w:p>
        </w:tc>
        <w:tc>
          <w:tcPr>
            <w:tcW w:w="1902" w:type="pct"/>
            <w:vAlign w:val="center"/>
          </w:tcPr>
          <w:p w:rsidR="00785958" w:rsidRDefault="0048572F">
            <w:pPr>
              <w:spacing w:beforeLines="50" w:before="156" w:line="360" w:lineRule="auto"/>
              <w:jc w:val="center"/>
              <w:rPr>
                <w:rFonts w:ascii="宋体" w:hAnsi="宋体" w:cs="宋体"/>
                <w:szCs w:val="21"/>
              </w:rPr>
            </w:pPr>
            <w:r>
              <w:rPr>
                <w:rFonts w:ascii="宋体" w:hAnsi="宋体" w:cs="宋体" w:hint="eastAsia"/>
                <w:szCs w:val="21"/>
              </w:rPr>
              <w:t>深圳大学总医院录制电视台健康专题项目</w:t>
            </w:r>
          </w:p>
        </w:tc>
        <w:tc>
          <w:tcPr>
            <w:tcW w:w="1430"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b/>
                <w:bCs/>
                <w:color w:val="000000" w:themeColor="text1"/>
                <w:szCs w:val="21"/>
              </w:rPr>
              <w:t>800000</w:t>
            </w:r>
          </w:p>
        </w:tc>
        <w:tc>
          <w:tcPr>
            <w:tcW w:w="1110" w:type="pct"/>
            <w:vAlign w:val="center"/>
          </w:tcPr>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p>
        </w:tc>
      </w:tr>
    </w:tbl>
    <w:p w:rsidR="00785958" w:rsidRDefault="00785958">
      <w:pPr>
        <w:spacing w:beforeLines="50" w:before="156"/>
        <w:rPr>
          <w:rFonts w:ascii="宋体" w:hAnsi="宋体" w:cs="宋体"/>
          <w:b/>
          <w:sz w:val="24"/>
          <w:szCs w:val="24"/>
        </w:rPr>
      </w:pPr>
    </w:p>
    <w:p w:rsidR="00785958" w:rsidRDefault="0048572F">
      <w:pPr>
        <w:spacing w:beforeLines="50" w:before="156"/>
        <w:rPr>
          <w:rFonts w:ascii="宋体" w:hAnsi="宋体" w:cs="宋体"/>
          <w:bCs/>
          <w:sz w:val="24"/>
          <w:szCs w:val="24"/>
        </w:rPr>
      </w:pPr>
      <w:r>
        <w:rPr>
          <w:rFonts w:ascii="宋体" w:hAnsi="宋体" w:cs="宋体" w:hint="eastAsia"/>
          <w:b/>
          <w:sz w:val="24"/>
          <w:szCs w:val="24"/>
        </w:rPr>
        <w:t>（2）项目清单明细</w:t>
      </w:r>
    </w:p>
    <w:tbl>
      <w:tblPr>
        <w:tblW w:w="5000" w:type="pct"/>
        <w:jc w:val="center"/>
        <w:tblLook w:val="04A0" w:firstRow="1" w:lastRow="0" w:firstColumn="1" w:lastColumn="0" w:noHBand="0" w:noVBand="1"/>
      </w:tblPr>
      <w:tblGrid>
        <w:gridCol w:w="5438"/>
        <w:gridCol w:w="3398"/>
      </w:tblGrid>
      <w:tr w:rsidR="00785958">
        <w:trPr>
          <w:trHeight w:val="418"/>
          <w:jc w:val="center"/>
        </w:trPr>
        <w:tc>
          <w:tcPr>
            <w:tcW w:w="3077" w:type="pct"/>
            <w:tcBorders>
              <w:top w:val="single" w:sz="4" w:space="0" w:color="auto"/>
              <w:left w:val="single" w:sz="4" w:space="0" w:color="auto"/>
              <w:bottom w:val="single" w:sz="4" w:space="0" w:color="auto"/>
              <w:right w:val="single" w:sz="4" w:space="0" w:color="auto"/>
            </w:tcBorders>
            <w:shd w:val="clear" w:color="auto" w:fill="auto"/>
            <w:vAlign w:val="center"/>
          </w:tcPr>
          <w:p w:rsidR="00785958" w:rsidRDefault="0048572F">
            <w:pPr>
              <w:widowControl/>
              <w:jc w:val="center"/>
              <w:rPr>
                <w:rFonts w:ascii="宋体" w:hAnsi="宋体" w:cs="宋体"/>
                <w:b/>
                <w:bCs/>
                <w:kern w:val="0"/>
                <w:szCs w:val="21"/>
              </w:rPr>
            </w:pPr>
            <w:r>
              <w:rPr>
                <w:rFonts w:ascii="宋体" w:hAnsi="宋体" w:cs="宋体" w:hint="eastAsia"/>
                <w:b/>
                <w:bCs/>
                <w:kern w:val="0"/>
                <w:szCs w:val="21"/>
              </w:rPr>
              <w:t>服务明细</w:t>
            </w:r>
          </w:p>
        </w:tc>
        <w:tc>
          <w:tcPr>
            <w:tcW w:w="1922" w:type="pct"/>
            <w:tcBorders>
              <w:top w:val="single" w:sz="4" w:space="0" w:color="auto"/>
              <w:left w:val="nil"/>
              <w:bottom w:val="single" w:sz="4" w:space="0" w:color="auto"/>
              <w:right w:val="single" w:sz="4" w:space="0" w:color="auto"/>
            </w:tcBorders>
            <w:shd w:val="clear" w:color="auto" w:fill="auto"/>
            <w:vAlign w:val="center"/>
          </w:tcPr>
          <w:p w:rsidR="00785958" w:rsidRDefault="0048572F">
            <w:pPr>
              <w:widowControl/>
              <w:jc w:val="center"/>
              <w:rPr>
                <w:rFonts w:ascii="宋体" w:hAnsi="宋体" w:cs="宋体"/>
                <w:b/>
                <w:bCs/>
                <w:kern w:val="0"/>
                <w:szCs w:val="21"/>
              </w:rPr>
            </w:pPr>
            <w:r>
              <w:rPr>
                <w:rFonts w:ascii="宋体" w:hAnsi="宋体" w:cs="宋体" w:hint="eastAsia"/>
                <w:b/>
                <w:bCs/>
                <w:kern w:val="0"/>
                <w:szCs w:val="21"/>
              </w:rPr>
              <w:t>数量</w:t>
            </w:r>
          </w:p>
        </w:tc>
      </w:tr>
      <w:tr w:rsidR="00785958">
        <w:trPr>
          <w:trHeight w:val="4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85958" w:rsidRDefault="0048572F">
            <w:pPr>
              <w:widowControl/>
              <w:jc w:val="left"/>
              <w:rPr>
                <w:rFonts w:ascii="宋体" w:hAnsi="宋体" w:cs="宋体"/>
                <w:b/>
                <w:bCs/>
                <w:kern w:val="0"/>
                <w:szCs w:val="21"/>
              </w:rPr>
            </w:pPr>
            <w:r>
              <w:rPr>
                <w:rFonts w:ascii="宋体" w:hAnsi="宋体" w:cs="宋体" w:hint="eastAsia"/>
                <w:b/>
                <w:bCs/>
                <w:kern w:val="0"/>
                <w:szCs w:val="21"/>
              </w:rPr>
              <w:t>健康专题节目录制</w:t>
            </w:r>
          </w:p>
        </w:tc>
      </w:tr>
      <w:tr w:rsidR="00785958">
        <w:trPr>
          <w:trHeight w:val="418"/>
          <w:jc w:val="center"/>
        </w:trPr>
        <w:tc>
          <w:tcPr>
            <w:tcW w:w="3077" w:type="pct"/>
            <w:tcBorders>
              <w:top w:val="nil"/>
              <w:left w:val="single" w:sz="4" w:space="0" w:color="auto"/>
              <w:bottom w:val="single" w:sz="4" w:space="0" w:color="auto"/>
              <w:right w:val="single" w:sz="4" w:space="0" w:color="auto"/>
            </w:tcBorders>
            <w:shd w:val="clear" w:color="auto" w:fill="auto"/>
            <w:vAlign w:val="center"/>
          </w:tcPr>
          <w:p w:rsidR="00785958" w:rsidRDefault="0048572F">
            <w:pPr>
              <w:widowControl/>
              <w:jc w:val="left"/>
              <w:rPr>
                <w:rFonts w:ascii="宋体" w:hAnsi="宋体" w:cs="宋体"/>
                <w:kern w:val="0"/>
                <w:szCs w:val="21"/>
              </w:rPr>
            </w:pPr>
            <w:r>
              <w:rPr>
                <w:rFonts w:ascii="宋体" w:hAnsi="宋体" w:cs="宋体" w:hint="eastAsia"/>
                <w:kern w:val="0"/>
                <w:szCs w:val="21"/>
              </w:rPr>
              <w:t>嘉宾访谈式健康专题10分钟节目</w:t>
            </w:r>
          </w:p>
        </w:tc>
        <w:tc>
          <w:tcPr>
            <w:tcW w:w="1922" w:type="pct"/>
            <w:tcBorders>
              <w:top w:val="nil"/>
              <w:left w:val="nil"/>
              <w:bottom w:val="single" w:sz="4" w:space="0" w:color="auto"/>
              <w:right w:val="single" w:sz="4" w:space="0" w:color="auto"/>
            </w:tcBorders>
            <w:shd w:val="clear" w:color="auto" w:fill="auto"/>
            <w:vAlign w:val="center"/>
          </w:tcPr>
          <w:p w:rsidR="00785958" w:rsidRDefault="0048572F">
            <w:pPr>
              <w:widowControl/>
              <w:jc w:val="center"/>
              <w:rPr>
                <w:rFonts w:ascii="宋体" w:hAnsi="宋体" w:cs="宋体"/>
                <w:kern w:val="0"/>
                <w:szCs w:val="21"/>
              </w:rPr>
            </w:pPr>
            <w:r>
              <w:rPr>
                <w:rFonts w:ascii="宋体" w:hAnsi="宋体" w:cs="宋体" w:hint="eastAsia"/>
                <w:kern w:val="0"/>
                <w:szCs w:val="21"/>
              </w:rPr>
              <w:t>20期</w:t>
            </w:r>
          </w:p>
        </w:tc>
      </w:tr>
      <w:tr w:rsidR="00785958">
        <w:trPr>
          <w:trHeight w:val="4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85958" w:rsidRDefault="0048572F">
            <w:pPr>
              <w:widowControl/>
              <w:jc w:val="left"/>
              <w:rPr>
                <w:rFonts w:ascii="宋体" w:hAnsi="宋体" w:cs="宋体"/>
                <w:b/>
                <w:bCs/>
                <w:kern w:val="0"/>
                <w:szCs w:val="21"/>
              </w:rPr>
            </w:pPr>
            <w:r>
              <w:rPr>
                <w:rFonts w:ascii="宋体" w:hAnsi="宋体" w:cs="宋体" w:hint="eastAsia"/>
                <w:b/>
                <w:bCs/>
                <w:kern w:val="0"/>
                <w:szCs w:val="21"/>
              </w:rPr>
              <w:t>宣传、推广</w:t>
            </w:r>
          </w:p>
        </w:tc>
      </w:tr>
      <w:tr w:rsidR="00785958">
        <w:trPr>
          <w:trHeight w:val="418"/>
          <w:jc w:val="center"/>
        </w:trPr>
        <w:tc>
          <w:tcPr>
            <w:tcW w:w="3077" w:type="pct"/>
            <w:tcBorders>
              <w:top w:val="nil"/>
              <w:left w:val="single" w:sz="4" w:space="0" w:color="auto"/>
              <w:bottom w:val="single" w:sz="4" w:space="0" w:color="auto"/>
              <w:right w:val="single" w:sz="4" w:space="0" w:color="auto"/>
            </w:tcBorders>
            <w:shd w:val="clear" w:color="auto" w:fill="auto"/>
            <w:vAlign w:val="center"/>
          </w:tcPr>
          <w:p w:rsidR="00785958" w:rsidRDefault="0048572F">
            <w:pPr>
              <w:ind w:firstLineChars="200" w:firstLine="420"/>
              <w:rPr>
                <w:rFonts w:ascii="宋体" w:hAnsi="宋体" w:cs="宋体"/>
                <w:kern w:val="0"/>
                <w:szCs w:val="21"/>
              </w:rPr>
            </w:pPr>
            <w:r>
              <w:rPr>
                <w:rFonts w:ascii="宋体" w:hAnsi="宋体" w:cs="宋体" w:hint="eastAsia"/>
                <w:kern w:val="0"/>
                <w:szCs w:val="21"/>
              </w:rPr>
              <w:t>节目方所具备的其他渠道宣传方式，如广电集团公众号壹深圳、频道微信公众平台、优酷网络平台等同步宣传播放。</w:t>
            </w:r>
          </w:p>
        </w:tc>
        <w:tc>
          <w:tcPr>
            <w:tcW w:w="1922" w:type="pct"/>
            <w:tcBorders>
              <w:top w:val="nil"/>
              <w:left w:val="nil"/>
              <w:bottom w:val="single" w:sz="4" w:space="0" w:color="auto"/>
              <w:right w:val="single" w:sz="4" w:space="0" w:color="auto"/>
            </w:tcBorders>
            <w:shd w:val="clear" w:color="auto" w:fill="auto"/>
            <w:vAlign w:val="center"/>
          </w:tcPr>
          <w:p w:rsidR="00785958" w:rsidRDefault="0048572F">
            <w:pPr>
              <w:widowControl/>
              <w:jc w:val="center"/>
              <w:rPr>
                <w:rFonts w:ascii="宋体" w:hAnsi="宋体" w:cs="宋体"/>
                <w:kern w:val="0"/>
                <w:szCs w:val="21"/>
              </w:rPr>
            </w:pPr>
            <w:r>
              <w:rPr>
                <w:rFonts w:ascii="宋体" w:hAnsi="宋体" w:cs="宋体" w:hint="eastAsia"/>
                <w:kern w:val="0"/>
                <w:szCs w:val="21"/>
              </w:rPr>
              <w:t>适配</w:t>
            </w:r>
          </w:p>
        </w:tc>
      </w:tr>
    </w:tbl>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b/>
          <w:bCs/>
          <w:szCs w:val="21"/>
        </w:rPr>
      </w:pPr>
    </w:p>
    <w:p w:rsidR="00785958" w:rsidRDefault="0048572F">
      <w:pPr>
        <w:keepNext/>
        <w:keepLines/>
        <w:adjustRightInd w:val="0"/>
        <w:spacing w:beforeLines="50" w:before="156" w:afterLines="50" w:after="156" w:line="300" w:lineRule="auto"/>
        <w:textAlignment w:val="baseline"/>
        <w:outlineLvl w:val="1"/>
        <w:rPr>
          <w:rFonts w:ascii="宋体" w:hAnsi="宋体" w:cs="宋体"/>
          <w:b/>
          <w:bCs/>
          <w:kern w:val="0"/>
          <w:sz w:val="28"/>
          <w:szCs w:val="28"/>
        </w:rPr>
      </w:pPr>
      <w:r>
        <w:rPr>
          <w:rFonts w:ascii="宋体" w:hAnsi="宋体" w:cs="宋体" w:hint="eastAsia"/>
          <w:b/>
          <w:bCs/>
          <w:kern w:val="0"/>
          <w:sz w:val="28"/>
          <w:szCs w:val="28"/>
        </w:rPr>
        <w:t>（3）服务内容和要求</w:t>
      </w:r>
    </w:p>
    <w:p w:rsidR="00785958" w:rsidRDefault="0048572F">
      <w:pPr>
        <w:snapToGrid w:val="0"/>
        <w:spacing w:line="360" w:lineRule="auto"/>
        <w:ind w:firstLineChars="200" w:firstLine="562"/>
        <w:jc w:val="left"/>
        <w:rPr>
          <w:rFonts w:ascii="宋体" w:hAnsi="宋体" w:cs="宋体"/>
          <w:b/>
          <w:kern w:val="0"/>
          <w:sz w:val="28"/>
          <w:szCs w:val="24"/>
        </w:rPr>
      </w:pPr>
      <w:r>
        <w:rPr>
          <w:rFonts w:ascii="宋体" w:hAnsi="宋体" w:cs="宋体" w:hint="eastAsia"/>
          <w:b/>
          <w:kern w:val="0"/>
          <w:sz w:val="28"/>
          <w:szCs w:val="24"/>
        </w:rPr>
        <w:t>10分钟专题节目与节目适配宣传方式：</w:t>
      </w:r>
    </w:p>
    <w:p w:rsidR="00785958" w:rsidRDefault="0048572F">
      <w:pPr>
        <w:snapToGrid w:val="0"/>
        <w:spacing w:line="360" w:lineRule="auto"/>
        <w:ind w:firstLineChars="200" w:firstLine="480"/>
        <w:jc w:val="left"/>
        <w:rPr>
          <w:rFonts w:ascii="宋体" w:hAnsi="宋体" w:cs="宋体"/>
          <w:bCs/>
          <w:kern w:val="0"/>
          <w:sz w:val="24"/>
        </w:rPr>
      </w:pPr>
      <w:r>
        <w:rPr>
          <w:rFonts w:ascii="宋体" w:hAnsi="宋体" w:cs="宋体" w:hint="eastAsia"/>
          <w:bCs/>
          <w:kern w:val="0"/>
          <w:sz w:val="24"/>
        </w:rPr>
        <w:t>采用演播室棚内录制，主持人与嘉宾1vs1访谈，结合部分外景拍摄（医院实地拍摄）。</w:t>
      </w:r>
    </w:p>
    <w:p w:rsidR="00785958" w:rsidRDefault="0048572F">
      <w:pPr>
        <w:snapToGrid w:val="0"/>
        <w:spacing w:line="360" w:lineRule="auto"/>
        <w:jc w:val="center"/>
        <w:rPr>
          <w:rFonts w:ascii="宋体" w:hAnsi="宋体" w:cs="宋体"/>
          <w:bCs/>
          <w:kern w:val="0"/>
          <w:sz w:val="24"/>
        </w:rPr>
      </w:pPr>
      <w:r>
        <w:rPr>
          <w:rFonts w:ascii="宋体" w:hAnsi="宋体" w:cs="宋体" w:hint="eastAsia"/>
          <w:bCs/>
          <w:noProof/>
          <w:kern w:val="0"/>
          <w:sz w:val="24"/>
        </w:rPr>
        <w:drawing>
          <wp:inline distT="0" distB="0" distL="114300" distR="114300">
            <wp:extent cx="2160270" cy="1214755"/>
            <wp:effectExtent l="0" t="0" r="11430" b="4445"/>
            <wp:docPr id="2"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
                    <pic:cNvPicPr>
                      <a:picLocks noChangeAspect="1"/>
                    </pic:cNvPicPr>
                  </pic:nvPicPr>
                  <pic:blipFill>
                    <a:blip r:embed="rId10"/>
                    <a:stretch>
                      <a:fillRect/>
                    </a:stretch>
                  </pic:blipFill>
                  <pic:spPr>
                    <a:xfrm>
                      <a:off x="0" y="0"/>
                      <a:ext cx="2160270" cy="1214755"/>
                    </a:xfrm>
                    <a:prstGeom prst="rect">
                      <a:avLst/>
                    </a:prstGeom>
                  </pic:spPr>
                </pic:pic>
              </a:graphicData>
            </a:graphic>
          </wp:inline>
        </w:drawing>
      </w:r>
      <w:r>
        <w:rPr>
          <w:rFonts w:ascii="宋体" w:hAnsi="宋体" w:cs="宋体" w:hint="eastAsia"/>
          <w:bCs/>
          <w:noProof/>
          <w:kern w:val="0"/>
          <w:sz w:val="24"/>
        </w:rPr>
        <w:drawing>
          <wp:inline distT="0" distB="0" distL="114300" distR="114300">
            <wp:extent cx="2160270" cy="1214755"/>
            <wp:effectExtent l="0" t="0" r="11430" b="4445"/>
            <wp:docPr id="1" name="图片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
                    <pic:cNvPicPr>
                      <a:picLocks noChangeAspect="1"/>
                    </pic:cNvPicPr>
                  </pic:nvPicPr>
                  <pic:blipFill>
                    <a:blip r:embed="rId11"/>
                    <a:stretch>
                      <a:fillRect/>
                    </a:stretch>
                  </pic:blipFill>
                  <pic:spPr>
                    <a:xfrm>
                      <a:off x="0" y="0"/>
                      <a:ext cx="2160270" cy="1214755"/>
                    </a:xfrm>
                    <a:prstGeom prst="rect">
                      <a:avLst/>
                    </a:prstGeom>
                  </pic:spPr>
                </pic:pic>
              </a:graphicData>
            </a:graphic>
          </wp:inline>
        </w:drawing>
      </w:r>
    </w:p>
    <w:p w:rsidR="00785958" w:rsidRDefault="00785958">
      <w:pPr>
        <w:snapToGrid w:val="0"/>
        <w:spacing w:line="360" w:lineRule="auto"/>
        <w:jc w:val="left"/>
        <w:rPr>
          <w:rFonts w:ascii="宋体" w:hAnsi="宋体" w:cs="宋体"/>
          <w:bCs/>
          <w:kern w:val="0"/>
          <w:sz w:val="24"/>
        </w:rPr>
      </w:pPr>
    </w:p>
    <w:p w:rsidR="00785958" w:rsidRDefault="00785958">
      <w:pPr>
        <w:snapToGrid w:val="0"/>
        <w:spacing w:line="360" w:lineRule="auto"/>
        <w:rPr>
          <w:rFonts w:ascii="宋体" w:hAnsi="宋体" w:cs="Arial"/>
          <w:b/>
          <w:color w:val="000000"/>
        </w:rPr>
      </w:pPr>
    </w:p>
    <w:p w:rsidR="00785958" w:rsidRDefault="0048572F">
      <w:pPr>
        <w:keepNext/>
        <w:keepLines/>
        <w:adjustRightInd w:val="0"/>
        <w:spacing w:beforeLines="50" w:before="156" w:afterLines="50" w:after="156" w:line="300" w:lineRule="auto"/>
        <w:textAlignment w:val="baseline"/>
        <w:outlineLvl w:val="1"/>
        <w:rPr>
          <w:rFonts w:ascii="Times New Roman" w:hAnsi="Times New Roman"/>
          <w:b/>
          <w:bCs/>
          <w:kern w:val="0"/>
          <w:sz w:val="28"/>
          <w:szCs w:val="28"/>
        </w:rPr>
      </w:pPr>
      <w:r>
        <w:rPr>
          <w:rFonts w:ascii="Times New Roman" w:hAnsi="Times New Roman" w:hint="eastAsia"/>
          <w:b/>
          <w:bCs/>
          <w:kern w:val="0"/>
          <w:sz w:val="28"/>
          <w:szCs w:val="28"/>
        </w:rPr>
        <w:lastRenderedPageBreak/>
        <w:t>（</w:t>
      </w:r>
      <w:r>
        <w:rPr>
          <w:rFonts w:ascii="Times New Roman" w:hAnsi="Times New Roman" w:hint="eastAsia"/>
          <w:b/>
          <w:bCs/>
          <w:kern w:val="0"/>
          <w:sz w:val="28"/>
          <w:szCs w:val="28"/>
        </w:rPr>
        <w:t>4</w:t>
      </w:r>
      <w:r>
        <w:rPr>
          <w:rFonts w:ascii="Times New Roman" w:hAnsi="Times New Roman" w:hint="eastAsia"/>
          <w:b/>
          <w:bCs/>
          <w:kern w:val="0"/>
          <w:sz w:val="28"/>
          <w:szCs w:val="28"/>
        </w:rPr>
        <w:t>）报价</w:t>
      </w:r>
      <w:r>
        <w:rPr>
          <w:rFonts w:ascii="Times New Roman" w:hAnsi="Times New Roman"/>
          <w:b/>
          <w:bCs/>
          <w:kern w:val="0"/>
          <w:sz w:val="28"/>
          <w:szCs w:val="28"/>
        </w:rPr>
        <w:t>要求</w:t>
      </w:r>
    </w:p>
    <w:p w:rsidR="00785958" w:rsidRDefault="0048572F">
      <w:pPr>
        <w:spacing w:beforeLines="25" w:before="78" w:afterLines="25" w:after="78" w:line="300" w:lineRule="auto"/>
        <w:ind w:firstLine="435"/>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785958" w:rsidRDefault="0048572F">
      <w:pPr>
        <w:spacing w:beforeLines="25" w:before="78" w:afterLines="25" w:after="78" w:line="300" w:lineRule="auto"/>
        <w:ind w:firstLine="435"/>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投标人的投标报价</w:t>
      </w:r>
      <w:r>
        <w:rPr>
          <w:rFonts w:ascii="Times New Roman" w:hAnsi="Times New Roman"/>
          <w:b/>
          <w:bCs/>
          <w:color w:val="FF0000"/>
          <w:szCs w:val="21"/>
        </w:rPr>
        <w:t>不得超过预算限额</w:t>
      </w:r>
      <w:r>
        <w:rPr>
          <w:rFonts w:ascii="Times New Roman" w:hAnsi="Times New Roman" w:hint="eastAsia"/>
          <w:color w:val="FF0000"/>
          <w:szCs w:val="21"/>
        </w:rPr>
        <w:t>；</w:t>
      </w:r>
    </w:p>
    <w:p w:rsidR="00785958" w:rsidRDefault="0048572F">
      <w:pPr>
        <w:spacing w:beforeLines="25" w:before="78" w:afterLines="25" w:after="78" w:line="30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、投标人的投标报价，应是本项目招标范围和招标文件及合同条款上所列的各项内容中所述的全部，不得以任何理由予以重复，并以投标人在中提出的综合单价或总价为依据；</w:t>
      </w:r>
    </w:p>
    <w:p w:rsidR="00785958" w:rsidRDefault="0048572F">
      <w:pPr>
        <w:spacing w:beforeLines="25" w:before="78" w:afterLines="25" w:after="78" w:line="30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、投标人应先到项目地点踏勘以充分了解项目的位置、情况、道路及任何其它足以影响投标报价的情况，任何因忽视或误解项目情况而导致的索赔或服务期限延长申请将不获批准；</w:t>
      </w:r>
    </w:p>
    <w:p w:rsidR="00785958" w:rsidRDefault="0048572F">
      <w:pPr>
        <w:spacing w:beforeLines="25" w:before="78" w:afterLines="25" w:after="78" w:line="30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785958" w:rsidRDefault="0048572F">
      <w:pPr>
        <w:spacing w:beforeLines="25" w:before="78" w:afterLines="25" w:after="78" w:line="300" w:lineRule="auto"/>
        <w:ind w:firstLineChars="200" w:firstLine="420"/>
        <w:rPr>
          <w:rFonts w:ascii="Times New Roman" w:hAnsi="Times New Roman"/>
          <w:szCs w:val="21"/>
        </w:rPr>
        <w:sectPr w:rsidR="00785958">
          <w:headerReference w:type="default" r:id="rId12"/>
          <w:footerReference w:type="default" r:id="rId13"/>
          <w:pgSz w:w="11906" w:h="16838"/>
          <w:pgMar w:top="1440" w:right="2326" w:bottom="1440" w:left="960" w:header="851" w:footer="992" w:gutter="0"/>
          <w:pgNumType w:start="1"/>
          <w:cols w:space="720"/>
          <w:docGrid w:type="lines" w:linePitch="312"/>
        </w:sectPr>
      </w:pPr>
      <w:r>
        <w:rPr>
          <w:rFonts w:ascii="Times New Roman" w:hAnsi="Times New Roman" w:hint="eastAsia"/>
          <w:szCs w:val="21"/>
        </w:rPr>
        <w:t>6</w:t>
      </w:r>
      <w:r>
        <w:rPr>
          <w:rFonts w:ascii="Times New Roman" w:hAnsi="Times New Roman" w:hint="eastAsia"/>
          <w:szCs w:val="21"/>
        </w:rPr>
        <w:t>、中标人不得将项目非法分包或转包给任何单位和个人。否则，采购单位有权即刻终止合同，并要求中标人赔偿相应损失。</w:t>
      </w:r>
    </w:p>
    <w:p w:rsidR="00785958" w:rsidRDefault="0048572F">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785958" w:rsidRDefault="00785958">
      <w:pPr>
        <w:rPr>
          <w:b/>
          <w:color w:val="000000"/>
          <w:sz w:val="24"/>
          <w:lang w:val="en-GB"/>
        </w:rPr>
      </w:pPr>
    </w:p>
    <w:p w:rsidR="00785958" w:rsidRDefault="00785958">
      <w:pPr>
        <w:spacing w:line="360" w:lineRule="auto"/>
        <w:ind w:firstLine="280"/>
        <w:rPr>
          <w:b/>
          <w:color w:val="000000"/>
          <w:sz w:val="30"/>
          <w:u w:val="single"/>
        </w:rPr>
      </w:pPr>
    </w:p>
    <w:p w:rsidR="00785958" w:rsidRDefault="0048572F">
      <w:pPr>
        <w:spacing w:line="360" w:lineRule="auto"/>
        <w:rPr>
          <w:rFonts w:ascii="方正姚体" w:eastAsia="方正姚体"/>
          <w:b/>
          <w:color w:val="000000"/>
          <w:sz w:val="32"/>
        </w:rPr>
      </w:pPr>
      <w:r>
        <w:rPr>
          <w:rFonts w:ascii="方正姚体" w:eastAsia="方正姚体" w:hint="eastAsia"/>
          <w:b/>
          <w:color w:val="000000"/>
          <w:sz w:val="32"/>
        </w:rPr>
        <w:t>一、谈判函</w:t>
      </w:r>
    </w:p>
    <w:p w:rsidR="00785958" w:rsidRDefault="0048572F">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785958" w:rsidRDefault="00785958">
      <w:pPr>
        <w:spacing w:line="360" w:lineRule="auto"/>
        <w:rPr>
          <w:b/>
          <w:color w:val="000000"/>
          <w:sz w:val="30"/>
          <w:u w:val="single"/>
        </w:rPr>
      </w:pPr>
    </w:p>
    <w:p w:rsidR="00785958" w:rsidRDefault="0048572F">
      <w:pPr>
        <w:spacing w:line="360" w:lineRule="auto"/>
        <w:rPr>
          <w:rFonts w:ascii="方正姚体" w:eastAsia="方正姚体"/>
          <w:b/>
          <w:color w:val="000000"/>
          <w:sz w:val="32"/>
        </w:rPr>
      </w:pPr>
      <w:r>
        <w:rPr>
          <w:rFonts w:ascii="方正姚体" w:eastAsia="方正姚体" w:hint="eastAsia"/>
          <w:b/>
          <w:color w:val="000000"/>
          <w:sz w:val="32"/>
        </w:rPr>
        <w:t>二、谈判书</w:t>
      </w:r>
    </w:p>
    <w:p w:rsidR="00785958" w:rsidRDefault="00785958">
      <w:pPr>
        <w:spacing w:line="360" w:lineRule="auto"/>
        <w:ind w:firstLine="280"/>
        <w:rPr>
          <w:b/>
          <w:color w:val="000000"/>
          <w:sz w:val="30"/>
          <w:u w:val="single"/>
        </w:rPr>
      </w:pPr>
    </w:p>
    <w:p w:rsidR="00785958" w:rsidRDefault="000411ED">
      <w:pPr>
        <w:spacing w:line="360" w:lineRule="auto"/>
        <w:ind w:firstLine="280"/>
        <w:rPr>
          <w:b/>
          <w:color w:val="000000"/>
          <w:sz w:val="30"/>
          <w:u w:val="single"/>
        </w:rPr>
      </w:pPr>
      <w:hyperlink w:anchor="_第一部分__资格性文件" w:history="1">
        <w:r w:rsidR="0048572F">
          <w:rPr>
            <w:rFonts w:hint="eastAsia"/>
            <w:b/>
            <w:color w:val="000000"/>
            <w:sz w:val="30"/>
            <w:u w:val="single"/>
          </w:rPr>
          <w:t>第一部分</w:t>
        </w:r>
      </w:hyperlink>
      <w:r w:rsidR="0048572F">
        <w:rPr>
          <w:rFonts w:hint="eastAsia"/>
          <w:b/>
          <w:color w:val="000000"/>
          <w:sz w:val="30"/>
          <w:u w:val="single"/>
        </w:rPr>
        <w:t>谈判报价表</w:t>
      </w:r>
    </w:p>
    <w:p w:rsidR="00785958" w:rsidRDefault="0048572F">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785958" w:rsidRDefault="0048572F">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785958" w:rsidRDefault="000411ED">
      <w:pPr>
        <w:spacing w:line="360" w:lineRule="auto"/>
        <w:ind w:firstLine="280"/>
        <w:rPr>
          <w:b/>
          <w:color w:val="000000"/>
          <w:sz w:val="30"/>
        </w:rPr>
      </w:pPr>
      <w:hyperlink w:anchor="_第一部分__资格性文件" w:history="1">
        <w:r w:rsidR="0048572F">
          <w:rPr>
            <w:rFonts w:hint="eastAsia"/>
            <w:b/>
            <w:color w:val="000000"/>
            <w:sz w:val="30"/>
            <w:u w:val="single"/>
          </w:rPr>
          <w:t>第二部分资格性文件</w:t>
        </w:r>
      </w:hyperlink>
    </w:p>
    <w:p w:rsidR="00785958" w:rsidRDefault="0048572F">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785958" w:rsidRDefault="0048572F">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785958" w:rsidRDefault="0048572F">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785958" w:rsidRDefault="0048572F">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785958" w:rsidRDefault="0048572F">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rsidR="00785958" w:rsidRDefault="0048572F">
      <w:pPr>
        <w:spacing w:line="360" w:lineRule="auto"/>
        <w:ind w:firstLine="280"/>
        <w:rPr>
          <w:b/>
          <w:color w:val="000000"/>
          <w:sz w:val="30"/>
          <w:u w:val="single"/>
        </w:rPr>
      </w:pPr>
      <w:r>
        <w:rPr>
          <w:rFonts w:hint="eastAsia"/>
          <w:b/>
          <w:color w:val="000000"/>
          <w:sz w:val="30"/>
          <w:u w:val="single"/>
        </w:rPr>
        <w:t>第三部分其他材料</w:t>
      </w:r>
    </w:p>
    <w:p w:rsidR="00785958" w:rsidRDefault="00785958">
      <w:pPr>
        <w:tabs>
          <w:tab w:val="left" w:pos="720"/>
        </w:tabs>
        <w:rPr>
          <w:bCs/>
          <w:color w:val="FF0000"/>
        </w:rPr>
      </w:pPr>
    </w:p>
    <w:p w:rsidR="00785958" w:rsidRDefault="00785958">
      <w:pPr>
        <w:tabs>
          <w:tab w:val="left" w:pos="720"/>
        </w:tabs>
        <w:rPr>
          <w:bCs/>
          <w:color w:val="FF0000"/>
          <w:lang w:val="en-GB"/>
        </w:rPr>
      </w:pPr>
    </w:p>
    <w:p w:rsidR="00785958" w:rsidRDefault="00785958">
      <w:pPr>
        <w:tabs>
          <w:tab w:val="left" w:pos="720"/>
        </w:tabs>
        <w:rPr>
          <w:bCs/>
          <w:color w:val="FF0000"/>
          <w:lang w:val="en-GB"/>
        </w:rPr>
      </w:pPr>
    </w:p>
    <w:p w:rsidR="00785958" w:rsidRDefault="00785958">
      <w:pPr>
        <w:tabs>
          <w:tab w:val="left" w:pos="720"/>
        </w:tabs>
        <w:ind w:left="720"/>
        <w:rPr>
          <w:bCs/>
          <w:color w:val="FF0000"/>
          <w:lang w:val="en-GB"/>
        </w:rPr>
      </w:pPr>
    </w:p>
    <w:p w:rsidR="00785958" w:rsidRDefault="0048572F">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785958" w:rsidRDefault="0048572F">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785958" w:rsidRDefault="0048572F">
      <w:pPr>
        <w:spacing w:line="360" w:lineRule="auto"/>
        <w:rPr>
          <w:sz w:val="28"/>
          <w:u w:val="single"/>
        </w:rPr>
      </w:pPr>
      <w:r>
        <w:rPr>
          <w:rFonts w:hint="eastAsia"/>
          <w:sz w:val="28"/>
        </w:rPr>
        <w:t>谈判人名称：</w:t>
      </w:r>
    </w:p>
    <w:p w:rsidR="00785958" w:rsidRDefault="0048572F">
      <w:pPr>
        <w:spacing w:line="360" w:lineRule="auto"/>
        <w:rPr>
          <w:sz w:val="28"/>
        </w:rPr>
      </w:pPr>
      <w:r>
        <w:rPr>
          <w:rFonts w:hint="eastAsia"/>
          <w:sz w:val="28"/>
        </w:rPr>
        <w:t>采购编号：</w:t>
      </w:r>
    </w:p>
    <w:p w:rsidR="00785958" w:rsidRDefault="00785958">
      <w:pPr>
        <w:spacing w:line="360" w:lineRule="auto"/>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2921"/>
        <w:gridCol w:w="2107"/>
        <w:gridCol w:w="1843"/>
      </w:tblGrid>
      <w:tr w:rsidR="00785958">
        <w:trPr>
          <w:cantSplit/>
          <w:trHeight w:val="680"/>
          <w:jc w:val="center"/>
        </w:trPr>
        <w:tc>
          <w:tcPr>
            <w:tcW w:w="735"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1813"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308"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144"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785958">
        <w:trPr>
          <w:cantSplit/>
          <w:trHeight w:val="680"/>
          <w:jc w:val="center"/>
        </w:trPr>
        <w:tc>
          <w:tcPr>
            <w:tcW w:w="735"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1813" w:type="pct"/>
            <w:vAlign w:val="center"/>
          </w:tcPr>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308" w:type="pct"/>
            <w:vAlign w:val="center"/>
          </w:tcPr>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144" w:type="pct"/>
            <w:vAlign w:val="center"/>
          </w:tcPr>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投标人代表（法定代表人或其委托代理人）：</w:t>
      </w:r>
      <w:r>
        <w:rPr>
          <w:rFonts w:ascii="??" w:hAnsi="??" w:hint="eastAsia"/>
          <w:sz w:val="24"/>
        </w:rPr>
        <w:t>___________________</w:t>
      </w:r>
      <w:r>
        <w:rPr>
          <w:rFonts w:ascii="??" w:hAnsi="??" w:hint="eastAsia"/>
          <w:sz w:val="24"/>
        </w:rPr>
        <w:t>（签名</w:t>
      </w:r>
      <w:r>
        <w:rPr>
          <w:rFonts w:ascii="??" w:hAnsi="??"/>
          <w:sz w:val="24"/>
        </w:rPr>
        <w:t>或签章</w:t>
      </w:r>
      <w:r>
        <w:rPr>
          <w:rFonts w:ascii="??" w:hAnsi="??" w:hint="eastAsia"/>
          <w:sz w:val="24"/>
        </w:rPr>
        <w:t>）</w:t>
      </w:r>
    </w:p>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785958" w:rsidRDefault="0048572F">
      <w:pPr>
        <w:widowControl/>
        <w:jc w:val="left"/>
        <w:rPr>
          <w:b/>
          <w:bCs/>
          <w:sz w:val="28"/>
        </w:rPr>
      </w:pPr>
      <w:r>
        <w:rPr>
          <w:b/>
          <w:bCs/>
          <w:sz w:val="28"/>
        </w:rPr>
        <w:br w:type="page"/>
      </w:r>
    </w:p>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785958">
          <w:headerReference w:type="default" r:id="rId14"/>
          <w:footerReference w:type="even" r:id="rId15"/>
          <w:footerReference w:type="default" r:id="rId16"/>
          <w:pgSz w:w="11906" w:h="16838"/>
          <w:pgMar w:top="1440" w:right="2267" w:bottom="1440" w:left="1800" w:header="851" w:footer="992" w:gutter="0"/>
          <w:cols w:space="720"/>
          <w:docGrid w:type="lines" w:linePitch="312"/>
        </w:sectPr>
      </w:pPr>
    </w:p>
    <w:p w:rsidR="00785958" w:rsidRDefault="0048572F">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785958" w:rsidRDefault="00785958">
      <w:pPr>
        <w:spacing w:line="360" w:lineRule="auto"/>
        <w:rPr>
          <w:b/>
          <w:bCs/>
          <w:color w:val="000000"/>
          <w:sz w:val="24"/>
          <w:lang w:val="en-GB"/>
        </w:rPr>
      </w:pPr>
    </w:p>
    <w:p w:rsidR="00785958" w:rsidRDefault="0048572F">
      <w:pPr>
        <w:spacing w:line="360" w:lineRule="auto"/>
        <w:ind w:left="361" w:hangingChars="150" w:hanging="361"/>
        <w:rPr>
          <w:b/>
          <w:bCs/>
          <w:color w:val="000000"/>
          <w:sz w:val="24"/>
          <w:lang w:val="en-GB"/>
        </w:rPr>
      </w:pPr>
      <w:r>
        <w:rPr>
          <w:rFonts w:hint="eastAsia"/>
          <w:b/>
          <w:bCs/>
          <w:color w:val="000000"/>
          <w:sz w:val="24"/>
          <w:lang w:val="en-GB"/>
        </w:rPr>
        <w:t>深圳大学：</w:t>
      </w:r>
    </w:p>
    <w:p w:rsidR="00785958" w:rsidRDefault="0048572F">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785958" w:rsidRDefault="0048572F">
      <w:pPr>
        <w:spacing w:line="360" w:lineRule="auto"/>
        <w:ind w:firstLineChars="225" w:firstLine="540"/>
        <w:rPr>
          <w:color w:val="000000"/>
          <w:sz w:val="24"/>
        </w:rPr>
      </w:pPr>
      <w:r>
        <w:rPr>
          <w:rFonts w:hint="eastAsia"/>
          <w:color w:val="000000"/>
          <w:sz w:val="24"/>
        </w:rPr>
        <w:t>招标编号：</w:t>
      </w:r>
    </w:p>
    <w:p w:rsidR="00785958" w:rsidRDefault="0048572F">
      <w:pPr>
        <w:spacing w:line="360" w:lineRule="auto"/>
        <w:ind w:firstLineChars="200" w:firstLine="480"/>
        <w:jc w:val="left"/>
        <w:rPr>
          <w:color w:val="000000"/>
          <w:sz w:val="24"/>
        </w:rPr>
      </w:pPr>
      <w:r>
        <w:rPr>
          <w:rFonts w:hint="eastAsia"/>
          <w:color w:val="000000"/>
          <w:sz w:val="24"/>
        </w:rPr>
        <w:t>项目名称：</w:t>
      </w:r>
    </w:p>
    <w:p w:rsidR="00785958" w:rsidRDefault="0048572F">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785958" w:rsidRDefault="0048572F">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785958" w:rsidRDefault="00785958">
      <w:pPr>
        <w:spacing w:line="360" w:lineRule="auto"/>
        <w:ind w:firstLineChars="200" w:firstLine="480"/>
        <w:rPr>
          <w:color w:val="000000"/>
          <w:sz w:val="24"/>
          <w:lang w:val="en-GB"/>
        </w:rPr>
      </w:pPr>
    </w:p>
    <w:p w:rsidR="00785958" w:rsidRDefault="0048572F">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785958" w:rsidRDefault="0048572F">
      <w:pPr>
        <w:spacing w:line="360" w:lineRule="auto"/>
        <w:ind w:firstLineChars="200" w:firstLine="480"/>
        <w:rPr>
          <w:color w:val="000000"/>
          <w:sz w:val="24"/>
          <w:lang w:val="en-GB"/>
        </w:rPr>
      </w:pPr>
      <w:r>
        <w:rPr>
          <w:rFonts w:hint="eastAsia"/>
          <w:color w:val="000000"/>
          <w:sz w:val="24"/>
          <w:lang w:val="en-GB"/>
        </w:rPr>
        <w:t>职务：身份证号码：</w:t>
      </w:r>
    </w:p>
    <w:p w:rsidR="00785958" w:rsidRDefault="00785958">
      <w:pPr>
        <w:spacing w:line="360" w:lineRule="auto"/>
        <w:rPr>
          <w:color w:val="000000"/>
          <w:sz w:val="24"/>
          <w:lang w:val="en-GB"/>
        </w:rPr>
      </w:pPr>
    </w:p>
    <w:p w:rsidR="00785958" w:rsidRDefault="00785958">
      <w:pPr>
        <w:spacing w:line="360" w:lineRule="auto"/>
        <w:rPr>
          <w:color w:val="000000"/>
          <w:sz w:val="24"/>
          <w:lang w:val="en-GB"/>
        </w:rPr>
      </w:pPr>
    </w:p>
    <w:p w:rsidR="00785958" w:rsidRDefault="0048572F">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785958" w:rsidRDefault="0048572F">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785958" w:rsidRDefault="0048572F">
      <w:pPr>
        <w:spacing w:line="360" w:lineRule="auto"/>
        <w:ind w:firstLineChars="200" w:firstLine="480"/>
        <w:rPr>
          <w:color w:val="000000"/>
          <w:sz w:val="24"/>
          <w:u w:val="single"/>
          <w:lang w:val="en-GB"/>
        </w:rPr>
      </w:pPr>
      <w:r>
        <w:rPr>
          <w:rFonts w:hint="eastAsia"/>
          <w:color w:val="000000"/>
          <w:sz w:val="24"/>
          <w:lang w:val="en-GB"/>
        </w:rPr>
        <w:t>职务：身份证号码：</w:t>
      </w:r>
    </w:p>
    <w:p w:rsidR="00785958" w:rsidRDefault="00785958">
      <w:pPr>
        <w:spacing w:line="360" w:lineRule="auto"/>
        <w:ind w:firstLineChars="200" w:firstLine="480"/>
        <w:rPr>
          <w:color w:val="000000"/>
          <w:sz w:val="24"/>
          <w:lang w:val="en-GB"/>
        </w:rPr>
      </w:pPr>
    </w:p>
    <w:p w:rsidR="00785958" w:rsidRDefault="0048572F">
      <w:pPr>
        <w:spacing w:line="360" w:lineRule="auto"/>
        <w:ind w:firstLineChars="200" w:firstLine="480"/>
        <w:rPr>
          <w:color w:val="000000"/>
          <w:lang w:val="en-GB"/>
        </w:rPr>
      </w:pPr>
      <w:r>
        <w:rPr>
          <w:rFonts w:hint="eastAsia"/>
          <w:color w:val="000000"/>
          <w:sz w:val="24"/>
          <w:lang w:val="en-GB"/>
        </w:rPr>
        <w:t>生效日期：年月日</w:t>
      </w:r>
    </w:p>
    <w:p w:rsidR="00785958" w:rsidRDefault="00785958">
      <w:pPr>
        <w:spacing w:line="360" w:lineRule="auto"/>
        <w:ind w:firstLineChars="200" w:firstLine="420"/>
        <w:rPr>
          <w:color w:val="000000"/>
          <w:lang w:val="en-GB"/>
        </w:rPr>
      </w:pPr>
    </w:p>
    <w:p w:rsidR="00785958" w:rsidRDefault="00785958">
      <w:pPr>
        <w:spacing w:line="360" w:lineRule="auto"/>
        <w:ind w:firstLineChars="200" w:firstLine="420"/>
        <w:rPr>
          <w:color w:val="000000"/>
          <w:lang w:val="en-GB"/>
        </w:rPr>
      </w:pPr>
    </w:p>
    <w:p w:rsidR="00785958" w:rsidRDefault="00785958">
      <w:pPr>
        <w:spacing w:line="360" w:lineRule="auto"/>
        <w:ind w:firstLineChars="200" w:firstLine="420"/>
        <w:rPr>
          <w:color w:val="000000"/>
          <w:lang w:val="en-GB"/>
        </w:rPr>
      </w:pPr>
    </w:p>
    <w:p w:rsidR="00785958" w:rsidRDefault="00785958">
      <w:pPr>
        <w:spacing w:line="360" w:lineRule="auto"/>
        <w:ind w:firstLineChars="200" w:firstLine="420"/>
        <w:rPr>
          <w:color w:val="000000"/>
          <w:lang w:val="en-GB"/>
        </w:rPr>
      </w:pPr>
    </w:p>
    <w:p w:rsidR="00785958" w:rsidRDefault="0048572F">
      <w:pPr>
        <w:spacing w:line="360" w:lineRule="auto"/>
        <w:ind w:firstLineChars="200" w:firstLine="420"/>
        <w:rPr>
          <w:color w:val="FF0000"/>
          <w:lang w:val="en-GB"/>
        </w:rPr>
      </w:pPr>
      <w:r>
        <w:rPr>
          <w:rFonts w:hint="eastAsia"/>
          <w:color w:val="FF0000"/>
          <w:lang w:val="en-GB"/>
        </w:rPr>
        <w:t>注：本授权书内容不得擅自修改。</w:t>
      </w:r>
    </w:p>
    <w:p w:rsidR="00785958" w:rsidRDefault="0048572F">
      <w:pPr>
        <w:autoSpaceDE w:val="0"/>
        <w:autoSpaceDN w:val="0"/>
        <w:adjustRightInd w:val="0"/>
        <w:jc w:val="center"/>
        <w:rPr>
          <w:rFonts w:ascii="华文新魏" w:eastAsia="华文新魏" w:hAnsi="MS Sans Serif"/>
          <w:b/>
          <w:bCs/>
          <w:kern w:val="0"/>
          <w:sz w:val="48"/>
          <w:szCs w:val="46"/>
        </w:rPr>
      </w:pPr>
      <w:bookmarkStart w:id="8" w:name="_Toc37670364"/>
      <w:bookmarkStart w:id="9" w:name="_Toc119321152"/>
      <w:bookmarkStart w:id="10"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785958" w:rsidRDefault="00785958">
      <w:pPr>
        <w:spacing w:line="360" w:lineRule="auto"/>
        <w:ind w:left="361" w:hangingChars="150" w:hanging="361"/>
        <w:rPr>
          <w:b/>
          <w:bCs/>
          <w:color w:val="000000"/>
          <w:sz w:val="24"/>
          <w:lang w:val="en-GB"/>
        </w:rPr>
      </w:pPr>
    </w:p>
    <w:p w:rsidR="00785958" w:rsidRDefault="0048572F">
      <w:pPr>
        <w:spacing w:line="360" w:lineRule="auto"/>
        <w:ind w:left="361" w:hangingChars="150" w:hanging="361"/>
        <w:rPr>
          <w:b/>
          <w:bCs/>
          <w:color w:val="000000"/>
          <w:sz w:val="24"/>
          <w:lang w:val="en-GB"/>
        </w:rPr>
      </w:pPr>
      <w:r>
        <w:rPr>
          <w:rFonts w:hint="eastAsia"/>
          <w:b/>
          <w:bCs/>
          <w:color w:val="000000"/>
          <w:sz w:val="24"/>
          <w:lang w:val="en-GB"/>
        </w:rPr>
        <w:t>致深圳大学：</w:t>
      </w:r>
    </w:p>
    <w:p w:rsidR="00785958" w:rsidRDefault="0048572F">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785958" w:rsidRDefault="0048572F">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785958" w:rsidRDefault="0048572F">
      <w:pPr>
        <w:spacing w:line="360" w:lineRule="auto"/>
        <w:rPr>
          <w:color w:val="000000"/>
          <w:sz w:val="24"/>
        </w:rPr>
      </w:pPr>
      <w:r>
        <w:rPr>
          <w:rFonts w:hint="eastAsia"/>
          <w:color w:val="000000"/>
          <w:sz w:val="24"/>
        </w:rPr>
        <w:t>项目名称：</w:t>
      </w:r>
    </w:p>
    <w:p w:rsidR="00785958" w:rsidRDefault="0048572F">
      <w:pPr>
        <w:spacing w:line="360" w:lineRule="auto"/>
        <w:rPr>
          <w:color w:val="000000"/>
          <w:sz w:val="24"/>
        </w:rPr>
      </w:pPr>
      <w:r>
        <w:rPr>
          <w:rFonts w:hint="eastAsia"/>
          <w:color w:val="000000"/>
          <w:sz w:val="24"/>
        </w:rPr>
        <w:t>采购编号：</w:t>
      </w:r>
    </w:p>
    <w:p w:rsidR="00785958" w:rsidRDefault="0048572F">
      <w:pPr>
        <w:spacing w:line="420" w:lineRule="exact"/>
        <w:rPr>
          <w:b/>
          <w:bCs/>
          <w:color w:val="000000"/>
          <w:sz w:val="24"/>
        </w:rPr>
      </w:pPr>
      <w:r>
        <w:rPr>
          <w:rFonts w:hint="eastAsia"/>
          <w:b/>
          <w:bCs/>
          <w:color w:val="000000"/>
          <w:sz w:val="24"/>
        </w:rPr>
        <w:t>本公司郑重承诺并声明：</w:t>
      </w:r>
    </w:p>
    <w:p w:rsidR="00785958" w:rsidRDefault="0048572F">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785958" w:rsidRDefault="0048572F">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785958" w:rsidRDefault="0048572F">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785958" w:rsidRDefault="0048572F">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785958" w:rsidRDefault="0048572F">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rsidR="00785958" w:rsidRDefault="0048572F">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785958" w:rsidRDefault="00785958">
      <w:pPr>
        <w:tabs>
          <w:tab w:val="left" w:pos="-3780"/>
        </w:tabs>
        <w:spacing w:line="360" w:lineRule="auto"/>
        <w:ind w:firstLineChars="200" w:firstLine="480"/>
        <w:rPr>
          <w:color w:val="000000"/>
          <w:sz w:val="24"/>
        </w:rPr>
      </w:pPr>
    </w:p>
    <w:p w:rsidR="00785958" w:rsidRDefault="0048572F">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785958" w:rsidRDefault="0048572F">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785958" w:rsidRDefault="0048572F">
      <w:pPr>
        <w:tabs>
          <w:tab w:val="left" w:pos="-3780"/>
        </w:tabs>
        <w:spacing w:line="360" w:lineRule="auto"/>
        <w:ind w:firstLineChars="200" w:firstLine="480"/>
        <w:rPr>
          <w:color w:val="000000"/>
          <w:sz w:val="24"/>
          <w:u w:val="single"/>
        </w:rPr>
      </w:pPr>
      <w:r>
        <w:rPr>
          <w:rFonts w:hint="eastAsia"/>
          <w:color w:val="000000"/>
          <w:sz w:val="24"/>
        </w:rPr>
        <w:t>通讯地址：邮政编码：</w:t>
      </w:r>
    </w:p>
    <w:p w:rsidR="00785958" w:rsidRDefault="0048572F">
      <w:pPr>
        <w:tabs>
          <w:tab w:val="left" w:pos="-3780"/>
        </w:tabs>
        <w:spacing w:line="360" w:lineRule="auto"/>
        <w:ind w:firstLineChars="200" w:firstLine="480"/>
        <w:rPr>
          <w:color w:val="000000"/>
          <w:sz w:val="24"/>
          <w:u w:val="single"/>
        </w:rPr>
      </w:pPr>
      <w:r>
        <w:rPr>
          <w:rFonts w:hint="eastAsia"/>
          <w:color w:val="000000"/>
          <w:sz w:val="24"/>
        </w:rPr>
        <w:t>电话：传真：</w:t>
      </w:r>
    </w:p>
    <w:p w:rsidR="00785958" w:rsidRDefault="0048572F">
      <w:pPr>
        <w:tabs>
          <w:tab w:val="left" w:pos="-3780"/>
        </w:tabs>
        <w:spacing w:line="360" w:lineRule="auto"/>
        <w:ind w:firstLineChars="200" w:firstLine="480"/>
        <w:rPr>
          <w:color w:val="000000"/>
          <w:sz w:val="24"/>
        </w:rPr>
      </w:pPr>
      <w:r>
        <w:rPr>
          <w:rFonts w:hint="eastAsia"/>
          <w:color w:val="000000"/>
          <w:sz w:val="24"/>
        </w:rPr>
        <w:t>承诺日期：年月日</w:t>
      </w:r>
    </w:p>
    <w:p w:rsidR="00785958" w:rsidRDefault="00785958">
      <w:pPr>
        <w:tabs>
          <w:tab w:val="left" w:pos="-3780"/>
        </w:tabs>
        <w:spacing w:line="360" w:lineRule="auto"/>
        <w:ind w:firstLineChars="200" w:firstLine="480"/>
        <w:rPr>
          <w:color w:val="000000"/>
          <w:sz w:val="24"/>
        </w:rPr>
      </w:pPr>
    </w:p>
    <w:p w:rsidR="00785958" w:rsidRDefault="0048572F">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785958" w:rsidRDefault="00785958">
      <w:pPr>
        <w:tabs>
          <w:tab w:val="left" w:pos="-3780"/>
        </w:tabs>
        <w:spacing w:line="360" w:lineRule="auto"/>
        <w:ind w:firstLineChars="200" w:firstLine="420"/>
        <w:rPr>
          <w:rFonts w:ascii="仿宋_GB2312" w:eastAsia="仿宋_GB2312"/>
        </w:rPr>
      </w:pPr>
    </w:p>
    <w:p w:rsidR="00785958" w:rsidRDefault="0048572F">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785958" w:rsidRDefault="00785958">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785958">
        <w:trPr>
          <w:trHeight w:val="4290"/>
          <w:jc w:val="center"/>
        </w:trPr>
        <w:tc>
          <w:tcPr>
            <w:tcW w:w="8522" w:type="dxa"/>
            <w:shd w:val="clear" w:color="auto" w:fill="CFFDCF"/>
          </w:tcPr>
          <w:p w:rsidR="00785958" w:rsidRDefault="00785958">
            <w:pPr>
              <w:snapToGrid w:val="0"/>
              <w:jc w:val="center"/>
              <w:rPr>
                <w:b/>
                <w:color w:val="000000"/>
                <w:sz w:val="30"/>
              </w:rPr>
            </w:pPr>
          </w:p>
          <w:p w:rsidR="00785958" w:rsidRDefault="0048572F">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rsidR="00785958" w:rsidRDefault="0048572F">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785958" w:rsidRDefault="00785958">
            <w:pPr>
              <w:jc w:val="center"/>
              <w:rPr>
                <w:b/>
                <w:color w:val="000000"/>
                <w:sz w:val="32"/>
              </w:rPr>
            </w:pPr>
          </w:p>
          <w:p w:rsidR="00785958" w:rsidRDefault="0048572F">
            <w:pPr>
              <w:spacing w:line="360" w:lineRule="auto"/>
              <w:ind w:leftChars="84" w:left="176" w:firstLineChars="400" w:firstLine="960"/>
              <w:rPr>
                <w:color w:val="000000"/>
                <w:sz w:val="24"/>
                <w:u w:val="single"/>
              </w:rPr>
            </w:pPr>
            <w:r>
              <w:rPr>
                <w:rFonts w:hint="eastAsia"/>
                <w:color w:val="000000"/>
                <w:sz w:val="24"/>
              </w:rPr>
              <w:t>谈判人：</w:t>
            </w:r>
          </w:p>
          <w:p w:rsidR="00785958" w:rsidRDefault="00785958">
            <w:pPr>
              <w:spacing w:line="360" w:lineRule="auto"/>
              <w:ind w:leftChars="84" w:left="176" w:firstLineChars="400" w:firstLine="960"/>
              <w:rPr>
                <w:color w:val="000000"/>
                <w:sz w:val="24"/>
                <w:u w:val="single"/>
              </w:rPr>
            </w:pPr>
          </w:p>
          <w:p w:rsidR="00785958" w:rsidRDefault="00785958">
            <w:pPr>
              <w:spacing w:line="360" w:lineRule="auto"/>
              <w:ind w:leftChars="84" w:left="176" w:firstLineChars="400" w:firstLine="960"/>
              <w:rPr>
                <w:color w:val="000000"/>
                <w:sz w:val="24"/>
              </w:rPr>
            </w:pPr>
          </w:p>
          <w:p w:rsidR="00785958" w:rsidRDefault="0048572F">
            <w:pPr>
              <w:spacing w:line="360" w:lineRule="auto"/>
              <w:ind w:leftChars="84" w:left="176" w:firstLineChars="400" w:firstLine="960"/>
              <w:rPr>
                <w:color w:val="000000"/>
                <w:sz w:val="24"/>
                <w:u w:val="single"/>
              </w:rPr>
            </w:pPr>
            <w:r>
              <w:rPr>
                <w:rFonts w:hint="eastAsia"/>
                <w:color w:val="000000"/>
                <w:sz w:val="24"/>
              </w:rPr>
              <w:t>采购编号：</w:t>
            </w:r>
          </w:p>
          <w:p w:rsidR="00785958" w:rsidRDefault="00785958">
            <w:pPr>
              <w:spacing w:line="360" w:lineRule="auto"/>
              <w:ind w:leftChars="84" w:left="176" w:firstLineChars="400" w:firstLine="960"/>
              <w:rPr>
                <w:color w:val="000000"/>
                <w:sz w:val="24"/>
                <w:u w:val="single"/>
              </w:rPr>
            </w:pPr>
          </w:p>
          <w:p w:rsidR="00785958" w:rsidRDefault="00785958">
            <w:pPr>
              <w:spacing w:line="360" w:lineRule="auto"/>
              <w:ind w:leftChars="84" w:left="176" w:firstLineChars="400" w:firstLine="960"/>
              <w:rPr>
                <w:color w:val="000000"/>
                <w:sz w:val="24"/>
              </w:rPr>
            </w:pPr>
          </w:p>
          <w:p w:rsidR="00785958" w:rsidRDefault="0048572F">
            <w:pPr>
              <w:spacing w:line="360" w:lineRule="auto"/>
              <w:ind w:leftChars="84" w:left="176" w:firstLineChars="400" w:firstLine="960"/>
              <w:rPr>
                <w:color w:val="000000"/>
                <w:sz w:val="24"/>
                <w:u w:val="single"/>
              </w:rPr>
            </w:pPr>
            <w:r>
              <w:rPr>
                <w:rFonts w:hint="eastAsia"/>
                <w:color w:val="000000"/>
                <w:sz w:val="24"/>
              </w:rPr>
              <w:t>项目名称：</w:t>
            </w:r>
          </w:p>
          <w:p w:rsidR="00785958" w:rsidRDefault="00785958">
            <w:pPr>
              <w:spacing w:line="360" w:lineRule="auto"/>
              <w:ind w:leftChars="84" w:left="176" w:firstLineChars="400" w:firstLine="960"/>
              <w:rPr>
                <w:color w:val="000000"/>
                <w:sz w:val="24"/>
                <w:u w:val="single"/>
              </w:rPr>
            </w:pPr>
          </w:p>
          <w:p w:rsidR="00785958" w:rsidRDefault="0048572F">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785958" w:rsidRDefault="00785958">
            <w:pPr>
              <w:jc w:val="center"/>
              <w:rPr>
                <w:b/>
                <w:bCs/>
                <w:color w:val="000000"/>
              </w:rPr>
            </w:pPr>
          </w:p>
          <w:p w:rsidR="00785958" w:rsidRDefault="0048572F">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785958" w:rsidRDefault="00785958">
            <w:pPr>
              <w:jc w:val="center"/>
              <w:rPr>
                <w:color w:val="000000"/>
              </w:rPr>
            </w:pPr>
          </w:p>
        </w:tc>
      </w:tr>
    </w:tbl>
    <w:p w:rsidR="00785958" w:rsidRDefault="00785958">
      <w:pPr>
        <w:spacing w:line="360" w:lineRule="auto"/>
        <w:rPr>
          <w:color w:val="000000"/>
          <w:sz w:val="24"/>
        </w:rPr>
      </w:pPr>
    </w:p>
    <w:p w:rsidR="00785958" w:rsidRDefault="00785958">
      <w:pPr>
        <w:spacing w:line="360" w:lineRule="auto"/>
        <w:ind w:firstLineChars="200" w:firstLine="480"/>
        <w:rPr>
          <w:color w:val="000000"/>
          <w:sz w:val="24"/>
        </w:rPr>
      </w:pPr>
    </w:p>
    <w:p w:rsidR="00785958" w:rsidRDefault="00785958">
      <w:pPr>
        <w:spacing w:line="360" w:lineRule="auto"/>
        <w:ind w:firstLineChars="200" w:firstLine="480"/>
        <w:rPr>
          <w:color w:val="000000"/>
          <w:sz w:val="24"/>
          <w:lang w:val="en-GB"/>
        </w:rPr>
      </w:pPr>
    </w:p>
    <w:p w:rsidR="00785958" w:rsidRDefault="00785958">
      <w:pPr>
        <w:spacing w:line="360" w:lineRule="auto"/>
        <w:ind w:firstLineChars="200" w:firstLine="480"/>
        <w:rPr>
          <w:color w:val="000000"/>
          <w:sz w:val="24"/>
          <w:lang w:val="en-GB"/>
        </w:rPr>
      </w:pPr>
    </w:p>
    <w:p w:rsidR="00785958" w:rsidRDefault="0048572F">
      <w:pPr>
        <w:spacing w:line="360" w:lineRule="auto"/>
        <w:ind w:firstLineChars="200" w:firstLine="482"/>
        <w:rPr>
          <w:b/>
          <w:bCs/>
          <w:color w:val="FF0000"/>
          <w:sz w:val="24"/>
          <w:lang w:val="en-GB"/>
        </w:rPr>
      </w:pPr>
      <w:r>
        <w:rPr>
          <w:rFonts w:hint="eastAsia"/>
          <w:b/>
          <w:bCs/>
          <w:color w:val="FF0000"/>
          <w:sz w:val="24"/>
          <w:lang w:val="en-GB"/>
        </w:rPr>
        <w:t>重要提示：</w:t>
      </w:r>
    </w:p>
    <w:p w:rsidR="00785958" w:rsidRDefault="0048572F">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785958" w:rsidRDefault="0048572F">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785958" w:rsidRDefault="0048572F">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785958" w:rsidRDefault="00785958">
      <w:pPr>
        <w:rPr>
          <w:lang w:val="en-GB"/>
        </w:rPr>
      </w:pPr>
    </w:p>
    <w:p w:rsidR="00785958" w:rsidRDefault="00785958"/>
    <w:p w:rsidR="00785958" w:rsidRDefault="00785958">
      <w:pPr>
        <w:spacing w:beforeLines="50" w:before="156"/>
        <w:jc w:val="left"/>
        <w:rPr>
          <w:rFonts w:ascii="宋体" w:hAnsi="宋体"/>
          <w:b/>
          <w:color w:val="000000"/>
          <w:sz w:val="24"/>
        </w:rPr>
      </w:pPr>
    </w:p>
    <w:sectPr w:rsidR="0078595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1ED" w:rsidRDefault="000411ED">
      <w:r>
        <w:separator/>
      </w:r>
    </w:p>
  </w:endnote>
  <w:endnote w:type="continuationSeparator" w:id="0">
    <w:p w:rsidR="000411ED" w:rsidRDefault="0004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1"/>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170094"/>
    </w:sdtPr>
    <w:sdtEndPr/>
    <w:sdtContent>
      <w:p w:rsidR="00785958" w:rsidRDefault="0048572F">
        <w:pPr>
          <w:pStyle w:val="a6"/>
          <w:jc w:val="center"/>
        </w:pPr>
        <w:r>
          <w:fldChar w:fldCharType="begin"/>
        </w:r>
        <w:r>
          <w:instrText>PAGE   \* MERGEFORMAT</w:instrText>
        </w:r>
        <w:r>
          <w:fldChar w:fldCharType="separate"/>
        </w:r>
        <w:r w:rsidR="00310929" w:rsidRPr="00310929">
          <w:rPr>
            <w:noProof/>
            <w:lang w:val="zh-CN"/>
          </w:rPr>
          <w:t>1</w:t>
        </w:r>
        <w:r>
          <w:fldChar w:fldCharType="end"/>
        </w:r>
      </w:p>
    </w:sdtContent>
  </w:sdt>
  <w:p w:rsidR="00785958" w:rsidRDefault="00785958">
    <w:pPr>
      <w:pStyle w:val="a6"/>
      <w:tabs>
        <w:tab w:val="clear" w:pos="8306"/>
        <w:tab w:val="left" w:pos="51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958" w:rsidRDefault="0048572F">
    <w:pPr>
      <w:pStyle w:val="a6"/>
      <w:framePr w:wrap="around" w:vAnchor="text" w:hAnchor="margin" w:xAlign="center" w:y="1"/>
      <w:rPr>
        <w:rStyle w:val="aa"/>
      </w:rPr>
    </w:pPr>
    <w:r>
      <w:fldChar w:fldCharType="begin"/>
    </w:r>
    <w:r>
      <w:rPr>
        <w:rStyle w:val="aa"/>
      </w:rPr>
      <w:instrText xml:space="preserve">PAGE  </w:instrText>
    </w:r>
    <w:r>
      <w:fldChar w:fldCharType="end"/>
    </w:r>
  </w:p>
  <w:p w:rsidR="00785958" w:rsidRDefault="0078595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958" w:rsidRDefault="0048572F">
    <w:pPr>
      <w:pStyle w:val="a6"/>
    </w:pPr>
    <w:r>
      <w:rPr>
        <w:rStyle w:val="aa"/>
        <w:rFonts w:hint="eastAsia"/>
      </w:rPr>
      <w:t xml:space="preserve">　　　　　　　　　　　　　　　　　　　　　　</w:t>
    </w:r>
    <w:r>
      <w:fldChar w:fldCharType="begin"/>
    </w:r>
    <w:r>
      <w:rPr>
        <w:rStyle w:val="aa"/>
      </w:rPr>
      <w:instrText xml:space="preserve"> PAGE  \* Arabic  \* MERGEFORMAT </w:instrText>
    </w:r>
    <w:r>
      <w:fldChar w:fldCharType="separate"/>
    </w:r>
    <w:r w:rsidR="00310929">
      <w:rPr>
        <w:rStyle w:val="aa"/>
        <w:noProof/>
      </w:rPr>
      <w:t>14</w:t>
    </w:r>
    <w:r>
      <w:fldChar w:fldCharType="end"/>
    </w:r>
    <w:r>
      <w:rPr>
        <w:rStyle w:val="aa"/>
      </w:rPr>
      <w:t xml:space="preserve"> / </w:t>
    </w:r>
    <w:r>
      <w:rPr>
        <w:rStyle w:val="aa"/>
      </w:rPr>
      <w:fldChar w:fldCharType="begin"/>
    </w:r>
    <w:r>
      <w:rPr>
        <w:rStyle w:val="aa"/>
      </w:rPr>
      <w:instrText xml:space="preserve"> NUMPAGES  \* Arabic  \* MERGEFORMAT </w:instrText>
    </w:r>
    <w:r>
      <w:rPr>
        <w:rStyle w:val="aa"/>
      </w:rPr>
      <w:fldChar w:fldCharType="separate"/>
    </w:r>
    <w:r w:rsidR="00310929">
      <w:rPr>
        <w:rStyle w:val="aa"/>
        <w:noProof/>
      </w:rPr>
      <w:t>14</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1ED" w:rsidRDefault="000411ED">
      <w:r>
        <w:separator/>
      </w:r>
    </w:p>
  </w:footnote>
  <w:footnote w:type="continuationSeparator" w:id="0">
    <w:p w:rsidR="000411ED" w:rsidRDefault="00041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958" w:rsidRDefault="0048572F">
    <w:pPr>
      <w:pStyle w:val="a7"/>
      <w:jc w:val="both"/>
    </w:pPr>
    <w:r>
      <w:rPr>
        <w:rFonts w:hint="eastAsia"/>
      </w:rPr>
      <w:t xml:space="preserve">深圳大学招投标管理中心采购文件　　　　　　　　　　　　　　</w:t>
    </w:r>
    <w:r>
      <w:rPr>
        <w:rFonts w:hint="eastAsia"/>
      </w:rPr>
      <w:t xml:space="preserve">   </w:t>
    </w:r>
    <w:r>
      <w:rPr>
        <w:rFonts w:hint="eastAsia"/>
      </w:rPr>
      <w:t xml:space="preserve">　</w:t>
    </w:r>
    <w:r>
      <w:rPr>
        <w:rFonts w:hint="eastAsia"/>
      </w:rPr>
      <w:t xml:space="preserve"> </w:t>
    </w:r>
    <w:r>
      <w:t xml:space="preserve">   </w:t>
    </w:r>
    <w:r>
      <w:rPr>
        <w:rFonts w:hint="eastAsia"/>
      </w:rPr>
      <w:t>采购编号：</w:t>
    </w:r>
    <w:r>
      <w:rPr>
        <w:rFonts w:hint="eastAsia"/>
      </w:rPr>
      <w:t>SZU</w:t>
    </w:r>
    <w:r>
      <w:t>CG20200536FW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958" w:rsidRDefault="0048572F">
    <w:pPr>
      <w:pStyle w:val="a7"/>
      <w:jc w:val="both"/>
    </w:pPr>
    <w:r>
      <w:rPr>
        <w:rFonts w:hint="eastAsia"/>
      </w:rPr>
      <w:t>深圳大学招投标管理中心采购文件　　　　　　　　　　　　　　　采购编号：</w:t>
    </w:r>
    <w:r>
      <w:rPr>
        <w:rFonts w:hint="eastAsia"/>
      </w:rPr>
      <w:t>SZU</w:t>
    </w:r>
    <w:r>
      <w:t>CG20200536FW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1ED"/>
    <w:rsid w:val="0004177C"/>
    <w:rsid w:val="00043C86"/>
    <w:rsid w:val="00043CB2"/>
    <w:rsid w:val="000751F1"/>
    <w:rsid w:val="00085AB4"/>
    <w:rsid w:val="000B0A40"/>
    <w:rsid w:val="000B7663"/>
    <w:rsid w:val="000C43BD"/>
    <w:rsid w:val="000C6579"/>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452F0"/>
    <w:rsid w:val="00153F74"/>
    <w:rsid w:val="00157628"/>
    <w:rsid w:val="00165BC6"/>
    <w:rsid w:val="00166DF1"/>
    <w:rsid w:val="001713A2"/>
    <w:rsid w:val="0017345A"/>
    <w:rsid w:val="001777DA"/>
    <w:rsid w:val="001A43C4"/>
    <w:rsid w:val="001C5D2E"/>
    <w:rsid w:val="001C641C"/>
    <w:rsid w:val="001D44D3"/>
    <w:rsid w:val="001E1529"/>
    <w:rsid w:val="001E413D"/>
    <w:rsid w:val="001E428B"/>
    <w:rsid w:val="001F345A"/>
    <w:rsid w:val="001F3D39"/>
    <w:rsid w:val="00204B54"/>
    <w:rsid w:val="00205849"/>
    <w:rsid w:val="002068BD"/>
    <w:rsid w:val="00213B01"/>
    <w:rsid w:val="00220F4F"/>
    <w:rsid w:val="0022328F"/>
    <w:rsid w:val="00223D04"/>
    <w:rsid w:val="002355AF"/>
    <w:rsid w:val="00240BFE"/>
    <w:rsid w:val="0025222C"/>
    <w:rsid w:val="00253B3D"/>
    <w:rsid w:val="00256C6A"/>
    <w:rsid w:val="00257939"/>
    <w:rsid w:val="0029051A"/>
    <w:rsid w:val="002A3AC3"/>
    <w:rsid w:val="002C1975"/>
    <w:rsid w:val="002C5873"/>
    <w:rsid w:val="002C5FC2"/>
    <w:rsid w:val="002D7C1D"/>
    <w:rsid w:val="002E554B"/>
    <w:rsid w:val="002E59BE"/>
    <w:rsid w:val="002F03D1"/>
    <w:rsid w:val="002F46C6"/>
    <w:rsid w:val="00310929"/>
    <w:rsid w:val="00323461"/>
    <w:rsid w:val="00343B53"/>
    <w:rsid w:val="00346803"/>
    <w:rsid w:val="00351EB7"/>
    <w:rsid w:val="00352811"/>
    <w:rsid w:val="00363266"/>
    <w:rsid w:val="00363498"/>
    <w:rsid w:val="003804A8"/>
    <w:rsid w:val="00383796"/>
    <w:rsid w:val="003B4706"/>
    <w:rsid w:val="003D01C8"/>
    <w:rsid w:val="003D7730"/>
    <w:rsid w:val="003F2B22"/>
    <w:rsid w:val="004072ED"/>
    <w:rsid w:val="004144C0"/>
    <w:rsid w:val="00416C9A"/>
    <w:rsid w:val="00416DDA"/>
    <w:rsid w:val="00423583"/>
    <w:rsid w:val="00442907"/>
    <w:rsid w:val="00443A66"/>
    <w:rsid w:val="00450CE3"/>
    <w:rsid w:val="00457064"/>
    <w:rsid w:val="004615A2"/>
    <w:rsid w:val="004629C1"/>
    <w:rsid w:val="0048572F"/>
    <w:rsid w:val="004906E9"/>
    <w:rsid w:val="00491C90"/>
    <w:rsid w:val="0049363B"/>
    <w:rsid w:val="00494FEC"/>
    <w:rsid w:val="004B4D87"/>
    <w:rsid w:val="004C175E"/>
    <w:rsid w:val="004C41E5"/>
    <w:rsid w:val="004C7564"/>
    <w:rsid w:val="004D4342"/>
    <w:rsid w:val="004E1147"/>
    <w:rsid w:val="004E3861"/>
    <w:rsid w:val="004E447C"/>
    <w:rsid w:val="004F101E"/>
    <w:rsid w:val="004F54AE"/>
    <w:rsid w:val="005071AB"/>
    <w:rsid w:val="00511D1F"/>
    <w:rsid w:val="00524E81"/>
    <w:rsid w:val="00536DFB"/>
    <w:rsid w:val="0054104F"/>
    <w:rsid w:val="00562A74"/>
    <w:rsid w:val="00565CA8"/>
    <w:rsid w:val="005713E1"/>
    <w:rsid w:val="005731EC"/>
    <w:rsid w:val="005865B6"/>
    <w:rsid w:val="005A41C6"/>
    <w:rsid w:val="005C3D68"/>
    <w:rsid w:val="005D0E52"/>
    <w:rsid w:val="005E4BA8"/>
    <w:rsid w:val="005F2F38"/>
    <w:rsid w:val="006015EC"/>
    <w:rsid w:val="00602642"/>
    <w:rsid w:val="0062468F"/>
    <w:rsid w:val="00641BC8"/>
    <w:rsid w:val="00643709"/>
    <w:rsid w:val="006649D4"/>
    <w:rsid w:val="00666A05"/>
    <w:rsid w:val="006702E0"/>
    <w:rsid w:val="0067319F"/>
    <w:rsid w:val="00676080"/>
    <w:rsid w:val="00681C68"/>
    <w:rsid w:val="00682958"/>
    <w:rsid w:val="00694D81"/>
    <w:rsid w:val="0069589B"/>
    <w:rsid w:val="006C1FD8"/>
    <w:rsid w:val="006C41EC"/>
    <w:rsid w:val="006D2240"/>
    <w:rsid w:val="006F11B3"/>
    <w:rsid w:val="00704EA8"/>
    <w:rsid w:val="00712946"/>
    <w:rsid w:val="00720007"/>
    <w:rsid w:val="00723284"/>
    <w:rsid w:val="007251B2"/>
    <w:rsid w:val="0072662F"/>
    <w:rsid w:val="0073187A"/>
    <w:rsid w:val="00731A04"/>
    <w:rsid w:val="007511BB"/>
    <w:rsid w:val="00776699"/>
    <w:rsid w:val="00777DC7"/>
    <w:rsid w:val="00784AD9"/>
    <w:rsid w:val="00785958"/>
    <w:rsid w:val="00785B8A"/>
    <w:rsid w:val="00793EBB"/>
    <w:rsid w:val="007A5F9D"/>
    <w:rsid w:val="007B3260"/>
    <w:rsid w:val="007B7D95"/>
    <w:rsid w:val="007D51AE"/>
    <w:rsid w:val="007E5F17"/>
    <w:rsid w:val="008154C7"/>
    <w:rsid w:val="00832A3F"/>
    <w:rsid w:val="008377BC"/>
    <w:rsid w:val="00845620"/>
    <w:rsid w:val="00852C70"/>
    <w:rsid w:val="008573EE"/>
    <w:rsid w:val="00872277"/>
    <w:rsid w:val="00875A63"/>
    <w:rsid w:val="008901C7"/>
    <w:rsid w:val="008912CA"/>
    <w:rsid w:val="00892B53"/>
    <w:rsid w:val="008B3BC1"/>
    <w:rsid w:val="008B5526"/>
    <w:rsid w:val="008B74E2"/>
    <w:rsid w:val="008C407F"/>
    <w:rsid w:val="008C4E18"/>
    <w:rsid w:val="008D4537"/>
    <w:rsid w:val="008D48E2"/>
    <w:rsid w:val="008D53FA"/>
    <w:rsid w:val="008E59EB"/>
    <w:rsid w:val="008E5B4A"/>
    <w:rsid w:val="008F7624"/>
    <w:rsid w:val="009022E2"/>
    <w:rsid w:val="009071C8"/>
    <w:rsid w:val="009407F0"/>
    <w:rsid w:val="00942070"/>
    <w:rsid w:val="0094502C"/>
    <w:rsid w:val="009532C7"/>
    <w:rsid w:val="00963924"/>
    <w:rsid w:val="00972E22"/>
    <w:rsid w:val="0098369B"/>
    <w:rsid w:val="009A216A"/>
    <w:rsid w:val="009B506E"/>
    <w:rsid w:val="009B6922"/>
    <w:rsid w:val="009C210F"/>
    <w:rsid w:val="009D2B24"/>
    <w:rsid w:val="009D3084"/>
    <w:rsid w:val="009E6D47"/>
    <w:rsid w:val="009E79FA"/>
    <w:rsid w:val="00A0294B"/>
    <w:rsid w:val="00A1228E"/>
    <w:rsid w:val="00A162A2"/>
    <w:rsid w:val="00A16A14"/>
    <w:rsid w:val="00A206F1"/>
    <w:rsid w:val="00A43DB6"/>
    <w:rsid w:val="00A4714E"/>
    <w:rsid w:val="00A7254B"/>
    <w:rsid w:val="00A72DA9"/>
    <w:rsid w:val="00A735A3"/>
    <w:rsid w:val="00A74DB5"/>
    <w:rsid w:val="00A76F70"/>
    <w:rsid w:val="00A8016B"/>
    <w:rsid w:val="00A856D4"/>
    <w:rsid w:val="00A97E94"/>
    <w:rsid w:val="00AD371A"/>
    <w:rsid w:val="00AD7A1B"/>
    <w:rsid w:val="00AE02A6"/>
    <w:rsid w:val="00AE7D40"/>
    <w:rsid w:val="00AF4AA5"/>
    <w:rsid w:val="00B055CA"/>
    <w:rsid w:val="00B17FF6"/>
    <w:rsid w:val="00B343BA"/>
    <w:rsid w:val="00B66244"/>
    <w:rsid w:val="00B702FD"/>
    <w:rsid w:val="00B832C7"/>
    <w:rsid w:val="00B906B5"/>
    <w:rsid w:val="00BA224C"/>
    <w:rsid w:val="00BC021A"/>
    <w:rsid w:val="00BC2194"/>
    <w:rsid w:val="00BC4F49"/>
    <w:rsid w:val="00BD5793"/>
    <w:rsid w:val="00BF1073"/>
    <w:rsid w:val="00BF2991"/>
    <w:rsid w:val="00C00E86"/>
    <w:rsid w:val="00C33DC8"/>
    <w:rsid w:val="00C43329"/>
    <w:rsid w:val="00C56FB2"/>
    <w:rsid w:val="00C621BB"/>
    <w:rsid w:val="00C62608"/>
    <w:rsid w:val="00C63CB3"/>
    <w:rsid w:val="00C7109E"/>
    <w:rsid w:val="00C82677"/>
    <w:rsid w:val="00C94714"/>
    <w:rsid w:val="00CA2889"/>
    <w:rsid w:val="00CA49E5"/>
    <w:rsid w:val="00CA7EB7"/>
    <w:rsid w:val="00CB4493"/>
    <w:rsid w:val="00CB644F"/>
    <w:rsid w:val="00CB6B86"/>
    <w:rsid w:val="00CC10DD"/>
    <w:rsid w:val="00CE5258"/>
    <w:rsid w:val="00CF3E72"/>
    <w:rsid w:val="00D0387F"/>
    <w:rsid w:val="00D07955"/>
    <w:rsid w:val="00D10946"/>
    <w:rsid w:val="00D407CA"/>
    <w:rsid w:val="00D5690F"/>
    <w:rsid w:val="00D62AA3"/>
    <w:rsid w:val="00D63E4B"/>
    <w:rsid w:val="00D63FFC"/>
    <w:rsid w:val="00D6711A"/>
    <w:rsid w:val="00D75C16"/>
    <w:rsid w:val="00D8661B"/>
    <w:rsid w:val="00D908AE"/>
    <w:rsid w:val="00D91E2B"/>
    <w:rsid w:val="00D97B33"/>
    <w:rsid w:val="00DA5D9F"/>
    <w:rsid w:val="00DB08D3"/>
    <w:rsid w:val="00DB6C99"/>
    <w:rsid w:val="00DC282C"/>
    <w:rsid w:val="00DD0488"/>
    <w:rsid w:val="00DE0D4C"/>
    <w:rsid w:val="00DF257B"/>
    <w:rsid w:val="00E029CB"/>
    <w:rsid w:val="00E0587F"/>
    <w:rsid w:val="00E070BA"/>
    <w:rsid w:val="00E2107B"/>
    <w:rsid w:val="00E314D3"/>
    <w:rsid w:val="00E536FA"/>
    <w:rsid w:val="00E54C97"/>
    <w:rsid w:val="00E63155"/>
    <w:rsid w:val="00E67864"/>
    <w:rsid w:val="00E93CF9"/>
    <w:rsid w:val="00E93F03"/>
    <w:rsid w:val="00EB1B35"/>
    <w:rsid w:val="00EB2945"/>
    <w:rsid w:val="00EC1000"/>
    <w:rsid w:val="00EE5780"/>
    <w:rsid w:val="00EF2A7C"/>
    <w:rsid w:val="00EF678A"/>
    <w:rsid w:val="00F021B1"/>
    <w:rsid w:val="00F02683"/>
    <w:rsid w:val="00F0658F"/>
    <w:rsid w:val="00F124E2"/>
    <w:rsid w:val="00F2431E"/>
    <w:rsid w:val="00F31988"/>
    <w:rsid w:val="00F362D7"/>
    <w:rsid w:val="00F4066B"/>
    <w:rsid w:val="00F454FB"/>
    <w:rsid w:val="00F57B4A"/>
    <w:rsid w:val="00F60D34"/>
    <w:rsid w:val="00F74ADE"/>
    <w:rsid w:val="00F77644"/>
    <w:rsid w:val="00F80E56"/>
    <w:rsid w:val="00F86334"/>
    <w:rsid w:val="00F9531D"/>
    <w:rsid w:val="00F96FFA"/>
    <w:rsid w:val="00F97987"/>
    <w:rsid w:val="00F97D28"/>
    <w:rsid w:val="00F97DE0"/>
    <w:rsid w:val="00FC21F6"/>
    <w:rsid w:val="00FD0870"/>
    <w:rsid w:val="00FE62A1"/>
    <w:rsid w:val="128752CD"/>
    <w:rsid w:val="2847192B"/>
    <w:rsid w:val="2FEA1086"/>
    <w:rsid w:val="384049FB"/>
    <w:rsid w:val="69377185"/>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AD675-CD89-443C-95A7-044B95E9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annotation text"/>
    <w:basedOn w:val="a"/>
    <w:link w:val="Char"/>
    <w:semiHidden/>
    <w:unhideWhenUsed/>
    <w:pPr>
      <w:jc w:val="left"/>
    </w:pPr>
  </w:style>
  <w:style w:type="paragraph" w:styleId="a5">
    <w:name w:val="Balloon Text"/>
    <w:basedOn w:val="a"/>
    <w:link w:val="Char0"/>
    <w:uiPriority w:val="99"/>
    <w:qFormat/>
    <w:rPr>
      <w:kern w:val="0"/>
      <w:sz w:val="18"/>
      <w:szCs w:val="18"/>
    </w:rPr>
  </w:style>
  <w:style w:type="paragraph" w:styleId="a6">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semiHidden/>
    <w:unhideWhenUsed/>
    <w:qFormat/>
    <w:rPr>
      <w:b/>
      <w:bCs/>
    </w:rPr>
  </w:style>
  <w:style w:type="table" w:styleId="a9">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styleId="ab">
    <w:name w:val="Hyperlink"/>
    <w:basedOn w:val="a0"/>
    <w:qFormat/>
    <w:rPr>
      <w:color w:val="0000FF" w:themeColor="hyperlink"/>
      <w:u w:val="single"/>
    </w:rPr>
  </w:style>
  <w:style w:type="character" w:styleId="ac">
    <w:name w:val="annotation reference"/>
    <w:basedOn w:val="a0"/>
    <w:semiHidden/>
    <w:unhideWhenUsed/>
    <w:qFormat/>
    <w:rPr>
      <w:sz w:val="21"/>
      <w:szCs w:val="21"/>
    </w:rPr>
  </w:style>
  <w:style w:type="character" w:customStyle="1" w:styleId="3Char">
    <w:name w:val="标题 3 Char"/>
    <w:uiPriority w:val="9"/>
    <w:qFormat/>
    <w:rPr>
      <w:b/>
      <w:bCs/>
      <w:sz w:val="32"/>
      <w:szCs w:val="32"/>
    </w:rPr>
  </w:style>
  <w:style w:type="character" w:customStyle="1" w:styleId="Char1">
    <w:name w:val="页脚 Char"/>
    <w:link w:val="a6"/>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批注框文本 Char"/>
    <w:link w:val="a5"/>
    <w:uiPriority w:val="99"/>
    <w:qFormat/>
    <w:rPr>
      <w:sz w:val="18"/>
      <w:szCs w:val="18"/>
    </w:rPr>
  </w:style>
  <w:style w:type="character" w:customStyle="1" w:styleId="Char2">
    <w:name w:val="页眉 Char"/>
    <w:link w:val="a7"/>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rPr>
      <w:kern w:val="2"/>
      <w:sz w:val="21"/>
      <w:szCs w:val="22"/>
    </w:rPr>
  </w:style>
  <w:style w:type="character" w:customStyle="1" w:styleId="Char3">
    <w:name w:val="批注主题 Char"/>
    <w:basedOn w:val="Char"/>
    <w:link w:val="a8"/>
    <w:semiHidden/>
    <w:rPr>
      <w:b/>
      <w:bCs/>
      <w:kern w:val="2"/>
      <w:sz w:val="21"/>
      <w:szCs w:val="22"/>
    </w:rPr>
  </w:style>
  <w:style w:type="paragraph" w:styleId="ad">
    <w:name w:val="List Paragraph"/>
    <w:basedOn w:val="a"/>
    <w:uiPriority w:val="34"/>
    <w:qFormat/>
    <w:pPr>
      <w:ind w:firstLineChars="200" w:firstLine="420"/>
    </w:pPr>
  </w:style>
  <w:style w:type="character" w:customStyle="1" w:styleId="2Char">
    <w:name w:val="标题 2 Char"/>
    <w:basedOn w:val="a0"/>
    <w:link w:val="2"/>
    <w:semiHidden/>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B7442E-5350-49CB-9736-70EB549B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774</Words>
  <Characters>4415</Characters>
  <Application>Microsoft Office Word</Application>
  <DocSecurity>0</DocSecurity>
  <Lines>36</Lines>
  <Paragraphs>10</Paragraphs>
  <ScaleCrop>false</ScaleCrop>
  <Company>Microsoft</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162</cp:revision>
  <cp:lastPrinted>2017-08-09T03:46:00Z</cp:lastPrinted>
  <dcterms:created xsi:type="dcterms:W3CDTF">2017-07-21T01:24:00Z</dcterms:created>
  <dcterms:modified xsi:type="dcterms:W3CDTF">2020-09-09T03:05:00Z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