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color="auto" w:fill="auto"/>
          <w14:textFill>
            <w14:solidFill>
              <w14:schemeClr w14:val="tx1"/>
            </w14:solidFill>
          </w14:textFill>
        </w:rPr>
        <w:t>学生公寓管理中心采购五金配件</w:t>
      </w:r>
      <w:bookmarkStart w:id="0" w:name="_GoBack"/>
      <w:bookmarkEnd w:id="0"/>
    </w:p>
    <w:p>
      <w:p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采购清单：</w:t>
      </w:r>
    </w:p>
    <w:tbl>
      <w:tblPr>
        <w:tblW w:w="8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"/>
        <w:gridCol w:w="3135"/>
        <w:gridCol w:w="1898"/>
        <w:gridCol w:w="1001"/>
        <w:gridCol w:w="1071"/>
        <w:gridCol w:w="8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3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品牌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品名</w:t>
            </w:r>
          </w:p>
        </w:tc>
        <w:tc>
          <w:tcPr>
            <w:tcW w:w="1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规格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型号</w:t>
            </w:r>
          </w:p>
        </w:tc>
        <w:tc>
          <w:tcPr>
            <w:tcW w:w="10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10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数量</w:t>
            </w:r>
          </w:p>
        </w:tc>
        <w:tc>
          <w:tcPr>
            <w:tcW w:w="8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LEDT8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灯架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水晶灯座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1.2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条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LEDT8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灯管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16W.G13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条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LED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灯泡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8W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能安装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LED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灯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.2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线感应开关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32A3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相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线漏电开关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七成市，铜质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洗手盆水龙头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KX-605A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不锈钢普通水龙头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SUS304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为民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水中胶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组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不锈钢洗手盆下水管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条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500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不锈钢下水管接头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200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11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节能水箱里面的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排水阀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12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PVC4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分直通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13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PVC6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分转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分直通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50</w:t>
            </w:r>
          </w:p>
        </w:tc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C3620"/>
    <w:rsid w:val="6B6C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2023-04-04T02:04:00Z</dcterms:created>
  <dc:creator>Administrator</dc:creator>
  <cp:lastModifiedBy>Administrator</cp:lastModifiedBy>
  <dcterms:modified xsi:type="dcterms:W3CDTF">2023-04-04T02:06:42Z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