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18A98" w14:textId="77777777" w:rsidR="00043671" w:rsidRDefault="00000000">
      <w:pPr>
        <w:pStyle w:val="3"/>
        <w:jc w:val="center"/>
        <w:rPr>
          <w:rFonts w:ascii="仿宋" w:eastAsia="仿宋" w:hAnsi="仿宋" w:cs="仿宋"/>
          <w:lang w:eastAsia="zh-Hans"/>
        </w:rPr>
      </w:pPr>
      <w:r>
        <w:rPr>
          <w:rFonts w:ascii="仿宋" w:eastAsia="仿宋" w:hAnsi="仿宋" w:cs="仿宋" w:hint="eastAsia"/>
          <w:lang w:eastAsia="zh-Hans"/>
        </w:rPr>
        <w:t>深圳大学计算机与软件学院</w:t>
      </w:r>
    </w:p>
    <w:p w14:paraId="4F8E9234" w14:textId="21582C16" w:rsidR="00043671" w:rsidRDefault="00A535DF">
      <w:pPr>
        <w:pStyle w:val="3"/>
        <w:jc w:val="center"/>
        <w:rPr>
          <w:rFonts w:ascii="仿宋" w:eastAsia="仿宋" w:hAnsi="仿宋" w:cs="仿宋"/>
          <w:lang w:eastAsia="zh-Hans"/>
        </w:rPr>
      </w:pPr>
      <w:r w:rsidRPr="00A535DF">
        <w:rPr>
          <w:rFonts w:ascii="仿宋" w:eastAsia="仿宋" w:hAnsi="仿宋" w:cs="仿宋" w:hint="eastAsia"/>
          <w:lang w:eastAsia="zh-Hans"/>
        </w:rPr>
        <w:t>《</w:t>
      </w:r>
      <w:r w:rsidR="004F51B2" w:rsidRPr="004F51B2">
        <w:rPr>
          <w:rFonts w:ascii="仿宋" w:eastAsia="仿宋" w:hAnsi="仿宋" w:cs="仿宋" w:hint="eastAsia"/>
          <w:lang w:eastAsia="zh-Hans"/>
        </w:rPr>
        <w:t>深入理解操作系统</w:t>
      </w:r>
      <w:r w:rsidRPr="00A535DF">
        <w:rPr>
          <w:rFonts w:ascii="仿宋" w:eastAsia="仿宋" w:hAnsi="仿宋" w:cs="仿宋" w:hint="eastAsia"/>
          <w:lang w:eastAsia="zh-Hans"/>
        </w:rPr>
        <w:t>》</w:t>
      </w:r>
      <w:r>
        <w:rPr>
          <w:rFonts w:ascii="仿宋" w:eastAsia="仿宋" w:hAnsi="仿宋" w:cs="仿宋" w:hint="eastAsia"/>
          <w:lang w:eastAsia="zh-Hans"/>
        </w:rPr>
        <w:t>课程培训方案</w:t>
      </w:r>
    </w:p>
    <w:p w14:paraId="2B8BBC71" w14:textId="77777777" w:rsidR="00043671" w:rsidRDefault="00043671">
      <w:pPr>
        <w:rPr>
          <w:lang w:eastAsia="zh-Han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"/>
        <w:gridCol w:w="1772"/>
        <w:gridCol w:w="4761"/>
        <w:gridCol w:w="839"/>
      </w:tblGrid>
      <w:tr w:rsidR="00043671" w14:paraId="4134BFF3" w14:textId="77777777">
        <w:trPr>
          <w:trHeight w:val="665"/>
        </w:trPr>
        <w:tc>
          <w:tcPr>
            <w:tcW w:w="949" w:type="dxa"/>
            <w:vAlign w:val="center"/>
          </w:tcPr>
          <w:p w14:paraId="2AC915F1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85" w:type="dxa"/>
            <w:vAlign w:val="center"/>
          </w:tcPr>
          <w:p w14:paraId="7F5B7EB0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课程主题</w:t>
            </w:r>
          </w:p>
        </w:tc>
        <w:tc>
          <w:tcPr>
            <w:tcW w:w="4928" w:type="dxa"/>
            <w:vAlign w:val="center"/>
          </w:tcPr>
          <w:p w14:paraId="7418125B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大纲</w:t>
            </w:r>
          </w:p>
        </w:tc>
        <w:tc>
          <w:tcPr>
            <w:tcW w:w="860" w:type="dxa"/>
            <w:vAlign w:val="center"/>
          </w:tcPr>
          <w:p w14:paraId="5A8526F7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课时</w:t>
            </w:r>
          </w:p>
        </w:tc>
      </w:tr>
      <w:tr w:rsidR="00043671" w14:paraId="050119B9" w14:textId="77777777">
        <w:tc>
          <w:tcPr>
            <w:tcW w:w="949" w:type="dxa"/>
            <w:vMerge w:val="restart"/>
            <w:vAlign w:val="center"/>
          </w:tcPr>
          <w:p w14:paraId="1FB4AE89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785" w:type="dxa"/>
            <w:vMerge w:val="restart"/>
            <w:vAlign w:val="center"/>
          </w:tcPr>
          <w:p w14:paraId="71988EC4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《项目管理》</w:t>
            </w:r>
          </w:p>
        </w:tc>
        <w:tc>
          <w:tcPr>
            <w:tcW w:w="4928" w:type="dxa"/>
            <w:vAlign w:val="center"/>
          </w:tcPr>
          <w:p w14:paraId="04A9DC9C" w14:textId="77777777" w:rsidR="00043671" w:rsidRDefault="00000000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GIT常规命令介绍与使用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VUE脚手架介绍</w:t>
            </w:r>
          </w:p>
        </w:tc>
        <w:tc>
          <w:tcPr>
            <w:tcW w:w="860" w:type="dxa"/>
            <w:vAlign w:val="center"/>
          </w:tcPr>
          <w:p w14:paraId="0380F344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7D57D163" w14:textId="77777777">
        <w:trPr>
          <w:trHeight w:val="1654"/>
        </w:trPr>
        <w:tc>
          <w:tcPr>
            <w:tcW w:w="949" w:type="dxa"/>
            <w:vMerge/>
            <w:vAlign w:val="center"/>
          </w:tcPr>
          <w:p w14:paraId="16449385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5" w:type="dxa"/>
            <w:vMerge/>
            <w:vAlign w:val="center"/>
          </w:tcPr>
          <w:p w14:paraId="5FDC0977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28" w:type="dxa"/>
            <w:vAlign w:val="center"/>
          </w:tcPr>
          <w:p w14:paraId="17640442" w14:textId="77777777" w:rsidR="00043671" w:rsidRDefault="00000000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代码上传，看实际效果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实操任务：自己搭建VUE脚手架，并成功编译</w:t>
            </w:r>
          </w:p>
        </w:tc>
        <w:tc>
          <w:tcPr>
            <w:tcW w:w="860" w:type="dxa"/>
            <w:vAlign w:val="center"/>
          </w:tcPr>
          <w:p w14:paraId="73040C46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679BCFD8" w14:textId="77777777">
        <w:tc>
          <w:tcPr>
            <w:tcW w:w="949" w:type="dxa"/>
            <w:vMerge w:val="restart"/>
            <w:vAlign w:val="center"/>
          </w:tcPr>
          <w:p w14:paraId="2D08BBD3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85" w:type="dxa"/>
            <w:vMerge w:val="restart"/>
            <w:vAlign w:val="center"/>
          </w:tcPr>
          <w:p w14:paraId="431A670B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《小程序开发》</w:t>
            </w:r>
          </w:p>
        </w:tc>
        <w:tc>
          <w:tcPr>
            <w:tcW w:w="4928" w:type="dxa"/>
            <w:vAlign w:val="center"/>
          </w:tcPr>
          <w:p w14:paraId="66EFDF38" w14:textId="77777777" w:rsidR="00043671" w:rsidRDefault="00000000">
            <w:pPr>
              <w:widowControl/>
              <w:numPr>
                <w:ilvl w:val="0"/>
                <w:numId w:val="3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小程序生态介绍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小程序组件&amp;布局</w:t>
            </w:r>
          </w:p>
        </w:tc>
        <w:tc>
          <w:tcPr>
            <w:tcW w:w="860" w:type="dxa"/>
            <w:vAlign w:val="center"/>
          </w:tcPr>
          <w:p w14:paraId="1B535976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1398C808" w14:textId="77777777">
        <w:tc>
          <w:tcPr>
            <w:tcW w:w="949" w:type="dxa"/>
            <w:vMerge/>
            <w:vAlign w:val="center"/>
          </w:tcPr>
          <w:p w14:paraId="5F817259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5" w:type="dxa"/>
            <w:vMerge/>
            <w:vAlign w:val="center"/>
          </w:tcPr>
          <w:p w14:paraId="040CBB38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28" w:type="dxa"/>
            <w:vAlign w:val="center"/>
          </w:tcPr>
          <w:p w14:paraId="7777029F" w14:textId="77777777" w:rsidR="00043671" w:rsidRDefault="00000000">
            <w:pPr>
              <w:widowControl/>
              <w:numPr>
                <w:ilvl w:val="0"/>
                <w:numId w:val="4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小程序的发布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实操任务：实现一个小程序个人主页空间</w:t>
            </w:r>
          </w:p>
        </w:tc>
        <w:tc>
          <w:tcPr>
            <w:tcW w:w="860" w:type="dxa"/>
            <w:vAlign w:val="center"/>
          </w:tcPr>
          <w:p w14:paraId="2BAC7F34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122D3CC1" w14:textId="77777777">
        <w:tc>
          <w:tcPr>
            <w:tcW w:w="949" w:type="dxa"/>
            <w:vMerge w:val="restart"/>
            <w:vAlign w:val="center"/>
          </w:tcPr>
          <w:p w14:paraId="673EA216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85" w:type="dxa"/>
            <w:vMerge w:val="restart"/>
            <w:vAlign w:val="center"/>
          </w:tcPr>
          <w:p w14:paraId="68DD1542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《流媒体编程》</w:t>
            </w:r>
          </w:p>
        </w:tc>
        <w:tc>
          <w:tcPr>
            <w:tcW w:w="4928" w:type="dxa"/>
            <w:vAlign w:val="center"/>
          </w:tcPr>
          <w:p w14:paraId="04857B11" w14:textId="77777777" w:rsidR="00043671" w:rsidRDefault="00000000">
            <w:pPr>
              <w:widowControl/>
              <w:numPr>
                <w:ilvl w:val="0"/>
                <w:numId w:val="5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图片、视频的案例展示与使用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websocket握手推流</w:t>
            </w:r>
          </w:p>
        </w:tc>
        <w:tc>
          <w:tcPr>
            <w:tcW w:w="860" w:type="dxa"/>
            <w:vAlign w:val="center"/>
          </w:tcPr>
          <w:p w14:paraId="0FCEF8D8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4CB91B8F" w14:textId="77777777">
        <w:tc>
          <w:tcPr>
            <w:tcW w:w="949" w:type="dxa"/>
            <w:vMerge/>
            <w:vAlign w:val="center"/>
          </w:tcPr>
          <w:p w14:paraId="6C807A1F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5" w:type="dxa"/>
            <w:vMerge/>
            <w:vAlign w:val="center"/>
          </w:tcPr>
          <w:p w14:paraId="17D9F871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28" w:type="dxa"/>
            <w:vAlign w:val="center"/>
          </w:tcPr>
          <w:p w14:paraId="201CC039" w14:textId="77777777" w:rsidR="00043671" w:rsidRDefault="00000000">
            <w:pPr>
              <w:widowControl/>
              <w:numPr>
                <w:ilvl w:val="0"/>
                <w:numId w:val="6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传输方式，加密方式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实操任务：实现一个流媒体播放器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3. 课后作业:实现一个握手推流，双端实时通信</w:t>
            </w:r>
          </w:p>
        </w:tc>
        <w:tc>
          <w:tcPr>
            <w:tcW w:w="860" w:type="dxa"/>
            <w:vAlign w:val="center"/>
          </w:tcPr>
          <w:p w14:paraId="0A0714E4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7348E386" w14:textId="77777777">
        <w:tc>
          <w:tcPr>
            <w:tcW w:w="949" w:type="dxa"/>
            <w:vMerge w:val="restart"/>
            <w:vAlign w:val="center"/>
          </w:tcPr>
          <w:p w14:paraId="746327A5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85" w:type="dxa"/>
            <w:vMerge w:val="restart"/>
            <w:vAlign w:val="center"/>
          </w:tcPr>
          <w:p w14:paraId="1AF4D7F5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《云服务框架》</w:t>
            </w:r>
          </w:p>
        </w:tc>
        <w:tc>
          <w:tcPr>
            <w:tcW w:w="4928" w:type="dxa"/>
            <w:vAlign w:val="center"/>
          </w:tcPr>
          <w:p w14:paraId="3E0DA4F3" w14:textId="77777777" w:rsidR="00043671" w:rsidRDefault="00000000">
            <w:pPr>
              <w:widowControl/>
              <w:numPr>
                <w:ilvl w:val="0"/>
                <w:numId w:val="7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腾讯公有云产品架构介绍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腾讯公有云常用产品</w:t>
            </w:r>
          </w:p>
        </w:tc>
        <w:tc>
          <w:tcPr>
            <w:tcW w:w="860" w:type="dxa"/>
            <w:vAlign w:val="center"/>
          </w:tcPr>
          <w:p w14:paraId="2C7DDB0A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3374C946" w14:textId="77777777">
        <w:tc>
          <w:tcPr>
            <w:tcW w:w="949" w:type="dxa"/>
            <w:vMerge/>
            <w:vAlign w:val="center"/>
          </w:tcPr>
          <w:p w14:paraId="4E4D842A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5" w:type="dxa"/>
            <w:vMerge/>
            <w:vAlign w:val="center"/>
          </w:tcPr>
          <w:p w14:paraId="0ED41C19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28" w:type="dxa"/>
            <w:vAlign w:val="center"/>
          </w:tcPr>
          <w:p w14:paraId="7A46A094" w14:textId="77777777" w:rsidR="00043671" w:rsidRDefault="00000000">
            <w:pPr>
              <w:widowControl/>
              <w:numPr>
                <w:ilvl w:val="0"/>
                <w:numId w:val="8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腾讯公有云多产品联合架构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腾讯公有云产品自动化和高可用</w:t>
            </w:r>
          </w:p>
        </w:tc>
        <w:tc>
          <w:tcPr>
            <w:tcW w:w="860" w:type="dxa"/>
            <w:vAlign w:val="center"/>
          </w:tcPr>
          <w:p w14:paraId="028B4222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02BB0C9B" w14:textId="77777777">
        <w:tc>
          <w:tcPr>
            <w:tcW w:w="949" w:type="dxa"/>
            <w:vMerge w:val="restart"/>
            <w:vAlign w:val="center"/>
          </w:tcPr>
          <w:p w14:paraId="225A61BE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lastRenderedPageBreak/>
              <w:t>5</w:t>
            </w:r>
          </w:p>
        </w:tc>
        <w:tc>
          <w:tcPr>
            <w:tcW w:w="1785" w:type="dxa"/>
            <w:vMerge w:val="restart"/>
            <w:vAlign w:val="center"/>
          </w:tcPr>
          <w:p w14:paraId="0064824E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《云操作系统opencloudos基础》</w:t>
            </w:r>
          </w:p>
        </w:tc>
        <w:tc>
          <w:tcPr>
            <w:tcW w:w="4928" w:type="dxa"/>
            <w:vAlign w:val="center"/>
          </w:tcPr>
          <w:p w14:paraId="2AE79A5E" w14:textId="77777777" w:rsidR="00043671" w:rsidRDefault="00000000">
            <w:pPr>
              <w:widowControl/>
              <w:numPr>
                <w:ilvl w:val="0"/>
                <w:numId w:val="9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云操作系统opencloudos介绍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云操作系统opencloudos安装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3. 云操作系统opencloudos常用命令</w:t>
            </w:r>
          </w:p>
        </w:tc>
        <w:tc>
          <w:tcPr>
            <w:tcW w:w="860" w:type="dxa"/>
            <w:vAlign w:val="center"/>
          </w:tcPr>
          <w:p w14:paraId="1219CC30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1EF84759" w14:textId="77777777">
        <w:tc>
          <w:tcPr>
            <w:tcW w:w="949" w:type="dxa"/>
            <w:vMerge/>
            <w:vAlign w:val="center"/>
          </w:tcPr>
          <w:p w14:paraId="5CDF4E81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5" w:type="dxa"/>
            <w:vMerge/>
            <w:vAlign w:val="center"/>
          </w:tcPr>
          <w:p w14:paraId="7DD38D8B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28" w:type="dxa"/>
            <w:vAlign w:val="center"/>
          </w:tcPr>
          <w:p w14:paraId="37EA06CE" w14:textId="77777777" w:rsidR="00043671" w:rsidRDefault="00000000">
            <w:pPr>
              <w:widowControl/>
              <w:numPr>
                <w:ilvl w:val="0"/>
                <w:numId w:val="10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云操作系统opencloudos磁盘管理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实操任务：安装云操作系统opencloudos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3. 综合练习（一）</w:t>
            </w:r>
          </w:p>
        </w:tc>
        <w:tc>
          <w:tcPr>
            <w:tcW w:w="860" w:type="dxa"/>
            <w:vAlign w:val="center"/>
          </w:tcPr>
          <w:p w14:paraId="2813E9AD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30530531" w14:textId="77777777">
        <w:tc>
          <w:tcPr>
            <w:tcW w:w="949" w:type="dxa"/>
            <w:vMerge w:val="restart"/>
            <w:vAlign w:val="center"/>
          </w:tcPr>
          <w:p w14:paraId="35D5EF55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85" w:type="dxa"/>
            <w:vMerge w:val="restart"/>
            <w:vAlign w:val="center"/>
          </w:tcPr>
          <w:p w14:paraId="6B4B6D16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《云操作系统opencloudos应用实践》</w:t>
            </w:r>
          </w:p>
        </w:tc>
        <w:tc>
          <w:tcPr>
            <w:tcW w:w="4928" w:type="dxa"/>
            <w:vAlign w:val="center"/>
          </w:tcPr>
          <w:p w14:paraId="47A4E3B2" w14:textId="77777777" w:rsidR="00043671" w:rsidRDefault="00000000">
            <w:pPr>
              <w:widowControl/>
              <w:numPr>
                <w:ilvl w:val="0"/>
                <w:numId w:val="11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云操作系统opencloudos软件包管理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云操作系统opencloudos服务管理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3. 云操作系统opencloudos网站服务器搭建</w:t>
            </w:r>
          </w:p>
        </w:tc>
        <w:tc>
          <w:tcPr>
            <w:tcW w:w="860" w:type="dxa"/>
            <w:vAlign w:val="center"/>
          </w:tcPr>
          <w:p w14:paraId="1BC00380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560CA633" w14:textId="77777777">
        <w:tc>
          <w:tcPr>
            <w:tcW w:w="949" w:type="dxa"/>
            <w:vMerge/>
            <w:vAlign w:val="center"/>
          </w:tcPr>
          <w:p w14:paraId="7BFAEB69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5" w:type="dxa"/>
            <w:vMerge/>
            <w:vAlign w:val="center"/>
          </w:tcPr>
          <w:p w14:paraId="64260757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28" w:type="dxa"/>
            <w:vAlign w:val="center"/>
          </w:tcPr>
          <w:p w14:paraId="21F47989" w14:textId="77777777" w:rsidR="00043671" w:rsidRDefault="00000000">
            <w:pPr>
              <w:widowControl/>
              <w:numPr>
                <w:ilvl w:val="0"/>
                <w:numId w:val="12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云操作系统opencloudos网络文件共享服务器搭建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实操任务：网络服务器配置及应用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3. 综合练习（二）</w:t>
            </w:r>
          </w:p>
        </w:tc>
        <w:tc>
          <w:tcPr>
            <w:tcW w:w="860" w:type="dxa"/>
            <w:vAlign w:val="center"/>
          </w:tcPr>
          <w:p w14:paraId="3AE749F2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71226360" w14:textId="77777777">
        <w:tc>
          <w:tcPr>
            <w:tcW w:w="949" w:type="dxa"/>
            <w:vMerge w:val="restart"/>
            <w:vAlign w:val="center"/>
          </w:tcPr>
          <w:p w14:paraId="3E50D1D6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785" w:type="dxa"/>
            <w:vMerge w:val="restart"/>
            <w:vAlign w:val="center"/>
          </w:tcPr>
          <w:p w14:paraId="3D8EDA61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《容器技术》</w:t>
            </w:r>
          </w:p>
        </w:tc>
        <w:tc>
          <w:tcPr>
            <w:tcW w:w="4928" w:type="dxa"/>
            <w:vAlign w:val="center"/>
          </w:tcPr>
          <w:p w14:paraId="2C5C9AB3" w14:textId="77777777" w:rsidR="00043671" w:rsidRDefault="00000000">
            <w:pPr>
              <w:widowControl/>
              <w:numPr>
                <w:ilvl w:val="0"/>
                <w:numId w:val="13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容器介绍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容器应用场景及优势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3. Docker服务管理平台安装</w:t>
            </w:r>
          </w:p>
        </w:tc>
        <w:tc>
          <w:tcPr>
            <w:tcW w:w="860" w:type="dxa"/>
            <w:vAlign w:val="center"/>
          </w:tcPr>
          <w:p w14:paraId="77A7883C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447E2A01" w14:textId="77777777">
        <w:tc>
          <w:tcPr>
            <w:tcW w:w="949" w:type="dxa"/>
            <w:vMerge/>
            <w:vAlign w:val="center"/>
          </w:tcPr>
          <w:p w14:paraId="4F4B4433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5" w:type="dxa"/>
            <w:vMerge/>
            <w:vAlign w:val="center"/>
          </w:tcPr>
          <w:p w14:paraId="158428C7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28" w:type="dxa"/>
            <w:vAlign w:val="center"/>
          </w:tcPr>
          <w:p w14:paraId="0A1D2261" w14:textId="77777777" w:rsidR="00043671" w:rsidRDefault="00000000">
            <w:pPr>
              <w:widowControl/>
              <w:numPr>
                <w:ilvl w:val="0"/>
                <w:numId w:val="14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Docker基本操作</w:t>
            </w:r>
          </w:p>
          <w:p w14:paraId="1ABC8CAD" w14:textId="77777777" w:rsidR="00043671" w:rsidRDefault="00000000">
            <w:pPr>
              <w:widowControl/>
              <w:numPr>
                <w:ilvl w:val="0"/>
                <w:numId w:val="14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highlight w:val="yellow"/>
                <w:lang w:bidi="ar"/>
              </w:rPr>
              <w:t>Dockerfile定制镜像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3.实操任务：安装Docker服务平台及基本使用</w:t>
            </w:r>
          </w:p>
          <w:p w14:paraId="4E6D8D7B" w14:textId="77777777" w:rsidR="00043671" w:rsidRDefault="00000000">
            <w:pPr>
              <w:widowControl/>
              <w:numPr>
                <w:ilvl w:val="0"/>
                <w:numId w:val="14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highlight w:val="yellow"/>
                <w:lang w:bidi="ar"/>
              </w:rPr>
              <w:t>实操任务：Docker镜像精简实践</w:t>
            </w:r>
          </w:p>
        </w:tc>
        <w:tc>
          <w:tcPr>
            <w:tcW w:w="860" w:type="dxa"/>
            <w:vAlign w:val="center"/>
          </w:tcPr>
          <w:p w14:paraId="5BD99035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2BCEAC9B" w14:textId="77777777">
        <w:tc>
          <w:tcPr>
            <w:tcW w:w="949" w:type="dxa"/>
            <w:vMerge w:val="restart"/>
            <w:vAlign w:val="center"/>
          </w:tcPr>
          <w:p w14:paraId="371E3FA8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785" w:type="dxa"/>
            <w:vMerge w:val="restart"/>
            <w:vAlign w:val="center"/>
          </w:tcPr>
          <w:p w14:paraId="1E7CDAF6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《无服务器技术》</w:t>
            </w:r>
          </w:p>
        </w:tc>
        <w:tc>
          <w:tcPr>
            <w:tcW w:w="4928" w:type="dxa"/>
            <w:vAlign w:val="center"/>
          </w:tcPr>
          <w:p w14:paraId="36E8DB6C" w14:textId="77777777" w:rsidR="00043671" w:rsidRDefault="00000000">
            <w:pPr>
              <w:widowControl/>
              <w:numPr>
                <w:ilvl w:val="0"/>
                <w:numId w:val="15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什么是无服务技术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无服务器技术的基本概念和特点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3. 无服务器架构的技术实现方式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4. 无服务器架构的应用场景</w:t>
            </w:r>
          </w:p>
        </w:tc>
        <w:tc>
          <w:tcPr>
            <w:tcW w:w="860" w:type="dxa"/>
            <w:vAlign w:val="center"/>
          </w:tcPr>
          <w:p w14:paraId="1E367FB9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5F3E5FE7" w14:textId="77777777">
        <w:tc>
          <w:tcPr>
            <w:tcW w:w="949" w:type="dxa"/>
            <w:vMerge/>
            <w:vAlign w:val="center"/>
          </w:tcPr>
          <w:p w14:paraId="32C08C54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5" w:type="dxa"/>
            <w:vMerge/>
            <w:vAlign w:val="center"/>
          </w:tcPr>
          <w:p w14:paraId="1FD43A13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28" w:type="dxa"/>
            <w:vAlign w:val="center"/>
          </w:tcPr>
          <w:p w14:paraId="2BC4B04A" w14:textId="77777777" w:rsidR="00043671" w:rsidRDefault="00000000">
            <w:pPr>
              <w:widowControl/>
              <w:numPr>
                <w:ilvl w:val="0"/>
                <w:numId w:val="16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无服务器架构的挑和限制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2. 无服务器架构的优点和缺点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lastRenderedPageBreak/>
              <w:t>3. 无服务器技术构建现代 FaaS(函数即服务)平台</w:t>
            </w:r>
          </w:p>
        </w:tc>
        <w:tc>
          <w:tcPr>
            <w:tcW w:w="860" w:type="dxa"/>
            <w:vAlign w:val="center"/>
          </w:tcPr>
          <w:p w14:paraId="33ABC201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lastRenderedPageBreak/>
              <w:t>1</w:t>
            </w:r>
          </w:p>
        </w:tc>
      </w:tr>
      <w:tr w:rsidR="00043671" w14:paraId="7CF2F1F9" w14:textId="77777777">
        <w:tc>
          <w:tcPr>
            <w:tcW w:w="949" w:type="dxa"/>
            <w:vMerge w:val="restart"/>
            <w:vAlign w:val="center"/>
          </w:tcPr>
          <w:p w14:paraId="76F1FBF4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785" w:type="dxa"/>
            <w:vMerge w:val="restart"/>
            <w:vAlign w:val="center"/>
          </w:tcPr>
          <w:p w14:paraId="3C5BB414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《服务器管理》</w:t>
            </w:r>
          </w:p>
        </w:tc>
        <w:tc>
          <w:tcPr>
            <w:tcW w:w="4928" w:type="dxa"/>
            <w:vAlign w:val="center"/>
          </w:tcPr>
          <w:p w14:paraId="25184799" w14:textId="77777777" w:rsidR="00043671" w:rsidRDefault="00000000">
            <w:pPr>
              <w:widowControl/>
              <w:numPr>
                <w:ilvl w:val="0"/>
                <w:numId w:val="17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highlight w:val="yellow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highlight w:val="yellow"/>
                <w:lang w:bidi="ar"/>
              </w:rPr>
              <w:t>Nginx软件及反向代理模块介绍</w:t>
            </w:r>
          </w:p>
          <w:p w14:paraId="2F7F7460" w14:textId="77777777" w:rsidR="00043671" w:rsidRDefault="00000000">
            <w:pPr>
              <w:widowControl/>
              <w:numPr>
                <w:ilvl w:val="0"/>
                <w:numId w:val="17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highlight w:val="yellow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highlight w:val="yellow"/>
                <w:lang w:bidi="ar"/>
              </w:rPr>
              <w:t>Nginx日志管理及权限优化</w:t>
            </w:r>
          </w:p>
          <w:p w14:paraId="47A05EC4" w14:textId="77777777" w:rsidR="00043671" w:rsidRDefault="00000000">
            <w:pPr>
              <w:widowControl/>
              <w:numPr>
                <w:ilvl w:val="0"/>
                <w:numId w:val="17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highlight w:val="yellow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highlight w:val="yellow"/>
                <w:lang w:bidi="ar"/>
              </w:rPr>
              <w:t>Shell脚本基础及应用案例</w:t>
            </w:r>
          </w:p>
          <w:p w14:paraId="6E606183" w14:textId="77777777" w:rsidR="00043671" w:rsidRDefault="00000000">
            <w:pPr>
              <w:widowControl/>
              <w:numPr>
                <w:ilvl w:val="0"/>
                <w:numId w:val="17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highlight w:val="yellow"/>
                <w:lang w:bidi="ar"/>
              </w:rPr>
              <w:t>服务器系统防火墙常见配置</w:t>
            </w:r>
          </w:p>
        </w:tc>
        <w:tc>
          <w:tcPr>
            <w:tcW w:w="860" w:type="dxa"/>
            <w:vAlign w:val="center"/>
          </w:tcPr>
          <w:p w14:paraId="0289D667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21C78C96" w14:textId="77777777">
        <w:tc>
          <w:tcPr>
            <w:tcW w:w="949" w:type="dxa"/>
            <w:vMerge/>
            <w:vAlign w:val="center"/>
          </w:tcPr>
          <w:p w14:paraId="0F39E562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5" w:type="dxa"/>
            <w:vMerge/>
            <w:vAlign w:val="center"/>
          </w:tcPr>
          <w:p w14:paraId="3B2197D3" w14:textId="77777777" w:rsidR="00043671" w:rsidRDefault="0004367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28" w:type="dxa"/>
            <w:vAlign w:val="center"/>
          </w:tcPr>
          <w:p w14:paraId="12CA4E79" w14:textId="77777777" w:rsidR="00043671" w:rsidRDefault="00000000">
            <w:pPr>
              <w:widowControl/>
              <w:numPr>
                <w:ilvl w:val="0"/>
                <w:numId w:val="18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BMC&amp;IPMI介绍</w:t>
            </w:r>
          </w:p>
          <w:p w14:paraId="7631431B" w14:textId="77777777" w:rsidR="00043671" w:rsidRDefault="00000000">
            <w:pPr>
              <w:widowControl/>
              <w:numPr>
                <w:ilvl w:val="0"/>
                <w:numId w:val="18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服务器硬件管理应用案例</w:t>
            </w:r>
          </w:p>
          <w:p w14:paraId="5AE86A21" w14:textId="77777777" w:rsidR="00043671" w:rsidRDefault="00000000">
            <w:pPr>
              <w:widowControl/>
              <w:numPr>
                <w:ilvl w:val="0"/>
                <w:numId w:val="18"/>
              </w:numPr>
              <w:spacing w:line="360" w:lineRule="auto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BMC&amp;IPMI的应用实操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4. 实操任务：企业级Web服务应用搭建及管理</w:t>
            </w:r>
          </w:p>
        </w:tc>
        <w:tc>
          <w:tcPr>
            <w:tcW w:w="860" w:type="dxa"/>
            <w:vAlign w:val="center"/>
          </w:tcPr>
          <w:p w14:paraId="213C4FA1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043671" w14:paraId="297455A2" w14:textId="77777777">
        <w:tc>
          <w:tcPr>
            <w:tcW w:w="7662" w:type="dxa"/>
            <w:gridSpan w:val="3"/>
            <w:vAlign w:val="center"/>
          </w:tcPr>
          <w:p w14:paraId="7F6919B3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860" w:type="dxa"/>
            <w:vAlign w:val="center"/>
          </w:tcPr>
          <w:p w14:paraId="7E0BE59B" w14:textId="77777777" w:rsidR="00043671" w:rsidRDefault="0000000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18</w:t>
            </w:r>
          </w:p>
        </w:tc>
      </w:tr>
    </w:tbl>
    <w:p w14:paraId="6F05F819" w14:textId="77777777" w:rsidR="00043671" w:rsidRDefault="00043671">
      <w:pPr>
        <w:spacing w:line="360" w:lineRule="auto"/>
        <w:rPr>
          <w:rFonts w:ascii="仿宋" w:eastAsia="仿宋" w:hAnsi="仿宋" w:cs="仿宋"/>
          <w:sz w:val="24"/>
          <w:szCs w:val="32"/>
        </w:rPr>
      </w:pPr>
    </w:p>
    <w:p w14:paraId="530BC587" w14:textId="77777777" w:rsidR="00043671" w:rsidRDefault="00000000">
      <w:pPr>
        <w:spacing w:line="360" w:lineRule="auto"/>
        <w:rPr>
          <w:rFonts w:ascii="仿宋" w:eastAsia="仿宋" w:hAnsi="仿宋" w:cs="仿宋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时间安排：每周二 19:00-20:30（课间休息10分钟）</w:t>
      </w:r>
    </w:p>
    <w:p w14:paraId="05A59BFF" w14:textId="77777777" w:rsidR="00043671" w:rsidRDefault="00000000">
      <w:pPr>
        <w:spacing w:line="360" w:lineRule="auto"/>
        <w:rPr>
          <w:rFonts w:ascii="仿宋" w:eastAsia="仿宋" w:hAnsi="仿宋" w:cs="仿宋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经费预算：9个主题教学共计18课时，</w:t>
      </w:r>
      <w:r>
        <w:rPr>
          <w:rFonts w:ascii="仿宋" w:eastAsia="仿宋" w:hAnsi="仿宋" w:cs="仿宋" w:hint="eastAsia"/>
          <w:sz w:val="24"/>
          <w:szCs w:val="32"/>
          <w:lang w:eastAsia="zh-Hans"/>
        </w:rPr>
        <w:t>每个课程主题费用为</w:t>
      </w:r>
      <w:r>
        <w:rPr>
          <w:rFonts w:ascii="仿宋" w:eastAsia="仿宋" w:hAnsi="仿宋" w:cs="仿宋"/>
          <w:sz w:val="24"/>
          <w:szCs w:val="32"/>
          <w:lang w:eastAsia="zh-Hans"/>
        </w:rPr>
        <w:t>6700</w:t>
      </w:r>
      <w:r>
        <w:rPr>
          <w:rFonts w:ascii="仿宋" w:eastAsia="仿宋" w:hAnsi="仿宋" w:cs="仿宋" w:hint="eastAsia"/>
          <w:sz w:val="24"/>
          <w:szCs w:val="32"/>
          <w:lang w:eastAsia="zh-Hans"/>
        </w:rPr>
        <w:t>元</w:t>
      </w:r>
      <w:r>
        <w:rPr>
          <w:rFonts w:ascii="仿宋" w:eastAsia="仿宋" w:hAnsi="仿宋" w:cs="仿宋"/>
          <w:sz w:val="24"/>
          <w:szCs w:val="32"/>
          <w:lang w:eastAsia="zh-Hans"/>
        </w:rPr>
        <w:t>，9</w:t>
      </w:r>
      <w:r>
        <w:rPr>
          <w:rFonts w:ascii="仿宋" w:eastAsia="仿宋" w:hAnsi="仿宋" w:cs="仿宋" w:hint="eastAsia"/>
          <w:sz w:val="24"/>
          <w:szCs w:val="32"/>
          <w:lang w:eastAsia="zh-Hans"/>
        </w:rPr>
        <w:t>个课程主题</w:t>
      </w:r>
      <w:r>
        <w:rPr>
          <w:rFonts w:ascii="仿宋" w:eastAsia="仿宋" w:hAnsi="仿宋" w:cs="仿宋" w:hint="eastAsia"/>
          <w:sz w:val="24"/>
          <w:szCs w:val="32"/>
        </w:rPr>
        <w:t>培训费用</w:t>
      </w:r>
      <w:r>
        <w:rPr>
          <w:rFonts w:ascii="仿宋" w:eastAsia="仿宋" w:hAnsi="仿宋" w:cs="仿宋"/>
          <w:sz w:val="24"/>
          <w:szCs w:val="32"/>
        </w:rPr>
        <w:t>，</w:t>
      </w:r>
      <w:r>
        <w:rPr>
          <w:rFonts w:ascii="仿宋" w:eastAsia="仿宋" w:hAnsi="仿宋" w:cs="仿宋" w:hint="eastAsia"/>
          <w:sz w:val="24"/>
          <w:szCs w:val="32"/>
        </w:rPr>
        <w:t>合计</w:t>
      </w:r>
      <w:r>
        <w:rPr>
          <w:rFonts w:ascii="仿宋" w:eastAsia="仿宋" w:hAnsi="仿宋" w:cs="仿宋"/>
          <w:sz w:val="24"/>
          <w:szCs w:val="32"/>
        </w:rPr>
        <w:t>60,000</w:t>
      </w:r>
      <w:r>
        <w:rPr>
          <w:rFonts w:ascii="仿宋" w:eastAsia="仿宋" w:hAnsi="仿宋" w:cs="仿宋" w:hint="eastAsia"/>
          <w:sz w:val="24"/>
          <w:szCs w:val="32"/>
        </w:rPr>
        <w:t>元</w:t>
      </w:r>
      <w:r>
        <w:rPr>
          <w:rFonts w:ascii="仿宋" w:eastAsia="仿宋" w:hAnsi="仿宋" w:cs="仿宋"/>
          <w:sz w:val="24"/>
          <w:szCs w:val="32"/>
        </w:rPr>
        <w:t>。</w:t>
      </w:r>
    </w:p>
    <w:p w14:paraId="42197EFE" w14:textId="77777777" w:rsidR="00297F08" w:rsidRDefault="00297F08">
      <w:pPr>
        <w:spacing w:line="360" w:lineRule="auto"/>
        <w:rPr>
          <w:rFonts w:ascii="仿宋" w:eastAsia="仿宋" w:hAnsi="仿宋" w:cs="仿宋"/>
          <w:sz w:val="24"/>
          <w:szCs w:val="32"/>
        </w:rPr>
      </w:pPr>
    </w:p>
    <w:p w14:paraId="470546CF" w14:textId="77777777" w:rsidR="00297F08" w:rsidRDefault="00297F08">
      <w:pPr>
        <w:spacing w:line="360" w:lineRule="auto"/>
        <w:rPr>
          <w:rFonts w:ascii="仿宋" w:eastAsia="仿宋" w:hAnsi="仿宋" w:cs="仿宋"/>
          <w:sz w:val="24"/>
          <w:szCs w:val="32"/>
        </w:rPr>
      </w:pPr>
    </w:p>
    <w:p w14:paraId="5E325294" w14:textId="77777777" w:rsidR="00297F08" w:rsidRDefault="00297F08">
      <w:pPr>
        <w:spacing w:line="360" w:lineRule="auto"/>
        <w:rPr>
          <w:rFonts w:ascii="仿宋" w:eastAsia="仿宋" w:hAnsi="仿宋" w:cs="仿宋"/>
          <w:sz w:val="24"/>
          <w:szCs w:val="32"/>
        </w:rPr>
      </w:pPr>
    </w:p>
    <w:p w14:paraId="78EA7FD1" w14:textId="256D6C70" w:rsidR="00297F08" w:rsidRPr="00297F08" w:rsidRDefault="00297F08" w:rsidP="00297F08">
      <w:pPr>
        <w:spacing w:line="360" w:lineRule="auto"/>
        <w:jc w:val="right"/>
        <w:rPr>
          <w:rFonts w:ascii="仿宋" w:eastAsia="仿宋" w:hAnsi="仿宋" w:cs="仿宋"/>
          <w:sz w:val="24"/>
        </w:rPr>
      </w:pPr>
      <w:r w:rsidRPr="00297F08">
        <w:rPr>
          <w:rFonts w:ascii="仿宋" w:eastAsia="仿宋" w:hAnsi="仿宋" w:cs="仿宋" w:hint="eastAsia"/>
          <w:sz w:val="24"/>
        </w:rPr>
        <w:t>腾云悦智科技（深圳）有限责任公司</w:t>
      </w:r>
    </w:p>
    <w:p w14:paraId="1A0CB8ED" w14:textId="37696510" w:rsidR="00297F08" w:rsidRPr="00297F08" w:rsidRDefault="00297F08" w:rsidP="00297F08">
      <w:pPr>
        <w:spacing w:line="360" w:lineRule="auto"/>
        <w:jc w:val="right"/>
        <w:rPr>
          <w:rFonts w:ascii="仿宋" w:eastAsia="仿宋" w:hAnsi="仿宋" w:cs="仿宋"/>
          <w:sz w:val="24"/>
        </w:rPr>
      </w:pPr>
      <w:r w:rsidRPr="00297F08">
        <w:rPr>
          <w:rFonts w:ascii="仿宋" w:eastAsia="仿宋" w:hAnsi="仿宋" w:cs="仿宋" w:hint="eastAsia"/>
          <w:sz w:val="24"/>
        </w:rPr>
        <w:t>2</w:t>
      </w:r>
      <w:r w:rsidRPr="00297F08">
        <w:rPr>
          <w:rFonts w:ascii="仿宋" w:eastAsia="仿宋" w:hAnsi="仿宋" w:cs="仿宋"/>
          <w:sz w:val="24"/>
        </w:rPr>
        <w:t>023</w:t>
      </w:r>
      <w:r w:rsidRPr="00297F08">
        <w:rPr>
          <w:rFonts w:ascii="仿宋" w:eastAsia="仿宋" w:hAnsi="仿宋" w:cs="仿宋" w:hint="eastAsia"/>
          <w:sz w:val="24"/>
        </w:rPr>
        <w:t>年</w:t>
      </w:r>
      <w:r w:rsidRPr="00297F08">
        <w:rPr>
          <w:rFonts w:ascii="仿宋" w:eastAsia="仿宋" w:hAnsi="仿宋" w:cs="仿宋"/>
          <w:sz w:val="24"/>
        </w:rPr>
        <w:t>9</w:t>
      </w:r>
      <w:r w:rsidRPr="00297F08">
        <w:rPr>
          <w:rFonts w:ascii="仿宋" w:eastAsia="仿宋" w:hAnsi="仿宋" w:cs="仿宋" w:hint="eastAsia"/>
          <w:sz w:val="24"/>
        </w:rPr>
        <w:t>月</w:t>
      </w:r>
      <w:r w:rsidR="002E1221">
        <w:rPr>
          <w:rFonts w:ascii="仿宋" w:eastAsia="仿宋" w:hAnsi="仿宋" w:cs="仿宋"/>
          <w:sz w:val="24"/>
        </w:rPr>
        <w:t>4</w:t>
      </w:r>
      <w:r w:rsidRPr="00297F08">
        <w:rPr>
          <w:rFonts w:ascii="仿宋" w:eastAsia="仿宋" w:hAnsi="仿宋" w:cs="仿宋" w:hint="eastAsia"/>
          <w:sz w:val="24"/>
        </w:rPr>
        <w:t>日</w:t>
      </w:r>
    </w:p>
    <w:sectPr w:rsidR="00297F08" w:rsidRPr="00297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5F2E79"/>
    <w:multiLevelType w:val="singleLevel"/>
    <w:tmpl w:val="8D5F2E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9753A914"/>
    <w:multiLevelType w:val="singleLevel"/>
    <w:tmpl w:val="9753A914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B6F0F30D"/>
    <w:multiLevelType w:val="singleLevel"/>
    <w:tmpl w:val="B6F0F30D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D5C651A6"/>
    <w:multiLevelType w:val="singleLevel"/>
    <w:tmpl w:val="D5C651A6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E63488AE"/>
    <w:multiLevelType w:val="singleLevel"/>
    <w:tmpl w:val="E63488AE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EE61217C"/>
    <w:multiLevelType w:val="singleLevel"/>
    <w:tmpl w:val="EE61217C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F3457654"/>
    <w:multiLevelType w:val="singleLevel"/>
    <w:tmpl w:val="F345765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F910B2C0"/>
    <w:multiLevelType w:val="singleLevel"/>
    <w:tmpl w:val="F910B2C0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013548D9"/>
    <w:multiLevelType w:val="singleLevel"/>
    <w:tmpl w:val="013548D9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151CC098"/>
    <w:multiLevelType w:val="singleLevel"/>
    <w:tmpl w:val="151CC09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39B473DB"/>
    <w:multiLevelType w:val="singleLevel"/>
    <w:tmpl w:val="39B473DB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3A6A468B"/>
    <w:multiLevelType w:val="singleLevel"/>
    <w:tmpl w:val="3A6A468B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4EB3D090"/>
    <w:multiLevelType w:val="singleLevel"/>
    <w:tmpl w:val="4EB3D090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2FAC13F"/>
    <w:multiLevelType w:val="singleLevel"/>
    <w:tmpl w:val="52FAC13F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6832BE7"/>
    <w:multiLevelType w:val="singleLevel"/>
    <w:tmpl w:val="56832BE7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714963F3"/>
    <w:multiLevelType w:val="singleLevel"/>
    <w:tmpl w:val="714963F3"/>
    <w:lvl w:ilvl="0">
      <w:start w:val="1"/>
      <w:numFmt w:val="decimal"/>
      <w:suff w:val="space"/>
      <w:lvlText w:val="%1."/>
      <w:lvlJc w:val="left"/>
    </w:lvl>
  </w:abstractNum>
  <w:abstractNum w:abstractNumId="16" w15:restartNumberingAfterBreak="0">
    <w:nsid w:val="723006EE"/>
    <w:multiLevelType w:val="singleLevel"/>
    <w:tmpl w:val="723006EE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7AD6B4D7"/>
    <w:multiLevelType w:val="singleLevel"/>
    <w:tmpl w:val="7AD6B4D7"/>
    <w:lvl w:ilvl="0">
      <w:start w:val="1"/>
      <w:numFmt w:val="decimal"/>
      <w:suff w:val="space"/>
      <w:lvlText w:val="%1."/>
      <w:lvlJc w:val="left"/>
    </w:lvl>
  </w:abstractNum>
  <w:num w:numId="1" w16cid:durableId="1379284486">
    <w:abstractNumId w:val="15"/>
  </w:num>
  <w:num w:numId="2" w16cid:durableId="2108844689">
    <w:abstractNumId w:val="7"/>
  </w:num>
  <w:num w:numId="3" w16cid:durableId="1916435329">
    <w:abstractNumId w:val="2"/>
  </w:num>
  <w:num w:numId="4" w16cid:durableId="1234201388">
    <w:abstractNumId w:val="1"/>
  </w:num>
  <w:num w:numId="5" w16cid:durableId="1749156311">
    <w:abstractNumId w:val="17"/>
  </w:num>
  <w:num w:numId="6" w16cid:durableId="2140562570">
    <w:abstractNumId w:val="8"/>
  </w:num>
  <w:num w:numId="7" w16cid:durableId="1358238872">
    <w:abstractNumId w:val="5"/>
  </w:num>
  <w:num w:numId="8" w16cid:durableId="2110083770">
    <w:abstractNumId w:val="16"/>
  </w:num>
  <w:num w:numId="9" w16cid:durableId="328096660">
    <w:abstractNumId w:val="0"/>
  </w:num>
  <w:num w:numId="10" w16cid:durableId="637733004">
    <w:abstractNumId w:val="3"/>
  </w:num>
  <w:num w:numId="11" w16cid:durableId="2081050169">
    <w:abstractNumId w:val="12"/>
  </w:num>
  <w:num w:numId="12" w16cid:durableId="910164990">
    <w:abstractNumId w:val="4"/>
  </w:num>
  <w:num w:numId="13" w16cid:durableId="414010685">
    <w:abstractNumId w:val="13"/>
  </w:num>
  <w:num w:numId="14" w16cid:durableId="744911402">
    <w:abstractNumId w:val="9"/>
  </w:num>
  <w:num w:numId="15" w16cid:durableId="107968660">
    <w:abstractNumId w:val="11"/>
  </w:num>
  <w:num w:numId="16" w16cid:durableId="727727033">
    <w:abstractNumId w:val="14"/>
  </w:num>
  <w:num w:numId="17" w16cid:durableId="834881810">
    <w:abstractNumId w:val="10"/>
  </w:num>
  <w:num w:numId="18" w16cid:durableId="477722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AwOGNjODIxNmU0NDVjOGEwYTFmMWZkNjU3NTE5ZGQifQ=="/>
  </w:docVars>
  <w:rsids>
    <w:rsidRoot w:val="718C3D7C"/>
    <w:rsid w:val="718C3D7C"/>
    <w:rsid w:val="9DF6A7F8"/>
    <w:rsid w:val="00043671"/>
    <w:rsid w:val="00297F08"/>
    <w:rsid w:val="002E1221"/>
    <w:rsid w:val="004F51B2"/>
    <w:rsid w:val="00A535DF"/>
    <w:rsid w:val="00B23A7C"/>
    <w:rsid w:val="1AC02E58"/>
    <w:rsid w:val="1FF7A75E"/>
    <w:rsid w:val="718C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AB0BC0"/>
  <w15:docId w15:val="{32F25395-595E-4EDA-AC1F-6C18BE25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Page</dc:creator>
  <cp:lastModifiedBy>wei shao</cp:lastModifiedBy>
  <cp:revision>6</cp:revision>
  <dcterms:created xsi:type="dcterms:W3CDTF">2023-09-01T03:18:00Z</dcterms:created>
  <dcterms:modified xsi:type="dcterms:W3CDTF">2023-09-04T09:00:00Z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D65A0A0F028CBD7A4045BE64FDCEEDC8_43</vt:lpwstr>
  </property>
</Properties>
</file>