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05D780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33C4A">
        <w:rPr>
          <w:rFonts w:ascii="宋体" w:hAnsi="宋体" w:hint="eastAsia"/>
          <w:color w:val="FF0000"/>
          <w:sz w:val="32"/>
          <w:szCs w:val="32"/>
        </w:rPr>
        <w:t>离子色谱仪</w:t>
      </w:r>
    </w:p>
    <w:p w14:paraId="24C23C89" w14:textId="77777777" w:rsidR="00861974" w:rsidRDefault="00861974" w:rsidP="00432C23"/>
    <w:p w14:paraId="4A991DA6" w14:textId="3F8EF5D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33C4A">
        <w:rPr>
          <w:rFonts w:ascii="宋体" w:hAnsi="宋体" w:hint="eastAsia"/>
          <w:color w:val="FF0000"/>
          <w:sz w:val="32"/>
          <w:szCs w:val="32"/>
        </w:rPr>
        <w:t>SZUCG20200167EQ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D39640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142F45">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6F3AE11" w:rsidR="009B2AD6" w:rsidRPr="009D5001" w:rsidRDefault="009B2AD6" w:rsidP="009B2AD6">
      <w:pPr>
        <w:rPr>
          <w:rFonts w:ascii="宋体" w:hAnsi="宋体"/>
          <w:sz w:val="32"/>
        </w:rPr>
      </w:pPr>
      <w:r w:rsidRPr="009D5001">
        <w:rPr>
          <w:rFonts w:ascii="宋体" w:hAnsi="宋体"/>
          <w:sz w:val="32"/>
        </w:rPr>
        <w:t xml:space="preserve">      项目编号：  </w:t>
      </w:r>
      <w:r w:rsidR="00D33C4A">
        <w:rPr>
          <w:rFonts w:ascii="宋体" w:hAnsi="宋体" w:hint="eastAsia"/>
          <w:color w:val="FF0000"/>
          <w:sz w:val="32"/>
          <w:szCs w:val="32"/>
        </w:rPr>
        <w:t>SZUCG20200167EQ</w:t>
      </w:r>
    </w:p>
    <w:p w14:paraId="07E0F69B" w14:textId="32F98210"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D33C4A">
        <w:rPr>
          <w:rFonts w:ascii="宋体" w:hAnsi="宋体" w:hint="eastAsia"/>
          <w:color w:val="FF0000"/>
          <w:sz w:val="32"/>
          <w:szCs w:val="32"/>
        </w:rPr>
        <w:t>离子色谱仪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49CC1274" w:rsidR="00B62E01" w:rsidRPr="00DD48F9" w:rsidRDefault="00B62E01" w:rsidP="00E524E5">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E524E5">
              <w:rPr>
                <w:color w:val="FF0000"/>
                <w:szCs w:val="21"/>
                <w:highlight w:val="yellow"/>
              </w:rPr>
              <w:t>5</w:t>
            </w:r>
            <w:r w:rsidRPr="00DD48F9">
              <w:rPr>
                <w:szCs w:val="21"/>
                <w:highlight w:val="yellow"/>
              </w:rPr>
              <w:t>分；普通参数每负偏离一项扣</w:t>
            </w:r>
            <w:r w:rsidR="00E524E5">
              <w:rPr>
                <w:color w:val="FF0000"/>
                <w:szCs w:val="21"/>
                <w:highlight w:val="yellow"/>
              </w:rPr>
              <w:t>2</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0E80263"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D33C4A">
        <w:rPr>
          <w:color w:val="FF0000"/>
          <w:kern w:val="0"/>
          <w:szCs w:val="21"/>
          <w:u w:val="single"/>
        </w:rPr>
        <w:t>离子色谱仪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4D6F939E"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D33C4A">
        <w:rPr>
          <w:color w:val="FF0000"/>
          <w:szCs w:val="21"/>
        </w:rPr>
        <w:t>SZUCG20200167EQ</w:t>
      </w:r>
    </w:p>
    <w:p w14:paraId="6BD90406" w14:textId="6DFA53F4"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D33C4A">
        <w:rPr>
          <w:color w:val="FF0000"/>
          <w:kern w:val="0"/>
          <w:szCs w:val="21"/>
        </w:rPr>
        <w:t>离子色谱仪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37664B60"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5E17EC" w:rsidRPr="005E17EC">
        <w:rPr>
          <w:color w:val="FF0000"/>
          <w:kern w:val="0"/>
          <w:szCs w:val="21"/>
        </w:rPr>
        <w:t>340,000.00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03651D91"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142F45" w:rsidRPr="00DE3608">
        <w:rPr>
          <w:kern w:val="0"/>
          <w:szCs w:val="21"/>
        </w:rPr>
        <w:t>2020</w:t>
      </w:r>
      <w:r w:rsidR="00142F45" w:rsidRPr="00DE3608">
        <w:rPr>
          <w:kern w:val="0"/>
          <w:szCs w:val="21"/>
        </w:rPr>
        <w:t>年</w:t>
      </w:r>
      <w:r w:rsidR="00142F45">
        <w:rPr>
          <w:rFonts w:hint="eastAsia"/>
          <w:kern w:val="0"/>
          <w:szCs w:val="21"/>
        </w:rPr>
        <w:t>0</w:t>
      </w:r>
      <w:r w:rsidR="00142F45">
        <w:rPr>
          <w:kern w:val="0"/>
          <w:szCs w:val="21"/>
        </w:rPr>
        <w:t>9</w:t>
      </w:r>
      <w:r w:rsidR="00142F45" w:rsidRPr="00DE3608">
        <w:rPr>
          <w:kern w:val="0"/>
          <w:szCs w:val="21"/>
        </w:rPr>
        <w:t>月</w:t>
      </w:r>
      <w:r w:rsidR="00142F45">
        <w:rPr>
          <w:rFonts w:hint="eastAsia"/>
          <w:kern w:val="0"/>
          <w:szCs w:val="21"/>
        </w:rPr>
        <w:t>08</w:t>
      </w:r>
      <w:r w:rsidR="00142F45" w:rsidRPr="00DE3608">
        <w:rPr>
          <w:kern w:val="0"/>
          <w:szCs w:val="21"/>
        </w:rPr>
        <w:t>日起至</w:t>
      </w:r>
      <w:r w:rsidR="00142F45" w:rsidRPr="00DE3608">
        <w:rPr>
          <w:kern w:val="0"/>
          <w:szCs w:val="21"/>
        </w:rPr>
        <w:t>2020</w:t>
      </w:r>
      <w:r w:rsidR="00142F45" w:rsidRPr="00DE3608">
        <w:rPr>
          <w:kern w:val="0"/>
          <w:szCs w:val="21"/>
        </w:rPr>
        <w:t>年</w:t>
      </w:r>
      <w:r w:rsidR="00142F45">
        <w:rPr>
          <w:rFonts w:hint="eastAsia"/>
          <w:kern w:val="0"/>
          <w:szCs w:val="21"/>
        </w:rPr>
        <w:t>09</w:t>
      </w:r>
      <w:r w:rsidR="00142F45" w:rsidRPr="00DE3608">
        <w:rPr>
          <w:kern w:val="0"/>
          <w:szCs w:val="21"/>
        </w:rPr>
        <w:t>月</w:t>
      </w:r>
      <w:r w:rsidR="00142F45">
        <w:rPr>
          <w:rFonts w:hint="eastAsia"/>
          <w:kern w:val="0"/>
          <w:szCs w:val="21"/>
        </w:rPr>
        <w:t>21</w:t>
      </w:r>
      <w:r w:rsidR="00142F45"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48E1C8DD"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142F45" w:rsidRPr="00DE3608">
        <w:rPr>
          <w:color w:val="FF0000"/>
          <w:kern w:val="0"/>
          <w:szCs w:val="21"/>
        </w:rPr>
        <w:t>2020</w:t>
      </w:r>
      <w:r w:rsidR="00142F45" w:rsidRPr="00DE3608">
        <w:rPr>
          <w:color w:val="FF0000"/>
          <w:kern w:val="0"/>
          <w:szCs w:val="21"/>
        </w:rPr>
        <w:t>年</w:t>
      </w:r>
      <w:r w:rsidR="00142F45">
        <w:rPr>
          <w:rFonts w:hint="eastAsia"/>
          <w:color w:val="FF0000"/>
          <w:kern w:val="0"/>
          <w:szCs w:val="21"/>
        </w:rPr>
        <w:t>09</w:t>
      </w:r>
      <w:r w:rsidR="00142F45" w:rsidRPr="00DE3608">
        <w:rPr>
          <w:color w:val="FF0000"/>
          <w:kern w:val="0"/>
          <w:szCs w:val="21"/>
        </w:rPr>
        <w:t>月</w:t>
      </w:r>
      <w:r w:rsidR="00142F45">
        <w:rPr>
          <w:rFonts w:hint="eastAsia"/>
          <w:color w:val="FF0000"/>
          <w:kern w:val="0"/>
          <w:szCs w:val="21"/>
        </w:rPr>
        <w:t>22</w:t>
      </w:r>
      <w:r w:rsidR="00142F45" w:rsidRPr="00DE3608">
        <w:rPr>
          <w:color w:val="FF0000"/>
          <w:kern w:val="0"/>
          <w:szCs w:val="21"/>
        </w:rPr>
        <w:t>日</w:t>
      </w:r>
      <w:r w:rsidRPr="00DE3608">
        <w:rPr>
          <w:b/>
          <w:color w:val="FF0000"/>
          <w:kern w:val="0"/>
          <w:szCs w:val="21"/>
        </w:rPr>
        <w:t>1</w:t>
      </w:r>
      <w:r w:rsidR="00142F45">
        <w:rPr>
          <w:b/>
          <w:color w:val="FF0000"/>
          <w:kern w:val="0"/>
          <w:szCs w:val="21"/>
        </w:rPr>
        <w:t>5</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F38E4B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142F45" w:rsidRPr="00142F45">
        <w:rPr>
          <w:rFonts w:hint="eastAsia"/>
          <w:kern w:val="0"/>
          <w:szCs w:val="21"/>
        </w:rPr>
        <w:t>09</w:t>
      </w:r>
      <w:r w:rsidR="00142F45" w:rsidRPr="00142F45">
        <w:rPr>
          <w:rFonts w:hint="eastAsia"/>
          <w:kern w:val="0"/>
          <w:szCs w:val="21"/>
        </w:rPr>
        <w:t>月</w:t>
      </w:r>
      <w:r w:rsidR="00142F45" w:rsidRPr="00142F45">
        <w:rPr>
          <w:rFonts w:hint="eastAsia"/>
          <w:kern w:val="0"/>
          <w:szCs w:val="21"/>
        </w:rPr>
        <w:t>22</w:t>
      </w:r>
      <w:r w:rsidR="00142F45" w:rsidRPr="00142F45">
        <w:rPr>
          <w:rFonts w:hint="eastAsia"/>
          <w:kern w:val="0"/>
          <w:szCs w:val="21"/>
        </w:rPr>
        <w:t>日</w:t>
      </w:r>
      <w:r w:rsidR="00142F45" w:rsidRPr="00142F45">
        <w:rPr>
          <w:rFonts w:hint="eastAsia"/>
          <w:kern w:val="0"/>
          <w:szCs w:val="21"/>
        </w:rPr>
        <w:t>15</w:t>
      </w:r>
      <w:r w:rsidR="00142F45" w:rsidRPr="00142F45">
        <w:rPr>
          <w:rFonts w:hint="eastAsia"/>
          <w:kern w:val="0"/>
          <w:szCs w:val="21"/>
        </w:rPr>
        <w:t>：</w:t>
      </w:r>
      <w:r w:rsidR="00142F45" w:rsidRPr="00142F45">
        <w:rPr>
          <w:rFonts w:hint="eastAsia"/>
          <w:kern w:val="0"/>
          <w:szCs w:val="21"/>
        </w:rPr>
        <w:t>00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406D9E4D" w:rsidR="008603EB" w:rsidRPr="00DE3608" w:rsidRDefault="00901334" w:rsidP="00DE3608">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方</w:t>
      </w:r>
      <w:r>
        <w:rPr>
          <w:kern w:val="0"/>
          <w:szCs w:val="21"/>
        </w:rPr>
        <w:t>老师</w:t>
      </w:r>
      <w:r>
        <w:rPr>
          <w:kern w:val="0"/>
          <w:szCs w:val="21"/>
        </w:rPr>
        <w:t xml:space="preserve"> </w:t>
      </w:r>
      <w:r>
        <w:rPr>
          <w:kern w:val="0"/>
          <w:szCs w:val="21"/>
        </w:rPr>
        <w:t>电话：（</w:t>
      </w:r>
      <w:r>
        <w:rPr>
          <w:kern w:val="0"/>
          <w:szCs w:val="21"/>
        </w:rPr>
        <w:t>0755</w:t>
      </w:r>
      <w:r>
        <w:rPr>
          <w:kern w:val="0"/>
          <w:szCs w:val="21"/>
        </w:rPr>
        <w:t>）</w:t>
      </w:r>
      <w:r>
        <w:rPr>
          <w:rFonts w:hint="eastAsia"/>
          <w:kern w:val="0"/>
          <w:szCs w:val="21"/>
        </w:rPr>
        <w:t>8697 1303</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4719DFD7" w14:textId="77777777" w:rsidR="00142F45" w:rsidRPr="00DE3608" w:rsidRDefault="00142F45" w:rsidP="00142F45">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09</w:t>
      </w:r>
      <w:r w:rsidRPr="00DE3608">
        <w:rPr>
          <w:kern w:val="0"/>
          <w:szCs w:val="21"/>
        </w:rPr>
        <w:t>月</w:t>
      </w:r>
      <w:r>
        <w:rPr>
          <w:rFonts w:hint="eastAsia"/>
          <w:kern w:val="0"/>
          <w:szCs w:val="21"/>
        </w:rPr>
        <w:t>08</w:t>
      </w:r>
      <w:r w:rsidRPr="00DE3608">
        <w:rPr>
          <w:kern w:val="0"/>
          <w:szCs w:val="21"/>
        </w:rPr>
        <w:t>日至</w:t>
      </w:r>
      <w:r w:rsidRPr="00DE3608">
        <w:rPr>
          <w:kern w:val="0"/>
          <w:szCs w:val="21"/>
        </w:rPr>
        <w:t>2020</w:t>
      </w:r>
      <w:r w:rsidRPr="00DE3608">
        <w:rPr>
          <w:kern w:val="0"/>
          <w:szCs w:val="21"/>
        </w:rPr>
        <w:t>年</w:t>
      </w:r>
      <w:r>
        <w:rPr>
          <w:rFonts w:hint="eastAsia"/>
          <w:kern w:val="0"/>
          <w:szCs w:val="21"/>
        </w:rPr>
        <w:t>09</w:t>
      </w:r>
      <w:r w:rsidRPr="00DE3608">
        <w:rPr>
          <w:kern w:val="0"/>
          <w:szCs w:val="21"/>
        </w:rPr>
        <w:t>月</w:t>
      </w:r>
      <w:r>
        <w:rPr>
          <w:rFonts w:hint="eastAsia"/>
          <w:kern w:val="0"/>
          <w:szCs w:val="21"/>
        </w:rPr>
        <w:t>15</w:t>
      </w:r>
      <w:r w:rsidRPr="00DE3608">
        <w:rPr>
          <w:kern w:val="0"/>
          <w:szCs w:val="21"/>
        </w:rPr>
        <w:t>日止。</w:t>
      </w:r>
    </w:p>
    <w:p w14:paraId="46AD141F" w14:textId="77777777" w:rsidR="00142F45" w:rsidRPr="00DE3608" w:rsidRDefault="00142F45" w:rsidP="00142F45">
      <w:pPr>
        <w:adjustRightInd w:val="0"/>
        <w:snapToGrid w:val="0"/>
        <w:spacing w:line="360" w:lineRule="auto"/>
        <w:ind w:firstLineChars="350" w:firstLine="735"/>
        <w:jc w:val="left"/>
        <w:rPr>
          <w:kern w:val="0"/>
          <w:szCs w:val="21"/>
        </w:rPr>
      </w:pPr>
    </w:p>
    <w:p w14:paraId="78E9BB01" w14:textId="77777777" w:rsidR="00142F45" w:rsidRPr="00DE3608" w:rsidRDefault="00142F45" w:rsidP="00142F45">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39B81C16" w:rsidR="00C60D2E" w:rsidRDefault="00142F45" w:rsidP="00142F45">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7B2921">
        <w:rPr>
          <w:rFonts w:hint="eastAsia"/>
          <w:b/>
          <w:kern w:val="0"/>
          <w:szCs w:val="21"/>
        </w:rPr>
        <w:t>09</w:t>
      </w:r>
      <w:r w:rsidRPr="007B2921">
        <w:rPr>
          <w:rFonts w:hint="eastAsia"/>
          <w:b/>
          <w:kern w:val="0"/>
          <w:szCs w:val="21"/>
        </w:rPr>
        <w:t>月</w:t>
      </w:r>
      <w:r w:rsidRPr="007B2921">
        <w:rPr>
          <w:rFonts w:hint="eastAsia"/>
          <w:b/>
          <w:kern w:val="0"/>
          <w:szCs w:val="21"/>
        </w:rPr>
        <w:t>08</w:t>
      </w:r>
      <w:r w:rsidRPr="007B2921">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795C8C1E" w:rsidR="002A367A" w:rsidRPr="006C4DF4" w:rsidRDefault="008D26B1" w:rsidP="00901334">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BA5FF21" w:rsidR="008603EB" w:rsidRPr="006C4DF4" w:rsidRDefault="00D33C4A" w:rsidP="008603EB">
            <w:pPr>
              <w:widowControl/>
              <w:jc w:val="center"/>
              <w:rPr>
                <w:kern w:val="0"/>
                <w:szCs w:val="21"/>
              </w:rPr>
            </w:pPr>
            <w:r>
              <w:rPr>
                <w:rFonts w:hint="eastAsia"/>
              </w:rPr>
              <w:t>离子色谱仪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7AE405EA" w:rsidR="008603EB" w:rsidRPr="006C4DF4" w:rsidRDefault="005E17EC" w:rsidP="008603EB">
            <w:pPr>
              <w:widowControl/>
              <w:jc w:val="center"/>
              <w:rPr>
                <w:szCs w:val="21"/>
              </w:rPr>
            </w:pPr>
            <w:r w:rsidRPr="005E17EC">
              <w:rPr>
                <w:szCs w:val="21"/>
              </w:rPr>
              <w:t>340,000.00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6C76BD7B" w:rsidR="008603EB" w:rsidRPr="006C4DF4" w:rsidRDefault="00D33C4A" w:rsidP="006C4DF4">
            <w:pPr>
              <w:widowControl/>
              <w:jc w:val="center"/>
              <w:rPr>
                <w:kern w:val="0"/>
                <w:szCs w:val="21"/>
              </w:rPr>
            </w:pPr>
            <w:r>
              <w:rPr>
                <w:rFonts w:hint="eastAsia"/>
                <w:szCs w:val="21"/>
              </w:rPr>
              <w:t>离子色谱仪</w:t>
            </w:r>
            <w:bookmarkStart w:id="29" w:name="_GoBack"/>
            <w:bookmarkEnd w:id="29"/>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5E17EC" w:rsidRPr="006C4DF4" w14:paraId="4A8EF0C9" w14:textId="77777777" w:rsidTr="005E17E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C87DCA9" w:rsidR="005E17EC" w:rsidRPr="006C4DF4" w:rsidRDefault="005E17EC" w:rsidP="005E17EC">
            <w:pPr>
              <w:widowControl/>
              <w:jc w:val="center"/>
              <w:rPr>
                <w:kern w:val="0"/>
                <w:szCs w:val="21"/>
              </w:rPr>
            </w:pPr>
            <w:r w:rsidRPr="00EF11F6">
              <w:rPr>
                <w:rFonts w:hint="eastAsia"/>
              </w:rPr>
              <w:t>1</w:t>
            </w:r>
          </w:p>
        </w:tc>
        <w:tc>
          <w:tcPr>
            <w:tcW w:w="3402" w:type="dxa"/>
            <w:tcBorders>
              <w:top w:val="single" w:sz="4" w:space="0" w:color="auto"/>
              <w:left w:val="nil"/>
              <w:bottom w:val="single" w:sz="4" w:space="0" w:color="auto"/>
              <w:right w:val="single" w:sz="4" w:space="0" w:color="auto"/>
            </w:tcBorders>
            <w:vAlign w:val="center"/>
          </w:tcPr>
          <w:p w14:paraId="3CABF3D7" w14:textId="67082F04" w:rsidR="005E17EC" w:rsidRPr="006C4DF4" w:rsidRDefault="005E17EC" w:rsidP="005E17EC">
            <w:pPr>
              <w:widowControl/>
              <w:jc w:val="center"/>
              <w:rPr>
                <w:kern w:val="0"/>
                <w:szCs w:val="21"/>
              </w:rPr>
            </w:pPr>
            <w:r w:rsidRPr="00EF11F6">
              <w:rPr>
                <w:rFonts w:hint="eastAsia"/>
              </w:rPr>
              <w:t>离子色谱仪主机</w:t>
            </w:r>
          </w:p>
        </w:tc>
        <w:tc>
          <w:tcPr>
            <w:tcW w:w="1134" w:type="dxa"/>
            <w:tcBorders>
              <w:top w:val="single" w:sz="4" w:space="0" w:color="auto"/>
              <w:left w:val="nil"/>
              <w:bottom w:val="single" w:sz="4" w:space="0" w:color="auto"/>
              <w:right w:val="single" w:sz="4" w:space="0" w:color="auto"/>
            </w:tcBorders>
            <w:vAlign w:val="center"/>
          </w:tcPr>
          <w:p w14:paraId="2BB64A56" w14:textId="7112870F" w:rsidR="005E17EC" w:rsidRPr="006C4DF4" w:rsidRDefault="005E17EC" w:rsidP="005E17EC">
            <w:pPr>
              <w:widowControl/>
              <w:jc w:val="center"/>
              <w:rPr>
                <w:kern w:val="0"/>
                <w:szCs w:val="21"/>
              </w:rPr>
            </w:pPr>
            <w:r w:rsidRPr="00EF11F6">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604C657B" w:rsidR="005E17EC" w:rsidRPr="006C4DF4" w:rsidRDefault="005E17EC" w:rsidP="005E17EC">
            <w:pPr>
              <w:widowControl/>
              <w:jc w:val="center"/>
              <w:rPr>
                <w:kern w:val="0"/>
                <w:szCs w:val="21"/>
              </w:rPr>
            </w:pPr>
            <w:r w:rsidRPr="00EF11F6">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5E17EC" w:rsidRPr="006C4DF4" w:rsidRDefault="005E17EC" w:rsidP="005E17EC">
            <w:pPr>
              <w:widowControl/>
              <w:jc w:val="center"/>
              <w:rPr>
                <w:szCs w:val="21"/>
              </w:rPr>
            </w:pPr>
            <w:r w:rsidRPr="006C4DF4">
              <w:rPr>
                <w:b/>
                <w:color w:val="FF0000"/>
                <w:szCs w:val="21"/>
              </w:rPr>
              <w:t>核心产品</w:t>
            </w:r>
          </w:p>
        </w:tc>
      </w:tr>
      <w:tr w:rsidR="005E17EC" w:rsidRPr="006C4DF4" w14:paraId="40FD85EB" w14:textId="77777777" w:rsidTr="005E17E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A833B47" w:rsidR="005E17EC" w:rsidRPr="006C4DF4" w:rsidRDefault="005E17EC" w:rsidP="005E17EC">
            <w:pPr>
              <w:widowControl/>
              <w:jc w:val="center"/>
              <w:rPr>
                <w:kern w:val="0"/>
                <w:szCs w:val="21"/>
              </w:rPr>
            </w:pPr>
            <w:r w:rsidRPr="00EF11F6">
              <w:rPr>
                <w:rFonts w:hint="eastAsia"/>
              </w:rPr>
              <w:t>2</w:t>
            </w:r>
          </w:p>
        </w:tc>
        <w:tc>
          <w:tcPr>
            <w:tcW w:w="3402" w:type="dxa"/>
            <w:tcBorders>
              <w:top w:val="single" w:sz="4" w:space="0" w:color="auto"/>
              <w:left w:val="nil"/>
              <w:bottom w:val="single" w:sz="4" w:space="0" w:color="auto"/>
              <w:right w:val="single" w:sz="4" w:space="0" w:color="auto"/>
            </w:tcBorders>
            <w:vAlign w:val="center"/>
          </w:tcPr>
          <w:p w14:paraId="7F150E49" w14:textId="1785FA1F" w:rsidR="005E17EC" w:rsidRPr="006C4DF4" w:rsidRDefault="005E17EC" w:rsidP="005E17EC">
            <w:pPr>
              <w:widowControl/>
              <w:jc w:val="center"/>
              <w:rPr>
                <w:kern w:val="0"/>
                <w:szCs w:val="21"/>
              </w:rPr>
            </w:pPr>
            <w:r w:rsidRPr="00EF11F6">
              <w:rPr>
                <w:rFonts w:hint="eastAsia"/>
              </w:rPr>
              <w:t>气体调节阀</w:t>
            </w:r>
          </w:p>
        </w:tc>
        <w:tc>
          <w:tcPr>
            <w:tcW w:w="1134" w:type="dxa"/>
            <w:tcBorders>
              <w:top w:val="single" w:sz="4" w:space="0" w:color="auto"/>
              <w:left w:val="nil"/>
              <w:bottom w:val="single" w:sz="4" w:space="0" w:color="auto"/>
              <w:right w:val="single" w:sz="4" w:space="0" w:color="auto"/>
            </w:tcBorders>
            <w:vAlign w:val="center"/>
          </w:tcPr>
          <w:p w14:paraId="65D1F9C2" w14:textId="54022F34" w:rsidR="005E17EC" w:rsidRPr="006C4DF4" w:rsidRDefault="005E17EC" w:rsidP="005E17EC">
            <w:pPr>
              <w:widowControl/>
              <w:jc w:val="center"/>
              <w:rPr>
                <w:kern w:val="0"/>
                <w:szCs w:val="21"/>
              </w:rPr>
            </w:pPr>
            <w:r w:rsidRPr="00EF11F6">
              <w:rPr>
                <w:rFonts w:hint="eastAsia"/>
              </w:rPr>
              <w:t>1</w:t>
            </w:r>
          </w:p>
        </w:tc>
        <w:tc>
          <w:tcPr>
            <w:tcW w:w="1276" w:type="dxa"/>
            <w:tcBorders>
              <w:top w:val="single" w:sz="4" w:space="0" w:color="auto"/>
              <w:left w:val="nil"/>
              <w:bottom w:val="single" w:sz="4" w:space="0" w:color="auto"/>
              <w:right w:val="single" w:sz="4" w:space="0" w:color="auto"/>
            </w:tcBorders>
            <w:vAlign w:val="center"/>
          </w:tcPr>
          <w:p w14:paraId="43676F67" w14:textId="6E124642" w:rsidR="005E17EC" w:rsidRPr="006C4DF4" w:rsidRDefault="005E17EC" w:rsidP="005E17EC">
            <w:pPr>
              <w:widowControl/>
              <w:jc w:val="center"/>
              <w:rPr>
                <w:kern w:val="0"/>
                <w:szCs w:val="21"/>
              </w:rPr>
            </w:pPr>
            <w:r w:rsidRPr="00EF11F6">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722999C8" w14:textId="77777777" w:rsidR="005E17EC" w:rsidRPr="006C4DF4" w:rsidRDefault="005E17EC" w:rsidP="005E17EC">
            <w:pPr>
              <w:widowControl/>
              <w:jc w:val="center"/>
              <w:rPr>
                <w:szCs w:val="21"/>
              </w:rPr>
            </w:pPr>
          </w:p>
        </w:tc>
      </w:tr>
      <w:tr w:rsidR="005E17EC" w:rsidRPr="006C4DF4" w14:paraId="50F33281" w14:textId="77777777" w:rsidTr="005E17E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0C74C24" w14:textId="4E1E3927" w:rsidR="005E17EC" w:rsidRPr="006C4DF4" w:rsidRDefault="005E17EC" w:rsidP="005E17EC">
            <w:pPr>
              <w:widowControl/>
              <w:jc w:val="center"/>
              <w:rPr>
                <w:kern w:val="0"/>
                <w:szCs w:val="21"/>
              </w:rPr>
            </w:pPr>
            <w:r w:rsidRPr="00EF11F6">
              <w:rPr>
                <w:rFonts w:hint="eastAsia"/>
              </w:rPr>
              <w:lastRenderedPageBreak/>
              <w:t>3</w:t>
            </w:r>
          </w:p>
        </w:tc>
        <w:tc>
          <w:tcPr>
            <w:tcW w:w="3402" w:type="dxa"/>
            <w:tcBorders>
              <w:top w:val="single" w:sz="4" w:space="0" w:color="auto"/>
              <w:left w:val="nil"/>
              <w:bottom w:val="single" w:sz="4" w:space="0" w:color="auto"/>
              <w:right w:val="single" w:sz="4" w:space="0" w:color="auto"/>
            </w:tcBorders>
            <w:vAlign w:val="center"/>
          </w:tcPr>
          <w:p w14:paraId="78C0B214" w14:textId="72D9B601" w:rsidR="005E17EC" w:rsidRPr="006C4DF4" w:rsidRDefault="005E17EC" w:rsidP="005E17EC">
            <w:pPr>
              <w:widowControl/>
              <w:jc w:val="center"/>
              <w:rPr>
                <w:kern w:val="0"/>
                <w:szCs w:val="21"/>
              </w:rPr>
            </w:pPr>
            <w:r w:rsidRPr="00EF11F6">
              <w:rPr>
                <w:rFonts w:hint="eastAsia"/>
              </w:rPr>
              <w:t>阴离子分析柱</w:t>
            </w:r>
          </w:p>
        </w:tc>
        <w:tc>
          <w:tcPr>
            <w:tcW w:w="1134" w:type="dxa"/>
            <w:tcBorders>
              <w:top w:val="single" w:sz="4" w:space="0" w:color="auto"/>
              <w:left w:val="nil"/>
              <w:bottom w:val="single" w:sz="4" w:space="0" w:color="auto"/>
              <w:right w:val="single" w:sz="4" w:space="0" w:color="auto"/>
            </w:tcBorders>
            <w:vAlign w:val="center"/>
          </w:tcPr>
          <w:p w14:paraId="137CA188" w14:textId="64C5C161" w:rsidR="005E17EC" w:rsidRPr="006C4DF4" w:rsidRDefault="005E17EC" w:rsidP="005E17EC">
            <w:pPr>
              <w:widowControl/>
              <w:jc w:val="center"/>
              <w:rPr>
                <w:kern w:val="0"/>
                <w:szCs w:val="21"/>
              </w:rPr>
            </w:pPr>
            <w:r w:rsidRPr="00EF11F6">
              <w:rPr>
                <w:rFonts w:hint="eastAsia"/>
              </w:rPr>
              <w:t>1</w:t>
            </w:r>
          </w:p>
        </w:tc>
        <w:tc>
          <w:tcPr>
            <w:tcW w:w="1276" w:type="dxa"/>
            <w:tcBorders>
              <w:top w:val="single" w:sz="4" w:space="0" w:color="auto"/>
              <w:left w:val="nil"/>
              <w:bottom w:val="single" w:sz="4" w:space="0" w:color="auto"/>
              <w:right w:val="single" w:sz="4" w:space="0" w:color="auto"/>
            </w:tcBorders>
            <w:vAlign w:val="center"/>
          </w:tcPr>
          <w:p w14:paraId="2F4D8B97" w14:textId="11988CAB" w:rsidR="005E17EC" w:rsidRPr="006C4DF4" w:rsidRDefault="005E17EC" w:rsidP="005E17EC">
            <w:pPr>
              <w:widowControl/>
              <w:jc w:val="center"/>
              <w:rPr>
                <w:kern w:val="0"/>
                <w:szCs w:val="21"/>
              </w:rPr>
            </w:pPr>
            <w:r w:rsidRPr="00EF11F6">
              <w:rPr>
                <w:rFonts w:hint="eastAsia"/>
              </w:rPr>
              <w:t>根</w:t>
            </w:r>
          </w:p>
        </w:tc>
        <w:tc>
          <w:tcPr>
            <w:tcW w:w="1984" w:type="dxa"/>
            <w:tcBorders>
              <w:top w:val="single" w:sz="4" w:space="0" w:color="auto"/>
              <w:left w:val="nil"/>
              <w:bottom w:val="single" w:sz="4" w:space="0" w:color="auto"/>
              <w:right w:val="single" w:sz="4" w:space="0" w:color="auto"/>
            </w:tcBorders>
            <w:vAlign w:val="center"/>
          </w:tcPr>
          <w:p w14:paraId="4CF0E7A3" w14:textId="77777777" w:rsidR="005E17EC" w:rsidRPr="006C4DF4" w:rsidRDefault="005E17EC" w:rsidP="005E17EC">
            <w:pPr>
              <w:widowControl/>
              <w:jc w:val="center"/>
              <w:rPr>
                <w:szCs w:val="21"/>
              </w:rPr>
            </w:pPr>
          </w:p>
        </w:tc>
      </w:tr>
      <w:tr w:rsidR="005E17EC" w:rsidRPr="006C4DF4" w14:paraId="3800CC8A" w14:textId="77777777" w:rsidTr="005E17E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CE553FC" w14:textId="24593B36" w:rsidR="005E17EC" w:rsidRPr="006C4DF4" w:rsidRDefault="005E17EC" w:rsidP="005E17EC">
            <w:pPr>
              <w:widowControl/>
              <w:jc w:val="center"/>
              <w:rPr>
                <w:kern w:val="0"/>
                <w:szCs w:val="21"/>
              </w:rPr>
            </w:pPr>
            <w:r w:rsidRPr="00EF11F6">
              <w:rPr>
                <w:rFonts w:hint="eastAsia"/>
              </w:rPr>
              <w:t>4</w:t>
            </w:r>
          </w:p>
        </w:tc>
        <w:tc>
          <w:tcPr>
            <w:tcW w:w="3402" w:type="dxa"/>
            <w:tcBorders>
              <w:top w:val="single" w:sz="4" w:space="0" w:color="auto"/>
              <w:left w:val="nil"/>
              <w:bottom w:val="single" w:sz="4" w:space="0" w:color="auto"/>
              <w:right w:val="single" w:sz="4" w:space="0" w:color="auto"/>
            </w:tcBorders>
            <w:vAlign w:val="center"/>
          </w:tcPr>
          <w:p w14:paraId="24D3AB36" w14:textId="25283595" w:rsidR="005E17EC" w:rsidRPr="006C4DF4" w:rsidRDefault="005E17EC" w:rsidP="005E17EC">
            <w:pPr>
              <w:widowControl/>
              <w:jc w:val="center"/>
              <w:rPr>
                <w:kern w:val="0"/>
                <w:szCs w:val="21"/>
              </w:rPr>
            </w:pPr>
            <w:r w:rsidRPr="00EF11F6">
              <w:rPr>
                <w:rFonts w:hint="eastAsia"/>
              </w:rPr>
              <w:t>阴离子保护柱</w:t>
            </w:r>
          </w:p>
        </w:tc>
        <w:tc>
          <w:tcPr>
            <w:tcW w:w="1134" w:type="dxa"/>
            <w:tcBorders>
              <w:top w:val="single" w:sz="4" w:space="0" w:color="auto"/>
              <w:left w:val="nil"/>
              <w:bottom w:val="single" w:sz="4" w:space="0" w:color="auto"/>
              <w:right w:val="single" w:sz="4" w:space="0" w:color="auto"/>
            </w:tcBorders>
            <w:vAlign w:val="center"/>
          </w:tcPr>
          <w:p w14:paraId="675C0717" w14:textId="7CC7FE0D" w:rsidR="005E17EC" w:rsidRPr="006C4DF4" w:rsidRDefault="005E17EC" w:rsidP="005E17EC">
            <w:pPr>
              <w:widowControl/>
              <w:jc w:val="center"/>
              <w:rPr>
                <w:kern w:val="0"/>
                <w:szCs w:val="21"/>
              </w:rPr>
            </w:pPr>
            <w:r w:rsidRPr="00EF11F6">
              <w:rPr>
                <w:rFonts w:hint="eastAsia"/>
              </w:rPr>
              <w:t>1</w:t>
            </w:r>
          </w:p>
        </w:tc>
        <w:tc>
          <w:tcPr>
            <w:tcW w:w="1276" w:type="dxa"/>
            <w:tcBorders>
              <w:top w:val="single" w:sz="4" w:space="0" w:color="auto"/>
              <w:left w:val="nil"/>
              <w:bottom w:val="single" w:sz="4" w:space="0" w:color="auto"/>
              <w:right w:val="single" w:sz="4" w:space="0" w:color="auto"/>
            </w:tcBorders>
            <w:vAlign w:val="center"/>
          </w:tcPr>
          <w:p w14:paraId="5088DA57" w14:textId="1F6A4105" w:rsidR="005E17EC" w:rsidRPr="006C4DF4" w:rsidRDefault="005E17EC" w:rsidP="005E17EC">
            <w:pPr>
              <w:widowControl/>
              <w:jc w:val="center"/>
              <w:rPr>
                <w:kern w:val="0"/>
                <w:szCs w:val="21"/>
              </w:rPr>
            </w:pPr>
            <w:r w:rsidRPr="00EF11F6">
              <w:rPr>
                <w:rFonts w:hint="eastAsia"/>
              </w:rPr>
              <w:t>根</w:t>
            </w:r>
          </w:p>
        </w:tc>
        <w:tc>
          <w:tcPr>
            <w:tcW w:w="1984" w:type="dxa"/>
            <w:tcBorders>
              <w:top w:val="single" w:sz="4" w:space="0" w:color="auto"/>
              <w:left w:val="nil"/>
              <w:bottom w:val="single" w:sz="4" w:space="0" w:color="auto"/>
              <w:right w:val="single" w:sz="4" w:space="0" w:color="auto"/>
            </w:tcBorders>
            <w:vAlign w:val="center"/>
          </w:tcPr>
          <w:p w14:paraId="2D2D2568" w14:textId="77777777" w:rsidR="005E17EC" w:rsidRPr="006C4DF4" w:rsidRDefault="005E17EC" w:rsidP="005E17EC">
            <w:pPr>
              <w:widowControl/>
              <w:jc w:val="center"/>
              <w:rPr>
                <w:szCs w:val="21"/>
              </w:rPr>
            </w:pPr>
          </w:p>
        </w:tc>
      </w:tr>
      <w:tr w:rsidR="005E17EC" w:rsidRPr="006C4DF4" w14:paraId="6AD7064D" w14:textId="77777777" w:rsidTr="005E17E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74BFE60" w14:textId="4A4D1FE0" w:rsidR="005E17EC" w:rsidRPr="006C4DF4" w:rsidRDefault="005E17EC" w:rsidP="005E17EC">
            <w:pPr>
              <w:widowControl/>
              <w:jc w:val="center"/>
              <w:rPr>
                <w:kern w:val="0"/>
                <w:szCs w:val="21"/>
              </w:rPr>
            </w:pPr>
            <w:r w:rsidRPr="00EF11F6">
              <w:rPr>
                <w:rFonts w:hint="eastAsia"/>
              </w:rPr>
              <w:t>5</w:t>
            </w:r>
          </w:p>
        </w:tc>
        <w:tc>
          <w:tcPr>
            <w:tcW w:w="3402" w:type="dxa"/>
            <w:tcBorders>
              <w:top w:val="single" w:sz="4" w:space="0" w:color="auto"/>
              <w:left w:val="nil"/>
              <w:bottom w:val="single" w:sz="4" w:space="0" w:color="auto"/>
              <w:right w:val="single" w:sz="4" w:space="0" w:color="auto"/>
            </w:tcBorders>
            <w:vAlign w:val="center"/>
          </w:tcPr>
          <w:p w14:paraId="696AA40E" w14:textId="0BCCC406" w:rsidR="005E17EC" w:rsidRPr="006C4DF4" w:rsidRDefault="005E17EC" w:rsidP="005E17EC">
            <w:pPr>
              <w:widowControl/>
              <w:jc w:val="center"/>
              <w:rPr>
                <w:kern w:val="0"/>
                <w:szCs w:val="21"/>
              </w:rPr>
            </w:pPr>
            <w:r w:rsidRPr="00EF11F6">
              <w:rPr>
                <w:rFonts w:hint="eastAsia"/>
              </w:rPr>
              <w:t>阴离子抑制器</w:t>
            </w:r>
          </w:p>
        </w:tc>
        <w:tc>
          <w:tcPr>
            <w:tcW w:w="1134" w:type="dxa"/>
            <w:tcBorders>
              <w:top w:val="single" w:sz="4" w:space="0" w:color="auto"/>
              <w:left w:val="nil"/>
              <w:bottom w:val="single" w:sz="4" w:space="0" w:color="auto"/>
              <w:right w:val="single" w:sz="4" w:space="0" w:color="auto"/>
            </w:tcBorders>
            <w:vAlign w:val="center"/>
          </w:tcPr>
          <w:p w14:paraId="3B249E9A" w14:textId="129C5A4A" w:rsidR="005E17EC" w:rsidRPr="006C4DF4" w:rsidRDefault="005E17EC" w:rsidP="005E17EC">
            <w:pPr>
              <w:widowControl/>
              <w:jc w:val="center"/>
              <w:rPr>
                <w:kern w:val="0"/>
                <w:szCs w:val="21"/>
              </w:rPr>
            </w:pPr>
            <w:r w:rsidRPr="00EF11F6">
              <w:rPr>
                <w:rFonts w:hint="eastAsia"/>
              </w:rPr>
              <w:t>1</w:t>
            </w:r>
          </w:p>
        </w:tc>
        <w:tc>
          <w:tcPr>
            <w:tcW w:w="1276" w:type="dxa"/>
            <w:tcBorders>
              <w:top w:val="single" w:sz="4" w:space="0" w:color="auto"/>
              <w:left w:val="nil"/>
              <w:bottom w:val="single" w:sz="4" w:space="0" w:color="auto"/>
              <w:right w:val="single" w:sz="4" w:space="0" w:color="auto"/>
            </w:tcBorders>
            <w:vAlign w:val="center"/>
          </w:tcPr>
          <w:p w14:paraId="06E55AE8" w14:textId="1E3B4F3E" w:rsidR="005E17EC" w:rsidRPr="006C4DF4" w:rsidRDefault="005E17EC" w:rsidP="005E17EC">
            <w:pPr>
              <w:widowControl/>
              <w:jc w:val="center"/>
              <w:rPr>
                <w:kern w:val="0"/>
                <w:szCs w:val="21"/>
              </w:rPr>
            </w:pPr>
            <w:r w:rsidRPr="00EF11F6">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27DD2B68" w14:textId="77777777" w:rsidR="005E17EC" w:rsidRPr="006C4DF4" w:rsidRDefault="005E17EC" w:rsidP="005E17EC">
            <w:pPr>
              <w:widowControl/>
              <w:jc w:val="center"/>
              <w:rPr>
                <w:szCs w:val="21"/>
              </w:rPr>
            </w:pPr>
          </w:p>
        </w:tc>
      </w:tr>
      <w:tr w:rsidR="005E17EC" w:rsidRPr="006C4DF4" w14:paraId="4BF14313" w14:textId="77777777" w:rsidTr="005E17E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619A9CA" w14:textId="645BC5AD" w:rsidR="005E17EC" w:rsidRPr="006C4DF4" w:rsidRDefault="005E17EC" w:rsidP="005E17EC">
            <w:pPr>
              <w:widowControl/>
              <w:jc w:val="center"/>
              <w:rPr>
                <w:kern w:val="0"/>
                <w:szCs w:val="21"/>
              </w:rPr>
            </w:pPr>
            <w:r w:rsidRPr="00EF11F6">
              <w:rPr>
                <w:rFonts w:hint="eastAsia"/>
              </w:rPr>
              <w:t>6</w:t>
            </w:r>
          </w:p>
        </w:tc>
        <w:tc>
          <w:tcPr>
            <w:tcW w:w="3402" w:type="dxa"/>
            <w:tcBorders>
              <w:top w:val="single" w:sz="4" w:space="0" w:color="auto"/>
              <w:left w:val="nil"/>
              <w:bottom w:val="single" w:sz="4" w:space="0" w:color="auto"/>
              <w:right w:val="single" w:sz="4" w:space="0" w:color="auto"/>
            </w:tcBorders>
            <w:vAlign w:val="center"/>
          </w:tcPr>
          <w:p w14:paraId="319380ED" w14:textId="13409576" w:rsidR="005E17EC" w:rsidRPr="006C4DF4" w:rsidRDefault="005E17EC" w:rsidP="005E17EC">
            <w:pPr>
              <w:widowControl/>
              <w:jc w:val="center"/>
              <w:rPr>
                <w:kern w:val="0"/>
                <w:szCs w:val="21"/>
              </w:rPr>
            </w:pPr>
            <w:r w:rsidRPr="00EF11F6">
              <w:rPr>
                <w:rFonts w:hint="eastAsia"/>
              </w:rPr>
              <w:t>阳离子分析柱</w:t>
            </w:r>
          </w:p>
        </w:tc>
        <w:tc>
          <w:tcPr>
            <w:tcW w:w="1134" w:type="dxa"/>
            <w:tcBorders>
              <w:top w:val="single" w:sz="4" w:space="0" w:color="auto"/>
              <w:left w:val="nil"/>
              <w:bottom w:val="single" w:sz="4" w:space="0" w:color="auto"/>
              <w:right w:val="single" w:sz="4" w:space="0" w:color="auto"/>
            </w:tcBorders>
            <w:vAlign w:val="center"/>
          </w:tcPr>
          <w:p w14:paraId="02C5D613" w14:textId="4669AFB2" w:rsidR="005E17EC" w:rsidRPr="006C4DF4" w:rsidRDefault="005E17EC" w:rsidP="005E17EC">
            <w:pPr>
              <w:widowControl/>
              <w:jc w:val="center"/>
              <w:rPr>
                <w:kern w:val="0"/>
                <w:szCs w:val="21"/>
              </w:rPr>
            </w:pPr>
            <w:r w:rsidRPr="00EF11F6">
              <w:rPr>
                <w:rFonts w:hint="eastAsia"/>
              </w:rPr>
              <w:t>1</w:t>
            </w:r>
          </w:p>
        </w:tc>
        <w:tc>
          <w:tcPr>
            <w:tcW w:w="1276" w:type="dxa"/>
            <w:tcBorders>
              <w:top w:val="single" w:sz="4" w:space="0" w:color="auto"/>
              <w:left w:val="nil"/>
              <w:bottom w:val="single" w:sz="4" w:space="0" w:color="auto"/>
              <w:right w:val="single" w:sz="4" w:space="0" w:color="auto"/>
            </w:tcBorders>
            <w:vAlign w:val="center"/>
          </w:tcPr>
          <w:p w14:paraId="7AB23F6F" w14:textId="5F862890" w:rsidR="005E17EC" w:rsidRPr="006C4DF4" w:rsidRDefault="005E17EC" w:rsidP="005E17EC">
            <w:pPr>
              <w:widowControl/>
              <w:jc w:val="center"/>
              <w:rPr>
                <w:kern w:val="0"/>
                <w:szCs w:val="21"/>
              </w:rPr>
            </w:pPr>
            <w:r w:rsidRPr="00EF11F6">
              <w:rPr>
                <w:rFonts w:hint="eastAsia"/>
              </w:rPr>
              <w:t>根</w:t>
            </w:r>
          </w:p>
        </w:tc>
        <w:tc>
          <w:tcPr>
            <w:tcW w:w="1984" w:type="dxa"/>
            <w:tcBorders>
              <w:top w:val="single" w:sz="4" w:space="0" w:color="auto"/>
              <w:left w:val="nil"/>
              <w:bottom w:val="single" w:sz="4" w:space="0" w:color="auto"/>
              <w:right w:val="single" w:sz="4" w:space="0" w:color="auto"/>
            </w:tcBorders>
            <w:vAlign w:val="center"/>
          </w:tcPr>
          <w:p w14:paraId="23388FCC" w14:textId="77777777" w:rsidR="005E17EC" w:rsidRPr="006C4DF4" w:rsidRDefault="005E17EC" w:rsidP="005E17EC">
            <w:pPr>
              <w:widowControl/>
              <w:jc w:val="center"/>
              <w:rPr>
                <w:szCs w:val="21"/>
              </w:rPr>
            </w:pPr>
          </w:p>
        </w:tc>
      </w:tr>
      <w:tr w:rsidR="005E17EC" w:rsidRPr="006C4DF4" w14:paraId="6D69FA5F" w14:textId="77777777" w:rsidTr="005E17E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1A71210" w14:textId="38CF018B" w:rsidR="005E17EC" w:rsidRPr="006C4DF4" w:rsidRDefault="005E17EC" w:rsidP="005E17EC">
            <w:pPr>
              <w:widowControl/>
              <w:jc w:val="center"/>
              <w:rPr>
                <w:kern w:val="0"/>
                <w:szCs w:val="21"/>
              </w:rPr>
            </w:pPr>
            <w:r w:rsidRPr="00EF11F6">
              <w:rPr>
                <w:rFonts w:hint="eastAsia"/>
              </w:rPr>
              <w:t>7</w:t>
            </w:r>
          </w:p>
        </w:tc>
        <w:tc>
          <w:tcPr>
            <w:tcW w:w="3402" w:type="dxa"/>
            <w:tcBorders>
              <w:top w:val="single" w:sz="4" w:space="0" w:color="auto"/>
              <w:left w:val="nil"/>
              <w:bottom w:val="single" w:sz="4" w:space="0" w:color="auto"/>
              <w:right w:val="single" w:sz="4" w:space="0" w:color="auto"/>
            </w:tcBorders>
            <w:vAlign w:val="center"/>
          </w:tcPr>
          <w:p w14:paraId="016CA158" w14:textId="2FB29BC5" w:rsidR="005E17EC" w:rsidRPr="006C4DF4" w:rsidRDefault="005E17EC" w:rsidP="005E17EC">
            <w:pPr>
              <w:widowControl/>
              <w:jc w:val="center"/>
              <w:rPr>
                <w:kern w:val="0"/>
                <w:szCs w:val="21"/>
              </w:rPr>
            </w:pPr>
            <w:r w:rsidRPr="00EF11F6">
              <w:rPr>
                <w:rFonts w:hint="eastAsia"/>
              </w:rPr>
              <w:t>阳离子保护柱</w:t>
            </w:r>
          </w:p>
        </w:tc>
        <w:tc>
          <w:tcPr>
            <w:tcW w:w="1134" w:type="dxa"/>
            <w:tcBorders>
              <w:top w:val="single" w:sz="4" w:space="0" w:color="auto"/>
              <w:left w:val="nil"/>
              <w:bottom w:val="single" w:sz="4" w:space="0" w:color="auto"/>
              <w:right w:val="single" w:sz="4" w:space="0" w:color="auto"/>
            </w:tcBorders>
            <w:vAlign w:val="center"/>
          </w:tcPr>
          <w:p w14:paraId="3F7662EB" w14:textId="1FF67BE1" w:rsidR="005E17EC" w:rsidRPr="006C4DF4" w:rsidRDefault="005E17EC" w:rsidP="005E17EC">
            <w:pPr>
              <w:widowControl/>
              <w:jc w:val="center"/>
              <w:rPr>
                <w:kern w:val="0"/>
                <w:szCs w:val="21"/>
              </w:rPr>
            </w:pPr>
            <w:r w:rsidRPr="00EF11F6">
              <w:rPr>
                <w:rFonts w:hint="eastAsia"/>
              </w:rPr>
              <w:t>1</w:t>
            </w:r>
          </w:p>
        </w:tc>
        <w:tc>
          <w:tcPr>
            <w:tcW w:w="1276" w:type="dxa"/>
            <w:tcBorders>
              <w:top w:val="single" w:sz="4" w:space="0" w:color="auto"/>
              <w:left w:val="nil"/>
              <w:bottom w:val="single" w:sz="4" w:space="0" w:color="auto"/>
              <w:right w:val="single" w:sz="4" w:space="0" w:color="auto"/>
            </w:tcBorders>
            <w:vAlign w:val="center"/>
          </w:tcPr>
          <w:p w14:paraId="3BBDAE51" w14:textId="4DFB2142" w:rsidR="005E17EC" w:rsidRPr="006C4DF4" w:rsidRDefault="005E17EC" w:rsidP="005E17EC">
            <w:pPr>
              <w:widowControl/>
              <w:jc w:val="center"/>
              <w:rPr>
                <w:kern w:val="0"/>
                <w:szCs w:val="21"/>
              </w:rPr>
            </w:pPr>
            <w:r w:rsidRPr="00EF11F6">
              <w:rPr>
                <w:rFonts w:hint="eastAsia"/>
              </w:rPr>
              <w:t>根</w:t>
            </w:r>
          </w:p>
        </w:tc>
        <w:tc>
          <w:tcPr>
            <w:tcW w:w="1984" w:type="dxa"/>
            <w:tcBorders>
              <w:top w:val="single" w:sz="4" w:space="0" w:color="auto"/>
              <w:left w:val="nil"/>
              <w:bottom w:val="single" w:sz="4" w:space="0" w:color="auto"/>
              <w:right w:val="single" w:sz="4" w:space="0" w:color="auto"/>
            </w:tcBorders>
            <w:vAlign w:val="center"/>
          </w:tcPr>
          <w:p w14:paraId="76D53BF4" w14:textId="77777777" w:rsidR="005E17EC" w:rsidRPr="006C4DF4" w:rsidRDefault="005E17EC" w:rsidP="005E17EC">
            <w:pPr>
              <w:widowControl/>
              <w:jc w:val="center"/>
              <w:rPr>
                <w:szCs w:val="21"/>
              </w:rPr>
            </w:pPr>
          </w:p>
        </w:tc>
      </w:tr>
      <w:tr w:rsidR="005E17EC" w:rsidRPr="006C4DF4" w14:paraId="04C71640" w14:textId="77777777" w:rsidTr="005E17E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5B6FCBC" w14:textId="3637B57F" w:rsidR="005E17EC" w:rsidRPr="006C4DF4" w:rsidRDefault="005E17EC" w:rsidP="005E17EC">
            <w:pPr>
              <w:widowControl/>
              <w:jc w:val="center"/>
              <w:rPr>
                <w:kern w:val="0"/>
                <w:szCs w:val="21"/>
              </w:rPr>
            </w:pPr>
            <w:r w:rsidRPr="00EF11F6">
              <w:rPr>
                <w:rFonts w:hint="eastAsia"/>
              </w:rPr>
              <w:t>8</w:t>
            </w:r>
          </w:p>
        </w:tc>
        <w:tc>
          <w:tcPr>
            <w:tcW w:w="3402" w:type="dxa"/>
            <w:tcBorders>
              <w:top w:val="single" w:sz="4" w:space="0" w:color="auto"/>
              <w:left w:val="nil"/>
              <w:bottom w:val="single" w:sz="4" w:space="0" w:color="auto"/>
              <w:right w:val="single" w:sz="4" w:space="0" w:color="auto"/>
            </w:tcBorders>
            <w:vAlign w:val="center"/>
          </w:tcPr>
          <w:p w14:paraId="280A7344" w14:textId="123A9EC8" w:rsidR="005E17EC" w:rsidRPr="006C4DF4" w:rsidRDefault="005E17EC" w:rsidP="005E17EC">
            <w:pPr>
              <w:widowControl/>
              <w:jc w:val="center"/>
              <w:rPr>
                <w:kern w:val="0"/>
                <w:szCs w:val="21"/>
              </w:rPr>
            </w:pPr>
            <w:r w:rsidRPr="00EF11F6">
              <w:rPr>
                <w:rFonts w:hint="eastAsia"/>
              </w:rPr>
              <w:t>阳离子抑制器</w:t>
            </w:r>
          </w:p>
        </w:tc>
        <w:tc>
          <w:tcPr>
            <w:tcW w:w="1134" w:type="dxa"/>
            <w:tcBorders>
              <w:top w:val="single" w:sz="4" w:space="0" w:color="auto"/>
              <w:left w:val="nil"/>
              <w:bottom w:val="single" w:sz="4" w:space="0" w:color="auto"/>
              <w:right w:val="single" w:sz="4" w:space="0" w:color="auto"/>
            </w:tcBorders>
            <w:vAlign w:val="center"/>
          </w:tcPr>
          <w:p w14:paraId="33F4CFAC" w14:textId="720EAE7A" w:rsidR="005E17EC" w:rsidRPr="006C4DF4" w:rsidRDefault="005E17EC" w:rsidP="005E17EC">
            <w:pPr>
              <w:widowControl/>
              <w:jc w:val="center"/>
              <w:rPr>
                <w:kern w:val="0"/>
                <w:szCs w:val="21"/>
              </w:rPr>
            </w:pPr>
            <w:r w:rsidRPr="00EF11F6">
              <w:rPr>
                <w:rFonts w:hint="eastAsia"/>
              </w:rPr>
              <w:t>1</w:t>
            </w:r>
          </w:p>
        </w:tc>
        <w:tc>
          <w:tcPr>
            <w:tcW w:w="1276" w:type="dxa"/>
            <w:tcBorders>
              <w:top w:val="single" w:sz="4" w:space="0" w:color="auto"/>
              <w:left w:val="nil"/>
              <w:bottom w:val="single" w:sz="4" w:space="0" w:color="auto"/>
              <w:right w:val="single" w:sz="4" w:space="0" w:color="auto"/>
            </w:tcBorders>
            <w:vAlign w:val="center"/>
          </w:tcPr>
          <w:p w14:paraId="51CFB666" w14:textId="4B4FEB49" w:rsidR="005E17EC" w:rsidRPr="006C4DF4" w:rsidRDefault="005E17EC" w:rsidP="005E17EC">
            <w:pPr>
              <w:widowControl/>
              <w:jc w:val="center"/>
              <w:rPr>
                <w:kern w:val="0"/>
                <w:szCs w:val="21"/>
              </w:rPr>
            </w:pPr>
            <w:r w:rsidRPr="00EF11F6">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28955ABF" w14:textId="77777777" w:rsidR="005E17EC" w:rsidRPr="006C4DF4" w:rsidRDefault="005E17EC" w:rsidP="005E17EC">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5E17EC" w:rsidRPr="00EA2F45" w14:paraId="32386151" w14:textId="77777777" w:rsidTr="00C77AEB">
        <w:trPr>
          <w:trHeight w:val="450"/>
        </w:trPr>
        <w:tc>
          <w:tcPr>
            <w:tcW w:w="900" w:type="dxa"/>
            <w:vMerge w:val="restart"/>
            <w:vAlign w:val="center"/>
          </w:tcPr>
          <w:p w14:paraId="4163AF4F" w14:textId="77777777" w:rsidR="005E17EC" w:rsidRPr="00EA2F45" w:rsidRDefault="005E17EC" w:rsidP="005E17EC">
            <w:pPr>
              <w:jc w:val="center"/>
              <w:rPr>
                <w:b/>
                <w:szCs w:val="21"/>
              </w:rPr>
            </w:pPr>
            <w:r w:rsidRPr="00EA2F45">
              <w:rPr>
                <w:b/>
                <w:szCs w:val="21"/>
              </w:rPr>
              <w:t>1</w:t>
            </w:r>
          </w:p>
        </w:tc>
        <w:tc>
          <w:tcPr>
            <w:tcW w:w="1980" w:type="dxa"/>
            <w:vMerge w:val="restart"/>
            <w:vAlign w:val="center"/>
          </w:tcPr>
          <w:p w14:paraId="28493933" w14:textId="746C5FE6" w:rsidR="005E17EC" w:rsidRPr="00EA2F45" w:rsidRDefault="005E17EC" w:rsidP="005E17EC">
            <w:pPr>
              <w:jc w:val="center"/>
              <w:rPr>
                <w:b/>
                <w:szCs w:val="21"/>
              </w:rPr>
            </w:pPr>
            <w:r>
              <w:rPr>
                <w:b/>
                <w:szCs w:val="21"/>
              </w:rPr>
              <w:t>离子色谱仪</w:t>
            </w:r>
          </w:p>
        </w:tc>
        <w:tc>
          <w:tcPr>
            <w:tcW w:w="5580" w:type="dxa"/>
            <w:vAlign w:val="center"/>
          </w:tcPr>
          <w:p w14:paraId="1C2428A7" w14:textId="790DF03E" w:rsidR="005E17EC" w:rsidRPr="00EA2F45" w:rsidRDefault="00C77AEB" w:rsidP="00C77AEB">
            <w:pPr>
              <w:adjustRightInd w:val="0"/>
              <w:snapToGrid w:val="0"/>
              <w:spacing w:line="360" w:lineRule="auto"/>
              <w:jc w:val="left"/>
              <w:rPr>
                <w:b/>
                <w:szCs w:val="21"/>
              </w:rPr>
            </w:pPr>
            <w:r>
              <w:t>1</w:t>
            </w:r>
            <w:r w:rsidR="005E17EC" w:rsidRPr="008C5C48">
              <w:t xml:space="preserve">.1 </w:t>
            </w:r>
            <w:r w:rsidR="005E17EC" w:rsidRPr="008C5C48">
              <w:t>离子色谱系统，包括高压</w:t>
            </w:r>
            <w:r w:rsidR="005E17EC" w:rsidRPr="008C5C48">
              <w:t>PEEK</w:t>
            </w:r>
            <w:r w:rsidR="005E17EC" w:rsidRPr="008C5C48">
              <w:t>泵，内置电动六通阀，保护柱，分析柱，阴阳离子抑制器和电导检测器。</w:t>
            </w:r>
          </w:p>
        </w:tc>
      </w:tr>
      <w:tr w:rsidR="005E17EC" w:rsidRPr="00EA2F45" w14:paraId="575D2B68" w14:textId="77777777" w:rsidTr="00C77AEB">
        <w:trPr>
          <w:trHeight w:val="450"/>
        </w:trPr>
        <w:tc>
          <w:tcPr>
            <w:tcW w:w="900" w:type="dxa"/>
            <w:vMerge/>
            <w:vAlign w:val="center"/>
          </w:tcPr>
          <w:p w14:paraId="37FA2151" w14:textId="77777777" w:rsidR="005E17EC" w:rsidRPr="00EA2F45" w:rsidRDefault="005E17EC" w:rsidP="005E17EC">
            <w:pPr>
              <w:jc w:val="center"/>
              <w:rPr>
                <w:b/>
                <w:szCs w:val="21"/>
              </w:rPr>
            </w:pPr>
          </w:p>
        </w:tc>
        <w:tc>
          <w:tcPr>
            <w:tcW w:w="1980" w:type="dxa"/>
            <w:vMerge/>
            <w:vAlign w:val="center"/>
          </w:tcPr>
          <w:p w14:paraId="11DCDF72" w14:textId="77777777" w:rsidR="005E17EC" w:rsidRPr="00EA2F45" w:rsidRDefault="005E17EC" w:rsidP="005E17EC">
            <w:pPr>
              <w:jc w:val="center"/>
              <w:rPr>
                <w:b/>
                <w:szCs w:val="21"/>
              </w:rPr>
            </w:pPr>
          </w:p>
        </w:tc>
        <w:tc>
          <w:tcPr>
            <w:tcW w:w="5580" w:type="dxa"/>
            <w:vAlign w:val="center"/>
          </w:tcPr>
          <w:p w14:paraId="6174C2AC" w14:textId="27D7BDE3" w:rsidR="005E17EC" w:rsidRPr="00EA2F45" w:rsidRDefault="00C77AEB" w:rsidP="00C77AEB">
            <w:pPr>
              <w:adjustRightInd w:val="0"/>
              <w:snapToGrid w:val="0"/>
              <w:spacing w:line="360" w:lineRule="auto"/>
              <w:jc w:val="left"/>
              <w:rPr>
                <w:b/>
                <w:szCs w:val="21"/>
              </w:rPr>
            </w:pPr>
            <w:r>
              <w:t>1</w:t>
            </w:r>
            <w:r w:rsidR="005E17EC" w:rsidRPr="008C5C48">
              <w:t xml:space="preserve">.1.1 </w:t>
            </w:r>
            <w:r w:rsidR="005E17EC" w:rsidRPr="008C5C48">
              <w:t>标配漏液传感器，实时监控泵、色谱柱、六通阀、电导检测器及管路的连接状态</w:t>
            </w:r>
            <w:r w:rsidR="005E17EC" w:rsidRPr="008C5C48">
              <w:rPr>
                <w:rFonts w:hint="eastAsia"/>
              </w:rPr>
              <w:t>。</w:t>
            </w:r>
          </w:p>
        </w:tc>
      </w:tr>
      <w:tr w:rsidR="005E17EC" w:rsidRPr="00EA2F45" w14:paraId="0C0E0198" w14:textId="77777777" w:rsidTr="00C77AEB">
        <w:trPr>
          <w:trHeight w:val="450"/>
        </w:trPr>
        <w:tc>
          <w:tcPr>
            <w:tcW w:w="900" w:type="dxa"/>
            <w:vMerge/>
            <w:vAlign w:val="center"/>
          </w:tcPr>
          <w:p w14:paraId="2C571657" w14:textId="77777777" w:rsidR="005E17EC" w:rsidRPr="00EA2F45" w:rsidRDefault="005E17EC" w:rsidP="005E17EC">
            <w:pPr>
              <w:jc w:val="center"/>
              <w:rPr>
                <w:b/>
                <w:szCs w:val="21"/>
              </w:rPr>
            </w:pPr>
          </w:p>
        </w:tc>
        <w:tc>
          <w:tcPr>
            <w:tcW w:w="1980" w:type="dxa"/>
            <w:vMerge/>
            <w:vAlign w:val="center"/>
          </w:tcPr>
          <w:p w14:paraId="2400CE1D" w14:textId="77777777" w:rsidR="005E17EC" w:rsidRPr="00EA2F45" w:rsidRDefault="005E17EC" w:rsidP="005E17EC">
            <w:pPr>
              <w:jc w:val="center"/>
              <w:rPr>
                <w:b/>
                <w:szCs w:val="21"/>
              </w:rPr>
            </w:pPr>
          </w:p>
        </w:tc>
        <w:tc>
          <w:tcPr>
            <w:tcW w:w="5580" w:type="dxa"/>
            <w:vAlign w:val="center"/>
          </w:tcPr>
          <w:p w14:paraId="4DF00574" w14:textId="000883A5" w:rsidR="005E17EC" w:rsidRPr="00EA2F45" w:rsidRDefault="00C77AEB" w:rsidP="00C77AEB">
            <w:pPr>
              <w:jc w:val="left"/>
              <w:rPr>
                <w:b/>
                <w:szCs w:val="21"/>
              </w:rPr>
            </w:pPr>
            <w:r>
              <w:t>1</w:t>
            </w:r>
            <w:r w:rsidR="005E17EC" w:rsidRPr="008C5C48">
              <w:t xml:space="preserve">.2 </w:t>
            </w:r>
            <w:r w:rsidR="005E17EC" w:rsidRPr="008C5C48">
              <w:t>泵</w:t>
            </w:r>
          </w:p>
        </w:tc>
      </w:tr>
      <w:tr w:rsidR="005E17EC" w:rsidRPr="00EA2F45" w14:paraId="68C89398" w14:textId="77777777" w:rsidTr="00C77AEB">
        <w:trPr>
          <w:trHeight w:val="510"/>
        </w:trPr>
        <w:tc>
          <w:tcPr>
            <w:tcW w:w="900" w:type="dxa"/>
            <w:vMerge/>
            <w:vAlign w:val="center"/>
          </w:tcPr>
          <w:p w14:paraId="105FDE84" w14:textId="77777777" w:rsidR="005E17EC" w:rsidRPr="00EA2F45" w:rsidRDefault="005E17EC" w:rsidP="005E17EC">
            <w:pPr>
              <w:jc w:val="center"/>
              <w:rPr>
                <w:b/>
                <w:szCs w:val="21"/>
              </w:rPr>
            </w:pPr>
          </w:p>
        </w:tc>
        <w:tc>
          <w:tcPr>
            <w:tcW w:w="1980" w:type="dxa"/>
            <w:vMerge/>
            <w:vAlign w:val="center"/>
          </w:tcPr>
          <w:p w14:paraId="48E82D91" w14:textId="77777777" w:rsidR="005E17EC" w:rsidRPr="00EA2F45" w:rsidRDefault="005E17EC" w:rsidP="005E17EC">
            <w:pPr>
              <w:jc w:val="center"/>
              <w:rPr>
                <w:b/>
                <w:szCs w:val="21"/>
              </w:rPr>
            </w:pPr>
          </w:p>
        </w:tc>
        <w:tc>
          <w:tcPr>
            <w:tcW w:w="5580" w:type="dxa"/>
            <w:vAlign w:val="center"/>
          </w:tcPr>
          <w:p w14:paraId="54660487" w14:textId="68599DAE" w:rsidR="005E17EC" w:rsidRPr="00EA2F45" w:rsidRDefault="00C77AEB" w:rsidP="00901334">
            <w:pPr>
              <w:adjustRightInd w:val="0"/>
              <w:snapToGrid w:val="0"/>
              <w:spacing w:line="360" w:lineRule="auto"/>
              <w:jc w:val="left"/>
              <w:rPr>
                <w:szCs w:val="21"/>
              </w:rPr>
            </w:pPr>
            <w:r>
              <w:t>1</w:t>
            </w:r>
            <w:r w:rsidR="005E17EC" w:rsidRPr="008C5C48">
              <w:t xml:space="preserve">.2.1 </w:t>
            </w:r>
            <w:r w:rsidR="005E17EC" w:rsidRPr="008C5C48">
              <w:t>低脉冲高压双柱塞泵，</w:t>
            </w:r>
            <w:bookmarkStart w:id="30" w:name="OLE_LINK21"/>
            <w:bookmarkStart w:id="31" w:name="OLE_LINK22"/>
            <w:r w:rsidR="005E17EC" w:rsidRPr="008C5C48">
              <w:t>泵头及管路均为化学惰性非金属</w:t>
            </w:r>
            <w:r w:rsidR="005E17EC" w:rsidRPr="008C5C48">
              <w:t>PEEK</w:t>
            </w:r>
            <w:r w:rsidR="005E17EC" w:rsidRPr="008C5C48">
              <w:t>材质，适合于</w:t>
            </w:r>
            <w:r w:rsidR="005E17EC" w:rsidRPr="008C5C48">
              <w:t>pH</w:t>
            </w:r>
            <w:r w:rsidR="005E17EC" w:rsidRPr="008C5C48">
              <w:t>为</w:t>
            </w:r>
            <w:r w:rsidR="005E17EC" w:rsidRPr="008C5C48">
              <w:t>0</w:t>
            </w:r>
            <w:r w:rsidR="005E17EC" w:rsidRPr="008C5C48">
              <w:t>～</w:t>
            </w:r>
            <w:r w:rsidR="005E17EC" w:rsidRPr="008C5C48">
              <w:t>14</w:t>
            </w:r>
            <w:r w:rsidR="005E17EC" w:rsidRPr="008C5C48">
              <w:t>的淋洗液及反相有机溶剂</w:t>
            </w:r>
            <w:bookmarkEnd w:id="30"/>
            <w:bookmarkEnd w:id="31"/>
            <w:r w:rsidR="005E17EC" w:rsidRPr="008C5C48">
              <w:t>。</w:t>
            </w:r>
          </w:p>
        </w:tc>
      </w:tr>
      <w:tr w:rsidR="005E17EC" w:rsidRPr="00EA2F45" w14:paraId="4C374AF9" w14:textId="77777777" w:rsidTr="00C77AEB">
        <w:trPr>
          <w:trHeight w:val="510"/>
        </w:trPr>
        <w:tc>
          <w:tcPr>
            <w:tcW w:w="900" w:type="dxa"/>
            <w:vMerge/>
            <w:vAlign w:val="center"/>
          </w:tcPr>
          <w:p w14:paraId="71D32547" w14:textId="77777777" w:rsidR="005E17EC" w:rsidRPr="00EA2F45" w:rsidRDefault="005E17EC" w:rsidP="005E17EC">
            <w:pPr>
              <w:jc w:val="center"/>
              <w:rPr>
                <w:b/>
                <w:szCs w:val="21"/>
              </w:rPr>
            </w:pPr>
          </w:p>
        </w:tc>
        <w:tc>
          <w:tcPr>
            <w:tcW w:w="1980" w:type="dxa"/>
            <w:vMerge/>
            <w:vAlign w:val="center"/>
          </w:tcPr>
          <w:p w14:paraId="4C4A06AF" w14:textId="77777777" w:rsidR="005E17EC" w:rsidRPr="00EA2F45" w:rsidRDefault="005E17EC" w:rsidP="005E17EC">
            <w:pPr>
              <w:jc w:val="center"/>
              <w:rPr>
                <w:b/>
                <w:szCs w:val="21"/>
              </w:rPr>
            </w:pPr>
          </w:p>
        </w:tc>
        <w:tc>
          <w:tcPr>
            <w:tcW w:w="5580" w:type="dxa"/>
            <w:vAlign w:val="center"/>
          </w:tcPr>
          <w:p w14:paraId="4EEF4502" w14:textId="3CC9EC0D" w:rsidR="005E17EC" w:rsidRPr="00EA2F45" w:rsidRDefault="00C77AEB" w:rsidP="004F0C13">
            <w:pPr>
              <w:jc w:val="left"/>
              <w:rPr>
                <w:b/>
                <w:szCs w:val="21"/>
              </w:rPr>
            </w:pPr>
            <w:r>
              <w:t>1</w:t>
            </w:r>
            <w:r w:rsidR="005E17EC" w:rsidRPr="008C5C48">
              <w:t xml:space="preserve">.2.2 </w:t>
            </w:r>
            <w:r w:rsidR="005E17EC" w:rsidRPr="008C5C48">
              <w:t>流速范围：</w:t>
            </w:r>
            <w:r w:rsidR="005E17EC" w:rsidRPr="008C5C48">
              <w:t>≥0.00-5.00 mL/min</w:t>
            </w:r>
            <w:r w:rsidR="005E17EC" w:rsidRPr="008C5C48">
              <w:rPr>
                <w:rFonts w:hint="eastAsia"/>
              </w:rPr>
              <w:t>。</w:t>
            </w:r>
          </w:p>
        </w:tc>
      </w:tr>
      <w:tr w:rsidR="005E17EC" w:rsidRPr="00EA2F45" w14:paraId="181DF609" w14:textId="77777777" w:rsidTr="00C77AEB">
        <w:trPr>
          <w:trHeight w:val="510"/>
        </w:trPr>
        <w:tc>
          <w:tcPr>
            <w:tcW w:w="900" w:type="dxa"/>
            <w:vMerge/>
            <w:vAlign w:val="center"/>
          </w:tcPr>
          <w:p w14:paraId="004405DB" w14:textId="77777777" w:rsidR="005E17EC" w:rsidRPr="00EA2F45" w:rsidRDefault="005E17EC" w:rsidP="005E17EC">
            <w:pPr>
              <w:jc w:val="center"/>
              <w:rPr>
                <w:b/>
                <w:szCs w:val="21"/>
              </w:rPr>
            </w:pPr>
          </w:p>
        </w:tc>
        <w:tc>
          <w:tcPr>
            <w:tcW w:w="1980" w:type="dxa"/>
            <w:vMerge/>
            <w:vAlign w:val="center"/>
          </w:tcPr>
          <w:p w14:paraId="4CA15C67" w14:textId="77777777" w:rsidR="005E17EC" w:rsidRPr="00EA2F45" w:rsidRDefault="005E17EC" w:rsidP="005E17EC">
            <w:pPr>
              <w:jc w:val="center"/>
              <w:rPr>
                <w:b/>
                <w:szCs w:val="21"/>
              </w:rPr>
            </w:pPr>
          </w:p>
        </w:tc>
        <w:tc>
          <w:tcPr>
            <w:tcW w:w="5580" w:type="dxa"/>
            <w:vAlign w:val="center"/>
          </w:tcPr>
          <w:p w14:paraId="6562BDF3" w14:textId="6F787833" w:rsidR="005E17EC" w:rsidRPr="00EA2F45" w:rsidRDefault="00C77AEB" w:rsidP="004F0C13">
            <w:pPr>
              <w:adjustRightInd w:val="0"/>
              <w:snapToGrid w:val="0"/>
              <w:jc w:val="left"/>
              <w:rPr>
                <w:b/>
                <w:szCs w:val="21"/>
              </w:rPr>
            </w:pPr>
            <w:r>
              <w:t>1</w:t>
            </w:r>
            <w:r w:rsidR="005E17EC" w:rsidRPr="008C5C48">
              <w:t xml:space="preserve">.2.3 </w:t>
            </w:r>
            <w:r w:rsidR="005E17EC" w:rsidRPr="008C5C48">
              <w:t>最大耐压：</w:t>
            </w:r>
            <w:r w:rsidR="005E17EC" w:rsidRPr="008C5C48">
              <w:t>≥35MPa</w:t>
            </w:r>
            <w:r w:rsidR="005E17EC" w:rsidRPr="008C5C48">
              <w:t>（</w:t>
            </w:r>
            <w:r w:rsidR="005E17EC" w:rsidRPr="008C5C48">
              <w:t>5000psi</w:t>
            </w:r>
            <w:r w:rsidR="005E17EC" w:rsidRPr="008C5C48">
              <w:t>）</w:t>
            </w:r>
            <w:r w:rsidR="004F0C13">
              <w:rPr>
                <w:rFonts w:hint="eastAsia"/>
              </w:rPr>
              <w:t>。</w:t>
            </w:r>
          </w:p>
        </w:tc>
      </w:tr>
      <w:tr w:rsidR="005E17EC" w:rsidRPr="00EA2F45" w14:paraId="72AE1319" w14:textId="77777777" w:rsidTr="00C77AEB">
        <w:trPr>
          <w:trHeight w:val="510"/>
        </w:trPr>
        <w:tc>
          <w:tcPr>
            <w:tcW w:w="900" w:type="dxa"/>
            <w:vMerge/>
            <w:vAlign w:val="center"/>
          </w:tcPr>
          <w:p w14:paraId="50747A2E" w14:textId="77777777" w:rsidR="005E17EC" w:rsidRPr="00EA2F45" w:rsidRDefault="005E17EC" w:rsidP="005E17EC">
            <w:pPr>
              <w:jc w:val="center"/>
              <w:rPr>
                <w:b/>
                <w:szCs w:val="21"/>
              </w:rPr>
            </w:pPr>
          </w:p>
        </w:tc>
        <w:tc>
          <w:tcPr>
            <w:tcW w:w="1980" w:type="dxa"/>
            <w:vMerge/>
            <w:vAlign w:val="center"/>
          </w:tcPr>
          <w:p w14:paraId="1F80186B" w14:textId="77777777" w:rsidR="005E17EC" w:rsidRPr="00EA2F45" w:rsidRDefault="005E17EC" w:rsidP="005E17EC">
            <w:pPr>
              <w:jc w:val="center"/>
              <w:rPr>
                <w:b/>
                <w:szCs w:val="21"/>
              </w:rPr>
            </w:pPr>
          </w:p>
        </w:tc>
        <w:tc>
          <w:tcPr>
            <w:tcW w:w="5580" w:type="dxa"/>
            <w:vAlign w:val="center"/>
          </w:tcPr>
          <w:p w14:paraId="10359552" w14:textId="7BA837A2" w:rsidR="005E17EC" w:rsidRPr="00EA2F45" w:rsidRDefault="00C77AEB" w:rsidP="004F0C13">
            <w:pPr>
              <w:adjustRightInd w:val="0"/>
              <w:snapToGrid w:val="0"/>
              <w:jc w:val="left"/>
              <w:rPr>
                <w:b/>
                <w:szCs w:val="21"/>
              </w:rPr>
            </w:pPr>
            <w:r>
              <w:t>1</w:t>
            </w:r>
            <w:r w:rsidR="005E17EC" w:rsidRPr="008C5C48">
              <w:t xml:space="preserve">.2.4 </w:t>
            </w:r>
            <w:r w:rsidR="005E17EC" w:rsidRPr="008C5C48">
              <w:t>压力脉冲：</w:t>
            </w:r>
            <w:r w:rsidR="005E17EC" w:rsidRPr="008C5C48">
              <w:t>&lt;1.0%</w:t>
            </w:r>
            <w:r w:rsidR="004F0C13">
              <w:rPr>
                <w:rFonts w:hint="eastAsia"/>
              </w:rPr>
              <w:t>。</w:t>
            </w:r>
          </w:p>
        </w:tc>
      </w:tr>
      <w:tr w:rsidR="005E17EC" w:rsidRPr="00EA2F45" w14:paraId="2BD17020" w14:textId="77777777" w:rsidTr="00C77AEB">
        <w:trPr>
          <w:trHeight w:val="510"/>
        </w:trPr>
        <w:tc>
          <w:tcPr>
            <w:tcW w:w="900" w:type="dxa"/>
            <w:vMerge/>
            <w:vAlign w:val="center"/>
          </w:tcPr>
          <w:p w14:paraId="1B1F9BA6" w14:textId="77777777" w:rsidR="005E17EC" w:rsidRPr="00EA2F45" w:rsidRDefault="005E17EC" w:rsidP="005E17EC">
            <w:pPr>
              <w:jc w:val="center"/>
              <w:rPr>
                <w:b/>
                <w:szCs w:val="21"/>
              </w:rPr>
            </w:pPr>
          </w:p>
        </w:tc>
        <w:tc>
          <w:tcPr>
            <w:tcW w:w="1980" w:type="dxa"/>
            <w:vMerge/>
            <w:vAlign w:val="center"/>
          </w:tcPr>
          <w:p w14:paraId="26A2E2A2" w14:textId="77777777" w:rsidR="005E17EC" w:rsidRPr="00EA2F45" w:rsidRDefault="005E17EC" w:rsidP="005E17EC">
            <w:pPr>
              <w:jc w:val="center"/>
              <w:rPr>
                <w:b/>
                <w:szCs w:val="21"/>
              </w:rPr>
            </w:pPr>
          </w:p>
        </w:tc>
        <w:tc>
          <w:tcPr>
            <w:tcW w:w="5580" w:type="dxa"/>
            <w:vAlign w:val="center"/>
          </w:tcPr>
          <w:p w14:paraId="51DD2496" w14:textId="379AE51C" w:rsidR="005E17EC" w:rsidRPr="00EA2F45" w:rsidRDefault="00C77AEB" w:rsidP="004F0C13">
            <w:pPr>
              <w:adjustRightInd w:val="0"/>
              <w:snapToGrid w:val="0"/>
              <w:jc w:val="left"/>
              <w:rPr>
                <w:b/>
                <w:szCs w:val="21"/>
              </w:rPr>
            </w:pPr>
            <w:r>
              <w:t>1</w:t>
            </w:r>
            <w:r w:rsidR="005E17EC" w:rsidRPr="008C5C48">
              <w:rPr>
                <w:rFonts w:hint="eastAsia"/>
              </w:rPr>
              <w:t>.</w:t>
            </w:r>
            <w:r w:rsidR="005E17EC" w:rsidRPr="008C5C48">
              <w:t xml:space="preserve">2.5 </w:t>
            </w:r>
            <w:r w:rsidR="005E17EC" w:rsidRPr="008C5C48">
              <w:t>流量设定值误差：</w:t>
            </w:r>
            <w:r w:rsidR="005E17EC" w:rsidRPr="008C5C48">
              <w:t>&lt;0.1%</w:t>
            </w:r>
            <w:r w:rsidR="005E17EC" w:rsidRPr="008C5C48">
              <w:t>。</w:t>
            </w:r>
          </w:p>
        </w:tc>
      </w:tr>
      <w:tr w:rsidR="005E17EC" w:rsidRPr="00EA2F45" w14:paraId="05BC2D79" w14:textId="77777777" w:rsidTr="00C77AEB">
        <w:trPr>
          <w:trHeight w:val="510"/>
        </w:trPr>
        <w:tc>
          <w:tcPr>
            <w:tcW w:w="900" w:type="dxa"/>
            <w:vMerge/>
            <w:vAlign w:val="center"/>
          </w:tcPr>
          <w:p w14:paraId="1CC7491A" w14:textId="77777777" w:rsidR="005E17EC" w:rsidRPr="00EA2F45" w:rsidRDefault="005E17EC" w:rsidP="005E17EC">
            <w:pPr>
              <w:jc w:val="center"/>
              <w:rPr>
                <w:b/>
                <w:szCs w:val="21"/>
              </w:rPr>
            </w:pPr>
          </w:p>
        </w:tc>
        <w:tc>
          <w:tcPr>
            <w:tcW w:w="1980" w:type="dxa"/>
            <w:vMerge/>
            <w:vAlign w:val="center"/>
          </w:tcPr>
          <w:p w14:paraId="244C3D3E" w14:textId="77777777" w:rsidR="005E17EC" w:rsidRPr="00EA2F45" w:rsidRDefault="005E17EC" w:rsidP="005E17EC">
            <w:pPr>
              <w:jc w:val="center"/>
              <w:rPr>
                <w:b/>
                <w:szCs w:val="21"/>
              </w:rPr>
            </w:pPr>
          </w:p>
        </w:tc>
        <w:tc>
          <w:tcPr>
            <w:tcW w:w="5580" w:type="dxa"/>
            <w:vAlign w:val="center"/>
          </w:tcPr>
          <w:p w14:paraId="1BD6425A" w14:textId="532636C2" w:rsidR="005E17EC" w:rsidRPr="00EA2F45" w:rsidRDefault="00C77AEB" w:rsidP="004F0C13">
            <w:pPr>
              <w:adjustRightInd w:val="0"/>
              <w:snapToGrid w:val="0"/>
              <w:jc w:val="left"/>
              <w:rPr>
                <w:b/>
                <w:szCs w:val="21"/>
              </w:rPr>
            </w:pPr>
            <w:r>
              <w:t>1</w:t>
            </w:r>
            <w:r w:rsidR="005E17EC" w:rsidRPr="008C5C48">
              <w:t xml:space="preserve">.2.6 </w:t>
            </w:r>
            <w:r w:rsidR="005E17EC" w:rsidRPr="008C5C48">
              <w:t>流量稳定性：</w:t>
            </w:r>
            <w:r w:rsidR="005E17EC" w:rsidRPr="008C5C48">
              <w:t>&lt;0.1%</w:t>
            </w:r>
            <w:r w:rsidR="005E17EC" w:rsidRPr="008C5C48">
              <w:t>。</w:t>
            </w:r>
          </w:p>
        </w:tc>
      </w:tr>
      <w:tr w:rsidR="005E17EC" w:rsidRPr="00EA2F45" w14:paraId="230F74DC" w14:textId="77777777" w:rsidTr="00C77AEB">
        <w:trPr>
          <w:trHeight w:val="510"/>
        </w:trPr>
        <w:tc>
          <w:tcPr>
            <w:tcW w:w="900" w:type="dxa"/>
            <w:vMerge/>
            <w:vAlign w:val="center"/>
          </w:tcPr>
          <w:p w14:paraId="1F2925F8" w14:textId="77777777" w:rsidR="005E17EC" w:rsidRPr="00EA2F45" w:rsidRDefault="005E17EC" w:rsidP="005E17EC">
            <w:pPr>
              <w:jc w:val="center"/>
              <w:rPr>
                <w:b/>
                <w:szCs w:val="21"/>
              </w:rPr>
            </w:pPr>
          </w:p>
        </w:tc>
        <w:tc>
          <w:tcPr>
            <w:tcW w:w="1980" w:type="dxa"/>
            <w:vMerge/>
            <w:vAlign w:val="center"/>
          </w:tcPr>
          <w:p w14:paraId="08A2589D" w14:textId="77777777" w:rsidR="005E17EC" w:rsidRPr="00EA2F45" w:rsidRDefault="005E17EC" w:rsidP="005E17EC">
            <w:pPr>
              <w:jc w:val="center"/>
              <w:rPr>
                <w:b/>
                <w:szCs w:val="21"/>
              </w:rPr>
            </w:pPr>
          </w:p>
        </w:tc>
        <w:tc>
          <w:tcPr>
            <w:tcW w:w="5580" w:type="dxa"/>
            <w:vAlign w:val="center"/>
          </w:tcPr>
          <w:p w14:paraId="572E3761" w14:textId="7B767461" w:rsidR="005E17EC" w:rsidRPr="00EA2F45" w:rsidRDefault="00C77AEB" w:rsidP="004F0C13">
            <w:pPr>
              <w:adjustRightInd w:val="0"/>
              <w:snapToGrid w:val="0"/>
              <w:jc w:val="left"/>
              <w:rPr>
                <w:szCs w:val="21"/>
              </w:rPr>
            </w:pPr>
            <w:r>
              <w:t>1</w:t>
            </w:r>
            <w:r w:rsidR="005E17EC" w:rsidRPr="008C5C48">
              <w:t xml:space="preserve">.2.7 </w:t>
            </w:r>
            <w:r w:rsidR="005E17EC" w:rsidRPr="008C5C48">
              <w:t>淋洗液截止阀：标配。</w:t>
            </w:r>
          </w:p>
        </w:tc>
      </w:tr>
      <w:tr w:rsidR="005E17EC" w:rsidRPr="00EA2F45" w14:paraId="1AB43128" w14:textId="77777777" w:rsidTr="00C77AEB">
        <w:trPr>
          <w:trHeight w:val="510"/>
        </w:trPr>
        <w:tc>
          <w:tcPr>
            <w:tcW w:w="900" w:type="dxa"/>
            <w:vMerge/>
            <w:vAlign w:val="center"/>
          </w:tcPr>
          <w:p w14:paraId="2302CFA0" w14:textId="77777777" w:rsidR="005E17EC" w:rsidRPr="00EA2F45" w:rsidRDefault="005E17EC" w:rsidP="005E17EC">
            <w:pPr>
              <w:jc w:val="center"/>
              <w:rPr>
                <w:b/>
                <w:szCs w:val="21"/>
              </w:rPr>
            </w:pPr>
          </w:p>
        </w:tc>
        <w:tc>
          <w:tcPr>
            <w:tcW w:w="1980" w:type="dxa"/>
            <w:vMerge/>
            <w:vAlign w:val="center"/>
          </w:tcPr>
          <w:p w14:paraId="3DE3ED57" w14:textId="77777777" w:rsidR="005E17EC" w:rsidRPr="00EA2F45" w:rsidRDefault="005E17EC" w:rsidP="005E17EC">
            <w:pPr>
              <w:jc w:val="center"/>
              <w:rPr>
                <w:b/>
                <w:szCs w:val="21"/>
              </w:rPr>
            </w:pPr>
          </w:p>
        </w:tc>
        <w:tc>
          <w:tcPr>
            <w:tcW w:w="5580" w:type="dxa"/>
            <w:vAlign w:val="center"/>
          </w:tcPr>
          <w:p w14:paraId="7A39E933" w14:textId="7F6B2C79" w:rsidR="005E17EC" w:rsidRPr="00EA2F45" w:rsidRDefault="00C77AEB" w:rsidP="004F0C13">
            <w:pPr>
              <w:adjustRightInd w:val="0"/>
              <w:snapToGrid w:val="0"/>
              <w:jc w:val="left"/>
              <w:rPr>
                <w:b/>
                <w:szCs w:val="21"/>
              </w:rPr>
            </w:pPr>
            <w:r>
              <w:t>1</w:t>
            </w:r>
            <w:r w:rsidR="005E17EC" w:rsidRPr="008C5C48">
              <w:t xml:space="preserve">.3 </w:t>
            </w:r>
            <w:r w:rsidR="005E17EC" w:rsidRPr="008C5C48">
              <w:t>色谱分析柱</w:t>
            </w:r>
            <w:r w:rsidR="004F0C13">
              <w:rPr>
                <w:rFonts w:hint="eastAsia"/>
              </w:rPr>
              <w:t>：</w:t>
            </w:r>
          </w:p>
        </w:tc>
      </w:tr>
      <w:tr w:rsidR="005E17EC" w:rsidRPr="00EA2F45" w14:paraId="19471C8A" w14:textId="77777777" w:rsidTr="00C77AEB">
        <w:trPr>
          <w:trHeight w:val="525"/>
        </w:trPr>
        <w:tc>
          <w:tcPr>
            <w:tcW w:w="900" w:type="dxa"/>
            <w:vMerge/>
            <w:vAlign w:val="center"/>
          </w:tcPr>
          <w:p w14:paraId="0DCE871A" w14:textId="77777777" w:rsidR="005E17EC" w:rsidRPr="00EA2F45" w:rsidRDefault="005E17EC" w:rsidP="005E17EC">
            <w:pPr>
              <w:jc w:val="center"/>
              <w:rPr>
                <w:b/>
                <w:szCs w:val="21"/>
              </w:rPr>
            </w:pPr>
          </w:p>
        </w:tc>
        <w:tc>
          <w:tcPr>
            <w:tcW w:w="1980" w:type="dxa"/>
            <w:vMerge/>
            <w:vAlign w:val="center"/>
          </w:tcPr>
          <w:p w14:paraId="4721B36E" w14:textId="77777777" w:rsidR="005E17EC" w:rsidRPr="00EA2F45" w:rsidRDefault="005E17EC" w:rsidP="005E17EC">
            <w:pPr>
              <w:jc w:val="center"/>
              <w:rPr>
                <w:b/>
                <w:szCs w:val="21"/>
              </w:rPr>
            </w:pPr>
          </w:p>
        </w:tc>
        <w:tc>
          <w:tcPr>
            <w:tcW w:w="5580" w:type="dxa"/>
            <w:vAlign w:val="center"/>
          </w:tcPr>
          <w:p w14:paraId="72ED6BA2" w14:textId="68C2BD85" w:rsidR="005E17EC" w:rsidRPr="00EA2F45" w:rsidRDefault="00C77AEB" w:rsidP="00901334">
            <w:pPr>
              <w:jc w:val="left"/>
              <w:rPr>
                <w:b/>
                <w:szCs w:val="21"/>
              </w:rPr>
            </w:pPr>
            <w:r>
              <w:t>1</w:t>
            </w:r>
            <w:r w:rsidR="005E17EC" w:rsidRPr="008C5C48">
              <w:t>.3.1</w:t>
            </w:r>
            <w:r w:rsidR="00901334">
              <w:rPr>
                <w:rFonts w:hint="eastAsia"/>
              </w:rPr>
              <w:t>同品牌</w:t>
            </w:r>
            <w:r w:rsidR="005E17EC" w:rsidRPr="008C5C48">
              <w:rPr>
                <w:rFonts w:hint="eastAsia"/>
              </w:rPr>
              <w:t>生产的阴离子分离柱及保护柱</w:t>
            </w:r>
            <w:r w:rsidR="005E17EC" w:rsidRPr="008C5C48">
              <w:t xml:space="preserve"> 1</w:t>
            </w:r>
            <w:r w:rsidR="005E17EC" w:rsidRPr="008C5C48">
              <w:rPr>
                <w:rFonts w:hint="eastAsia"/>
              </w:rPr>
              <w:t>套。</w:t>
            </w:r>
          </w:p>
        </w:tc>
      </w:tr>
      <w:tr w:rsidR="005E17EC" w:rsidRPr="00EA2F45" w14:paraId="32AD82E8" w14:textId="77777777" w:rsidTr="00C77AEB">
        <w:trPr>
          <w:trHeight w:val="510"/>
        </w:trPr>
        <w:tc>
          <w:tcPr>
            <w:tcW w:w="900" w:type="dxa"/>
            <w:vMerge/>
            <w:vAlign w:val="center"/>
          </w:tcPr>
          <w:p w14:paraId="581EA92E" w14:textId="77777777" w:rsidR="005E17EC" w:rsidRPr="00EA2F45" w:rsidRDefault="005E17EC" w:rsidP="005E17EC">
            <w:pPr>
              <w:jc w:val="center"/>
              <w:rPr>
                <w:b/>
                <w:szCs w:val="21"/>
              </w:rPr>
            </w:pPr>
          </w:p>
        </w:tc>
        <w:tc>
          <w:tcPr>
            <w:tcW w:w="1980" w:type="dxa"/>
            <w:vMerge/>
            <w:vAlign w:val="center"/>
          </w:tcPr>
          <w:p w14:paraId="2B4D3BC1" w14:textId="77777777" w:rsidR="005E17EC" w:rsidRPr="00EA2F45" w:rsidRDefault="005E17EC" w:rsidP="005E17EC">
            <w:pPr>
              <w:jc w:val="center"/>
              <w:rPr>
                <w:b/>
                <w:szCs w:val="21"/>
              </w:rPr>
            </w:pPr>
          </w:p>
        </w:tc>
        <w:tc>
          <w:tcPr>
            <w:tcW w:w="5580" w:type="dxa"/>
            <w:vAlign w:val="center"/>
          </w:tcPr>
          <w:p w14:paraId="69BDD551" w14:textId="5640D3F7" w:rsidR="005E17EC" w:rsidRPr="00EA2F45" w:rsidRDefault="004F0C13" w:rsidP="004F0C13">
            <w:pPr>
              <w:adjustRightInd w:val="0"/>
              <w:snapToGrid w:val="0"/>
              <w:spacing w:line="360" w:lineRule="auto"/>
              <w:jc w:val="left"/>
              <w:rPr>
                <w:b/>
                <w:szCs w:val="21"/>
              </w:rPr>
            </w:pPr>
            <w:r w:rsidRPr="004F0C13">
              <w:rPr>
                <w:rFonts w:hint="eastAsia"/>
              </w:rPr>
              <w:t>▲</w:t>
            </w:r>
            <w:r w:rsidR="00C77AEB">
              <w:t>1</w:t>
            </w:r>
            <w:r w:rsidR="005E17EC" w:rsidRPr="008C5C48">
              <w:t>.3.1.1</w:t>
            </w:r>
            <w:r w:rsidR="00CD2F03">
              <w:t>同品牌耐受</w:t>
            </w:r>
            <w:r w:rsidR="00CD2F03">
              <w:t>0-14</w:t>
            </w:r>
            <w:r w:rsidR="00CD2F03">
              <w:t>的</w:t>
            </w:r>
            <w:r w:rsidR="00CD2F03">
              <w:t>pH</w:t>
            </w:r>
            <w:r w:rsidR="00CD2F03">
              <w:t>工作范围，且最大耐压不小于</w:t>
            </w:r>
            <w:r w:rsidR="00CD2F03">
              <w:t>3000psi</w:t>
            </w:r>
            <w:r w:rsidR="00CD2F03">
              <w:t>，且耐受</w:t>
            </w:r>
            <w:r w:rsidR="00CD2F03">
              <w:t>2.0mL/min</w:t>
            </w:r>
            <w:r w:rsidR="00CD2F03">
              <w:t>及以上的流速，并且柱容量不小于</w:t>
            </w:r>
            <w:r w:rsidR="00CD2F03">
              <w:t>200μeq/</w:t>
            </w:r>
            <w:r w:rsidR="00CD2F03">
              <w:t>根。</w:t>
            </w:r>
          </w:p>
        </w:tc>
      </w:tr>
      <w:tr w:rsidR="005E17EC" w:rsidRPr="00EA2F45" w14:paraId="5FF6CBE7" w14:textId="77777777" w:rsidTr="00C77AEB">
        <w:trPr>
          <w:trHeight w:val="510"/>
        </w:trPr>
        <w:tc>
          <w:tcPr>
            <w:tcW w:w="900" w:type="dxa"/>
            <w:vMerge/>
            <w:vAlign w:val="center"/>
          </w:tcPr>
          <w:p w14:paraId="3C53EFA7" w14:textId="77777777" w:rsidR="005E17EC" w:rsidRPr="00EA2F45" w:rsidRDefault="005E17EC" w:rsidP="005E17EC">
            <w:pPr>
              <w:jc w:val="center"/>
              <w:rPr>
                <w:b/>
                <w:szCs w:val="21"/>
              </w:rPr>
            </w:pPr>
          </w:p>
        </w:tc>
        <w:tc>
          <w:tcPr>
            <w:tcW w:w="1980" w:type="dxa"/>
            <w:vMerge/>
            <w:vAlign w:val="center"/>
          </w:tcPr>
          <w:p w14:paraId="7B1DAB69" w14:textId="77777777" w:rsidR="005E17EC" w:rsidRPr="00EA2F45" w:rsidRDefault="005E17EC" w:rsidP="005E17EC">
            <w:pPr>
              <w:jc w:val="center"/>
              <w:rPr>
                <w:b/>
                <w:szCs w:val="21"/>
              </w:rPr>
            </w:pPr>
          </w:p>
        </w:tc>
        <w:tc>
          <w:tcPr>
            <w:tcW w:w="5580" w:type="dxa"/>
            <w:vAlign w:val="center"/>
          </w:tcPr>
          <w:p w14:paraId="3C45E1DE" w14:textId="7780B7E5" w:rsidR="005E17EC" w:rsidRDefault="00C77AEB" w:rsidP="00C77AEB">
            <w:pPr>
              <w:adjustRightInd w:val="0"/>
              <w:snapToGrid w:val="0"/>
              <w:spacing w:line="360" w:lineRule="auto"/>
              <w:jc w:val="left"/>
              <w:rPr>
                <w:kern w:val="0"/>
                <w:szCs w:val="21"/>
              </w:rPr>
            </w:pPr>
            <w:r>
              <w:t>1</w:t>
            </w:r>
            <w:r w:rsidR="005E17EC" w:rsidRPr="008C5C48">
              <w:t xml:space="preserve">.3.1.2 </w:t>
            </w:r>
            <w:r w:rsidR="005E17EC" w:rsidRPr="008C5C48">
              <w:rPr>
                <w:rFonts w:hint="eastAsia"/>
              </w:rPr>
              <w:t>Cl-</w:t>
            </w:r>
            <w:r w:rsidR="005E17EC" w:rsidRPr="008C5C48">
              <w:rPr>
                <w:rFonts w:hint="eastAsia"/>
              </w:rPr>
              <w:t>：</w:t>
            </w:r>
            <w:r w:rsidR="005E17EC" w:rsidRPr="008C5C48">
              <w:rPr>
                <w:rFonts w:hint="eastAsia"/>
              </w:rPr>
              <w:t>NO2-</w:t>
            </w:r>
            <w:r w:rsidR="005E17EC" w:rsidRPr="008C5C48">
              <w:rPr>
                <w:rFonts w:hint="eastAsia"/>
              </w:rPr>
              <w:t>的分离能力可达到</w:t>
            </w:r>
            <w:r w:rsidR="005E17EC" w:rsidRPr="008C5C48">
              <w:t>10</w:t>
            </w:r>
            <w:r w:rsidR="005E17EC" w:rsidRPr="008C5C48">
              <w:rPr>
                <w:rFonts w:hint="eastAsia"/>
              </w:rPr>
              <w:t>000:1</w:t>
            </w:r>
            <w:r w:rsidR="005E17EC" w:rsidRPr="008C5C48">
              <w:rPr>
                <w:rFonts w:hint="eastAsia"/>
              </w:rPr>
              <w:t>，适用于高氯基体样品中痕量亚硝酸盐的分析。</w:t>
            </w:r>
          </w:p>
        </w:tc>
      </w:tr>
      <w:tr w:rsidR="005E17EC" w:rsidRPr="00EA2F45" w14:paraId="4E9DCDFF" w14:textId="77777777" w:rsidTr="00C77AEB">
        <w:trPr>
          <w:trHeight w:val="510"/>
        </w:trPr>
        <w:tc>
          <w:tcPr>
            <w:tcW w:w="900" w:type="dxa"/>
            <w:vMerge/>
            <w:vAlign w:val="center"/>
          </w:tcPr>
          <w:p w14:paraId="19F936FC" w14:textId="77777777" w:rsidR="005E17EC" w:rsidRPr="00EA2F45" w:rsidRDefault="005E17EC" w:rsidP="005E17EC">
            <w:pPr>
              <w:jc w:val="center"/>
              <w:rPr>
                <w:b/>
                <w:szCs w:val="21"/>
              </w:rPr>
            </w:pPr>
          </w:p>
        </w:tc>
        <w:tc>
          <w:tcPr>
            <w:tcW w:w="1980" w:type="dxa"/>
            <w:vMerge/>
            <w:vAlign w:val="center"/>
          </w:tcPr>
          <w:p w14:paraId="08BF21C4" w14:textId="77777777" w:rsidR="005E17EC" w:rsidRPr="00EA2F45" w:rsidRDefault="005E17EC" w:rsidP="005E17EC">
            <w:pPr>
              <w:jc w:val="center"/>
              <w:rPr>
                <w:b/>
                <w:szCs w:val="21"/>
              </w:rPr>
            </w:pPr>
          </w:p>
        </w:tc>
        <w:tc>
          <w:tcPr>
            <w:tcW w:w="5580" w:type="dxa"/>
            <w:vAlign w:val="center"/>
          </w:tcPr>
          <w:p w14:paraId="277F02DE" w14:textId="011B60D2" w:rsidR="005E17EC" w:rsidRDefault="00C77AEB" w:rsidP="00901334">
            <w:pPr>
              <w:adjustRightInd w:val="0"/>
              <w:snapToGrid w:val="0"/>
              <w:spacing w:line="360" w:lineRule="auto"/>
              <w:jc w:val="left"/>
              <w:rPr>
                <w:kern w:val="0"/>
                <w:szCs w:val="21"/>
              </w:rPr>
            </w:pPr>
            <w:r>
              <w:t>1</w:t>
            </w:r>
            <w:r w:rsidR="005E17EC" w:rsidRPr="008C5C48">
              <w:t>.3.2</w:t>
            </w:r>
            <w:r w:rsidR="00CD2F03">
              <w:rPr>
                <w:rFonts w:hint="eastAsia"/>
              </w:rPr>
              <w:t>同</w:t>
            </w:r>
            <w:r w:rsidR="00CD2F03">
              <w:t>品牌</w:t>
            </w:r>
            <w:r w:rsidR="00CD2F03">
              <w:rPr>
                <w:rFonts w:hint="eastAsia"/>
              </w:rPr>
              <w:t>生产的阳离子分离柱及保护柱</w:t>
            </w:r>
            <w:r w:rsidR="00CD2F03">
              <w:t xml:space="preserve"> 1</w:t>
            </w:r>
            <w:r w:rsidR="00CD2F03">
              <w:rPr>
                <w:rFonts w:hint="eastAsia"/>
              </w:rPr>
              <w:t>套。</w:t>
            </w:r>
          </w:p>
        </w:tc>
      </w:tr>
      <w:tr w:rsidR="005E17EC" w:rsidRPr="00EA2F45" w14:paraId="37769017" w14:textId="77777777" w:rsidTr="00C77AEB">
        <w:trPr>
          <w:trHeight w:val="510"/>
        </w:trPr>
        <w:tc>
          <w:tcPr>
            <w:tcW w:w="900" w:type="dxa"/>
            <w:vMerge/>
            <w:vAlign w:val="center"/>
          </w:tcPr>
          <w:p w14:paraId="16F49731" w14:textId="77777777" w:rsidR="005E17EC" w:rsidRPr="00EA2F45" w:rsidRDefault="005E17EC" w:rsidP="005E17EC">
            <w:pPr>
              <w:jc w:val="center"/>
              <w:rPr>
                <w:b/>
                <w:szCs w:val="21"/>
              </w:rPr>
            </w:pPr>
          </w:p>
        </w:tc>
        <w:tc>
          <w:tcPr>
            <w:tcW w:w="1980" w:type="dxa"/>
            <w:vMerge/>
            <w:vAlign w:val="center"/>
          </w:tcPr>
          <w:p w14:paraId="4058E753" w14:textId="77777777" w:rsidR="005E17EC" w:rsidRPr="00EA2F45" w:rsidRDefault="005E17EC" w:rsidP="005E17EC">
            <w:pPr>
              <w:jc w:val="center"/>
              <w:rPr>
                <w:b/>
                <w:szCs w:val="21"/>
              </w:rPr>
            </w:pPr>
          </w:p>
        </w:tc>
        <w:tc>
          <w:tcPr>
            <w:tcW w:w="5580" w:type="dxa"/>
            <w:vAlign w:val="center"/>
          </w:tcPr>
          <w:p w14:paraId="2DAF41A8" w14:textId="3771C4D1" w:rsidR="005E17EC" w:rsidRDefault="004F0C13" w:rsidP="004F0C13">
            <w:pPr>
              <w:adjustRightInd w:val="0"/>
              <w:snapToGrid w:val="0"/>
              <w:spacing w:line="360" w:lineRule="auto"/>
              <w:jc w:val="left"/>
              <w:rPr>
                <w:kern w:val="0"/>
                <w:szCs w:val="21"/>
              </w:rPr>
            </w:pPr>
            <w:r w:rsidRPr="004F0C13">
              <w:rPr>
                <w:rFonts w:hint="eastAsia"/>
              </w:rPr>
              <w:t>▲</w:t>
            </w:r>
            <w:r w:rsidR="00C77AEB">
              <w:t>1</w:t>
            </w:r>
            <w:r w:rsidR="005E17EC" w:rsidRPr="008C5C48">
              <w:t>.3.2.1</w:t>
            </w:r>
            <w:r w:rsidR="005E17EC" w:rsidRPr="008C5C48">
              <w:t>最大耐压不小于</w:t>
            </w:r>
            <w:r w:rsidR="005E17EC" w:rsidRPr="008C5C48">
              <w:t>3000psi</w:t>
            </w:r>
            <w:r w:rsidR="005E17EC" w:rsidRPr="008C5C48">
              <w:rPr>
                <w:rFonts w:hint="eastAsia"/>
              </w:rPr>
              <w:t>，</w:t>
            </w:r>
            <w:r w:rsidR="005E17EC" w:rsidRPr="008C5C48">
              <w:t>且耐受</w:t>
            </w:r>
            <w:r w:rsidR="005E17EC" w:rsidRPr="008C5C48">
              <w:t>1.5 mL/min</w:t>
            </w:r>
            <w:r w:rsidR="005E17EC" w:rsidRPr="008C5C48">
              <w:t>及以上的流速</w:t>
            </w:r>
            <w:r w:rsidR="005E17EC" w:rsidRPr="008C5C48">
              <w:rPr>
                <w:rFonts w:hint="eastAsia"/>
              </w:rPr>
              <w:t>，</w:t>
            </w:r>
            <w:r w:rsidR="005E17EC" w:rsidRPr="008C5C48">
              <w:t>且柱容量不小于</w:t>
            </w:r>
            <w:r w:rsidR="005E17EC" w:rsidRPr="008C5C48">
              <w:t>1000</w:t>
            </w:r>
            <w:bookmarkStart w:id="32" w:name="_Hlk34591930"/>
            <w:r w:rsidR="005E17EC" w:rsidRPr="008C5C48">
              <w:t>μeq</w:t>
            </w:r>
            <w:bookmarkEnd w:id="32"/>
            <w:r w:rsidR="005E17EC" w:rsidRPr="008C5C48">
              <w:t>/</w:t>
            </w:r>
            <w:r w:rsidR="005E17EC" w:rsidRPr="008C5C48">
              <w:t>根。</w:t>
            </w:r>
          </w:p>
        </w:tc>
      </w:tr>
      <w:tr w:rsidR="005E17EC" w:rsidRPr="00EA2F45" w14:paraId="21A0B758" w14:textId="77777777" w:rsidTr="00C77AEB">
        <w:trPr>
          <w:trHeight w:val="510"/>
        </w:trPr>
        <w:tc>
          <w:tcPr>
            <w:tcW w:w="900" w:type="dxa"/>
            <w:vMerge/>
            <w:vAlign w:val="center"/>
          </w:tcPr>
          <w:p w14:paraId="5A8295D3" w14:textId="77777777" w:rsidR="005E17EC" w:rsidRPr="00EA2F45" w:rsidRDefault="005E17EC" w:rsidP="005E17EC">
            <w:pPr>
              <w:jc w:val="center"/>
              <w:rPr>
                <w:b/>
                <w:szCs w:val="21"/>
              </w:rPr>
            </w:pPr>
          </w:p>
        </w:tc>
        <w:tc>
          <w:tcPr>
            <w:tcW w:w="1980" w:type="dxa"/>
            <w:vMerge/>
            <w:vAlign w:val="center"/>
          </w:tcPr>
          <w:p w14:paraId="5EBAA6D4" w14:textId="77777777" w:rsidR="005E17EC" w:rsidRPr="00EA2F45" w:rsidRDefault="005E17EC" w:rsidP="005E17EC">
            <w:pPr>
              <w:jc w:val="center"/>
              <w:rPr>
                <w:b/>
                <w:szCs w:val="21"/>
              </w:rPr>
            </w:pPr>
          </w:p>
        </w:tc>
        <w:tc>
          <w:tcPr>
            <w:tcW w:w="5580" w:type="dxa"/>
            <w:vAlign w:val="center"/>
          </w:tcPr>
          <w:p w14:paraId="399EF16D" w14:textId="70043293" w:rsidR="005E17EC" w:rsidRDefault="00C77AEB" w:rsidP="00C77AEB">
            <w:pPr>
              <w:adjustRightInd w:val="0"/>
              <w:snapToGrid w:val="0"/>
              <w:spacing w:line="360" w:lineRule="auto"/>
              <w:jc w:val="left"/>
              <w:rPr>
                <w:kern w:val="0"/>
                <w:szCs w:val="21"/>
              </w:rPr>
            </w:pPr>
            <w:r>
              <w:t>1</w:t>
            </w:r>
            <w:r w:rsidR="005E17EC" w:rsidRPr="008C5C48">
              <w:t xml:space="preserve">.3.2.2 </w:t>
            </w:r>
            <w:r w:rsidR="005E17EC" w:rsidRPr="008C5C48">
              <w:rPr>
                <w:rFonts w:hint="eastAsia"/>
              </w:rPr>
              <w:t>Na+</w:t>
            </w:r>
            <w:r w:rsidR="005E17EC" w:rsidRPr="008C5C48">
              <w:rPr>
                <w:rFonts w:hint="eastAsia"/>
              </w:rPr>
              <w:t>：</w:t>
            </w:r>
            <w:r w:rsidR="005E17EC" w:rsidRPr="008C5C48">
              <w:rPr>
                <w:rFonts w:hint="eastAsia"/>
              </w:rPr>
              <w:t>NH4+</w:t>
            </w:r>
            <w:r w:rsidR="005E17EC" w:rsidRPr="008C5C48">
              <w:rPr>
                <w:rFonts w:hint="eastAsia"/>
              </w:rPr>
              <w:t>的分离能力可达到</w:t>
            </w:r>
            <w:r w:rsidR="005E17EC" w:rsidRPr="008C5C48">
              <w:rPr>
                <w:rFonts w:hint="eastAsia"/>
              </w:rPr>
              <w:t>10000:1</w:t>
            </w:r>
            <w:r w:rsidR="005E17EC" w:rsidRPr="008C5C48">
              <w:rPr>
                <w:rFonts w:hint="eastAsia"/>
              </w:rPr>
              <w:t>，适用于高钠基体样品中痕量铵根的分析。</w:t>
            </w:r>
          </w:p>
        </w:tc>
      </w:tr>
      <w:tr w:rsidR="005E17EC" w:rsidRPr="00EA2F45" w14:paraId="43A6010B" w14:textId="77777777" w:rsidTr="00C77AEB">
        <w:trPr>
          <w:trHeight w:val="510"/>
        </w:trPr>
        <w:tc>
          <w:tcPr>
            <w:tcW w:w="900" w:type="dxa"/>
            <w:vMerge/>
            <w:vAlign w:val="center"/>
          </w:tcPr>
          <w:p w14:paraId="2DA66F28" w14:textId="77777777" w:rsidR="005E17EC" w:rsidRPr="00EA2F45" w:rsidRDefault="005E17EC" w:rsidP="005E17EC">
            <w:pPr>
              <w:jc w:val="center"/>
              <w:rPr>
                <w:b/>
                <w:szCs w:val="21"/>
              </w:rPr>
            </w:pPr>
          </w:p>
        </w:tc>
        <w:tc>
          <w:tcPr>
            <w:tcW w:w="1980" w:type="dxa"/>
            <w:vMerge/>
            <w:vAlign w:val="center"/>
          </w:tcPr>
          <w:p w14:paraId="6503103F" w14:textId="77777777" w:rsidR="005E17EC" w:rsidRPr="00EA2F45" w:rsidRDefault="005E17EC" w:rsidP="005E17EC">
            <w:pPr>
              <w:jc w:val="center"/>
              <w:rPr>
                <w:b/>
                <w:szCs w:val="21"/>
              </w:rPr>
            </w:pPr>
          </w:p>
        </w:tc>
        <w:tc>
          <w:tcPr>
            <w:tcW w:w="5580" w:type="dxa"/>
            <w:vAlign w:val="center"/>
          </w:tcPr>
          <w:p w14:paraId="41931C00" w14:textId="02B86919" w:rsidR="005E17EC" w:rsidRDefault="00C77AEB" w:rsidP="00C77AEB">
            <w:pPr>
              <w:jc w:val="left"/>
              <w:rPr>
                <w:kern w:val="0"/>
                <w:szCs w:val="21"/>
              </w:rPr>
            </w:pPr>
            <w:r>
              <w:t>1</w:t>
            </w:r>
            <w:r w:rsidR="005E17EC" w:rsidRPr="008C5C48">
              <w:t xml:space="preserve">.4 </w:t>
            </w:r>
            <w:r w:rsidR="005E17EC" w:rsidRPr="008C5C48">
              <w:t>抑制器</w:t>
            </w:r>
          </w:p>
        </w:tc>
      </w:tr>
      <w:tr w:rsidR="005E17EC" w:rsidRPr="00EA2F45" w14:paraId="4D62BC9C" w14:textId="77777777" w:rsidTr="00C77AEB">
        <w:trPr>
          <w:trHeight w:val="510"/>
        </w:trPr>
        <w:tc>
          <w:tcPr>
            <w:tcW w:w="900" w:type="dxa"/>
            <w:vMerge/>
            <w:vAlign w:val="center"/>
          </w:tcPr>
          <w:p w14:paraId="5282E30E" w14:textId="77777777" w:rsidR="005E17EC" w:rsidRPr="00EA2F45" w:rsidRDefault="005E17EC" w:rsidP="005E17EC">
            <w:pPr>
              <w:jc w:val="center"/>
              <w:rPr>
                <w:b/>
                <w:szCs w:val="21"/>
              </w:rPr>
            </w:pPr>
          </w:p>
        </w:tc>
        <w:tc>
          <w:tcPr>
            <w:tcW w:w="1980" w:type="dxa"/>
            <w:vMerge/>
            <w:vAlign w:val="center"/>
          </w:tcPr>
          <w:p w14:paraId="024D64AF" w14:textId="77777777" w:rsidR="005E17EC" w:rsidRPr="00EA2F45" w:rsidRDefault="005E17EC" w:rsidP="005E17EC">
            <w:pPr>
              <w:jc w:val="center"/>
              <w:rPr>
                <w:b/>
                <w:szCs w:val="21"/>
              </w:rPr>
            </w:pPr>
          </w:p>
        </w:tc>
        <w:tc>
          <w:tcPr>
            <w:tcW w:w="5580" w:type="dxa"/>
            <w:vAlign w:val="center"/>
          </w:tcPr>
          <w:p w14:paraId="6E1C43D2" w14:textId="768A641C" w:rsidR="005E17EC" w:rsidRDefault="00C77AEB" w:rsidP="00C77AEB">
            <w:pPr>
              <w:jc w:val="left"/>
              <w:rPr>
                <w:kern w:val="0"/>
                <w:szCs w:val="21"/>
              </w:rPr>
            </w:pPr>
            <w:r>
              <w:t>1</w:t>
            </w:r>
            <w:r w:rsidR="005E17EC" w:rsidRPr="008C5C48">
              <w:t xml:space="preserve">.4.1 </w:t>
            </w:r>
            <w:r w:rsidR="00901334" w:rsidRPr="00901334">
              <w:rPr>
                <w:rFonts w:hint="eastAsia"/>
              </w:rPr>
              <w:t>同品牌</w:t>
            </w:r>
            <w:r w:rsidR="005E17EC" w:rsidRPr="008C5C48">
              <w:rPr>
                <w:rFonts w:hint="eastAsia"/>
              </w:rPr>
              <w:t>生产阴离子抑制器</w:t>
            </w:r>
            <w:r w:rsidR="005E17EC" w:rsidRPr="008C5C48">
              <w:rPr>
                <w:rFonts w:hint="eastAsia"/>
              </w:rPr>
              <w:t>1</w:t>
            </w:r>
            <w:r w:rsidR="005E17EC" w:rsidRPr="008C5C48">
              <w:rPr>
                <w:rFonts w:hint="eastAsia"/>
              </w:rPr>
              <w:t>套。</w:t>
            </w:r>
          </w:p>
        </w:tc>
      </w:tr>
      <w:tr w:rsidR="005E17EC" w:rsidRPr="00EA2F45" w14:paraId="7C6B93D3" w14:textId="77777777" w:rsidTr="00C77AEB">
        <w:trPr>
          <w:trHeight w:val="510"/>
        </w:trPr>
        <w:tc>
          <w:tcPr>
            <w:tcW w:w="900" w:type="dxa"/>
            <w:vMerge/>
            <w:vAlign w:val="center"/>
          </w:tcPr>
          <w:p w14:paraId="5FEA9E09" w14:textId="77777777" w:rsidR="005E17EC" w:rsidRPr="00EA2F45" w:rsidRDefault="005E17EC" w:rsidP="005E17EC">
            <w:pPr>
              <w:jc w:val="center"/>
              <w:rPr>
                <w:b/>
                <w:szCs w:val="21"/>
              </w:rPr>
            </w:pPr>
          </w:p>
        </w:tc>
        <w:tc>
          <w:tcPr>
            <w:tcW w:w="1980" w:type="dxa"/>
            <w:vMerge/>
            <w:vAlign w:val="center"/>
          </w:tcPr>
          <w:p w14:paraId="46BDB8A7" w14:textId="77777777" w:rsidR="005E17EC" w:rsidRPr="00EA2F45" w:rsidRDefault="005E17EC" w:rsidP="005E17EC">
            <w:pPr>
              <w:jc w:val="center"/>
              <w:rPr>
                <w:b/>
                <w:szCs w:val="21"/>
              </w:rPr>
            </w:pPr>
          </w:p>
        </w:tc>
        <w:tc>
          <w:tcPr>
            <w:tcW w:w="5580" w:type="dxa"/>
            <w:vAlign w:val="center"/>
          </w:tcPr>
          <w:p w14:paraId="7761C265" w14:textId="0B9CCCEC" w:rsidR="005E17EC" w:rsidRDefault="00C77AEB" w:rsidP="00C77AEB">
            <w:pPr>
              <w:jc w:val="left"/>
              <w:rPr>
                <w:kern w:val="0"/>
                <w:szCs w:val="21"/>
              </w:rPr>
            </w:pPr>
            <w:r>
              <w:t>1</w:t>
            </w:r>
            <w:r w:rsidR="005E17EC" w:rsidRPr="008C5C48">
              <w:t xml:space="preserve">.4.1.1 </w:t>
            </w:r>
            <w:r w:rsidR="005E17EC" w:rsidRPr="008C5C48">
              <w:rPr>
                <w:rFonts w:hint="eastAsia"/>
              </w:rPr>
              <w:t>自动电解连续再生微膜抑制器。</w:t>
            </w:r>
          </w:p>
        </w:tc>
      </w:tr>
      <w:tr w:rsidR="005E17EC" w:rsidRPr="00EA2F45" w14:paraId="5A48C74D" w14:textId="77777777" w:rsidTr="00C77AEB">
        <w:trPr>
          <w:trHeight w:val="510"/>
        </w:trPr>
        <w:tc>
          <w:tcPr>
            <w:tcW w:w="900" w:type="dxa"/>
            <w:vMerge/>
            <w:vAlign w:val="center"/>
          </w:tcPr>
          <w:p w14:paraId="4612FEA9" w14:textId="77777777" w:rsidR="005E17EC" w:rsidRPr="00EA2F45" w:rsidRDefault="005E17EC" w:rsidP="005E17EC">
            <w:pPr>
              <w:jc w:val="center"/>
              <w:rPr>
                <w:b/>
                <w:szCs w:val="21"/>
              </w:rPr>
            </w:pPr>
          </w:p>
        </w:tc>
        <w:tc>
          <w:tcPr>
            <w:tcW w:w="1980" w:type="dxa"/>
            <w:vMerge/>
            <w:vAlign w:val="center"/>
          </w:tcPr>
          <w:p w14:paraId="61C080B8" w14:textId="77777777" w:rsidR="005E17EC" w:rsidRPr="00EA2F45" w:rsidRDefault="005E17EC" w:rsidP="005E17EC">
            <w:pPr>
              <w:jc w:val="center"/>
              <w:rPr>
                <w:b/>
                <w:szCs w:val="21"/>
              </w:rPr>
            </w:pPr>
          </w:p>
        </w:tc>
        <w:tc>
          <w:tcPr>
            <w:tcW w:w="5580" w:type="dxa"/>
            <w:vAlign w:val="center"/>
          </w:tcPr>
          <w:p w14:paraId="3116FF31" w14:textId="41DB16F4" w:rsidR="005E17EC" w:rsidRDefault="004F0C13" w:rsidP="004F0C13">
            <w:pPr>
              <w:adjustRightInd w:val="0"/>
              <w:snapToGrid w:val="0"/>
              <w:spacing w:line="360" w:lineRule="auto"/>
              <w:jc w:val="left"/>
              <w:rPr>
                <w:kern w:val="0"/>
                <w:szCs w:val="21"/>
              </w:rPr>
            </w:pPr>
            <w:r w:rsidRPr="004F0C13">
              <w:rPr>
                <w:rFonts w:hint="eastAsia"/>
              </w:rPr>
              <w:t>▲</w:t>
            </w:r>
            <w:r w:rsidR="00C77AEB">
              <w:t>1</w:t>
            </w:r>
            <w:r w:rsidR="005E17EC" w:rsidRPr="008C5C48">
              <w:t>.4.1.2</w:t>
            </w:r>
            <w:r w:rsidR="005E17EC" w:rsidRPr="008C5C48">
              <w:rPr>
                <w:rFonts w:hint="eastAsia"/>
              </w:rPr>
              <w:t>无需外加酸（包括但不限于硫酸、硝酸、盐酸、甲基磺酸等）进行化学再生。</w:t>
            </w:r>
          </w:p>
        </w:tc>
      </w:tr>
      <w:tr w:rsidR="005E17EC" w:rsidRPr="00EA2F45" w14:paraId="4E0224E8" w14:textId="77777777" w:rsidTr="00C77AEB">
        <w:trPr>
          <w:trHeight w:val="510"/>
        </w:trPr>
        <w:tc>
          <w:tcPr>
            <w:tcW w:w="900" w:type="dxa"/>
            <w:vMerge/>
            <w:vAlign w:val="center"/>
          </w:tcPr>
          <w:p w14:paraId="3512C045" w14:textId="77777777" w:rsidR="005E17EC" w:rsidRPr="00EA2F45" w:rsidRDefault="005E17EC" w:rsidP="005E17EC">
            <w:pPr>
              <w:jc w:val="center"/>
              <w:rPr>
                <w:b/>
                <w:szCs w:val="21"/>
              </w:rPr>
            </w:pPr>
          </w:p>
        </w:tc>
        <w:tc>
          <w:tcPr>
            <w:tcW w:w="1980" w:type="dxa"/>
            <w:vMerge/>
            <w:vAlign w:val="center"/>
          </w:tcPr>
          <w:p w14:paraId="2B66F51A" w14:textId="77777777" w:rsidR="005E17EC" w:rsidRPr="00EA2F45" w:rsidRDefault="005E17EC" w:rsidP="005E17EC">
            <w:pPr>
              <w:jc w:val="center"/>
              <w:rPr>
                <w:b/>
                <w:szCs w:val="21"/>
              </w:rPr>
            </w:pPr>
          </w:p>
        </w:tc>
        <w:tc>
          <w:tcPr>
            <w:tcW w:w="5580" w:type="dxa"/>
            <w:vAlign w:val="center"/>
          </w:tcPr>
          <w:p w14:paraId="27D5BEB6" w14:textId="097373B0" w:rsidR="005E17EC" w:rsidRDefault="00C77AEB" w:rsidP="00C77AEB">
            <w:pPr>
              <w:adjustRightInd w:val="0"/>
              <w:snapToGrid w:val="0"/>
              <w:spacing w:line="360" w:lineRule="auto"/>
              <w:jc w:val="left"/>
              <w:rPr>
                <w:kern w:val="0"/>
                <w:szCs w:val="21"/>
              </w:rPr>
            </w:pPr>
            <w:r>
              <w:t>1</w:t>
            </w:r>
            <w:r w:rsidR="005E17EC" w:rsidRPr="008C5C48">
              <w:t xml:space="preserve">.4.1.3 </w:t>
            </w:r>
            <w:r w:rsidR="005E17EC" w:rsidRPr="008C5C48">
              <w:rPr>
                <w:rFonts w:hint="eastAsia"/>
              </w:rPr>
              <w:t>无需使用蠕动泵或其他任何加液装置进行清洗和再生，无需转子切换。</w:t>
            </w:r>
          </w:p>
        </w:tc>
      </w:tr>
      <w:tr w:rsidR="005E17EC" w:rsidRPr="00EA2F45" w14:paraId="01AF178E" w14:textId="77777777" w:rsidTr="00C77AEB">
        <w:trPr>
          <w:trHeight w:val="510"/>
        </w:trPr>
        <w:tc>
          <w:tcPr>
            <w:tcW w:w="900" w:type="dxa"/>
            <w:vMerge/>
            <w:vAlign w:val="center"/>
          </w:tcPr>
          <w:p w14:paraId="434EBB7D" w14:textId="77777777" w:rsidR="005E17EC" w:rsidRPr="00EA2F45" w:rsidRDefault="005E17EC" w:rsidP="005E17EC">
            <w:pPr>
              <w:jc w:val="center"/>
              <w:rPr>
                <w:b/>
                <w:szCs w:val="21"/>
              </w:rPr>
            </w:pPr>
          </w:p>
        </w:tc>
        <w:tc>
          <w:tcPr>
            <w:tcW w:w="1980" w:type="dxa"/>
            <w:vMerge/>
            <w:vAlign w:val="center"/>
          </w:tcPr>
          <w:p w14:paraId="3E7B70C5" w14:textId="77777777" w:rsidR="005E17EC" w:rsidRPr="00EA2F45" w:rsidRDefault="005E17EC" w:rsidP="005E17EC">
            <w:pPr>
              <w:jc w:val="center"/>
              <w:rPr>
                <w:b/>
                <w:szCs w:val="21"/>
              </w:rPr>
            </w:pPr>
          </w:p>
        </w:tc>
        <w:tc>
          <w:tcPr>
            <w:tcW w:w="5580" w:type="dxa"/>
            <w:vAlign w:val="center"/>
          </w:tcPr>
          <w:p w14:paraId="20A1FE8C" w14:textId="37935E5D" w:rsidR="005E17EC" w:rsidRDefault="00C77AEB" w:rsidP="00C77AEB">
            <w:pPr>
              <w:adjustRightInd w:val="0"/>
              <w:snapToGrid w:val="0"/>
              <w:spacing w:line="360" w:lineRule="auto"/>
              <w:jc w:val="left"/>
              <w:rPr>
                <w:kern w:val="0"/>
                <w:szCs w:val="21"/>
              </w:rPr>
            </w:pPr>
            <w:r>
              <w:t>1</w:t>
            </w:r>
            <w:r w:rsidR="005E17EC" w:rsidRPr="008C5C48">
              <w:t xml:space="preserve">.4.1.4 </w:t>
            </w:r>
            <w:r w:rsidR="005E17EC" w:rsidRPr="008C5C48">
              <w:rPr>
                <w:rFonts w:hint="eastAsia"/>
              </w:rPr>
              <w:t>提供多种抑制模式，自循环电抑制、外接水模式等。</w:t>
            </w:r>
          </w:p>
        </w:tc>
      </w:tr>
      <w:tr w:rsidR="005E17EC" w:rsidRPr="00EA2F45" w14:paraId="58F642A2" w14:textId="77777777" w:rsidTr="00C77AEB">
        <w:trPr>
          <w:trHeight w:val="510"/>
        </w:trPr>
        <w:tc>
          <w:tcPr>
            <w:tcW w:w="900" w:type="dxa"/>
            <w:vMerge/>
            <w:vAlign w:val="center"/>
          </w:tcPr>
          <w:p w14:paraId="35275C22" w14:textId="77777777" w:rsidR="005E17EC" w:rsidRPr="00EA2F45" w:rsidRDefault="005E17EC" w:rsidP="005E17EC">
            <w:pPr>
              <w:jc w:val="center"/>
              <w:rPr>
                <w:b/>
                <w:szCs w:val="21"/>
              </w:rPr>
            </w:pPr>
          </w:p>
        </w:tc>
        <w:tc>
          <w:tcPr>
            <w:tcW w:w="1980" w:type="dxa"/>
            <w:vMerge/>
            <w:vAlign w:val="center"/>
          </w:tcPr>
          <w:p w14:paraId="42064B03" w14:textId="77777777" w:rsidR="005E17EC" w:rsidRPr="00EA2F45" w:rsidRDefault="005E17EC" w:rsidP="005E17EC">
            <w:pPr>
              <w:jc w:val="center"/>
              <w:rPr>
                <w:b/>
                <w:szCs w:val="21"/>
              </w:rPr>
            </w:pPr>
          </w:p>
        </w:tc>
        <w:tc>
          <w:tcPr>
            <w:tcW w:w="5580" w:type="dxa"/>
            <w:vAlign w:val="center"/>
          </w:tcPr>
          <w:p w14:paraId="06788796" w14:textId="7F40B9C0" w:rsidR="005E17EC" w:rsidRDefault="00C77AEB" w:rsidP="00C77AEB">
            <w:pPr>
              <w:adjustRightInd w:val="0"/>
              <w:snapToGrid w:val="0"/>
              <w:spacing w:line="360" w:lineRule="auto"/>
              <w:jc w:val="left"/>
              <w:rPr>
                <w:kern w:val="0"/>
                <w:szCs w:val="21"/>
              </w:rPr>
            </w:pPr>
            <w:r>
              <w:t>1</w:t>
            </w:r>
            <w:r w:rsidR="005E17EC" w:rsidRPr="008C5C48">
              <w:t xml:space="preserve">.4.1.5 </w:t>
            </w:r>
            <w:r w:rsidR="005E17EC" w:rsidRPr="008C5C48">
              <w:rPr>
                <w:rFonts w:hint="eastAsia"/>
              </w:rPr>
              <w:t>所有样品和标样均通过同一抑制器，且淋洗液与再生液通道完全独立。</w:t>
            </w:r>
          </w:p>
        </w:tc>
      </w:tr>
      <w:tr w:rsidR="005E17EC" w:rsidRPr="00EA2F45" w14:paraId="0456DF83" w14:textId="77777777" w:rsidTr="00C77AEB">
        <w:trPr>
          <w:trHeight w:val="510"/>
        </w:trPr>
        <w:tc>
          <w:tcPr>
            <w:tcW w:w="900" w:type="dxa"/>
            <w:vMerge/>
            <w:vAlign w:val="center"/>
          </w:tcPr>
          <w:p w14:paraId="7A672314" w14:textId="77777777" w:rsidR="005E17EC" w:rsidRPr="00EA2F45" w:rsidRDefault="005E17EC" w:rsidP="005E17EC">
            <w:pPr>
              <w:jc w:val="center"/>
              <w:rPr>
                <w:b/>
                <w:szCs w:val="21"/>
              </w:rPr>
            </w:pPr>
          </w:p>
        </w:tc>
        <w:tc>
          <w:tcPr>
            <w:tcW w:w="1980" w:type="dxa"/>
            <w:vMerge/>
            <w:vAlign w:val="center"/>
          </w:tcPr>
          <w:p w14:paraId="61B9BB7D" w14:textId="77777777" w:rsidR="005E17EC" w:rsidRPr="00EA2F45" w:rsidRDefault="005E17EC" w:rsidP="005E17EC">
            <w:pPr>
              <w:jc w:val="center"/>
              <w:rPr>
                <w:b/>
                <w:szCs w:val="21"/>
              </w:rPr>
            </w:pPr>
          </w:p>
        </w:tc>
        <w:tc>
          <w:tcPr>
            <w:tcW w:w="5580" w:type="dxa"/>
            <w:vAlign w:val="center"/>
          </w:tcPr>
          <w:p w14:paraId="2D5A82C1" w14:textId="54B68B7D" w:rsidR="005E17EC" w:rsidRDefault="00C77AEB" w:rsidP="00901334">
            <w:pPr>
              <w:jc w:val="left"/>
              <w:rPr>
                <w:kern w:val="0"/>
                <w:szCs w:val="21"/>
              </w:rPr>
            </w:pPr>
            <w:r>
              <w:t>1</w:t>
            </w:r>
            <w:r w:rsidR="005E17EC" w:rsidRPr="008C5C48">
              <w:t xml:space="preserve">.4.2 </w:t>
            </w:r>
            <w:r w:rsidR="00901334">
              <w:rPr>
                <w:rFonts w:hint="eastAsia"/>
              </w:rPr>
              <w:t>同品牌</w:t>
            </w:r>
            <w:r w:rsidR="005E17EC" w:rsidRPr="008C5C48">
              <w:t>生产阳离子抑制器</w:t>
            </w:r>
            <w:r w:rsidR="005E17EC" w:rsidRPr="008C5C48">
              <w:t xml:space="preserve"> 1 </w:t>
            </w:r>
            <w:r w:rsidR="005E17EC" w:rsidRPr="008C5C48">
              <w:t>套。</w:t>
            </w:r>
          </w:p>
        </w:tc>
      </w:tr>
      <w:tr w:rsidR="005E17EC" w:rsidRPr="00EA2F45" w14:paraId="4ECA2A20" w14:textId="77777777" w:rsidTr="00C77AEB">
        <w:trPr>
          <w:trHeight w:val="510"/>
        </w:trPr>
        <w:tc>
          <w:tcPr>
            <w:tcW w:w="900" w:type="dxa"/>
            <w:vMerge/>
            <w:vAlign w:val="center"/>
          </w:tcPr>
          <w:p w14:paraId="13C95D50" w14:textId="77777777" w:rsidR="005E17EC" w:rsidRPr="00EA2F45" w:rsidRDefault="005E17EC" w:rsidP="005E17EC">
            <w:pPr>
              <w:jc w:val="center"/>
              <w:rPr>
                <w:b/>
                <w:szCs w:val="21"/>
              </w:rPr>
            </w:pPr>
          </w:p>
        </w:tc>
        <w:tc>
          <w:tcPr>
            <w:tcW w:w="1980" w:type="dxa"/>
            <w:vMerge/>
            <w:vAlign w:val="center"/>
          </w:tcPr>
          <w:p w14:paraId="2F0D8CCC" w14:textId="77777777" w:rsidR="005E17EC" w:rsidRPr="00EA2F45" w:rsidRDefault="005E17EC" w:rsidP="005E17EC">
            <w:pPr>
              <w:jc w:val="center"/>
              <w:rPr>
                <w:b/>
                <w:szCs w:val="21"/>
              </w:rPr>
            </w:pPr>
          </w:p>
        </w:tc>
        <w:tc>
          <w:tcPr>
            <w:tcW w:w="5580" w:type="dxa"/>
            <w:vAlign w:val="center"/>
          </w:tcPr>
          <w:p w14:paraId="35DF3392" w14:textId="53555D5A" w:rsidR="005E17EC" w:rsidRDefault="00C77AEB" w:rsidP="00C77AEB">
            <w:pPr>
              <w:jc w:val="left"/>
              <w:rPr>
                <w:kern w:val="0"/>
                <w:szCs w:val="21"/>
              </w:rPr>
            </w:pPr>
            <w:r>
              <w:t>1</w:t>
            </w:r>
            <w:r w:rsidR="005E17EC" w:rsidRPr="008C5C48">
              <w:t xml:space="preserve">.4.2.1 </w:t>
            </w:r>
            <w:r w:rsidR="005E17EC" w:rsidRPr="008C5C48">
              <w:rPr>
                <w:rFonts w:hint="eastAsia"/>
              </w:rPr>
              <w:t>自动电解连续再生微膜抑制器。</w:t>
            </w:r>
          </w:p>
        </w:tc>
      </w:tr>
      <w:tr w:rsidR="005E17EC" w:rsidRPr="00EA2F45" w14:paraId="41F2E33D" w14:textId="77777777" w:rsidTr="00C77AEB">
        <w:trPr>
          <w:trHeight w:val="510"/>
        </w:trPr>
        <w:tc>
          <w:tcPr>
            <w:tcW w:w="900" w:type="dxa"/>
            <w:vMerge/>
            <w:vAlign w:val="center"/>
          </w:tcPr>
          <w:p w14:paraId="636AEE6A" w14:textId="77777777" w:rsidR="005E17EC" w:rsidRPr="00EA2F45" w:rsidRDefault="005E17EC" w:rsidP="005E17EC">
            <w:pPr>
              <w:jc w:val="center"/>
              <w:rPr>
                <w:b/>
                <w:szCs w:val="21"/>
              </w:rPr>
            </w:pPr>
          </w:p>
        </w:tc>
        <w:tc>
          <w:tcPr>
            <w:tcW w:w="1980" w:type="dxa"/>
            <w:vMerge/>
            <w:vAlign w:val="center"/>
          </w:tcPr>
          <w:p w14:paraId="184954F7" w14:textId="77777777" w:rsidR="005E17EC" w:rsidRPr="00EA2F45" w:rsidRDefault="005E17EC" w:rsidP="005E17EC">
            <w:pPr>
              <w:jc w:val="center"/>
              <w:rPr>
                <w:b/>
                <w:szCs w:val="21"/>
              </w:rPr>
            </w:pPr>
          </w:p>
        </w:tc>
        <w:tc>
          <w:tcPr>
            <w:tcW w:w="5580" w:type="dxa"/>
            <w:vAlign w:val="center"/>
          </w:tcPr>
          <w:p w14:paraId="504D5641" w14:textId="3308DDBC" w:rsidR="005E17EC" w:rsidRDefault="00C77AEB" w:rsidP="00C77AEB">
            <w:pPr>
              <w:adjustRightInd w:val="0"/>
              <w:snapToGrid w:val="0"/>
              <w:spacing w:line="360" w:lineRule="auto"/>
              <w:jc w:val="left"/>
              <w:rPr>
                <w:kern w:val="0"/>
                <w:szCs w:val="21"/>
              </w:rPr>
            </w:pPr>
            <w:r>
              <w:t>1</w:t>
            </w:r>
            <w:r w:rsidR="005E17EC" w:rsidRPr="008C5C48">
              <w:t xml:space="preserve">.4.2.2 </w:t>
            </w:r>
            <w:r w:rsidR="005E17EC" w:rsidRPr="008C5C48">
              <w:rPr>
                <w:rFonts w:hint="eastAsia"/>
              </w:rPr>
              <w:t>无需外加再生液（碳酸钠</w:t>
            </w:r>
            <w:r w:rsidR="005E17EC" w:rsidRPr="008C5C48">
              <w:rPr>
                <w:rFonts w:hint="eastAsia"/>
              </w:rPr>
              <w:t>/</w:t>
            </w:r>
            <w:r w:rsidR="005E17EC" w:rsidRPr="008C5C48">
              <w:rPr>
                <w:rFonts w:hint="eastAsia"/>
              </w:rPr>
              <w:t>碳酸氢钠）进行化学再生。</w:t>
            </w:r>
          </w:p>
        </w:tc>
      </w:tr>
      <w:tr w:rsidR="005E17EC" w:rsidRPr="00EA2F45" w14:paraId="37910A4C" w14:textId="77777777" w:rsidTr="00C77AEB">
        <w:trPr>
          <w:trHeight w:val="510"/>
        </w:trPr>
        <w:tc>
          <w:tcPr>
            <w:tcW w:w="900" w:type="dxa"/>
            <w:vMerge/>
            <w:vAlign w:val="center"/>
          </w:tcPr>
          <w:p w14:paraId="1E047D05" w14:textId="77777777" w:rsidR="005E17EC" w:rsidRPr="00EA2F45" w:rsidRDefault="005E17EC" w:rsidP="005E17EC">
            <w:pPr>
              <w:jc w:val="center"/>
              <w:rPr>
                <w:b/>
                <w:szCs w:val="21"/>
              </w:rPr>
            </w:pPr>
          </w:p>
        </w:tc>
        <w:tc>
          <w:tcPr>
            <w:tcW w:w="1980" w:type="dxa"/>
            <w:vMerge/>
            <w:vAlign w:val="center"/>
          </w:tcPr>
          <w:p w14:paraId="2D3CE4D6" w14:textId="77777777" w:rsidR="005E17EC" w:rsidRPr="00EA2F45" w:rsidRDefault="005E17EC" w:rsidP="005E17EC">
            <w:pPr>
              <w:jc w:val="center"/>
              <w:rPr>
                <w:b/>
                <w:szCs w:val="21"/>
              </w:rPr>
            </w:pPr>
          </w:p>
        </w:tc>
        <w:tc>
          <w:tcPr>
            <w:tcW w:w="5580" w:type="dxa"/>
            <w:vAlign w:val="center"/>
          </w:tcPr>
          <w:p w14:paraId="1423AC2E" w14:textId="1597FB0C" w:rsidR="005E17EC" w:rsidRDefault="004F0C13" w:rsidP="004F0C13">
            <w:pPr>
              <w:adjustRightInd w:val="0"/>
              <w:snapToGrid w:val="0"/>
              <w:spacing w:line="360" w:lineRule="auto"/>
              <w:jc w:val="left"/>
              <w:rPr>
                <w:kern w:val="0"/>
                <w:szCs w:val="21"/>
              </w:rPr>
            </w:pPr>
            <w:r w:rsidRPr="004F0C13">
              <w:rPr>
                <w:rFonts w:hint="eastAsia"/>
              </w:rPr>
              <w:t>▲</w:t>
            </w:r>
            <w:r w:rsidR="00C77AEB">
              <w:t>1</w:t>
            </w:r>
            <w:r w:rsidR="005E17EC" w:rsidRPr="008C5C48">
              <w:t>.4.2.3</w:t>
            </w:r>
            <w:r w:rsidR="005E17EC" w:rsidRPr="008C5C48">
              <w:rPr>
                <w:rFonts w:hint="eastAsia"/>
              </w:rPr>
              <w:t>无需使用蠕动泵或其他任何加液装置进行清洗和再生，无需转子切换。</w:t>
            </w:r>
            <w:r w:rsidR="005E17EC" w:rsidRPr="008C5C48">
              <w:rPr>
                <w:rFonts w:hint="eastAsia"/>
              </w:rPr>
              <w:t xml:space="preserve"> </w:t>
            </w:r>
          </w:p>
        </w:tc>
      </w:tr>
      <w:tr w:rsidR="005E17EC" w:rsidRPr="00EA2F45" w14:paraId="0FF60D2E" w14:textId="77777777" w:rsidTr="00C77AEB">
        <w:trPr>
          <w:trHeight w:val="510"/>
        </w:trPr>
        <w:tc>
          <w:tcPr>
            <w:tcW w:w="900" w:type="dxa"/>
            <w:vMerge/>
            <w:vAlign w:val="center"/>
          </w:tcPr>
          <w:p w14:paraId="5244D82E" w14:textId="77777777" w:rsidR="005E17EC" w:rsidRPr="00EA2F45" w:rsidRDefault="005E17EC" w:rsidP="005E17EC">
            <w:pPr>
              <w:jc w:val="center"/>
              <w:rPr>
                <w:b/>
                <w:szCs w:val="21"/>
              </w:rPr>
            </w:pPr>
          </w:p>
        </w:tc>
        <w:tc>
          <w:tcPr>
            <w:tcW w:w="1980" w:type="dxa"/>
            <w:vMerge/>
            <w:vAlign w:val="center"/>
          </w:tcPr>
          <w:p w14:paraId="36263CFF" w14:textId="77777777" w:rsidR="005E17EC" w:rsidRPr="00EA2F45" w:rsidRDefault="005E17EC" w:rsidP="005E17EC">
            <w:pPr>
              <w:jc w:val="center"/>
              <w:rPr>
                <w:b/>
                <w:szCs w:val="21"/>
              </w:rPr>
            </w:pPr>
          </w:p>
        </w:tc>
        <w:tc>
          <w:tcPr>
            <w:tcW w:w="5580" w:type="dxa"/>
            <w:vAlign w:val="center"/>
          </w:tcPr>
          <w:p w14:paraId="73FEC5C5" w14:textId="6255E583" w:rsidR="005E17EC" w:rsidRDefault="00C77AEB" w:rsidP="00C77AEB">
            <w:pPr>
              <w:adjustRightInd w:val="0"/>
              <w:snapToGrid w:val="0"/>
              <w:spacing w:line="360" w:lineRule="auto"/>
              <w:jc w:val="left"/>
              <w:rPr>
                <w:kern w:val="0"/>
                <w:szCs w:val="21"/>
              </w:rPr>
            </w:pPr>
            <w:r>
              <w:t>1</w:t>
            </w:r>
            <w:r w:rsidR="005E17EC" w:rsidRPr="008C5C48">
              <w:t xml:space="preserve">.4.2.4 </w:t>
            </w:r>
            <w:r w:rsidR="005E17EC" w:rsidRPr="008C5C48">
              <w:rPr>
                <w:rFonts w:hint="eastAsia"/>
              </w:rPr>
              <w:t>提供多种抑制模式，自循环电抑制、外接水模式等。</w:t>
            </w:r>
          </w:p>
        </w:tc>
      </w:tr>
      <w:tr w:rsidR="005E17EC" w:rsidRPr="00EA2F45" w14:paraId="116C893F" w14:textId="77777777" w:rsidTr="00C77AEB">
        <w:trPr>
          <w:trHeight w:val="510"/>
        </w:trPr>
        <w:tc>
          <w:tcPr>
            <w:tcW w:w="900" w:type="dxa"/>
            <w:vMerge/>
            <w:vAlign w:val="center"/>
          </w:tcPr>
          <w:p w14:paraId="6D6465DD" w14:textId="77777777" w:rsidR="005E17EC" w:rsidRPr="00EA2F45" w:rsidRDefault="005E17EC" w:rsidP="005E17EC">
            <w:pPr>
              <w:jc w:val="center"/>
              <w:rPr>
                <w:b/>
                <w:szCs w:val="21"/>
              </w:rPr>
            </w:pPr>
          </w:p>
        </w:tc>
        <w:tc>
          <w:tcPr>
            <w:tcW w:w="1980" w:type="dxa"/>
            <w:vMerge/>
            <w:vAlign w:val="center"/>
          </w:tcPr>
          <w:p w14:paraId="3FA4CC6A" w14:textId="77777777" w:rsidR="005E17EC" w:rsidRPr="00EA2F45" w:rsidRDefault="005E17EC" w:rsidP="005E17EC">
            <w:pPr>
              <w:jc w:val="center"/>
              <w:rPr>
                <w:b/>
                <w:szCs w:val="21"/>
              </w:rPr>
            </w:pPr>
          </w:p>
        </w:tc>
        <w:tc>
          <w:tcPr>
            <w:tcW w:w="5580" w:type="dxa"/>
            <w:vAlign w:val="center"/>
          </w:tcPr>
          <w:p w14:paraId="3042E589" w14:textId="4570E9D2" w:rsidR="005E17EC" w:rsidRDefault="00C77AEB" w:rsidP="00C77AEB">
            <w:pPr>
              <w:adjustRightInd w:val="0"/>
              <w:snapToGrid w:val="0"/>
              <w:spacing w:line="360" w:lineRule="auto"/>
              <w:jc w:val="left"/>
              <w:rPr>
                <w:kern w:val="0"/>
                <w:szCs w:val="21"/>
              </w:rPr>
            </w:pPr>
            <w:r>
              <w:t>1</w:t>
            </w:r>
            <w:r w:rsidR="005E17EC" w:rsidRPr="008C5C48">
              <w:t xml:space="preserve">.4.2.5 </w:t>
            </w:r>
            <w:r w:rsidR="005E17EC" w:rsidRPr="008C5C48">
              <w:rPr>
                <w:rFonts w:hint="eastAsia"/>
              </w:rPr>
              <w:t>所有样品和标样均通过同一抑制器，且淋洗液与再生液通道完全独立。</w:t>
            </w:r>
          </w:p>
        </w:tc>
      </w:tr>
      <w:tr w:rsidR="005E17EC" w:rsidRPr="00EA2F45" w14:paraId="0DEB9AF0" w14:textId="77777777" w:rsidTr="00C77AEB">
        <w:trPr>
          <w:trHeight w:val="510"/>
        </w:trPr>
        <w:tc>
          <w:tcPr>
            <w:tcW w:w="900" w:type="dxa"/>
            <w:vMerge/>
            <w:vAlign w:val="center"/>
          </w:tcPr>
          <w:p w14:paraId="0BD9EC83" w14:textId="77777777" w:rsidR="005E17EC" w:rsidRPr="00EA2F45" w:rsidRDefault="005E17EC" w:rsidP="005E17EC">
            <w:pPr>
              <w:jc w:val="center"/>
              <w:rPr>
                <w:b/>
                <w:szCs w:val="21"/>
              </w:rPr>
            </w:pPr>
          </w:p>
        </w:tc>
        <w:tc>
          <w:tcPr>
            <w:tcW w:w="1980" w:type="dxa"/>
            <w:vMerge/>
            <w:vAlign w:val="center"/>
          </w:tcPr>
          <w:p w14:paraId="42532107" w14:textId="77777777" w:rsidR="005E17EC" w:rsidRPr="00EA2F45" w:rsidRDefault="005E17EC" w:rsidP="005E17EC">
            <w:pPr>
              <w:jc w:val="center"/>
              <w:rPr>
                <w:b/>
                <w:szCs w:val="21"/>
              </w:rPr>
            </w:pPr>
          </w:p>
        </w:tc>
        <w:tc>
          <w:tcPr>
            <w:tcW w:w="5580" w:type="dxa"/>
            <w:vAlign w:val="center"/>
          </w:tcPr>
          <w:p w14:paraId="0A26CF4E" w14:textId="447F9BA1" w:rsidR="005E17EC" w:rsidRDefault="00C77AEB" w:rsidP="00C77AEB">
            <w:pPr>
              <w:jc w:val="left"/>
              <w:rPr>
                <w:kern w:val="0"/>
                <w:szCs w:val="21"/>
              </w:rPr>
            </w:pPr>
            <w:r>
              <w:t>1</w:t>
            </w:r>
            <w:r w:rsidR="005E17EC" w:rsidRPr="008C5C48">
              <w:t xml:space="preserve">.6 </w:t>
            </w:r>
            <w:r w:rsidR="005E17EC" w:rsidRPr="008C5C48">
              <w:t>电导检测器：</w:t>
            </w:r>
          </w:p>
        </w:tc>
      </w:tr>
      <w:tr w:rsidR="005E17EC" w:rsidRPr="00EA2F45" w14:paraId="75E663E1" w14:textId="77777777" w:rsidTr="00C77AEB">
        <w:trPr>
          <w:trHeight w:val="510"/>
        </w:trPr>
        <w:tc>
          <w:tcPr>
            <w:tcW w:w="900" w:type="dxa"/>
            <w:vMerge/>
            <w:vAlign w:val="center"/>
          </w:tcPr>
          <w:p w14:paraId="22A39420" w14:textId="77777777" w:rsidR="005E17EC" w:rsidRPr="00EA2F45" w:rsidRDefault="005E17EC" w:rsidP="005E17EC">
            <w:pPr>
              <w:jc w:val="center"/>
              <w:rPr>
                <w:b/>
                <w:szCs w:val="21"/>
              </w:rPr>
            </w:pPr>
          </w:p>
        </w:tc>
        <w:tc>
          <w:tcPr>
            <w:tcW w:w="1980" w:type="dxa"/>
            <w:vMerge/>
            <w:vAlign w:val="center"/>
          </w:tcPr>
          <w:p w14:paraId="7876462B" w14:textId="77777777" w:rsidR="005E17EC" w:rsidRPr="00EA2F45" w:rsidRDefault="005E17EC" w:rsidP="005E17EC">
            <w:pPr>
              <w:jc w:val="center"/>
              <w:rPr>
                <w:b/>
                <w:szCs w:val="21"/>
              </w:rPr>
            </w:pPr>
          </w:p>
        </w:tc>
        <w:tc>
          <w:tcPr>
            <w:tcW w:w="5580" w:type="dxa"/>
            <w:vAlign w:val="center"/>
          </w:tcPr>
          <w:p w14:paraId="6C6EE8D0" w14:textId="178EA9D4" w:rsidR="005E17EC" w:rsidRDefault="00C77AEB" w:rsidP="00C77AEB">
            <w:pPr>
              <w:adjustRightInd w:val="0"/>
              <w:snapToGrid w:val="0"/>
              <w:spacing w:line="360" w:lineRule="auto"/>
              <w:jc w:val="left"/>
              <w:rPr>
                <w:kern w:val="0"/>
                <w:szCs w:val="21"/>
              </w:rPr>
            </w:pPr>
            <w:r>
              <w:t>1</w:t>
            </w:r>
            <w:r w:rsidR="005E17EC" w:rsidRPr="008C5C48">
              <w:t xml:space="preserve">.6.1 </w:t>
            </w:r>
            <w:r w:rsidR="005E17EC" w:rsidRPr="008C5C48">
              <w:t>类型：数字信号控制处理器，当检测</w:t>
            </w:r>
            <w:r w:rsidR="005E17EC" w:rsidRPr="008C5C48">
              <w:t>μg/L</w:t>
            </w:r>
            <w:r w:rsidR="005E17EC" w:rsidRPr="008C5C48">
              <w:t>级到</w:t>
            </w:r>
            <w:r w:rsidR="005E17EC" w:rsidRPr="008C5C48">
              <w:t>g/L</w:t>
            </w:r>
            <w:r w:rsidR="005E17EC" w:rsidRPr="008C5C48">
              <w:t>级不同浓度的离子时，输出信号可直接数字拓展，无需调整量程，输出值应为直接的电导信号。</w:t>
            </w:r>
          </w:p>
        </w:tc>
      </w:tr>
      <w:tr w:rsidR="005E17EC" w:rsidRPr="00EA2F45" w14:paraId="48ED0DBB" w14:textId="77777777" w:rsidTr="00C77AEB">
        <w:trPr>
          <w:trHeight w:val="510"/>
        </w:trPr>
        <w:tc>
          <w:tcPr>
            <w:tcW w:w="900" w:type="dxa"/>
            <w:vMerge/>
            <w:vAlign w:val="center"/>
          </w:tcPr>
          <w:p w14:paraId="2292935E" w14:textId="77777777" w:rsidR="005E17EC" w:rsidRPr="00EA2F45" w:rsidRDefault="005E17EC" w:rsidP="005E17EC">
            <w:pPr>
              <w:jc w:val="center"/>
              <w:rPr>
                <w:b/>
                <w:szCs w:val="21"/>
              </w:rPr>
            </w:pPr>
          </w:p>
        </w:tc>
        <w:tc>
          <w:tcPr>
            <w:tcW w:w="1980" w:type="dxa"/>
            <w:vMerge/>
            <w:vAlign w:val="center"/>
          </w:tcPr>
          <w:p w14:paraId="6C2C54E3" w14:textId="77777777" w:rsidR="005E17EC" w:rsidRPr="00EA2F45" w:rsidRDefault="005E17EC" w:rsidP="005E17EC">
            <w:pPr>
              <w:jc w:val="center"/>
              <w:rPr>
                <w:b/>
                <w:szCs w:val="21"/>
              </w:rPr>
            </w:pPr>
          </w:p>
        </w:tc>
        <w:tc>
          <w:tcPr>
            <w:tcW w:w="5580" w:type="dxa"/>
            <w:vAlign w:val="center"/>
          </w:tcPr>
          <w:p w14:paraId="7BC17D33" w14:textId="2571E891" w:rsidR="005E17EC" w:rsidRDefault="00C77AEB" w:rsidP="00404541">
            <w:pPr>
              <w:jc w:val="left"/>
              <w:rPr>
                <w:kern w:val="0"/>
                <w:szCs w:val="21"/>
              </w:rPr>
            </w:pPr>
            <w:r>
              <w:t>1</w:t>
            </w:r>
            <w:r w:rsidR="005E17EC" w:rsidRPr="008C5C48">
              <w:t xml:space="preserve">.6.2 </w:t>
            </w:r>
            <w:r w:rsidR="005E17EC" w:rsidRPr="008C5C48">
              <w:t>全程信号输出范围：</w:t>
            </w:r>
            <w:r w:rsidR="005E17EC" w:rsidRPr="008C5C48">
              <w:t>≥0-15000 μS/cm</w:t>
            </w:r>
            <w:r w:rsidR="00404541">
              <w:rPr>
                <w:rFonts w:hint="eastAsia"/>
              </w:rPr>
              <w:t>。</w:t>
            </w:r>
          </w:p>
        </w:tc>
      </w:tr>
      <w:tr w:rsidR="005E17EC" w:rsidRPr="00EA2F45" w14:paraId="2A8F1192" w14:textId="77777777" w:rsidTr="00C77AEB">
        <w:trPr>
          <w:trHeight w:val="510"/>
        </w:trPr>
        <w:tc>
          <w:tcPr>
            <w:tcW w:w="900" w:type="dxa"/>
            <w:vMerge/>
            <w:vAlign w:val="center"/>
          </w:tcPr>
          <w:p w14:paraId="493490AE" w14:textId="77777777" w:rsidR="005E17EC" w:rsidRPr="00EA2F45" w:rsidRDefault="005E17EC" w:rsidP="005E17EC">
            <w:pPr>
              <w:jc w:val="center"/>
              <w:rPr>
                <w:b/>
                <w:szCs w:val="21"/>
              </w:rPr>
            </w:pPr>
          </w:p>
        </w:tc>
        <w:tc>
          <w:tcPr>
            <w:tcW w:w="1980" w:type="dxa"/>
            <w:vMerge/>
            <w:vAlign w:val="center"/>
          </w:tcPr>
          <w:p w14:paraId="009F4393" w14:textId="77777777" w:rsidR="005E17EC" w:rsidRPr="00EA2F45" w:rsidRDefault="005E17EC" w:rsidP="005E17EC">
            <w:pPr>
              <w:jc w:val="center"/>
              <w:rPr>
                <w:b/>
                <w:szCs w:val="21"/>
              </w:rPr>
            </w:pPr>
          </w:p>
        </w:tc>
        <w:tc>
          <w:tcPr>
            <w:tcW w:w="5580" w:type="dxa"/>
            <w:vAlign w:val="center"/>
          </w:tcPr>
          <w:p w14:paraId="78F00224" w14:textId="1DF3CEF5" w:rsidR="005E17EC" w:rsidRDefault="00C77AEB" w:rsidP="00C77AEB">
            <w:pPr>
              <w:spacing w:line="360" w:lineRule="auto"/>
              <w:jc w:val="left"/>
              <w:rPr>
                <w:kern w:val="0"/>
                <w:szCs w:val="21"/>
              </w:rPr>
            </w:pPr>
            <w:r>
              <w:t>1</w:t>
            </w:r>
            <w:r w:rsidR="005E17EC" w:rsidRPr="008C5C48">
              <w:t xml:space="preserve">.6.3 </w:t>
            </w:r>
            <w:r w:rsidR="005E17EC" w:rsidRPr="008C5C48">
              <w:t>电导池控温范围：</w:t>
            </w:r>
            <w:r w:rsidR="005E17EC" w:rsidRPr="008C5C48">
              <w:t xml:space="preserve"> ≥30</w:t>
            </w:r>
            <w:r w:rsidR="005E17EC" w:rsidRPr="008C5C48">
              <w:rPr>
                <w:rFonts w:ascii="Cambria Math" w:hAnsi="Cambria Math" w:cs="Cambria Math"/>
              </w:rPr>
              <w:t>℃</w:t>
            </w:r>
            <w:r w:rsidR="005E17EC" w:rsidRPr="008C5C48">
              <w:t xml:space="preserve"> - 55</w:t>
            </w:r>
            <w:r w:rsidR="005E17EC" w:rsidRPr="008C5C48">
              <w:rPr>
                <w:rFonts w:ascii="Cambria Math" w:hAnsi="Cambria Math" w:cs="Cambria Math"/>
              </w:rPr>
              <w:t>℃</w:t>
            </w:r>
            <w:r w:rsidR="005E17EC" w:rsidRPr="008C5C48">
              <w:t>。（最低为环境</w:t>
            </w:r>
            <w:r w:rsidR="005E17EC" w:rsidRPr="008C5C48">
              <w:t>+7</w:t>
            </w:r>
            <w:r w:rsidR="005E17EC" w:rsidRPr="008C5C48">
              <w:rPr>
                <w:rFonts w:ascii="Cambria Math" w:hAnsi="Cambria Math" w:cs="Cambria Math"/>
              </w:rPr>
              <w:t>℃</w:t>
            </w:r>
            <w:r w:rsidR="005E17EC" w:rsidRPr="008C5C48">
              <w:t>）</w:t>
            </w:r>
            <w:r w:rsidR="00404541">
              <w:rPr>
                <w:rFonts w:hint="eastAsia"/>
              </w:rPr>
              <w:t>。</w:t>
            </w:r>
          </w:p>
        </w:tc>
      </w:tr>
      <w:tr w:rsidR="005E17EC" w:rsidRPr="00EA2F45" w14:paraId="00B11B2F" w14:textId="77777777" w:rsidTr="00C77AEB">
        <w:trPr>
          <w:trHeight w:val="510"/>
        </w:trPr>
        <w:tc>
          <w:tcPr>
            <w:tcW w:w="900" w:type="dxa"/>
            <w:vMerge/>
            <w:vAlign w:val="center"/>
          </w:tcPr>
          <w:p w14:paraId="4DA1E208" w14:textId="77777777" w:rsidR="005E17EC" w:rsidRPr="00EA2F45" w:rsidRDefault="005E17EC" w:rsidP="005E17EC">
            <w:pPr>
              <w:jc w:val="center"/>
              <w:rPr>
                <w:b/>
                <w:szCs w:val="21"/>
              </w:rPr>
            </w:pPr>
          </w:p>
        </w:tc>
        <w:tc>
          <w:tcPr>
            <w:tcW w:w="1980" w:type="dxa"/>
            <w:vMerge/>
            <w:vAlign w:val="center"/>
          </w:tcPr>
          <w:p w14:paraId="56693E7F" w14:textId="77777777" w:rsidR="005E17EC" w:rsidRPr="00EA2F45" w:rsidRDefault="005E17EC" w:rsidP="005E17EC">
            <w:pPr>
              <w:jc w:val="center"/>
              <w:rPr>
                <w:b/>
                <w:szCs w:val="21"/>
              </w:rPr>
            </w:pPr>
          </w:p>
        </w:tc>
        <w:tc>
          <w:tcPr>
            <w:tcW w:w="5580" w:type="dxa"/>
            <w:vAlign w:val="center"/>
          </w:tcPr>
          <w:p w14:paraId="1E8F7611" w14:textId="0719CFD3" w:rsidR="005E17EC" w:rsidRDefault="004F0C13" w:rsidP="004F0C13">
            <w:pPr>
              <w:jc w:val="left"/>
              <w:rPr>
                <w:kern w:val="0"/>
                <w:szCs w:val="21"/>
              </w:rPr>
            </w:pPr>
            <w:r w:rsidRPr="004F0C13">
              <w:rPr>
                <w:rFonts w:hint="eastAsia"/>
              </w:rPr>
              <w:t>▲</w:t>
            </w:r>
            <w:r w:rsidR="00C77AEB">
              <w:t>1</w:t>
            </w:r>
            <w:r w:rsidR="005E17EC" w:rsidRPr="008C5C48">
              <w:t>.6.4</w:t>
            </w:r>
            <w:r w:rsidR="005E17EC" w:rsidRPr="008C5C48">
              <w:t>检测器分辨率：</w:t>
            </w:r>
            <w:r w:rsidR="005E17EC" w:rsidRPr="008C5C48">
              <w:t>≤0.003nS/cm</w:t>
            </w:r>
            <w:r w:rsidR="005E17EC" w:rsidRPr="008C5C48">
              <w:t>。</w:t>
            </w:r>
          </w:p>
        </w:tc>
      </w:tr>
      <w:tr w:rsidR="005E17EC" w:rsidRPr="00EA2F45" w14:paraId="4B392E0C" w14:textId="77777777" w:rsidTr="00C77AEB">
        <w:trPr>
          <w:trHeight w:val="510"/>
        </w:trPr>
        <w:tc>
          <w:tcPr>
            <w:tcW w:w="900" w:type="dxa"/>
            <w:vMerge/>
            <w:vAlign w:val="center"/>
          </w:tcPr>
          <w:p w14:paraId="256C859C" w14:textId="77777777" w:rsidR="005E17EC" w:rsidRPr="00EA2F45" w:rsidRDefault="005E17EC" w:rsidP="005E17EC">
            <w:pPr>
              <w:jc w:val="center"/>
              <w:rPr>
                <w:b/>
                <w:szCs w:val="21"/>
              </w:rPr>
            </w:pPr>
          </w:p>
        </w:tc>
        <w:tc>
          <w:tcPr>
            <w:tcW w:w="1980" w:type="dxa"/>
            <w:vMerge/>
            <w:vAlign w:val="center"/>
          </w:tcPr>
          <w:p w14:paraId="4F4E799B" w14:textId="77777777" w:rsidR="005E17EC" w:rsidRPr="00EA2F45" w:rsidRDefault="005E17EC" w:rsidP="005E17EC">
            <w:pPr>
              <w:jc w:val="center"/>
              <w:rPr>
                <w:b/>
                <w:szCs w:val="21"/>
              </w:rPr>
            </w:pPr>
          </w:p>
        </w:tc>
        <w:tc>
          <w:tcPr>
            <w:tcW w:w="5580" w:type="dxa"/>
            <w:vAlign w:val="center"/>
          </w:tcPr>
          <w:p w14:paraId="109BFCAD" w14:textId="1C6A853B" w:rsidR="005E17EC" w:rsidRDefault="00C77AEB" w:rsidP="00C77AEB">
            <w:pPr>
              <w:jc w:val="left"/>
              <w:rPr>
                <w:kern w:val="0"/>
                <w:szCs w:val="21"/>
              </w:rPr>
            </w:pPr>
            <w:r>
              <w:t>1</w:t>
            </w:r>
            <w:r w:rsidR="005E17EC" w:rsidRPr="008C5C48">
              <w:t xml:space="preserve">.6.5 </w:t>
            </w:r>
            <w:r w:rsidR="005E17EC" w:rsidRPr="008C5C48">
              <w:t>检测器耐受最大压力：</w:t>
            </w:r>
            <w:r w:rsidR="005E17EC" w:rsidRPr="008C5C48">
              <w:t>≥8MPa</w:t>
            </w:r>
            <w:r w:rsidR="005E17EC" w:rsidRPr="008C5C48">
              <w:t>。</w:t>
            </w:r>
          </w:p>
        </w:tc>
      </w:tr>
      <w:tr w:rsidR="005E17EC" w:rsidRPr="00EA2F45" w14:paraId="1F2A3CF3" w14:textId="77777777" w:rsidTr="00C77AEB">
        <w:trPr>
          <w:trHeight w:val="510"/>
        </w:trPr>
        <w:tc>
          <w:tcPr>
            <w:tcW w:w="900" w:type="dxa"/>
            <w:vMerge/>
            <w:vAlign w:val="center"/>
          </w:tcPr>
          <w:p w14:paraId="6BA85AD9" w14:textId="77777777" w:rsidR="005E17EC" w:rsidRPr="00EA2F45" w:rsidRDefault="005E17EC" w:rsidP="005E17EC">
            <w:pPr>
              <w:jc w:val="center"/>
              <w:rPr>
                <w:b/>
                <w:szCs w:val="21"/>
              </w:rPr>
            </w:pPr>
          </w:p>
        </w:tc>
        <w:tc>
          <w:tcPr>
            <w:tcW w:w="1980" w:type="dxa"/>
            <w:vMerge/>
            <w:vAlign w:val="center"/>
          </w:tcPr>
          <w:p w14:paraId="34B22487" w14:textId="77777777" w:rsidR="005E17EC" w:rsidRPr="00EA2F45" w:rsidRDefault="005E17EC" w:rsidP="005E17EC">
            <w:pPr>
              <w:jc w:val="center"/>
              <w:rPr>
                <w:b/>
                <w:szCs w:val="21"/>
              </w:rPr>
            </w:pPr>
          </w:p>
        </w:tc>
        <w:tc>
          <w:tcPr>
            <w:tcW w:w="5580" w:type="dxa"/>
            <w:vAlign w:val="center"/>
          </w:tcPr>
          <w:p w14:paraId="313025E3" w14:textId="1E13A94D" w:rsidR="005E17EC" w:rsidRDefault="004F0C13" w:rsidP="004F0C13">
            <w:pPr>
              <w:adjustRightInd w:val="0"/>
              <w:snapToGrid w:val="0"/>
              <w:spacing w:line="360" w:lineRule="auto"/>
              <w:jc w:val="left"/>
              <w:rPr>
                <w:kern w:val="0"/>
                <w:szCs w:val="21"/>
              </w:rPr>
            </w:pPr>
            <w:r w:rsidRPr="004F0C13">
              <w:rPr>
                <w:rFonts w:hint="eastAsia"/>
              </w:rPr>
              <w:t>▲</w:t>
            </w:r>
            <w:r w:rsidR="00C77AEB">
              <w:t>1</w:t>
            </w:r>
            <w:r w:rsidR="005E17EC" w:rsidRPr="008C5C48">
              <w:t>.6.6</w:t>
            </w:r>
            <w:r w:rsidR="005E17EC" w:rsidRPr="008C5C48">
              <w:t>信号采集频率：信号采集频率可调，且最大采集频率不低于</w:t>
            </w:r>
            <w:r w:rsidR="005E17EC" w:rsidRPr="008C5C48">
              <w:t>80Hz</w:t>
            </w:r>
            <w:r w:rsidR="005E17EC" w:rsidRPr="008C5C48">
              <w:t>。</w:t>
            </w:r>
          </w:p>
        </w:tc>
      </w:tr>
      <w:tr w:rsidR="005E17EC" w:rsidRPr="00EA2F45" w14:paraId="209951FA" w14:textId="77777777" w:rsidTr="00C77AEB">
        <w:trPr>
          <w:trHeight w:val="510"/>
        </w:trPr>
        <w:tc>
          <w:tcPr>
            <w:tcW w:w="900" w:type="dxa"/>
            <w:vMerge/>
            <w:vAlign w:val="center"/>
          </w:tcPr>
          <w:p w14:paraId="3270F4B2" w14:textId="77777777" w:rsidR="005E17EC" w:rsidRPr="00EA2F45" w:rsidRDefault="005E17EC" w:rsidP="005E17EC">
            <w:pPr>
              <w:jc w:val="center"/>
              <w:rPr>
                <w:b/>
                <w:szCs w:val="21"/>
              </w:rPr>
            </w:pPr>
          </w:p>
        </w:tc>
        <w:tc>
          <w:tcPr>
            <w:tcW w:w="1980" w:type="dxa"/>
            <w:vMerge/>
            <w:vAlign w:val="center"/>
          </w:tcPr>
          <w:p w14:paraId="32680FE8" w14:textId="77777777" w:rsidR="005E17EC" w:rsidRPr="00EA2F45" w:rsidRDefault="005E17EC" w:rsidP="005E17EC">
            <w:pPr>
              <w:jc w:val="center"/>
              <w:rPr>
                <w:b/>
                <w:szCs w:val="21"/>
              </w:rPr>
            </w:pPr>
          </w:p>
        </w:tc>
        <w:tc>
          <w:tcPr>
            <w:tcW w:w="5580" w:type="dxa"/>
            <w:vAlign w:val="center"/>
          </w:tcPr>
          <w:p w14:paraId="5D36F672" w14:textId="2D573D09" w:rsidR="005E17EC" w:rsidRDefault="00C77AEB" w:rsidP="00C77AEB">
            <w:pPr>
              <w:jc w:val="left"/>
              <w:rPr>
                <w:kern w:val="0"/>
                <w:szCs w:val="21"/>
              </w:rPr>
            </w:pPr>
            <w:r>
              <w:t>1</w:t>
            </w:r>
            <w:r w:rsidR="005E17EC" w:rsidRPr="008C5C48">
              <w:t xml:space="preserve">.7 </w:t>
            </w:r>
            <w:r w:rsidR="005E17EC" w:rsidRPr="008C5C48">
              <w:t>软件</w:t>
            </w:r>
            <w:r w:rsidR="00404541">
              <w:rPr>
                <w:rFonts w:hint="eastAsia"/>
              </w:rPr>
              <w:t>：</w:t>
            </w:r>
          </w:p>
        </w:tc>
      </w:tr>
      <w:tr w:rsidR="005E17EC" w:rsidRPr="00EA2F45" w14:paraId="6DC68802" w14:textId="77777777" w:rsidTr="00C77AEB">
        <w:trPr>
          <w:trHeight w:val="510"/>
        </w:trPr>
        <w:tc>
          <w:tcPr>
            <w:tcW w:w="900" w:type="dxa"/>
            <w:vMerge/>
            <w:vAlign w:val="center"/>
          </w:tcPr>
          <w:p w14:paraId="34EAA023" w14:textId="77777777" w:rsidR="005E17EC" w:rsidRPr="00EA2F45" w:rsidRDefault="005E17EC" w:rsidP="005E17EC">
            <w:pPr>
              <w:jc w:val="center"/>
              <w:rPr>
                <w:b/>
                <w:szCs w:val="21"/>
              </w:rPr>
            </w:pPr>
          </w:p>
        </w:tc>
        <w:tc>
          <w:tcPr>
            <w:tcW w:w="1980" w:type="dxa"/>
            <w:vMerge/>
            <w:vAlign w:val="center"/>
          </w:tcPr>
          <w:p w14:paraId="280E4106" w14:textId="77777777" w:rsidR="005E17EC" w:rsidRPr="00EA2F45" w:rsidRDefault="005E17EC" w:rsidP="005E17EC">
            <w:pPr>
              <w:jc w:val="center"/>
              <w:rPr>
                <w:b/>
                <w:szCs w:val="21"/>
              </w:rPr>
            </w:pPr>
          </w:p>
        </w:tc>
        <w:tc>
          <w:tcPr>
            <w:tcW w:w="5580" w:type="dxa"/>
            <w:vAlign w:val="center"/>
          </w:tcPr>
          <w:p w14:paraId="45E142A5" w14:textId="7A1218AB" w:rsidR="005E17EC" w:rsidRDefault="00C77AEB" w:rsidP="00901334">
            <w:pPr>
              <w:adjustRightInd w:val="0"/>
              <w:snapToGrid w:val="0"/>
              <w:spacing w:line="360" w:lineRule="auto"/>
              <w:jc w:val="left"/>
              <w:rPr>
                <w:kern w:val="0"/>
                <w:szCs w:val="21"/>
              </w:rPr>
            </w:pPr>
            <w:r>
              <w:t>1</w:t>
            </w:r>
            <w:r w:rsidR="005E17EC" w:rsidRPr="008C5C48">
              <w:rPr>
                <w:rFonts w:hint="eastAsia"/>
              </w:rPr>
              <w:t>.</w:t>
            </w:r>
            <w:r w:rsidR="005E17EC" w:rsidRPr="008C5C48">
              <w:t xml:space="preserve">7.1 </w:t>
            </w:r>
            <w:r w:rsidR="005E17EC" w:rsidRPr="008C5C48">
              <w:t>操作界面模拟</w:t>
            </w:r>
            <w:r w:rsidR="005E17EC" w:rsidRPr="008C5C48">
              <w:t>Microsoft®office</w:t>
            </w:r>
            <w:r w:rsidR="005E17EC" w:rsidRPr="008C5C48">
              <w:t>操作系统。</w:t>
            </w:r>
          </w:p>
        </w:tc>
      </w:tr>
      <w:tr w:rsidR="005E17EC" w:rsidRPr="00EA2F45" w14:paraId="6F620953" w14:textId="77777777" w:rsidTr="00C77AEB">
        <w:trPr>
          <w:trHeight w:val="510"/>
        </w:trPr>
        <w:tc>
          <w:tcPr>
            <w:tcW w:w="900" w:type="dxa"/>
            <w:vMerge/>
            <w:vAlign w:val="center"/>
          </w:tcPr>
          <w:p w14:paraId="745CAD49" w14:textId="77777777" w:rsidR="005E17EC" w:rsidRPr="00EA2F45" w:rsidRDefault="005E17EC" w:rsidP="005E17EC">
            <w:pPr>
              <w:jc w:val="center"/>
              <w:rPr>
                <w:b/>
                <w:szCs w:val="21"/>
              </w:rPr>
            </w:pPr>
          </w:p>
        </w:tc>
        <w:tc>
          <w:tcPr>
            <w:tcW w:w="1980" w:type="dxa"/>
            <w:vMerge/>
            <w:vAlign w:val="center"/>
          </w:tcPr>
          <w:p w14:paraId="2270AD67" w14:textId="77777777" w:rsidR="005E17EC" w:rsidRPr="00EA2F45" w:rsidRDefault="005E17EC" w:rsidP="005E17EC">
            <w:pPr>
              <w:jc w:val="center"/>
              <w:rPr>
                <w:b/>
                <w:szCs w:val="21"/>
              </w:rPr>
            </w:pPr>
          </w:p>
        </w:tc>
        <w:tc>
          <w:tcPr>
            <w:tcW w:w="5580" w:type="dxa"/>
            <w:vAlign w:val="center"/>
          </w:tcPr>
          <w:p w14:paraId="57B900D6" w14:textId="556064BA" w:rsidR="005E17EC" w:rsidRDefault="00C77AEB" w:rsidP="00C77AEB">
            <w:pPr>
              <w:adjustRightInd w:val="0"/>
              <w:snapToGrid w:val="0"/>
              <w:spacing w:line="360" w:lineRule="auto"/>
              <w:jc w:val="left"/>
              <w:rPr>
                <w:kern w:val="0"/>
                <w:szCs w:val="21"/>
              </w:rPr>
            </w:pPr>
            <w:r>
              <w:t>1</w:t>
            </w:r>
            <w:r w:rsidR="005E17EC" w:rsidRPr="008C5C48">
              <w:t xml:space="preserve">.7.2 </w:t>
            </w:r>
            <w:r w:rsidR="005E17EC" w:rsidRPr="008C5C48">
              <w:t>基于数据库设计的数据处理功能，修改色谱图、校正曲线后即可实时动态数据更新；可以对样品信息进行自定义搜索，快速查询数据。</w:t>
            </w:r>
          </w:p>
        </w:tc>
      </w:tr>
      <w:tr w:rsidR="005E17EC" w:rsidRPr="00EA2F45" w14:paraId="5FE2FDB9" w14:textId="77777777" w:rsidTr="00C77AEB">
        <w:trPr>
          <w:trHeight w:val="510"/>
        </w:trPr>
        <w:tc>
          <w:tcPr>
            <w:tcW w:w="900" w:type="dxa"/>
            <w:vMerge/>
            <w:vAlign w:val="center"/>
          </w:tcPr>
          <w:p w14:paraId="1F0CB176" w14:textId="77777777" w:rsidR="005E17EC" w:rsidRPr="00EA2F45" w:rsidRDefault="005E17EC" w:rsidP="005E17EC">
            <w:pPr>
              <w:jc w:val="center"/>
              <w:rPr>
                <w:b/>
                <w:szCs w:val="21"/>
              </w:rPr>
            </w:pPr>
          </w:p>
        </w:tc>
        <w:tc>
          <w:tcPr>
            <w:tcW w:w="1980" w:type="dxa"/>
            <w:vMerge/>
            <w:vAlign w:val="center"/>
          </w:tcPr>
          <w:p w14:paraId="4500BC88" w14:textId="77777777" w:rsidR="005E17EC" w:rsidRPr="00EA2F45" w:rsidRDefault="005E17EC" w:rsidP="005E17EC">
            <w:pPr>
              <w:jc w:val="center"/>
              <w:rPr>
                <w:b/>
                <w:szCs w:val="21"/>
              </w:rPr>
            </w:pPr>
          </w:p>
        </w:tc>
        <w:tc>
          <w:tcPr>
            <w:tcW w:w="5580" w:type="dxa"/>
            <w:vAlign w:val="center"/>
          </w:tcPr>
          <w:p w14:paraId="484D7DE1" w14:textId="2349454B" w:rsidR="005E17EC" w:rsidRDefault="00C77AEB" w:rsidP="00901334">
            <w:pPr>
              <w:adjustRightInd w:val="0"/>
              <w:snapToGrid w:val="0"/>
              <w:spacing w:line="360" w:lineRule="auto"/>
              <w:jc w:val="left"/>
              <w:rPr>
                <w:kern w:val="0"/>
                <w:szCs w:val="21"/>
              </w:rPr>
            </w:pPr>
            <w:r>
              <w:t>1</w:t>
            </w:r>
            <w:r w:rsidR="005E17EC" w:rsidRPr="008C5C48">
              <w:t xml:space="preserve">.7.3 </w:t>
            </w:r>
            <w:r w:rsidR="005E17EC" w:rsidRPr="008C5C48">
              <w:t>可导出</w:t>
            </w:r>
            <w:r w:rsidR="005E17EC" w:rsidRPr="008C5C48">
              <w:t>txt</w:t>
            </w:r>
            <w:r w:rsidR="005E17EC" w:rsidRPr="008C5C48">
              <w:t>格式原始数据。可输出</w:t>
            </w:r>
            <w:r w:rsidR="005E17EC" w:rsidRPr="008C5C48">
              <w:rPr>
                <w:rFonts w:hint="eastAsia"/>
              </w:rPr>
              <w:t>PDF</w:t>
            </w:r>
            <w:r w:rsidR="005E17EC" w:rsidRPr="008C5C48">
              <w:rPr>
                <w:rFonts w:hint="eastAsia"/>
              </w:rPr>
              <w:t>、</w:t>
            </w:r>
            <w:r w:rsidR="005E17EC" w:rsidRPr="008C5C48">
              <w:rPr>
                <w:rFonts w:hint="eastAsia"/>
              </w:rPr>
              <w:t>EXCEL</w:t>
            </w:r>
            <w:r w:rsidR="005E17EC" w:rsidRPr="008C5C48">
              <w:rPr>
                <w:rFonts w:hint="eastAsia"/>
              </w:rPr>
              <w:t>、</w:t>
            </w:r>
            <w:r w:rsidR="005E17EC" w:rsidRPr="008C5C48">
              <w:rPr>
                <w:rFonts w:hint="eastAsia"/>
              </w:rPr>
              <w:t>cmbx</w:t>
            </w:r>
            <w:r w:rsidR="005E17EC" w:rsidRPr="008C5C48">
              <w:rPr>
                <w:rFonts w:hint="eastAsia"/>
              </w:rPr>
              <w:t>、</w:t>
            </w:r>
            <w:r w:rsidR="005E17EC" w:rsidRPr="008C5C48">
              <w:t>AnDI</w:t>
            </w:r>
            <w:r w:rsidR="005E17EC" w:rsidRPr="008C5C48">
              <w:rPr>
                <w:rFonts w:hint="eastAsia"/>
              </w:rPr>
              <w:t>等</w:t>
            </w:r>
            <w:r w:rsidR="005E17EC" w:rsidRPr="008C5C48">
              <w:t>格式数据，方便数据读取和传输。</w:t>
            </w:r>
          </w:p>
        </w:tc>
      </w:tr>
      <w:tr w:rsidR="005E17EC" w:rsidRPr="00EA2F45" w14:paraId="4E57C306" w14:textId="77777777" w:rsidTr="00C77AEB">
        <w:trPr>
          <w:trHeight w:val="510"/>
        </w:trPr>
        <w:tc>
          <w:tcPr>
            <w:tcW w:w="900" w:type="dxa"/>
            <w:vMerge/>
            <w:vAlign w:val="center"/>
          </w:tcPr>
          <w:p w14:paraId="222C8C02" w14:textId="77777777" w:rsidR="005E17EC" w:rsidRPr="00EA2F45" w:rsidRDefault="005E17EC" w:rsidP="005E17EC">
            <w:pPr>
              <w:jc w:val="center"/>
              <w:rPr>
                <w:b/>
                <w:szCs w:val="21"/>
              </w:rPr>
            </w:pPr>
          </w:p>
        </w:tc>
        <w:tc>
          <w:tcPr>
            <w:tcW w:w="1980" w:type="dxa"/>
            <w:vMerge/>
            <w:vAlign w:val="center"/>
          </w:tcPr>
          <w:p w14:paraId="2203EE7D" w14:textId="77777777" w:rsidR="005E17EC" w:rsidRPr="00EA2F45" w:rsidRDefault="005E17EC" w:rsidP="005E17EC">
            <w:pPr>
              <w:jc w:val="center"/>
              <w:rPr>
                <w:b/>
                <w:szCs w:val="21"/>
              </w:rPr>
            </w:pPr>
          </w:p>
        </w:tc>
        <w:tc>
          <w:tcPr>
            <w:tcW w:w="5580" w:type="dxa"/>
            <w:vAlign w:val="center"/>
          </w:tcPr>
          <w:p w14:paraId="0BE0E903" w14:textId="14E6C817" w:rsidR="005E17EC" w:rsidRDefault="00C77AEB" w:rsidP="00C77AEB">
            <w:pPr>
              <w:adjustRightInd w:val="0"/>
              <w:snapToGrid w:val="0"/>
              <w:spacing w:line="360" w:lineRule="auto"/>
              <w:jc w:val="left"/>
              <w:rPr>
                <w:kern w:val="0"/>
                <w:szCs w:val="21"/>
              </w:rPr>
            </w:pPr>
            <w:r>
              <w:t>1</w:t>
            </w:r>
            <w:r w:rsidR="005E17EC" w:rsidRPr="008C5C48">
              <w:t>.7.</w:t>
            </w:r>
            <w:r w:rsidR="005E17EC" w:rsidRPr="008C5C48">
              <w:rPr>
                <w:rFonts w:hint="eastAsia"/>
              </w:rPr>
              <w:t>4</w:t>
            </w:r>
            <w:r w:rsidR="005E17EC" w:rsidRPr="008C5C48">
              <w:t xml:space="preserve"> </w:t>
            </w:r>
            <w:r w:rsidR="005E17EC" w:rsidRPr="008C5C48">
              <w:rPr>
                <w:rFonts w:hint="eastAsia"/>
              </w:rPr>
              <w:t>支持仪器相关耗材运行状况的审计追踪和溯源，包含但不限于电解淋洗液发生器、抑制器等。</w:t>
            </w:r>
          </w:p>
        </w:tc>
      </w:tr>
      <w:tr w:rsidR="005E17EC" w:rsidRPr="00EA2F45" w14:paraId="47E8EF03" w14:textId="77777777" w:rsidTr="00C77AEB">
        <w:trPr>
          <w:trHeight w:val="510"/>
        </w:trPr>
        <w:tc>
          <w:tcPr>
            <w:tcW w:w="900" w:type="dxa"/>
            <w:vMerge/>
            <w:vAlign w:val="center"/>
          </w:tcPr>
          <w:p w14:paraId="17E19A18" w14:textId="77777777" w:rsidR="005E17EC" w:rsidRPr="00EA2F45" w:rsidRDefault="005E17EC" w:rsidP="005E17EC">
            <w:pPr>
              <w:jc w:val="center"/>
              <w:rPr>
                <w:b/>
                <w:szCs w:val="21"/>
              </w:rPr>
            </w:pPr>
          </w:p>
        </w:tc>
        <w:tc>
          <w:tcPr>
            <w:tcW w:w="1980" w:type="dxa"/>
            <w:vMerge/>
            <w:vAlign w:val="center"/>
          </w:tcPr>
          <w:p w14:paraId="44E14730" w14:textId="77777777" w:rsidR="005E17EC" w:rsidRPr="00EA2F45" w:rsidRDefault="005E17EC" w:rsidP="005E17EC">
            <w:pPr>
              <w:jc w:val="center"/>
              <w:rPr>
                <w:b/>
                <w:szCs w:val="21"/>
              </w:rPr>
            </w:pPr>
          </w:p>
        </w:tc>
        <w:tc>
          <w:tcPr>
            <w:tcW w:w="5580" w:type="dxa"/>
            <w:vAlign w:val="center"/>
          </w:tcPr>
          <w:p w14:paraId="1174C652" w14:textId="5C45C94D" w:rsidR="005E17EC" w:rsidRDefault="00C77AEB" w:rsidP="00C77AEB">
            <w:pPr>
              <w:adjustRightInd w:val="0"/>
              <w:snapToGrid w:val="0"/>
              <w:spacing w:line="360" w:lineRule="auto"/>
              <w:jc w:val="left"/>
              <w:rPr>
                <w:kern w:val="0"/>
                <w:szCs w:val="21"/>
              </w:rPr>
            </w:pPr>
            <w:r>
              <w:t>1</w:t>
            </w:r>
            <w:r w:rsidR="005E17EC" w:rsidRPr="008C5C48">
              <w:t xml:space="preserve">.7.5 </w:t>
            </w:r>
            <w:r w:rsidR="005E17EC" w:rsidRPr="008C5C48">
              <w:rPr>
                <w:rFonts w:hint="eastAsia"/>
              </w:rPr>
              <w:t>具有色谱峰</w:t>
            </w:r>
            <w:r w:rsidR="005E17EC" w:rsidRPr="008C5C48">
              <w:t>智能积分功能</w:t>
            </w:r>
            <w:r w:rsidR="005E17EC" w:rsidRPr="008C5C48">
              <w:rPr>
                <w:rFonts w:hint="eastAsia"/>
              </w:rPr>
              <w:t>，</w:t>
            </w:r>
            <w:r w:rsidR="005E17EC" w:rsidRPr="008C5C48">
              <w:t>提供多种可视化的积分方式</w:t>
            </w:r>
            <w:r w:rsidR="005E17EC" w:rsidRPr="008C5C48">
              <w:rPr>
                <w:rFonts w:hint="eastAsia"/>
              </w:rPr>
              <w:t>，</w:t>
            </w:r>
            <w:r w:rsidR="005E17EC" w:rsidRPr="008C5C48">
              <w:t>一键选择即可完成智能积分</w:t>
            </w:r>
            <w:r w:rsidR="005E17EC" w:rsidRPr="008C5C48">
              <w:rPr>
                <w:rFonts w:hint="eastAsia"/>
              </w:rPr>
              <w:t>，</w:t>
            </w:r>
            <w:r w:rsidR="005E17EC" w:rsidRPr="008C5C48">
              <w:t>多种积分方式灵活快速切换</w:t>
            </w:r>
            <w:r w:rsidR="005E17EC" w:rsidRPr="008C5C48">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0C24DB95" w:rsidR="00815986" w:rsidRPr="00B56B2E" w:rsidRDefault="00815986" w:rsidP="005E17EC">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5E17EC">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4CF41ABF" w:rsidR="00815986" w:rsidRPr="00B56B2E" w:rsidRDefault="00CE5D21" w:rsidP="00901334">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2C94A39C"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901334">
              <w:rPr>
                <w:bCs/>
                <w:szCs w:val="21"/>
                <w:u w:val="single"/>
              </w:rPr>
              <w:t>9</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7E78C23E" w:rsidR="003B6FF1" w:rsidRPr="00B56B2E" w:rsidRDefault="003B6FF1" w:rsidP="00901334">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901334">
              <w:rPr>
                <w:bCs/>
                <w:szCs w:val="21"/>
                <w:u w:val="single"/>
              </w:rPr>
              <w:t>9</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73D82BDC"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5E17EC" w:rsidRPr="005E17EC">
              <w:rPr>
                <w:rFonts w:hint="eastAsia"/>
                <w:bCs/>
                <w:szCs w:val="21"/>
              </w:rPr>
              <w:t>学苑大道</w:t>
            </w:r>
            <w:r w:rsidR="005E17EC" w:rsidRPr="005E17EC">
              <w:rPr>
                <w:rFonts w:hint="eastAsia"/>
                <w:bCs/>
                <w:szCs w:val="21"/>
              </w:rPr>
              <w:t>1066</w:t>
            </w:r>
            <w:r w:rsidR="005E17EC" w:rsidRPr="005E17EC">
              <w:rPr>
                <w:rFonts w:hint="eastAsia"/>
                <w:bCs/>
                <w:szCs w:val="21"/>
              </w:rPr>
              <w:t>号，深圳大学材料学院</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01492F34" w:rsidR="00BF7BD2" w:rsidRPr="00B56B2E" w:rsidRDefault="00BF7BD2" w:rsidP="00901334">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3A69D40" w14:textId="0D225147" w:rsidR="00815986" w:rsidRPr="00B56B2E" w:rsidRDefault="00815986" w:rsidP="005E17EC">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19EB5DC5"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256F297B" w14:textId="288B2445" w:rsidR="00815986" w:rsidRPr="00B56B2E" w:rsidRDefault="00815986" w:rsidP="00343662">
            <w:pPr>
              <w:adjustRightInd w:val="0"/>
              <w:snapToGrid w:val="0"/>
              <w:spacing w:line="360" w:lineRule="auto"/>
              <w:ind w:firstLineChars="200" w:firstLine="420"/>
              <w:jc w:val="left"/>
              <w:rPr>
                <w:color w:val="0000FF"/>
                <w:szCs w:val="21"/>
              </w:rPr>
            </w:pPr>
            <w:r w:rsidRPr="00B56B2E">
              <w:rPr>
                <w:bCs/>
                <w:szCs w:val="21"/>
              </w:rPr>
              <w:lastRenderedPageBreak/>
              <w:t>货物验收合格后，整理报账资料，向财政局申请付款</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w:t>
      </w:r>
      <w:r w:rsidRPr="00DF163A">
        <w:rPr>
          <w:rFonts w:ascii="宋体" w:hAnsi="宋体" w:hint="eastAsia"/>
          <w:szCs w:val="21"/>
        </w:rPr>
        <w:lastRenderedPageBreak/>
        <w:t>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3" w:name="bt附件"/>
      <w:bookmarkStart w:id="34" w:name="bt投标书"/>
      <w:bookmarkEnd w:id="33"/>
      <w:bookmarkEnd w:id="34"/>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01BBA27" w14:textId="77777777" w:rsidR="009A3F07" w:rsidRDefault="009A3F07"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814"/>
        <w:gridCol w:w="2798"/>
        <w:gridCol w:w="1231"/>
        <w:gridCol w:w="1231"/>
        <w:gridCol w:w="1231"/>
      </w:tblGrid>
      <w:tr w:rsidR="009A3F07" w:rsidRPr="00EA2F45" w14:paraId="57F7F353" w14:textId="31CBDDC1" w:rsidTr="00D70AB4">
        <w:trPr>
          <w:trHeight w:val="470"/>
        </w:trPr>
        <w:tc>
          <w:tcPr>
            <w:tcW w:w="710" w:type="dxa"/>
            <w:vAlign w:val="center"/>
          </w:tcPr>
          <w:p w14:paraId="2A675C4E" w14:textId="77777777" w:rsidR="009A3F07" w:rsidRPr="00EA2F45" w:rsidRDefault="009A3F07" w:rsidP="009A3F07">
            <w:pPr>
              <w:jc w:val="center"/>
              <w:rPr>
                <w:szCs w:val="21"/>
              </w:rPr>
            </w:pPr>
            <w:r w:rsidRPr="00EA2F45">
              <w:rPr>
                <w:szCs w:val="21"/>
              </w:rPr>
              <w:t>序号</w:t>
            </w:r>
          </w:p>
        </w:tc>
        <w:tc>
          <w:tcPr>
            <w:tcW w:w="814" w:type="dxa"/>
            <w:vAlign w:val="center"/>
          </w:tcPr>
          <w:p w14:paraId="5A4CE863" w14:textId="77777777" w:rsidR="009A3F07" w:rsidRPr="00EA2F45" w:rsidRDefault="009A3F07" w:rsidP="009A3F07">
            <w:pPr>
              <w:widowControl/>
              <w:jc w:val="center"/>
              <w:rPr>
                <w:szCs w:val="21"/>
              </w:rPr>
            </w:pPr>
            <w:r w:rsidRPr="00EA2F45">
              <w:rPr>
                <w:szCs w:val="21"/>
              </w:rPr>
              <w:t>货物名称</w:t>
            </w:r>
          </w:p>
        </w:tc>
        <w:tc>
          <w:tcPr>
            <w:tcW w:w="2798" w:type="dxa"/>
            <w:vAlign w:val="center"/>
          </w:tcPr>
          <w:p w14:paraId="537C05D1" w14:textId="77777777" w:rsidR="009A3F07" w:rsidRPr="00EA2F45" w:rsidRDefault="009A3F07" w:rsidP="009A3F07">
            <w:pPr>
              <w:jc w:val="center"/>
              <w:rPr>
                <w:szCs w:val="21"/>
              </w:rPr>
            </w:pPr>
            <w:r w:rsidRPr="00EA2F45">
              <w:rPr>
                <w:szCs w:val="21"/>
              </w:rPr>
              <w:t>招标技术要求</w:t>
            </w:r>
          </w:p>
        </w:tc>
        <w:tc>
          <w:tcPr>
            <w:tcW w:w="1231" w:type="dxa"/>
            <w:vAlign w:val="center"/>
          </w:tcPr>
          <w:p w14:paraId="6DB160F1" w14:textId="51513A18" w:rsidR="009A3F07" w:rsidRPr="00EA2F45" w:rsidRDefault="009A3F07" w:rsidP="009A3F07">
            <w:pPr>
              <w:jc w:val="center"/>
              <w:rPr>
                <w:szCs w:val="21"/>
              </w:rPr>
            </w:pPr>
            <w:r w:rsidRPr="00A31569">
              <w:rPr>
                <w:rFonts w:hint="eastAsia"/>
                <w:szCs w:val="21"/>
              </w:rPr>
              <w:t>投标技术响应</w:t>
            </w:r>
          </w:p>
        </w:tc>
        <w:tc>
          <w:tcPr>
            <w:tcW w:w="1231" w:type="dxa"/>
            <w:vAlign w:val="center"/>
          </w:tcPr>
          <w:p w14:paraId="4B3C3F92" w14:textId="342E7F9D" w:rsidR="009A3F07" w:rsidRPr="00EA2F45" w:rsidRDefault="009A3F07" w:rsidP="009A3F07">
            <w:pPr>
              <w:jc w:val="center"/>
              <w:rPr>
                <w:szCs w:val="21"/>
              </w:rPr>
            </w:pPr>
            <w:r w:rsidRPr="00A31569">
              <w:rPr>
                <w:rFonts w:hint="eastAsia"/>
                <w:szCs w:val="21"/>
              </w:rPr>
              <w:t>偏离情况</w:t>
            </w:r>
          </w:p>
        </w:tc>
        <w:tc>
          <w:tcPr>
            <w:tcW w:w="1231" w:type="dxa"/>
            <w:vAlign w:val="center"/>
          </w:tcPr>
          <w:p w14:paraId="75070C2D" w14:textId="76E27C27" w:rsidR="009A3F07" w:rsidRPr="00EA2F45" w:rsidRDefault="009A3F07" w:rsidP="009A3F07">
            <w:pPr>
              <w:jc w:val="center"/>
              <w:rPr>
                <w:szCs w:val="21"/>
              </w:rPr>
            </w:pPr>
            <w:r w:rsidRPr="00A31569">
              <w:rPr>
                <w:rFonts w:hint="eastAsia"/>
                <w:szCs w:val="21"/>
              </w:rPr>
              <w:t>说明</w:t>
            </w:r>
          </w:p>
        </w:tc>
      </w:tr>
      <w:tr w:rsidR="009A3F07" w:rsidRPr="00EA2F45" w14:paraId="4FD28638" w14:textId="2A6B1D19" w:rsidTr="009A3F07">
        <w:trPr>
          <w:trHeight w:val="450"/>
        </w:trPr>
        <w:tc>
          <w:tcPr>
            <w:tcW w:w="710" w:type="dxa"/>
            <w:vMerge w:val="restart"/>
            <w:vAlign w:val="center"/>
          </w:tcPr>
          <w:p w14:paraId="5E3E8D2B" w14:textId="77777777" w:rsidR="009A3F07" w:rsidRPr="00EA2F45" w:rsidRDefault="009A3F07" w:rsidP="008E1C28">
            <w:pPr>
              <w:jc w:val="center"/>
              <w:rPr>
                <w:b/>
                <w:szCs w:val="21"/>
              </w:rPr>
            </w:pPr>
            <w:r w:rsidRPr="00EA2F45">
              <w:rPr>
                <w:b/>
                <w:szCs w:val="21"/>
              </w:rPr>
              <w:t>1</w:t>
            </w:r>
          </w:p>
        </w:tc>
        <w:tc>
          <w:tcPr>
            <w:tcW w:w="814" w:type="dxa"/>
            <w:vMerge w:val="restart"/>
            <w:vAlign w:val="center"/>
          </w:tcPr>
          <w:p w14:paraId="20BA988B" w14:textId="77777777" w:rsidR="009A3F07" w:rsidRPr="00EA2F45" w:rsidRDefault="009A3F07" w:rsidP="008E1C28">
            <w:pPr>
              <w:jc w:val="center"/>
              <w:rPr>
                <w:b/>
                <w:szCs w:val="21"/>
              </w:rPr>
            </w:pPr>
            <w:r>
              <w:rPr>
                <w:b/>
                <w:szCs w:val="21"/>
              </w:rPr>
              <w:t>离子色谱仪</w:t>
            </w:r>
          </w:p>
        </w:tc>
        <w:tc>
          <w:tcPr>
            <w:tcW w:w="2798" w:type="dxa"/>
            <w:vAlign w:val="center"/>
          </w:tcPr>
          <w:p w14:paraId="317AD1E2" w14:textId="77777777" w:rsidR="009A3F07" w:rsidRPr="00EA2F45" w:rsidRDefault="009A3F07" w:rsidP="008E1C28">
            <w:pPr>
              <w:adjustRightInd w:val="0"/>
              <w:snapToGrid w:val="0"/>
              <w:spacing w:line="360" w:lineRule="auto"/>
              <w:jc w:val="left"/>
              <w:rPr>
                <w:b/>
                <w:szCs w:val="21"/>
              </w:rPr>
            </w:pPr>
            <w:r>
              <w:t>1</w:t>
            </w:r>
            <w:r w:rsidRPr="008C5C48">
              <w:t xml:space="preserve">.1 </w:t>
            </w:r>
            <w:r w:rsidRPr="008C5C48">
              <w:t>离子色谱系统，包括高压</w:t>
            </w:r>
            <w:r w:rsidRPr="008C5C48">
              <w:t>PEEK</w:t>
            </w:r>
            <w:r w:rsidRPr="008C5C48">
              <w:t>泵，内置电动六通阀，保护柱，分析柱，阴阳离子抑制器和电导检测器。</w:t>
            </w:r>
          </w:p>
        </w:tc>
        <w:tc>
          <w:tcPr>
            <w:tcW w:w="1231" w:type="dxa"/>
          </w:tcPr>
          <w:p w14:paraId="783D6069" w14:textId="77777777" w:rsidR="009A3F07" w:rsidRDefault="009A3F07" w:rsidP="008E1C28">
            <w:pPr>
              <w:adjustRightInd w:val="0"/>
              <w:snapToGrid w:val="0"/>
              <w:spacing w:line="360" w:lineRule="auto"/>
              <w:jc w:val="left"/>
            </w:pPr>
          </w:p>
        </w:tc>
        <w:tc>
          <w:tcPr>
            <w:tcW w:w="1231" w:type="dxa"/>
          </w:tcPr>
          <w:p w14:paraId="2B9D5965" w14:textId="77777777" w:rsidR="009A3F07" w:rsidRDefault="009A3F07" w:rsidP="008E1C28">
            <w:pPr>
              <w:adjustRightInd w:val="0"/>
              <w:snapToGrid w:val="0"/>
              <w:spacing w:line="360" w:lineRule="auto"/>
              <w:jc w:val="left"/>
            </w:pPr>
          </w:p>
        </w:tc>
        <w:tc>
          <w:tcPr>
            <w:tcW w:w="1231" w:type="dxa"/>
          </w:tcPr>
          <w:p w14:paraId="6A482092" w14:textId="615F99D5" w:rsidR="009A3F07" w:rsidRDefault="009A3F07" w:rsidP="008E1C28">
            <w:pPr>
              <w:adjustRightInd w:val="0"/>
              <w:snapToGrid w:val="0"/>
              <w:spacing w:line="360" w:lineRule="auto"/>
              <w:jc w:val="left"/>
            </w:pPr>
          </w:p>
        </w:tc>
      </w:tr>
      <w:tr w:rsidR="009A3F07" w:rsidRPr="00EA2F45" w14:paraId="1CB1012A" w14:textId="6C166EBB" w:rsidTr="009A3F07">
        <w:trPr>
          <w:trHeight w:val="450"/>
        </w:trPr>
        <w:tc>
          <w:tcPr>
            <w:tcW w:w="710" w:type="dxa"/>
            <w:vMerge/>
            <w:vAlign w:val="center"/>
          </w:tcPr>
          <w:p w14:paraId="5A73F83F" w14:textId="77777777" w:rsidR="009A3F07" w:rsidRPr="00EA2F45" w:rsidRDefault="009A3F07" w:rsidP="008E1C28">
            <w:pPr>
              <w:jc w:val="center"/>
              <w:rPr>
                <w:b/>
                <w:szCs w:val="21"/>
              </w:rPr>
            </w:pPr>
          </w:p>
        </w:tc>
        <w:tc>
          <w:tcPr>
            <w:tcW w:w="814" w:type="dxa"/>
            <w:vMerge/>
            <w:vAlign w:val="center"/>
          </w:tcPr>
          <w:p w14:paraId="2E0763ED" w14:textId="77777777" w:rsidR="009A3F07" w:rsidRPr="00EA2F45" w:rsidRDefault="009A3F07" w:rsidP="008E1C28">
            <w:pPr>
              <w:jc w:val="center"/>
              <w:rPr>
                <w:b/>
                <w:szCs w:val="21"/>
              </w:rPr>
            </w:pPr>
          </w:p>
        </w:tc>
        <w:tc>
          <w:tcPr>
            <w:tcW w:w="2798" w:type="dxa"/>
            <w:vAlign w:val="center"/>
          </w:tcPr>
          <w:p w14:paraId="6C91492C" w14:textId="77777777" w:rsidR="009A3F07" w:rsidRPr="00EA2F45" w:rsidRDefault="009A3F07" w:rsidP="008E1C28">
            <w:pPr>
              <w:adjustRightInd w:val="0"/>
              <w:snapToGrid w:val="0"/>
              <w:spacing w:line="360" w:lineRule="auto"/>
              <w:jc w:val="left"/>
              <w:rPr>
                <w:b/>
                <w:szCs w:val="21"/>
              </w:rPr>
            </w:pPr>
            <w:r>
              <w:t>1</w:t>
            </w:r>
            <w:r w:rsidRPr="008C5C48">
              <w:t xml:space="preserve">.1.1 </w:t>
            </w:r>
            <w:r w:rsidRPr="008C5C48">
              <w:t>标配漏液传感器，实时监控泵、色谱柱、六通阀、电导检测器及管路的连接状态</w:t>
            </w:r>
            <w:r w:rsidRPr="008C5C48">
              <w:rPr>
                <w:rFonts w:hint="eastAsia"/>
              </w:rPr>
              <w:t>。</w:t>
            </w:r>
          </w:p>
        </w:tc>
        <w:tc>
          <w:tcPr>
            <w:tcW w:w="1231" w:type="dxa"/>
          </w:tcPr>
          <w:p w14:paraId="0DB7145C" w14:textId="77777777" w:rsidR="009A3F07" w:rsidRDefault="009A3F07" w:rsidP="008E1C28">
            <w:pPr>
              <w:adjustRightInd w:val="0"/>
              <w:snapToGrid w:val="0"/>
              <w:spacing w:line="360" w:lineRule="auto"/>
              <w:jc w:val="left"/>
            </w:pPr>
          </w:p>
        </w:tc>
        <w:tc>
          <w:tcPr>
            <w:tcW w:w="1231" w:type="dxa"/>
          </w:tcPr>
          <w:p w14:paraId="6ABD2E0B" w14:textId="77777777" w:rsidR="009A3F07" w:rsidRDefault="009A3F07" w:rsidP="008E1C28">
            <w:pPr>
              <w:adjustRightInd w:val="0"/>
              <w:snapToGrid w:val="0"/>
              <w:spacing w:line="360" w:lineRule="auto"/>
              <w:jc w:val="left"/>
            </w:pPr>
          </w:p>
        </w:tc>
        <w:tc>
          <w:tcPr>
            <w:tcW w:w="1231" w:type="dxa"/>
          </w:tcPr>
          <w:p w14:paraId="33A2F924" w14:textId="4E7B4970" w:rsidR="009A3F07" w:rsidRDefault="009A3F07" w:rsidP="008E1C28">
            <w:pPr>
              <w:adjustRightInd w:val="0"/>
              <w:snapToGrid w:val="0"/>
              <w:spacing w:line="360" w:lineRule="auto"/>
              <w:jc w:val="left"/>
            </w:pPr>
          </w:p>
        </w:tc>
      </w:tr>
      <w:tr w:rsidR="009A3F07" w:rsidRPr="00EA2F45" w14:paraId="61FD1F15" w14:textId="0E3CA1A3" w:rsidTr="009A3F07">
        <w:trPr>
          <w:trHeight w:val="450"/>
        </w:trPr>
        <w:tc>
          <w:tcPr>
            <w:tcW w:w="710" w:type="dxa"/>
            <w:vMerge/>
            <w:vAlign w:val="center"/>
          </w:tcPr>
          <w:p w14:paraId="4D867C8D" w14:textId="77777777" w:rsidR="009A3F07" w:rsidRPr="00EA2F45" w:rsidRDefault="009A3F07" w:rsidP="008E1C28">
            <w:pPr>
              <w:jc w:val="center"/>
              <w:rPr>
                <w:b/>
                <w:szCs w:val="21"/>
              </w:rPr>
            </w:pPr>
          </w:p>
        </w:tc>
        <w:tc>
          <w:tcPr>
            <w:tcW w:w="814" w:type="dxa"/>
            <w:vMerge/>
            <w:vAlign w:val="center"/>
          </w:tcPr>
          <w:p w14:paraId="3B651453" w14:textId="77777777" w:rsidR="009A3F07" w:rsidRPr="00EA2F45" w:rsidRDefault="009A3F07" w:rsidP="008E1C28">
            <w:pPr>
              <w:jc w:val="center"/>
              <w:rPr>
                <w:b/>
                <w:szCs w:val="21"/>
              </w:rPr>
            </w:pPr>
          </w:p>
        </w:tc>
        <w:tc>
          <w:tcPr>
            <w:tcW w:w="2798" w:type="dxa"/>
            <w:vAlign w:val="center"/>
          </w:tcPr>
          <w:p w14:paraId="2FC98B98" w14:textId="77777777" w:rsidR="009A3F07" w:rsidRPr="00EA2F45" w:rsidRDefault="009A3F07" w:rsidP="008E1C28">
            <w:pPr>
              <w:jc w:val="left"/>
              <w:rPr>
                <w:b/>
                <w:szCs w:val="21"/>
              </w:rPr>
            </w:pPr>
            <w:r>
              <w:t>1</w:t>
            </w:r>
            <w:r w:rsidRPr="008C5C48">
              <w:t xml:space="preserve">.2 </w:t>
            </w:r>
            <w:r w:rsidRPr="008C5C48">
              <w:t>泵</w:t>
            </w:r>
          </w:p>
        </w:tc>
        <w:tc>
          <w:tcPr>
            <w:tcW w:w="1231" w:type="dxa"/>
          </w:tcPr>
          <w:p w14:paraId="3D4BA2A2" w14:textId="77777777" w:rsidR="009A3F07" w:rsidRDefault="009A3F07" w:rsidP="008E1C28">
            <w:pPr>
              <w:jc w:val="left"/>
            </w:pPr>
          </w:p>
        </w:tc>
        <w:tc>
          <w:tcPr>
            <w:tcW w:w="1231" w:type="dxa"/>
          </w:tcPr>
          <w:p w14:paraId="652E3D5B" w14:textId="77777777" w:rsidR="009A3F07" w:rsidRDefault="009A3F07" w:rsidP="008E1C28">
            <w:pPr>
              <w:jc w:val="left"/>
            </w:pPr>
          </w:p>
        </w:tc>
        <w:tc>
          <w:tcPr>
            <w:tcW w:w="1231" w:type="dxa"/>
          </w:tcPr>
          <w:p w14:paraId="4711AF99" w14:textId="769C4C76" w:rsidR="009A3F07" w:rsidRDefault="009A3F07" w:rsidP="008E1C28">
            <w:pPr>
              <w:jc w:val="left"/>
            </w:pPr>
          </w:p>
        </w:tc>
      </w:tr>
      <w:tr w:rsidR="009A3F07" w:rsidRPr="00EA2F45" w14:paraId="13169426" w14:textId="0C8A6211" w:rsidTr="009A3F07">
        <w:trPr>
          <w:trHeight w:val="510"/>
        </w:trPr>
        <w:tc>
          <w:tcPr>
            <w:tcW w:w="710" w:type="dxa"/>
            <w:vMerge/>
            <w:vAlign w:val="center"/>
          </w:tcPr>
          <w:p w14:paraId="469E52CD" w14:textId="77777777" w:rsidR="009A3F07" w:rsidRPr="00EA2F45" w:rsidRDefault="009A3F07" w:rsidP="008E1C28">
            <w:pPr>
              <w:jc w:val="center"/>
              <w:rPr>
                <w:b/>
                <w:szCs w:val="21"/>
              </w:rPr>
            </w:pPr>
          </w:p>
        </w:tc>
        <w:tc>
          <w:tcPr>
            <w:tcW w:w="814" w:type="dxa"/>
            <w:vMerge/>
            <w:vAlign w:val="center"/>
          </w:tcPr>
          <w:p w14:paraId="42DB6B13" w14:textId="77777777" w:rsidR="009A3F07" w:rsidRPr="00EA2F45" w:rsidRDefault="009A3F07" w:rsidP="008E1C28">
            <w:pPr>
              <w:jc w:val="center"/>
              <w:rPr>
                <w:b/>
                <w:szCs w:val="21"/>
              </w:rPr>
            </w:pPr>
          </w:p>
        </w:tc>
        <w:tc>
          <w:tcPr>
            <w:tcW w:w="2798" w:type="dxa"/>
            <w:vAlign w:val="center"/>
          </w:tcPr>
          <w:p w14:paraId="76A78141" w14:textId="77777777" w:rsidR="009A3F07" w:rsidRPr="00EA2F45" w:rsidRDefault="009A3F07" w:rsidP="008E1C28">
            <w:pPr>
              <w:adjustRightInd w:val="0"/>
              <w:snapToGrid w:val="0"/>
              <w:spacing w:line="360" w:lineRule="auto"/>
              <w:jc w:val="left"/>
              <w:rPr>
                <w:szCs w:val="21"/>
              </w:rPr>
            </w:pPr>
            <w:r>
              <w:t>1</w:t>
            </w:r>
            <w:r w:rsidRPr="008C5C48">
              <w:t xml:space="preserve">.2.1 </w:t>
            </w:r>
            <w:r w:rsidRPr="008C5C48">
              <w:t>低脉冲高压双柱塞泵，泵头及管路均为化学惰性非金属</w:t>
            </w:r>
            <w:r w:rsidRPr="008C5C48">
              <w:t>PEEK</w:t>
            </w:r>
            <w:r w:rsidRPr="008C5C48">
              <w:t>材质，适合于</w:t>
            </w:r>
            <w:r w:rsidRPr="008C5C48">
              <w:t>pH</w:t>
            </w:r>
            <w:r w:rsidRPr="008C5C48">
              <w:t>为</w:t>
            </w:r>
            <w:r w:rsidRPr="008C5C48">
              <w:t>0</w:t>
            </w:r>
            <w:r w:rsidRPr="008C5C48">
              <w:t>～</w:t>
            </w:r>
            <w:r w:rsidRPr="008C5C48">
              <w:t>14</w:t>
            </w:r>
            <w:r w:rsidRPr="008C5C48">
              <w:t>的淋洗液及反相有机溶剂。</w:t>
            </w:r>
          </w:p>
        </w:tc>
        <w:tc>
          <w:tcPr>
            <w:tcW w:w="1231" w:type="dxa"/>
          </w:tcPr>
          <w:p w14:paraId="4C8EAA6F" w14:textId="77777777" w:rsidR="009A3F07" w:rsidRDefault="009A3F07" w:rsidP="008E1C28">
            <w:pPr>
              <w:adjustRightInd w:val="0"/>
              <w:snapToGrid w:val="0"/>
              <w:spacing w:line="360" w:lineRule="auto"/>
              <w:jc w:val="left"/>
            </w:pPr>
          </w:p>
        </w:tc>
        <w:tc>
          <w:tcPr>
            <w:tcW w:w="1231" w:type="dxa"/>
          </w:tcPr>
          <w:p w14:paraId="7CB21603" w14:textId="77777777" w:rsidR="009A3F07" w:rsidRDefault="009A3F07" w:rsidP="008E1C28">
            <w:pPr>
              <w:adjustRightInd w:val="0"/>
              <w:snapToGrid w:val="0"/>
              <w:spacing w:line="360" w:lineRule="auto"/>
              <w:jc w:val="left"/>
            </w:pPr>
          </w:p>
        </w:tc>
        <w:tc>
          <w:tcPr>
            <w:tcW w:w="1231" w:type="dxa"/>
          </w:tcPr>
          <w:p w14:paraId="33E0E5B7" w14:textId="39F4BAE1" w:rsidR="009A3F07" w:rsidRDefault="009A3F07" w:rsidP="008E1C28">
            <w:pPr>
              <w:adjustRightInd w:val="0"/>
              <w:snapToGrid w:val="0"/>
              <w:spacing w:line="360" w:lineRule="auto"/>
              <w:jc w:val="left"/>
            </w:pPr>
          </w:p>
        </w:tc>
      </w:tr>
      <w:tr w:rsidR="009A3F07" w:rsidRPr="00EA2F45" w14:paraId="61608AE4" w14:textId="55D97884" w:rsidTr="009A3F07">
        <w:trPr>
          <w:trHeight w:val="510"/>
        </w:trPr>
        <w:tc>
          <w:tcPr>
            <w:tcW w:w="710" w:type="dxa"/>
            <w:vMerge/>
            <w:vAlign w:val="center"/>
          </w:tcPr>
          <w:p w14:paraId="643E4141" w14:textId="77777777" w:rsidR="009A3F07" w:rsidRPr="00EA2F45" w:rsidRDefault="009A3F07" w:rsidP="008E1C28">
            <w:pPr>
              <w:jc w:val="center"/>
              <w:rPr>
                <w:b/>
                <w:szCs w:val="21"/>
              </w:rPr>
            </w:pPr>
          </w:p>
        </w:tc>
        <w:tc>
          <w:tcPr>
            <w:tcW w:w="814" w:type="dxa"/>
            <w:vMerge/>
            <w:vAlign w:val="center"/>
          </w:tcPr>
          <w:p w14:paraId="435A5772" w14:textId="77777777" w:rsidR="009A3F07" w:rsidRPr="00EA2F45" w:rsidRDefault="009A3F07" w:rsidP="008E1C28">
            <w:pPr>
              <w:jc w:val="center"/>
              <w:rPr>
                <w:b/>
                <w:szCs w:val="21"/>
              </w:rPr>
            </w:pPr>
          </w:p>
        </w:tc>
        <w:tc>
          <w:tcPr>
            <w:tcW w:w="2798" w:type="dxa"/>
            <w:vAlign w:val="center"/>
          </w:tcPr>
          <w:p w14:paraId="7BD97B6A" w14:textId="77777777" w:rsidR="009A3F07" w:rsidRPr="00EA2F45" w:rsidRDefault="009A3F07" w:rsidP="008E1C28">
            <w:pPr>
              <w:jc w:val="left"/>
              <w:rPr>
                <w:b/>
                <w:szCs w:val="21"/>
              </w:rPr>
            </w:pPr>
            <w:r>
              <w:t>1</w:t>
            </w:r>
            <w:r w:rsidRPr="008C5C48">
              <w:t xml:space="preserve">.2.2 </w:t>
            </w:r>
            <w:r w:rsidRPr="008C5C48">
              <w:t>流速范围：</w:t>
            </w:r>
            <w:r w:rsidRPr="008C5C48">
              <w:t>≥0.00-5.00 mL/min</w:t>
            </w:r>
            <w:r w:rsidRPr="008C5C48">
              <w:rPr>
                <w:rFonts w:hint="eastAsia"/>
              </w:rPr>
              <w:t>。</w:t>
            </w:r>
          </w:p>
        </w:tc>
        <w:tc>
          <w:tcPr>
            <w:tcW w:w="1231" w:type="dxa"/>
          </w:tcPr>
          <w:p w14:paraId="1A6EC62A" w14:textId="77777777" w:rsidR="009A3F07" w:rsidRDefault="009A3F07" w:rsidP="008E1C28">
            <w:pPr>
              <w:jc w:val="left"/>
            </w:pPr>
          </w:p>
        </w:tc>
        <w:tc>
          <w:tcPr>
            <w:tcW w:w="1231" w:type="dxa"/>
          </w:tcPr>
          <w:p w14:paraId="3999E1F1" w14:textId="77777777" w:rsidR="009A3F07" w:rsidRDefault="009A3F07" w:rsidP="008E1C28">
            <w:pPr>
              <w:jc w:val="left"/>
            </w:pPr>
          </w:p>
        </w:tc>
        <w:tc>
          <w:tcPr>
            <w:tcW w:w="1231" w:type="dxa"/>
          </w:tcPr>
          <w:p w14:paraId="12F15465" w14:textId="57036DD8" w:rsidR="009A3F07" w:rsidRDefault="009A3F07" w:rsidP="008E1C28">
            <w:pPr>
              <w:jc w:val="left"/>
            </w:pPr>
          </w:p>
        </w:tc>
      </w:tr>
      <w:tr w:rsidR="009A3F07" w:rsidRPr="00EA2F45" w14:paraId="415EEFB5" w14:textId="4F3F6482" w:rsidTr="009A3F07">
        <w:trPr>
          <w:trHeight w:val="510"/>
        </w:trPr>
        <w:tc>
          <w:tcPr>
            <w:tcW w:w="710" w:type="dxa"/>
            <w:vMerge/>
            <w:vAlign w:val="center"/>
          </w:tcPr>
          <w:p w14:paraId="4FBD308F" w14:textId="77777777" w:rsidR="009A3F07" w:rsidRPr="00EA2F45" w:rsidRDefault="009A3F07" w:rsidP="008E1C28">
            <w:pPr>
              <w:jc w:val="center"/>
              <w:rPr>
                <w:b/>
                <w:szCs w:val="21"/>
              </w:rPr>
            </w:pPr>
          </w:p>
        </w:tc>
        <w:tc>
          <w:tcPr>
            <w:tcW w:w="814" w:type="dxa"/>
            <w:vMerge/>
            <w:vAlign w:val="center"/>
          </w:tcPr>
          <w:p w14:paraId="27FCAEB9" w14:textId="77777777" w:rsidR="009A3F07" w:rsidRPr="00EA2F45" w:rsidRDefault="009A3F07" w:rsidP="008E1C28">
            <w:pPr>
              <w:jc w:val="center"/>
              <w:rPr>
                <w:b/>
                <w:szCs w:val="21"/>
              </w:rPr>
            </w:pPr>
          </w:p>
        </w:tc>
        <w:tc>
          <w:tcPr>
            <w:tcW w:w="2798" w:type="dxa"/>
            <w:vAlign w:val="center"/>
          </w:tcPr>
          <w:p w14:paraId="23C7C1B5" w14:textId="77777777" w:rsidR="009A3F07" w:rsidRPr="00EA2F45" w:rsidRDefault="009A3F07" w:rsidP="008E1C28">
            <w:pPr>
              <w:adjustRightInd w:val="0"/>
              <w:snapToGrid w:val="0"/>
              <w:jc w:val="left"/>
              <w:rPr>
                <w:b/>
                <w:szCs w:val="21"/>
              </w:rPr>
            </w:pPr>
            <w:r>
              <w:t>1</w:t>
            </w:r>
            <w:r w:rsidRPr="008C5C48">
              <w:t xml:space="preserve">.2.3 </w:t>
            </w:r>
            <w:r w:rsidRPr="008C5C48">
              <w:t>最大耐压：</w:t>
            </w:r>
            <w:r w:rsidRPr="008C5C48">
              <w:t>≥35MPa</w:t>
            </w:r>
            <w:r w:rsidRPr="008C5C48">
              <w:t>（</w:t>
            </w:r>
            <w:r w:rsidRPr="008C5C48">
              <w:t>5000psi</w:t>
            </w:r>
            <w:r w:rsidRPr="008C5C48">
              <w:t>）</w:t>
            </w:r>
            <w:r>
              <w:rPr>
                <w:rFonts w:hint="eastAsia"/>
              </w:rPr>
              <w:t>。</w:t>
            </w:r>
          </w:p>
        </w:tc>
        <w:tc>
          <w:tcPr>
            <w:tcW w:w="1231" w:type="dxa"/>
          </w:tcPr>
          <w:p w14:paraId="09CA6D5B" w14:textId="77777777" w:rsidR="009A3F07" w:rsidRDefault="009A3F07" w:rsidP="008E1C28">
            <w:pPr>
              <w:adjustRightInd w:val="0"/>
              <w:snapToGrid w:val="0"/>
              <w:jc w:val="left"/>
            </w:pPr>
          </w:p>
        </w:tc>
        <w:tc>
          <w:tcPr>
            <w:tcW w:w="1231" w:type="dxa"/>
          </w:tcPr>
          <w:p w14:paraId="75220AA0" w14:textId="77777777" w:rsidR="009A3F07" w:rsidRDefault="009A3F07" w:rsidP="008E1C28">
            <w:pPr>
              <w:adjustRightInd w:val="0"/>
              <w:snapToGrid w:val="0"/>
              <w:jc w:val="left"/>
            </w:pPr>
          </w:p>
        </w:tc>
        <w:tc>
          <w:tcPr>
            <w:tcW w:w="1231" w:type="dxa"/>
          </w:tcPr>
          <w:p w14:paraId="4DFFA372" w14:textId="5F7DB8A9" w:rsidR="009A3F07" w:rsidRDefault="009A3F07" w:rsidP="008E1C28">
            <w:pPr>
              <w:adjustRightInd w:val="0"/>
              <w:snapToGrid w:val="0"/>
              <w:jc w:val="left"/>
            </w:pPr>
          </w:p>
        </w:tc>
      </w:tr>
      <w:tr w:rsidR="009A3F07" w:rsidRPr="00EA2F45" w14:paraId="2FFE0807" w14:textId="632E2C8C" w:rsidTr="009A3F07">
        <w:trPr>
          <w:trHeight w:val="510"/>
        </w:trPr>
        <w:tc>
          <w:tcPr>
            <w:tcW w:w="710" w:type="dxa"/>
            <w:vMerge/>
            <w:vAlign w:val="center"/>
          </w:tcPr>
          <w:p w14:paraId="721EBA02" w14:textId="77777777" w:rsidR="009A3F07" w:rsidRPr="00EA2F45" w:rsidRDefault="009A3F07" w:rsidP="008E1C28">
            <w:pPr>
              <w:jc w:val="center"/>
              <w:rPr>
                <w:b/>
                <w:szCs w:val="21"/>
              </w:rPr>
            </w:pPr>
          </w:p>
        </w:tc>
        <w:tc>
          <w:tcPr>
            <w:tcW w:w="814" w:type="dxa"/>
            <w:vMerge/>
            <w:vAlign w:val="center"/>
          </w:tcPr>
          <w:p w14:paraId="1FD2D4F7" w14:textId="77777777" w:rsidR="009A3F07" w:rsidRPr="00EA2F45" w:rsidRDefault="009A3F07" w:rsidP="008E1C28">
            <w:pPr>
              <w:jc w:val="center"/>
              <w:rPr>
                <w:b/>
                <w:szCs w:val="21"/>
              </w:rPr>
            </w:pPr>
          </w:p>
        </w:tc>
        <w:tc>
          <w:tcPr>
            <w:tcW w:w="2798" w:type="dxa"/>
            <w:vAlign w:val="center"/>
          </w:tcPr>
          <w:p w14:paraId="7640D37B" w14:textId="77777777" w:rsidR="009A3F07" w:rsidRPr="00EA2F45" w:rsidRDefault="009A3F07" w:rsidP="008E1C28">
            <w:pPr>
              <w:adjustRightInd w:val="0"/>
              <w:snapToGrid w:val="0"/>
              <w:jc w:val="left"/>
              <w:rPr>
                <w:b/>
                <w:szCs w:val="21"/>
              </w:rPr>
            </w:pPr>
            <w:r>
              <w:t>1</w:t>
            </w:r>
            <w:r w:rsidRPr="008C5C48">
              <w:t xml:space="preserve">.2.4 </w:t>
            </w:r>
            <w:r w:rsidRPr="008C5C48">
              <w:t>压力脉冲：</w:t>
            </w:r>
            <w:r w:rsidRPr="008C5C48">
              <w:t>&lt;1.0%</w:t>
            </w:r>
            <w:r>
              <w:rPr>
                <w:rFonts w:hint="eastAsia"/>
              </w:rPr>
              <w:t>。</w:t>
            </w:r>
          </w:p>
        </w:tc>
        <w:tc>
          <w:tcPr>
            <w:tcW w:w="1231" w:type="dxa"/>
          </w:tcPr>
          <w:p w14:paraId="5174D13A" w14:textId="77777777" w:rsidR="009A3F07" w:rsidRDefault="009A3F07" w:rsidP="008E1C28">
            <w:pPr>
              <w:adjustRightInd w:val="0"/>
              <w:snapToGrid w:val="0"/>
              <w:jc w:val="left"/>
            </w:pPr>
          </w:p>
        </w:tc>
        <w:tc>
          <w:tcPr>
            <w:tcW w:w="1231" w:type="dxa"/>
          </w:tcPr>
          <w:p w14:paraId="02F9BD44" w14:textId="77777777" w:rsidR="009A3F07" w:rsidRDefault="009A3F07" w:rsidP="008E1C28">
            <w:pPr>
              <w:adjustRightInd w:val="0"/>
              <w:snapToGrid w:val="0"/>
              <w:jc w:val="left"/>
            </w:pPr>
          </w:p>
        </w:tc>
        <w:tc>
          <w:tcPr>
            <w:tcW w:w="1231" w:type="dxa"/>
          </w:tcPr>
          <w:p w14:paraId="7D6FD26B" w14:textId="35FE9729" w:rsidR="009A3F07" w:rsidRDefault="009A3F07" w:rsidP="008E1C28">
            <w:pPr>
              <w:adjustRightInd w:val="0"/>
              <w:snapToGrid w:val="0"/>
              <w:jc w:val="left"/>
            </w:pPr>
          </w:p>
        </w:tc>
      </w:tr>
      <w:tr w:rsidR="009A3F07" w:rsidRPr="00EA2F45" w14:paraId="3BCF7F2A" w14:textId="45E851BA" w:rsidTr="009A3F07">
        <w:trPr>
          <w:trHeight w:val="510"/>
        </w:trPr>
        <w:tc>
          <w:tcPr>
            <w:tcW w:w="710" w:type="dxa"/>
            <w:vMerge/>
            <w:vAlign w:val="center"/>
          </w:tcPr>
          <w:p w14:paraId="3F86AF36" w14:textId="77777777" w:rsidR="009A3F07" w:rsidRPr="00EA2F45" w:rsidRDefault="009A3F07" w:rsidP="008E1C28">
            <w:pPr>
              <w:jc w:val="center"/>
              <w:rPr>
                <w:b/>
                <w:szCs w:val="21"/>
              </w:rPr>
            </w:pPr>
          </w:p>
        </w:tc>
        <w:tc>
          <w:tcPr>
            <w:tcW w:w="814" w:type="dxa"/>
            <w:vMerge/>
            <w:vAlign w:val="center"/>
          </w:tcPr>
          <w:p w14:paraId="2CFC8D13" w14:textId="77777777" w:rsidR="009A3F07" w:rsidRPr="00EA2F45" w:rsidRDefault="009A3F07" w:rsidP="008E1C28">
            <w:pPr>
              <w:jc w:val="center"/>
              <w:rPr>
                <w:b/>
                <w:szCs w:val="21"/>
              </w:rPr>
            </w:pPr>
          </w:p>
        </w:tc>
        <w:tc>
          <w:tcPr>
            <w:tcW w:w="2798" w:type="dxa"/>
            <w:vAlign w:val="center"/>
          </w:tcPr>
          <w:p w14:paraId="6FBCDF4D" w14:textId="77777777" w:rsidR="009A3F07" w:rsidRPr="00EA2F45" w:rsidRDefault="009A3F07" w:rsidP="008E1C28">
            <w:pPr>
              <w:adjustRightInd w:val="0"/>
              <w:snapToGrid w:val="0"/>
              <w:jc w:val="left"/>
              <w:rPr>
                <w:b/>
                <w:szCs w:val="21"/>
              </w:rPr>
            </w:pPr>
            <w:r>
              <w:t>1</w:t>
            </w:r>
            <w:r w:rsidRPr="008C5C48">
              <w:rPr>
                <w:rFonts w:hint="eastAsia"/>
              </w:rPr>
              <w:t>.</w:t>
            </w:r>
            <w:r w:rsidRPr="008C5C48">
              <w:t xml:space="preserve">2.5 </w:t>
            </w:r>
            <w:r w:rsidRPr="008C5C48">
              <w:t>流量设定值误差：</w:t>
            </w:r>
            <w:r w:rsidRPr="008C5C48">
              <w:t>&lt;0.1%</w:t>
            </w:r>
            <w:r w:rsidRPr="008C5C48">
              <w:t>。</w:t>
            </w:r>
          </w:p>
        </w:tc>
        <w:tc>
          <w:tcPr>
            <w:tcW w:w="1231" w:type="dxa"/>
          </w:tcPr>
          <w:p w14:paraId="464D59C6" w14:textId="77777777" w:rsidR="009A3F07" w:rsidRDefault="009A3F07" w:rsidP="008E1C28">
            <w:pPr>
              <w:adjustRightInd w:val="0"/>
              <w:snapToGrid w:val="0"/>
              <w:jc w:val="left"/>
            </w:pPr>
          </w:p>
        </w:tc>
        <w:tc>
          <w:tcPr>
            <w:tcW w:w="1231" w:type="dxa"/>
          </w:tcPr>
          <w:p w14:paraId="107F1F09" w14:textId="77777777" w:rsidR="009A3F07" w:rsidRDefault="009A3F07" w:rsidP="008E1C28">
            <w:pPr>
              <w:adjustRightInd w:val="0"/>
              <w:snapToGrid w:val="0"/>
              <w:jc w:val="left"/>
            </w:pPr>
          </w:p>
        </w:tc>
        <w:tc>
          <w:tcPr>
            <w:tcW w:w="1231" w:type="dxa"/>
          </w:tcPr>
          <w:p w14:paraId="7C9413F9" w14:textId="41DE841D" w:rsidR="009A3F07" w:rsidRDefault="009A3F07" w:rsidP="008E1C28">
            <w:pPr>
              <w:adjustRightInd w:val="0"/>
              <w:snapToGrid w:val="0"/>
              <w:jc w:val="left"/>
            </w:pPr>
          </w:p>
        </w:tc>
      </w:tr>
      <w:tr w:rsidR="009A3F07" w:rsidRPr="00EA2F45" w14:paraId="13365970" w14:textId="57CF3BA1" w:rsidTr="009A3F07">
        <w:trPr>
          <w:trHeight w:val="510"/>
        </w:trPr>
        <w:tc>
          <w:tcPr>
            <w:tcW w:w="710" w:type="dxa"/>
            <w:vMerge/>
            <w:vAlign w:val="center"/>
          </w:tcPr>
          <w:p w14:paraId="224E4135" w14:textId="77777777" w:rsidR="009A3F07" w:rsidRPr="00EA2F45" w:rsidRDefault="009A3F07" w:rsidP="008E1C28">
            <w:pPr>
              <w:jc w:val="center"/>
              <w:rPr>
                <w:b/>
                <w:szCs w:val="21"/>
              </w:rPr>
            </w:pPr>
          </w:p>
        </w:tc>
        <w:tc>
          <w:tcPr>
            <w:tcW w:w="814" w:type="dxa"/>
            <w:vMerge/>
            <w:vAlign w:val="center"/>
          </w:tcPr>
          <w:p w14:paraId="2F2844A7" w14:textId="77777777" w:rsidR="009A3F07" w:rsidRPr="00EA2F45" w:rsidRDefault="009A3F07" w:rsidP="008E1C28">
            <w:pPr>
              <w:jc w:val="center"/>
              <w:rPr>
                <w:b/>
                <w:szCs w:val="21"/>
              </w:rPr>
            </w:pPr>
          </w:p>
        </w:tc>
        <w:tc>
          <w:tcPr>
            <w:tcW w:w="2798" w:type="dxa"/>
            <w:vAlign w:val="center"/>
          </w:tcPr>
          <w:p w14:paraId="36DE8F90" w14:textId="77777777" w:rsidR="009A3F07" w:rsidRPr="00EA2F45" w:rsidRDefault="009A3F07" w:rsidP="008E1C28">
            <w:pPr>
              <w:adjustRightInd w:val="0"/>
              <w:snapToGrid w:val="0"/>
              <w:jc w:val="left"/>
              <w:rPr>
                <w:b/>
                <w:szCs w:val="21"/>
              </w:rPr>
            </w:pPr>
            <w:r>
              <w:t>1</w:t>
            </w:r>
            <w:r w:rsidRPr="008C5C48">
              <w:t xml:space="preserve">.2.6 </w:t>
            </w:r>
            <w:r w:rsidRPr="008C5C48">
              <w:t>流量稳定性：</w:t>
            </w:r>
            <w:r w:rsidRPr="008C5C48">
              <w:t>&lt;0.1%</w:t>
            </w:r>
            <w:r w:rsidRPr="008C5C48">
              <w:t>。</w:t>
            </w:r>
          </w:p>
        </w:tc>
        <w:tc>
          <w:tcPr>
            <w:tcW w:w="1231" w:type="dxa"/>
          </w:tcPr>
          <w:p w14:paraId="7DF5A74B" w14:textId="77777777" w:rsidR="009A3F07" w:rsidRDefault="009A3F07" w:rsidP="008E1C28">
            <w:pPr>
              <w:adjustRightInd w:val="0"/>
              <w:snapToGrid w:val="0"/>
              <w:jc w:val="left"/>
            </w:pPr>
          </w:p>
        </w:tc>
        <w:tc>
          <w:tcPr>
            <w:tcW w:w="1231" w:type="dxa"/>
          </w:tcPr>
          <w:p w14:paraId="771C7D42" w14:textId="77777777" w:rsidR="009A3F07" w:rsidRDefault="009A3F07" w:rsidP="008E1C28">
            <w:pPr>
              <w:adjustRightInd w:val="0"/>
              <w:snapToGrid w:val="0"/>
              <w:jc w:val="left"/>
            </w:pPr>
          </w:p>
        </w:tc>
        <w:tc>
          <w:tcPr>
            <w:tcW w:w="1231" w:type="dxa"/>
          </w:tcPr>
          <w:p w14:paraId="442F7936" w14:textId="77D66638" w:rsidR="009A3F07" w:rsidRDefault="009A3F07" w:rsidP="008E1C28">
            <w:pPr>
              <w:adjustRightInd w:val="0"/>
              <w:snapToGrid w:val="0"/>
              <w:jc w:val="left"/>
            </w:pPr>
          </w:p>
        </w:tc>
      </w:tr>
      <w:tr w:rsidR="009A3F07" w:rsidRPr="00EA2F45" w14:paraId="6679A99B" w14:textId="6C49F1C5" w:rsidTr="009A3F07">
        <w:trPr>
          <w:trHeight w:val="510"/>
        </w:trPr>
        <w:tc>
          <w:tcPr>
            <w:tcW w:w="710" w:type="dxa"/>
            <w:vMerge/>
            <w:vAlign w:val="center"/>
          </w:tcPr>
          <w:p w14:paraId="2711D42A" w14:textId="77777777" w:rsidR="009A3F07" w:rsidRPr="00EA2F45" w:rsidRDefault="009A3F07" w:rsidP="008E1C28">
            <w:pPr>
              <w:jc w:val="center"/>
              <w:rPr>
                <w:b/>
                <w:szCs w:val="21"/>
              </w:rPr>
            </w:pPr>
          </w:p>
        </w:tc>
        <w:tc>
          <w:tcPr>
            <w:tcW w:w="814" w:type="dxa"/>
            <w:vMerge/>
            <w:vAlign w:val="center"/>
          </w:tcPr>
          <w:p w14:paraId="720504C1" w14:textId="77777777" w:rsidR="009A3F07" w:rsidRPr="00EA2F45" w:rsidRDefault="009A3F07" w:rsidP="008E1C28">
            <w:pPr>
              <w:jc w:val="center"/>
              <w:rPr>
                <w:b/>
                <w:szCs w:val="21"/>
              </w:rPr>
            </w:pPr>
          </w:p>
        </w:tc>
        <w:tc>
          <w:tcPr>
            <w:tcW w:w="2798" w:type="dxa"/>
            <w:vAlign w:val="center"/>
          </w:tcPr>
          <w:p w14:paraId="4594547A" w14:textId="77777777" w:rsidR="009A3F07" w:rsidRPr="00EA2F45" w:rsidRDefault="009A3F07" w:rsidP="008E1C28">
            <w:pPr>
              <w:adjustRightInd w:val="0"/>
              <w:snapToGrid w:val="0"/>
              <w:jc w:val="left"/>
              <w:rPr>
                <w:szCs w:val="21"/>
              </w:rPr>
            </w:pPr>
            <w:r>
              <w:t>1</w:t>
            </w:r>
            <w:r w:rsidRPr="008C5C48">
              <w:t xml:space="preserve">.2.7 </w:t>
            </w:r>
            <w:r w:rsidRPr="008C5C48">
              <w:t>淋洗液截止阀：标配。</w:t>
            </w:r>
          </w:p>
        </w:tc>
        <w:tc>
          <w:tcPr>
            <w:tcW w:w="1231" w:type="dxa"/>
          </w:tcPr>
          <w:p w14:paraId="69501C7D" w14:textId="77777777" w:rsidR="009A3F07" w:rsidRDefault="009A3F07" w:rsidP="008E1C28">
            <w:pPr>
              <w:adjustRightInd w:val="0"/>
              <w:snapToGrid w:val="0"/>
              <w:jc w:val="left"/>
            </w:pPr>
          </w:p>
        </w:tc>
        <w:tc>
          <w:tcPr>
            <w:tcW w:w="1231" w:type="dxa"/>
          </w:tcPr>
          <w:p w14:paraId="278ABEFB" w14:textId="77777777" w:rsidR="009A3F07" w:rsidRDefault="009A3F07" w:rsidP="008E1C28">
            <w:pPr>
              <w:adjustRightInd w:val="0"/>
              <w:snapToGrid w:val="0"/>
              <w:jc w:val="left"/>
            </w:pPr>
          </w:p>
        </w:tc>
        <w:tc>
          <w:tcPr>
            <w:tcW w:w="1231" w:type="dxa"/>
          </w:tcPr>
          <w:p w14:paraId="6BCCF4A5" w14:textId="1AFE4431" w:rsidR="009A3F07" w:rsidRDefault="009A3F07" w:rsidP="008E1C28">
            <w:pPr>
              <w:adjustRightInd w:val="0"/>
              <w:snapToGrid w:val="0"/>
              <w:jc w:val="left"/>
            </w:pPr>
          </w:p>
        </w:tc>
      </w:tr>
      <w:tr w:rsidR="009A3F07" w:rsidRPr="00EA2F45" w14:paraId="1E062826" w14:textId="30D2554E" w:rsidTr="009A3F07">
        <w:trPr>
          <w:trHeight w:val="510"/>
        </w:trPr>
        <w:tc>
          <w:tcPr>
            <w:tcW w:w="710" w:type="dxa"/>
            <w:vMerge/>
            <w:vAlign w:val="center"/>
          </w:tcPr>
          <w:p w14:paraId="646C7E9E" w14:textId="77777777" w:rsidR="009A3F07" w:rsidRPr="00EA2F45" w:rsidRDefault="009A3F07" w:rsidP="008E1C28">
            <w:pPr>
              <w:jc w:val="center"/>
              <w:rPr>
                <w:b/>
                <w:szCs w:val="21"/>
              </w:rPr>
            </w:pPr>
          </w:p>
        </w:tc>
        <w:tc>
          <w:tcPr>
            <w:tcW w:w="814" w:type="dxa"/>
            <w:vMerge/>
            <w:vAlign w:val="center"/>
          </w:tcPr>
          <w:p w14:paraId="31424F09" w14:textId="77777777" w:rsidR="009A3F07" w:rsidRPr="00EA2F45" w:rsidRDefault="009A3F07" w:rsidP="008E1C28">
            <w:pPr>
              <w:jc w:val="center"/>
              <w:rPr>
                <w:b/>
                <w:szCs w:val="21"/>
              </w:rPr>
            </w:pPr>
          </w:p>
        </w:tc>
        <w:tc>
          <w:tcPr>
            <w:tcW w:w="2798" w:type="dxa"/>
            <w:vAlign w:val="center"/>
          </w:tcPr>
          <w:p w14:paraId="57DEEBBA" w14:textId="77777777" w:rsidR="009A3F07" w:rsidRPr="00EA2F45" w:rsidRDefault="009A3F07" w:rsidP="008E1C28">
            <w:pPr>
              <w:adjustRightInd w:val="0"/>
              <w:snapToGrid w:val="0"/>
              <w:jc w:val="left"/>
              <w:rPr>
                <w:b/>
                <w:szCs w:val="21"/>
              </w:rPr>
            </w:pPr>
            <w:r>
              <w:t>1</w:t>
            </w:r>
            <w:r w:rsidRPr="008C5C48">
              <w:t xml:space="preserve">.3 </w:t>
            </w:r>
            <w:r w:rsidRPr="008C5C48">
              <w:t>色谱分析柱</w:t>
            </w:r>
            <w:r>
              <w:rPr>
                <w:rFonts w:hint="eastAsia"/>
              </w:rPr>
              <w:t>：</w:t>
            </w:r>
          </w:p>
        </w:tc>
        <w:tc>
          <w:tcPr>
            <w:tcW w:w="1231" w:type="dxa"/>
          </w:tcPr>
          <w:p w14:paraId="5FB814FB" w14:textId="77777777" w:rsidR="009A3F07" w:rsidRDefault="009A3F07" w:rsidP="008E1C28">
            <w:pPr>
              <w:adjustRightInd w:val="0"/>
              <w:snapToGrid w:val="0"/>
              <w:jc w:val="left"/>
            </w:pPr>
          </w:p>
        </w:tc>
        <w:tc>
          <w:tcPr>
            <w:tcW w:w="1231" w:type="dxa"/>
          </w:tcPr>
          <w:p w14:paraId="30DB7F0F" w14:textId="77777777" w:rsidR="009A3F07" w:rsidRDefault="009A3F07" w:rsidP="008E1C28">
            <w:pPr>
              <w:adjustRightInd w:val="0"/>
              <w:snapToGrid w:val="0"/>
              <w:jc w:val="left"/>
            </w:pPr>
          </w:p>
        </w:tc>
        <w:tc>
          <w:tcPr>
            <w:tcW w:w="1231" w:type="dxa"/>
          </w:tcPr>
          <w:p w14:paraId="101F5274" w14:textId="10CD58FC" w:rsidR="009A3F07" w:rsidRDefault="009A3F07" w:rsidP="008E1C28">
            <w:pPr>
              <w:adjustRightInd w:val="0"/>
              <w:snapToGrid w:val="0"/>
              <w:jc w:val="left"/>
            </w:pPr>
          </w:p>
        </w:tc>
      </w:tr>
      <w:tr w:rsidR="009A3F07" w:rsidRPr="00EA2F45" w14:paraId="20B406C8" w14:textId="1CAAD9B3" w:rsidTr="009A3F07">
        <w:trPr>
          <w:trHeight w:val="525"/>
        </w:trPr>
        <w:tc>
          <w:tcPr>
            <w:tcW w:w="710" w:type="dxa"/>
            <w:vMerge/>
            <w:vAlign w:val="center"/>
          </w:tcPr>
          <w:p w14:paraId="6D3EEAA8" w14:textId="77777777" w:rsidR="009A3F07" w:rsidRPr="00EA2F45" w:rsidRDefault="009A3F07" w:rsidP="008E1C28">
            <w:pPr>
              <w:jc w:val="center"/>
              <w:rPr>
                <w:b/>
                <w:szCs w:val="21"/>
              </w:rPr>
            </w:pPr>
          </w:p>
        </w:tc>
        <w:tc>
          <w:tcPr>
            <w:tcW w:w="814" w:type="dxa"/>
            <w:vMerge/>
            <w:vAlign w:val="center"/>
          </w:tcPr>
          <w:p w14:paraId="21BD195B" w14:textId="77777777" w:rsidR="009A3F07" w:rsidRPr="00EA2F45" w:rsidRDefault="009A3F07" w:rsidP="008E1C28">
            <w:pPr>
              <w:jc w:val="center"/>
              <w:rPr>
                <w:b/>
                <w:szCs w:val="21"/>
              </w:rPr>
            </w:pPr>
          </w:p>
        </w:tc>
        <w:tc>
          <w:tcPr>
            <w:tcW w:w="2798" w:type="dxa"/>
            <w:vAlign w:val="center"/>
          </w:tcPr>
          <w:p w14:paraId="6E82884E" w14:textId="77777777" w:rsidR="009A3F07" w:rsidRPr="00EA2F45" w:rsidRDefault="009A3F07" w:rsidP="008E1C28">
            <w:pPr>
              <w:jc w:val="left"/>
              <w:rPr>
                <w:b/>
                <w:szCs w:val="21"/>
              </w:rPr>
            </w:pPr>
            <w:r>
              <w:t>1</w:t>
            </w:r>
            <w:r w:rsidRPr="008C5C48">
              <w:t>.3.1</w:t>
            </w:r>
            <w:r>
              <w:rPr>
                <w:rFonts w:hint="eastAsia"/>
              </w:rPr>
              <w:t>同品牌</w:t>
            </w:r>
            <w:r w:rsidRPr="008C5C48">
              <w:rPr>
                <w:rFonts w:hint="eastAsia"/>
              </w:rPr>
              <w:t>生产的阴离子分离柱及保护柱</w:t>
            </w:r>
            <w:r w:rsidRPr="008C5C48">
              <w:t xml:space="preserve"> 1</w:t>
            </w:r>
            <w:r w:rsidRPr="008C5C48">
              <w:rPr>
                <w:rFonts w:hint="eastAsia"/>
              </w:rPr>
              <w:t>套。</w:t>
            </w:r>
          </w:p>
        </w:tc>
        <w:tc>
          <w:tcPr>
            <w:tcW w:w="1231" w:type="dxa"/>
          </w:tcPr>
          <w:p w14:paraId="73DD0C69" w14:textId="77777777" w:rsidR="009A3F07" w:rsidRDefault="009A3F07" w:rsidP="008E1C28">
            <w:pPr>
              <w:jc w:val="left"/>
            </w:pPr>
          </w:p>
        </w:tc>
        <w:tc>
          <w:tcPr>
            <w:tcW w:w="1231" w:type="dxa"/>
          </w:tcPr>
          <w:p w14:paraId="556CAB30" w14:textId="77777777" w:rsidR="009A3F07" w:rsidRDefault="009A3F07" w:rsidP="008E1C28">
            <w:pPr>
              <w:jc w:val="left"/>
            </w:pPr>
          </w:p>
        </w:tc>
        <w:tc>
          <w:tcPr>
            <w:tcW w:w="1231" w:type="dxa"/>
          </w:tcPr>
          <w:p w14:paraId="616E6C49" w14:textId="6FA62F2C" w:rsidR="009A3F07" w:rsidRDefault="009A3F07" w:rsidP="008E1C28">
            <w:pPr>
              <w:jc w:val="left"/>
            </w:pPr>
          </w:p>
        </w:tc>
      </w:tr>
      <w:tr w:rsidR="009A3F07" w:rsidRPr="00EA2F45" w14:paraId="732D1B50" w14:textId="643D1890" w:rsidTr="009A3F07">
        <w:trPr>
          <w:trHeight w:val="510"/>
        </w:trPr>
        <w:tc>
          <w:tcPr>
            <w:tcW w:w="710" w:type="dxa"/>
            <w:vMerge/>
            <w:vAlign w:val="center"/>
          </w:tcPr>
          <w:p w14:paraId="3574F69B" w14:textId="77777777" w:rsidR="009A3F07" w:rsidRPr="00EA2F45" w:rsidRDefault="009A3F07" w:rsidP="008E1C28">
            <w:pPr>
              <w:jc w:val="center"/>
              <w:rPr>
                <w:b/>
                <w:szCs w:val="21"/>
              </w:rPr>
            </w:pPr>
          </w:p>
        </w:tc>
        <w:tc>
          <w:tcPr>
            <w:tcW w:w="814" w:type="dxa"/>
            <w:vMerge/>
            <w:vAlign w:val="center"/>
          </w:tcPr>
          <w:p w14:paraId="63256AE1" w14:textId="77777777" w:rsidR="009A3F07" w:rsidRPr="00EA2F45" w:rsidRDefault="009A3F07" w:rsidP="008E1C28">
            <w:pPr>
              <w:jc w:val="center"/>
              <w:rPr>
                <w:b/>
                <w:szCs w:val="21"/>
              </w:rPr>
            </w:pPr>
          </w:p>
        </w:tc>
        <w:tc>
          <w:tcPr>
            <w:tcW w:w="2798" w:type="dxa"/>
            <w:vAlign w:val="center"/>
          </w:tcPr>
          <w:p w14:paraId="2D821A06" w14:textId="77777777" w:rsidR="009A3F07" w:rsidRPr="00EA2F45" w:rsidRDefault="009A3F07" w:rsidP="008E1C28">
            <w:pPr>
              <w:adjustRightInd w:val="0"/>
              <w:snapToGrid w:val="0"/>
              <w:spacing w:line="360" w:lineRule="auto"/>
              <w:jc w:val="left"/>
              <w:rPr>
                <w:b/>
                <w:szCs w:val="21"/>
              </w:rPr>
            </w:pPr>
            <w:r w:rsidRPr="004F0C13">
              <w:rPr>
                <w:rFonts w:hint="eastAsia"/>
              </w:rPr>
              <w:t>▲</w:t>
            </w:r>
            <w:r>
              <w:t>1</w:t>
            </w:r>
            <w:r w:rsidRPr="008C5C48">
              <w:t>.3.1.1</w:t>
            </w:r>
            <w:r>
              <w:t>同品牌耐受</w:t>
            </w:r>
            <w:r>
              <w:t>0-14</w:t>
            </w:r>
            <w:r>
              <w:t>的</w:t>
            </w:r>
            <w:r>
              <w:t>pH</w:t>
            </w:r>
            <w:r>
              <w:t>工作范围，且最大耐压不小于</w:t>
            </w:r>
            <w:r>
              <w:t>3000psi</w:t>
            </w:r>
            <w:r>
              <w:t>，且耐受</w:t>
            </w:r>
            <w:r>
              <w:t>2.0mL/min</w:t>
            </w:r>
            <w:r>
              <w:t>及以上的流速，并且柱容量不小于</w:t>
            </w:r>
            <w:r>
              <w:t>200μeq/</w:t>
            </w:r>
            <w:r>
              <w:t>根。</w:t>
            </w:r>
          </w:p>
        </w:tc>
        <w:tc>
          <w:tcPr>
            <w:tcW w:w="1231" w:type="dxa"/>
          </w:tcPr>
          <w:p w14:paraId="549B1A26" w14:textId="77777777" w:rsidR="009A3F07" w:rsidRPr="004F0C13" w:rsidRDefault="009A3F07" w:rsidP="008E1C28">
            <w:pPr>
              <w:adjustRightInd w:val="0"/>
              <w:snapToGrid w:val="0"/>
              <w:spacing w:line="360" w:lineRule="auto"/>
              <w:jc w:val="left"/>
            </w:pPr>
          </w:p>
        </w:tc>
        <w:tc>
          <w:tcPr>
            <w:tcW w:w="1231" w:type="dxa"/>
          </w:tcPr>
          <w:p w14:paraId="4B5C456E" w14:textId="77777777" w:rsidR="009A3F07" w:rsidRPr="004F0C13" w:rsidRDefault="009A3F07" w:rsidP="008E1C28">
            <w:pPr>
              <w:adjustRightInd w:val="0"/>
              <w:snapToGrid w:val="0"/>
              <w:spacing w:line="360" w:lineRule="auto"/>
              <w:jc w:val="left"/>
            </w:pPr>
          </w:p>
        </w:tc>
        <w:tc>
          <w:tcPr>
            <w:tcW w:w="1231" w:type="dxa"/>
          </w:tcPr>
          <w:p w14:paraId="16E449AC" w14:textId="44F0222F" w:rsidR="009A3F07" w:rsidRPr="004F0C13" w:rsidRDefault="009A3F07" w:rsidP="008E1C28">
            <w:pPr>
              <w:adjustRightInd w:val="0"/>
              <w:snapToGrid w:val="0"/>
              <w:spacing w:line="360" w:lineRule="auto"/>
              <w:jc w:val="left"/>
            </w:pPr>
          </w:p>
        </w:tc>
      </w:tr>
      <w:tr w:rsidR="009A3F07" w:rsidRPr="00EA2F45" w14:paraId="2861A8DE" w14:textId="4EEAFA8A" w:rsidTr="009A3F07">
        <w:trPr>
          <w:trHeight w:val="510"/>
        </w:trPr>
        <w:tc>
          <w:tcPr>
            <w:tcW w:w="710" w:type="dxa"/>
            <w:vMerge/>
            <w:vAlign w:val="center"/>
          </w:tcPr>
          <w:p w14:paraId="247DC2AD" w14:textId="77777777" w:rsidR="009A3F07" w:rsidRPr="00EA2F45" w:rsidRDefault="009A3F07" w:rsidP="008E1C28">
            <w:pPr>
              <w:jc w:val="center"/>
              <w:rPr>
                <w:b/>
                <w:szCs w:val="21"/>
              </w:rPr>
            </w:pPr>
          </w:p>
        </w:tc>
        <w:tc>
          <w:tcPr>
            <w:tcW w:w="814" w:type="dxa"/>
            <w:vMerge/>
            <w:vAlign w:val="center"/>
          </w:tcPr>
          <w:p w14:paraId="07A22F02" w14:textId="77777777" w:rsidR="009A3F07" w:rsidRPr="00EA2F45" w:rsidRDefault="009A3F07" w:rsidP="008E1C28">
            <w:pPr>
              <w:jc w:val="center"/>
              <w:rPr>
                <w:b/>
                <w:szCs w:val="21"/>
              </w:rPr>
            </w:pPr>
          </w:p>
        </w:tc>
        <w:tc>
          <w:tcPr>
            <w:tcW w:w="2798" w:type="dxa"/>
            <w:vAlign w:val="center"/>
          </w:tcPr>
          <w:p w14:paraId="73F21021" w14:textId="77777777" w:rsidR="009A3F07" w:rsidRDefault="009A3F07" w:rsidP="008E1C28">
            <w:pPr>
              <w:adjustRightInd w:val="0"/>
              <w:snapToGrid w:val="0"/>
              <w:spacing w:line="360" w:lineRule="auto"/>
              <w:jc w:val="left"/>
              <w:rPr>
                <w:kern w:val="0"/>
                <w:szCs w:val="21"/>
              </w:rPr>
            </w:pPr>
            <w:r>
              <w:t>1</w:t>
            </w:r>
            <w:r w:rsidRPr="008C5C48">
              <w:t xml:space="preserve">.3.1.2 </w:t>
            </w:r>
            <w:r w:rsidRPr="008C5C48">
              <w:rPr>
                <w:rFonts w:hint="eastAsia"/>
              </w:rPr>
              <w:t>Cl-</w:t>
            </w:r>
            <w:r w:rsidRPr="008C5C48">
              <w:rPr>
                <w:rFonts w:hint="eastAsia"/>
              </w:rPr>
              <w:t>：</w:t>
            </w:r>
            <w:r w:rsidRPr="008C5C48">
              <w:rPr>
                <w:rFonts w:hint="eastAsia"/>
              </w:rPr>
              <w:t>NO2-</w:t>
            </w:r>
            <w:r w:rsidRPr="008C5C48">
              <w:rPr>
                <w:rFonts w:hint="eastAsia"/>
              </w:rPr>
              <w:t>的分离能力可达到</w:t>
            </w:r>
            <w:r w:rsidRPr="008C5C48">
              <w:t>10</w:t>
            </w:r>
            <w:r w:rsidRPr="008C5C48">
              <w:rPr>
                <w:rFonts w:hint="eastAsia"/>
              </w:rPr>
              <w:t>000:1</w:t>
            </w:r>
            <w:r w:rsidRPr="008C5C48">
              <w:rPr>
                <w:rFonts w:hint="eastAsia"/>
              </w:rPr>
              <w:t>，适用于高氯基体样品中痕量亚硝酸盐的分析。</w:t>
            </w:r>
          </w:p>
        </w:tc>
        <w:tc>
          <w:tcPr>
            <w:tcW w:w="1231" w:type="dxa"/>
          </w:tcPr>
          <w:p w14:paraId="072A2F5F" w14:textId="77777777" w:rsidR="009A3F07" w:rsidRDefault="009A3F07" w:rsidP="008E1C28">
            <w:pPr>
              <w:adjustRightInd w:val="0"/>
              <w:snapToGrid w:val="0"/>
              <w:spacing w:line="360" w:lineRule="auto"/>
              <w:jc w:val="left"/>
            </w:pPr>
          </w:p>
        </w:tc>
        <w:tc>
          <w:tcPr>
            <w:tcW w:w="1231" w:type="dxa"/>
          </w:tcPr>
          <w:p w14:paraId="1838B117" w14:textId="77777777" w:rsidR="009A3F07" w:rsidRDefault="009A3F07" w:rsidP="008E1C28">
            <w:pPr>
              <w:adjustRightInd w:val="0"/>
              <w:snapToGrid w:val="0"/>
              <w:spacing w:line="360" w:lineRule="auto"/>
              <w:jc w:val="left"/>
            </w:pPr>
          </w:p>
        </w:tc>
        <w:tc>
          <w:tcPr>
            <w:tcW w:w="1231" w:type="dxa"/>
          </w:tcPr>
          <w:p w14:paraId="279A5CAC" w14:textId="2DE07D6E" w:rsidR="009A3F07" w:rsidRDefault="009A3F07" w:rsidP="008E1C28">
            <w:pPr>
              <w:adjustRightInd w:val="0"/>
              <w:snapToGrid w:val="0"/>
              <w:spacing w:line="360" w:lineRule="auto"/>
              <w:jc w:val="left"/>
            </w:pPr>
          </w:p>
        </w:tc>
      </w:tr>
      <w:tr w:rsidR="009A3F07" w:rsidRPr="00EA2F45" w14:paraId="26D58543" w14:textId="67E1F279" w:rsidTr="009A3F07">
        <w:trPr>
          <w:trHeight w:val="510"/>
        </w:trPr>
        <w:tc>
          <w:tcPr>
            <w:tcW w:w="710" w:type="dxa"/>
            <w:vMerge/>
            <w:vAlign w:val="center"/>
          </w:tcPr>
          <w:p w14:paraId="45980F42" w14:textId="77777777" w:rsidR="009A3F07" w:rsidRPr="00EA2F45" w:rsidRDefault="009A3F07" w:rsidP="008E1C28">
            <w:pPr>
              <w:jc w:val="center"/>
              <w:rPr>
                <w:b/>
                <w:szCs w:val="21"/>
              </w:rPr>
            </w:pPr>
          </w:p>
        </w:tc>
        <w:tc>
          <w:tcPr>
            <w:tcW w:w="814" w:type="dxa"/>
            <w:vMerge/>
            <w:vAlign w:val="center"/>
          </w:tcPr>
          <w:p w14:paraId="758E432C" w14:textId="77777777" w:rsidR="009A3F07" w:rsidRPr="00EA2F45" w:rsidRDefault="009A3F07" w:rsidP="008E1C28">
            <w:pPr>
              <w:jc w:val="center"/>
              <w:rPr>
                <w:b/>
                <w:szCs w:val="21"/>
              </w:rPr>
            </w:pPr>
          </w:p>
        </w:tc>
        <w:tc>
          <w:tcPr>
            <w:tcW w:w="2798" w:type="dxa"/>
            <w:vAlign w:val="center"/>
          </w:tcPr>
          <w:p w14:paraId="6DB3D3E9" w14:textId="77777777" w:rsidR="009A3F07" w:rsidRDefault="009A3F07" w:rsidP="008E1C28">
            <w:pPr>
              <w:adjustRightInd w:val="0"/>
              <w:snapToGrid w:val="0"/>
              <w:spacing w:line="360" w:lineRule="auto"/>
              <w:jc w:val="left"/>
              <w:rPr>
                <w:kern w:val="0"/>
                <w:szCs w:val="21"/>
              </w:rPr>
            </w:pPr>
            <w:r>
              <w:t>1</w:t>
            </w:r>
            <w:r w:rsidRPr="008C5C48">
              <w:t>.3.2</w:t>
            </w:r>
            <w:r>
              <w:rPr>
                <w:rFonts w:hint="eastAsia"/>
              </w:rPr>
              <w:t>同</w:t>
            </w:r>
            <w:r>
              <w:t>品牌</w:t>
            </w:r>
            <w:r>
              <w:rPr>
                <w:rFonts w:hint="eastAsia"/>
              </w:rPr>
              <w:t>生产的阳离子分离柱及保护柱</w:t>
            </w:r>
            <w:r>
              <w:t xml:space="preserve"> 1</w:t>
            </w:r>
            <w:r>
              <w:rPr>
                <w:rFonts w:hint="eastAsia"/>
              </w:rPr>
              <w:t>套。</w:t>
            </w:r>
          </w:p>
        </w:tc>
        <w:tc>
          <w:tcPr>
            <w:tcW w:w="1231" w:type="dxa"/>
          </w:tcPr>
          <w:p w14:paraId="4883FE60" w14:textId="77777777" w:rsidR="009A3F07" w:rsidRDefault="009A3F07" w:rsidP="008E1C28">
            <w:pPr>
              <w:adjustRightInd w:val="0"/>
              <w:snapToGrid w:val="0"/>
              <w:spacing w:line="360" w:lineRule="auto"/>
              <w:jc w:val="left"/>
            </w:pPr>
          </w:p>
        </w:tc>
        <w:tc>
          <w:tcPr>
            <w:tcW w:w="1231" w:type="dxa"/>
          </w:tcPr>
          <w:p w14:paraId="46DD02D7" w14:textId="77777777" w:rsidR="009A3F07" w:rsidRDefault="009A3F07" w:rsidP="008E1C28">
            <w:pPr>
              <w:adjustRightInd w:val="0"/>
              <w:snapToGrid w:val="0"/>
              <w:spacing w:line="360" w:lineRule="auto"/>
              <w:jc w:val="left"/>
            </w:pPr>
          </w:p>
        </w:tc>
        <w:tc>
          <w:tcPr>
            <w:tcW w:w="1231" w:type="dxa"/>
          </w:tcPr>
          <w:p w14:paraId="621FEA71" w14:textId="51EE87CF" w:rsidR="009A3F07" w:rsidRDefault="009A3F07" w:rsidP="008E1C28">
            <w:pPr>
              <w:adjustRightInd w:val="0"/>
              <w:snapToGrid w:val="0"/>
              <w:spacing w:line="360" w:lineRule="auto"/>
              <w:jc w:val="left"/>
            </w:pPr>
          </w:p>
        </w:tc>
      </w:tr>
      <w:tr w:rsidR="009A3F07" w:rsidRPr="00EA2F45" w14:paraId="6BBDAA11" w14:textId="7D71CCC2" w:rsidTr="009A3F07">
        <w:trPr>
          <w:trHeight w:val="510"/>
        </w:trPr>
        <w:tc>
          <w:tcPr>
            <w:tcW w:w="710" w:type="dxa"/>
            <w:vMerge/>
            <w:vAlign w:val="center"/>
          </w:tcPr>
          <w:p w14:paraId="6866194E" w14:textId="77777777" w:rsidR="009A3F07" w:rsidRPr="00EA2F45" w:rsidRDefault="009A3F07" w:rsidP="008E1C28">
            <w:pPr>
              <w:jc w:val="center"/>
              <w:rPr>
                <w:b/>
                <w:szCs w:val="21"/>
              </w:rPr>
            </w:pPr>
          </w:p>
        </w:tc>
        <w:tc>
          <w:tcPr>
            <w:tcW w:w="814" w:type="dxa"/>
            <w:vMerge/>
            <w:vAlign w:val="center"/>
          </w:tcPr>
          <w:p w14:paraId="2FE5A77E" w14:textId="77777777" w:rsidR="009A3F07" w:rsidRPr="00EA2F45" w:rsidRDefault="009A3F07" w:rsidP="008E1C28">
            <w:pPr>
              <w:jc w:val="center"/>
              <w:rPr>
                <w:b/>
                <w:szCs w:val="21"/>
              </w:rPr>
            </w:pPr>
          </w:p>
        </w:tc>
        <w:tc>
          <w:tcPr>
            <w:tcW w:w="2798" w:type="dxa"/>
            <w:vAlign w:val="center"/>
          </w:tcPr>
          <w:p w14:paraId="185764AB" w14:textId="77777777" w:rsidR="009A3F07" w:rsidRDefault="009A3F07" w:rsidP="008E1C28">
            <w:pPr>
              <w:adjustRightInd w:val="0"/>
              <w:snapToGrid w:val="0"/>
              <w:spacing w:line="360" w:lineRule="auto"/>
              <w:jc w:val="left"/>
              <w:rPr>
                <w:kern w:val="0"/>
                <w:szCs w:val="21"/>
              </w:rPr>
            </w:pPr>
            <w:r w:rsidRPr="004F0C13">
              <w:rPr>
                <w:rFonts w:hint="eastAsia"/>
              </w:rPr>
              <w:t>▲</w:t>
            </w:r>
            <w:r>
              <w:t>1</w:t>
            </w:r>
            <w:r w:rsidRPr="008C5C48">
              <w:t>.3.2.1</w:t>
            </w:r>
            <w:r w:rsidRPr="008C5C48">
              <w:t>最大耐压不小于</w:t>
            </w:r>
            <w:r w:rsidRPr="008C5C48">
              <w:t>3000psi</w:t>
            </w:r>
            <w:r w:rsidRPr="008C5C48">
              <w:rPr>
                <w:rFonts w:hint="eastAsia"/>
              </w:rPr>
              <w:t>，</w:t>
            </w:r>
            <w:r w:rsidRPr="008C5C48">
              <w:t>且耐受</w:t>
            </w:r>
            <w:r w:rsidRPr="008C5C48">
              <w:t>1.5 mL/min</w:t>
            </w:r>
            <w:r w:rsidRPr="008C5C48">
              <w:t>及以上的流速</w:t>
            </w:r>
            <w:r w:rsidRPr="008C5C48">
              <w:rPr>
                <w:rFonts w:hint="eastAsia"/>
              </w:rPr>
              <w:t>，</w:t>
            </w:r>
            <w:r w:rsidRPr="008C5C48">
              <w:t>且柱容量不小于</w:t>
            </w:r>
            <w:r w:rsidRPr="008C5C48">
              <w:t>1000μeq/</w:t>
            </w:r>
            <w:r w:rsidRPr="008C5C48">
              <w:t>根。</w:t>
            </w:r>
          </w:p>
        </w:tc>
        <w:tc>
          <w:tcPr>
            <w:tcW w:w="1231" w:type="dxa"/>
          </w:tcPr>
          <w:p w14:paraId="64D2647E" w14:textId="77777777" w:rsidR="009A3F07" w:rsidRPr="004F0C13" w:rsidRDefault="009A3F07" w:rsidP="008E1C28">
            <w:pPr>
              <w:adjustRightInd w:val="0"/>
              <w:snapToGrid w:val="0"/>
              <w:spacing w:line="360" w:lineRule="auto"/>
              <w:jc w:val="left"/>
            </w:pPr>
          </w:p>
        </w:tc>
        <w:tc>
          <w:tcPr>
            <w:tcW w:w="1231" w:type="dxa"/>
          </w:tcPr>
          <w:p w14:paraId="76929A88" w14:textId="77777777" w:rsidR="009A3F07" w:rsidRPr="004F0C13" w:rsidRDefault="009A3F07" w:rsidP="008E1C28">
            <w:pPr>
              <w:adjustRightInd w:val="0"/>
              <w:snapToGrid w:val="0"/>
              <w:spacing w:line="360" w:lineRule="auto"/>
              <w:jc w:val="left"/>
            </w:pPr>
          </w:p>
        </w:tc>
        <w:tc>
          <w:tcPr>
            <w:tcW w:w="1231" w:type="dxa"/>
          </w:tcPr>
          <w:p w14:paraId="11C93B45" w14:textId="27C2C880" w:rsidR="009A3F07" w:rsidRPr="004F0C13" w:rsidRDefault="009A3F07" w:rsidP="008E1C28">
            <w:pPr>
              <w:adjustRightInd w:val="0"/>
              <w:snapToGrid w:val="0"/>
              <w:spacing w:line="360" w:lineRule="auto"/>
              <w:jc w:val="left"/>
            </w:pPr>
          </w:p>
        </w:tc>
      </w:tr>
      <w:tr w:rsidR="009A3F07" w:rsidRPr="00EA2F45" w14:paraId="453ADEAD" w14:textId="6FF3853A" w:rsidTr="009A3F07">
        <w:trPr>
          <w:trHeight w:val="510"/>
        </w:trPr>
        <w:tc>
          <w:tcPr>
            <w:tcW w:w="710" w:type="dxa"/>
            <w:vMerge/>
            <w:vAlign w:val="center"/>
          </w:tcPr>
          <w:p w14:paraId="663245FC" w14:textId="77777777" w:rsidR="009A3F07" w:rsidRPr="00EA2F45" w:rsidRDefault="009A3F07" w:rsidP="008E1C28">
            <w:pPr>
              <w:jc w:val="center"/>
              <w:rPr>
                <w:b/>
                <w:szCs w:val="21"/>
              </w:rPr>
            </w:pPr>
          </w:p>
        </w:tc>
        <w:tc>
          <w:tcPr>
            <w:tcW w:w="814" w:type="dxa"/>
            <w:vMerge/>
            <w:vAlign w:val="center"/>
          </w:tcPr>
          <w:p w14:paraId="31B3BF79" w14:textId="77777777" w:rsidR="009A3F07" w:rsidRPr="00EA2F45" w:rsidRDefault="009A3F07" w:rsidP="008E1C28">
            <w:pPr>
              <w:jc w:val="center"/>
              <w:rPr>
                <w:b/>
                <w:szCs w:val="21"/>
              </w:rPr>
            </w:pPr>
          </w:p>
        </w:tc>
        <w:tc>
          <w:tcPr>
            <w:tcW w:w="2798" w:type="dxa"/>
            <w:vAlign w:val="center"/>
          </w:tcPr>
          <w:p w14:paraId="57C54026" w14:textId="77777777" w:rsidR="009A3F07" w:rsidRDefault="009A3F07" w:rsidP="008E1C28">
            <w:pPr>
              <w:adjustRightInd w:val="0"/>
              <w:snapToGrid w:val="0"/>
              <w:spacing w:line="360" w:lineRule="auto"/>
              <w:jc w:val="left"/>
              <w:rPr>
                <w:kern w:val="0"/>
                <w:szCs w:val="21"/>
              </w:rPr>
            </w:pPr>
            <w:r>
              <w:t>1</w:t>
            </w:r>
            <w:r w:rsidRPr="008C5C48">
              <w:t xml:space="preserve">.3.2.2 </w:t>
            </w:r>
            <w:r w:rsidRPr="008C5C48">
              <w:rPr>
                <w:rFonts w:hint="eastAsia"/>
              </w:rPr>
              <w:t>Na+</w:t>
            </w:r>
            <w:r w:rsidRPr="008C5C48">
              <w:rPr>
                <w:rFonts w:hint="eastAsia"/>
              </w:rPr>
              <w:t>：</w:t>
            </w:r>
            <w:r w:rsidRPr="008C5C48">
              <w:rPr>
                <w:rFonts w:hint="eastAsia"/>
              </w:rPr>
              <w:t>NH4+</w:t>
            </w:r>
            <w:r w:rsidRPr="008C5C48">
              <w:rPr>
                <w:rFonts w:hint="eastAsia"/>
              </w:rPr>
              <w:t>的分离能力可达到</w:t>
            </w:r>
            <w:r w:rsidRPr="008C5C48">
              <w:rPr>
                <w:rFonts w:hint="eastAsia"/>
              </w:rPr>
              <w:t>10000:1</w:t>
            </w:r>
            <w:r w:rsidRPr="008C5C48">
              <w:rPr>
                <w:rFonts w:hint="eastAsia"/>
              </w:rPr>
              <w:t>，适用于高钠基体样品中痕量铵根的分析。</w:t>
            </w:r>
          </w:p>
        </w:tc>
        <w:tc>
          <w:tcPr>
            <w:tcW w:w="1231" w:type="dxa"/>
          </w:tcPr>
          <w:p w14:paraId="483D5FFF" w14:textId="77777777" w:rsidR="009A3F07" w:rsidRDefault="009A3F07" w:rsidP="008E1C28">
            <w:pPr>
              <w:adjustRightInd w:val="0"/>
              <w:snapToGrid w:val="0"/>
              <w:spacing w:line="360" w:lineRule="auto"/>
              <w:jc w:val="left"/>
            </w:pPr>
          </w:p>
        </w:tc>
        <w:tc>
          <w:tcPr>
            <w:tcW w:w="1231" w:type="dxa"/>
          </w:tcPr>
          <w:p w14:paraId="250FDE14" w14:textId="77777777" w:rsidR="009A3F07" w:rsidRDefault="009A3F07" w:rsidP="008E1C28">
            <w:pPr>
              <w:adjustRightInd w:val="0"/>
              <w:snapToGrid w:val="0"/>
              <w:spacing w:line="360" w:lineRule="auto"/>
              <w:jc w:val="left"/>
            </w:pPr>
          </w:p>
        </w:tc>
        <w:tc>
          <w:tcPr>
            <w:tcW w:w="1231" w:type="dxa"/>
          </w:tcPr>
          <w:p w14:paraId="6C4B06FE" w14:textId="713F50E9" w:rsidR="009A3F07" w:rsidRDefault="009A3F07" w:rsidP="008E1C28">
            <w:pPr>
              <w:adjustRightInd w:val="0"/>
              <w:snapToGrid w:val="0"/>
              <w:spacing w:line="360" w:lineRule="auto"/>
              <w:jc w:val="left"/>
            </w:pPr>
          </w:p>
        </w:tc>
      </w:tr>
      <w:tr w:rsidR="009A3F07" w:rsidRPr="00EA2F45" w14:paraId="1FFC8301" w14:textId="1558211B" w:rsidTr="009A3F07">
        <w:trPr>
          <w:trHeight w:val="510"/>
        </w:trPr>
        <w:tc>
          <w:tcPr>
            <w:tcW w:w="710" w:type="dxa"/>
            <w:vMerge/>
            <w:vAlign w:val="center"/>
          </w:tcPr>
          <w:p w14:paraId="7E7D69C3" w14:textId="77777777" w:rsidR="009A3F07" w:rsidRPr="00EA2F45" w:rsidRDefault="009A3F07" w:rsidP="008E1C28">
            <w:pPr>
              <w:jc w:val="center"/>
              <w:rPr>
                <w:b/>
                <w:szCs w:val="21"/>
              </w:rPr>
            </w:pPr>
          </w:p>
        </w:tc>
        <w:tc>
          <w:tcPr>
            <w:tcW w:w="814" w:type="dxa"/>
            <w:vMerge/>
            <w:vAlign w:val="center"/>
          </w:tcPr>
          <w:p w14:paraId="2C4F52A8" w14:textId="77777777" w:rsidR="009A3F07" w:rsidRPr="00EA2F45" w:rsidRDefault="009A3F07" w:rsidP="008E1C28">
            <w:pPr>
              <w:jc w:val="center"/>
              <w:rPr>
                <w:b/>
                <w:szCs w:val="21"/>
              </w:rPr>
            </w:pPr>
          </w:p>
        </w:tc>
        <w:tc>
          <w:tcPr>
            <w:tcW w:w="2798" w:type="dxa"/>
            <w:vAlign w:val="center"/>
          </w:tcPr>
          <w:p w14:paraId="7A22B166" w14:textId="77777777" w:rsidR="009A3F07" w:rsidRDefault="009A3F07" w:rsidP="008E1C28">
            <w:pPr>
              <w:jc w:val="left"/>
              <w:rPr>
                <w:kern w:val="0"/>
                <w:szCs w:val="21"/>
              </w:rPr>
            </w:pPr>
            <w:r>
              <w:t>1</w:t>
            </w:r>
            <w:r w:rsidRPr="008C5C48">
              <w:t xml:space="preserve">.4 </w:t>
            </w:r>
            <w:r w:rsidRPr="008C5C48">
              <w:t>抑制器</w:t>
            </w:r>
          </w:p>
        </w:tc>
        <w:tc>
          <w:tcPr>
            <w:tcW w:w="1231" w:type="dxa"/>
          </w:tcPr>
          <w:p w14:paraId="77871633" w14:textId="77777777" w:rsidR="009A3F07" w:rsidRDefault="009A3F07" w:rsidP="008E1C28">
            <w:pPr>
              <w:jc w:val="left"/>
            </w:pPr>
          </w:p>
        </w:tc>
        <w:tc>
          <w:tcPr>
            <w:tcW w:w="1231" w:type="dxa"/>
          </w:tcPr>
          <w:p w14:paraId="36DDC01C" w14:textId="77777777" w:rsidR="009A3F07" w:rsidRDefault="009A3F07" w:rsidP="008E1C28">
            <w:pPr>
              <w:jc w:val="left"/>
            </w:pPr>
          </w:p>
        </w:tc>
        <w:tc>
          <w:tcPr>
            <w:tcW w:w="1231" w:type="dxa"/>
          </w:tcPr>
          <w:p w14:paraId="70FAD2C3" w14:textId="6CC75A3D" w:rsidR="009A3F07" w:rsidRDefault="009A3F07" w:rsidP="008E1C28">
            <w:pPr>
              <w:jc w:val="left"/>
            </w:pPr>
          </w:p>
        </w:tc>
      </w:tr>
      <w:tr w:rsidR="009A3F07" w:rsidRPr="00EA2F45" w14:paraId="565FF327" w14:textId="61746764" w:rsidTr="009A3F07">
        <w:trPr>
          <w:trHeight w:val="510"/>
        </w:trPr>
        <w:tc>
          <w:tcPr>
            <w:tcW w:w="710" w:type="dxa"/>
            <w:vMerge/>
            <w:vAlign w:val="center"/>
          </w:tcPr>
          <w:p w14:paraId="353A7509" w14:textId="77777777" w:rsidR="009A3F07" w:rsidRPr="00EA2F45" w:rsidRDefault="009A3F07" w:rsidP="008E1C28">
            <w:pPr>
              <w:jc w:val="center"/>
              <w:rPr>
                <w:b/>
                <w:szCs w:val="21"/>
              </w:rPr>
            </w:pPr>
          </w:p>
        </w:tc>
        <w:tc>
          <w:tcPr>
            <w:tcW w:w="814" w:type="dxa"/>
            <w:vMerge/>
            <w:vAlign w:val="center"/>
          </w:tcPr>
          <w:p w14:paraId="1EA8B28A" w14:textId="77777777" w:rsidR="009A3F07" w:rsidRPr="00EA2F45" w:rsidRDefault="009A3F07" w:rsidP="008E1C28">
            <w:pPr>
              <w:jc w:val="center"/>
              <w:rPr>
                <w:b/>
                <w:szCs w:val="21"/>
              </w:rPr>
            </w:pPr>
          </w:p>
        </w:tc>
        <w:tc>
          <w:tcPr>
            <w:tcW w:w="2798" w:type="dxa"/>
            <w:vAlign w:val="center"/>
          </w:tcPr>
          <w:p w14:paraId="48D60A8F" w14:textId="77777777" w:rsidR="009A3F07" w:rsidRDefault="009A3F07" w:rsidP="008E1C28">
            <w:pPr>
              <w:jc w:val="left"/>
              <w:rPr>
                <w:kern w:val="0"/>
                <w:szCs w:val="21"/>
              </w:rPr>
            </w:pPr>
            <w:r>
              <w:t>1</w:t>
            </w:r>
            <w:r w:rsidRPr="008C5C48">
              <w:t xml:space="preserve">.4.1 </w:t>
            </w:r>
            <w:r w:rsidRPr="00901334">
              <w:rPr>
                <w:rFonts w:hint="eastAsia"/>
              </w:rPr>
              <w:t>同品牌</w:t>
            </w:r>
            <w:r w:rsidRPr="008C5C48">
              <w:rPr>
                <w:rFonts w:hint="eastAsia"/>
              </w:rPr>
              <w:t>生产阴离子抑制器</w:t>
            </w:r>
            <w:r w:rsidRPr="008C5C48">
              <w:rPr>
                <w:rFonts w:hint="eastAsia"/>
              </w:rPr>
              <w:t>1</w:t>
            </w:r>
            <w:r w:rsidRPr="008C5C48">
              <w:rPr>
                <w:rFonts w:hint="eastAsia"/>
              </w:rPr>
              <w:t>套。</w:t>
            </w:r>
          </w:p>
        </w:tc>
        <w:tc>
          <w:tcPr>
            <w:tcW w:w="1231" w:type="dxa"/>
          </w:tcPr>
          <w:p w14:paraId="7E0FCB8B" w14:textId="77777777" w:rsidR="009A3F07" w:rsidRDefault="009A3F07" w:rsidP="008E1C28">
            <w:pPr>
              <w:jc w:val="left"/>
            </w:pPr>
          </w:p>
        </w:tc>
        <w:tc>
          <w:tcPr>
            <w:tcW w:w="1231" w:type="dxa"/>
          </w:tcPr>
          <w:p w14:paraId="01FC6B1D" w14:textId="77777777" w:rsidR="009A3F07" w:rsidRDefault="009A3F07" w:rsidP="008E1C28">
            <w:pPr>
              <w:jc w:val="left"/>
            </w:pPr>
          </w:p>
        </w:tc>
        <w:tc>
          <w:tcPr>
            <w:tcW w:w="1231" w:type="dxa"/>
          </w:tcPr>
          <w:p w14:paraId="49AF5E8A" w14:textId="741FC604" w:rsidR="009A3F07" w:rsidRDefault="009A3F07" w:rsidP="008E1C28">
            <w:pPr>
              <w:jc w:val="left"/>
            </w:pPr>
          </w:p>
        </w:tc>
      </w:tr>
      <w:tr w:rsidR="009A3F07" w:rsidRPr="00EA2F45" w14:paraId="067B9BBD" w14:textId="67CAAD98" w:rsidTr="009A3F07">
        <w:trPr>
          <w:trHeight w:val="510"/>
        </w:trPr>
        <w:tc>
          <w:tcPr>
            <w:tcW w:w="710" w:type="dxa"/>
            <w:vMerge/>
            <w:vAlign w:val="center"/>
          </w:tcPr>
          <w:p w14:paraId="3A000BE4" w14:textId="77777777" w:rsidR="009A3F07" w:rsidRPr="00EA2F45" w:rsidRDefault="009A3F07" w:rsidP="008E1C28">
            <w:pPr>
              <w:jc w:val="center"/>
              <w:rPr>
                <w:b/>
                <w:szCs w:val="21"/>
              </w:rPr>
            </w:pPr>
          </w:p>
        </w:tc>
        <w:tc>
          <w:tcPr>
            <w:tcW w:w="814" w:type="dxa"/>
            <w:vMerge/>
            <w:vAlign w:val="center"/>
          </w:tcPr>
          <w:p w14:paraId="2ED4F2CF" w14:textId="77777777" w:rsidR="009A3F07" w:rsidRPr="00EA2F45" w:rsidRDefault="009A3F07" w:rsidP="008E1C28">
            <w:pPr>
              <w:jc w:val="center"/>
              <w:rPr>
                <w:b/>
                <w:szCs w:val="21"/>
              </w:rPr>
            </w:pPr>
          </w:p>
        </w:tc>
        <w:tc>
          <w:tcPr>
            <w:tcW w:w="2798" w:type="dxa"/>
            <w:vAlign w:val="center"/>
          </w:tcPr>
          <w:p w14:paraId="3A73C5E4" w14:textId="77777777" w:rsidR="009A3F07" w:rsidRDefault="009A3F07" w:rsidP="008E1C28">
            <w:pPr>
              <w:jc w:val="left"/>
              <w:rPr>
                <w:kern w:val="0"/>
                <w:szCs w:val="21"/>
              </w:rPr>
            </w:pPr>
            <w:r>
              <w:t>1</w:t>
            </w:r>
            <w:r w:rsidRPr="008C5C48">
              <w:t xml:space="preserve">.4.1.1 </w:t>
            </w:r>
            <w:r w:rsidRPr="008C5C48">
              <w:rPr>
                <w:rFonts w:hint="eastAsia"/>
              </w:rPr>
              <w:t>自动电解连续再生微膜抑制器。</w:t>
            </w:r>
          </w:p>
        </w:tc>
        <w:tc>
          <w:tcPr>
            <w:tcW w:w="1231" w:type="dxa"/>
          </w:tcPr>
          <w:p w14:paraId="123242BE" w14:textId="77777777" w:rsidR="009A3F07" w:rsidRDefault="009A3F07" w:rsidP="008E1C28">
            <w:pPr>
              <w:jc w:val="left"/>
            </w:pPr>
          </w:p>
        </w:tc>
        <w:tc>
          <w:tcPr>
            <w:tcW w:w="1231" w:type="dxa"/>
          </w:tcPr>
          <w:p w14:paraId="34D43F2F" w14:textId="77777777" w:rsidR="009A3F07" w:rsidRDefault="009A3F07" w:rsidP="008E1C28">
            <w:pPr>
              <w:jc w:val="left"/>
            </w:pPr>
          </w:p>
        </w:tc>
        <w:tc>
          <w:tcPr>
            <w:tcW w:w="1231" w:type="dxa"/>
          </w:tcPr>
          <w:p w14:paraId="65729BC6" w14:textId="4BA5DB20" w:rsidR="009A3F07" w:rsidRDefault="009A3F07" w:rsidP="008E1C28">
            <w:pPr>
              <w:jc w:val="left"/>
            </w:pPr>
          </w:p>
        </w:tc>
      </w:tr>
      <w:tr w:rsidR="009A3F07" w:rsidRPr="00EA2F45" w14:paraId="50357131" w14:textId="78CEE8EC" w:rsidTr="009A3F07">
        <w:trPr>
          <w:trHeight w:val="510"/>
        </w:trPr>
        <w:tc>
          <w:tcPr>
            <w:tcW w:w="710" w:type="dxa"/>
            <w:vMerge/>
            <w:vAlign w:val="center"/>
          </w:tcPr>
          <w:p w14:paraId="4F126851" w14:textId="77777777" w:rsidR="009A3F07" w:rsidRPr="00EA2F45" w:rsidRDefault="009A3F07" w:rsidP="008E1C28">
            <w:pPr>
              <w:jc w:val="center"/>
              <w:rPr>
                <w:b/>
                <w:szCs w:val="21"/>
              </w:rPr>
            </w:pPr>
          </w:p>
        </w:tc>
        <w:tc>
          <w:tcPr>
            <w:tcW w:w="814" w:type="dxa"/>
            <w:vMerge/>
            <w:vAlign w:val="center"/>
          </w:tcPr>
          <w:p w14:paraId="1038D048" w14:textId="77777777" w:rsidR="009A3F07" w:rsidRPr="00EA2F45" w:rsidRDefault="009A3F07" w:rsidP="008E1C28">
            <w:pPr>
              <w:jc w:val="center"/>
              <w:rPr>
                <w:b/>
                <w:szCs w:val="21"/>
              </w:rPr>
            </w:pPr>
          </w:p>
        </w:tc>
        <w:tc>
          <w:tcPr>
            <w:tcW w:w="2798" w:type="dxa"/>
            <w:vAlign w:val="center"/>
          </w:tcPr>
          <w:p w14:paraId="6E9B205D" w14:textId="77777777" w:rsidR="009A3F07" w:rsidRDefault="009A3F07" w:rsidP="008E1C28">
            <w:pPr>
              <w:adjustRightInd w:val="0"/>
              <w:snapToGrid w:val="0"/>
              <w:spacing w:line="360" w:lineRule="auto"/>
              <w:jc w:val="left"/>
              <w:rPr>
                <w:kern w:val="0"/>
                <w:szCs w:val="21"/>
              </w:rPr>
            </w:pPr>
            <w:r w:rsidRPr="004F0C13">
              <w:rPr>
                <w:rFonts w:hint="eastAsia"/>
              </w:rPr>
              <w:t>▲</w:t>
            </w:r>
            <w:r>
              <w:t>1</w:t>
            </w:r>
            <w:r w:rsidRPr="008C5C48">
              <w:t>.4.1.2</w:t>
            </w:r>
            <w:r w:rsidRPr="008C5C48">
              <w:rPr>
                <w:rFonts w:hint="eastAsia"/>
              </w:rPr>
              <w:t>无需外加酸（包括但不限于硫酸、硝酸、盐酸、甲基磺酸等）进行化学再生。</w:t>
            </w:r>
          </w:p>
        </w:tc>
        <w:tc>
          <w:tcPr>
            <w:tcW w:w="1231" w:type="dxa"/>
          </w:tcPr>
          <w:p w14:paraId="39E655FD" w14:textId="77777777" w:rsidR="009A3F07" w:rsidRPr="004F0C13" w:rsidRDefault="009A3F07" w:rsidP="008E1C28">
            <w:pPr>
              <w:adjustRightInd w:val="0"/>
              <w:snapToGrid w:val="0"/>
              <w:spacing w:line="360" w:lineRule="auto"/>
              <w:jc w:val="left"/>
            </w:pPr>
          </w:p>
        </w:tc>
        <w:tc>
          <w:tcPr>
            <w:tcW w:w="1231" w:type="dxa"/>
          </w:tcPr>
          <w:p w14:paraId="0FBE37F9" w14:textId="77777777" w:rsidR="009A3F07" w:rsidRPr="004F0C13" w:rsidRDefault="009A3F07" w:rsidP="008E1C28">
            <w:pPr>
              <w:adjustRightInd w:val="0"/>
              <w:snapToGrid w:val="0"/>
              <w:spacing w:line="360" w:lineRule="auto"/>
              <w:jc w:val="left"/>
            </w:pPr>
          </w:p>
        </w:tc>
        <w:tc>
          <w:tcPr>
            <w:tcW w:w="1231" w:type="dxa"/>
          </w:tcPr>
          <w:p w14:paraId="34CA9873" w14:textId="4D88AF69" w:rsidR="009A3F07" w:rsidRPr="004F0C13" w:rsidRDefault="009A3F07" w:rsidP="008E1C28">
            <w:pPr>
              <w:adjustRightInd w:val="0"/>
              <w:snapToGrid w:val="0"/>
              <w:spacing w:line="360" w:lineRule="auto"/>
              <w:jc w:val="left"/>
            </w:pPr>
          </w:p>
        </w:tc>
      </w:tr>
      <w:tr w:rsidR="009A3F07" w:rsidRPr="00EA2F45" w14:paraId="3AE3E298" w14:textId="5B475136" w:rsidTr="009A3F07">
        <w:trPr>
          <w:trHeight w:val="510"/>
        </w:trPr>
        <w:tc>
          <w:tcPr>
            <w:tcW w:w="710" w:type="dxa"/>
            <w:vMerge/>
            <w:vAlign w:val="center"/>
          </w:tcPr>
          <w:p w14:paraId="2D4443BD" w14:textId="77777777" w:rsidR="009A3F07" w:rsidRPr="00EA2F45" w:rsidRDefault="009A3F07" w:rsidP="008E1C28">
            <w:pPr>
              <w:jc w:val="center"/>
              <w:rPr>
                <w:b/>
                <w:szCs w:val="21"/>
              </w:rPr>
            </w:pPr>
          </w:p>
        </w:tc>
        <w:tc>
          <w:tcPr>
            <w:tcW w:w="814" w:type="dxa"/>
            <w:vMerge/>
            <w:vAlign w:val="center"/>
          </w:tcPr>
          <w:p w14:paraId="2EE76275" w14:textId="77777777" w:rsidR="009A3F07" w:rsidRPr="00EA2F45" w:rsidRDefault="009A3F07" w:rsidP="008E1C28">
            <w:pPr>
              <w:jc w:val="center"/>
              <w:rPr>
                <w:b/>
                <w:szCs w:val="21"/>
              </w:rPr>
            </w:pPr>
          </w:p>
        </w:tc>
        <w:tc>
          <w:tcPr>
            <w:tcW w:w="2798" w:type="dxa"/>
            <w:vAlign w:val="center"/>
          </w:tcPr>
          <w:p w14:paraId="7DB8F033" w14:textId="77777777" w:rsidR="009A3F07" w:rsidRDefault="009A3F07" w:rsidP="008E1C28">
            <w:pPr>
              <w:adjustRightInd w:val="0"/>
              <w:snapToGrid w:val="0"/>
              <w:spacing w:line="360" w:lineRule="auto"/>
              <w:jc w:val="left"/>
              <w:rPr>
                <w:kern w:val="0"/>
                <w:szCs w:val="21"/>
              </w:rPr>
            </w:pPr>
            <w:r>
              <w:t>1</w:t>
            </w:r>
            <w:r w:rsidRPr="008C5C48">
              <w:t xml:space="preserve">.4.1.3 </w:t>
            </w:r>
            <w:r w:rsidRPr="008C5C48">
              <w:rPr>
                <w:rFonts w:hint="eastAsia"/>
              </w:rPr>
              <w:t>无需使用蠕动泵或其他任何加液装置进行清洗和再生，无需转子切换。</w:t>
            </w:r>
          </w:p>
        </w:tc>
        <w:tc>
          <w:tcPr>
            <w:tcW w:w="1231" w:type="dxa"/>
          </w:tcPr>
          <w:p w14:paraId="72939204" w14:textId="77777777" w:rsidR="009A3F07" w:rsidRDefault="009A3F07" w:rsidP="008E1C28">
            <w:pPr>
              <w:adjustRightInd w:val="0"/>
              <w:snapToGrid w:val="0"/>
              <w:spacing w:line="360" w:lineRule="auto"/>
              <w:jc w:val="left"/>
            </w:pPr>
          </w:p>
        </w:tc>
        <w:tc>
          <w:tcPr>
            <w:tcW w:w="1231" w:type="dxa"/>
          </w:tcPr>
          <w:p w14:paraId="3D6B80DE" w14:textId="77777777" w:rsidR="009A3F07" w:rsidRDefault="009A3F07" w:rsidP="008E1C28">
            <w:pPr>
              <w:adjustRightInd w:val="0"/>
              <w:snapToGrid w:val="0"/>
              <w:spacing w:line="360" w:lineRule="auto"/>
              <w:jc w:val="left"/>
            </w:pPr>
          </w:p>
        </w:tc>
        <w:tc>
          <w:tcPr>
            <w:tcW w:w="1231" w:type="dxa"/>
          </w:tcPr>
          <w:p w14:paraId="5A0371DD" w14:textId="0F76035B" w:rsidR="009A3F07" w:rsidRDefault="009A3F07" w:rsidP="008E1C28">
            <w:pPr>
              <w:adjustRightInd w:val="0"/>
              <w:snapToGrid w:val="0"/>
              <w:spacing w:line="360" w:lineRule="auto"/>
              <w:jc w:val="left"/>
            </w:pPr>
          </w:p>
        </w:tc>
      </w:tr>
      <w:tr w:rsidR="009A3F07" w:rsidRPr="00EA2F45" w14:paraId="2607DBA2" w14:textId="5133FEAE" w:rsidTr="009A3F07">
        <w:trPr>
          <w:trHeight w:val="510"/>
        </w:trPr>
        <w:tc>
          <w:tcPr>
            <w:tcW w:w="710" w:type="dxa"/>
            <w:vMerge/>
            <w:vAlign w:val="center"/>
          </w:tcPr>
          <w:p w14:paraId="5378A3AE" w14:textId="77777777" w:rsidR="009A3F07" w:rsidRPr="00EA2F45" w:rsidRDefault="009A3F07" w:rsidP="008E1C28">
            <w:pPr>
              <w:jc w:val="center"/>
              <w:rPr>
                <w:b/>
                <w:szCs w:val="21"/>
              </w:rPr>
            </w:pPr>
          </w:p>
        </w:tc>
        <w:tc>
          <w:tcPr>
            <w:tcW w:w="814" w:type="dxa"/>
            <w:vMerge/>
            <w:vAlign w:val="center"/>
          </w:tcPr>
          <w:p w14:paraId="562C2878" w14:textId="77777777" w:rsidR="009A3F07" w:rsidRPr="00EA2F45" w:rsidRDefault="009A3F07" w:rsidP="008E1C28">
            <w:pPr>
              <w:jc w:val="center"/>
              <w:rPr>
                <w:b/>
                <w:szCs w:val="21"/>
              </w:rPr>
            </w:pPr>
          </w:p>
        </w:tc>
        <w:tc>
          <w:tcPr>
            <w:tcW w:w="2798" w:type="dxa"/>
            <w:vAlign w:val="center"/>
          </w:tcPr>
          <w:p w14:paraId="771970C3" w14:textId="77777777" w:rsidR="009A3F07" w:rsidRDefault="009A3F07" w:rsidP="008E1C28">
            <w:pPr>
              <w:adjustRightInd w:val="0"/>
              <w:snapToGrid w:val="0"/>
              <w:spacing w:line="360" w:lineRule="auto"/>
              <w:jc w:val="left"/>
              <w:rPr>
                <w:kern w:val="0"/>
                <w:szCs w:val="21"/>
              </w:rPr>
            </w:pPr>
            <w:r>
              <w:t>1</w:t>
            </w:r>
            <w:r w:rsidRPr="008C5C48">
              <w:t xml:space="preserve">.4.1.4 </w:t>
            </w:r>
            <w:r w:rsidRPr="008C5C48">
              <w:rPr>
                <w:rFonts w:hint="eastAsia"/>
              </w:rPr>
              <w:t>提供多种抑制模式，自循环电抑制、外接水模式等。</w:t>
            </w:r>
          </w:p>
        </w:tc>
        <w:tc>
          <w:tcPr>
            <w:tcW w:w="1231" w:type="dxa"/>
          </w:tcPr>
          <w:p w14:paraId="47637929" w14:textId="77777777" w:rsidR="009A3F07" w:rsidRDefault="009A3F07" w:rsidP="008E1C28">
            <w:pPr>
              <w:adjustRightInd w:val="0"/>
              <w:snapToGrid w:val="0"/>
              <w:spacing w:line="360" w:lineRule="auto"/>
              <w:jc w:val="left"/>
            </w:pPr>
          </w:p>
        </w:tc>
        <w:tc>
          <w:tcPr>
            <w:tcW w:w="1231" w:type="dxa"/>
          </w:tcPr>
          <w:p w14:paraId="68396A3B" w14:textId="77777777" w:rsidR="009A3F07" w:rsidRDefault="009A3F07" w:rsidP="008E1C28">
            <w:pPr>
              <w:adjustRightInd w:val="0"/>
              <w:snapToGrid w:val="0"/>
              <w:spacing w:line="360" w:lineRule="auto"/>
              <w:jc w:val="left"/>
            </w:pPr>
          </w:p>
        </w:tc>
        <w:tc>
          <w:tcPr>
            <w:tcW w:w="1231" w:type="dxa"/>
          </w:tcPr>
          <w:p w14:paraId="52BE396B" w14:textId="603B9113" w:rsidR="009A3F07" w:rsidRDefault="009A3F07" w:rsidP="008E1C28">
            <w:pPr>
              <w:adjustRightInd w:val="0"/>
              <w:snapToGrid w:val="0"/>
              <w:spacing w:line="360" w:lineRule="auto"/>
              <w:jc w:val="left"/>
            </w:pPr>
          </w:p>
        </w:tc>
      </w:tr>
      <w:tr w:rsidR="009A3F07" w:rsidRPr="00EA2F45" w14:paraId="67F666A0" w14:textId="66ADA066" w:rsidTr="009A3F07">
        <w:trPr>
          <w:trHeight w:val="510"/>
        </w:trPr>
        <w:tc>
          <w:tcPr>
            <w:tcW w:w="710" w:type="dxa"/>
            <w:vMerge/>
            <w:vAlign w:val="center"/>
          </w:tcPr>
          <w:p w14:paraId="168193D2" w14:textId="77777777" w:rsidR="009A3F07" w:rsidRPr="00EA2F45" w:rsidRDefault="009A3F07" w:rsidP="008E1C28">
            <w:pPr>
              <w:jc w:val="center"/>
              <w:rPr>
                <w:b/>
                <w:szCs w:val="21"/>
              </w:rPr>
            </w:pPr>
          </w:p>
        </w:tc>
        <w:tc>
          <w:tcPr>
            <w:tcW w:w="814" w:type="dxa"/>
            <w:vMerge/>
            <w:vAlign w:val="center"/>
          </w:tcPr>
          <w:p w14:paraId="04109B16" w14:textId="77777777" w:rsidR="009A3F07" w:rsidRPr="00EA2F45" w:rsidRDefault="009A3F07" w:rsidP="008E1C28">
            <w:pPr>
              <w:jc w:val="center"/>
              <w:rPr>
                <w:b/>
                <w:szCs w:val="21"/>
              </w:rPr>
            </w:pPr>
          </w:p>
        </w:tc>
        <w:tc>
          <w:tcPr>
            <w:tcW w:w="2798" w:type="dxa"/>
            <w:vAlign w:val="center"/>
          </w:tcPr>
          <w:p w14:paraId="0C1A4C86" w14:textId="77777777" w:rsidR="009A3F07" w:rsidRDefault="009A3F07" w:rsidP="008E1C28">
            <w:pPr>
              <w:adjustRightInd w:val="0"/>
              <w:snapToGrid w:val="0"/>
              <w:spacing w:line="360" w:lineRule="auto"/>
              <w:jc w:val="left"/>
              <w:rPr>
                <w:kern w:val="0"/>
                <w:szCs w:val="21"/>
              </w:rPr>
            </w:pPr>
            <w:r>
              <w:t>1</w:t>
            </w:r>
            <w:r w:rsidRPr="008C5C48">
              <w:t xml:space="preserve">.4.1.5 </w:t>
            </w:r>
            <w:r w:rsidRPr="008C5C48">
              <w:rPr>
                <w:rFonts w:hint="eastAsia"/>
              </w:rPr>
              <w:t>所有样品和标样均通过同一抑制器，且淋洗液与再生液通道完全独立。</w:t>
            </w:r>
          </w:p>
        </w:tc>
        <w:tc>
          <w:tcPr>
            <w:tcW w:w="1231" w:type="dxa"/>
          </w:tcPr>
          <w:p w14:paraId="0557FA50" w14:textId="77777777" w:rsidR="009A3F07" w:rsidRDefault="009A3F07" w:rsidP="008E1C28">
            <w:pPr>
              <w:adjustRightInd w:val="0"/>
              <w:snapToGrid w:val="0"/>
              <w:spacing w:line="360" w:lineRule="auto"/>
              <w:jc w:val="left"/>
            </w:pPr>
          </w:p>
        </w:tc>
        <w:tc>
          <w:tcPr>
            <w:tcW w:w="1231" w:type="dxa"/>
          </w:tcPr>
          <w:p w14:paraId="79D3E7BE" w14:textId="77777777" w:rsidR="009A3F07" w:rsidRDefault="009A3F07" w:rsidP="008E1C28">
            <w:pPr>
              <w:adjustRightInd w:val="0"/>
              <w:snapToGrid w:val="0"/>
              <w:spacing w:line="360" w:lineRule="auto"/>
              <w:jc w:val="left"/>
            </w:pPr>
          </w:p>
        </w:tc>
        <w:tc>
          <w:tcPr>
            <w:tcW w:w="1231" w:type="dxa"/>
          </w:tcPr>
          <w:p w14:paraId="2DEF63CA" w14:textId="7DAD3B96" w:rsidR="009A3F07" w:rsidRDefault="009A3F07" w:rsidP="008E1C28">
            <w:pPr>
              <w:adjustRightInd w:val="0"/>
              <w:snapToGrid w:val="0"/>
              <w:spacing w:line="360" w:lineRule="auto"/>
              <w:jc w:val="left"/>
            </w:pPr>
          </w:p>
        </w:tc>
      </w:tr>
      <w:tr w:rsidR="009A3F07" w:rsidRPr="00EA2F45" w14:paraId="5689AE45" w14:textId="53D40417" w:rsidTr="009A3F07">
        <w:trPr>
          <w:trHeight w:val="510"/>
        </w:trPr>
        <w:tc>
          <w:tcPr>
            <w:tcW w:w="710" w:type="dxa"/>
            <w:vMerge/>
            <w:vAlign w:val="center"/>
          </w:tcPr>
          <w:p w14:paraId="72CBFFEF" w14:textId="77777777" w:rsidR="009A3F07" w:rsidRPr="00EA2F45" w:rsidRDefault="009A3F07" w:rsidP="008E1C28">
            <w:pPr>
              <w:jc w:val="center"/>
              <w:rPr>
                <w:b/>
                <w:szCs w:val="21"/>
              </w:rPr>
            </w:pPr>
          </w:p>
        </w:tc>
        <w:tc>
          <w:tcPr>
            <w:tcW w:w="814" w:type="dxa"/>
            <w:vMerge/>
            <w:vAlign w:val="center"/>
          </w:tcPr>
          <w:p w14:paraId="17265EAD" w14:textId="77777777" w:rsidR="009A3F07" w:rsidRPr="00EA2F45" w:rsidRDefault="009A3F07" w:rsidP="008E1C28">
            <w:pPr>
              <w:jc w:val="center"/>
              <w:rPr>
                <w:b/>
                <w:szCs w:val="21"/>
              </w:rPr>
            </w:pPr>
          </w:p>
        </w:tc>
        <w:tc>
          <w:tcPr>
            <w:tcW w:w="2798" w:type="dxa"/>
            <w:vAlign w:val="center"/>
          </w:tcPr>
          <w:p w14:paraId="360AC739" w14:textId="77777777" w:rsidR="009A3F07" w:rsidRDefault="009A3F07" w:rsidP="008E1C28">
            <w:pPr>
              <w:jc w:val="left"/>
              <w:rPr>
                <w:kern w:val="0"/>
                <w:szCs w:val="21"/>
              </w:rPr>
            </w:pPr>
            <w:r>
              <w:t>1</w:t>
            </w:r>
            <w:r w:rsidRPr="008C5C48">
              <w:t xml:space="preserve">.4.2 </w:t>
            </w:r>
            <w:r>
              <w:rPr>
                <w:rFonts w:hint="eastAsia"/>
              </w:rPr>
              <w:t>同品牌</w:t>
            </w:r>
            <w:r w:rsidRPr="008C5C48">
              <w:t>生产阳离子抑制器</w:t>
            </w:r>
            <w:r w:rsidRPr="008C5C48">
              <w:t xml:space="preserve"> 1 </w:t>
            </w:r>
            <w:r w:rsidRPr="008C5C48">
              <w:t>套。</w:t>
            </w:r>
          </w:p>
        </w:tc>
        <w:tc>
          <w:tcPr>
            <w:tcW w:w="1231" w:type="dxa"/>
          </w:tcPr>
          <w:p w14:paraId="47382CD1" w14:textId="77777777" w:rsidR="009A3F07" w:rsidRDefault="009A3F07" w:rsidP="008E1C28">
            <w:pPr>
              <w:jc w:val="left"/>
            </w:pPr>
          </w:p>
        </w:tc>
        <w:tc>
          <w:tcPr>
            <w:tcW w:w="1231" w:type="dxa"/>
          </w:tcPr>
          <w:p w14:paraId="1369926C" w14:textId="77777777" w:rsidR="009A3F07" w:rsidRDefault="009A3F07" w:rsidP="008E1C28">
            <w:pPr>
              <w:jc w:val="left"/>
            </w:pPr>
          </w:p>
        </w:tc>
        <w:tc>
          <w:tcPr>
            <w:tcW w:w="1231" w:type="dxa"/>
          </w:tcPr>
          <w:p w14:paraId="07ADB9AE" w14:textId="516E66C6" w:rsidR="009A3F07" w:rsidRDefault="009A3F07" w:rsidP="008E1C28">
            <w:pPr>
              <w:jc w:val="left"/>
            </w:pPr>
          </w:p>
        </w:tc>
      </w:tr>
      <w:tr w:rsidR="009A3F07" w:rsidRPr="00EA2F45" w14:paraId="132FA6BA" w14:textId="2EB8FB17" w:rsidTr="009A3F07">
        <w:trPr>
          <w:trHeight w:val="510"/>
        </w:trPr>
        <w:tc>
          <w:tcPr>
            <w:tcW w:w="710" w:type="dxa"/>
            <w:vMerge/>
            <w:vAlign w:val="center"/>
          </w:tcPr>
          <w:p w14:paraId="7AEF81BA" w14:textId="77777777" w:rsidR="009A3F07" w:rsidRPr="00EA2F45" w:rsidRDefault="009A3F07" w:rsidP="008E1C28">
            <w:pPr>
              <w:jc w:val="center"/>
              <w:rPr>
                <w:b/>
                <w:szCs w:val="21"/>
              </w:rPr>
            </w:pPr>
          </w:p>
        </w:tc>
        <w:tc>
          <w:tcPr>
            <w:tcW w:w="814" w:type="dxa"/>
            <w:vMerge/>
            <w:vAlign w:val="center"/>
          </w:tcPr>
          <w:p w14:paraId="5150B5A7" w14:textId="77777777" w:rsidR="009A3F07" w:rsidRPr="00EA2F45" w:rsidRDefault="009A3F07" w:rsidP="008E1C28">
            <w:pPr>
              <w:jc w:val="center"/>
              <w:rPr>
                <w:b/>
                <w:szCs w:val="21"/>
              </w:rPr>
            </w:pPr>
          </w:p>
        </w:tc>
        <w:tc>
          <w:tcPr>
            <w:tcW w:w="2798" w:type="dxa"/>
            <w:vAlign w:val="center"/>
          </w:tcPr>
          <w:p w14:paraId="2055B5E4" w14:textId="77777777" w:rsidR="009A3F07" w:rsidRDefault="009A3F07" w:rsidP="008E1C28">
            <w:pPr>
              <w:jc w:val="left"/>
              <w:rPr>
                <w:kern w:val="0"/>
                <w:szCs w:val="21"/>
              </w:rPr>
            </w:pPr>
            <w:r>
              <w:t>1</w:t>
            </w:r>
            <w:r w:rsidRPr="008C5C48">
              <w:t xml:space="preserve">.4.2.1 </w:t>
            </w:r>
            <w:r w:rsidRPr="008C5C48">
              <w:rPr>
                <w:rFonts w:hint="eastAsia"/>
              </w:rPr>
              <w:t>自动电解连续再生微膜抑制器。</w:t>
            </w:r>
          </w:p>
        </w:tc>
        <w:tc>
          <w:tcPr>
            <w:tcW w:w="1231" w:type="dxa"/>
          </w:tcPr>
          <w:p w14:paraId="3EE98A7D" w14:textId="77777777" w:rsidR="009A3F07" w:rsidRDefault="009A3F07" w:rsidP="008E1C28">
            <w:pPr>
              <w:jc w:val="left"/>
            </w:pPr>
          </w:p>
        </w:tc>
        <w:tc>
          <w:tcPr>
            <w:tcW w:w="1231" w:type="dxa"/>
          </w:tcPr>
          <w:p w14:paraId="5DD99184" w14:textId="77777777" w:rsidR="009A3F07" w:rsidRDefault="009A3F07" w:rsidP="008E1C28">
            <w:pPr>
              <w:jc w:val="left"/>
            </w:pPr>
          </w:p>
        </w:tc>
        <w:tc>
          <w:tcPr>
            <w:tcW w:w="1231" w:type="dxa"/>
          </w:tcPr>
          <w:p w14:paraId="098561A6" w14:textId="54230091" w:rsidR="009A3F07" w:rsidRDefault="009A3F07" w:rsidP="008E1C28">
            <w:pPr>
              <w:jc w:val="left"/>
            </w:pPr>
          </w:p>
        </w:tc>
      </w:tr>
      <w:tr w:rsidR="009A3F07" w:rsidRPr="00EA2F45" w14:paraId="644108E8" w14:textId="5CFFCAEF" w:rsidTr="009A3F07">
        <w:trPr>
          <w:trHeight w:val="510"/>
        </w:trPr>
        <w:tc>
          <w:tcPr>
            <w:tcW w:w="710" w:type="dxa"/>
            <w:vMerge/>
            <w:vAlign w:val="center"/>
          </w:tcPr>
          <w:p w14:paraId="261BD835" w14:textId="77777777" w:rsidR="009A3F07" w:rsidRPr="00EA2F45" w:rsidRDefault="009A3F07" w:rsidP="008E1C28">
            <w:pPr>
              <w:jc w:val="center"/>
              <w:rPr>
                <w:b/>
                <w:szCs w:val="21"/>
              </w:rPr>
            </w:pPr>
          </w:p>
        </w:tc>
        <w:tc>
          <w:tcPr>
            <w:tcW w:w="814" w:type="dxa"/>
            <w:vMerge/>
            <w:vAlign w:val="center"/>
          </w:tcPr>
          <w:p w14:paraId="15422A4B" w14:textId="77777777" w:rsidR="009A3F07" w:rsidRPr="00EA2F45" w:rsidRDefault="009A3F07" w:rsidP="008E1C28">
            <w:pPr>
              <w:jc w:val="center"/>
              <w:rPr>
                <w:b/>
                <w:szCs w:val="21"/>
              </w:rPr>
            </w:pPr>
          </w:p>
        </w:tc>
        <w:tc>
          <w:tcPr>
            <w:tcW w:w="2798" w:type="dxa"/>
            <w:vAlign w:val="center"/>
          </w:tcPr>
          <w:p w14:paraId="265D4C33" w14:textId="77777777" w:rsidR="009A3F07" w:rsidRDefault="009A3F07" w:rsidP="008E1C28">
            <w:pPr>
              <w:adjustRightInd w:val="0"/>
              <w:snapToGrid w:val="0"/>
              <w:spacing w:line="360" w:lineRule="auto"/>
              <w:jc w:val="left"/>
              <w:rPr>
                <w:kern w:val="0"/>
                <w:szCs w:val="21"/>
              </w:rPr>
            </w:pPr>
            <w:r>
              <w:t>1</w:t>
            </w:r>
            <w:r w:rsidRPr="008C5C48">
              <w:t xml:space="preserve">.4.2.2 </w:t>
            </w:r>
            <w:r w:rsidRPr="008C5C48">
              <w:rPr>
                <w:rFonts w:hint="eastAsia"/>
              </w:rPr>
              <w:t>无需外加再生液（碳酸钠</w:t>
            </w:r>
            <w:r w:rsidRPr="008C5C48">
              <w:rPr>
                <w:rFonts w:hint="eastAsia"/>
              </w:rPr>
              <w:t>/</w:t>
            </w:r>
            <w:r w:rsidRPr="008C5C48">
              <w:rPr>
                <w:rFonts w:hint="eastAsia"/>
              </w:rPr>
              <w:t>碳酸氢钠）进行化学再生。</w:t>
            </w:r>
          </w:p>
        </w:tc>
        <w:tc>
          <w:tcPr>
            <w:tcW w:w="1231" w:type="dxa"/>
          </w:tcPr>
          <w:p w14:paraId="6CA7BB83" w14:textId="77777777" w:rsidR="009A3F07" w:rsidRDefault="009A3F07" w:rsidP="008E1C28">
            <w:pPr>
              <w:adjustRightInd w:val="0"/>
              <w:snapToGrid w:val="0"/>
              <w:spacing w:line="360" w:lineRule="auto"/>
              <w:jc w:val="left"/>
            </w:pPr>
          </w:p>
        </w:tc>
        <w:tc>
          <w:tcPr>
            <w:tcW w:w="1231" w:type="dxa"/>
          </w:tcPr>
          <w:p w14:paraId="4FCB10E3" w14:textId="77777777" w:rsidR="009A3F07" w:rsidRDefault="009A3F07" w:rsidP="008E1C28">
            <w:pPr>
              <w:adjustRightInd w:val="0"/>
              <w:snapToGrid w:val="0"/>
              <w:spacing w:line="360" w:lineRule="auto"/>
              <w:jc w:val="left"/>
            </w:pPr>
          </w:p>
        </w:tc>
        <w:tc>
          <w:tcPr>
            <w:tcW w:w="1231" w:type="dxa"/>
          </w:tcPr>
          <w:p w14:paraId="5C19246A" w14:textId="7EB062CB" w:rsidR="009A3F07" w:rsidRDefault="009A3F07" w:rsidP="008E1C28">
            <w:pPr>
              <w:adjustRightInd w:val="0"/>
              <w:snapToGrid w:val="0"/>
              <w:spacing w:line="360" w:lineRule="auto"/>
              <w:jc w:val="left"/>
            </w:pPr>
          </w:p>
        </w:tc>
      </w:tr>
      <w:tr w:rsidR="009A3F07" w:rsidRPr="00EA2F45" w14:paraId="6D72A276" w14:textId="4B96DE6F" w:rsidTr="009A3F07">
        <w:trPr>
          <w:trHeight w:val="510"/>
        </w:trPr>
        <w:tc>
          <w:tcPr>
            <w:tcW w:w="710" w:type="dxa"/>
            <w:vMerge/>
            <w:vAlign w:val="center"/>
          </w:tcPr>
          <w:p w14:paraId="2DFF97F4" w14:textId="77777777" w:rsidR="009A3F07" w:rsidRPr="00EA2F45" w:rsidRDefault="009A3F07" w:rsidP="008E1C28">
            <w:pPr>
              <w:jc w:val="center"/>
              <w:rPr>
                <w:b/>
                <w:szCs w:val="21"/>
              </w:rPr>
            </w:pPr>
          </w:p>
        </w:tc>
        <w:tc>
          <w:tcPr>
            <w:tcW w:w="814" w:type="dxa"/>
            <w:vMerge/>
            <w:vAlign w:val="center"/>
          </w:tcPr>
          <w:p w14:paraId="41754627" w14:textId="77777777" w:rsidR="009A3F07" w:rsidRPr="00EA2F45" w:rsidRDefault="009A3F07" w:rsidP="008E1C28">
            <w:pPr>
              <w:jc w:val="center"/>
              <w:rPr>
                <w:b/>
                <w:szCs w:val="21"/>
              </w:rPr>
            </w:pPr>
          </w:p>
        </w:tc>
        <w:tc>
          <w:tcPr>
            <w:tcW w:w="2798" w:type="dxa"/>
            <w:vAlign w:val="center"/>
          </w:tcPr>
          <w:p w14:paraId="4B113031" w14:textId="77777777" w:rsidR="009A3F07" w:rsidRDefault="009A3F07" w:rsidP="008E1C28">
            <w:pPr>
              <w:adjustRightInd w:val="0"/>
              <w:snapToGrid w:val="0"/>
              <w:spacing w:line="360" w:lineRule="auto"/>
              <w:jc w:val="left"/>
              <w:rPr>
                <w:kern w:val="0"/>
                <w:szCs w:val="21"/>
              </w:rPr>
            </w:pPr>
            <w:r w:rsidRPr="004F0C13">
              <w:rPr>
                <w:rFonts w:hint="eastAsia"/>
              </w:rPr>
              <w:t>▲</w:t>
            </w:r>
            <w:r>
              <w:t>1</w:t>
            </w:r>
            <w:r w:rsidRPr="008C5C48">
              <w:t>.4.2.3</w:t>
            </w:r>
            <w:r w:rsidRPr="008C5C48">
              <w:rPr>
                <w:rFonts w:hint="eastAsia"/>
              </w:rPr>
              <w:t>无需使用蠕动泵或其他任何加液装置进行清洗和再生，无需转子切换。</w:t>
            </w:r>
            <w:r w:rsidRPr="008C5C48">
              <w:rPr>
                <w:rFonts w:hint="eastAsia"/>
              </w:rPr>
              <w:t xml:space="preserve"> </w:t>
            </w:r>
          </w:p>
        </w:tc>
        <w:tc>
          <w:tcPr>
            <w:tcW w:w="1231" w:type="dxa"/>
          </w:tcPr>
          <w:p w14:paraId="77B52D2D" w14:textId="77777777" w:rsidR="009A3F07" w:rsidRPr="004F0C13" w:rsidRDefault="009A3F07" w:rsidP="008E1C28">
            <w:pPr>
              <w:adjustRightInd w:val="0"/>
              <w:snapToGrid w:val="0"/>
              <w:spacing w:line="360" w:lineRule="auto"/>
              <w:jc w:val="left"/>
            </w:pPr>
          </w:p>
        </w:tc>
        <w:tc>
          <w:tcPr>
            <w:tcW w:w="1231" w:type="dxa"/>
          </w:tcPr>
          <w:p w14:paraId="7318E392" w14:textId="77777777" w:rsidR="009A3F07" w:rsidRPr="004F0C13" w:rsidRDefault="009A3F07" w:rsidP="008E1C28">
            <w:pPr>
              <w:adjustRightInd w:val="0"/>
              <w:snapToGrid w:val="0"/>
              <w:spacing w:line="360" w:lineRule="auto"/>
              <w:jc w:val="left"/>
            </w:pPr>
          </w:p>
        </w:tc>
        <w:tc>
          <w:tcPr>
            <w:tcW w:w="1231" w:type="dxa"/>
          </w:tcPr>
          <w:p w14:paraId="75E01FB0" w14:textId="3C53BA25" w:rsidR="009A3F07" w:rsidRPr="004F0C13" w:rsidRDefault="009A3F07" w:rsidP="008E1C28">
            <w:pPr>
              <w:adjustRightInd w:val="0"/>
              <w:snapToGrid w:val="0"/>
              <w:spacing w:line="360" w:lineRule="auto"/>
              <w:jc w:val="left"/>
            </w:pPr>
          </w:p>
        </w:tc>
      </w:tr>
      <w:tr w:rsidR="009A3F07" w:rsidRPr="00EA2F45" w14:paraId="37A2EC8A" w14:textId="322C9B33" w:rsidTr="009A3F07">
        <w:trPr>
          <w:trHeight w:val="510"/>
        </w:trPr>
        <w:tc>
          <w:tcPr>
            <w:tcW w:w="710" w:type="dxa"/>
            <w:vMerge/>
            <w:vAlign w:val="center"/>
          </w:tcPr>
          <w:p w14:paraId="61CF80D3" w14:textId="77777777" w:rsidR="009A3F07" w:rsidRPr="00EA2F45" w:rsidRDefault="009A3F07" w:rsidP="008E1C28">
            <w:pPr>
              <w:jc w:val="center"/>
              <w:rPr>
                <w:b/>
                <w:szCs w:val="21"/>
              </w:rPr>
            </w:pPr>
          </w:p>
        </w:tc>
        <w:tc>
          <w:tcPr>
            <w:tcW w:w="814" w:type="dxa"/>
            <w:vMerge/>
            <w:vAlign w:val="center"/>
          </w:tcPr>
          <w:p w14:paraId="708E1782" w14:textId="77777777" w:rsidR="009A3F07" w:rsidRPr="00EA2F45" w:rsidRDefault="009A3F07" w:rsidP="008E1C28">
            <w:pPr>
              <w:jc w:val="center"/>
              <w:rPr>
                <w:b/>
                <w:szCs w:val="21"/>
              </w:rPr>
            </w:pPr>
          </w:p>
        </w:tc>
        <w:tc>
          <w:tcPr>
            <w:tcW w:w="2798" w:type="dxa"/>
            <w:vAlign w:val="center"/>
          </w:tcPr>
          <w:p w14:paraId="1628D5E8" w14:textId="77777777" w:rsidR="009A3F07" w:rsidRDefault="009A3F07" w:rsidP="008E1C28">
            <w:pPr>
              <w:adjustRightInd w:val="0"/>
              <w:snapToGrid w:val="0"/>
              <w:spacing w:line="360" w:lineRule="auto"/>
              <w:jc w:val="left"/>
              <w:rPr>
                <w:kern w:val="0"/>
                <w:szCs w:val="21"/>
              </w:rPr>
            </w:pPr>
            <w:r>
              <w:t>1</w:t>
            </w:r>
            <w:r w:rsidRPr="008C5C48">
              <w:t xml:space="preserve">.4.2.4 </w:t>
            </w:r>
            <w:r w:rsidRPr="008C5C48">
              <w:rPr>
                <w:rFonts w:hint="eastAsia"/>
              </w:rPr>
              <w:t>提供多种抑制模式，自循环电抑制、外接水模式等。</w:t>
            </w:r>
          </w:p>
        </w:tc>
        <w:tc>
          <w:tcPr>
            <w:tcW w:w="1231" w:type="dxa"/>
          </w:tcPr>
          <w:p w14:paraId="32294BE7" w14:textId="77777777" w:rsidR="009A3F07" w:rsidRDefault="009A3F07" w:rsidP="008E1C28">
            <w:pPr>
              <w:adjustRightInd w:val="0"/>
              <w:snapToGrid w:val="0"/>
              <w:spacing w:line="360" w:lineRule="auto"/>
              <w:jc w:val="left"/>
            </w:pPr>
          </w:p>
        </w:tc>
        <w:tc>
          <w:tcPr>
            <w:tcW w:w="1231" w:type="dxa"/>
          </w:tcPr>
          <w:p w14:paraId="3F60133C" w14:textId="77777777" w:rsidR="009A3F07" w:rsidRDefault="009A3F07" w:rsidP="008E1C28">
            <w:pPr>
              <w:adjustRightInd w:val="0"/>
              <w:snapToGrid w:val="0"/>
              <w:spacing w:line="360" w:lineRule="auto"/>
              <w:jc w:val="left"/>
            </w:pPr>
          </w:p>
        </w:tc>
        <w:tc>
          <w:tcPr>
            <w:tcW w:w="1231" w:type="dxa"/>
          </w:tcPr>
          <w:p w14:paraId="744ABB88" w14:textId="1CDF58D8" w:rsidR="009A3F07" w:rsidRDefault="009A3F07" w:rsidP="008E1C28">
            <w:pPr>
              <w:adjustRightInd w:val="0"/>
              <w:snapToGrid w:val="0"/>
              <w:spacing w:line="360" w:lineRule="auto"/>
              <w:jc w:val="left"/>
            </w:pPr>
          </w:p>
        </w:tc>
      </w:tr>
      <w:tr w:rsidR="009A3F07" w:rsidRPr="00EA2F45" w14:paraId="109B7AE3" w14:textId="72093F99" w:rsidTr="009A3F07">
        <w:trPr>
          <w:trHeight w:val="510"/>
        </w:trPr>
        <w:tc>
          <w:tcPr>
            <w:tcW w:w="710" w:type="dxa"/>
            <w:vMerge/>
            <w:vAlign w:val="center"/>
          </w:tcPr>
          <w:p w14:paraId="00593A03" w14:textId="77777777" w:rsidR="009A3F07" w:rsidRPr="00EA2F45" w:rsidRDefault="009A3F07" w:rsidP="008E1C28">
            <w:pPr>
              <w:jc w:val="center"/>
              <w:rPr>
                <w:b/>
                <w:szCs w:val="21"/>
              </w:rPr>
            </w:pPr>
          </w:p>
        </w:tc>
        <w:tc>
          <w:tcPr>
            <w:tcW w:w="814" w:type="dxa"/>
            <w:vMerge/>
            <w:vAlign w:val="center"/>
          </w:tcPr>
          <w:p w14:paraId="7A132A53" w14:textId="77777777" w:rsidR="009A3F07" w:rsidRPr="00EA2F45" w:rsidRDefault="009A3F07" w:rsidP="008E1C28">
            <w:pPr>
              <w:jc w:val="center"/>
              <w:rPr>
                <w:b/>
                <w:szCs w:val="21"/>
              </w:rPr>
            </w:pPr>
          </w:p>
        </w:tc>
        <w:tc>
          <w:tcPr>
            <w:tcW w:w="2798" w:type="dxa"/>
            <w:vAlign w:val="center"/>
          </w:tcPr>
          <w:p w14:paraId="4C4BBCEC" w14:textId="77777777" w:rsidR="009A3F07" w:rsidRDefault="009A3F07" w:rsidP="008E1C28">
            <w:pPr>
              <w:adjustRightInd w:val="0"/>
              <w:snapToGrid w:val="0"/>
              <w:spacing w:line="360" w:lineRule="auto"/>
              <w:jc w:val="left"/>
              <w:rPr>
                <w:kern w:val="0"/>
                <w:szCs w:val="21"/>
              </w:rPr>
            </w:pPr>
            <w:r>
              <w:t>1</w:t>
            </w:r>
            <w:r w:rsidRPr="008C5C48">
              <w:t xml:space="preserve">.4.2.5 </w:t>
            </w:r>
            <w:r w:rsidRPr="008C5C48">
              <w:rPr>
                <w:rFonts w:hint="eastAsia"/>
              </w:rPr>
              <w:t>所有样品和标样均通过同一抑制器，且淋洗液与再生液通道完全独立。</w:t>
            </w:r>
          </w:p>
        </w:tc>
        <w:tc>
          <w:tcPr>
            <w:tcW w:w="1231" w:type="dxa"/>
          </w:tcPr>
          <w:p w14:paraId="57B8265C" w14:textId="77777777" w:rsidR="009A3F07" w:rsidRDefault="009A3F07" w:rsidP="008E1C28">
            <w:pPr>
              <w:adjustRightInd w:val="0"/>
              <w:snapToGrid w:val="0"/>
              <w:spacing w:line="360" w:lineRule="auto"/>
              <w:jc w:val="left"/>
            </w:pPr>
          </w:p>
        </w:tc>
        <w:tc>
          <w:tcPr>
            <w:tcW w:w="1231" w:type="dxa"/>
          </w:tcPr>
          <w:p w14:paraId="0F3D5054" w14:textId="77777777" w:rsidR="009A3F07" w:rsidRDefault="009A3F07" w:rsidP="008E1C28">
            <w:pPr>
              <w:adjustRightInd w:val="0"/>
              <w:snapToGrid w:val="0"/>
              <w:spacing w:line="360" w:lineRule="auto"/>
              <w:jc w:val="left"/>
            </w:pPr>
          </w:p>
        </w:tc>
        <w:tc>
          <w:tcPr>
            <w:tcW w:w="1231" w:type="dxa"/>
          </w:tcPr>
          <w:p w14:paraId="67D9BFB3" w14:textId="63CECA8C" w:rsidR="009A3F07" w:rsidRDefault="009A3F07" w:rsidP="008E1C28">
            <w:pPr>
              <w:adjustRightInd w:val="0"/>
              <w:snapToGrid w:val="0"/>
              <w:spacing w:line="360" w:lineRule="auto"/>
              <w:jc w:val="left"/>
            </w:pPr>
          </w:p>
        </w:tc>
      </w:tr>
      <w:tr w:rsidR="009A3F07" w:rsidRPr="00EA2F45" w14:paraId="443947E8" w14:textId="279C1E41" w:rsidTr="009A3F07">
        <w:trPr>
          <w:trHeight w:val="510"/>
        </w:trPr>
        <w:tc>
          <w:tcPr>
            <w:tcW w:w="710" w:type="dxa"/>
            <w:vMerge/>
            <w:vAlign w:val="center"/>
          </w:tcPr>
          <w:p w14:paraId="37C5FF14" w14:textId="77777777" w:rsidR="009A3F07" w:rsidRPr="00EA2F45" w:rsidRDefault="009A3F07" w:rsidP="008E1C28">
            <w:pPr>
              <w:jc w:val="center"/>
              <w:rPr>
                <w:b/>
                <w:szCs w:val="21"/>
              </w:rPr>
            </w:pPr>
          </w:p>
        </w:tc>
        <w:tc>
          <w:tcPr>
            <w:tcW w:w="814" w:type="dxa"/>
            <w:vMerge/>
            <w:vAlign w:val="center"/>
          </w:tcPr>
          <w:p w14:paraId="41D766FA" w14:textId="77777777" w:rsidR="009A3F07" w:rsidRPr="00EA2F45" w:rsidRDefault="009A3F07" w:rsidP="008E1C28">
            <w:pPr>
              <w:jc w:val="center"/>
              <w:rPr>
                <w:b/>
                <w:szCs w:val="21"/>
              </w:rPr>
            </w:pPr>
          </w:p>
        </w:tc>
        <w:tc>
          <w:tcPr>
            <w:tcW w:w="2798" w:type="dxa"/>
            <w:vAlign w:val="center"/>
          </w:tcPr>
          <w:p w14:paraId="7F964DF2" w14:textId="77777777" w:rsidR="009A3F07" w:rsidRDefault="009A3F07" w:rsidP="008E1C28">
            <w:pPr>
              <w:jc w:val="left"/>
              <w:rPr>
                <w:kern w:val="0"/>
                <w:szCs w:val="21"/>
              </w:rPr>
            </w:pPr>
            <w:r>
              <w:t>1</w:t>
            </w:r>
            <w:r w:rsidRPr="008C5C48">
              <w:t xml:space="preserve">.6 </w:t>
            </w:r>
            <w:r w:rsidRPr="008C5C48">
              <w:t>电导检测器：</w:t>
            </w:r>
          </w:p>
        </w:tc>
        <w:tc>
          <w:tcPr>
            <w:tcW w:w="1231" w:type="dxa"/>
          </w:tcPr>
          <w:p w14:paraId="1601645C" w14:textId="77777777" w:rsidR="009A3F07" w:rsidRDefault="009A3F07" w:rsidP="008E1C28">
            <w:pPr>
              <w:jc w:val="left"/>
            </w:pPr>
          </w:p>
        </w:tc>
        <w:tc>
          <w:tcPr>
            <w:tcW w:w="1231" w:type="dxa"/>
          </w:tcPr>
          <w:p w14:paraId="1EE51D07" w14:textId="77777777" w:rsidR="009A3F07" w:rsidRDefault="009A3F07" w:rsidP="008E1C28">
            <w:pPr>
              <w:jc w:val="left"/>
            </w:pPr>
          </w:p>
        </w:tc>
        <w:tc>
          <w:tcPr>
            <w:tcW w:w="1231" w:type="dxa"/>
          </w:tcPr>
          <w:p w14:paraId="2B41707E" w14:textId="3E3F5678" w:rsidR="009A3F07" w:rsidRDefault="009A3F07" w:rsidP="008E1C28">
            <w:pPr>
              <w:jc w:val="left"/>
            </w:pPr>
          </w:p>
        </w:tc>
      </w:tr>
      <w:tr w:rsidR="009A3F07" w:rsidRPr="00EA2F45" w14:paraId="1B2BBB88" w14:textId="08855331" w:rsidTr="009A3F07">
        <w:trPr>
          <w:trHeight w:val="510"/>
        </w:trPr>
        <w:tc>
          <w:tcPr>
            <w:tcW w:w="710" w:type="dxa"/>
            <w:vMerge/>
            <w:vAlign w:val="center"/>
          </w:tcPr>
          <w:p w14:paraId="64886705" w14:textId="77777777" w:rsidR="009A3F07" w:rsidRPr="00EA2F45" w:rsidRDefault="009A3F07" w:rsidP="008E1C28">
            <w:pPr>
              <w:jc w:val="center"/>
              <w:rPr>
                <w:b/>
                <w:szCs w:val="21"/>
              </w:rPr>
            </w:pPr>
          </w:p>
        </w:tc>
        <w:tc>
          <w:tcPr>
            <w:tcW w:w="814" w:type="dxa"/>
            <w:vMerge/>
            <w:vAlign w:val="center"/>
          </w:tcPr>
          <w:p w14:paraId="5FE51F8E" w14:textId="77777777" w:rsidR="009A3F07" w:rsidRPr="00EA2F45" w:rsidRDefault="009A3F07" w:rsidP="008E1C28">
            <w:pPr>
              <w:jc w:val="center"/>
              <w:rPr>
                <w:b/>
                <w:szCs w:val="21"/>
              </w:rPr>
            </w:pPr>
          </w:p>
        </w:tc>
        <w:tc>
          <w:tcPr>
            <w:tcW w:w="2798" w:type="dxa"/>
            <w:vAlign w:val="center"/>
          </w:tcPr>
          <w:p w14:paraId="73F86446" w14:textId="77777777" w:rsidR="009A3F07" w:rsidRDefault="009A3F07" w:rsidP="008E1C28">
            <w:pPr>
              <w:adjustRightInd w:val="0"/>
              <w:snapToGrid w:val="0"/>
              <w:spacing w:line="360" w:lineRule="auto"/>
              <w:jc w:val="left"/>
              <w:rPr>
                <w:kern w:val="0"/>
                <w:szCs w:val="21"/>
              </w:rPr>
            </w:pPr>
            <w:r>
              <w:t>1</w:t>
            </w:r>
            <w:r w:rsidRPr="008C5C48">
              <w:t xml:space="preserve">.6.1 </w:t>
            </w:r>
            <w:r w:rsidRPr="008C5C48">
              <w:t>类型：数字信号控制处理器，当检测</w:t>
            </w:r>
            <w:r w:rsidRPr="008C5C48">
              <w:t>μg/L</w:t>
            </w:r>
            <w:r w:rsidRPr="008C5C48">
              <w:t>级到</w:t>
            </w:r>
            <w:r w:rsidRPr="008C5C48">
              <w:t>g/L</w:t>
            </w:r>
            <w:r w:rsidRPr="008C5C48">
              <w:t>级不同浓度的离子时，输出信号可直接数字拓展，无需调整量程，输出值应为直接的电导信号。</w:t>
            </w:r>
          </w:p>
        </w:tc>
        <w:tc>
          <w:tcPr>
            <w:tcW w:w="1231" w:type="dxa"/>
          </w:tcPr>
          <w:p w14:paraId="4CD41135" w14:textId="77777777" w:rsidR="009A3F07" w:rsidRDefault="009A3F07" w:rsidP="008E1C28">
            <w:pPr>
              <w:adjustRightInd w:val="0"/>
              <w:snapToGrid w:val="0"/>
              <w:spacing w:line="360" w:lineRule="auto"/>
              <w:jc w:val="left"/>
            </w:pPr>
          </w:p>
        </w:tc>
        <w:tc>
          <w:tcPr>
            <w:tcW w:w="1231" w:type="dxa"/>
          </w:tcPr>
          <w:p w14:paraId="050FB409" w14:textId="77777777" w:rsidR="009A3F07" w:rsidRDefault="009A3F07" w:rsidP="008E1C28">
            <w:pPr>
              <w:adjustRightInd w:val="0"/>
              <w:snapToGrid w:val="0"/>
              <w:spacing w:line="360" w:lineRule="auto"/>
              <w:jc w:val="left"/>
            </w:pPr>
          </w:p>
        </w:tc>
        <w:tc>
          <w:tcPr>
            <w:tcW w:w="1231" w:type="dxa"/>
          </w:tcPr>
          <w:p w14:paraId="7DD521DD" w14:textId="56974A71" w:rsidR="009A3F07" w:rsidRDefault="009A3F07" w:rsidP="008E1C28">
            <w:pPr>
              <w:adjustRightInd w:val="0"/>
              <w:snapToGrid w:val="0"/>
              <w:spacing w:line="360" w:lineRule="auto"/>
              <w:jc w:val="left"/>
            </w:pPr>
          </w:p>
        </w:tc>
      </w:tr>
      <w:tr w:rsidR="009A3F07" w:rsidRPr="00EA2F45" w14:paraId="026033D9" w14:textId="74811BC9" w:rsidTr="009A3F07">
        <w:trPr>
          <w:trHeight w:val="510"/>
        </w:trPr>
        <w:tc>
          <w:tcPr>
            <w:tcW w:w="710" w:type="dxa"/>
            <w:vMerge/>
            <w:vAlign w:val="center"/>
          </w:tcPr>
          <w:p w14:paraId="77C60BAC" w14:textId="77777777" w:rsidR="009A3F07" w:rsidRPr="00EA2F45" w:rsidRDefault="009A3F07" w:rsidP="008E1C28">
            <w:pPr>
              <w:jc w:val="center"/>
              <w:rPr>
                <w:b/>
                <w:szCs w:val="21"/>
              </w:rPr>
            </w:pPr>
          </w:p>
        </w:tc>
        <w:tc>
          <w:tcPr>
            <w:tcW w:w="814" w:type="dxa"/>
            <w:vMerge/>
            <w:vAlign w:val="center"/>
          </w:tcPr>
          <w:p w14:paraId="03BAB954" w14:textId="77777777" w:rsidR="009A3F07" w:rsidRPr="00EA2F45" w:rsidRDefault="009A3F07" w:rsidP="008E1C28">
            <w:pPr>
              <w:jc w:val="center"/>
              <w:rPr>
                <w:b/>
                <w:szCs w:val="21"/>
              </w:rPr>
            </w:pPr>
          </w:p>
        </w:tc>
        <w:tc>
          <w:tcPr>
            <w:tcW w:w="2798" w:type="dxa"/>
            <w:vAlign w:val="center"/>
          </w:tcPr>
          <w:p w14:paraId="2D647819" w14:textId="77777777" w:rsidR="009A3F07" w:rsidRDefault="009A3F07" w:rsidP="008E1C28">
            <w:pPr>
              <w:jc w:val="left"/>
              <w:rPr>
                <w:kern w:val="0"/>
                <w:szCs w:val="21"/>
              </w:rPr>
            </w:pPr>
            <w:r>
              <w:t>1</w:t>
            </w:r>
            <w:r w:rsidRPr="008C5C48">
              <w:t xml:space="preserve">.6.2 </w:t>
            </w:r>
            <w:r w:rsidRPr="008C5C48">
              <w:t>全程信号输出范围：</w:t>
            </w:r>
            <w:r w:rsidRPr="008C5C48">
              <w:t>≥0-15000 μS/cm</w:t>
            </w:r>
            <w:r>
              <w:rPr>
                <w:rFonts w:hint="eastAsia"/>
              </w:rPr>
              <w:t>。</w:t>
            </w:r>
          </w:p>
        </w:tc>
        <w:tc>
          <w:tcPr>
            <w:tcW w:w="1231" w:type="dxa"/>
          </w:tcPr>
          <w:p w14:paraId="1BB16CAB" w14:textId="77777777" w:rsidR="009A3F07" w:rsidRDefault="009A3F07" w:rsidP="008E1C28">
            <w:pPr>
              <w:jc w:val="left"/>
            </w:pPr>
          </w:p>
        </w:tc>
        <w:tc>
          <w:tcPr>
            <w:tcW w:w="1231" w:type="dxa"/>
          </w:tcPr>
          <w:p w14:paraId="61F6848C" w14:textId="77777777" w:rsidR="009A3F07" w:rsidRDefault="009A3F07" w:rsidP="008E1C28">
            <w:pPr>
              <w:jc w:val="left"/>
            </w:pPr>
          </w:p>
        </w:tc>
        <w:tc>
          <w:tcPr>
            <w:tcW w:w="1231" w:type="dxa"/>
          </w:tcPr>
          <w:p w14:paraId="1813DBA4" w14:textId="467A6EB9" w:rsidR="009A3F07" w:rsidRDefault="009A3F07" w:rsidP="008E1C28">
            <w:pPr>
              <w:jc w:val="left"/>
            </w:pPr>
          </w:p>
        </w:tc>
      </w:tr>
      <w:tr w:rsidR="009A3F07" w:rsidRPr="00EA2F45" w14:paraId="7DFE7B0E" w14:textId="4CDDF287" w:rsidTr="009A3F07">
        <w:trPr>
          <w:trHeight w:val="510"/>
        </w:trPr>
        <w:tc>
          <w:tcPr>
            <w:tcW w:w="710" w:type="dxa"/>
            <w:vMerge/>
            <w:vAlign w:val="center"/>
          </w:tcPr>
          <w:p w14:paraId="3FB1BA5D" w14:textId="77777777" w:rsidR="009A3F07" w:rsidRPr="00EA2F45" w:rsidRDefault="009A3F07" w:rsidP="008E1C28">
            <w:pPr>
              <w:jc w:val="center"/>
              <w:rPr>
                <w:b/>
                <w:szCs w:val="21"/>
              </w:rPr>
            </w:pPr>
          </w:p>
        </w:tc>
        <w:tc>
          <w:tcPr>
            <w:tcW w:w="814" w:type="dxa"/>
            <w:vMerge/>
            <w:vAlign w:val="center"/>
          </w:tcPr>
          <w:p w14:paraId="204753E9" w14:textId="77777777" w:rsidR="009A3F07" w:rsidRPr="00EA2F45" w:rsidRDefault="009A3F07" w:rsidP="008E1C28">
            <w:pPr>
              <w:jc w:val="center"/>
              <w:rPr>
                <w:b/>
                <w:szCs w:val="21"/>
              </w:rPr>
            </w:pPr>
          </w:p>
        </w:tc>
        <w:tc>
          <w:tcPr>
            <w:tcW w:w="2798" w:type="dxa"/>
            <w:vAlign w:val="center"/>
          </w:tcPr>
          <w:p w14:paraId="6B6ADF1E" w14:textId="77777777" w:rsidR="009A3F07" w:rsidRDefault="009A3F07" w:rsidP="008E1C28">
            <w:pPr>
              <w:spacing w:line="360" w:lineRule="auto"/>
              <w:jc w:val="left"/>
              <w:rPr>
                <w:kern w:val="0"/>
                <w:szCs w:val="21"/>
              </w:rPr>
            </w:pPr>
            <w:r>
              <w:t>1</w:t>
            </w:r>
            <w:r w:rsidRPr="008C5C48">
              <w:t xml:space="preserve">.6.3 </w:t>
            </w:r>
            <w:r w:rsidRPr="008C5C48">
              <w:t>电导池控温范围：</w:t>
            </w:r>
            <w:r w:rsidRPr="008C5C48">
              <w:t xml:space="preserve"> </w:t>
            </w:r>
            <w:r w:rsidRPr="008C5C48">
              <w:lastRenderedPageBreak/>
              <w:t>≥30</w:t>
            </w:r>
            <w:r w:rsidRPr="008C5C48">
              <w:rPr>
                <w:rFonts w:ascii="Cambria Math" w:hAnsi="Cambria Math" w:cs="Cambria Math"/>
              </w:rPr>
              <w:t>℃</w:t>
            </w:r>
            <w:r w:rsidRPr="008C5C48">
              <w:t xml:space="preserve"> - 55</w:t>
            </w:r>
            <w:r w:rsidRPr="008C5C48">
              <w:rPr>
                <w:rFonts w:ascii="Cambria Math" w:hAnsi="Cambria Math" w:cs="Cambria Math"/>
              </w:rPr>
              <w:t>℃</w:t>
            </w:r>
            <w:r w:rsidRPr="008C5C48">
              <w:t>。（最低为环境</w:t>
            </w:r>
            <w:r w:rsidRPr="008C5C48">
              <w:t>+7</w:t>
            </w:r>
            <w:r w:rsidRPr="008C5C48">
              <w:rPr>
                <w:rFonts w:ascii="Cambria Math" w:hAnsi="Cambria Math" w:cs="Cambria Math"/>
              </w:rPr>
              <w:t>℃</w:t>
            </w:r>
            <w:r w:rsidRPr="008C5C48">
              <w:t>）</w:t>
            </w:r>
            <w:r>
              <w:rPr>
                <w:rFonts w:hint="eastAsia"/>
              </w:rPr>
              <w:t>。</w:t>
            </w:r>
          </w:p>
        </w:tc>
        <w:tc>
          <w:tcPr>
            <w:tcW w:w="1231" w:type="dxa"/>
          </w:tcPr>
          <w:p w14:paraId="771B35DF" w14:textId="77777777" w:rsidR="009A3F07" w:rsidRDefault="009A3F07" w:rsidP="008E1C28">
            <w:pPr>
              <w:spacing w:line="360" w:lineRule="auto"/>
              <w:jc w:val="left"/>
            </w:pPr>
          </w:p>
        </w:tc>
        <w:tc>
          <w:tcPr>
            <w:tcW w:w="1231" w:type="dxa"/>
          </w:tcPr>
          <w:p w14:paraId="670731DB" w14:textId="77777777" w:rsidR="009A3F07" w:rsidRDefault="009A3F07" w:rsidP="008E1C28">
            <w:pPr>
              <w:spacing w:line="360" w:lineRule="auto"/>
              <w:jc w:val="left"/>
            </w:pPr>
          </w:p>
        </w:tc>
        <w:tc>
          <w:tcPr>
            <w:tcW w:w="1231" w:type="dxa"/>
          </w:tcPr>
          <w:p w14:paraId="79ADF79C" w14:textId="4947EACA" w:rsidR="009A3F07" w:rsidRDefault="009A3F07" w:rsidP="008E1C28">
            <w:pPr>
              <w:spacing w:line="360" w:lineRule="auto"/>
              <w:jc w:val="left"/>
            </w:pPr>
          </w:p>
        </w:tc>
      </w:tr>
      <w:tr w:rsidR="009A3F07" w:rsidRPr="00EA2F45" w14:paraId="2638A156" w14:textId="22012252" w:rsidTr="009A3F07">
        <w:trPr>
          <w:trHeight w:val="510"/>
        </w:trPr>
        <w:tc>
          <w:tcPr>
            <w:tcW w:w="710" w:type="dxa"/>
            <w:vMerge/>
            <w:vAlign w:val="center"/>
          </w:tcPr>
          <w:p w14:paraId="26C3BD5A" w14:textId="77777777" w:rsidR="009A3F07" w:rsidRPr="00EA2F45" w:rsidRDefault="009A3F07" w:rsidP="008E1C28">
            <w:pPr>
              <w:jc w:val="center"/>
              <w:rPr>
                <w:b/>
                <w:szCs w:val="21"/>
              </w:rPr>
            </w:pPr>
          </w:p>
        </w:tc>
        <w:tc>
          <w:tcPr>
            <w:tcW w:w="814" w:type="dxa"/>
            <w:vMerge/>
            <w:vAlign w:val="center"/>
          </w:tcPr>
          <w:p w14:paraId="3E43E383" w14:textId="77777777" w:rsidR="009A3F07" w:rsidRPr="00EA2F45" w:rsidRDefault="009A3F07" w:rsidP="008E1C28">
            <w:pPr>
              <w:jc w:val="center"/>
              <w:rPr>
                <w:b/>
                <w:szCs w:val="21"/>
              </w:rPr>
            </w:pPr>
          </w:p>
        </w:tc>
        <w:tc>
          <w:tcPr>
            <w:tcW w:w="2798" w:type="dxa"/>
            <w:vAlign w:val="center"/>
          </w:tcPr>
          <w:p w14:paraId="4D7BECCF" w14:textId="77777777" w:rsidR="009A3F07" w:rsidRDefault="009A3F07" w:rsidP="008E1C28">
            <w:pPr>
              <w:jc w:val="left"/>
              <w:rPr>
                <w:kern w:val="0"/>
                <w:szCs w:val="21"/>
              </w:rPr>
            </w:pPr>
            <w:r w:rsidRPr="004F0C13">
              <w:rPr>
                <w:rFonts w:hint="eastAsia"/>
              </w:rPr>
              <w:t>▲</w:t>
            </w:r>
            <w:r>
              <w:t>1</w:t>
            </w:r>
            <w:r w:rsidRPr="008C5C48">
              <w:t>.6.4</w:t>
            </w:r>
            <w:r w:rsidRPr="008C5C48">
              <w:t>检测器分辨率：</w:t>
            </w:r>
            <w:r w:rsidRPr="008C5C48">
              <w:t>≤0.003nS/cm</w:t>
            </w:r>
            <w:r w:rsidRPr="008C5C48">
              <w:t>。</w:t>
            </w:r>
          </w:p>
        </w:tc>
        <w:tc>
          <w:tcPr>
            <w:tcW w:w="1231" w:type="dxa"/>
          </w:tcPr>
          <w:p w14:paraId="044BD787" w14:textId="77777777" w:rsidR="009A3F07" w:rsidRPr="004F0C13" w:rsidRDefault="009A3F07" w:rsidP="008E1C28">
            <w:pPr>
              <w:jc w:val="left"/>
            </w:pPr>
          </w:p>
        </w:tc>
        <w:tc>
          <w:tcPr>
            <w:tcW w:w="1231" w:type="dxa"/>
          </w:tcPr>
          <w:p w14:paraId="058B8B5C" w14:textId="77777777" w:rsidR="009A3F07" w:rsidRPr="004F0C13" w:rsidRDefault="009A3F07" w:rsidP="008E1C28">
            <w:pPr>
              <w:jc w:val="left"/>
            </w:pPr>
          </w:p>
        </w:tc>
        <w:tc>
          <w:tcPr>
            <w:tcW w:w="1231" w:type="dxa"/>
          </w:tcPr>
          <w:p w14:paraId="208E6701" w14:textId="1A107CAC" w:rsidR="009A3F07" w:rsidRPr="004F0C13" w:rsidRDefault="009A3F07" w:rsidP="008E1C28">
            <w:pPr>
              <w:jc w:val="left"/>
            </w:pPr>
          </w:p>
        </w:tc>
      </w:tr>
      <w:tr w:rsidR="009A3F07" w:rsidRPr="00EA2F45" w14:paraId="1DF292DC" w14:textId="12124238" w:rsidTr="009A3F07">
        <w:trPr>
          <w:trHeight w:val="510"/>
        </w:trPr>
        <w:tc>
          <w:tcPr>
            <w:tcW w:w="710" w:type="dxa"/>
            <w:vMerge/>
            <w:vAlign w:val="center"/>
          </w:tcPr>
          <w:p w14:paraId="65921570" w14:textId="77777777" w:rsidR="009A3F07" w:rsidRPr="00EA2F45" w:rsidRDefault="009A3F07" w:rsidP="008E1C28">
            <w:pPr>
              <w:jc w:val="center"/>
              <w:rPr>
                <w:b/>
                <w:szCs w:val="21"/>
              </w:rPr>
            </w:pPr>
          </w:p>
        </w:tc>
        <w:tc>
          <w:tcPr>
            <w:tcW w:w="814" w:type="dxa"/>
            <w:vMerge/>
            <w:vAlign w:val="center"/>
          </w:tcPr>
          <w:p w14:paraId="304D688B" w14:textId="77777777" w:rsidR="009A3F07" w:rsidRPr="00EA2F45" w:rsidRDefault="009A3F07" w:rsidP="008E1C28">
            <w:pPr>
              <w:jc w:val="center"/>
              <w:rPr>
                <w:b/>
                <w:szCs w:val="21"/>
              </w:rPr>
            </w:pPr>
          </w:p>
        </w:tc>
        <w:tc>
          <w:tcPr>
            <w:tcW w:w="2798" w:type="dxa"/>
            <w:vAlign w:val="center"/>
          </w:tcPr>
          <w:p w14:paraId="24B063D4" w14:textId="77777777" w:rsidR="009A3F07" w:rsidRDefault="009A3F07" w:rsidP="008E1C28">
            <w:pPr>
              <w:jc w:val="left"/>
              <w:rPr>
                <w:kern w:val="0"/>
                <w:szCs w:val="21"/>
              </w:rPr>
            </w:pPr>
            <w:r>
              <w:t>1</w:t>
            </w:r>
            <w:r w:rsidRPr="008C5C48">
              <w:t xml:space="preserve">.6.5 </w:t>
            </w:r>
            <w:r w:rsidRPr="008C5C48">
              <w:t>检测器耐受最大压力：</w:t>
            </w:r>
            <w:r w:rsidRPr="008C5C48">
              <w:t>≥8MPa</w:t>
            </w:r>
            <w:r w:rsidRPr="008C5C48">
              <w:t>。</w:t>
            </w:r>
          </w:p>
        </w:tc>
        <w:tc>
          <w:tcPr>
            <w:tcW w:w="1231" w:type="dxa"/>
          </w:tcPr>
          <w:p w14:paraId="21C00D53" w14:textId="77777777" w:rsidR="009A3F07" w:rsidRDefault="009A3F07" w:rsidP="008E1C28">
            <w:pPr>
              <w:jc w:val="left"/>
            </w:pPr>
          </w:p>
        </w:tc>
        <w:tc>
          <w:tcPr>
            <w:tcW w:w="1231" w:type="dxa"/>
          </w:tcPr>
          <w:p w14:paraId="769F2126" w14:textId="77777777" w:rsidR="009A3F07" w:rsidRDefault="009A3F07" w:rsidP="008E1C28">
            <w:pPr>
              <w:jc w:val="left"/>
            </w:pPr>
          </w:p>
        </w:tc>
        <w:tc>
          <w:tcPr>
            <w:tcW w:w="1231" w:type="dxa"/>
          </w:tcPr>
          <w:p w14:paraId="6183224D" w14:textId="556DF6BA" w:rsidR="009A3F07" w:rsidRDefault="009A3F07" w:rsidP="008E1C28">
            <w:pPr>
              <w:jc w:val="left"/>
            </w:pPr>
          </w:p>
        </w:tc>
      </w:tr>
      <w:tr w:rsidR="009A3F07" w:rsidRPr="00EA2F45" w14:paraId="556CFC9A" w14:textId="7EC7DA81" w:rsidTr="009A3F07">
        <w:trPr>
          <w:trHeight w:val="510"/>
        </w:trPr>
        <w:tc>
          <w:tcPr>
            <w:tcW w:w="710" w:type="dxa"/>
            <w:vMerge/>
            <w:vAlign w:val="center"/>
          </w:tcPr>
          <w:p w14:paraId="7DF8C966" w14:textId="77777777" w:rsidR="009A3F07" w:rsidRPr="00EA2F45" w:rsidRDefault="009A3F07" w:rsidP="008E1C28">
            <w:pPr>
              <w:jc w:val="center"/>
              <w:rPr>
                <w:b/>
                <w:szCs w:val="21"/>
              </w:rPr>
            </w:pPr>
          </w:p>
        </w:tc>
        <w:tc>
          <w:tcPr>
            <w:tcW w:w="814" w:type="dxa"/>
            <w:vMerge/>
            <w:vAlign w:val="center"/>
          </w:tcPr>
          <w:p w14:paraId="4C535932" w14:textId="77777777" w:rsidR="009A3F07" w:rsidRPr="00EA2F45" w:rsidRDefault="009A3F07" w:rsidP="008E1C28">
            <w:pPr>
              <w:jc w:val="center"/>
              <w:rPr>
                <w:b/>
                <w:szCs w:val="21"/>
              </w:rPr>
            </w:pPr>
          </w:p>
        </w:tc>
        <w:tc>
          <w:tcPr>
            <w:tcW w:w="2798" w:type="dxa"/>
            <w:vAlign w:val="center"/>
          </w:tcPr>
          <w:p w14:paraId="3491B8D8" w14:textId="77777777" w:rsidR="009A3F07" w:rsidRDefault="009A3F07" w:rsidP="008E1C28">
            <w:pPr>
              <w:adjustRightInd w:val="0"/>
              <w:snapToGrid w:val="0"/>
              <w:spacing w:line="360" w:lineRule="auto"/>
              <w:jc w:val="left"/>
              <w:rPr>
                <w:kern w:val="0"/>
                <w:szCs w:val="21"/>
              </w:rPr>
            </w:pPr>
            <w:r w:rsidRPr="004F0C13">
              <w:rPr>
                <w:rFonts w:hint="eastAsia"/>
              </w:rPr>
              <w:t>▲</w:t>
            </w:r>
            <w:r>
              <w:t>1</w:t>
            </w:r>
            <w:r w:rsidRPr="008C5C48">
              <w:t>.6.6</w:t>
            </w:r>
            <w:r w:rsidRPr="008C5C48">
              <w:t>信号采集频率：信号采集频率可调，且最大采集频率不低于</w:t>
            </w:r>
            <w:r w:rsidRPr="008C5C48">
              <w:t>80Hz</w:t>
            </w:r>
            <w:r w:rsidRPr="008C5C48">
              <w:t>。</w:t>
            </w:r>
          </w:p>
        </w:tc>
        <w:tc>
          <w:tcPr>
            <w:tcW w:w="1231" w:type="dxa"/>
          </w:tcPr>
          <w:p w14:paraId="2CC4882D" w14:textId="77777777" w:rsidR="009A3F07" w:rsidRPr="004F0C13" w:rsidRDefault="009A3F07" w:rsidP="008E1C28">
            <w:pPr>
              <w:adjustRightInd w:val="0"/>
              <w:snapToGrid w:val="0"/>
              <w:spacing w:line="360" w:lineRule="auto"/>
              <w:jc w:val="left"/>
            </w:pPr>
          </w:p>
        </w:tc>
        <w:tc>
          <w:tcPr>
            <w:tcW w:w="1231" w:type="dxa"/>
          </w:tcPr>
          <w:p w14:paraId="711F3919" w14:textId="77777777" w:rsidR="009A3F07" w:rsidRPr="004F0C13" w:rsidRDefault="009A3F07" w:rsidP="008E1C28">
            <w:pPr>
              <w:adjustRightInd w:val="0"/>
              <w:snapToGrid w:val="0"/>
              <w:spacing w:line="360" w:lineRule="auto"/>
              <w:jc w:val="left"/>
            </w:pPr>
          </w:p>
        </w:tc>
        <w:tc>
          <w:tcPr>
            <w:tcW w:w="1231" w:type="dxa"/>
          </w:tcPr>
          <w:p w14:paraId="541694B4" w14:textId="51C79801" w:rsidR="009A3F07" w:rsidRPr="004F0C13" w:rsidRDefault="009A3F07" w:rsidP="008E1C28">
            <w:pPr>
              <w:adjustRightInd w:val="0"/>
              <w:snapToGrid w:val="0"/>
              <w:spacing w:line="360" w:lineRule="auto"/>
              <w:jc w:val="left"/>
            </w:pPr>
          </w:p>
        </w:tc>
      </w:tr>
      <w:tr w:rsidR="009A3F07" w:rsidRPr="00EA2F45" w14:paraId="0A112627" w14:textId="01539164" w:rsidTr="009A3F07">
        <w:trPr>
          <w:trHeight w:val="510"/>
        </w:trPr>
        <w:tc>
          <w:tcPr>
            <w:tcW w:w="710" w:type="dxa"/>
            <w:vMerge/>
            <w:vAlign w:val="center"/>
          </w:tcPr>
          <w:p w14:paraId="51237A62" w14:textId="77777777" w:rsidR="009A3F07" w:rsidRPr="00EA2F45" w:rsidRDefault="009A3F07" w:rsidP="008E1C28">
            <w:pPr>
              <w:jc w:val="center"/>
              <w:rPr>
                <w:b/>
                <w:szCs w:val="21"/>
              </w:rPr>
            </w:pPr>
          </w:p>
        </w:tc>
        <w:tc>
          <w:tcPr>
            <w:tcW w:w="814" w:type="dxa"/>
            <w:vMerge/>
            <w:vAlign w:val="center"/>
          </w:tcPr>
          <w:p w14:paraId="591AE4A8" w14:textId="77777777" w:rsidR="009A3F07" w:rsidRPr="00EA2F45" w:rsidRDefault="009A3F07" w:rsidP="008E1C28">
            <w:pPr>
              <w:jc w:val="center"/>
              <w:rPr>
                <w:b/>
                <w:szCs w:val="21"/>
              </w:rPr>
            </w:pPr>
          </w:p>
        </w:tc>
        <w:tc>
          <w:tcPr>
            <w:tcW w:w="2798" w:type="dxa"/>
            <w:vAlign w:val="center"/>
          </w:tcPr>
          <w:p w14:paraId="77C2DFD0" w14:textId="77777777" w:rsidR="009A3F07" w:rsidRDefault="009A3F07" w:rsidP="008E1C28">
            <w:pPr>
              <w:jc w:val="left"/>
              <w:rPr>
                <w:kern w:val="0"/>
                <w:szCs w:val="21"/>
              </w:rPr>
            </w:pPr>
            <w:r>
              <w:t>1</w:t>
            </w:r>
            <w:r w:rsidRPr="008C5C48">
              <w:t xml:space="preserve">.7 </w:t>
            </w:r>
            <w:r w:rsidRPr="008C5C48">
              <w:t>软件</w:t>
            </w:r>
            <w:r>
              <w:rPr>
                <w:rFonts w:hint="eastAsia"/>
              </w:rPr>
              <w:t>：</w:t>
            </w:r>
          </w:p>
        </w:tc>
        <w:tc>
          <w:tcPr>
            <w:tcW w:w="1231" w:type="dxa"/>
          </w:tcPr>
          <w:p w14:paraId="0EE69538" w14:textId="77777777" w:rsidR="009A3F07" w:rsidRDefault="009A3F07" w:rsidP="008E1C28">
            <w:pPr>
              <w:jc w:val="left"/>
            </w:pPr>
          </w:p>
        </w:tc>
        <w:tc>
          <w:tcPr>
            <w:tcW w:w="1231" w:type="dxa"/>
          </w:tcPr>
          <w:p w14:paraId="51EF088A" w14:textId="77777777" w:rsidR="009A3F07" w:rsidRDefault="009A3F07" w:rsidP="008E1C28">
            <w:pPr>
              <w:jc w:val="left"/>
            </w:pPr>
          </w:p>
        </w:tc>
        <w:tc>
          <w:tcPr>
            <w:tcW w:w="1231" w:type="dxa"/>
          </w:tcPr>
          <w:p w14:paraId="7DFD4E30" w14:textId="55DE7302" w:rsidR="009A3F07" w:rsidRDefault="009A3F07" w:rsidP="008E1C28">
            <w:pPr>
              <w:jc w:val="left"/>
            </w:pPr>
          </w:p>
        </w:tc>
      </w:tr>
      <w:tr w:rsidR="009A3F07" w:rsidRPr="00EA2F45" w14:paraId="626B9947" w14:textId="79AD95B9" w:rsidTr="009A3F07">
        <w:trPr>
          <w:trHeight w:val="510"/>
        </w:trPr>
        <w:tc>
          <w:tcPr>
            <w:tcW w:w="710" w:type="dxa"/>
            <w:vMerge/>
            <w:vAlign w:val="center"/>
          </w:tcPr>
          <w:p w14:paraId="4EF155BF" w14:textId="77777777" w:rsidR="009A3F07" w:rsidRPr="00EA2F45" w:rsidRDefault="009A3F07" w:rsidP="008E1C28">
            <w:pPr>
              <w:jc w:val="center"/>
              <w:rPr>
                <w:b/>
                <w:szCs w:val="21"/>
              </w:rPr>
            </w:pPr>
          </w:p>
        </w:tc>
        <w:tc>
          <w:tcPr>
            <w:tcW w:w="814" w:type="dxa"/>
            <w:vMerge/>
            <w:vAlign w:val="center"/>
          </w:tcPr>
          <w:p w14:paraId="1B736757" w14:textId="77777777" w:rsidR="009A3F07" w:rsidRPr="00EA2F45" w:rsidRDefault="009A3F07" w:rsidP="008E1C28">
            <w:pPr>
              <w:jc w:val="center"/>
              <w:rPr>
                <w:b/>
                <w:szCs w:val="21"/>
              </w:rPr>
            </w:pPr>
          </w:p>
        </w:tc>
        <w:tc>
          <w:tcPr>
            <w:tcW w:w="2798" w:type="dxa"/>
            <w:vAlign w:val="center"/>
          </w:tcPr>
          <w:p w14:paraId="35503E1C" w14:textId="77777777" w:rsidR="009A3F07" w:rsidRDefault="009A3F07" w:rsidP="008E1C28">
            <w:pPr>
              <w:adjustRightInd w:val="0"/>
              <w:snapToGrid w:val="0"/>
              <w:spacing w:line="360" w:lineRule="auto"/>
              <w:jc w:val="left"/>
              <w:rPr>
                <w:kern w:val="0"/>
                <w:szCs w:val="21"/>
              </w:rPr>
            </w:pPr>
            <w:r>
              <w:t>1</w:t>
            </w:r>
            <w:r w:rsidRPr="008C5C48">
              <w:rPr>
                <w:rFonts w:hint="eastAsia"/>
              </w:rPr>
              <w:t>.</w:t>
            </w:r>
            <w:r w:rsidRPr="008C5C48">
              <w:t xml:space="preserve">7.1 </w:t>
            </w:r>
            <w:r w:rsidRPr="008C5C48">
              <w:t>操作界面模拟</w:t>
            </w:r>
            <w:r w:rsidRPr="008C5C48">
              <w:t>Microsoft®office</w:t>
            </w:r>
            <w:r w:rsidRPr="008C5C48">
              <w:t>操作系统。</w:t>
            </w:r>
          </w:p>
        </w:tc>
        <w:tc>
          <w:tcPr>
            <w:tcW w:w="1231" w:type="dxa"/>
          </w:tcPr>
          <w:p w14:paraId="2D73E027" w14:textId="77777777" w:rsidR="009A3F07" w:rsidRDefault="009A3F07" w:rsidP="008E1C28">
            <w:pPr>
              <w:adjustRightInd w:val="0"/>
              <w:snapToGrid w:val="0"/>
              <w:spacing w:line="360" w:lineRule="auto"/>
              <w:jc w:val="left"/>
            </w:pPr>
          </w:p>
        </w:tc>
        <w:tc>
          <w:tcPr>
            <w:tcW w:w="1231" w:type="dxa"/>
          </w:tcPr>
          <w:p w14:paraId="3705095C" w14:textId="77777777" w:rsidR="009A3F07" w:rsidRDefault="009A3F07" w:rsidP="008E1C28">
            <w:pPr>
              <w:adjustRightInd w:val="0"/>
              <w:snapToGrid w:val="0"/>
              <w:spacing w:line="360" w:lineRule="auto"/>
              <w:jc w:val="left"/>
            </w:pPr>
          </w:p>
        </w:tc>
        <w:tc>
          <w:tcPr>
            <w:tcW w:w="1231" w:type="dxa"/>
          </w:tcPr>
          <w:p w14:paraId="1355E38E" w14:textId="5A2776CA" w:rsidR="009A3F07" w:rsidRDefault="009A3F07" w:rsidP="008E1C28">
            <w:pPr>
              <w:adjustRightInd w:val="0"/>
              <w:snapToGrid w:val="0"/>
              <w:spacing w:line="360" w:lineRule="auto"/>
              <w:jc w:val="left"/>
            </w:pPr>
          </w:p>
        </w:tc>
      </w:tr>
      <w:tr w:rsidR="009A3F07" w:rsidRPr="00EA2F45" w14:paraId="4EB752F0" w14:textId="6107701D" w:rsidTr="009A3F07">
        <w:trPr>
          <w:trHeight w:val="510"/>
        </w:trPr>
        <w:tc>
          <w:tcPr>
            <w:tcW w:w="710" w:type="dxa"/>
            <w:vMerge/>
            <w:vAlign w:val="center"/>
          </w:tcPr>
          <w:p w14:paraId="54E42237" w14:textId="77777777" w:rsidR="009A3F07" w:rsidRPr="00EA2F45" w:rsidRDefault="009A3F07" w:rsidP="008E1C28">
            <w:pPr>
              <w:jc w:val="center"/>
              <w:rPr>
                <w:b/>
                <w:szCs w:val="21"/>
              </w:rPr>
            </w:pPr>
          </w:p>
        </w:tc>
        <w:tc>
          <w:tcPr>
            <w:tcW w:w="814" w:type="dxa"/>
            <w:vMerge/>
            <w:vAlign w:val="center"/>
          </w:tcPr>
          <w:p w14:paraId="4F01879F" w14:textId="77777777" w:rsidR="009A3F07" w:rsidRPr="00EA2F45" w:rsidRDefault="009A3F07" w:rsidP="008E1C28">
            <w:pPr>
              <w:jc w:val="center"/>
              <w:rPr>
                <w:b/>
                <w:szCs w:val="21"/>
              </w:rPr>
            </w:pPr>
          </w:p>
        </w:tc>
        <w:tc>
          <w:tcPr>
            <w:tcW w:w="2798" w:type="dxa"/>
            <w:vAlign w:val="center"/>
          </w:tcPr>
          <w:p w14:paraId="08BCD155" w14:textId="77777777" w:rsidR="009A3F07" w:rsidRDefault="009A3F07" w:rsidP="008E1C28">
            <w:pPr>
              <w:adjustRightInd w:val="0"/>
              <w:snapToGrid w:val="0"/>
              <w:spacing w:line="360" w:lineRule="auto"/>
              <w:jc w:val="left"/>
              <w:rPr>
                <w:kern w:val="0"/>
                <w:szCs w:val="21"/>
              </w:rPr>
            </w:pPr>
            <w:r>
              <w:t>1</w:t>
            </w:r>
            <w:r w:rsidRPr="008C5C48">
              <w:t xml:space="preserve">.7.2 </w:t>
            </w:r>
            <w:r w:rsidRPr="008C5C48">
              <w:t>基于数据库设计的数据处理功能，修改色谱图、校正曲线后即可实时动态数据更新；可以对样品信息进行自定义搜索，快速查询数据。</w:t>
            </w:r>
          </w:p>
        </w:tc>
        <w:tc>
          <w:tcPr>
            <w:tcW w:w="1231" w:type="dxa"/>
          </w:tcPr>
          <w:p w14:paraId="10A7CA8B" w14:textId="77777777" w:rsidR="009A3F07" w:rsidRDefault="009A3F07" w:rsidP="008E1C28">
            <w:pPr>
              <w:adjustRightInd w:val="0"/>
              <w:snapToGrid w:val="0"/>
              <w:spacing w:line="360" w:lineRule="auto"/>
              <w:jc w:val="left"/>
            </w:pPr>
          </w:p>
        </w:tc>
        <w:tc>
          <w:tcPr>
            <w:tcW w:w="1231" w:type="dxa"/>
          </w:tcPr>
          <w:p w14:paraId="0AC875EB" w14:textId="77777777" w:rsidR="009A3F07" w:rsidRDefault="009A3F07" w:rsidP="008E1C28">
            <w:pPr>
              <w:adjustRightInd w:val="0"/>
              <w:snapToGrid w:val="0"/>
              <w:spacing w:line="360" w:lineRule="auto"/>
              <w:jc w:val="left"/>
            </w:pPr>
          </w:p>
        </w:tc>
        <w:tc>
          <w:tcPr>
            <w:tcW w:w="1231" w:type="dxa"/>
          </w:tcPr>
          <w:p w14:paraId="7564E4D8" w14:textId="5744F06D" w:rsidR="009A3F07" w:rsidRDefault="009A3F07" w:rsidP="008E1C28">
            <w:pPr>
              <w:adjustRightInd w:val="0"/>
              <w:snapToGrid w:val="0"/>
              <w:spacing w:line="360" w:lineRule="auto"/>
              <w:jc w:val="left"/>
            </w:pPr>
          </w:p>
        </w:tc>
      </w:tr>
      <w:tr w:rsidR="009A3F07" w:rsidRPr="00EA2F45" w14:paraId="722232B3" w14:textId="3AAC2A48" w:rsidTr="009A3F07">
        <w:trPr>
          <w:trHeight w:val="510"/>
        </w:trPr>
        <w:tc>
          <w:tcPr>
            <w:tcW w:w="710" w:type="dxa"/>
            <w:vMerge/>
            <w:vAlign w:val="center"/>
          </w:tcPr>
          <w:p w14:paraId="69F5AFB4" w14:textId="77777777" w:rsidR="009A3F07" w:rsidRPr="00EA2F45" w:rsidRDefault="009A3F07" w:rsidP="008E1C28">
            <w:pPr>
              <w:jc w:val="center"/>
              <w:rPr>
                <w:b/>
                <w:szCs w:val="21"/>
              </w:rPr>
            </w:pPr>
          </w:p>
        </w:tc>
        <w:tc>
          <w:tcPr>
            <w:tcW w:w="814" w:type="dxa"/>
            <w:vMerge/>
            <w:vAlign w:val="center"/>
          </w:tcPr>
          <w:p w14:paraId="11628986" w14:textId="77777777" w:rsidR="009A3F07" w:rsidRPr="00EA2F45" w:rsidRDefault="009A3F07" w:rsidP="008E1C28">
            <w:pPr>
              <w:jc w:val="center"/>
              <w:rPr>
                <w:b/>
                <w:szCs w:val="21"/>
              </w:rPr>
            </w:pPr>
          </w:p>
        </w:tc>
        <w:tc>
          <w:tcPr>
            <w:tcW w:w="2798" w:type="dxa"/>
            <w:vAlign w:val="center"/>
          </w:tcPr>
          <w:p w14:paraId="0C429A32" w14:textId="77777777" w:rsidR="009A3F07" w:rsidRDefault="009A3F07" w:rsidP="008E1C28">
            <w:pPr>
              <w:adjustRightInd w:val="0"/>
              <w:snapToGrid w:val="0"/>
              <w:spacing w:line="360" w:lineRule="auto"/>
              <w:jc w:val="left"/>
              <w:rPr>
                <w:kern w:val="0"/>
                <w:szCs w:val="21"/>
              </w:rPr>
            </w:pPr>
            <w:r>
              <w:t>1</w:t>
            </w:r>
            <w:r w:rsidRPr="008C5C48">
              <w:t xml:space="preserve">.7.3 </w:t>
            </w:r>
            <w:r w:rsidRPr="008C5C48">
              <w:t>可导出</w:t>
            </w:r>
            <w:r w:rsidRPr="008C5C48">
              <w:t>txt</w:t>
            </w:r>
            <w:r w:rsidRPr="008C5C48">
              <w:t>格式原始数据。可输出</w:t>
            </w:r>
            <w:r w:rsidRPr="008C5C48">
              <w:rPr>
                <w:rFonts w:hint="eastAsia"/>
              </w:rPr>
              <w:t>PDF</w:t>
            </w:r>
            <w:r w:rsidRPr="008C5C48">
              <w:rPr>
                <w:rFonts w:hint="eastAsia"/>
              </w:rPr>
              <w:t>、</w:t>
            </w:r>
            <w:r w:rsidRPr="008C5C48">
              <w:rPr>
                <w:rFonts w:hint="eastAsia"/>
              </w:rPr>
              <w:t>EXCEL</w:t>
            </w:r>
            <w:r w:rsidRPr="008C5C48">
              <w:rPr>
                <w:rFonts w:hint="eastAsia"/>
              </w:rPr>
              <w:t>、</w:t>
            </w:r>
            <w:r w:rsidRPr="008C5C48">
              <w:rPr>
                <w:rFonts w:hint="eastAsia"/>
              </w:rPr>
              <w:t>cmbx</w:t>
            </w:r>
            <w:r w:rsidRPr="008C5C48">
              <w:rPr>
                <w:rFonts w:hint="eastAsia"/>
              </w:rPr>
              <w:t>、</w:t>
            </w:r>
            <w:r w:rsidRPr="008C5C48">
              <w:t>AnDI</w:t>
            </w:r>
            <w:r w:rsidRPr="008C5C48">
              <w:rPr>
                <w:rFonts w:hint="eastAsia"/>
              </w:rPr>
              <w:t>等</w:t>
            </w:r>
            <w:r w:rsidRPr="008C5C48">
              <w:t>格式数据，方便数据读取和传输。</w:t>
            </w:r>
          </w:p>
        </w:tc>
        <w:tc>
          <w:tcPr>
            <w:tcW w:w="1231" w:type="dxa"/>
          </w:tcPr>
          <w:p w14:paraId="1C49701D" w14:textId="77777777" w:rsidR="009A3F07" w:rsidRDefault="009A3F07" w:rsidP="008E1C28">
            <w:pPr>
              <w:adjustRightInd w:val="0"/>
              <w:snapToGrid w:val="0"/>
              <w:spacing w:line="360" w:lineRule="auto"/>
              <w:jc w:val="left"/>
            </w:pPr>
          </w:p>
        </w:tc>
        <w:tc>
          <w:tcPr>
            <w:tcW w:w="1231" w:type="dxa"/>
          </w:tcPr>
          <w:p w14:paraId="5AB14302" w14:textId="77777777" w:rsidR="009A3F07" w:rsidRDefault="009A3F07" w:rsidP="008E1C28">
            <w:pPr>
              <w:adjustRightInd w:val="0"/>
              <w:snapToGrid w:val="0"/>
              <w:spacing w:line="360" w:lineRule="auto"/>
              <w:jc w:val="left"/>
            </w:pPr>
          </w:p>
        </w:tc>
        <w:tc>
          <w:tcPr>
            <w:tcW w:w="1231" w:type="dxa"/>
          </w:tcPr>
          <w:p w14:paraId="79DED0B6" w14:textId="47607690" w:rsidR="009A3F07" w:rsidRDefault="009A3F07" w:rsidP="008E1C28">
            <w:pPr>
              <w:adjustRightInd w:val="0"/>
              <w:snapToGrid w:val="0"/>
              <w:spacing w:line="360" w:lineRule="auto"/>
              <w:jc w:val="left"/>
            </w:pPr>
          </w:p>
        </w:tc>
      </w:tr>
      <w:tr w:rsidR="009A3F07" w:rsidRPr="00EA2F45" w14:paraId="5399E6A5" w14:textId="73F9DE09" w:rsidTr="009A3F07">
        <w:trPr>
          <w:trHeight w:val="510"/>
        </w:trPr>
        <w:tc>
          <w:tcPr>
            <w:tcW w:w="710" w:type="dxa"/>
            <w:vMerge/>
            <w:vAlign w:val="center"/>
          </w:tcPr>
          <w:p w14:paraId="24FFE242" w14:textId="77777777" w:rsidR="009A3F07" w:rsidRPr="00EA2F45" w:rsidRDefault="009A3F07" w:rsidP="008E1C28">
            <w:pPr>
              <w:jc w:val="center"/>
              <w:rPr>
                <w:b/>
                <w:szCs w:val="21"/>
              </w:rPr>
            </w:pPr>
          </w:p>
        </w:tc>
        <w:tc>
          <w:tcPr>
            <w:tcW w:w="814" w:type="dxa"/>
            <w:vMerge/>
            <w:vAlign w:val="center"/>
          </w:tcPr>
          <w:p w14:paraId="0797C0BE" w14:textId="77777777" w:rsidR="009A3F07" w:rsidRPr="00EA2F45" w:rsidRDefault="009A3F07" w:rsidP="008E1C28">
            <w:pPr>
              <w:jc w:val="center"/>
              <w:rPr>
                <w:b/>
                <w:szCs w:val="21"/>
              </w:rPr>
            </w:pPr>
          </w:p>
        </w:tc>
        <w:tc>
          <w:tcPr>
            <w:tcW w:w="2798" w:type="dxa"/>
            <w:vAlign w:val="center"/>
          </w:tcPr>
          <w:p w14:paraId="63C9E66E" w14:textId="77777777" w:rsidR="009A3F07" w:rsidRDefault="009A3F07" w:rsidP="008E1C28">
            <w:pPr>
              <w:adjustRightInd w:val="0"/>
              <w:snapToGrid w:val="0"/>
              <w:spacing w:line="360" w:lineRule="auto"/>
              <w:jc w:val="left"/>
              <w:rPr>
                <w:kern w:val="0"/>
                <w:szCs w:val="21"/>
              </w:rPr>
            </w:pPr>
            <w:r>
              <w:t>1</w:t>
            </w:r>
            <w:r w:rsidRPr="008C5C48">
              <w:t>.7.</w:t>
            </w:r>
            <w:r w:rsidRPr="008C5C48">
              <w:rPr>
                <w:rFonts w:hint="eastAsia"/>
              </w:rPr>
              <w:t>4</w:t>
            </w:r>
            <w:r w:rsidRPr="008C5C48">
              <w:t xml:space="preserve"> </w:t>
            </w:r>
            <w:r w:rsidRPr="008C5C48">
              <w:rPr>
                <w:rFonts w:hint="eastAsia"/>
              </w:rPr>
              <w:t>支持仪器相关耗材运行状况的审计追踪和溯源，包含但不限于电解淋洗液发生器、抑制器等。</w:t>
            </w:r>
          </w:p>
        </w:tc>
        <w:tc>
          <w:tcPr>
            <w:tcW w:w="1231" w:type="dxa"/>
          </w:tcPr>
          <w:p w14:paraId="749C198E" w14:textId="77777777" w:rsidR="009A3F07" w:rsidRDefault="009A3F07" w:rsidP="008E1C28">
            <w:pPr>
              <w:adjustRightInd w:val="0"/>
              <w:snapToGrid w:val="0"/>
              <w:spacing w:line="360" w:lineRule="auto"/>
              <w:jc w:val="left"/>
            </w:pPr>
          </w:p>
        </w:tc>
        <w:tc>
          <w:tcPr>
            <w:tcW w:w="1231" w:type="dxa"/>
          </w:tcPr>
          <w:p w14:paraId="76CCABD5" w14:textId="77777777" w:rsidR="009A3F07" w:rsidRDefault="009A3F07" w:rsidP="008E1C28">
            <w:pPr>
              <w:adjustRightInd w:val="0"/>
              <w:snapToGrid w:val="0"/>
              <w:spacing w:line="360" w:lineRule="auto"/>
              <w:jc w:val="left"/>
            </w:pPr>
          </w:p>
        </w:tc>
        <w:tc>
          <w:tcPr>
            <w:tcW w:w="1231" w:type="dxa"/>
          </w:tcPr>
          <w:p w14:paraId="53C7EC4A" w14:textId="5D64959E" w:rsidR="009A3F07" w:rsidRDefault="009A3F07" w:rsidP="008E1C28">
            <w:pPr>
              <w:adjustRightInd w:val="0"/>
              <w:snapToGrid w:val="0"/>
              <w:spacing w:line="360" w:lineRule="auto"/>
              <w:jc w:val="left"/>
            </w:pPr>
          </w:p>
        </w:tc>
      </w:tr>
      <w:tr w:rsidR="009A3F07" w:rsidRPr="00EA2F45" w14:paraId="5F9EBC3B" w14:textId="37C0B7D0" w:rsidTr="009A3F07">
        <w:trPr>
          <w:trHeight w:val="510"/>
        </w:trPr>
        <w:tc>
          <w:tcPr>
            <w:tcW w:w="710" w:type="dxa"/>
            <w:vMerge/>
            <w:vAlign w:val="center"/>
          </w:tcPr>
          <w:p w14:paraId="52323C3B" w14:textId="77777777" w:rsidR="009A3F07" w:rsidRPr="00EA2F45" w:rsidRDefault="009A3F07" w:rsidP="008E1C28">
            <w:pPr>
              <w:jc w:val="center"/>
              <w:rPr>
                <w:b/>
                <w:szCs w:val="21"/>
              </w:rPr>
            </w:pPr>
          </w:p>
        </w:tc>
        <w:tc>
          <w:tcPr>
            <w:tcW w:w="814" w:type="dxa"/>
            <w:vMerge/>
            <w:vAlign w:val="center"/>
          </w:tcPr>
          <w:p w14:paraId="6C3D79AC" w14:textId="77777777" w:rsidR="009A3F07" w:rsidRPr="00EA2F45" w:rsidRDefault="009A3F07" w:rsidP="008E1C28">
            <w:pPr>
              <w:jc w:val="center"/>
              <w:rPr>
                <w:b/>
                <w:szCs w:val="21"/>
              </w:rPr>
            </w:pPr>
          </w:p>
        </w:tc>
        <w:tc>
          <w:tcPr>
            <w:tcW w:w="2798" w:type="dxa"/>
            <w:vAlign w:val="center"/>
          </w:tcPr>
          <w:p w14:paraId="0D71BE50" w14:textId="77777777" w:rsidR="009A3F07" w:rsidRDefault="009A3F07" w:rsidP="008E1C28">
            <w:pPr>
              <w:adjustRightInd w:val="0"/>
              <w:snapToGrid w:val="0"/>
              <w:spacing w:line="360" w:lineRule="auto"/>
              <w:jc w:val="left"/>
              <w:rPr>
                <w:kern w:val="0"/>
                <w:szCs w:val="21"/>
              </w:rPr>
            </w:pPr>
            <w:r>
              <w:t>1</w:t>
            </w:r>
            <w:r w:rsidRPr="008C5C48">
              <w:t xml:space="preserve">.7.5 </w:t>
            </w:r>
            <w:r w:rsidRPr="008C5C48">
              <w:rPr>
                <w:rFonts w:hint="eastAsia"/>
              </w:rPr>
              <w:t>具有色谱峰</w:t>
            </w:r>
            <w:r w:rsidRPr="008C5C48">
              <w:t>智能积分功能</w:t>
            </w:r>
            <w:r w:rsidRPr="008C5C48">
              <w:rPr>
                <w:rFonts w:hint="eastAsia"/>
              </w:rPr>
              <w:t>，</w:t>
            </w:r>
            <w:r w:rsidRPr="008C5C48">
              <w:t>提供多种可视化的积分方式</w:t>
            </w:r>
            <w:r w:rsidRPr="008C5C48">
              <w:rPr>
                <w:rFonts w:hint="eastAsia"/>
              </w:rPr>
              <w:t>，</w:t>
            </w:r>
            <w:r w:rsidRPr="008C5C48">
              <w:t>一键选择即可完成智能积分</w:t>
            </w:r>
            <w:r w:rsidRPr="008C5C48">
              <w:rPr>
                <w:rFonts w:hint="eastAsia"/>
              </w:rPr>
              <w:t>，</w:t>
            </w:r>
            <w:r w:rsidRPr="008C5C48">
              <w:t>多种积分方式灵活快速切换</w:t>
            </w:r>
            <w:r w:rsidRPr="008C5C48">
              <w:rPr>
                <w:rFonts w:hint="eastAsia"/>
              </w:rPr>
              <w:t>。</w:t>
            </w:r>
          </w:p>
        </w:tc>
        <w:tc>
          <w:tcPr>
            <w:tcW w:w="1231" w:type="dxa"/>
          </w:tcPr>
          <w:p w14:paraId="7D1CF1F1" w14:textId="77777777" w:rsidR="009A3F07" w:rsidRDefault="009A3F07" w:rsidP="008E1C28">
            <w:pPr>
              <w:adjustRightInd w:val="0"/>
              <w:snapToGrid w:val="0"/>
              <w:spacing w:line="360" w:lineRule="auto"/>
              <w:jc w:val="left"/>
            </w:pPr>
          </w:p>
        </w:tc>
        <w:tc>
          <w:tcPr>
            <w:tcW w:w="1231" w:type="dxa"/>
          </w:tcPr>
          <w:p w14:paraId="187088AC" w14:textId="77777777" w:rsidR="009A3F07" w:rsidRDefault="009A3F07" w:rsidP="008E1C28">
            <w:pPr>
              <w:adjustRightInd w:val="0"/>
              <w:snapToGrid w:val="0"/>
              <w:spacing w:line="360" w:lineRule="auto"/>
              <w:jc w:val="left"/>
            </w:pPr>
          </w:p>
        </w:tc>
        <w:tc>
          <w:tcPr>
            <w:tcW w:w="1231" w:type="dxa"/>
          </w:tcPr>
          <w:p w14:paraId="775873BC" w14:textId="24E8F7A0" w:rsidR="009A3F07" w:rsidRDefault="009A3F07" w:rsidP="008E1C28">
            <w:pPr>
              <w:adjustRightInd w:val="0"/>
              <w:snapToGrid w:val="0"/>
              <w:spacing w:line="360" w:lineRule="auto"/>
              <w:jc w:val="left"/>
            </w:pPr>
          </w:p>
        </w:tc>
      </w:tr>
    </w:tbl>
    <w:p w14:paraId="62C11FAA" w14:textId="77777777" w:rsidR="009A3F07" w:rsidRPr="009A3F07" w:rsidRDefault="009A3F07" w:rsidP="009E6DD0">
      <w:pPr>
        <w:rPr>
          <w:sz w:val="24"/>
        </w:rPr>
      </w:pPr>
    </w:p>
    <w:p w14:paraId="25E8B120" w14:textId="77777777" w:rsidR="009A3F07" w:rsidRDefault="009A3F07"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lastRenderedPageBreak/>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7982509" w14:textId="77777777" w:rsidR="009A3F07" w:rsidRDefault="009A3F07"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
        <w:gridCol w:w="899"/>
        <w:gridCol w:w="1810"/>
        <w:gridCol w:w="1586"/>
        <w:gridCol w:w="1586"/>
        <w:gridCol w:w="1586"/>
      </w:tblGrid>
      <w:tr w:rsidR="009A3F07" w:rsidRPr="00B56B2E" w14:paraId="50538C2E" w14:textId="5EB9BEBD" w:rsidTr="00C61CFE">
        <w:trPr>
          <w:trHeight w:val="567"/>
        </w:trPr>
        <w:tc>
          <w:tcPr>
            <w:tcW w:w="728" w:type="dxa"/>
            <w:tcBorders>
              <w:top w:val="single" w:sz="4" w:space="0" w:color="auto"/>
              <w:left w:val="single" w:sz="4" w:space="0" w:color="auto"/>
              <w:bottom w:val="single" w:sz="4" w:space="0" w:color="auto"/>
              <w:right w:val="single" w:sz="4" w:space="0" w:color="auto"/>
            </w:tcBorders>
            <w:vAlign w:val="center"/>
          </w:tcPr>
          <w:p w14:paraId="24DE04D5" w14:textId="77777777" w:rsidR="009A3F07" w:rsidRPr="00B56B2E" w:rsidRDefault="009A3F07" w:rsidP="009A3F07">
            <w:pPr>
              <w:jc w:val="center"/>
              <w:rPr>
                <w:b/>
              </w:rPr>
            </w:pPr>
            <w:r w:rsidRPr="00B56B2E">
              <w:rPr>
                <w:b/>
              </w:rPr>
              <w:t>序号</w:t>
            </w:r>
          </w:p>
        </w:tc>
        <w:tc>
          <w:tcPr>
            <w:tcW w:w="899" w:type="dxa"/>
            <w:tcBorders>
              <w:top w:val="single" w:sz="4" w:space="0" w:color="auto"/>
              <w:left w:val="single" w:sz="4" w:space="0" w:color="auto"/>
              <w:bottom w:val="single" w:sz="4" w:space="0" w:color="auto"/>
              <w:right w:val="single" w:sz="4" w:space="0" w:color="auto"/>
            </w:tcBorders>
            <w:vAlign w:val="center"/>
          </w:tcPr>
          <w:p w14:paraId="746C37B7" w14:textId="77777777" w:rsidR="009A3F07" w:rsidRPr="00B56B2E" w:rsidRDefault="009A3F07" w:rsidP="009A3F07">
            <w:pPr>
              <w:jc w:val="center"/>
              <w:rPr>
                <w:b/>
              </w:rPr>
            </w:pPr>
            <w:r w:rsidRPr="00B56B2E">
              <w:rPr>
                <w:b/>
              </w:rPr>
              <w:t>目录</w:t>
            </w:r>
          </w:p>
        </w:tc>
        <w:tc>
          <w:tcPr>
            <w:tcW w:w="1810" w:type="dxa"/>
            <w:tcBorders>
              <w:top w:val="single" w:sz="4" w:space="0" w:color="auto"/>
              <w:left w:val="single" w:sz="4" w:space="0" w:color="auto"/>
              <w:bottom w:val="single" w:sz="4" w:space="0" w:color="auto"/>
              <w:right w:val="single" w:sz="4" w:space="0" w:color="auto"/>
            </w:tcBorders>
            <w:vAlign w:val="center"/>
          </w:tcPr>
          <w:p w14:paraId="76A26D99" w14:textId="77777777" w:rsidR="009A3F07" w:rsidRPr="00B56B2E" w:rsidRDefault="009A3F07" w:rsidP="009A3F07">
            <w:pPr>
              <w:jc w:val="center"/>
              <w:rPr>
                <w:b/>
              </w:rPr>
            </w:pPr>
            <w:r w:rsidRPr="00B56B2E">
              <w:rPr>
                <w:b/>
              </w:rPr>
              <w:t>招标商务需求</w:t>
            </w:r>
          </w:p>
        </w:tc>
        <w:tc>
          <w:tcPr>
            <w:tcW w:w="1586" w:type="dxa"/>
            <w:tcBorders>
              <w:top w:val="single" w:sz="4" w:space="0" w:color="auto"/>
              <w:left w:val="single" w:sz="4" w:space="0" w:color="auto"/>
              <w:bottom w:val="single" w:sz="4" w:space="0" w:color="auto"/>
              <w:right w:val="single" w:sz="4" w:space="0" w:color="auto"/>
            </w:tcBorders>
            <w:vAlign w:val="center"/>
          </w:tcPr>
          <w:p w14:paraId="00C15B43" w14:textId="603EDED8" w:rsidR="009A3F07" w:rsidRPr="00B56B2E" w:rsidRDefault="009A3F07" w:rsidP="009A3F07">
            <w:pPr>
              <w:jc w:val="center"/>
              <w:rPr>
                <w:b/>
              </w:rPr>
            </w:pPr>
            <w:r w:rsidRPr="00A31569">
              <w:rPr>
                <w:rFonts w:hint="eastAsia"/>
                <w:b/>
                <w:szCs w:val="21"/>
              </w:rPr>
              <w:t>投标商务条款</w:t>
            </w:r>
          </w:p>
        </w:tc>
        <w:tc>
          <w:tcPr>
            <w:tcW w:w="1586" w:type="dxa"/>
            <w:tcBorders>
              <w:top w:val="single" w:sz="4" w:space="0" w:color="auto"/>
              <w:left w:val="single" w:sz="4" w:space="0" w:color="auto"/>
              <w:bottom w:val="single" w:sz="4" w:space="0" w:color="auto"/>
              <w:right w:val="single" w:sz="4" w:space="0" w:color="auto"/>
            </w:tcBorders>
            <w:vAlign w:val="center"/>
          </w:tcPr>
          <w:p w14:paraId="324A5548" w14:textId="66F7E9C5" w:rsidR="009A3F07" w:rsidRPr="00B56B2E" w:rsidRDefault="009A3F07" w:rsidP="009A3F07">
            <w:pPr>
              <w:jc w:val="center"/>
              <w:rPr>
                <w:b/>
              </w:rPr>
            </w:pPr>
            <w:r w:rsidRPr="00A31569">
              <w:rPr>
                <w:rFonts w:hint="eastAsia"/>
                <w:b/>
                <w:szCs w:val="21"/>
              </w:rPr>
              <w:t>偏离情况</w:t>
            </w:r>
          </w:p>
        </w:tc>
        <w:tc>
          <w:tcPr>
            <w:tcW w:w="1586" w:type="dxa"/>
            <w:tcBorders>
              <w:top w:val="single" w:sz="4" w:space="0" w:color="auto"/>
              <w:left w:val="single" w:sz="4" w:space="0" w:color="auto"/>
              <w:bottom w:val="single" w:sz="4" w:space="0" w:color="auto"/>
              <w:right w:val="single" w:sz="4" w:space="0" w:color="auto"/>
            </w:tcBorders>
            <w:vAlign w:val="center"/>
          </w:tcPr>
          <w:p w14:paraId="16D73413" w14:textId="4FD01A95" w:rsidR="009A3F07" w:rsidRPr="00B56B2E" w:rsidRDefault="009A3F07" w:rsidP="009A3F07">
            <w:pPr>
              <w:jc w:val="center"/>
              <w:rPr>
                <w:b/>
              </w:rPr>
            </w:pPr>
            <w:r w:rsidRPr="00A31569">
              <w:rPr>
                <w:rFonts w:hint="eastAsia"/>
                <w:b/>
                <w:szCs w:val="21"/>
              </w:rPr>
              <w:t>说明</w:t>
            </w:r>
          </w:p>
        </w:tc>
      </w:tr>
      <w:tr w:rsidR="009A3F07" w:rsidRPr="00B56B2E" w14:paraId="12B36DB1" w14:textId="58F58774" w:rsidTr="009A3F07">
        <w:trPr>
          <w:trHeight w:val="567"/>
        </w:trPr>
        <w:tc>
          <w:tcPr>
            <w:tcW w:w="3437" w:type="dxa"/>
            <w:gridSpan w:val="3"/>
            <w:vAlign w:val="center"/>
          </w:tcPr>
          <w:p w14:paraId="30359575" w14:textId="77777777" w:rsidR="009A3F07" w:rsidRPr="00B56B2E" w:rsidRDefault="009A3F07" w:rsidP="008E1C28">
            <w:pPr>
              <w:rPr>
                <w:b/>
              </w:rPr>
            </w:pPr>
            <w:r w:rsidRPr="00B56B2E">
              <w:rPr>
                <w:b/>
              </w:rPr>
              <w:t>（一）免费保修期内售后服务要求</w:t>
            </w:r>
          </w:p>
        </w:tc>
        <w:tc>
          <w:tcPr>
            <w:tcW w:w="1586" w:type="dxa"/>
          </w:tcPr>
          <w:p w14:paraId="0E14EFC5" w14:textId="77777777" w:rsidR="009A3F07" w:rsidRPr="00B56B2E" w:rsidRDefault="009A3F07" w:rsidP="008E1C28">
            <w:pPr>
              <w:rPr>
                <w:b/>
              </w:rPr>
            </w:pPr>
          </w:p>
        </w:tc>
        <w:tc>
          <w:tcPr>
            <w:tcW w:w="1586" w:type="dxa"/>
          </w:tcPr>
          <w:p w14:paraId="3B7DEECE" w14:textId="77777777" w:rsidR="009A3F07" w:rsidRPr="00B56B2E" w:rsidRDefault="009A3F07" w:rsidP="008E1C28">
            <w:pPr>
              <w:rPr>
                <w:b/>
              </w:rPr>
            </w:pPr>
          </w:p>
        </w:tc>
        <w:tc>
          <w:tcPr>
            <w:tcW w:w="1586" w:type="dxa"/>
          </w:tcPr>
          <w:p w14:paraId="5E5A6314" w14:textId="68B67A47" w:rsidR="009A3F07" w:rsidRPr="00B56B2E" w:rsidRDefault="009A3F07" w:rsidP="008E1C28">
            <w:pPr>
              <w:rPr>
                <w:b/>
              </w:rPr>
            </w:pPr>
          </w:p>
        </w:tc>
      </w:tr>
      <w:tr w:rsidR="009A3F07" w:rsidRPr="00B56B2E" w14:paraId="7A27CFE6" w14:textId="4C97CC5C" w:rsidTr="009A3F07">
        <w:trPr>
          <w:trHeight w:val="567"/>
        </w:trPr>
        <w:tc>
          <w:tcPr>
            <w:tcW w:w="728" w:type="dxa"/>
            <w:vAlign w:val="center"/>
          </w:tcPr>
          <w:p w14:paraId="0883DE05" w14:textId="77777777" w:rsidR="009A3F07" w:rsidRPr="00B56B2E" w:rsidRDefault="009A3F07" w:rsidP="008E1C28">
            <w:pPr>
              <w:jc w:val="center"/>
              <w:rPr>
                <w:b/>
              </w:rPr>
            </w:pPr>
            <w:r w:rsidRPr="00B56B2E">
              <w:rPr>
                <w:b/>
              </w:rPr>
              <w:t>1</w:t>
            </w:r>
          </w:p>
        </w:tc>
        <w:tc>
          <w:tcPr>
            <w:tcW w:w="899" w:type="dxa"/>
            <w:vAlign w:val="center"/>
          </w:tcPr>
          <w:p w14:paraId="45E91A91" w14:textId="77777777" w:rsidR="009A3F07" w:rsidRPr="00B56B2E" w:rsidRDefault="009A3F07" w:rsidP="008E1C28">
            <w:pPr>
              <w:jc w:val="center"/>
            </w:pPr>
            <w:r w:rsidRPr="00B56B2E">
              <w:t>免费保修期</w:t>
            </w:r>
          </w:p>
        </w:tc>
        <w:tc>
          <w:tcPr>
            <w:tcW w:w="1810" w:type="dxa"/>
            <w:vAlign w:val="center"/>
          </w:tcPr>
          <w:p w14:paraId="1AAD01B9" w14:textId="77777777" w:rsidR="009A3F07" w:rsidRPr="00B56B2E" w:rsidRDefault="009A3F07" w:rsidP="008E1C28">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586" w:type="dxa"/>
          </w:tcPr>
          <w:p w14:paraId="101B967D" w14:textId="77777777" w:rsidR="009A3F07" w:rsidRPr="00B56B2E" w:rsidRDefault="009A3F07" w:rsidP="008E1C28">
            <w:pPr>
              <w:adjustRightInd w:val="0"/>
              <w:snapToGrid w:val="0"/>
              <w:spacing w:line="360" w:lineRule="auto"/>
              <w:jc w:val="left"/>
              <w:rPr>
                <w:bCs/>
                <w:szCs w:val="21"/>
              </w:rPr>
            </w:pPr>
          </w:p>
        </w:tc>
        <w:tc>
          <w:tcPr>
            <w:tcW w:w="1586" w:type="dxa"/>
          </w:tcPr>
          <w:p w14:paraId="34313F96" w14:textId="77777777" w:rsidR="009A3F07" w:rsidRPr="00B56B2E" w:rsidRDefault="009A3F07" w:rsidP="008E1C28">
            <w:pPr>
              <w:adjustRightInd w:val="0"/>
              <w:snapToGrid w:val="0"/>
              <w:spacing w:line="360" w:lineRule="auto"/>
              <w:jc w:val="left"/>
              <w:rPr>
                <w:bCs/>
                <w:szCs w:val="21"/>
              </w:rPr>
            </w:pPr>
          </w:p>
        </w:tc>
        <w:tc>
          <w:tcPr>
            <w:tcW w:w="1586" w:type="dxa"/>
          </w:tcPr>
          <w:p w14:paraId="7687B3F2" w14:textId="693F15B9" w:rsidR="009A3F07" w:rsidRPr="00B56B2E" w:rsidRDefault="009A3F07" w:rsidP="008E1C28">
            <w:pPr>
              <w:adjustRightInd w:val="0"/>
              <w:snapToGrid w:val="0"/>
              <w:spacing w:line="360" w:lineRule="auto"/>
              <w:jc w:val="left"/>
              <w:rPr>
                <w:bCs/>
                <w:szCs w:val="21"/>
              </w:rPr>
            </w:pPr>
          </w:p>
        </w:tc>
      </w:tr>
      <w:tr w:rsidR="009A3F07" w:rsidRPr="00B56B2E" w14:paraId="66C19D16" w14:textId="4F0F328A" w:rsidTr="009A3F07">
        <w:trPr>
          <w:trHeight w:val="567"/>
        </w:trPr>
        <w:tc>
          <w:tcPr>
            <w:tcW w:w="728" w:type="dxa"/>
            <w:vAlign w:val="center"/>
          </w:tcPr>
          <w:p w14:paraId="645FA583" w14:textId="77777777" w:rsidR="009A3F07" w:rsidRPr="00B56B2E" w:rsidRDefault="009A3F07" w:rsidP="008E1C28">
            <w:pPr>
              <w:jc w:val="center"/>
              <w:rPr>
                <w:b/>
              </w:rPr>
            </w:pPr>
            <w:r w:rsidRPr="00B56B2E">
              <w:rPr>
                <w:b/>
              </w:rPr>
              <w:t>2</w:t>
            </w:r>
          </w:p>
        </w:tc>
        <w:tc>
          <w:tcPr>
            <w:tcW w:w="899" w:type="dxa"/>
            <w:vAlign w:val="center"/>
          </w:tcPr>
          <w:p w14:paraId="445D6F47" w14:textId="77777777" w:rsidR="009A3F07" w:rsidRPr="00B56B2E" w:rsidRDefault="009A3F07" w:rsidP="008E1C28">
            <w:pPr>
              <w:jc w:val="center"/>
            </w:pPr>
            <w:r w:rsidRPr="00B56B2E">
              <w:t>维修响应及故障解决时间</w:t>
            </w:r>
          </w:p>
        </w:tc>
        <w:tc>
          <w:tcPr>
            <w:tcW w:w="1810" w:type="dxa"/>
            <w:vAlign w:val="center"/>
          </w:tcPr>
          <w:p w14:paraId="4F82C4B8" w14:textId="77777777" w:rsidR="009A3F07" w:rsidRPr="00B56B2E" w:rsidRDefault="009A3F07" w:rsidP="008E1C28">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586" w:type="dxa"/>
          </w:tcPr>
          <w:p w14:paraId="0E03EA40" w14:textId="77777777" w:rsidR="009A3F07" w:rsidRPr="00B56B2E" w:rsidRDefault="009A3F07" w:rsidP="008E1C28">
            <w:pPr>
              <w:adjustRightInd w:val="0"/>
              <w:snapToGrid w:val="0"/>
              <w:spacing w:line="360" w:lineRule="auto"/>
              <w:jc w:val="left"/>
              <w:rPr>
                <w:bCs/>
                <w:szCs w:val="21"/>
              </w:rPr>
            </w:pPr>
          </w:p>
        </w:tc>
        <w:tc>
          <w:tcPr>
            <w:tcW w:w="1586" w:type="dxa"/>
          </w:tcPr>
          <w:p w14:paraId="0B32F976" w14:textId="77777777" w:rsidR="009A3F07" w:rsidRPr="00B56B2E" w:rsidRDefault="009A3F07" w:rsidP="008E1C28">
            <w:pPr>
              <w:adjustRightInd w:val="0"/>
              <w:snapToGrid w:val="0"/>
              <w:spacing w:line="360" w:lineRule="auto"/>
              <w:jc w:val="left"/>
              <w:rPr>
                <w:bCs/>
                <w:szCs w:val="21"/>
              </w:rPr>
            </w:pPr>
          </w:p>
        </w:tc>
        <w:tc>
          <w:tcPr>
            <w:tcW w:w="1586" w:type="dxa"/>
          </w:tcPr>
          <w:p w14:paraId="1512BA11" w14:textId="60612E1D" w:rsidR="009A3F07" w:rsidRPr="00B56B2E" w:rsidRDefault="009A3F07" w:rsidP="008E1C28">
            <w:pPr>
              <w:adjustRightInd w:val="0"/>
              <w:snapToGrid w:val="0"/>
              <w:spacing w:line="360" w:lineRule="auto"/>
              <w:jc w:val="left"/>
              <w:rPr>
                <w:bCs/>
                <w:szCs w:val="21"/>
              </w:rPr>
            </w:pPr>
          </w:p>
        </w:tc>
      </w:tr>
      <w:tr w:rsidR="009A3F07" w:rsidRPr="00B56B2E" w14:paraId="034684DC" w14:textId="0A78E12A" w:rsidTr="009A3F07">
        <w:trPr>
          <w:trHeight w:val="567"/>
        </w:trPr>
        <w:tc>
          <w:tcPr>
            <w:tcW w:w="728" w:type="dxa"/>
            <w:vAlign w:val="center"/>
          </w:tcPr>
          <w:p w14:paraId="2CB43175" w14:textId="77777777" w:rsidR="009A3F07" w:rsidRPr="00B56B2E" w:rsidRDefault="009A3F07" w:rsidP="008E1C28">
            <w:pPr>
              <w:jc w:val="center"/>
              <w:rPr>
                <w:b/>
              </w:rPr>
            </w:pPr>
            <w:r w:rsidRPr="00B56B2E">
              <w:rPr>
                <w:b/>
              </w:rPr>
              <w:t>3</w:t>
            </w:r>
          </w:p>
        </w:tc>
        <w:tc>
          <w:tcPr>
            <w:tcW w:w="899" w:type="dxa"/>
            <w:vAlign w:val="center"/>
          </w:tcPr>
          <w:p w14:paraId="17DA0E87" w14:textId="77777777" w:rsidR="009A3F07" w:rsidRPr="00B56B2E" w:rsidRDefault="009A3F07" w:rsidP="008E1C28">
            <w:pPr>
              <w:jc w:val="center"/>
            </w:pPr>
            <w:r w:rsidRPr="00B56B2E">
              <w:t>发生质量问题的处理方式</w:t>
            </w:r>
          </w:p>
        </w:tc>
        <w:tc>
          <w:tcPr>
            <w:tcW w:w="1810" w:type="dxa"/>
            <w:vAlign w:val="center"/>
          </w:tcPr>
          <w:p w14:paraId="236C0D4A" w14:textId="77777777" w:rsidR="009A3F07" w:rsidRPr="00B56B2E" w:rsidRDefault="009A3F07" w:rsidP="008E1C28">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586" w:type="dxa"/>
          </w:tcPr>
          <w:p w14:paraId="3E935067" w14:textId="77777777" w:rsidR="009A3F07" w:rsidRPr="00B56B2E" w:rsidRDefault="009A3F07" w:rsidP="008E1C28">
            <w:pPr>
              <w:adjustRightInd w:val="0"/>
              <w:snapToGrid w:val="0"/>
              <w:spacing w:line="360" w:lineRule="auto"/>
              <w:jc w:val="left"/>
              <w:rPr>
                <w:bCs/>
                <w:szCs w:val="21"/>
              </w:rPr>
            </w:pPr>
          </w:p>
        </w:tc>
        <w:tc>
          <w:tcPr>
            <w:tcW w:w="1586" w:type="dxa"/>
          </w:tcPr>
          <w:p w14:paraId="2CB22F52" w14:textId="77777777" w:rsidR="009A3F07" w:rsidRPr="00B56B2E" w:rsidRDefault="009A3F07" w:rsidP="008E1C28">
            <w:pPr>
              <w:adjustRightInd w:val="0"/>
              <w:snapToGrid w:val="0"/>
              <w:spacing w:line="360" w:lineRule="auto"/>
              <w:jc w:val="left"/>
              <w:rPr>
                <w:bCs/>
                <w:szCs w:val="21"/>
              </w:rPr>
            </w:pPr>
          </w:p>
        </w:tc>
        <w:tc>
          <w:tcPr>
            <w:tcW w:w="1586" w:type="dxa"/>
          </w:tcPr>
          <w:p w14:paraId="5A62CA91" w14:textId="3D98DF10" w:rsidR="009A3F07" w:rsidRPr="00B56B2E" w:rsidRDefault="009A3F07" w:rsidP="008E1C28">
            <w:pPr>
              <w:adjustRightInd w:val="0"/>
              <w:snapToGrid w:val="0"/>
              <w:spacing w:line="360" w:lineRule="auto"/>
              <w:jc w:val="left"/>
              <w:rPr>
                <w:bCs/>
                <w:szCs w:val="21"/>
              </w:rPr>
            </w:pPr>
          </w:p>
        </w:tc>
      </w:tr>
      <w:tr w:rsidR="009A3F07" w:rsidRPr="00B56B2E" w14:paraId="6D42DC7B" w14:textId="1B02135D" w:rsidTr="009A3F07">
        <w:trPr>
          <w:trHeight w:val="567"/>
        </w:trPr>
        <w:tc>
          <w:tcPr>
            <w:tcW w:w="728" w:type="dxa"/>
            <w:vAlign w:val="center"/>
          </w:tcPr>
          <w:p w14:paraId="4363AF82" w14:textId="77777777" w:rsidR="009A3F07" w:rsidRPr="00B56B2E" w:rsidRDefault="009A3F07" w:rsidP="008E1C28">
            <w:pPr>
              <w:jc w:val="center"/>
              <w:rPr>
                <w:b/>
              </w:rPr>
            </w:pPr>
            <w:r w:rsidRPr="00B56B2E">
              <w:rPr>
                <w:b/>
              </w:rPr>
              <w:t>4</w:t>
            </w:r>
          </w:p>
        </w:tc>
        <w:tc>
          <w:tcPr>
            <w:tcW w:w="899" w:type="dxa"/>
            <w:vAlign w:val="center"/>
          </w:tcPr>
          <w:p w14:paraId="6250E1EC" w14:textId="77777777" w:rsidR="009A3F07" w:rsidRPr="00B56B2E" w:rsidRDefault="009A3F07" w:rsidP="008E1C28">
            <w:pPr>
              <w:jc w:val="center"/>
              <w:rPr>
                <w:b/>
              </w:rPr>
            </w:pPr>
            <w:r w:rsidRPr="00B56B2E">
              <w:t>其他</w:t>
            </w:r>
          </w:p>
        </w:tc>
        <w:tc>
          <w:tcPr>
            <w:tcW w:w="1810" w:type="dxa"/>
            <w:vAlign w:val="center"/>
          </w:tcPr>
          <w:p w14:paraId="53F80774" w14:textId="77777777" w:rsidR="009A3F07" w:rsidRPr="00B56B2E" w:rsidRDefault="009A3F07" w:rsidP="008E1C28">
            <w:pPr>
              <w:rPr>
                <w:b/>
              </w:rPr>
            </w:pPr>
            <w:r w:rsidRPr="00B56B2E">
              <w:rPr>
                <w:bCs/>
                <w:szCs w:val="21"/>
              </w:rPr>
              <w:t>投标人应按其投标文件中的承诺，进行其他售后服务工作。</w:t>
            </w:r>
          </w:p>
        </w:tc>
        <w:tc>
          <w:tcPr>
            <w:tcW w:w="1586" w:type="dxa"/>
          </w:tcPr>
          <w:p w14:paraId="3B1DE873" w14:textId="77777777" w:rsidR="009A3F07" w:rsidRPr="00B56B2E" w:rsidRDefault="009A3F07" w:rsidP="008E1C28">
            <w:pPr>
              <w:rPr>
                <w:bCs/>
                <w:szCs w:val="21"/>
              </w:rPr>
            </w:pPr>
          </w:p>
        </w:tc>
        <w:tc>
          <w:tcPr>
            <w:tcW w:w="1586" w:type="dxa"/>
          </w:tcPr>
          <w:p w14:paraId="63A27534" w14:textId="77777777" w:rsidR="009A3F07" w:rsidRPr="00B56B2E" w:rsidRDefault="009A3F07" w:rsidP="008E1C28">
            <w:pPr>
              <w:rPr>
                <w:bCs/>
                <w:szCs w:val="21"/>
              </w:rPr>
            </w:pPr>
          </w:p>
        </w:tc>
        <w:tc>
          <w:tcPr>
            <w:tcW w:w="1586" w:type="dxa"/>
          </w:tcPr>
          <w:p w14:paraId="39ADA5D6" w14:textId="4ACE33B5" w:rsidR="009A3F07" w:rsidRPr="00B56B2E" w:rsidRDefault="009A3F07" w:rsidP="008E1C28">
            <w:pPr>
              <w:rPr>
                <w:bCs/>
                <w:szCs w:val="21"/>
              </w:rPr>
            </w:pPr>
          </w:p>
        </w:tc>
      </w:tr>
      <w:tr w:rsidR="009A3F07" w:rsidRPr="00B56B2E" w14:paraId="695FCDA4" w14:textId="55BFCE6B" w:rsidTr="009A3F07">
        <w:trPr>
          <w:trHeight w:val="567"/>
        </w:trPr>
        <w:tc>
          <w:tcPr>
            <w:tcW w:w="3437" w:type="dxa"/>
            <w:gridSpan w:val="3"/>
            <w:vAlign w:val="center"/>
          </w:tcPr>
          <w:p w14:paraId="391157BD" w14:textId="77777777" w:rsidR="009A3F07" w:rsidRPr="00B56B2E" w:rsidRDefault="009A3F07" w:rsidP="008E1C28">
            <w:pPr>
              <w:rPr>
                <w:b/>
              </w:rPr>
            </w:pPr>
            <w:r w:rsidRPr="00B56B2E">
              <w:rPr>
                <w:b/>
              </w:rPr>
              <w:lastRenderedPageBreak/>
              <w:t>（二）免费保修期外售后服务要求</w:t>
            </w:r>
          </w:p>
        </w:tc>
        <w:tc>
          <w:tcPr>
            <w:tcW w:w="1586" w:type="dxa"/>
          </w:tcPr>
          <w:p w14:paraId="03E1DD57" w14:textId="77777777" w:rsidR="009A3F07" w:rsidRPr="00B56B2E" w:rsidRDefault="009A3F07" w:rsidP="008E1C28">
            <w:pPr>
              <w:rPr>
                <w:b/>
              </w:rPr>
            </w:pPr>
          </w:p>
        </w:tc>
        <w:tc>
          <w:tcPr>
            <w:tcW w:w="1586" w:type="dxa"/>
          </w:tcPr>
          <w:p w14:paraId="78F4DCD5" w14:textId="77777777" w:rsidR="009A3F07" w:rsidRPr="00B56B2E" w:rsidRDefault="009A3F07" w:rsidP="008E1C28">
            <w:pPr>
              <w:rPr>
                <w:b/>
              </w:rPr>
            </w:pPr>
          </w:p>
        </w:tc>
        <w:tc>
          <w:tcPr>
            <w:tcW w:w="1586" w:type="dxa"/>
          </w:tcPr>
          <w:p w14:paraId="3A5ECA3E" w14:textId="6A772C8C" w:rsidR="009A3F07" w:rsidRPr="00B56B2E" w:rsidRDefault="009A3F07" w:rsidP="008E1C28">
            <w:pPr>
              <w:rPr>
                <w:b/>
              </w:rPr>
            </w:pPr>
          </w:p>
        </w:tc>
      </w:tr>
      <w:tr w:rsidR="009A3F07" w:rsidRPr="00B56B2E" w14:paraId="004FAA9C" w14:textId="61819186" w:rsidTr="009A3F07">
        <w:trPr>
          <w:trHeight w:val="567"/>
        </w:trPr>
        <w:tc>
          <w:tcPr>
            <w:tcW w:w="728" w:type="dxa"/>
            <w:vAlign w:val="center"/>
          </w:tcPr>
          <w:p w14:paraId="1B610092" w14:textId="77777777" w:rsidR="009A3F07" w:rsidRPr="00B56B2E" w:rsidRDefault="009A3F07" w:rsidP="008E1C28">
            <w:pPr>
              <w:rPr>
                <w:b/>
              </w:rPr>
            </w:pPr>
            <w:r w:rsidRPr="00B56B2E">
              <w:rPr>
                <w:b/>
              </w:rPr>
              <w:t>1</w:t>
            </w:r>
          </w:p>
        </w:tc>
        <w:tc>
          <w:tcPr>
            <w:tcW w:w="899" w:type="dxa"/>
            <w:vAlign w:val="center"/>
          </w:tcPr>
          <w:p w14:paraId="735F9B68" w14:textId="77777777" w:rsidR="009A3F07" w:rsidRPr="00B56B2E" w:rsidRDefault="009A3F07" w:rsidP="008E1C28">
            <w:pPr>
              <w:rPr>
                <w:b/>
              </w:rPr>
            </w:pPr>
          </w:p>
        </w:tc>
        <w:tc>
          <w:tcPr>
            <w:tcW w:w="1810" w:type="dxa"/>
            <w:vAlign w:val="center"/>
          </w:tcPr>
          <w:p w14:paraId="35D9D1BA" w14:textId="77777777" w:rsidR="009A3F07" w:rsidRPr="00B56B2E" w:rsidRDefault="009A3F07" w:rsidP="008E1C28">
            <w:pPr>
              <w:adjustRightInd w:val="0"/>
              <w:snapToGrid w:val="0"/>
              <w:spacing w:line="360" w:lineRule="auto"/>
              <w:jc w:val="left"/>
            </w:pPr>
            <w:r w:rsidRPr="00B56B2E">
              <w:t>免费保修期后继续支持维修，并按成本价标准收取维修及零件费用。</w:t>
            </w:r>
          </w:p>
        </w:tc>
        <w:tc>
          <w:tcPr>
            <w:tcW w:w="1586" w:type="dxa"/>
          </w:tcPr>
          <w:p w14:paraId="75618083" w14:textId="77777777" w:rsidR="009A3F07" w:rsidRPr="00B56B2E" w:rsidRDefault="009A3F07" w:rsidP="008E1C28">
            <w:pPr>
              <w:adjustRightInd w:val="0"/>
              <w:snapToGrid w:val="0"/>
              <w:spacing w:line="360" w:lineRule="auto"/>
              <w:jc w:val="left"/>
            </w:pPr>
          </w:p>
        </w:tc>
        <w:tc>
          <w:tcPr>
            <w:tcW w:w="1586" w:type="dxa"/>
          </w:tcPr>
          <w:p w14:paraId="093C92B5" w14:textId="77777777" w:rsidR="009A3F07" w:rsidRPr="00B56B2E" w:rsidRDefault="009A3F07" w:rsidP="008E1C28">
            <w:pPr>
              <w:adjustRightInd w:val="0"/>
              <w:snapToGrid w:val="0"/>
              <w:spacing w:line="360" w:lineRule="auto"/>
              <w:jc w:val="left"/>
            </w:pPr>
          </w:p>
        </w:tc>
        <w:tc>
          <w:tcPr>
            <w:tcW w:w="1586" w:type="dxa"/>
          </w:tcPr>
          <w:p w14:paraId="42B8BC30" w14:textId="64C8DFBF" w:rsidR="009A3F07" w:rsidRPr="00B56B2E" w:rsidRDefault="009A3F07" w:rsidP="008E1C28">
            <w:pPr>
              <w:adjustRightInd w:val="0"/>
              <w:snapToGrid w:val="0"/>
              <w:spacing w:line="360" w:lineRule="auto"/>
              <w:jc w:val="left"/>
            </w:pPr>
          </w:p>
        </w:tc>
      </w:tr>
      <w:tr w:rsidR="009A3F07" w:rsidRPr="00B56B2E" w14:paraId="36F7E432" w14:textId="4418569A" w:rsidTr="009A3F07">
        <w:trPr>
          <w:trHeight w:val="567"/>
        </w:trPr>
        <w:tc>
          <w:tcPr>
            <w:tcW w:w="3437" w:type="dxa"/>
            <w:gridSpan w:val="3"/>
            <w:vAlign w:val="center"/>
          </w:tcPr>
          <w:p w14:paraId="0B50D494" w14:textId="77777777" w:rsidR="009A3F07" w:rsidRPr="00B56B2E" w:rsidRDefault="009A3F07" w:rsidP="008E1C28">
            <w:pPr>
              <w:rPr>
                <w:b/>
              </w:rPr>
            </w:pPr>
            <w:r w:rsidRPr="00B56B2E">
              <w:rPr>
                <w:b/>
              </w:rPr>
              <w:t>（三）其他商务要求</w:t>
            </w:r>
          </w:p>
        </w:tc>
        <w:tc>
          <w:tcPr>
            <w:tcW w:w="1586" w:type="dxa"/>
          </w:tcPr>
          <w:p w14:paraId="730D59A9" w14:textId="77777777" w:rsidR="009A3F07" w:rsidRPr="00B56B2E" w:rsidRDefault="009A3F07" w:rsidP="008E1C28">
            <w:pPr>
              <w:rPr>
                <w:b/>
              </w:rPr>
            </w:pPr>
          </w:p>
        </w:tc>
        <w:tc>
          <w:tcPr>
            <w:tcW w:w="1586" w:type="dxa"/>
          </w:tcPr>
          <w:p w14:paraId="49D2FF9D" w14:textId="77777777" w:rsidR="009A3F07" w:rsidRPr="00B56B2E" w:rsidRDefault="009A3F07" w:rsidP="008E1C28">
            <w:pPr>
              <w:rPr>
                <w:b/>
              </w:rPr>
            </w:pPr>
          </w:p>
        </w:tc>
        <w:tc>
          <w:tcPr>
            <w:tcW w:w="1586" w:type="dxa"/>
          </w:tcPr>
          <w:p w14:paraId="74BF31A0" w14:textId="73D4E7F1" w:rsidR="009A3F07" w:rsidRPr="00B56B2E" w:rsidRDefault="009A3F07" w:rsidP="008E1C28">
            <w:pPr>
              <w:rPr>
                <w:b/>
              </w:rPr>
            </w:pPr>
          </w:p>
        </w:tc>
      </w:tr>
      <w:tr w:rsidR="009A3F07" w:rsidRPr="00B56B2E" w14:paraId="0C51DC91" w14:textId="65DFC59A" w:rsidTr="009A3F07">
        <w:trPr>
          <w:trHeight w:val="567"/>
        </w:trPr>
        <w:tc>
          <w:tcPr>
            <w:tcW w:w="728" w:type="dxa"/>
            <w:vMerge w:val="restart"/>
            <w:vAlign w:val="center"/>
          </w:tcPr>
          <w:p w14:paraId="5EFA1D62" w14:textId="77777777" w:rsidR="009A3F07" w:rsidRPr="00B56B2E" w:rsidRDefault="009A3F07" w:rsidP="008E1C28">
            <w:pPr>
              <w:jc w:val="center"/>
              <w:rPr>
                <w:b/>
              </w:rPr>
            </w:pPr>
            <w:r w:rsidRPr="00B56B2E">
              <w:rPr>
                <w:b/>
              </w:rPr>
              <w:t>1</w:t>
            </w:r>
          </w:p>
        </w:tc>
        <w:tc>
          <w:tcPr>
            <w:tcW w:w="899" w:type="dxa"/>
            <w:vMerge w:val="restart"/>
            <w:vAlign w:val="center"/>
          </w:tcPr>
          <w:p w14:paraId="3C46113E" w14:textId="77777777" w:rsidR="009A3F07" w:rsidRPr="00B56B2E" w:rsidRDefault="009A3F07" w:rsidP="008E1C28">
            <w:pPr>
              <w:jc w:val="center"/>
            </w:pPr>
            <w:r w:rsidRPr="00B56B2E">
              <w:t>关于交货</w:t>
            </w:r>
          </w:p>
        </w:tc>
        <w:tc>
          <w:tcPr>
            <w:tcW w:w="1810" w:type="dxa"/>
            <w:vAlign w:val="center"/>
          </w:tcPr>
          <w:p w14:paraId="67104CCA" w14:textId="77777777" w:rsidR="009A3F07" w:rsidRPr="00B56B2E" w:rsidRDefault="009A3F07" w:rsidP="008E1C28">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9</w:t>
            </w:r>
            <w:r w:rsidRPr="00B56B2E">
              <w:rPr>
                <w:bCs/>
                <w:szCs w:val="21"/>
                <w:u w:val="single"/>
              </w:rPr>
              <w:t xml:space="preserve">0 </w:t>
            </w:r>
            <w:r w:rsidRPr="00B56B2E">
              <w:rPr>
                <w:bCs/>
                <w:szCs w:val="21"/>
              </w:rPr>
              <w:t>天（日历日）内。</w:t>
            </w:r>
          </w:p>
          <w:p w14:paraId="775ED658" w14:textId="77777777" w:rsidR="009A3F07" w:rsidRPr="00B56B2E" w:rsidRDefault="009A3F07" w:rsidP="008E1C28">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9</w:t>
            </w:r>
            <w:r w:rsidRPr="00B56B2E">
              <w:rPr>
                <w:bCs/>
                <w:szCs w:val="21"/>
                <w:u w:val="single"/>
              </w:rPr>
              <w:t xml:space="preserve">0 </w:t>
            </w:r>
            <w:r w:rsidRPr="00B56B2E">
              <w:rPr>
                <w:bCs/>
                <w:szCs w:val="21"/>
              </w:rPr>
              <w:t>天（日历日）内。</w:t>
            </w:r>
          </w:p>
        </w:tc>
        <w:tc>
          <w:tcPr>
            <w:tcW w:w="1586" w:type="dxa"/>
          </w:tcPr>
          <w:p w14:paraId="3D4481EB" w14:textId="77777777" w:rsidR="009A3F07" w:rsidRPr="00B56B2E" w:rsidRDefault="009A3F07" w:rsidP="008E1C28">
            <w:pPr>
              <w:adjustRightInd w:val="0"/>
              <w:snapToGrid w:val="0"/>
              <w:spacing w:line="360" w:lineRule="auto"/>
              <w:jc w:val="left"/>
              <w:rPr>
                <w:bCs/>
                <w:szCs w:val="21"/>
              </w:rPr>
            </w:pPr>
          </w:p>
        </w:tc>
        <w:tc>
          <w:tcPr>
            <w:tcW w:w="1586" w:type="dxa"/>
          </w:tcPr>
          <w:p w14:paraId="5970529E" w14:textId="77777777" w:rsidR="009A3F07" w:rsidRPr="00B56B2E" w:rsidRDefault="009A3F07" w:rsidP="008E1C28">
            <w:pPr>
              <w:adjustRightInd w:val="0"/>
              <w:snapToGrid w:val="0"/>
              <w:spacing w:line="360" w:lineRule="auto"/>
              <w:jc w:val="left"/>
              <w:rPr>
                <w:bCs/>
                <w:szCs w:val="21"/>
              </w:rPr>
            </w:pPr>
          </w:p>
        </w:tc>
        <w:tc>
          <w:tcPr>
            <w:tcW w:w="1586" w:type="dxa"/>
          </w:tcPr>
          <w:p w14:paraId="54AC9629" w14:textId="3EA4F5A3" w:rsidR="009A3F07" w:rsidRPr="00B56B2E" w:rsidRDefault="009A3F07" w:rsidP="008E1C28">
            <w:pPr>
              <w:adjustRightInd w:val="0"/>
              <w:snapToGrid w:val="0"/>
              <w:spacing w:line="360" w:lineRule="auto"/>
              <w:jc w:val="left"/>
              <w:rPr>
                <w:bCs/>
                <w:szCs w:val="21"/>
              </w:rPr>
            </w:pPr>
          </w:p>
        </w:tc>
      </w:tr>
      <w:tr w:rsidR="009A3F07" w:rsidRPr="00B56B2E" w14:paraId="0BE5C0E9" w14:textId="7C098E57" w:rsidTr="009A3F07">
        <w:trPr>
          <w:trHeight w:val="567"/>
        </w:trPr>
        <w:tc>
          <w:tcPr>
            <w:tcW w:w="728" w:type="dxa"/>
            <w:vMerge/>
            <w:vAlign w:val="center"/>
          </w:tcPr>
          <w:p w14:paraId="3B875E0C" w14:textId="77777777" w:rsidR="009A3F07" w:rsidRPr="00B56B2E" w:rsidRDefault="009A3F07" w:rsidP="008E1C28">
            <w:pPr>
              <w:jc w:val="center"/>
              <w:rPr>
                <w:b/>
              </w:rPr>
            </w:pPr>
          </w:p>
        </w:tc>
        <w:tc>
          <w:tcPr>
            <w:tcW w:w="899" w:type="dxa"/>
            <w:vMerge/>
            <w:vAlign w:val="center"/>
          </w:tcPr>
          <w:p w14:paraId="532FD51D" w14:textId="77777777" w:rsidR="009A3F07" w:rsidRPr="00B56B2E" w:rsidRDefault="009A3F07" w:rsidP="008E1C28">
            <w:pPr>
              <w:jc w:val="center"/>
            </w:pPr>
          </w:p>
        </w:tc>
        <w:tc>
          <w:tcPr>
            <w:tcW w:w="1810" w:type="dxa"/>
            <w:vAlign w:val="center"/>
          </w:tcPr>
          <w:p w14:paraId="6D0FA2CF" w14:textId="77777777" w:rsidR="009A3F07" w:rsidRPr="00B56B2E" w:rsidRDefault="009A3F07" w:rsidP="008E1C28">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w:t>
            </w:r>
            <w:r w:rsidRPr="00B56B2E">
              <w:rPr>
                <w:bCs/>
                <w:szCs w:val="21"/>
              </w:rPr>
              <w:lastRenderedPageBreak/>
              <w:t>中标人。</w:t>
            </w:r>
          </w:p>
        </w:tc>
        <w:tc>
          <w:tcPr>
            <w:tcW w:w="1586" w:type="dxa"/>
          </w:tcPr>
          <w:p w14:paraId="077CA8CE" w14:textId="77777777" w:rsidR="009A3F07" w:rsidRPr="00B56B2E" w:rsidRDefault="009A3F07" w:rsidP="008E1C28">
            <w:pPr>
              <w:adjustRightInd w:val="0"/>
              <w:snapToGrid w:val="0"/>
              <w:spacing w:line="360" w:lineRule="auto"/>
              <w:jc w:val="left"/>
              <w:rPr>
                <w:bCs/>
                <w:szCs w:val="21"/>
              </w:rPr>
            </w:pPr>
          </w:p>
        </w:tc>
        <w:tc>
          <w:tcPr>
            <w:tcW w:w="1586" w:type="dxa"/>
          </w:tcPr>
          <w:p w14:paraId="3969C873" w14:textId="77777777" w:rsidR="009A3F07" w:rsidRPr="00B56B2E" w:rsidRDefault="009A3F07" w:rsidP="008E1C28">
            <w:pPr>
              <w:adjustRightInd w:val="0"/>
              <w:snapToGrid w:val="0"/>
              <w:spacing w:line="360" w:lineRule="auto"/>
              <w:jc w:val="left"/>
              <w:rPr>
                <w:bCs/>
                <w:szCs w:val="21"/>
              </w:rPr>
            </w:pPr>
          </w:p>
        </w:tc>
        <w:tc>
          <w:tcPr>
            <w:tcW w:w="1586" w:type="dxa"/>
          </w:tcPr>
          <w:p w14:paraId="15A68B94" w14:textId="451E6086" w:rsidR="009A3F07" w:rsidRPr="00B56B2E" w:rsidRDefault="009A3F07" w:rsidP="008E1C28">
            <w:pPr>
              <w:adjustRightInd w:val="0"/>
              <w:snapToGrid w:val="0"/>
              <w:spacing w:line="360" w:lineRule="auto"/>
              <w:jc w:val="left"/>
              <w:rPr>
                <w:bCs/>
                <w:szCs w:val="21"/>
              </w:rPr>
            </w:pPr>
          </w:p>
        </w:tc>
      </w:tr>
      <w:tr w:rsidR="009A3F07" w:rsidRPr="00B56B2E" w14:paraId="128BBB9C" w14:textId="31457CDD" w:rsidTr="009A3F07">
        <w:trPr>
          <w:trHeight w:val="567"/>
        </w:trPr>
        <w:tc>
          <w:tcPr>
            <w:tcW w:w="728" w:type="dxa"/>
            <w:vMerge/>
            <w:vAlign w:val="center"/>
          </w:tcPr>
          <w:p w14:paraId="082658BB" w14:textId="77777777" w:rsidR="009A3F07" w:rsidRPr="00B56B2E" w:rsidRDefault="009A3F07" w:rsidP="008E1C28">
            <w:pPr>
              <w:jc w:val="center"/>
              <w:rPr>
                <w:b/>
              </w:rPr>
            </w:pPr>
          </w:p>
        </w:tc>
        <w:tc>
          <w:tcPr>
            <w:tcW w:w="899" w:type="dxa"/>
            <w:vMerge/>
            <w:vAlign w:val="center"/>
          </w:tcPr>
          <w:p w14:paraId="4226A63F" w14:textId="77777777" w:rsidR="009A3F07" w:rsidRPr="00B56B2E" w:rsidRDefault="009A3F07" w:rsidP="008E1C28">
            <w:pPr>
              <w:jc w:val="center"/>
            </w:pPr>
          </w:p>
        </w:tc>
        <w:tc>
          <w:tcPr>
            <w:tcW w:w="1810" w:type="dxa"/>
            <w:vAlign w:val="center"/>
          </w:tcPr>
          <w:p w14:paraId="5FC48E16" w14:textId="77777777" w:rsidR="009A3F07" w:rsidRPr="00B56B2E" w:rsidRDefault="009A3F07" w:rsidP="008E1C28">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5E17EC">
              <w:rPr>
                <w:rFonts w:hint="eastAsia"/>
                <w:bCs/>
                <w:szCs w:val="21"/>
              </w:rPr>
              <w:t>学苑大道</w:t>
            </w:r>
            <w:r w:rsidRPr="005E17EC">
              <w:rPr>
                <w:rFonts w:hint="eastAsia"/>
                <w:bCs/>
                <w:szCs w:val="21"/>
              </w:rPr>
              <w:t>1066</w:t>
            </w:r>
            <w:r w:rsidRPr="005E17EC">
              <w:rPr>
                <w:rFonts w:hint="eastAsia"/>
                <w:bCs/>
                <w:szCs w:val="21"/>
              </w:rPr>
              <w:t>号，深圳大学材料学院</w:t>
            </w:r>
            <w:r w:rsidRPr="00B56B2E">
              <w:rPr>
                <w:bCs/>
                <w:szCs w:val="21"/>
              </w:rPr>
              <w:t>。</w:t>
            </w:r>
          </w:p>
        </w:tc>
        <w:tc>
          <w:tcPr>
            <w:tcW w:w="1586" w:type="dxa"/>
          </w:tcPr>
          <w:p w14:paraId="35358191" w14:textId="77777777" w:rsidR="009A3F07" w:rsidRPr="00B56B2E" w:rsidRDefault="009A3F07" w:rsidP="008E1C28">
            <w:pPr>
              <w:adjustRightInd w:val="0"/>
              <w:snapToGrid w:val="0"/>
              <w:spacing w:line="360" w:lineRule="auto"/>
              <w:jc w:val="left"/>
              <w:rPr>
                <w:bCs/>
                <w:szCs w:val="21"/>
              </w:rPr>
            </w:pPr>
          </w:p>
        </w:tc>
        <w:tc>
          <w:tcPr>
            <w:tcW w:w="1586" w:type="dxa"/>
          </w:tcPr>
          <w:p w14:paraId="51536328" w14:textId="77777777" w:rsidR="009A3F07" w:rsidRPr="00B56B2E" w:rsidRDefault="009A3F07" w:rsidP="008E1C28">
            <w:pPr>
              <w:adjustRightInd w:val="0"/>
              <w:snapToGrid w:val="0"/>
              <w:spacing w:line="360" w:lineRule="auto"/>
              <w:jc w:val="left"/>
              <w:rPr>
                <w:bCs/>
                <w:szCs w:val="21"/>
              </w:rPr>
            </w:pPr>
          </w:p>
        </w:tc>
        <w:tc>
          <w:tcPr>
            <w:tcW w:w="1586" w:type="dxa"/>
          </w:tcPr>
          <w:p w14:paraId="51D40ACB" w14:textId="2A3BC077" w:rsidR="009A3F07" w:rsidRPr="00B56B2E" w:rsidRDefault="009A3F07" w:rsidP="008E1C28">
            <w:pPr>
              <w:adjustRightInd w:val="0"/>
              <w:snapToGrid w:val="0"/>
              <w:spacing w:line="360" w:lineRule="auto"/>
              <w:jc w:val="left"/>
              <w:rPr>
                <w:bCs/>
                <w:szCs w:val="21"/>
              </w:rPr>
            </w:pPr>
          </w:p>
        </w:tc>
      </w:tr>
      <w:tr w:rsidR="009A3F07" w:rsidRPr="00B56B2E" w14:paraId="2218AB0B" w14:textId="4EAEE5C9" w:rsidTr="009A3F07">
        <w:trPr>
          <w:trHeight w:val="567"/>
        </w:trPr>
        <w:tc>
          <w:tcPr>
            <w:tcW w:w="728" w:type="dxa"/>
            <w:vMerge/>
            <w:vAlign w:val="center"/>
          </w:tcPr>
          <w:p w14:paraId="15A90C71" w14:textId="77777777" w:rsidR="009A3F07" w:rsidRPr="00B56B2E" w:rsidRDefault="009A3F07" w:rsidP="008E1C28">
            <w:pPr>
              <w:jc w:val="center"/>
              <w:rPr>
                <w:b/>
              </w:rPr>
            </w:pPr>
          </w:p>
        </w:tc>
        <w:tc>
          <w:tcPr>
            <w:tcW w:w="899" w:type="dxa"/>
            <w:vMerge/>
            <w:vAlign w:val="center"/>
          </w:tcPr>
          <w:p w14:paraId="114F0A71" w14:textId="77777777" w:rsidR="009A3F07" w:rsidRPr="00B56B2E" w:rsidRDefault="009A3F07" w:rsidP="008E1C28">
            <w:pPr>
              <w:jc w:val="center"/>
            </w:pPr>
          </w:p>
        </w:tc>
        <w:tc>
          <w:tcPr>
            <w:tcW w:w="1810" w:type="dxa"/>
            <w:vAlign w:val="center"/>
          </w:tcPr>
          <w:p w14:paraId="20505E27" w14:textId="77777777" w:rsidR="009A3F07" w:rsidRPr="00B56B2E" w:rsidRDefault="009A3F07" w:rsidP="008E1C28">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638D47C" w14:textId="77777777" w:rsidR="009A3F07" w:rsidRPr="00B56B2E" w:rsidRDefault="009A3F07" w:rsidP="008E1C28">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D3C7C7B" w14:textId="77777777" w:rsidR="009A3F07" w:rsidRPr="00B56B2E" w:rsidRDefault="009A3F07" w:rsidP="008E1C28">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64802F95" w14:textId="77777777" w:rsidR="009A3F07" w:rsidRPr="00B56B2E" w:rsidRDefault="009A3F07" w:rsidP="008E1C28">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4AE4A1C" w14:textId="77777777" w:rsidR="009A3F07" w:rsidRPr="00B56B2E" w:rsidRDefault="009A3F07" w:rsidP="008E1C28">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4D5DEBFD" w14:textId="77777777" w:rsidR="009A3F07" w:rsidRPr="00B56B2E" w:rsidRDefault="009A3F07" w:rsidP="008E1C28">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27331E41" w14:textId="77777777" w:rsidR="009A3F07" w:rsidRPr="00B56B2E" w:rsidRDefault="009A3F07" w:rsidP="008E1C28">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6F1C792E" w14:textId="77777777" w:rsidR="009A3F07" w:rsidRPr="00B56B2E" w:rsidRDefault="009A3F07" w:rsidP="008E1C28">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3261C42F" w14:textId="77777777" w:rsidR="009A3F07" w:rsidRPr="00B56B2E" w:rsidRDefault="009A3F07" w:rsidP="008E1C28">
            <w:pPr>
              <w:adjustRightInd w:val="0"/>
              <w:snapToGrid w:val="0"/>
              <w:spacing w:line="360" w:lineRule="auto"/>
              <w:jc w:val="left"/>
              <w:rPr>
                <w:bCs/>
                <w:szCs w:val="21"/>
              </w:rPr>
            </w:pPr>
            <w:r w:rsidRPr="00B56B2E">
              <w:rPr>
                <w:bCs/>
                <w:szCs w:val="21"/>
              </w:rPr>
              <w:lastRenderedPageBreak/>
              <w:t>（</w:t>
            </w:r>
            <w:r w:rsidRPr="00B56B2E">
              <w:rPr>
                <w:bCs/>
                <w:szCs w:val="21"/>
              </w:rPr>
              <w:t>2</w:t>
            </w:r>
            <w:r w:rsidRPr="00B56B2E">
              <w:rPr>
                <w:bCs/>
                <w:szCs w:val="21"/>
              </w:rPr>
              <w:t>）产品使用说明书；</w:t>
            </w:r>
          </w:p>
          <w:p w14:paraId="6BB01D42" w14:textId="77777777" w:rsidR="009A3F07" w:rsidRPr="00B56B2E" w:rsidRDefault="009A3F07" w:rsidP="008E1C28">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E5F532D" w14:textId="77777777" w:rsidR="009A3F07" w:rsidRPr="00B56B2E" w:rsidRDefault="009A3F07" w:rsidP="008E1C28">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0A06DC43" w14:textId="77777777" w:rsidR="009A3F07" w:rsidRPr="00B56B2E" w:rsidRDefault="009A3F07" w:rsidP="008E1C28">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43CB3EE" w14:textId="77777777" w:rsidR="009A3F07" w:rsidRPr="00B56B2E" w:rsidRDefault="009A3F07" w:rsidP="008E1C28">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67CF9723" w14:textId="77777777" w:rsidR="009A3F07" w:rsidRPr="00B56B2E" w:rsidRDefault="009A3F07" w:rsidP="008E1C28">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21E60637" w14:textId="77777777" w:rsidR="009A3F07" w:rsidRPr="00B56B2E" w:rsidRDefault="009A3F07" w:rsidP="008E1C28">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1089200F" w14:textId="77777777" w:rsidR="009A3F07" w:rsidRPr="00B56B2E" w:rsidRDefault="009A3F07" w:rsidP="008E1C28">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779F9C23" w14:textId="77777777" w:rsidR="009A3F07" w:rsidRPr="00B56B2E" w:rsidRDefault="009A3F07" w:rsidP="008E1C28">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4135EFDD" w14:textId="77777777" w:rsidR="009A3F07" w:rsidRPr="00B56B2E" w:rsidRDefault="009A3F07" w:rsidP="008E1C28">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D3FC295" w14:textId="77777777" w:rsidR="009A3F07" w:rsidRPr="00B56B2E" w:rsidRDefault="009A3F07" w:rsidP="008E1C28">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586" w:type="dxa"/>
          </w:tcPr>
          <w:p w14:paraId="1F7A4008" w14:textId="77777777" w:rsidR="009A3F07" w:rsidRPr="00B56B2E" w:rsidRDefault="009A3F07" w:rsidP="008E1C28">
            <w:pPr>
              <w:adjustRightInd w:val="0"/>
              <w:snapToGrid w:val="0"/>
              <w:spacing w:line="360" w:lineRule="auto"/>
              <w:jc w:val="left"/>
              <w:rPr>
                <w:bCs/>
                <w:szCs w:val="21"/>
              </w:rPr>
            </w:pPr>
          </w:p>
        </w:tc>
        <w:tc>
          <w:tcPr>
            <w:tcW w:w="1586" w:type="dxa"/>
          </w:tcPr>
          <w:p w14:paraId="04094765" w14:textId="77777777" w:rsidR="009A3F07" w:rsidRPr="00B56B2E" w:rsidRDefault="009A3F07" w:rsidP="008E1C28">
            <w:pPr>
              <w:adjustRightInd w:val="0"/>
              <w:snapToGrid w:val="0"/>
              <w:spacing w:line="360" w:lineRule="auto"/>
              <w:jc w:val="left"/>
              <w:rPr>
                <w:bCs/>
                <w:szCs w:val="21"/>
              </w:rPr>
            </w:pPr>
          </w:p>
        </w:tc>
        <w:tc>
          <w:tcPr>
            <w:tcW w:w="1586" w:type="dxa"/>
          </w:tcPr>
          <w:p w14:paraId="26B23A45" w14:textId="070FCBC7" w:rsidR="009A3F07" w:rsidRPr="00B56B2E" w:rsidRDefault="009A3F07" w:rsidP="008E1C28">
            <w:pPr>
              <w:adjustRightInd w:val="0"/>
              <w:snapToGrid w:val="0"/>
              <w:spacing w:line="360" w:lineRule="auto"/>
              <w:jc w:val="left"/>
              <w:rPr>
                <w:bCs/>
                <w:szCs w:val="21"/>
              </w:rPr>
            </w:pPr>
          </w:p>
        </w:tc>
      </w:tr>
      <w:tr w:rsidR="009A3F07" w:rsidRPr="00B56B2E" w14:paraId="2CCCB64C" w14:textId="1E723246" w:rsidTr="009A3F07">
        <w:trPr>
          <w:trHeight w:val="567"/>
        </w:trPr>
        <w:tc>
          <w:tcPr>
            <w:tcW w:w="728" w:type="dxa"/>
            <w:vMerge w:val="restart"/>
            <w:vAlign w:val="center"/>
          </w:tcPr>
          <w:p w14:paraId="27668177" w14:textId="77777777" w:rsidR="009A3F07" w:rsidRPr="00B56B2E" w:rsidRDefault="009A3F07" w:rsidP="008E1C28">
            <w:pPr>
              <w:jc w:val="center"/>
              <w:rPr>
                <w:b/>
              </w:rPr>
            </w:pPr>
            <w:r w:rsidRPr="00B56B2E">
              <w:rPr>
                <w:b/>
              </w:rPr>
              <w:lastRenderedPageBreak/>
              <w:t>2</w:t>
            </w:r>
          </w:p>
        </w:tc>
        <w:tc>
          <w:tcPr>
            <w:tcW w:w="899" w:type="dxa"/>
            <w:vMerge w:val="restart"/>
            <w:vAlign w:val="center"/>
          </w:tcPr>
          <w:p w14:paraId="22817C1D" w14:textId="77777777" w:rsidR="009A3F07" w:rsidRPr="00B56B2E" w:rsidRDefault="009A3F07" w:rsidP="008E1C28">
            <w:pPr>
              <w:jc w:val="center"/>
            </w:pPr>
            <w:r w:rsidRPr="00B56B2E">
              <w:t>关于验收</w:t>
            </w:r>
          </w:p>
        </w:tc>
        <w:tc>
          <w:tcPr>
            <w:tcW w:w="1810" w:type="dxa"/>
            <w:vAlign w:val="center"/>
          </w:tcPr>
          <w:p w14:paraId="5C831BC2" w14:textId="77777777" w:rsidR="009A3F07" w:rsidRPr="00B56B2E" w:rsidRDefault="009A3F07" w:rsidP="008E1C28">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w:t>
            </w:r>
            <w:r w:rsidRPr="00B56B2E">
              <w:rPr>
                <w:bCs/>
                <w:szCs w:val="21"/>
              </w:rPr>
              <w:lastRenderedPageBreak/>
              <w:t>期自验收合格之日起算，由投标人提供产品保修文件。</w:t>
            </w:r>
          </w:p>
        </w:tc>
        <w:tc>
          <w:tcPr>
            <w:tcW w:w="1586" w:type="dxa"/>
          </w:tcPr>
          <w:p w14:paraId="3A768D85" w14:textId="77777777" w:rsidR="009A3F07" w:rsidRPr="00B56B2E" w:rsidRDefault="009A3F07" w:rsidP="008E1C28">
            <w:pPr>
              <w:adjustRightInd w:val="0"/>
              <w:snapToGrid w:val="0"/>
              <w:spacing w:line="360" w:lineRule="auto"/>
              <w:jc w:val="left"/>
              <w:rPr>
                <w:bCs/>
                <w:szCs w:val="21"/>
              </w:rPr>
            </w:pPr>
          </w:p>
        </w:tc>
        <w:tc>
          <w:tcPr>
            <w:tcW w:w="1586" w:type="dxa"/>
          </w:tcPr>
          <w:p w14:paraId="147C76BA" w14:textId="77777777" w:rsidR="009A3F07" w:rsidRPr="00B56B2E" w:rsidRDefault="009A3F07" w:rsidP="008E1C28">
            <w:pPr>
              <w:adjustRightInd w:val="0"/>
              <w:snapToGrid w:val="0"/>
              <w:spacing w:line="360" w:lineRule="auto"/>
              <w:jc w:val="left"/>
              <w:rPr>
                <w:bCs/>
                <w:szCs w:val="21"/>
              </w:rPr>
            </w:pPr>
          </w:p>
        </w:tc>
        <w:tc>
          <w:tcPr>
            <w:tcW w:w="1586" w:type="dxa"/>
          </w:tcPr>
          <w:p w14:paraId="1DFF6CAA" w14:textId="7304A6B6" w:rsidR="009A3F07" w:rsidRPr="00B56B2E" w:rsidRDefault="009A3F07" w:rsidP="008E1C28">
            <w:pPr>
              <w:adjustRightInd w:val="0"/>
              <w:snapToGrid w:val="0"/>
              <w:spacing w:line="360" w:lineRule="auto"/>
              <w:jc w:val="left"/>
              <w:rPr>
                <w:bCs/>
                <w:szCs w:val="21"/>
              </w:rPr>
            </w:pPr>
          </w:p>
        </w:tc>
      </w:tr>
      <w:tr w:rsidR="009A3F07" w:rsidRPr="00B56B2E" w14:paraId="30EF53B5" w14:textId="6AF8894D" w:rsidTr="009A3F07">
        <w:trPr>
          <w:trHeight w:val="567"/>
        </w:trPr>
        <w:tc>
          <w:tcPr>
            <w:tcW w:w="728" w:type="dxa"/>
            <w:vMerge/>
            <w:vAlign w:val="center"/>
          </w:tcPr>
          <w:p w14:paraId="447A4CC3" w14:textId="77777777" w:rsidR="009A3F07" w:rsidRPr="00B56B2E" w:rsidRDefault="009A3F07" w:rsidP="008E1C28">
            <w:pPr>
              <w:jc w:val="center"/>
              <w:rPr>
                <w:b/>
              </w:rPr>
            </w:pPr>
          </w:p>
        </w:tc>
        <w:tc>
          <w:tcPr>
            <w:tcW w:w="899" w:type="dxa"/>
            <w:vMerge/>
            <w:vAlign w:val="center"/>
          </w:tcPr>
          <w:p w14:paraId="22DFB5CD" w14:textId="77777777" w:rsidR="009A3F07" w:rsidRPr="00B56B2E" w:rsidRDefault="009A3F07" w:rsidP="008E1C28">
            <w:pPr>
              <w:jc w:val="center"/>
              <w:rPr>
                <w:b/>
              </w:rPr>
            </w:pPr>
          </w:p>
        </w:tc>
        <w:tc>
          <w:tcPr>
            <w:tcW w:w="1810" w:type="dxa"/>
            <w:vAlign w:val="center"/>
          </w:tcPr>
          <w:p w14:paraId="7B4E2E98" w14:textId="77777777" w:rsidR="009A3F07" w:rsidRPr="00B56B2E" w:rsidRDefault="009A3F07" w:rsidP="008E1C28">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015E751C" w14:textId="77777777" w:rsidR="009A3F07" w:rsidRPr="00B56B2E" w:rsidRDefault="009A3F07" w:rsidP="008E1C28">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FBF5844" w14:textId="77777777" w:rsidR="009A3F07" w:rsidRPr="00B56B2E" w:rsidRDefault="009A3F07" w:rsidP="008E1C28">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0AA9D8D0" w14:textId="77777777" w:rsidR="009A3F07" w:rsidRPr="00B56B2E" w:rsidRDefault="009A3F07" w:rsidP="008E1C28">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586" w:type="dxa"/>
          </w:tcPr>
          <w:p w14:paraId="7391506F" w14:textId="77777777" w:rsidR="009A3F07" w:rsidRPr="00B56B2E" w:rsidRDefault="009A3F07" w:rsidP="008E1C28">
            <w:pPr>
              <w:adjustRightInd w:val="0"/>
              <w:snapToGrid w:val="0"/>
              <w:spacing w:line="360" w:lineRule="auto"/>
              <w:jc w:val="left"/>
              <w:rPr>
                <w:bCs/>
                <w:szCs w:val="21"/>
              </w:rPr>
            </w:pPr>
          </w:p>
        </w:tc>
        <w:tc>
          <w:tcPr>
            <w:tcW w:w="1586" w:type="dxa"/>
          </w:tcPr>
          <w:p w14:paraId="01AE2873" w14:textId="77777777" w:rsidR="009A3F07" w:rsidRPr="00B56B2E" w:rsidRDefault="009A3F07" w:rsidP="008E1C28">
            <w:pPr>
              <w:adjustRightInd w:val="0"/>
              <w:snapToGrid w:val="0"/>
              <w:spacing w:line="360" w:lineRule="auto"/>
              <w:jc w:val="left"/>
              <w:rPr>
                <w:bCs/>
                <w:szCs w:val="21"/>
              </w:rPr>
            </w:pPr>
          </w:p>
        </w:tc>
        <w:tc>
          <w:tcPr>
            <w:tcW w:w="1586" w:type="dxa"/>
          </w:tcPr>
          <w:p w14:paraId="5BB83D1E" w14:textId="05E3728C" w:rsidR="009A3F07" w:rsidRPr="00B56B2E" w:rsidRDefault="009A3F07" w:rsidP="008E1C28">
            <w:pPr>
              <w:adjustRightInd w:val="0"/>
              <w:snapToGrid w:val="0"/>
              <w:spacing w:line="360" w:lineRule="auto"/>
              <w:jc w:val="left"/>
              <w:rPr>
                <w:bCs/>
                <w:szCs w:val="21"/>
              </w:rPr>
            </w:pPr>
          </w:p>
        </w:tc>
      </w:tr>
      <w:tr w:rsidR="009A3F07" w:rsidRPr="00B56B2E" w14:paraId="01FF325F" w14:textId="460D8256" w:rsidTr="009A3F07">
        <w:trPr>
          <w:trHeight w:val="567"/>
        </w:trPr>
        <w:tc>
          <w:tcPr>
            <w:tcW w:w="728" w:type="dxa"/>
            <w:vAlign w:val="center"/>
          </w:tcPr>
          <w:p w14:paraId="686B020F" w14:textId="77777777" w:rsidR="009A3F07" w:rsidRPr="00B56B2E" w:rsidRDefault="009A3F07" w:rsidP="008E1C28">
            <w:pPr>
              <w:jc w:val="center"/>
              <w:rPr>
                <w:b/>
              </w:rPr>
            </w:pPr>
            <w:r w:rsidRPr="00B56B2E">
              <w:rPr>
                <w:b/>
              </w:rPr>
              <w:t>3</w:t>
            </w:r>
          </w:p>
        </w:tc>
        <w:tc>
          <w:tcPr>
            <w:tcW w:w="899" w:type="dxa"/>
            <w:vAlign w:val="center"/>
          </w:tcPr>
          <w:p w14:paraId="6C3ADD97" w14:textId="77777777" w:rsidR="009A3F07" w:rsidRPr="00B56B2E" w:rsidRDefault="009A3F07" w:rsidP="008E1C28">
            <w:pPr>
              <w:jc w:val="center"/>
            </w:pPr>
            <w:r w:rsidRPr="00B56B2E">
              <w:t>付款方式</w:t>
            </w:r>
          </w:p>
        </w:tc>
        <w:tc>
          <w:tcPr>
            <w:tcW w:w="1810" w:type="dxa"/>
            <w:vAlign w:val="center"/>
          </w:tcPr>
          <w:p w14:paraId="2953CDD0" w14:textId="77777777" w:rsidR="009A3F07" w:rsidRPr="00B56B2E" w:rsidRDefault="009A3F07" w:rsidP="008E1C28">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0B6408" w14:textId="77777777" w:rsidR="009A3F07" w:rsidRPr="00B56B2E" w:rsidRDefault="009A3F07" w:rsidP="008E1C28">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4309349D" w14:textId="77777777" w:rsidR="009A3F07" w:rsidRPr="00B56B2E" w:rsidRDefault="009A3F07" w:rsidP="008E1C28">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53343D3B" w14:textId="77777777" w:rsidR="009A3F07" w:rsidRPr="00B56B2E" w:rsidRDefault="009A3F07" w:rsidP="008E1C28">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161DE43E" w14:textId="77777777" w:rsidR="009A3F07" w:rsidRPr="00B56B2E" w:rsidRDefault="009A3F07" w:rsidP="008E1C28">
            <w:pPr>
              <w:adjustRightInd w:val="0"/>
              <w:snapToGrid w:val="0"/>
              <w:spacing w:line="360" w:lineRule="auto"/>
              <w:ind w:firstLineChars="200" w:firstLine="420"/>
              <w:jc w:val="left"/>
              <w:rPr>
                <w:color w:val="FF0000"/>
                <w:szCs w:val="21"/>
              </w:rPr>
            </w:pPr>
            <w:r w:rsidRPr="00B56B2E">
              <w:rPr>
                <w:color w:val="FF0000"/>
                <w:szCs w:val="21"/>
              </w:rPr>
              <w:lastRenderedPageBreak/>
              <w:t>TT</w:t>
            </w:r>
            <w:r w:rsidRPr="00B56B2E">
              <w:rPr>
                <w:color w:val="FF0000"/>
                <w:szCs w:val="21"/>
              </w:rPr>
              <w:t>付款</w:t>
            </w:r>
          </w:p>
          <w:p w14:paraId="13C9CFE7" w14:textId="77777777" w:rsidR="009A3F07" w:rsidRPr="00B56B2E" w:rsidRDefault="009A3F07" w:rsidP="008E1C28">
            <w:pPr>
              <w:adjustRightInd w:val="0"/>
              <w:snapToGrid w:val="0"/>
              <w:spacing w:line="360" w:lineRule="auto"/>
              <w:ind w:firstLineChars="200" w:firstLine="420"/>
              <w:jc w:val="left"/>
              <w:rPr>
                <w:color w:val="0000FF"/>
                <w:szCs w:val="21"/>
              </w:rPr>
            </w:pPr>
            <w:r w:rsidRPr="00B56B2E">
              <w:rPr>
                <w:bCs/>
                <w:szCs w:val="21"/>
              </w:rPr>
              <w:t>货物验收合格后，整理报账资料，向财政局申请付款</w:t>
            </w:r>
            <w:r w:rsidRPr="00B56B2E">
              <w:t>（合同执行期间产生的美元汇率损失由卖方承担）</w:t>
            </w:r>
            <w:r w:rsidRPr="00B56B2E">
              <w:rPr>
                <w:bCs/>
                <w:szCs w:val="21"/>
              </w:rPr>
              <w:t>。</w:t>
            </w:r>
          </w:p>
          <w:p w14:paraId="40399F4B" w14:textId="77777777" w:rsidR="009A3F07" w:rsidRPr="00B56B2E" w:rsidRDefault="009A3F07" w:rsidP="008E1C28">
            <w:pPr>
              <w:adjustRightInd w:val="0"/>
              <w:snapToGrid w:val="0"/>
              <w:spacing w:line="360" w:lineRule="auto"/>
              <w:ind w:firstLineChars="200" w:firstLine="420"/>
              <w:jc w:val="left"/>
              <w:rPr>
                <w:szCs w:val="21"/>
              </w:rPr>
            </w:pPr>
          </w:p>
          <w:p w14:paraId="7DA0D9EF" w14:textId="77777777" w:rsidR="009A3F07" w:rsidRPr="00B56B2E" w:rsidRDefault="009A3F07" w:rsidP="008E1C28">
            <w:pPr>
              <w:adjustRightInd w:val="0"/>
              <w:snapToGrid w:val="0"/>
              <w:spacing w:line="360" w:lineRule="auto"/>
              <w:ind w:firstLineChars="200" w:firstLine="420"/>
              <w:jc w:val="left"/>
              <w:rPr>
                <w:bCs/>
                <w:szCs w:val="21"/>
              </w:rPr>
            </w:pPr>
            <w:r w:rsidRPr="00B56B2E">
              <w:rPr>
                <w:bCs/>
                <w:szCs w:val="21"/>
              </w:rPr>
              <w:t>代理费由中标供应商支付。</w:t>
            </w:r>
          </w:p>
          <w:p w14:paraId="1ED58FED" w14:textId="77777777" w:rsidR="009A3F07" w:rsidRPr="00B56B2E" w:rsidRDefault="009A3F07" w:rsidP="008E1C28">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w:t>
            </w:r>
            <w:r w:rsidRPr="00B56B2E">
              <w:rPr>
                <w:bCs/>
                <w:szCs w:val="21"/>
              </w:rPr>
              <w:lastRenderedPageBreak/>
              <w:t>退运出境和返还进境的免税办理费用、报关报检费和境内银行费用）；代理费最高支付金额上限为</w:t>
            </w:r>
            <w:r w:rsidRPr="00B56B2E">
              <w:rPr>
                <w:bCs/>
                <w:szCs w:val="21"/>
              </w:rPr>
              <w:t>6</w:t>
            </w:r>
            <w:r w:rsidRPr="00B56B2E">
              <w:rPr>
                <w:bCs/>
                <w:szCs w:val="21"/>
              </w:rPr>
              <w:t>万元人民币。</w:t>
            </w:r>
          </w:p>
        </w:tc>
        <w:tc>
          <w:tcPr>
            <w:tcW w:w="1586" w:type="dxa"/>
          </w:tcPr>
          <w:p w14:paraId="0E3B8C43" w14:textId="77777777" w:rsidR="009A3F07" w:rsidRPr="00B56B2E" w:rsidRDefault="009A3F07" w:rsidP="008E1C28">
            <w:pPr>
              <w:adjustRightInd w:val="0"/>
              <w:snapToGrid w:val="0"/>
              <w:spacing w:line="360" w:lineRule="auto"/>
              <w:ind w:firstLineChars="199" w:firstLine="420"/>
              <w:jc w:val="left"/>
              <w:rPr>
                <w:b/>
                <w:color w:val="FF0000"/>
                <w:szCs w:val="21"/>
              </w:rPr>
            </w:pPr>
          </w:p>
        </w:tc>
        <w:tc>
          <w:tcPr>
            <w:tcW w:w="1586" w:type="dxa"/>
          </w:tcPr>
          <w:p w14:paraId="22CA14E5" w14:textId="77777777" w:rsidR="009A3F07" w:rsidRPr="00B56B2E" w:rsidRDefault="009A3F07" w:rsidP="008E1C28">
            <w:pPr>
              <w:adjustRightInd w:val="0"/>
              <w:snapToGrid w:val="0"/>
              <w:spacing w:line="360" w:lineRule="auto"/>
              <w:ind w:firstLineChars="199" w:firstLine="420"/>
              <w:jc w:val="left"/>
              <w:rPr>
                <w:b/>
                <w:color w:val="FF0000"/>
                <w:szCs w:val="21"/>
              </w:rPr>
            </w:pPr>
          </w:p>
        </w:tc>
        <w:tc>
          <w:tcPr>
            <w:tcW w:w="1586" w:type="dxa"/>
          </w:tcPr>
          <w:p w14:paraId="0F4E004D" w14:textId="1152711D" w:rsidR="009A3F07" w:rsidRPr="00B56B2E" w:rsidRDefault="009A3F07" w:rsidP="008E1C28">
            <w:pPr>
              <w:adjustRightInd w:val="0"/>
              <w:snapToGrid w:val="0"/>
              <w:spacing w:line="360" w:lineRule="auto"/>
              <w:ind w:firstLineChars="199" w:firstLine="420"/>
              <w:jc w:val="left"/>
              <w:rPr>
                <w:b/>
                <w:color w:val="FF0000"/>
                <w:szCs w:val="21"/>
              </w:rPr>
            </w:pPr>
          </w:p>
        </w:tc>
      </w:tr>
      <w:tr w:rsidR="009A3F07" w:rsidRPr="00B56B2E" w14:paraId="04C07DCD" w14:textId="3E6E4265" w:rsidTr="009A3F07">
        <w:trPr>
          <w:trHeight w:val="567"/>
        </w:trPr>
        <w:tc>
          <w:tcPr>
            <w:tcW w:w="728" w:type="dxa"/>
            <w:vAlign w:val="center"/>
          </w:tcPr>
          <w:p w14:paraId="363C0DA0" w14:textId="77777777" w:rsidR="009A3F07" w:rsidRPr="00B56B2E" w:rsidRDefault="009A3F07" w:rsidP="008E1C28">
            <w:pPr>
              <w:jc w:val="center"/>
            </w:pPr>
            <w:r w:rsidRPr="00B56B2E">
              <w:rPr>
                <w:b/>
              </w:rPr>
              <w:lastRenderedPageBreak/>
              <w:t>4</w:t>
            </w:r>
          </w:p>
        </w:tc>
        <w:tc>
          <w:tcPr>
            <w:tcW w:w="899" w:type="dxa"/>
            <w:vAlign w:val="center"/>
          </w:tcPr>
          <w:p w14:paraId="38E385ED" w14:textId="77777777" w:rsidR="009A3F07" w:rsidRPr="00B56B2E" w:rsidRDefault="009A3F07" w:rsidP="008E1C28">
            <w:pPr>
              <w:jc w:val="center"/>
            </w:pPr>
            <w:r w:rsidRPr="00B56B2E">
              <w:t>关于知识产权</w:t>
            </w:r>
          </w:p>
        </w:tc>
        <w:tc>
          <w:tcPr>
            <w:tcW w:w="1810" w:type="dxa"/>
            <w:vAlign w:val="center"/>
          </w:tcPr>
          <w:p w14:paraId="0B959491" w14:textId="77777777" w:rsidR="009A3F07" w:rsidRPr="00B56B2E" w:rsidRDefault="009A3F07" w:rsidP="008E1C28">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4712C63" w14:textId="77777777" w:rsidR="009A3F07" w:rsidRPr="00B56B2E" w:rsidRDefault="009A3F07" w:rsidP="008E1C28">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586" w:type="dxa"/>
          </w:tcPr>
          <w:p w14:paraId="699C9877" w14:textId="77777777" w:rsidR="009A3F07" w:rsidRPr="00B56B2E" w:rsidRDefault="009A3F07" w:rsidP="008E1C28">
            <w:pPr>
              <w:adjustRightInd w:val="0"/>
              <w:snapToGrid w:val="0"/>
              <w:spacing w:line="360" w:lineRule="auto"/>
              <w:jc w:val="left"/>
            </w:pPr>
          </w:p>
        </w:tc>
        <w:tc>
          <w:tcPr>
            <w:tcW w:w="1586" w:type="dxa"/>
          </w:tcPr>
          <w:p w14:paraId="65881F8A" w14:textId="77777777" w:rsidR="009A3F07" w:rsidRPr="00B56B2E" w:rsidRDefault="009A3F07" w:rsidP="008E1C28">
            <w:pPr>
              <w:adjustRightInd w:val="0"/>
              <w:snapToGrid w:val="0"/>
              <w:spacing w:line="360" w:lineRule="auto"/>
              <w:jc w:val="left"/>
            </w:pPr>
          </w:p>
        </w:tc>
        <w:tc>
          <w:tcPr>
            <w:tcW w:w="1586" w:type="dxa"/>
          </w:tcPr>
          <w:p w14:paraId="26F5EDEA" w14:textId="3D9057E1" w:rsidR="009A3F07" w:rsidRPr="00B56B2E" w:rsidRDefault="009A3F07" w:rsidP="008E1C28">
            <w:pPr>
              <w:adjustRightInd w:val="0"/>
              <w:snapToGrid w:val="0"/>
              <w:spacing w:line="360" w:lineRule="auto"/>
              <w:jc w:val="left"/>
            </w:pPr>
          </w:p>
        </w:tc>
      </w:tr>
      <w:tr w:rsidR="009A3F07" w:rsidRPr="00B56B2E" w14:paraId="51BBE750" w14:textId="43B4FFF3" w:rsidTr="009A3F07">
        <w:trPr>
          <w:trHeight w:val="567"/>
        </w:trPr>
        <w:tc>
          <w:tcPr>
            <w:tcW w:w="728" w:type="dxa"/>
            <w:vAlign w:val="center"/>
          </w:tcPr>
          <w:p w14:paraId="67A6DEE9" w14:textId="77777777" w:rsidR="009A3F07" w:rsidRPr="00B56B2E" w:rsidRDefault="009A3F07" w:rsidP="008E1C28">
            <w:pPr>
              <w:jc w:val="center"/>
              <w:rPr>
                <w:b/>
              </w:rPr>
            </w:pPr>
            <w:r w:rsidRPr="00B56B2E">
              <w:rPr>
                <w:b/>
              </w:rPr>
              <w:t>5</w:t>
            </w:r>
          </w:p>
        </w:tc>
        <w:tc>
          <w:tcPr>
            <w:tcW w:w="899" w:type="dxa"/>
            <w:vAlign w:val="center"/>
          </w:tcPr>
          <w:p w14:paraId="07C28EC1" w14:textId="77777777" w:rsidR="009A3F07" w:rsidRPr="00B56B2E" w:rsidRDefault="009A3F07" w:rsidP="008E1C28">
            <w:pPr>
              <w:jc w:val="center"/>
            </w:pPr>
            <w:r w:rsidRPr="00B56B2E">
              <w:t>关于商检</w:t>
            </w:r>
          </w:p>
        </w:tc>
        <w:tc>
          <w:tcPr>
            <w:tcW w:w="1810" w:type="dxa"/>
            <w:vAlign w:val="center"/>
          </w:tcPr>
          <w:p w14:paraId="4DEB2A20" w14:textId="77777777" w:rsidR="009A3F07" w:rsidRPr="00B56B2E" w:rsidRDefault="009A3F07" w:rsidP="008E1C28">
            <w:pPr>
              <w:adjustRightInd w:val="0"/>
              <w:snapToGrid w:val="0"/>
              <w:spacing w:line="360" w:lineRule="auto"/>
              <w:jc w:val="left"/>
            </w:pPr>
            <w:r w:rsidRPr="00B56B2E">
              <w:t>依据相关法律法规要求，如所提供的货物需由国家商检部门进行商检的，商检、</w:t>
            </w:r>
            <w:r w:rsidRPr="00B56B2E">
              <w:lastRenderedPageBreak/>
              <w:t>检疫费用由中标人承担。</w:t>
            </w:r>
          </w:p>
        </w:tc>
        <w:tc>
          <w:tcPr>
            <w:tcW w:w="1586" w:type="dxa"/>
          </w:tcPr>
          <w:p w14:paraId="786AD4E2" w14:textId="77777777" w:rsidR="009A3F07" w:rsidRPr="00B56B2E" w:rsidRDefault="009A3F07" w:rsidP="008E1C28">
            <w:pPr>
              <w:adjustRightInd w:val="0"/>
              <w:snapToGrid w:val="0"/>
              <w:spacing w:line="360" w:lineRule="auto"/>
              <w:jc w:val="left"/>
            </w:pPr>
          </w:p>
        </w:tc>
        <w:tc>
          <w:tcPr>
            <w:tcW w:w="1586" w:type="dxa"/>
          </w:tcPr>
          <w:p w14:paraId="4938D81A" w14:textId="77777777" w:rsidR="009A3F07" w:rsidRPr="00B56B2E" w:rsidRDefault="009A3F07" w:rsidP="008E1C28">
            <w:pPr>
              <w:adjustRightInd w:val="0"/>
              <w:snapToGrid w:val="0"/>
              <w:spacing w:line="360" w:lineRule="auto"/>
              <w:jc w:val="left"/>
            </w:pPr>
          </w:p>
        </w:tc>
        <w:tc>
          <w:tcPr>
            <w:tcW w:w="1586" w:type="dxa"/>
          </w:tcPr>
          <w:p w14:paraId="11CBF43B" w14:textId="322ED1F1" w:rsidR="009A3F07" w:rsidRPr="00B56B2E" w:rsidRDefault="009A3F07" w:rsidP="008E1C28">
            <w:pPr>
              <w:adjustRightInd w:val="0"/>
              <w:snapToGrid w:val="0"/>
              <w:spacing w:line="360" w:lineRule="auto"/>
              <w:jc w:val="left"/>
            </w:pPr>
          </w:p>
        </w:tc>
      </w:tr>
    </w:tbl>
    <w:p w14:paraId="12D181F2" w14:textId="77777777" w:rsidR="009A3F07" w:rsidRPr="009A3F07" w:rsidRDefault="009A3F07" w:rsidP="001C1FDE">
      <w:pPr>
        <w:rPr>
          <w:sz w:val="24"/>
        </w:rPr>
      </w:pPr>
    </w:p>
    <w:p w14:paraId="0A72D2D2" w14:textId="77777777" w:rsidR="009A3F07" w:rsidRDefault="009A3F07"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56362942" w14:textId="77777777" w:rsidR="00624F51" w:rsidRDefault="00624F51" w:rsidP="00624F51">
      <w:pPr>
        <w:pStyle w:val="10"/>
        <w:rPr>
          <w:noProof/>
        </w:rPr>
      </w:pPr>
      <w:r>
        <w:rPr>
          <w:rFonts w:hint="eastAsia"/>
          <w:noProof/>
        </w:rPr>
        <w:t>第二册</w:t>
      </w:r>
      <w:r>
        <w:rPr>
          <w:rFonts w:hint="eastAsia"/>
          <w:noProof/>
        </w:rPr>
        <w:t xml:space="preserve"> </w:t>
      </w:r>
      <w:r>
        <w:rPr>
          <w:rFonts w:hint="eastAsia"/>
          <w:noProof/>
        </w:rPr>
        <w:t>通用条款（公开招标）</w:t>
      </w:r>
    </w:p>
    <w:p w14:paraId="76D9A2E3" w14:textId="77777777" w:rsidR="00624F51" w:rsidRPr="007530F4" w:rsidRDefault="00624F51" w:rsidP="00624F51">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164ADD79" w14:textId="77777777" w:rsidR="00624F51" w:rsidRPr="007530F4" w:rsidRDefault="00624F51" w:rsidP="00624F5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11F19F0"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1.通用条款说明</w:t>
      </w:r>
    </w:p>
    <w:p w14:paraId="3132E1C2"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080B9397" w14:textId="77777777" w:rsidR="00624F51" w:rsidRPr="00101E8A" w:rsidRDefault="00624F51" w:rsidP="00624F51">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3F29BF9A" w14:textId="77777777" w:rsidR="00624F51" w:rsidRPr="00101E8A" w:rsidRDefault="00624F51" w:rsidP="00624F51">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FA8562E" w14:textId="77777777" w:rsidR="00624F51" w:rsidRPr="00101E8A" w:rsidRDefault="00624F51" w:rsidP="00624F51">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37FEF761" w14:textId="77777777" w:rsidR="00624F51" w:rsidRPr="007530F4" w:rsidRDefault="00624F51" w:rsidP="00624F51">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4B6527D1"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2B56621"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41BB45E"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3．定义</w:t>
      </w:r>
    </w:p>
    <w:p w14:paraId="35E32C5B" w14:textId="77777777" w:rsidR="00624F51" w:rsidRPr="007530F4" w:rsidRDefault="00624F51" w:rsidP="00624F51">
      <w:pPr>
        <w:ind w:firstLineChars="200" w:firstLine="420"/>
        <w:rPr>
          <w:rFonts w:ascii="宋体" w:hAnsi="宋体"/>
          <w:szCs w:val="21"/>
        </w:rPr>
      </w:pPr>
      <w:r w:rsidRPr="007530F4">
        <w:rPr>
          <w:rFonts w:ascii="宋体" w:hAnsi="宋体"/>
          <w:szCs w:val="21"/>
        </w:rPr>
        <w:t>招标文件中下列术语应解释为：</w:t>
      </w:r>
    </w:p>
    <w:p w14:paraId="67295DFD"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90793A5"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72B7E785"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1439DD91"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AF5CE15" w14:textId="77777777" w:rsidR="00624F51" w:rsidRDefault="00624F51" w:rsidP="00624F5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2EFBD45" w14:textId="77777777" w:rsidR="00624F51" w:rsidRPr="000E63BF" w:rsidRDefault="00624F51" w:rsidP="00624F51">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23CB80A" w14:textId="77777777" w:rsidR="00624F51" w:rsidRDefault="00624F51" w:rsidP="00624F51">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3E6D2569"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7C40F572"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4. 供应商责任</w:t>
      </w:r>
    </w:p>
    <w:p w14:paraId="6315217B"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3CB24A52"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ED9EF14"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29B58A17"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347F5432" w14:textId="77777777" w:rsidR="00624F51" w:rsidRDefault="00624F51" w:rsidP="00624F51">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3CDD2B7"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6．联合体投标</w:t>
      </w:r>
    </w:p>
    <w:p w14:paraId="5A197412" w14:textId="77777777" w:rsidR="00624F51" w:rsidRPr="007530F4" w:rsidRDefault="00624F51" w:rsidP="00624F51">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86BC38" w14:textId="77777777" w:rsidR="00624F51" w:rsidRPr="007530F4" w:rsidRDefault="00624F51" w:rsidP="00624F51">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54EF767A" w14:textId="77777777" w:rsidR="00624F51" w:rsidRPr="007530F4" w:rsidRDefault="00624F51" w:rsidP="00624F51">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01A100C3" w14:textId="77777777" w:rsidR="00624F51" w:rsidRPr="007530F4" w:rsidRDefault="00624F51" w:rsidP="00624F51">
      <w:pPr>
        <w:ind w:leftChars="200" w:left="420" w:firstLineChars="196" w:firstLine="412"/>
        <w:rPr>
          <w:rFonts w:ascii="宋体" w:hAnsi="宋体"/>
        </w:rPr>
      </w:pPr>
      <w:r w:rsidRPr="007530F4">
        <w:rPr>
          <w:rFonts w:ascii="宋体" w:hAnsi="宋体" w:hint="eastAsia"/>
        </w:rPr>
        <w:t>1、具有独立承担民事责任的能力；</w:t>
      </w:r>
    </w:p>
    <w:p w14:paraId="18A6F589" w14:textId="77777777" w:rsidR="00624F51" w:rsidRPr="007530F4" w:rsidRDefault="00624F51" w:rsidP="00624F51">
      <w:pPr>
        <w:ind w:left="420" w:firstLineChars="196" w:firstLine="412"/>
        <w:rPr>
          <w:rFonts w:ascii="宋体" w:hAnsi="宋体"/>
        </w:rPr>
      </w:pPr>
      <w:r w:rsidRPr="007530F4">
        <w:rPr>
          <w:rFonts w:ascii="宋体" w:hAnsi="宋体" w:hint="eastAsia"/>
        </w:rPr>
        <w:t>2、有良好的商业信誉和健全的财务会计制度；</w:t>
      </w:r>
    </w:p>
    <w:p w14:paraId="58264131" w14:textId="77777777" w:rsidR="00624F51" w:rsidRPr="007530F4" w:rsidRDefault="00624F51" w:rsidP="00624F51">
      <w:pPr>
        <w:ind w:leftChars="200" w:left="420" w:firstLineChars="196" w:firstLine="412"/>
        <w:rPr>
          <w:rFonts w:ascii="宋体" w:hAnsi="宋体"/>
        </w:rPr>
      </w:pPr>
      <w:r w:rsidRPr="007530F4">
        <w:rPr>
          <w:rFonts w:ascii="宋体" w:hAnsi="宋体" w:hint="eastAsia"/>
        </w:rPr>
        <w:t>3、具有履行合同所必需的设备和专业技术能力；</w:t>
      </w:r>
    </w:p>
    <w:p w14:paraId="4E9FD186" w14:textId="77777777" w:rsidR="00624F51" w:rsidRPr="007530F4" w:rsidRDefault="00624F51" w:rsidP="00624F51">
      <w:pPr>
        <w:ind w:leftChars="200" w:left="420" w:firstLineChars="196" w:firstLine="412"/>
        <w:rPr>
          <w:rFonts w:ascii="宋体" w:hAnsi="宋体"/>
        </w:rPr>
      </w:pPr>
      <w:r w:rsidRPr="007530F4">
        <w:rPr>
          <w:rFonts w:ascii="宋体" w:hAnsi="宋体" w:hint="eastAsia"/>
        </w:rPr>
        <w:t>4、有依法缴纳税收和社会保障资金的良好记录；</w:t>
      </w:r>
    </w:p>
    <w:p w14:paraId="6435E63B" w14:textId="77777777" w:rsidR="00624F51" w:rsidRPr="007530F4" w:rsidRDefault="00624F51" w:rsidP="00624F51">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2CE5C80" w14:textId="77777777" w:rsidR="00624F51" w:rsidRPr="007530F4" w:rsidRDefault="00624F51" w:rsidP="00624F51">
      <w:pPr>
        <w:ind w:leftChars="200" w:left="420" w:firstLineChars="196" w:firstLine="412"/>
        <w:rPr>
          <w:rFonts w:ascii="宋体" w:hAnsi="宋体"/>
        </w:rPr>
      </w:pPr>
      <w:r w:rsidRPr="007530F4">
        <w:rPr>
          <w:rFonts w:ascii="宋体" w:hAnsi="宋体" w:hint="eastAsia"/>
        </w:rPr>
        <w:t>6、法律、行政法规规定的其他条件。</w:t>
      </w:r>
    </w:p>
    <w:p w14:paraId="41BF3FAA" w14:textId="77777777" w:rsidR="00624F51" w:rsidRDefault="00624F51" w:rsidP="00624F51">
      <w:pPr>
        <w:ind w:firstLineChars="196" w:firstLine="412"/>
        <w:rPr>
          <w:rFonts w:ascii="宋体" w:hAnsi="宋体"/>
        </w:rPr>
      </w:pPr>
      <w:r>
        <w:rPr>
          <w:rFonts w:ascii="宋体" w:hAnsi="宋体" w:hint="eastAsia"/>
        </w:rPr>
        <w:t>（2）投标联合体各方必须有一方先行注册成深圳大学供应商；</w:t>
      </w:r>
    </w:p>
    <w:p w14:paraId="60FA3A32" w14:textId="77777777" w:rsidR="00624F51" w:rsidRDefault="00624F51" w:rsidP="00624F51">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7A976E0C" w14:textId="77777777" w:rsidR="00624F51" w:rsidRDefault="00624F51" w:rsidP="00624F51">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E65B30E" w14:textId="77777777" w:rsidR="00624F51" w:rsidRPr="007530F4" w:rsidRDefault="00624F51" w:rsidP="00624F51">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E92DAC1" w14:textId="77777777" w:rsidR="00624F51" w:rsidRDefault="00624F51" w:rsidP="00624F51">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DF0092" w14:textId="77777777" w:rsidR="00624F51" w:rsidRPr="007530F4" w:rsidRDefault="00624F51" w:rsidP="00624F51">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025AE70" w14:textId="77777777" w:rsidR="00624F51" w:rsidRDefault="00624F51" w:rsidP="00624F51">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20A1F0E1" w14:textId="77777777" w:rsidR="00624F51" w:rsidRPr="007530F4" w:rsidRDefault="00624F51" w:rsidP="00624F51">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7FA2BAAE"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0E0A856" w14:textId="77777777" w:rsidR="00624F51" w:rsidRPr="007530F4" w:rsidRDefault="00624F51" w:rsidP="00624F51">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5A6C049" w14:textId="77777777" w:rsidR="00624F51" w:rsidRPr="007530F4" w:rsidRDefault="00624F51" w:rsidP="00624F51">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92B9094" w14:textId="77777777" w:rsidR="00624F51" w:rsidRPr="007530F4" w:rsidRDefault="00624F51" w:rsidP="00624F51">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756525D" w14:textId="77777777" w:rsidR="00624F51" w:rsidRPr="007530F4" w:rsidRDefault="00624F51" w:rsidP="00624F51">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5A27009" w14:textId="77777777" w:rsidR="00624F51" w:rsidRPr="007530F4" w:rsidRDefault="00624F51" w:rsidP="00624F51">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3B0D03A" w14:textId="77777777" w:rsidR="00624F51" w:rsidRPr="007530F4" w:rsidRDefault="00624F51" w:rsidP="00624F51">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21311B70" w14:textId="77777777" w:rsidR="00624F51" w:rsidRPr="007530F4" w:rsidRDefault="00624F51" w:rsidP="00624F51">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73F64D69"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8．投标费用</w:t>
      </w:r>
    </w:p>
    <w:p w14:paraId="4B04980D"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0A49FB93"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9．踏勘现场</w:t>
      </w:r>
    </w:p>
    <w:p w14:paraId="5344E981" w14:textId="77777777" w:rsidR="00624F51" w:rsidRPr="007530F4" w:rsidRDefault="00624F51" w:rsidP="00624F51">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15BECF0F" w14:textId="77777777" w:rsidR="00624F51" w:rsidRPr="007530F4" w:rsidRDefault="00624F51" w:rsidP="00624F51">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41A3A14" w14:textId="77777777" w:rsidR="00624F51" w:rsidRPr="007530F4" w:rsidRDefault="00624F51" w:rsidP="00624F51">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0D3303FC" w14:textId="77777777" w:rsidR="00624F51" w:rsidRPr="007530F4" w:rsidRDefault="00624F51" w:rsidP="00624F51">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792C918B"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10．招标答疑</w:t>
      </w:r>
    </w:p>
    <w:p w14:paraId="3DD867C6"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211EE86"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74F84B1D"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669FD4"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00E7171" w14:textId="77777777" w:rsidR="00624F51" w:rsidRDefault="00624F51" w:rsidP="00624F51">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522C567" w14:textId="77777777" w:rsidR="00624F51" w:rsidRPr="000E63BF" w:rsidRDefault="00624F51" w:rsidP="00624F51">
      <w:pPr>
        <w:ind w:firstLineChars="196" w:firstLine="412"/>
        <w:rPr>
          <w:rFonts w:ascii="宋体" w:hAnsi="宋体"/>
        </w:rPr>
      </w:pPr>
    </w:p>
    <w:p w14:paraId="01FBF9F5" w14:textId="77777777" w:rsidR="00624F51" w:rsidRPr="007530F4" w:rsidRDefault="00624F51" w:rsidP="00624F5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AB0D0F2"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11．招标文件的编制与组成</w:t>
      </w:r>
    </w:p>
    <w:p w14:paraId="2C4C9C73" w14:textId="77777777" w:rsidR="00624F51" w:rsidRPr="007530F4" w:rsidRDefault="00624F51" w:rsidP="00624F51">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21AABAA"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招标文件包括下列内容：</w:t>
      </w:r>
    </w:p>
    <w:p w14:paraId="243861F7" w14:textId="77777777" w:rsidR="00624F51" w:rsidRPr="007530F4" w:rsidRDefault="00624F51" w:rsidP="00624F51">
      <w:pPr>
        <w:ind w:leftChars="200" w:left="420" w:firstLineChars="196" w:firstLine="413"/>
        <w:rPr>
          <w:rFonts w:ascii="宋体" w:hAnsi="宋体"/>
          <w:b/>
          <w:szCs w:val="21"/>
        </w:rPr>
      </w:pPr>
      <w:r w:rsidRPr="007530F4">
        <w:rPr>
          <w:rFonts w:ascii="宋体" w:hAnsi="宋体" w:hint="eastAsia"/>
          <w:b/>
          <w:szCs w:val="21"/>
        </w:rPr>
        <w:t>第一册  专用条款</w:t>
      </w:r>
    </w:p>
    <w:p w14:paraId="221305F7" w14:textId="77777777" w:rsidR="00624F51" w:rsidRPr="007530F4" w:rsidRDefault="00624F51" w:rsidP="00624F51">
      <w:pPr>
        <w:ind w:leftChars="514" w:left="1079"/>
        <w:rPr>
          <w:rFonts w:ascii="宋体" w:hAnsi="宋体"/>
          <w:b/>
          <w:szCs w:val="21"/>
        </w:rPr>
      </w:pPr>
      <w:r w:rsidRPr="007530F4">
        <w:rPr>
          <w:rFonts w:ascii="宋体" w:hAnsi="宋体" w:hint="eastAsia"/>
          <w:b/>
          <w:szCs w:val="21"/>
        </w:rPr>
        <w:t>关键信息</w:t>
      </w:r>
    </w:p>
    <w:p w14:paraId="4ED8A846" w14:textId="77777777" w:rsidR="00624F51" w:rsidRPr="007530F4" w:rsidRDefault="00624F51" w:rsidP="00624F51">
      <w:pPr>
        <w:ind w:leftChars="300" w:left="630" w:firstLineChars="196" w:firstLine="412"/>
        <w:rPr>
          <w:rFonts w:ascii="宋体" w:hAnsi="宋体"/>
          <w:szCs w:val="21"/>
        </w:rPr>
      </w:pPr>
      <w:r w:rsidRPr="007530F4">
        <w:rPr>
          <w:rFonts w:ascii="宋体" w:hAnsi="宋体" w:hint="eastAsia"/>
          <w:szCs w:val="21"/>
        </w:rPr>
        <w:t>第一章  招标公告</w:t>
      </w:r>
    </w:p>
    <w:p w14:paraId="68BC7392" w14:textId="77777777" w:rsidR="00624F51" w:rsidRPr="007530F4" w:rsidRDefault="00624F51" w:rsidP="00624F51">
      <w:pPr>
        <w:ind w:leftChars="300" w:left="630" w:firstLineChars="196" w:firstLine="412"/>
        <w:rPr>
          <w:rFonts w:ascii="宋体" w:hAnsi="宋体"/>
          <w:szCs w:val="21"/>
        </w:rPr>
      </w:pPr>
      <w:r w:rsidRPr="007530F4">
        <w:rPr>
          <w:rFonts w:ascii="宋体" w:hAnsi="宋体" w:hint="eastAsia"/>
          <w:szCs w:val="21"/>
        </w:rPr>
        <w:t>第二章  招标项目需求</w:t>
      </w:r>
    </w:p>
    <w:p w14:paraId="20AAA8B1" w14:textId="77777777" w:rsidR="00624F51" w:rsidRPr="007530F4" w:rsidRDefault="00624F51" w:rsidP="00624F51">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E16636B" w14:textId="77777777" w:rsidR="00624F51" w:rsidRPr="007530F4" w:rsidRDefault="00624F51" w:rsidP="00624F51">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4BF0E6E6" w14:textId="77777777" w:rsidR="00624F51" w:rsidRPr="007530F4" w:rsidRDefault="00624F51" w:rsidP="00624F51">
      <w:pPr>
        <w:ind w:leftChars="200" w:left="420" w:firstLineChars="196" w:firstLine="413"/>
        <w:rPr>
          <w:rFonts w:ascii="宋体" w:hAnsi="宋体"/>
          <w:b/>
          <w:szCs w:val="21"/>
        </w:rPr>
      </w:pPr>
      <w:r w:rsidRPr="007530F4">
        <w:rPr>
          <w:rFonts w:ascii="宋体" w:hAnsi="宋体" w:hint="eastAsia"/>
          <w:b/>
          <w:szCs w:val="21"/>
        </w:rPr>
        <w:t>第二册  通用条款</w:t>
      </w:r>
    </w:p>
    <w:p w14:paraId="73D6D606" w14:textId="77777777" w:rsidR="00624F51" w:rsidRPr="007530F4" w:rsidRDefault="00624F51" w:rsidP="00624F51">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13DDA788" w14:textId="77777777" w:rsidR="00624F51" w:rsidRPr="007530F4" w:rsidRDefault="00624F51" w:rsidP="00624F51">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970CFEB" w14:textId="77777777" w:rsidR="00624F51" w:rsidRPr="007530F4" w:rsidRDefault="00624F51" w:rsidP="00624F51">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7E53719" w14:textId="77777777" w:rsidR="00624F51" w:rsidRPr="007530F4" w:rsidRDefault="00624F51" w:rsidP="00624F51">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6F7F93EB" w14:textId="77777777" w:rsidR="00624F51" w:rsidRPr="007530F4" w:rsidRDefault="00624F51" w:rsidP="00624F51">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5A9669" w14:textId="77777777" w:rsidR="00624F51" w:rsidRPr="007530F4" w:rsidRDefault="00624F51" w:rsidP="00624F51">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A48ED53" w14:textId="77777777" w:rsidR="00624F51" w:rsidRPr="007530F4" w:rsidRDefault="00624F51" w:rsidP="00624F51">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2AC53EF4" w14:textId="77777777" w:rsidR="00624F51" w:rsidRPr="007530F4" w:rsidRDefault="00624F51" w:rsidP="00624F51">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6C0CDA26" w14:textId="77777777" w:rsidR="00624F51" w:rsidRPr="007530F4" w:rsidRDefault="00624F51" w:rsidP="00624F51">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419D6E5" w14:textId="77777777" w:rsidR="00624F51" w:rsidRPr="007530F4" w:rsidRDefault="00624F51" w:rsidP="00624F51">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2E55E908" w14:textId="77777777" w:rsidR="00624F51" w:rsidRPr="007530F4" w:rsidRDefault="00624F51" w:rsidP="00624F51">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30D9A994"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294B6C28"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4D8108C2"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12．招标文件的澄清</w:t>
      </w:r>
    </w:p>
    <w:p w14:paraId="6A39C63A" w14:textId="77777777" w:rsidR="00624F51" w:rsidRPr="007530F4" w:rsidRDefault="00624F51" w:rsidP="00624F51">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5769169" w14:textId="77777777" w:rsidR="00624F51" w:rsidRPr="007530F4" w:rsidRDefault="00624F51" w:rsidP="00624F51">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0B54A06" w14:textId="77777777" w:rsidR="00624F51" w:rsidRPr="007530F4" w:rsidRDefault="00624F51" w:rsidP="00624F51">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75E5C30F" w14:textId="77777777" w:rsidR="00624F51" w:rsidRPr="007530F4" w:rsidRDefault="00624F51" w:rsidP="00624F51">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A791276" w14:textId="77777777" w:rsidR="00624F51" w:rsidRPr="007530F4" w:rsidRDefault="00624F51" w:rsidP="00624F5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61C5DDA8" w14:textId="77777777" w:rsidR="00624F51" w:rsidRPr="007530F4" w:rsidRDefault="00624F51" w:rsidP="00624F5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7ED556FC" w14:textId="77777777" w:rsidR="00624F51" w:rsidRPr="007530F4" w:rsidRDefault="00624F51" w:rsidP="00624F5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9770365" w14:textId="77777777" w:rsidR="00624F51" w:rsidRPr="007530F4" w:rsidRDefault="00624F51" w:rsidP="00624F5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45CA31A7" w14:textId="77777777" w:rsidR="00624F51" w:rsidRPr="007530F4" w:rsidRDefault="00624F51" w:rsidP="00624F5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78DFA616"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6F392B4"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94FCED8"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5BF0AF0"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15．投标文件的组成</w:t>
      </w:r>
    </w:p>
    <w:p w14:paraId="4D136431" w14:textId="77777777" w:rsidR="00624F51" w:rsidRPr="007530F4" w:rsidRDefault="00624F51" w:rsidP="00624F51">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7BF77ED1"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16．投标文件格式</w:t>
      </w:r>
    </w:p>
    <w:p w14:paraId="60C92204"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F2AEAAB"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17．投标货币</w:t>
      </w:r>
    </w:p>
    <w:p w14:paraId="4C795539" w14:textId="77777777" w:rsidR="00624F51" w:rsidRPr="007530F4" w:rsidRDefault="00624F51" w:rsidP="00624F51">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5C740E6"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811A58D"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808DE93" w14:textId="77777777" w:rsidR="00624F51" w:rsidRPr="007530F4" w:rsidRDefault="00624F51" w:rsidP="00624F5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174F8AC4" w14:textId="77777777" w:rsidR="00624F51" w:rsidRPr="007530F4" w:rsidRDefault="00624F51" w:rsidP="00624F51">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618B411E" w14:textId="77777777" w:rsidR="00624F51" w:rsidRPr="007530F4" w:rsidRDefault="00624F51" w:rsidP="00624F51">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364DF36A"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67800957" w14:textId="77777777" w:rsidR="00624F51" w:rsidRDefault="00624F51" w:rsidP="00624F51">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35F334A9" w14:textId="77777777" w:rsidR="00624F51" w:rsidRPr="007530F4" w:rsidRDefault="00624F51" w:rsidP="00624F51">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4E37FA01"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547EE48F" w14:textId="77777777" w:rsidR="00624F51" w:rsidRPr="007530F4" w:rsidRDefault="00624F51" w:rsidP="00624F5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231326E1"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0C752EA"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C4B84B" w14:textId="77777777" w:rsidR="00624F51" w:rsidRPr="00B70B7F" w:rsidRDefault="00624F51" w:rsidP="00624F51">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3ADEF48E" w14:textId="77777777" w:rsidR="00624F51" w:rsidRPr="00B70B7F" w:rsidRDefault="00624F51" w:rsidP="00624F51">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1658C73A" w14:textId="77777777" w:rsidR="00624F51" w:rsidRPr="00B70B7F" w:rsidRDefault="00624F51" w:rsidP="00624F51">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6DFB52A" w14:textId="77777777" w:rsidR="00624F51" w:rsidRPr="00B70B7F" w:rsidRDefault="00624F51" w:rsidP="00624F51">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F35F5D5"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4424C398"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20．投标有效期</w:t>
      </w:r>
    </w:p>
    <w:p w14:paraId="5170888B"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65330CAB"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7279E398"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91D3880"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010D7121"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BB99E4E"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1AFB13B2"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22．投标人的替代方案</w:t>
      </w:r>
    </w:p>
    <w:p w14:paraId="2D2F4E56"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ADCF557"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9BCB1A4"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36F7D2C5" w14:textId="77777777" w:rsidR="00624F51" w:rsidRPr="007530F4" w:rsidRDefault="00624F51" w:rsidP="00624F51">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C5DA283" w14:textId="77777777" w:rsidR="00624F51" w:rsidRDefault="00624F51" w:rsidP="00624F51">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F30585B" w14:textId="77777777" w:rsidR="00624F51" w:rsidRPr="007530F4" w:rsidRDefault="00624F51" w:rsidP="00624F51">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CBA4997" w14:textId="77777777" w:rsidR="00624F51" w:rsidRDefault="00624F51" w:rsidP="00624F51">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1A5F7FB" w14:textId="77777777" w:rsidR="00624F51" w:rsidRPr="007530F4" w:rsidRDefault="00624F51" w:rsidP="00624F5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77270EA7"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24．投标书的保密</w:t>
      </w:r>
    </w:p>
    <w:p w14:paraId="306A1EE5" w14:textId="77777777" w:rsidR="00624F51" w:rsidRPr="007530F4" w:rsidRDefault="00624F51" w:rsidP="00624F51">
      <w:pPr>
        <w:ind w:firstLineChars="196" w:firstLine="412"/>
        <w:rPr>
          <w:rFonts w:ascii="宋体" w:hAnsi="宋体"/>
        </w:rPr>
      </w:pPr>
      <w:r w:rsidRPr="007530F4">
        <w:rPr>
          <w:rFonts w:ascii="宋体" w:hAnsi="宋体" w:hint="eastAsia"/>
        </w:rPr>
        <w:t>24.1在投标文件制作完成后，所有文件必须密封完整且加盖公章。</w:t>
      </w:r>
    </w:p>
    <w:p w14:paraId="72300557" w14:textId="77777777" w:rsidR="00624F51" w:rsidRPr="00F35491" w:rsidRDefault="00624F51" w:rsidP="00624F51">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749C5C1"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24344D5D" w14:textId="77777777" w:rsidR="00624F51" w:rsidRPr="007530F4" w:rsidRDefault="00624F51" w:rsidP="00624F51">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588B0DF" w14:textId="77777777" w:rsidR="00624F51" w:rsidRPr="007530F4" w:rsidRDefault="00624F51" w:rsidP="00624F51">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7F60472" w14:textId="77777777" w:rsidR="00624F51" w:rsidRPr="007530F4" w:rsidRDefault="00624F51" w:rsidP="00624F51">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64157469"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26.样品的递交</w:t>
      </w:r>
    </w:p>
    <w:p w14:paraId="261FC8AC" w14:textId="77777777" w:rsidR="00624F51" w:rsidRPr="007530F4" w:rsidRDefault="00624F51" w:rsidP="00624F51">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2C6230DF" w14:textId="77777777" w:rsidR="00624F51" w:rsidRDefault="00624F51" w:rsidP="00624F51">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4DF9B24D" w14:textId="77777777" w:rsidR="00624F51" w:rsidRDefault="00624F51" w:rsidP="00624F51">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7F3A2543" w14:textId="77777777" w:rsidR="00624F51" w:rsidRDefault="00624F51" w:rsidP="00624F51">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4B46DC1" w14:textId="77777777" w:rsidR="00624F51" w:rsidRDefault="00624F51" w:rsidP="00624F51">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48E36D0A" w14:textId="77777777" w:rsidR="00624F51" w:rsidRDefault="00624F51" w:rsidP="00624F51">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7DAF013" w14:textId="77777777" w:rsidR="00624F51" w:rsidRDefault="00624F51" w:rsidP="00624F51">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538E1C5" w14:textId="77777777" w:rsidR="00624F51" w:rsidRDefault="00624F51" w:rsidP="00624F51">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23A0660" w14:textId="77777777" w:rsidR="00624F51" w:rsidRDefault="00624F51" w:rsidP="00624F51">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3713797A" w14:textId="77777777" w:rsidR="00624F51" w:rsidRDefault="00624F51" w:rsidP="00624F51">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12806AE" w14:textId="77777777" w:rsidR="00624F51" w:rsidRDefault="00624F51" w:rsidP="00624F51">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7794EE04" w14:textId="77777777" w:rsidR="00624F51" w:rsidRDefault="00624F51" w:rsidP="00624F51">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277C011F" w14:textId="77777777" w:rsidR="00624F51" w:rsidRDefault="00624F51" w:rsidP="00624F51">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B43D668" w14:textId="77777777" w:rsidR="00624F51" w:rsidRDefault="00624F51" w:rsidP="00624F51">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4852CF2" w14:textId="77777777" w:rsidR="00624F51" w:rsidRDefault="00624F51" w:rsidP="00624F51">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141A1F9A" w14:textId="77777777" w:rsidR="00624F51" w:rsidRDefault="00624F51" w:rsidP="00624F51">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493B08B3" w14:textId="77777777" w:rsidR="00624F51" w:rsidRDefault="00624F51" w:rsidP="00624F51">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78C985E1" w14:textId="77777777" w:rsidR="00624F51" w:rsidRPr="007530F4" w:rsidRDefault="00624F51" w:rsidP="00624F51">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6621F42F" w14:textId="77777777" w:rsidR="00624F51" w:rsidRPr="007530F4" w:rsidRDefault="00624F51" w:rsidP="00624F5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A19B32" w14:textId="77777777" w:rsidR="00624F51" w:rsidRPr="007530F4" w:rsidRDefault="00624F51" w:rsidP="00624F5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5CBAB20" w14:textId="77777777" w:rsidR="00624F51" w:rsidRPr="007530F4" w:rsidRDefault="00624F51" w:rsidP="00624F5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6170BBEC"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CE629A5" w14:textId="77777777" w:rsidR="00624F51" w:rsidRPr="007530F4" w:rsidRDefault="00624F51" w:rsidP="00624F5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64D881C5"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28．开标</w:t>
      </w:r>
    </w:p>
    <w:p w14:paraId="60F752CF" w14:textId="77777777" w:rsidR="00624F51" w:rsidRPr="007530F4" w:rsidRDefault="00624F51" w:rsidP="00624F51">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B30ACCA" w14:textId="77777777" w:rsidR="00624F51" w:rsidRPr="007530F4" w:rsidRDefault="00624F51" w:rsidP="00624F5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65616FD6"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60C5642" w14:textId="77777777" w:rsidR="00624F51" w:rsidRPr="007530F4" w:rsidRDefault="00624F51" w:rsidP="00624F51">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25602F0" w14:textId="77777777" w:rsidR="00624F51" w:rsidRPr="007530F4" w:rsidRDefault="00624F51" w:rsidP="00624F51">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8BB6650" w14:textId="77777777" w:rsidR="00624F51" w:rsidRPr="007530F4" w:rsidRDefault="00624F51" w:rsidP="00624F51">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850DC97" w14:textId="77777777" w:rsidR="00624F51" w:rsidRPr="007530F4" w:rsidRDefault="00624F51" w:rsidP="00624F51">
      <w:pPr>
        <w:ind w:firstLineChars="196" w:firstLine="412"/>
        <w:rPr>
          <w:rFonts w:ascii="宋体" w:hAnsi="宋体"/>
        </w:rPr>
      </w:pPr>
      <w:r w:rsidRPr="007530F4">
        <w:rPr>
          <w:rFonts w:ascii="宋体" w:hAnsi="宋体" w:hint="eastAsia"/>
        </w:rPr>
        <w:t>29.2评标定标应当遵循公平、公正、科学、择优的原则。</w:t>
      </w:r>
    </w:p>
    <w:p w14:paraId="212B48F3" w14:textId="77777777" w:rsidR="00624F51" w:rsidRPr="007530F4" w:rsidRDefault="00624F51" w:rsidP="00624F51">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49A5FAE" w14:textId="77777777" w:rsidR="00624F51" w:rsidRPr="007530F4" w:rsidRDefault="00624F51" w:rsidP="00624F51">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155620B" w14:textId="77777777" w:rsidR="00624F51" w:rsidRPr="007530F4" w:rsidRDefault="00624F51" w:rsidP="00624F51">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39EEC94"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42E6C687" w14:textId="77777777" w:rsidR="00624F51" w:rsidRPr="007530F4" w:rsidRDefault="00624F51" w:rsidP="00624F51">
      <w:pPr>
        <w:ind w:firstLineChars="196" w:firstLine="412"/>
        <w:rPr>
          <w:rFonts w:ascii="宋体" w:hAnsi="宋体"/>
        </w:rPr>
      </w:pPr>
      <w:r w:rsidRPr="007530F4">
        <w:rPr>
          <w:rFonts w:ascii="宋体" w:hAnsi="宋体" w:hint="eastAsia"/>
        </w:rPr>
        <w:t>30.1公开发布的招标文件，包括图纸、服务清单、答疑文件等；</w:t>
      </w:r>
    </w:p>
    <w:p w14:paraId="2A5B0967" w14:textId="77777777" w:rsidR="00624F51" w:rsidRPr="007530F4" w:rsidRDefault="00624F51" w:rsidP="00624F51">
      <w:pPr>
        <w:ind w:firstLineChars="196" w:firstLine="412"/>
        <w:rPr>
          <w:rFonts w:ascii="宋体" w:hAnsi="宋体"/>
        </w:rPr>
      </w:pPr>
      <w:r w:rsidRPr="007530F4">
        <w:rPr>
          <w:rFonts w:ascii="宋体" w:hAnsi="宋体" w:hint="eastAsia"/>
        </w:rPr>
        <w:t>30.2其他评标必须的资料。</w:t>
      </w:r>
    </w:p>
    <w:p w14:paraId="01847E87" w14:textId="77777777" w:rsidR="00624F51" w:rsidRPr="007530F4" w:rsidRDefault="00624F51" w:rsidP="00624F51">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2F6A6CE" w14:textId="77777777" w:rsidR="00624F51" w:rsidRPr="007530F4" w:rsidRDefault="00624F51" w:rsidP="00624F51">
      <w:pPr>
        <w:ind w:firstLineChars="196" w:firstLine="412"/>
        <w:rPr>
          <w:rFonts w:ascii="宋体" w:hAnsi="宋体"/>
        </w:rPr>
      </w:pPr>
      <w:r w:rsidRPr="007530F4">
        <w:rPr>
          <w:rFonts w:ascii="宋体" w:hAnsi="宋体" w:hint="eastAsia"/>
        </w:rPr>
        <w:t>（1）招标的目的；</w:t>
      </w:r>
    </w:p>
    <w:p w14:paraId="5B6A1BA8" w14:textId="77777777" w:rsidR="00624F51" w:rsidRPr="007530F4" w:rsidRDefault="00624F51" w:rsidP="00624F51">
      <w:pPr>
        <w:ind w:firstLineChars="196" w:firstLine="412"/>
        <w:rPr>
          <w:rFonts w:ascii="宋体" w:hAnsi="宋体"/>
        </w:rPr>
      </w:pPr>
      <w:r w:rsidRPr="007530F4">
        <w:rPr>
          <w:rFonts w:ascii="宋体" w:hAnsi="宋体" w:hint="eastAsia"/>
        </w:rPr>
        <w:t>（2）招标项目需求的范围和性质；</w:t>
      </w:r>
    </w:p>
    <w:p w14:paraId="10B3D3C7" w14:textId="77777777" w:rsidR="00624F51" w:rsidRPr="007530F4" w:rsidRDefault="00624F51" w:rsidP="00624F51">
      <w:pPr>
        <w:ind w:firstLineChars="196" w:firstLine="412"/>
        <w:rPr>
          <w:rFonts w:ascii="宋体" w:hAnsi="宋体"/>
        </w:rPr>
      </w:pPr>
      <w:r w:rsidRPr="007530F4">
        <w:rPr>
          <w:rFonts w:ascii="宋体" w:hAnsi="宋体" w:hint="eastAsia"/>
        </w:rPr>
        <w:t>（3）招标文件规定的投标人的资格、财政预算限额、商务条款；</w:t>
      </w:r>
    </w:p>
    <w:p w14:paraId="5DD0214E" w14:textId="77777777" w:rsidR="00624F51" w:rsidRPr="007530F4" w:rsidRDefault="00624F51" w:rsidP="00624F51">
      <w:pPr>
        <w:ind w:firstLineChars="196" w:firstLine="412"/>
        <w:rPr>
          <w:rFonts w:ascii="宋体" w:hAnsi="宋体"/>
        </w:rPr>
      </w:pPr>
      <w:r w:rsidRPr="007530F4">
        <w:rPr>
          <w:rFonts w:ascii="宋体" w:hAnsi="宋体" w:hint="eastAsia"/>
        </w:rPr>
        <w:t>（4）招标文件规定的评标程序、评标方法和评标因素；</w:t>
      </w:r>
    </w:p>
    <w:p w14:paraId="149A8707" w14:textId="77777777" w:rsidR="00624F51" w:rsidRPr="007530F4" w:rsidRDefault="00624F51" w:rsidP="00624F51">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73ADB48"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31．独立评标</w:t>
      </w:r>
    </w:p>
    <w:p w14:paraId="77FB146C" w14:textId="77777777" w:rsidR="00624F51" w:rsidRPr="007530F4" w:rsidRDefault="00624F51" w:rsidP="00624F51">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64B6712" w14:textId="77777777" w:rsidR="00624F51" w:rsidRPr="007530F4" w:rsidRDefault="00624F51" w:rsidP="00624F5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5BE16D9"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32．投标文件初审</w:t>
      </w:r>
    </w:p>
    <w:p w14:paraId="287F5FAC" w14:textId="77777777" w:rsidR="00624F51" w:rsidRPr="007530F4" w:rsidRDefault="00624F51" w:rsidP="00624F51">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985FEFC" w14:textId="77777777" w:rsidR="00624F51" w:rsidRPr="007530F4" w:rsidRDefault="00624F51" w:rsidP="00624F51">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493D78C" w14:textId="77777777" w:rsidR="00624F51" w:rsidRPr="00FC3EF6" w:rsidRDefault="00624F51" w:rsidP="00624F51">
      <w:pPr>
        <w:ind w:firstLineChars="196" w:firstLine="412"/>
        <w:rPr>
          <w:rFonts w:ascii="宋体" w:hAnsi="宋体"/>
        </w:rPr>
      </w:pPr>
      <w:r w:rsidRPr="00FC3EF6">
        <w:rPr>
          <w:rFonts w:ascii="宋体" w:hAnsi="宋体" w:hint="eastAsia"/>
        </w:rPr>
        <w:t>32.3 投标文件初审中关于供应商家数的计算:</w:t>
      </w:r>
    </w:p>
    <w:p w14:paraId="16C0F313" w14:textId="77777777" w:rsidR="00624F51" w:rsidRPr="00FC3EF6" w:rsidRDefault="00624F51" w:rsidP="00624F51">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339D1E2" w14:textId="77777777" w:rsidR="00624F51" w:rsidRPr="00FC3EF6" w:rsidRDefault="00624F51" w:rsidP="00624F51">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C35847F" w14:textId="77777777" w:rsidR="00624F51" w:rsidRPr="00FC3EF6" w:rsidRDefault="00624F51" w:rsidP="00624F51">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C28DB3A" w14:textId="77777777" w:rsidR="00624F51" w:rsidRPr="0009631D" w:rsidRDefault="00624F51" w:rsidP="00624F51">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66EF772" w14:textId="77777777" w:rsidR="00624F51" w:rsidRPr="0009631D" w:rsidRDefault="00624F51" w:rsidP="00624F51">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A178CCF" w14:textId="77777777" w:rsidR="00624F51" w:rsidRPr="0009631D" w:rsidRDefault="00624F51" w:rsidP="00624F51">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3481A41C" w14:textId="77777777" w:rsidR="00624F51" w:rsidRPr="0009631D" w:rsidRDefault="00624F51" w:rsidP="00624F51">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C81A7E0" w14:textId="77777777" w:rsidR="00624F51" w:rsidRPr="0009631D" w:rsidRDefault="00624F51" w:rsidP="00624F51">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512372F" w14:textId="77777777" w:rsidR="00624F51" w:rsidRPr="0009631D" w:rsidRDefault="00624F51" w:rsidP="00624F51">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6DBD4D2" w14:textId="77777777" w:rsidR="00624F51" w:rsidRPr="0009631D" w:rsidRDefault="00624F51" w:rsidP="00624F51">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1A8078D3" w14:textId="77777777" w:rsidR="00624F51" w:rsidRPr="0009631D" w:rsidRDefault="00624F51" w:rsidP="00624F51">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DA7E5C8" w14:textId="77777777" w:rsidR="00624F51" w:rsidRPr="0009631D" w:rsidRDefault="00624F51" w:rsidP="00624F51">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D270D29" w14:textId="77777777" w:rsidR="00624F51" w:rsidRPr="0009631D" w:rsidRDefault="00624F51" w:rsidP="00624F51">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1E30C021" w14:textId="77777777" w:rsidR="00624F51" w:rsidRPr="0009631D" w:rsidRDefault="00624F51" w:rsidP="00624F51">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F476A7C" w14:textId="77777777" w:rsidR="00624F51" w:rsidRPr="0009631D" w:rsidRDefault="00624F51" w:rsidP="00624F51">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1CCEF3E" w14:textId="77777777" w:rsidR="00624F51" w:rsidRPr="00F2609C" w:rsidRDefault="00624F51" w:rsidP="00624F51">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E02C8FC"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33．澄清有关问题</w:t>
      </w:r>
    </w:p>
    <w:p w14:paraId="3BE52C83" w14:textId="77777777" w:rsidR="00624F51" w:rsidRPr="00A73F99" w:rsidRDefault="00624F51" w:rsidP="00624F51">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1E97A93" w14:textId="77777777" w:rsidR="00624F51" w:rsidRPr="00A73F99" w:rsidRDefault="00624F51" w:rsidP="00624F51">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5104333" w14:textId="77777777" w:rsidR="00624F51" w:rsidRPr="007530F4" w:rsidRDefault="00624F51" w:rsidP="00624F51">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BEEE7A6"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34．错误的修正</w:t>
      </w:r>
    </w:p>
    <w:p w14:paraId="4739A944" w14:textId="77777777" w:rsidR="00624F51" w:rsidRPr="00A73F99" w:rsidRDefault="00624F51" w:rsidP="00624F51">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0A1F6727" w14:textId="77777777" w:rsidR="00624F51" w:rsidRPr="00A73F99" w:rsidRDefault="00624F51" w:rsidP="00624F51">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71C507A6" w14:textId="77777777" w:rsidR="00624F51" w:rsidRPr="00A73F99" w:rsidRDefault="00624F51" w:rsidP="00624F51">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2EC36C42" w14:textId="77777777" w:rsidR="00624F51" w:rsidRPr="00A73F99" w:rsidRDefault="00624F51" w:rsidP="00624F51">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A1CEAAF" w14:textId="77777777" w:rsidR="00624F51" w:rsidRPr="00A73F99" w:rsidRDefault="00624F51" w:rsidP="00624F51">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6263F2B8" w14:textId="77777777" w:rsidR="00624F51" w:rsidRDefault="00624F51" w:rsidP="00624F51">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F63710F"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35．投标文件的比较与评价</w:t>
      </w:r>
    </w:p>
    <w:p w14:paraId="14F51BBA" w14:textId="77777777" w:rsidR="00624F51" w:rsidRDefault="00624F51" w:rsidP="00624F51">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1A3568CB" w14:textId="77777777" w:rsidR="00624F51" w:rsidRPr="007530F4" w:rsidRDefault="00624F51" w:rsidP="00624F51">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E01EC65"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36.实地考察、演示或设备测试</w:t>
      </w:r>
    </w:p>
    <w:p w14:paraId="7AD69E74"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1689B816"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C67E5DB"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37．评标方法</w:t>
      </w:r>
    </w:p>
    <w:p w14:paraId="78E9CF6F" w14:textId="77777777" w:rsidR="00624F51" w:rsidRPr="00FC5741" w:rsidRDefault="00624F51" w:rsidP="00624F51">
      <w:pPr>
        <w:ind w:firstLineChars="196" w:firstLine="413"/>
        <w:rPr>
          <w:rFonts w:ascii="宋体" w:hAnsi="宋体"/>
          <w:b/>
          <w:bCs/>
          <w:szCs w:val="21"/>
        </w:rPr>
      </w:pPr>
      <w:r w:rsidRPr="00FC5741">
        <w:rPr>
          <w:rFonts w:ascii="宋体" w:hAnsi="宋体" w:hint="eastAsia"/>
          <w:b/>
          <w:bCs/>
          <w:szCs w:val="21"/>
        </w:rPr>
        <w:t>37.1最低价法</w:t>
      </w:r>
    </w:p>
    <w:p w14:paraId="3CC7BD1A" w14:textId="77777777" w:rsidR="00624F51" w:rsidRDefault="00624F51" w:rsidP="00624F51">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5AE57F3" w14:textId="77777777" w:rsidR="00624F51" w:rsidRPr="007530F4" w:rsidRDefault="00624F51" w:rsidP="00624F51">
      <w:pPr>
        <w:ind w:firstLineChars="196" w:firstLine="413"/>
        <w:rPr>
          <w:rFonts w:ascii="宋体" w:hAnsi="宋体"/>
          <w:b/>
          <w:bCs/>
          <w:szCs w:val="21"/>
        </w:rPr>
      </w:pPr>
      <w:r w:rsidRPr="007530F4">
        <w:rPr>
          <w:rFonts w:ascii="宋体" w:hAnsi="宋体" w:hint="eastAsia"/>
          <w:b/>
          <w:bCs/>
          <w:szCs w:val="21"/>
        </w:rPr>
        <w:t>37.2综合评分法</w:t>
      </w:r>
    </w:p>
    <w:p w14:paraId="1C70E663" w14:textId="77777777" w:rsidR="00624F51" w:rsidRPr="00472F62" w:rsidRDefault="00624F51" w:rsidP="00624F51">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32432707" w14:textId="77777777" w:rsidR="00624F51" w:rsidRPr="00FC5741" w:rsidRDefault="00624F51" w:rsidP="00624F51">
      <w:pPr>
        <w:ind w:firstLineChars="196" w:firstLine="413"/>
        <w:rPr>
          <w:rFonts w:ascii="宋体" w:hAnsi="宋体"/>
          <w:b/>
          <w:bCs/>
          <w:szCs w:val="21"/>
        </w:rPr>
      </w:pPr>
      <w:r w:rsidRPr="00FC5741">
        <w:rPr>
          <w:rFonts w:ascii="宋体" w:hAnsi="宋体" w:hint="eastAsia"/>
          <w:b/>
          <w:bCs/>
          <w:szCs w:val="21"/>
        </w:rPr>
        <w:t>37.3定性评审法</w:t>
      </w:r>
    </w:p>
    <w:p w14:paraId="553D00D2" w14:textId="77777777" w:rsidR="00624F51" w:rsidRPr="00FC5741" w:rsidRDefault="00624F51" w:rsidP="00624F51">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0556ADB" w14:textId="77777777" w:rsidR="00624F51" w:rsidRPr="00753F96" w:rsidRDefault="00624F51" w:rsidP="00624F51">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07F122FD" w14:textId="77777777" w:rsidR="00624F51" w:rsidRPr="00FC5741" w:rsidRDefault="00624F51" w:rsidP="00624F51">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48D7E5B4" w14:textId="77777777" w:rsidR="00624F51" w:rsidRPr="00FC5741" w:rsidRDefault="00624F51" w:rsidP="00624F51">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1D940129" w14:textId="77777777" w:rsidR="00624F51" w:rsidRPr="00FC5741" w:rsidRDefault="00624F51" w:rsidP="00624F51">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51FD4268" w14:textId="77777777" w:rsidR="00624F51" w:rsidRPr="00FC5741" w:rsidRDefault="00624F51" w:rsidP="00624F51">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BE978AD" w14:textId="77777777" w:rsidR="00624F51" w:rsidRPr="00FC5741" w:rsidRDefault="00624F51" w:rsidP="00624F51">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46C79070" w14:textId="77777777" w:rsidR="00624F51" w:rsidRPr="00FC5741" w:rsidRDefault="00624F51" w:rsidP="00624F51">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70FD01CF" w14:textId="77777777" w:rsidR="00624F51" w:rsidRDefault="00624F51" w:rsidP="00624F51">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53B5C55" w14:textId="77777777" w:rsidR="00624F51" w:rsidRPr="00FC5741" w:rsidRDefault="00624F51" w:rsidP="00624F51">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15205B7" w14:textId="77777777" w:rsidR="00624F51" w:rsidRPr="00FC5741" w:rsidRDefault="00624F51" w:rsidP="00624F51">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2B21959" w14:textId="77777777" w:rsidR="00624F51" w:rsidRPr="00857B1F" w:rsidRDefault="00624F51" w:rsidP="00624F51">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058312F9" w14:textId="77777777" w:rsidR="00624F51" w:rsidRPr="00857B1F" w:rsidRDefault="00624F51" w:rsidP="00624F51">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107B914F" w14:textId="77777777" w:rsidR="00624F51" w:rsidRPr="00857B1F" w:rsidRDefault="00624F51" w:rsidP="00624F51">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F824CAB" w14:textId="77777777" w:rsidR="00624F51" w:rsidRPr="00857B1F" w:rsidRDefault="00624F51" w:rsidP="00624F51">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4C429ED" w14:textId="77777777" w:rsidR="00624F51" w:rsidRPr="00857B1F" w:rsidRDefault="00624F51" w:rsidP="00624F51">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4895D9D" w14:textId="77777777" w:rsidR="00624F51" w:rsidRPr="00857B1F" w:rsidRDefault="00624F51" w:rsidP="00624F51">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4D914E5" w14:textId="77777777" w:rsidR="00624F51" w:rsidRPr="007530F4" w:rsidRDefault="00624F51" w:rsidP="00624F5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7036C42"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38．定标方法</w:t>
      </w:r>
    </w:p>
    <w:p w14:paraId="395CFC5D"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F4A5433" w14:textId="77777777" w:rsidR="00624F51" w:rsidRDefault="00624F51" w:rsidP="00624F51">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18D0F42" w14:textId="77777777" w:rsidR="00624F51" w:rsidRDefault="00624F51" w:rsidP="00624F51">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B8F0B94" w14:textId="77777777" w:rsidR="00624F51" w:rsidRDefault="00624F51" w:rsidP="00624F5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9BBF3DF" w14:textId="77777777" w:rsidR="00624F51" w:rsidRPr="007530F4" w:rsidRDefault="00624F51" w:rsidP="00624F51">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A879A50"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39．编写评标报告</w:t>
      </w:r>
    </w:p>
    <w:p w14:paraId="7F37C2E7" w14:textId="77777777" w:rsidR="00624F51" w:rsidRDefault="00624F51" w:rsidP="00624F51">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3D21F0"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40．中标公告</w:t>
      </w:r>
    </w:p>
    <w:p w14:paraId="594BBE24"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9CA4FA2"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15DCA8C"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6304EC0"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7649F92F"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EE96D53"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2C13B656" w14:textId="77777777" w:rsidR="00624F51" w:rsidRPr="007530F4" w:rsidRDefault="00624F51" w:rsidP="00624F5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0B46C907"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42．公开招标失败的处理</w:t>
      </w:r>
    </w:p>
    <w:p w14:paraId="359AC578" w14:textId="77777777" w:rsidR="00624F51" w:rsidRPr="007530F4" w:rsidRDefault="00624F51" w:rsidP="00624F51">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D9661B7"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5D2F6A24"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42.3重新组织采购有以下两种组织形式：</w:t>
      </w:r>
    </w:p>
    <w:p w14:paraId="7F07DDE9" w14:textId="77777777" w:rsidR="00624F51" w:rsidRPr="007530F4" w:rsidRDefault="00624F51" w:rsidP="00624F51">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6BD936FE" w14:textId="77777777" w:rsidR="00624F51" w:rsidRPr="007530F4" w:rsidRDefault="00624F51" w:rsidP="00624F51">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71F9827" w14:textId="77777777" w:rsidR="00624F51" w:rsidRPr="007530F4" w:rsidRDefault="00624F51" w:rsidP="00624F51">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621CB69B" w14:textId="77777777" w:rsidR="00624F51" w:rsidRPr="007530F4" w:rsidRDefault="00624F51" w:rsidP="00624F51">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0296391F" w14:textId="77777777" w:rsidR="00624F51" w:rsidRPr="007530F4" w:rsidRDefault="00624F51" w:rsidP="00624F51">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81A0173"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78B6728A"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0A552035"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EC13F55" w14:textId="77777777" w:rsidR="00624F51" w:rsidRPr="007530F4" w:rsidRDefault="00624F51" w:rsidP="00624F51">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6A794EA"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608CAB8" w14:textId="77777777" w:rsidR="00624F51" w:rsidRPr="007530F4" w:rsidRDefault="00624F51" w:rsidP="00624F51">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4A55DC65" w14:textId="77777777" w:rsidR="00624F51" w:rsidRPr="007530F4" w:rsidRDefault="00624F51" w:rsidP="00624F51">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5AF4E9BA" w14:textId="77777777" w:rsidR="00624F51" w:rsidRPr="007530F4" w:rsidRDefault="00624F51" w:rsidP="00624F51">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0B77903"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19AA25E9" w14:textId="77777777" w:rsidR="00624F51" w:rsidRPr="007530F4" w:rsidRDefault="00624F51" w:rsidP="00624F51">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F7D0981" w14:textId="77777777" w:rsidR="00624F51" w:rsidRDefault="00624F51" w:rsidP="00624F51">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AE25F22" w14:textId="77777777" w:rsidR="00624F51" w:rsidRDefault="00624F51" w:rsidP="00624F51">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09688591" w14:textId="77777777" w:rsidR="00624F51" w:rsidRPr="008F6D05" w:rsidRDefault="00624F51" w:rsidP="00624F51">
      <w:pPr>
        <w:spacing w:line="0" w:lineRule="atLeast"/>
        <w:rPr>
          <w:rFonts w:ascii="宋体" w:hAnsi="宋体"/>
          <w:szCs w:val="21"/>
        </w:rPr>
      </w:pPr>
    </w:p>
    <w:p w14:paraId="09D8BE42"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B078E64" w14:textId="77777777" w:rsidR="00624F51" w:rsidRPr="007530F4" w:rsidRDefault="00624F51" w:rsidP="00624F51">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4BEE76CE" w14:textId="77777777" w:rsidR="00624F51" w:rsidRPr="007530F4" w:rsidRDefault="00624F51" w:rsidP="00624F51">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1650ACEE" w14:textId="77777777" w:rsidR="00624F51" w:rsidRPr="007530F4" w:rsidRDefault="00624F51" w:rsidP="00624F51">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006F61C" w14:textId="77777777" w:rsidR="00624F51" w:rsidRPr="007530F4" w:rsidRDefault="00624F51" w:rsidP="00624F51">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161C6D3C" w14:textId="77777777" w:rsidR="00624F51" w:rsidRDefault="00624F51" w:rsidP="00624F51">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B976133" w14:textId="77777777" w:rsidR="00624F51" w:rsidRDefault="00624F51" w:rsidP="00624F51">
      <w:pPr>
        <w:ind w:firstLineChars="196" w:firstLine="412"/>
        <w:rPr>
          <w:rFonts w:ascii="宋体" w:hAnsi="宋体"/>
          <w:szCs w:val="21"/>
        </w:rPr>
      </w:pPr>
      <w:r>
        <w:rPr>
          <w:rFonts w:ascii="宋体" w:hAnsi="宋体" w:hint="eastAsia"/>
          <w:szCs w:val="21"/>
        </w:rPr>
        <w:t>（1）在采购活动中应当回避而未回避的；</w:t>
      </w:r>
    </w:p>
    <w:p w14:paraId="5978C987" w14:textId="77777777" w:rsidR="00624F51" w:rsidRDefault="00624F51" w:rsidP="00624F51">
      <w:pPr>
        <w:ind w:firstLineChars="196" w:firstLine="412"/>
        <w:rPr>
          <w:rFonts w:ascii="宋体" w:hAnsi="宋体"/>
          <w:szCs w:val="21"/>
        </w:rPr>
      </w:pPr>
      <w:r>
        <w:rPr>
          <w:rFonts w:ascii="宋体" w:hAnsi="宋体" w:hint="eastAsia"/>
          <w:szCs w:val="21"/>
        </w:rPr>
        <w:t>（2）未按本条例规定签订、履行采购合同，造成严重后果的；</w:t>
      </w:r>
    </w:p>
    <w:p w14:paraId="09D81E62" w14:textId="77777777" w:rsidR="00624F51" w:rsidRDefault="00624F51" w:rsidP="00624F51">
      <w:pPr>
        <w:ind w:firstLineChars="196" w:firstLine="412"/>
        <w:rPr>
          <w:rFonts w:ascii="宋体" w:hAnsi="宋体"/>
          <w:szCs w:val="21"/>
        </w:rPr>
      </w:pPr>
      <w:r>
        <w:rPr>
          <w:rFonts w:ascii="宋体" w:hAnsi="宋体" w:hint="eastAsia"/>
          <w:szCs w:val="21"/>
        </w:rPr>
        <w:t>（3）隐瞒真实情况，提供虚假资料的；</w:t>
      </w:r>
    </w:p>
    <w:p w14:paraId="43123D04" w14:textId="77777777" w:rsidR="00624F51" w:rsidRDefault="00624F51" w:rsidP="00624F51">
      <w:pPr>
        <w:ind w:firstLineChars="196" w:firstLine="412"/>
        <w:rPr>
          <w:rFonts w:ascii="宋体" w:hAnsi="宋体"/>
          <w:szCs w:val="21"/>
        </w:rPr>
      </w:pPr>
      <w:r>
        <w:rPr>
          <w:rFonts w:ascii="宋体" w:hAnsi="宋体" w:hint="eastAsia"/>
          <w:szCs w:val="21"/>
        </w:rPr>
        <w:t>（4）以非法手段排斥其他供应商参与竞争的；</w:t>
      </w:r>
    </w:p>
    <w:p w14:paraId="2DBB8AC3" w14:textId="77777777" w:rsidR="00624F51" w:rsidRDefault="00624F51" w:rsidP="00624F51">
      <w:pPr>
        <w:ind w:firstLineChars="196" w:firstLine="412"/>
        <w:rPr>
          <w:rFonts w:ascii="宋体" w:hAnsi="宋体"/>
          <w:szCs w:val="21"/>
        </w:rPr>
      </w:pPr>
      <w:r>
        <w:rPr>
          <w:rFonts w:ascii="宋体" w:hAnsi="宋体" w:hint="eastAsia"/>
          <w:szCs w:val="21"/>
        </w:rPr>
        <w:t>（5）与其他采购参加人串通投标的；</w:t>
      </w:r>
    </w:p>
    <w:p w14:paraId="0EC7192F" w14:textId="77777777" w:rsidR="00624F51" w:rsidRDefault="00624F51" w:rsidP="00624F51">
      <w:pPr>
        <w:ind w:firstLineChars="196" w:firstLine="412"/>
        <w:rPr>
          <w:rFonts w:ascii="宋体" w:hAnsi="宋体"/>
          <w:szCs w:val="21"/>
        </w:rPr>
      </w:pPr>
      <w:r>
        <w:rPr>
          <w:rFonts w:ascii="宋体" w:hAnsi="宋体" w:hint="eastAsia"/>
          <w:szCs w:val="21"/>
        </w:rPr>
        <w:t>（6）恶意投诉的；</w:t>
      </w:r>
    </w:p>
    <w:p w14:paraId="071DD859" w14:textId="77777777" w:rsidR="00624F51" w:rsidRDefault="00624F51" w:rsidP="00624F51">
      <w:pPr>
        <w:ind w:firstLineChars="196" w:firstLine="412"/>
        <w:rPr>
          <w:rFonts w:ascii="宋体" w:hAnsi="宋体"/>
          <w:szCs w:val="21"/>
        </w:rPr>
      </w:pPr>
      <w:r>
        <w:rPr>
          <w:rFonts w:ascii="宋体" w:hAnsi="宋体" w:hint="eastAsia"/>
          <w:szCs w:val="21"/>
        </w:rPr>
        <w:t>（7）向采购项目相关人行贿或者提供其他不当利益的；</w:t>
      </w:r>
    </w:p>
    <w:p w14:paraId="1F01919F" w14:textId="77777777" w:rsidR="00624F51" w:rsidRDefault="00624F51" w:rsidP="00624F51">
      <w:pPr>
        <w:ind w:firstLineChars="196" w:firstLine="412"/>
        <w:rPr>
          <w:rFonts w:ascii="宋体" w:hAnsi="宋体"/>
          <w:szCs w:val="21"/>
        </w:rPr>
      </w:pPr>
      <w:r>
        <w:rPr>
          <w:rFonts w:ascii="宋体" w:hAnsi="宋体" w:hint="eastAsia"/>
          <w:szCs w:val="21"/>
        </w:rPr>
        <w:t>（8）阻碍、抗拒主管部门监督检查的；</w:t>
      </w:r>
    </w:p>
    <w:p w14:paraId="1A3C3896" w14:textId="77777777" w:rsidR="00624F51" w:rsidRDefault="00624F51" w:rsidP="00624F51">
      <w:pPr>
        <w:ind w:firstLineChars="196" w:firstLine="412"/>
        <w:rPr>
          <w:rFonts w:ascii="宋体" w:hAnsi="宋体"/>
          <w:szCs w:val="21"/>
        </w:rPr>
      </w:pPr>
      <w:r>
        <w:rPr>
          <w:rFonts w:ascii="宋体" w:hAnsi="宋体" w:hint="eastAsia"/>
          <w:szCs w:val="21"/>
        </w:rPr>
        <w:t>（9）其他违反本条例规定的行为。</w:t>
      </w:r>
    </w:p>
    <w:p w14:paraId="13539256" w14:textId="77777777" w:rsidR="00624F51" w:rsidRPr="007530F4" w:rsidRDefault="00624F51" w:rsidP="00624F51">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821976E" w14:textId="77777777" w:rsidR="00624F51" w:rsidRPr="007530F4" w:rsidRDefault="00624F51" w:rsidP="00624F51">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BBB148E" w14:textId="77777777" w:rsidR="00624F51" w:rsidRDefault="00624F51" w:rsidP="00624F51">
      <w:pPr>
        <w:ind w:firstLineChars="200" w:firstLine="420"/>
        <w:rPr>
          <w:rFonts w:ascii="宋体" w:hAnsi="宋体"/>
          <w:szCs w:val="21"/>
        </w:rPr>
      </w:pPr>
      <w:r>
        <w:rPr>
          <w:rFonts w:ascii="宋体" w:hAnsi="宋体" w:hint="eastAsia"/>
          <w:szCs w:val="21"/>
        </w:rPr>
        <w:t>50.1提出质疑</w:t>
      </w:r>
    </w:p>
    <w:p w14:paraId="23104AE7" w14:textId="77777777" w:rsidR="00624F51" w:rsidRDefault="00624F51" w:rsidP="00624F51">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4316460D" w14:textId="77777777" w:rsidR="00624F51" w:rsidRDefault="00624F51" w:rsidP="00624F51">
      <w:pPr>
        <w:rPr>
          <w:rFonts w:ascii="宋体" w:hAnsi="宋体"/>
          <w:szCs w:val="21"/>
        </w:rPr>
      </w:pPr>
      <w:r>
        <w:rPr>
          <w:rFonts w:ascii="宋体" w:hAnsi="宋体" w:hint="eastAsia"/>
          <w:szCs w:val="21"/>
        </w:rPr>
        <w:t xml:space="preserve">    50.2</w:t>
      </w:r>
      <w:r>
        <w:rPr>
          <w:rFonts w:ascii="宋体" w:hAnsi="宋体"/>
          <w:szCs w:val="21"/>
        </w:rPr>
        <w:t>法律依据</w:t>
      </w:r>
    </w:p>
    <w:p w14:paraId="488A3B29" w14:textId="77777777" w:rsidR="00624F51" w:rsidRDefault="00624F51" w:rsidP="00624F51">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A0C76F2" w14:textId="77777777" w:rsidR="00624F51" w:rsidRDefault="00624F51" w:rsidP="00624F51">
      <w:pPr>
        <w:rPr>
          <w:rFonts w:ascii="宋体" w:hAnsi="宋体"/>
          <w:szCs w:val="21"/>
        </w:rPr>
      </w:pPr>
      <w:r>
        <w:rPr>
          <w:rFonts w:ascii="宋体" w:hAnsi="宋体" w:hint="eastAsia"/>
          <w:szCs w:val="21"/>
        </w:rPr>
        <w:t xml:space="preserve">    50.3质疑条件</w:t>
      </w:r>
    </w:p>
    <w:p w14:paraId="4B3C2710" w14:textId="77777777" w:rsidR="00624F51" w:rsidRDefault="00624F51" w:rsidP="00624F51">
      <w:pPr>
        <w:rPr>
          <w:rFonts w:ascii="宋体" w:hAnsi="宋体"/>
          <w:szCs w:val="21"/>
        </w:rPr>
      </w:pPr>
      <w:r>
        <w:rPr>
          <w:rFonts w:ascii="宋体" w:hAnsi="宋体" w:hint="eastAsia"/>
          <w:szCs w:val="21"/>
        </w:rPr>
        <w:t xml:space="preserve">    50.3.1提出质疑的供应商应当是参与所质疑项目采购活动的供应商；</w:t>
      </w:r>
    </w:p>
    <w:p w14:paraId="5DB3621C" w14:textId="77777777" w:rsidR="00624F51" w:rsidRDefault="00624F51" w:rsidP="00624F51">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5C7A915" w14:textId="77777777" w:rsidR="00624F51" w:rsidRDefault="00624F51" w:rsidP="00624F51">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17AE6D76" w14:textId="77777777" w:rsidR="00624F51" w:rsidRDefault="00624F51" w:rsidP="00624F51">
      <w:pPr>
        <w:ind w:firstLine="420"/>
        <w:rPr>
          <w:rFonts w:ascii="宋体" w:hAnsi="宋体"/>
          <w:szCs w:val="21"/>
        </w:rPr>
      </w:pPr>
      <w:r>
        <w:rPr>
          <w:rFonts w:ascii="宋体" w:hAnsi="宋体" w:hint="eastAsia"/>
          <w:szCs w:val="21"/>
        </w:rPr>
        <w:t>50.4提交</w:t>
      </w:r>
      <w:r>
        <w:rPr>
          <w:rFonts w:ascii="宋体" w:hAnsi="宋体"/>
          <w:szCs w:val="21"/>
        </w:rPr>
        <w:t>材料</w:t>
      </w:r>
    </w:p>
    <w:p w14:paraId="19AA11C0" w14:textId="77777777" w:rsidR="00624F51" w:rsidRDefault="00624F51" w:rsidP="00624F51">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2C77A9F9" w14:textId="77777777" w:rsidR="00624F51" w:rsidRDefault="00624F51" w:rsidP="00624F51">
      <w:pPr>
        <w:rPr>
          <w:rFonts w:ascii="宋体" w:hAnsi="宋体"/>
          <w:szCs w:val="21"/>
        </w:rPr>
      </w:pPr>
      <w:r>
        <w:rPr>
          <w:rFonts w:ascii="宋体" w:hAnsi="宋体" w:hint="eastAsia"/>
          <w:szCs w:val="21"/>
        </w:rPr>
        <w:t xml:space="preserve">    50.5收文部门</w:t>
      </w:r>
    </w:p>
    <w:p w14:paraId="05C08A48" w14:textId="77777777" w:rsidR="00624F51" w:rsidRDefault="00624F51" w:rsidP="00624F51">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468590F2" w14:textId="77777777" w:rsidR="00624F51" w:rsidRDefault="00624F51" w:rsidP="00624F51">
      <w:pPr>
        <w:rPr>
          <w:rFonts w:ascii="宋体" w:hAnsi="宋体"/>
          <w:szCs w:val="21"/>
        </w:rPr>
      </w:pPr>
      <w:r>
        <w:rPr>
          <w:rFonts w:ascii="宋体" w:hAnsi="宋体" w:hint="eastAsia"/>
          <w:szCs w:val="21"/>
        </w:rPr>
        <w:t xml:space="preserve">    50.6收文办理</w:t>
      </w:r>
      <w:r>
        <w:rPr>
          <w:rFonts w:ascii="宋体" w:hAnsi="宋体"/>
          <w:szCs w:val="21"/>
        </w:rPr>
        <w:t>程序</w:t>
      </w:r>
    </w:p>
    <w:p w14:paraId="0D1674E0" w14:textId="77777777" w:rsidR="00624F51" w:rsidRDefault="00624F51" w:rsidP="00624F51">
      <w:pPr>
        <w:rPr>
          <w:rFonts w:ascii="宋体" w:hAnsi="宋体"/>
          <w:szCs w:val="21"/>
        </w:rPr>
      </w:pPr>
      <w:r>
        <w:rPr>
          <w:rFonts w:ascii="宋体" w:hAnsi="宋体" w:hint="eastAsia"/>
          <w:szCs w:val="21"/>
        </w:rPr>
        <w:t xml:space="preserve">    50.6.1供应商提交的质疑材料符合质疑条件的办理收文，出具收文回执；</w:t>
      </w:r>
    </w:p>
    <w:p w14:paraId="318E6A80" w14:textId="77777777" w:rsidR="00624F51" w:rsidRDefault="00624F51" w:rsidP="00624F51">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3F988206" w14:textId="77777777" w:rsidR="00624F51" w:rsidRDefault="00624F51" w:rsidP="00624F51">
      <w:pPr>
        <w:rPr>
          <w:rFonts w:ascii="宋体" w:hAnsi="宋体"/>
          <w:szCs w:val="21"/>
        </w:rPr>
      </w:pPr>
      <w:r>
        <w:rPr>
          <w:rFonts w:ascii="宋体" w:hAnsi="宋体" w:hint="eastAsia"/>
          <w:szCs w:val="21"/>
        </w:rPr>
        <w:t xml:space="preserve">    50.7质疑答复时限</w:t>
      </w:r>
    </w:p>
    <w:p w14:paraId="58C0EBA2" w14:textId="77777777" w:rsidR="00624F51" w:rsidRDefault="00624F51" w:rsidP="00624F51">
      <w:pPr>
        <w:rPr>
          <w:rFonts w:ascii="宋体" w:hAnsi="宋体"/>
          <w:szCs w:val="21"/>
        </w:rPr>
      </w:pPr>
      <w:r>
        <w:rPr>
          <w:rFonts w:ascii="宋体" w:hAnsi="宋体" w:hint="eastAsia"/>
          <w:szCs w:val="21"/>
        </w:rPr>
        <w:t xml:space="preserve">    自收文之日起七个工作日内。</w:t>
      </w:r>
    </w:p>
    <w:p w14:paraId="7C1C7C51" w14:textId="77777777" w:rsidR="00624F51" w:rsidRPr="009746B2" w:rsidRDefault="00624F51" w:rsidP="00624F51">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6BDA20CA" w14:textId="77777777" w:rsidR="00624F51" w:rsidRPr="009746B2" w:rsidRDefault="00624F51" w:rsidP="00624F51">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A28DED8" w14:textId="77777777" w:rsidR="00624F51" w:rsidRPr="007530F4" w:rsidRDefault="00624F51" w:rsidP="00624F51">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CF9C8E0" w14:textId="77777777" w:rsidR="00624F51" w:rsidRPr="009746B2" w:rsidRDefault="00624F51" w:rsidP="00624F51">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159C335C" w14:textId="77777777" w:rsidR="00624F51" w:rsidRDefault="00624F51" w:rsidP="00624F51">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46B1F2C" w14:textId="77777777" w:rsidR="00624F51" w:rsidRPr="007530F4" w:rsidRDefault="00624F51" w:rsidP="00624F51">
      <w:pPr>
        <w:spacing w:line="240" w:lineRule="atLeast"/>
        <w:rPr>
          <w:rFonts w:ascii="宋体" w:hAnsi="宋体"/>
          <w:szCs w:val="21"/>
        </w:rPr>
      </w:pPr>
    </w:p>
    <w:p w14:paraId="3C97B127" w14:textId="77777777" w:rsidR="00624F51" w:rsidRPr="009A2E9E" w:rsidRDefault="00624F51" w:rsidP="00624F51">
      <w:pPr>
        <w:jc w:val="center"/>
        <w:rPr>
          <w:rFonts w:ascii="宋体" w:hAnsi="宋体"/>
          <w:color w:val="FF0000"/>
          <w:szCs w:val="21"/>
        </w:rPr>
      </w:pPr>
    </w:p>
    <w:p w14:paraId="465FE29A" w14:textId="77777777" w:rsidR="00542B78" w:rsidRPr="00624F51" w:rsidRDefault="00542B78" w:rsidP="00624F51">
      <w:pPr>
        <w:pStyle w:val="10"/>
        <w:rPr>
          <w:szCs w:val="21"/>
        </w:rPr>
      </w:pPr>
    </w:p>
    <w:sectPr w:rsidR="00542B78" w:rsidRPr="00624F51"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2BD0E" w14:textId="77777777" w:rsidR="00D03789" w:rsidRDefault="00D03789">
      <w:r>
        <w:separator/>
      </w:r>
    </w:p>
  </w:endnote>
  <w:endnote w:type="continuationSeparator" w:id="0">
    <w:p w14:paraId="7AB0DFCC" w14:textId="77777777" w:rsidR="00D03789" w:rsidRDefault="00D0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5A5F09">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2C29D" w14:textId="77777777" w:rsidR="00D03789" w:rsidRDefault="00D03789">
      <w:r>
        <w:separator/>
      </w:r>
    </w:p>
  </w:footnote>
  <w:footnote w:type="continuationSeparator" w:id="0">
    <w:p w14:paraId="27BB56CD" w14:textId="77777777" w:rsidR="00D03789" w:rsidRDefault="00D03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C07F186" w:rsidR="00EE36EF" w:rsidRPr="00DB1188" w:rsidRDefault="00EE36EF" w:rsidP="00DB1188">
    <w:pPr>
      <w:pStyle w:val="ab"/>
      <w:jc w:val="both"/>
    </w:pPr>
    <w:r>
      <w:rPr>
        <w:rFonts w:hint="eastAsia"/>
      </w:rPr>
      <w:t xml:space="preserve">深圳大学招投标管理中心招标文件　　　　　　　　　　　　　　</w:t>
    </w:r>
    <w:r w:rsidR="00C229AB">
      <w:rPr>
        <w:rFonts w:hint="eastAsia"/>
      </w:rPr>
      <w:t xml:space="preserve">         </w:t>
    </w:r>
    <w:r>
      <w:rPr>
        <w:rFonts w:hint="eastAsia"/>
      </w:rPr>
      <w:t xml:space="preserve">　　　　</w:t>
    </w:r>
    <w:r w:rsidR="00D33C4A">
      <w:t>SZUCG20200167EQ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5F0C1DF" w:rsidR="00EE36EF" w:rsidRPr="00BB0A78" w:rsidRDefault="00EE36EF" w:rsidP="0027294E">
    <w:pPr>
      <w:pStyle w:val="ab"/>
      <w:jc w:val="left"/>
    </w:pPr>
    <w:r>
      <w:rPr>
        <w:rFonts w:hint="eastAsia"/>
      </w:rPr>
      <w:t xml:space="preserve">深圳大学招投标管理中心招标文件　　　　　　　　　　　</w:t>
    </w:r>
    <w:r w:rsidR="0027294E">
      <w:rPr>
        <w:rFonts w:hint="eastAsia"/>
      </w:rPr>
      <w:t xml:space="preserve">        </w:t>
    </w:r>
    <w:r>
      <w:rPr>
        <w:rFonts w:hint="eastAsia"/>
      </w:rPr>
      <w:t xml:space="preserve">　　　　　　　</w:t>
    </w:r>
    <w:r w:rsidR="00D33C4A">
      <w:t>SZUCG20200167EQ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2F45"/>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4541"/>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C1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5815"/>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5F09"/>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17EC"/>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809"/>
    <w:rsid w:val="00613C47"/>
    <w:rsid w:val="006148AC"/>
    <w:rsid w:val="00615497"/>
    <w:rsid w:val="00616201"/>
    <w:rsid w:val="00616225"/>
    <w:rsid w:val="00617A8B"/>
    <w:rsid w:val="00622FEA"/>
    <w:rsid w:val="00623CDF"/>
    <w:rsid w:val="00623DB1"/>
    <w:rsid w:val="00623F0A"/>
    <w:rsid w:val="006245F3"/>
    <w:rsid w:val="0062479D"/>
    <w:rsid w:val="00624F51"/>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034"/>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1334"/>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3F0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2CE1"/>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AEB"/>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2F03"/>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789"/>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3C4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4E5"/>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6A1"/>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3F07"/>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624F5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989D6-6E4F-4654-A54B-504BC847C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11675</TotalTime>
  <Pages>59</Pages>
  <Words>5875</Words>
  <Characters>33490</Characters>
  <Application>Microsoft Office Word</Application>
  <DocSecurity>0</DocSecurity>
  <Lines>279</Lines>
  <Paragraphs>78</Paragraphs>
  <ScaleCrop>false</ScaleCrop>
  <Company>深圳市清华斯维尔软件科技有限公司</Company>
  <LinksUpToDate>false</LinksUpToDate>
  <CharactersWithSpaces>39287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271</cp:revision>
  <cp:lastPrinted>2015-02-16T02:37:00Z</cp:lastPrinted>
  <dcterms:created xsi:type="dcterms:W3CDTF">2018-03-08T08:55:00Z</dcterms:created>
  <dcterms:modified xsi:type="dcterms:W3CDTF">2020-09-08T02:44:00Z</dcterms:modified>
</cp:coreProperties>
</file>