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25449" w14:textId="77777777" w:rsidR="00B322AB" w:rsidRDefault="00B322AB" w:rsidP="005A3508">
      <w:pPr>
        <w:jc w:val="center"/>
        <w:rPr>
          <w:rFonts w:ascii="宋体" w:hAnsi="宋体"/>
          <w:color w:val="0000FF"/>
          <w:sz w:val="56"/>
        </w:rPr>
      </w:pPr>
    </w:p>
    <w:p w14:paraId="7C3829B7" w14:textId="77777777" w:rsidR="00B322AB" w:rsidRDefault="00B322AB" w:rsidP="005A3508">
      <w:pPr>
        <w:jc w:val="center"/>
        <w:rPr>
          <w:rFonts w:ascii="宋体" w:hAnsi="宋体"/>
          <w:color w:val="0000FF"/>
          <w:sz w:val="56"/>
        </w:rPr>
      </w:pPr>
    </w:p>
    <w:p w14:paraId="11A55056" w14:textId="77777777" w:rsidR="005A3508" w:rsidRDefault="005A3508" w:rsidP="005A3508">
      <w:pPr>
        <w:jc w:val="center"/>
        <w:rPr>
          <w:rFonts w:ascii="宋体" w:hAnsi="宋体"/>
          <w:color w:val="0000FF"/>
          <w:sz w:val="56"/>
        </w:rPr>
      </w:pPr>
      <w:r>
        <w:rPr>
          <w:rFonts w:ascii="宋体" w:hAnsi="宋体" w:hint="eastAsia"/>
          <w:color w:val="0000FF"/>
          <w:sz w:val="56"/>
        </w:rPr>
        <w:t>深圳大学</w:t>
      </w:r>
    </w:p>
    <w:p w14:paraId="0E07BAA7" w14:textId="77777777" w:rsidR="005A3508" w:rsidRPr="00B040D9" w:rsidRDefault="005A3508" w:rsidP="005A3508">
      <w:pPr>
        <w:jc w:val="center"/>
        <w:rPr>
          <w:rFonts w:ascii="宋体" w:hAnsi="宋体"/>
          <w:color w:val="0000FF"/>
          <w:sz w:val="56"/>
        </w:rPr>
      </w:pPr>
    </w:p>
    <w:p w14:paraId="5990501D" w14:textId="04500DC3" w:rsidR="0000570B" w:rsidRPr="00860D06" w:rsidRDefault="00630C1C" w:rsidP="005A3508">
      <w:pPr>
        <w:jc w:val="center"/>
        <w:rPr>
          <w:rFonts w:ascii="宋体" w:hAnsi="宋体"/>
          <w:color w:val="FF0000"/>
          <w:sz w:val="52"/>
          <w:szCs w:val="52"/>
        </w:rPr>
      </w:pPr>
      <w:r>
        <w:rPr>
          <w:rFonts w:ascii="宋体" w:hAnsi="宋体" w:hint="eastAsia"/>
          <w:color w:val="FF0000"/>
          <w:sz w:val="52"/>
          <w:szCs w:val="52"/>
        </w:rPr>
        <w:t>丹枫</w:t>
      </w:r>
      <w:proofErr w:type="gramStart"/>
      <w:r>
        <w:rPr>
          <w:rFonts w:ascii="宋体" w:hAnsi="宋体" w:hint="eastAsia"/>
          <w:color w:val="FF0000"/>
          <w:sz w:val="52"/>
          <w:szCs w:val="52"/>
        </w:rPr>
        <w:t>轩</w:t>
      </w:r>
      <w:proofErr w:type="gramEnd"/>
      <w:r>
        <w:rPr>
          <w:rFonts w:ascii="宋体" w:hAnsi="宋体" w:hint="eastAsia"/>
          <w:color w:val="FF0000"/>
          <w:sz w:val="52"/>
          <w:szCs w:val="52"/>
        </w:rPr>
        <w:t>洗手台渗水维修工程</w:t>
      </w:r>
    </w:p>
    <w:p w14:paraId="105E5243" w14:textId="77777777" w:rsidR="005A3508" w:rsidRDefault="005A3508" w:rsidP="005A3508">
      <w:pPr>
        <w:jc w:val="center"/>
        <w:rPr>
          <w:rFonts w:ascii="宋体" w:hAnsi="宋体"/>
          <w:color w:val="0000FF"/>
          <w:sz w:val="52"/>
          <w:szCs w:val="52"/>
        </w:rPr>
      </w:pPr>
      <w:r w:rsidRPr="004B2F0D">
        <w:rPr>
          <w:rFonts w:ascii="宋体" w:hAnsi="宋体" w:hint="eastAsia"/>
          <w:color w:val="0000FF"/>
          <w:sz w:val="52"/>
          <w:szCs w:val="52"/>
        </w:rPr>
        <w:t>项目</w:t>
      </w:r>
    </w:p>
    <w:p w14:paraId="0D869322" w14:textId="77777777" w:rsidR="005A3508" w:rsidRDefault="005A3508" w:rsidP="005A3508">
      <w:pPr>
        <w:jc w:val="center"/>
        <w:rPr>
          <w:rFonts w:ascii="宋体" w:hAnsi="宋体"/>
          <w:color w:val="0000FF"/>
          <w:sz w:val="52"/>
          <w:szCs w:val="52"/>
        </w:rPr>
      </w:pPr>
    </w:p>
    <w:p w14:paraId="7EC73B11" w14:textId="77777777" w:rsidR="00B322AB" w:rsidRPr="004B2F0D" w:rsidRDefault="00B322AB" w:rsidP="005A3508">
      <w:pPr>
        <w:jc w:val="center"/>
        <w:rPr>
          <w:rFonts w:ascii="宋体" w:hAnsi="宋体"/>
          <w:color w:val="0000FF"/>
          <w:sz w:val="52"/>
          <w:szCs w:val="52"/>
        </w:rPr>
      </w:pPr>
    </w:p>
    <w:p w14:paraId="3C31F276" w14:textId="77777777" w:rsidR="005A3508" w:rsidRPr="00AB11A9" w:rsidRDefault="00B322AB" w:rsidP="005A3508">
      <w:pPr>
        <w:jc w:val="center"/>
        <w:rPr>
          <w:rFonts w:ascii="宋体" w:hAnsi="宋体"/>
          <w:b/>
          <w:color w:val="000000"/>
          <w:sz w:val="90"/>
        </w:rPr>
      </w:pPr>
      <w:r>
        <w:rPr>
          <w:rFonts w:ascii="宋体" w:hAnsi="宋体" w:hint="eastAsia"/>
          <w:b/>
          <w:color w:val="000000"/>
          <w:sz w:val="90"/>
        </w:rPr>
        <w:t>采 购</w:t>
      </w:r>
      <w:r w:rsidR="005A3508" w:rsidRPr="00AB11A9">
        <w:rPr>
          <w:rFonts w:ascii="宋体" w:hAnsi="宋体" w:hint="eastAsia"/>
          <w:b/>
          <w:color w:val="000000"/>
          <w:sz w:val="90"/>
        </w:rPr>
        <w:t xml:space="preserve"> 文 件</w:t>
      </w:r>
    </w:p>
    <w:p w14:paraId="632F794C" w14:textId="61A3104F" w:rsidR="005A3508" w:rsidRPr="00AB11A9" w:rsidRDefault="00B322AB" w:rsidP="005A3508">
      <w:pPr>
        <w:jc w:val="center"/>
        <w:rPr>
          <w:rFonts w:ascii="宋体" w:hAnsi="宋体"/>
          <w:color w:val="000000"/>
          <w:sz w:val="30"/>
        </w:rPr>
      </w:pPr>
      <w:r>
        <w:rPr>
          <w:rFonts w:ascii="宋体" w:hAnsi="宋体" w:hint="eastAsia"/>
          <w:color w:val="000000"/>
          <w:sz w:val="30"/>
        </w:rPr>
        <w:t>（项目</w:t>
      </w:r>
      <w:r w:rsidR="005A3508" w:rsidRPr="00AB11A9">
        <w:rPr>
          <w:rFonts w:ascii="宋体" w:hAnsi="宋体" w:hint="eastAsia"/>
          <w:color w:val="000000"/>
          <w:sz w:val="30"/>
        </w:rPr>
        <w:t>编号：</w:t>
      </w:r>
      <w:r w:rsidR="00630C1C">
        <w:rPr>
          <w:rFonts w:ascii="宋体" w:hAnsi="宋体"/>
          <w:color w:val="FF0000"/>
          <w:sz w:val="28"/>
        </w:rPr>
        <w:t>SZUCG20180488GC</w:t>
      </w:r>
      <w:r w:rsidR="005A3508" w:rsidRPr="00AB11A9">
        <w:rPr>
          <w:rFonts w:ascii="宋体" w:hAnsi="宋体" w:hint="eastAsia"/>
          <w:color w:val="000000"/>
          <w:sz w:val="30"/>
        </w:rPr>
        <w:t>）</w:t>
      </w:r>
    </w:p>
    <w:p w14:paraId="2F4D500C" w14:textId="77777777" w:rsidR="006101EC" w:rsidRPr="00630C1C" w:rsidRDefault="006101EC" w:rsidP="005A3508"/>
    <w:p w14:paraId="4404A45E" w14:textId="77777777" w:rsidR="006101EC" w:rsidRDefault="006101EC" w:rsidP="006101EC"/>
    <w:p w14:paraId="012272FC" w14:textId="77777777" w:rsidR="006101EC" w:rsidRDefault="006101EC" w:rsidP="006101EC"/>
    <w:p w14:paraId="21A1CFF1" w14:textId="77777777" w:rsidR="006101EC" w:rsidRDefault="006101EC" w:rsidP="006101EC"/>
    <w:p w14:paraId="57B31256" w14:textId="77777777" w:rsidR="006101EC" w:rsidRDefault="006101EC" w:rsidP="006101EC"/>
    <w:p w14:paraId="0BD36505" w14:textId="77777777" w:rsidR="006101EC" w:rsidRDefault="006101EC" w:rsidP="006101EC"/>
    <w:p w14:paraId="47D71EAC" w14:textId="77777777" w:rsidR="006101EC" w:rsidRDefault="006101EC" w:rsidP="006101EC"/>
    <w:p w14:paraId="22C08C9F" w14:textId="77777777" w:rsidR="006101EC" w:rsidRPr="004850BA" w:rsidRDefault="006101EC" w:rsidP="006101EC"/>
    <w:p w14:paraId="4FDF64F6" w14:textId="77777777" w:rsidR="006101EC" w:rsidRDefault="006101EC" w:rsidP="006101EC"/>
    <w:p w14:paraId="483109DB" w14:textId="77777777" w:rsidR="006101EC" w:rsidRDefault="006101EC" w:rsidP="006101EC"/>
    <w:p w14:paraId="1C540442" w14:textId="77777777" w:rsidR="006101EC" w:rsidRDefault="006101EC" w:rsidP="006101EC"/>
    <w:p w14:paraId="5E340874" w14:textId="77777777" w:rsidR="006101EC" w:rsidRDefault="006101EC" w:rsidP="006101EC"/>
    <w:p w14:paraId="0D3537FD" w14:textId="77777777" w:rsidR="006101EC" w:rsidRDefault="006101EC" w:rsidP="006101EC"/>
    <w:p w14:paraId="4DB1A353" w14:textId="77777777" w:rsidR="006101EC" w:rsidRDefault="006101EC" w:rsidP="006101EC"/>
    <w:p w14:paraId="32D38CC2" w14:textId="77777777" w:rsidR="006101EC" w:rsidRDefault="006101EC" w:rsidP="006101EC"/>
    <w:p w14:paraId="78CBADA3" w14:textId="77777777" w:rsidR="006101EC" w:rsidRDefault="006101EC" w:rsidP="006101EC"/>
    <w:p w14:paraId="38D14B23" w14:textId="77777777" w:rsidR="006101EC" w:rsidRDefault="006101EC" w:rsidP="006101EC"/>
    <w:p w14:paraId="503C608B" w14:textId="77777777" w:rsidR="006101EC" w:rsidRDefault="006101EC" w:rsidP="006101EC"/>
    <w:p w14:paraId="3750A4BD" w14:textId="77777777" w:rsidR="00B322AB" w:rsidRPr="00AB11A9" w:rsidRDefault="00B322AB" w:rsidP="00B322AB">
      <w:pPr>
        <w:jc w:val="center"/>
        <w:rPr>
          <w:rFonts w:ascii="宋体" w:hAnsi="宋体"/>
          <w:color w:val="000000"/>
          <w:sz w:val="30"/>
        </w:rPr>
      </w:pPr>
      <w:r w:rsidRPr="00AB11A9">
        <w:rPr>
          <w:rFonts w:ascii="宋体" w:hAnsi="宋体" w:hint="eastAsia"/>
          <w:color w:val="000000"/>
          <w:sz w:val="30"/>
        </w:rPr>
        <w:t>深圳大学招投标管理中心</w:t>
      </w:r>
    </w:p>
    <w:p w14:paraId="2BCCC43F" w14:textId="19D618D3" w:rsidR="00B322AB" w:rsidRPr="00AB11A9" w:rsidRDefault="00B322AB" w:rsidP="00B322AB">
      <w:pPr>
        <w:jc w:val="center"/>
        <w:rPr>
          <w:rFonts w:ascii="宋体" w:hAnsi="宋体"/>
          <w:color w:val="000000"/>
          <w:sz w:val="30"/>
        </w:rPr>
      </w:pPr>
      <w:r>
        <w:rPr>
          <w:rFonts w:ascii="宋体" w:hAnsi="宋体" w:hint="eastAsia"/>
          <w:color w:val="FF0000"/>
          <w:sz w:val="30"/>
        </w:rPr>
        <w:t>二零一</w:t>
      </w:r>
      <w:r w:rsidR="0028720B">
        <w:rPr>
          <w:rFonts w:ascii="宋体" w:hAnsi="宋体" w:hint="eastAsia"/>
          <w:color w:val="FF0000"/>
          <w:sz w:val="30"/>
        </w:rPr>
        <w:t>八年</w:t>
      </w:r>
      <w:r w:rsidR="00630C1C">
        <w:rPr>
          <w:rFonts w:ascii="宋体" w:hAnsi="宋体" w:hint="eastAsia"/>
          <w:color w:val="FF0000"/>
          <w:sz w:val="30"/>
        </w:rPr>
        <w:t>十一</w:t>
      </w:r>
      <w:r>
        <w:rPr>
          <w:rFonts w:ascii="宋体" w:hAnsi="宋体" w:hint="eastAsia"/>
          <w:color w:val="FF0000"/>
          <w:sz w:val="30"/>
        </w:rPr>
        <w:t>月</w:t>
      </w:r>
    </w:p>
    <w:p w14:paraId="0CF6DFE9" w14:textId="52CEF117" w:rsidR="006101EC" w:rsidRDefault="006101EC" w:rsidP="006101EC"/>
    <w:p w14:paraId="75F8A83C" w14:textId="77777777" w:rsidR="009E7B67" w:rsidRDefault="009E7B67" w:rsidP="00E6171A">
      <w:pPr>
        <w:pStyle w:val="10"/>
      </w:pPr>
      <w:r>
        <w:rPr>
          <w:rFonts w:hint="eastAsia"/>
        </w:rPr>
        <w:lastRenderedPageBreak/>
        <w:t>关键信息</w:t>
      </w:r>
    </w:p>
    <w:p w14:paraId="5F5B07A5" w14:textId="77777777" w:rsidR="009E7B67" w:rsidRDefault="009E7B67" w:rsidP="009E7B67"/>
    <w:p w14:paraId="42413CE7" w14:textId="77777777" w:rsidR="009E7B67" w:rsidRPr="00EB09C0" w:rsidRDefault="009E7B67" w:rsidP="009E7B67">
      <w:pPr>
        <w:pStyle w:val="20"/>
        <w:rPr>
          <w:color w:val="0000FF"/>
          <w:sz w:val="36"/>
          <w:szCs w:val="36"/>
        </w:rPr>
      </w:pPr>
      <w:r w:rsidRPr="00EB09C0">
        <w:rPr>
          <w:rFonts w:hint="eastAsia"/>
          <w:color w:val="0000FF"/>
          <w:sz w:val="36"/>
          <w:szCs w:val="36"/>
        </w:rPr>
        <w:t>项目信息</w:t>
      </w:r>
    </w:p>
    <w:p w14:paraId="5BCA3C56" w14:textId="437970EA" w:rsidR="009E7B67" w:rsidRDefault="009E7B67" w:rsidP="009E7B67">
      <w:pPr>
        <w:rPr>
          <w:rFonts w:ascii="宋体" w:hAnsi="宋体"/>
          <w:color w:val="000000"/>
          <w:sz w:val="32"/>
        </w:rPr>
      </w:pPr>
      <w:r>
        <w:rPr>
          <w:rFonts w:ascii="宋体" w:hAnsi="宋体"/>
          <w:color w:val="000000"/>
          <w:sz w:val="32"/>
        </w:rPr>
        <w:t xml:space="preserve">      项目编号： </w:t>
      </w:r>
      <w:r>
        <w:rPr>
          <w:rFonts w:ascii="宋体" w:hAnsi="宋体" w:hint="eastAsia"/>
          <w:color w:val="000000"/>
          <w:sz w:val="32"/>
        </w:rPr>
        <w:t xml:space="preserve"> </w:t>
      </w:r>
      <w:r w:rsidR="00630C1C">
        <w:rPr>
          <w:rFonts w:ascii="宋体" w:hAnsi="宋体"/>
          <w:color w:val="000000"/>
          <w:sz w:val="28"/>
        </w:rPr>
        <w:t>SZUCG20180488GC</w:t>
      </w:r>
    </w:p>
    <w:p w14:paraId="7879A7F3" w14:textId="4218918C" w:rsidR="009E7B67" w:rsidRPr="007463F8" w:rsidRDefault="009E7B67" w:rsidP="009E7B67">
      <w:pPr>
        <w:ind w:left="2880" w:hangingChars="900" w:hanging="2880"/>
        <w:rPr>
          <w:rFonts w:ascii="宋体" w:hAnsi="宋体"/>
          <w:color w:val="000000"/>
          <w:sz w:val="32"/>
        </w:rPr>
      </w:pPr>
      <w:r>
        <w:rPr>
          <w:rFonts w:ascii="宋体" w:hAnsi="宋体"/>
          <w:color w:val="000000"/>
          <w:sz w:val="32"/>
        </w:rPr>
        <w:t xml:space="preserve">      项目名称：</w:t>
      </w:r>
      <w:r w:rsidR="00F21149">
        <w:rPr>
          <w:rFonts w:ascii="宋体" w:hAnsi="宋体"/>
          <w:color w:val="000000"/>
          <w:sz w:val="32"/>
        </w:rPr>
        <w:t xml:space="preserve">  </w:t>
      </w:r>
      <w:r w:rsidR="00630C1C">
        <w:rPr>
          <w:rFonts w:ascii="宋体" w:hAnsi="宋体" w:hint="eastAsia"/>
          <w:color w:val="000000"/>
          <w:sz w:val="28"/>
        </w:rPr>
        <w:t>丹枫</w:t>
      </w:r>
      <w:proofErr w:type="gramStart"/>
      <w:r w:rsidR="00630C1C">
        <w:rPr>
          <w:rFonts w:ascii="宋体" w:hAnsi="宋体" w:hint="eastAsia"/>
          <w:color w:val="000000"/>
          <w:sz w:val="28"/>
        </w:rPr>
        <w:t>轩</w:t>
      </w:r>
      <w:proofErr w:type="gramEnd"/>
      <w:r w:rsidR="00630C1C">
        <w:rPr>
          <w:rFonts w:ascii="宋体" w:hAnsi="宋体" w:hint="eastAsia"/>
          <w:color w:val="000000"/>
          <w:sz w:val="28"/>
        </w:rPr>
        <w:t>洗手台渗水维修工程</w:t>
      </w:r>
    </w:p>
    <w:p w14:paraId="6E2D0704" w14:textId="77777777" w:rsidR="009E7B67" w:rsidRDefault="009E7B67" w:rsidP="009E7B67">
      <w:pPr>
        <w:rPr>
          <w:rFonts w:ascii="宋体" w:hAnsi="宋体"/>
          <w:color w:val="000000"/>
          <w:sz w:val="32"/>
        </w:rPr>
      </w:pPr>
      <w:r>
        <w:rPr>
          <w:rFonts w:ascii="宋体" w:hAnsi="宋体"/>
          <w:color w:val="000000"/>
          <w:sz w:val="32"/>
        </w:rPr>
        <w:t xml:space="preserve">      包   号：   </w:t>
      </w:r>
      <w:r>
        <w:rPr>
          <w:rFonts w:ascii="宋体" w:hAnsi="宋体" w:hint="eastAsia"/>
          <w:color w:val="000000"/>
          <w:sz w:val="32"/>
        </w:rPr>
        <w:t>A</w:t>
      </w:r>
    </w:p>
    <w:p w14:paraId="50731A77" w14:textId="77777777" w:rsidR="009E7B67" w:rsidRDefault="009E7B67" w:rsidP="009E7B67">
      <w:pPr>
        <w:rPr>
          <w:rFonts w:ascii="宋体" w:hAnsi="宋体"/>
          <w:color w:val="000000"/>
          <w:sz w:val="32"/>
        </w:rPr>
      </w:pPr>
      <w:r>
        <w:rPr>
          <w:rFonts w:ascii="宋体" w:hAnsi="宋体"/>
          <w:color w:val="000000"/>
          <w:sz w:val="32"/>
        </w:rPr>
        <w:t xml:space="preserve">      项目类型：  </w:t>
      </w:r>
      <w:r>
        <w:rPr>
          <w:rFonts w:ascii="宋体" w:hAnsi="宋体" w:hint="eastAsia"/>
          <w:color w:val="000000"/>
          <w:sz w:val="32"/>
        </w:rPr>
        <w:t>工程</w:t>
      </w:r>
      <w:r>
        <w:rPr>
          <w:rFonts w:ascii="宋体" w:hAnsi="宋体"/>
          <w:color w:val="000000"/>
          <w:sz w:val="32"/>
        </w:rPr>
        <w:t>类</w:t>
      </w:r>
    </w:p>
    <w:p w14:paraId="6ACB245D" w14:textId="77777777" w:rsidR="009E7B67" w:rsidRDefault="009E7B67" w:rsidP="009E7B67">
      <w:pPr>
        <w:rPr>
          <w:rFonts w:ascii="宋体" w:hAnsi="宋体"/>
          <w:color w:val="000000"/>
          <w:sz w:val="32"/>
        </w:rPr>
      </w:pPr>
      <w:r>
        <w:rPr>
          <w:rFonts w:ascii="宋体" w:hAnsi="宋体"/>
          <w:color w:val="000000"/>
          <w:sz w:val="32"/>
        </w:rPr>
        <w:t xml:space="preserve">      采购方式：  公开招标</w:t>
      </w:r>
    </w:p>
    <w:p w14:paraId="0E3EFB86" w14:textId="77777777" w:rsidR="009E7B67" w:rsidRDefault="009E7B67" w:rsidP="009E7B67">
      <w:pPr>
        <w:rPr>
          <w:rFonts w:ascii="宋体" w:hAnsi="宋体"/>
          <w:color w:val="000000"/>
          <w:sz w:val="32"/>
        </w:rPr>
      </w:pPr>
      <w:r>
        <w:rPr>
          <w:rFonts w:ascii="宋体" w:hAnsi="宋体"/>
          <w:color w:val="000000"/>
          <w:sz w:val="32"/>
        </w:rPr>
        <w:t xml:space="preserve">      货币类型：  人民币</w:t>
      </w:r>
    </w:p>
    <w:p w14:paraId="21440159" w14:textId="77777777" w:rsidR="009E7B67" w:rsidRDefault="009E7B67" w:rsidP="009E7B67">
      <w:pPr>
        <w:rPr>
          <w:rFonts w:ascii="宋体" w:hAnsi="宋体"/>
          <w:sz w:val="28"/>
          <w:szCs w:val="28"/>
        </w:rPr>
      </w:pPr>
    </w:p>
    <w:p w14:paraId="48F4799D" w14:textId="77777777" w:rsidR="009E7B67" w:rsidRDefault="00EB7844" w:rsidP="009E7B67">
      <w:pPr>
        <w:pStyle w:val="20"/>
        <w:rPr>
          <w:color w:val="0000FF"/>
          <w:sz w:val="36"/>
        </w:rPr>
      </w:pPr>
      <w:r w:rsidRPr="00EB7844">
        <w:rPr>
          <w:rFonts w:hint="eastAsia"/>
          <w:color w:val="0000FF"/>
          <w:sz w:val="36"/>
        </w:rPr>
        <w:t>资格性检查表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rsidRPr="003D0F8A" w14:paraId="5FB49889" w14:textId="77777777" w:rsidTr="003D0F8A">
        <w:trPr>
          <w:trHeight w:val="454"/>
          <w:jc w:val="center"/>
        </w:trPr>
        <w:tc>
          <w:tcPr>
            <w:tcW w:w="704" w:type="dxa"/>
            <w:vAlign w:val="center"/>
          </w:tcPr>
          <w:p w14:paraId="65EA6469" w14:textId="77777777" w:rsidR="00EB7844" w:rsidRPr="003D0F8A" w:rsidRDefault="00EB7844" w:rsidP="003D0F8A">
            <w:pPr>
              <w:jc w:val="center"/>
              <w:rPr>
                <w:color w:val="000000"/>
              </w:rPr>
            </w:pPr>
            <w:r w:rsidRPr="003D0F8A">
              <w:rPr>
                <w:color w:val="000000"/>
              </w:rPr>
              <w:t>序号</w:t>
            </w:r>
          </w:p>
        </w:tc>
        <w:tc>
          <w:tcPr>
            <w:tcW w:w="7416" w:type="dxa"/>
            <w:vAlign w:val="center"/>
          </w:tcPr>
          <w:p w14:paraId="6C1AEAF5" w14:textId="77777777" w:rsidR="00EB7844" w:rsidRPr="003D0F8A" w:rsidRDefault="00EB7844" w:rsidP="003D0F8A">
            <w:pPr>
              <w:jc w:val="center"/>
              <w:rPr>
                <w:color w:val="000000"/>
              </w:rPr>
            </w:pPr>
            <w:r w:rsidRPr="003D0F8A">
              <w:rPr>
                <w:color w:val="000000"/>
              </w:rPr>
              <w:t>内容</w:t>
            </w:r>
          </w:p>
        </w:tc>
      </w:tr>
      <w:tr w:rsidR="009E7B67" w:rsidRPr="003D0F8A" w14:paraId="5863131E" w14:textId="77777777" w:rsidTr="003D0F8A">
        <w:trPr>
          <w:trHeight w:val="454"/>
          <w:jc w:val="center"/>
        </w:trPr>
        <w:tc>
          <w:tcPr>
            <w:tcW w:w="704" w:type="dxa"/>
            <w:vAlign w:val="center"/>
          </w:tcPr>
          <w:p w14:paraId="2E4CB063" w14:textId="77777777" w:rsidR="009E7B67" w:rsidRPr="003D0F8A" w:rsidRDefault="009E7B67" w:rsidP="003D0F8A">
            <w:pPr>
              <w:jc w:val="center"/>
              <w:rPr>
                <w:color w:val="000000"/>
              </w:rPr>
            </w:pPr>
            <w:r w:rsidRPr="003D0F8A">
              <w:rPr>
                <w:color w:val="000000"/>
              </w:rPr>
              <w:t>1</w:t>
            </w:r>
          </w:p>
        </w:tc>
        <w:tc>
          <w:tcPr>
            <w:tcW w:w="7416" w:type="dxa"/>
            <w:vAlign w:val="center"/>
          </w:tcPr>
          <w:p w14:paraId="4F17A007" w14:textId="77777777" w:rsidR="009E7B67" w:rsidRPr="003D0F8A" w:rsidRDefault="009E7B67" w:rsidP="003D0F8A">
            <w:pPr>
              <w:rPr>
                <w:color w:val="000000"/>
              </w:rPr>
            </w:pPr>
            <w:r w:rsidRPr="003D0F8A">
              <w:rPr>
                <w:color w:val="000000"/>
              </w:rPr>
              <w:t>投标人不具备招标文件所列的资格要求，或未提交相应的资格证明资料（详见招标公告</w:t>
            </w:r>
            <w:r w:rsidRPr="003D0F8A">
              <w:rPr>
                <w:color w:val="000000"/>
              </w:rPr>
              <w:t xml:space="preserve"> </w:t>
            </w:r>
            <w:r w:rsidRPr="003D0F8A">
              <w:rPr>
                <w:color w:val="000000"/>
              </w:rPr>
              <w:t>投标人资格要求，其中未列示的资格要求不得导致废标）；</w:t>
            </w:r>
          </w:p>
        </w:tc>
      </w:tr>
      <w:tr w:rsidR="009E7B67" w:rsidRPr="003D0F8A" w14:paraId="788C2E0E" w14:textId="77777777" w:rsidTr="003D0F8A">
        <w:trPr>
          <w:trHeight w:val="454"/>
          <w:jc w:val="center"/>
        </w:trPr>
        <w:tc>
          <w:tcPr>
            <w:tcW w:w="704" w:type="dxa"/>
            <w:vAlign w:val="center"/>
          </w:tcPr>
          <w:p w14:paraId="6BE15949" w14:textId="77777777" w:rsidR="009E7B67" w:rsidRPr="003D0F8A" w:rsidRDefault="009E7B67" w:rsidP="003D0F8A">
            <w:pPr>
              <w:jc w:val="center"/>
              <w:rPr>
                <w:color w:val="FF0000"/>
              </w:rPr>
            </w:pPr>
            <w:r w:rsidRPr="003D0F8A">
              <w:rPr>
                <w:color w:val="000000"/>
              </w:rPr>
              <w:t>2</w:t>
            </w:r>
          </w:p>
        </w:tc>
        <w:tc>
          <w:tcPr>
            <w:tcW w:w="7416" w:type="dxa"/>
            <w:vAlign w:val="center"/>
          </w:tcPr>
          <w:p w14:paraId="3F2B3B3B" w14:textId="77777777" w:rsidR="009E7B67" w:rsidRPr="003D0F8A" w:rsidRDefault="009E7B67" w:rsidP="003D0F8A">
            <w:pPr>
              <w:rPr>
                <w:color w:val="000000"/>
              </w:rPr>
            </w:pPr>
            <w:r w:rsidRPr="003D0F8A">
              <w:rPr>
                <w:color w:val="000000"/>
              </w:rPr>
              <w:t>投标人不具备国家有关法律规定的有关资质；</w:t>
            </w:r>
          </w:p>
        </w:tc>
      </w:tr>
      <w:tr w:rsidR="009E7B67" w:rsidRPr="003D0F8A" w14:paraId="6AB1F204" w14:textId="77777777" w:rsidTr="003D0F8A">
        <w:trPr>
          <w:trHeight w:val="454"/>
          <w:jc w:val="center"/>
        </w:trPr>
        <w:tc>
          <w:tcPr>
            <w:tcW w:w="704" w:type="dxa"/>
            <w:vAlign w:val="center"/>
          </w:tcPr>
          <w:p w14:paraId="34CFD74E" w14:textId="77777777" w:rsidR="009E7B67" w:rsidRPr="003D0F8A" w:rsidRDefault="009E7B67" w:rsidP="003D0F8A">
            <w:pPr>
              <w:jc w:val="center"/>
              <w:rPr>
                <w:color w:val="000000"/>
              </w:rPr>
            </w:pPr>
            <w:r w:rsidRPr="003D0F8A">
              <w:rPr>
                <w:color w:val="000000"/>
              </w:rPr>
              <w:t>3</w:t>
            </w:r>
          </w:p>
        </w:tc>
        <w:tc>
          <w:tcPr>
            <w:tcW w:w="7416" w:type="dxa"/>
            <w:vAlign w:val="center"/>
          </w:tcPr>
          <w:p w14:paraId="2483ADDE" w14:textId="77777777" w:rsidR="009E7B67" w:rsidRPr="003D0F8A" w:rsidRDefault="009E7B67" w:rsidP="003D0F8A">
            <w:pPr>
              <w:rPr>
                <w:color w:val="000000"/>
              </w:rPr>
            </w:pPr>
            <w:r w:rsidRPr="003D0F8A">
              <w:rPr>
                <w:color w:val="000000"/>
              </w:rPr>
              <w:t>投标截止时间前投标人未提交投标保证金或金额不足；</w:t>
            </w:r>
          </w:p>
        </w:tc>
      </w:tr>
    </w:tbl>
    <w:p w14:paraId="479E7186" w14:textId="77777777" w:rsidR="009E7B67" w:rsidRDefault="009E7B67" w:rsidP="009E7B67">
      <w:pPr>
        <w:rPr>
          <w:color w:val="000000"/>
        </w:rPr>
      </w:pPr>
    </w:p>
    <w:p w14:paraId="2475F501" w14:textId="77777777" w:rsidR="009E7B67" w:rsidRDefault="009E7B67" w:rsidP="009E7B67">
      <w:pPr>
        <w:rPr>
          <w:color w:val="000000"/>
        </w:rPr>
      </w:pPr>
    </w:p>
    <w:p w14:paraId="5C44DA3D" w14:textId="77777777" w:rsidR="00EB7844" w:rsidRDefault="00EB7844" w:rsidP="00EB7844">
      <w:pPr>
        <w:pStyle w:val="20"/>
        <w:rPr>
          <w:color w:val="0000FF"/>
          <w:sz w:val="36"/>
        </w:rPr>
      </w:pPr>
      <w:r>
        <w:rPr>
          <w:rFonts w:hint="eastAsia"/>
          <w:color w:val="0000FF"/>
          <w:sz w:val="36"/>
        </w:rPr>
        <w:t>符合</w:t>
      </w:r>
      <w:r w:rsidRPr="00EB7844">
        <w:rPr>
          <w:rFonts w:hint="eastAsia"/>
          <w:color w:val="0000FF"/>
          <w:sz w:val="36"/>
        </w:rPr>
        <w:t>性检查表</w:t>
      </w:r>
    </w:p>
    <w:p w14:paraId="58753CD0" w14:textId="77777777" w:rsidR="00EB7844" w:rsidRDefault="00EB7844" w:rsidP="009E7B67">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416"/>
      </w:tblGrid>
      <w:tr w:rsidR="00EB7844" w14:paraId="61F0BE45" w14:textId="77777777" w:rsidTr="003D0F8A">
        <w:trPr>
          <w:trHeight w:val="454"/>
          <w:jc w:val="center"/>
        </w:trPr>
        <w:tc>
          <w:tcPr>
            <w:tcW w:w="704" w:type="dxa"/>
            <w:vAlign w:val="center"/>
          </w:tcPr>
          <w:p w14:paraId="24AACB8F" w14:textId="77777777" w:rsidR="00EB7844" w:rsidRDefault="00EB7844" w:rsidP="003D0F8A">
            <w:pPr>
              <w:jc w:val="center"/>
              <w:rPr>
                <w:color w:val="000000"/>
              </w:rPr>
            </w:pPr>
            <w:r>
              <w:rPr>
                <w:rFonts w:hint="eastAsia"/>
                <w:color w:val="000000"/>
              </w:rPr>
              <w:t>序号</w:t>
            </w:r>
          </w:p>
        </w:tc>
        <w:tc>
          <w:tcPr>
            <w:tcW w:w="7416" w:type="dxa"/>
            <w:vAlign w:val="center"/>
          </w:tcPr>
          <w:p w14:paraId="474FF82D" w14:textId="77777777" w:rsidR="00EB7844" w:rsidRDefault="00EB7844" w:rsidP="003D0F8A">
            <w:pPr>
              <w:jc w:val="center"/>
              <w:rPr>
                <w:color w:val="000000"/>
              </w:rPr>
            </w:pPr>
            <w:r>
              <w:rPr>
                <w:rFonts w:hint="eastAsia"/>
                <w:color w:val="000000"/>
              </w:rPr>
              <w:t>内容</w:t>
            </w:r>
          </w:p>
        </w:tc>
      </w:tr>
      <w:tr w:rsidR="00EB7844" w14:paraId="2D2112BC" w14:textId="77777777" w:rsidTr="003D0F8A">
        <w:trPr>
          <w:trHeight w:val="454"/>
          <w:jc w:val="center"/>
        </w:trPr>
        <w:tc>
          <w:tcPr>
            <w:tcW w:w="704" w:type="dxa"/>
            <w:vAlign w:val="center"/>
          </w:tcPr>
          <w:p w14:paraId="6BC05ACB" w14:textId="77777777" w:rsidR="00EB7844" w:rsidRDefault="00EB7844" w:rsidP="003D0F8A">
            <w:pPr>
              <w:jc w:val="center"/>
              <w:rPr>
                <w:color w:val="000000"/>
              </w:rPr>
            </w:pPr>
            <w:r>
              <w:rPr>
                <w:color w:val="000000"/>
              </w:rPr>
              <w:t>1</w:t>
            </w:r>
          </w:p>
        </w:tc>
        <w:tc>
          <w:tcPr>
            <w:tcW w:w="7416" w:type="dxa"/>
            <w:vAlign w:val="center"/>
          </w:tcPr>
          <w:p w14:paraId="4D681601" w14:textId="77777777" w:rsidR="00EB7844" w:rsidRDefault="00EB7844" w:rsidP="003D0F8A">
            <w:pPr>
              <w:rPr>
                <w:color w:val="000000"/>
              </w:rPr>
            </w:pPr>
            <w:r>
              <w:rPr>
                <w:rFonts w:hint="eastAsia"/>
                <w:color w:val="000000"/>
              </w:rPr>
              <w:t>将一个包或一个标段中的内容拆开投标；</w:t>
            </w:r>
          </w:p>
        </w:tc>
      </w:tr>
      <w:tr w:rsidR="00EB7844" w14:paraId="7AF4AA2C" w14:textId="77777777" w:rsidTr="003D0F8A">
        <w:trPr>
          <w:trHeight w:val="454"/>
          <w:jc w:val="center"/>
        </w:trPr>
        <w:tc>
          <w:tcPr>
            <w:tcW w:w="704" w:type="dxa"/>
            <w:vAlign w:val="center"/>
          </w:tcPr>
          <w:p w14:paraId="68D87F20" w14:textId="77777777" w:rsidR="00EB7844" w:rsidRDefault="00EB7844" w:rsidP="003D0F8A">
            <w:pPr>
              <w:jc w:val="center"/>
              <w:rPr>
                <w:color w:val="000000"/>
              </w:rPr>
            </w:pPr>
            <w:r>
              <w:rPr>
                <w:color w:val="000000"/>
              </w:rPr>
              <w:t>2</w:t>
            </w:r>
          </w:p>
        </w:tc>
        <w:tc>
          <w:tcPr>
            <w:tcW w:w="7416" w:type="dxa"/>
            <w:vAlign w:val="center"/>
          </w:tcPr>
          <w:p w14:paraId="5491DDBE" w14:textId="77777777" w:rsidR="00EB7844" w:rsidRDefault="00EB7844" w:rsidP="003D0F8A">
            <w:pPr>
              <w:rPr>
                <w:color w:val="000000"/>
              </w:rPr>
            </w:pPr>
            <w:r>
              <w:rPr>
                <w:rFonts w:hint="eastAsia"/>
                <w:color w:val="000000"/>
              </w:rPr>
              <w:t>招标文件未规定允许有替代方案时，对同一工程或服务投标时，同时提供两套或两套以上的投标方案；</w:t>
            </w:r>
          </w:p>
        </w:tc>
      </w:tr>
      <w:tr w:rsidR="00EB7844" w14:paraId="1FD2A585" w14:textId="77777777" w:rsidTr="003D0F8A">
        <w:trPr>
          <w:trHeight w:val="454"/>
          <w:jc w:val="center"/>
        </w:trPr>
        <w:tc>
          <w:tcPr>
            <w:tcW w:w="704" w:type="dxa"/>
            <w:vAlign w:val="center"/>
          </w:tcPr>
          <w:p w14:paraId="17314642" w14:textId="77777777" w:rsidR="00EB7844" w:rsidRDefault="00EB7844" w:rsidP="003D0F8A">
            <w:pPr>
              <w:jc w:val="center"/>
              <w:rPr>
                <w:color w:val="000000"/>
              </w:rPr>
            </w:pPr>
            <w:r>
              <w:rPr>
                <w:color w:val="000000"/>
              </w:rPr>
              <w:t>3</w:t>
            </w:r>
          </w:p>
        </w:tc>
        <w:tc>
          <w:tcPr>
            <w:tcW w:w="7416" w:type="dxa"/>
            <w:vAlign w:val="center"/>
          </w:tcPr>
          <w:p w14:paraId="58611795" w14:textId="77777777" w:rsidR="00EB7844" w:rsidRDefault="00EB7844" w:rsidP="003D0F8A">
            <w:pPr>
              <w:rPr>
                <w:color w:val="000000"/>
              </w:rPr>
            </w:pPr>
            <w:r>
              <w:rPr>
                <w:rFonts w:hint="eastAsia"/>
                <w:color w:val="000000"/>
              </w:rPr>
              <w:t>投标总价高于财政预算限额（招标</w:t>
            </w:r>
            <w:r>
              <w:rPr>
                <w:color w:val="000000"/>
              </w:rPr>
              <w:t>最高限额）</w:t>
            </w:r>
            <w:r>
              <w:rPr>
                <w:rFonts w:hint="eastAsia"/>
                <w:color w:val="000000"/>
              </w:rPr>
              <w:t>的；</w:t>
            </w:r>
          </w:p>
        </w:tc>
      </w:tr>
      <w:tr w:rsidR="00EB7844" w14:paraId="5D4705D9" w14:textId="77777777" w:rsidTr="003D0F8A">
        <w:trPr>
          <w:trHeight w:val="454"/>
          <w:jc w:val="center"/>
        </w:trPr>
        <w:tc>
          <w:tcPr>
            <w:tcW w:w="704" w:type="dxa"/>
            <w:vAlign w:val="center"/>
          </w:tcPr>
          <w:p w14:paraId="6F24927D" w14:textId="77777777" w:rsidR="00EB7844" w:rsidRDefault="00EB7844" w:rsidP="003D0F8A">
            <w:pPr>
              <w:jc w:val="center"/>
              <w:rPr>
                <w:color w:val="000000"/>
              </w:rPr>
            </w:pPr>
            <w:r>
              <w:rPr>
                <w:rFonts w:hint="eastAsia"/>
                <w:color w:val="000000"/>
              </w:rPr>
              <w:t>4</w:t>
            </w:r>
          </w:p>
        </w:tc>
        <w:tc>
          <w:tcPr>
            <w:tcW w:w="7416" w:type="dxa"/>
            <w:vAlign w:val="center"/>
          </w:tcPr>
          <w:p w14:paraId="6914C7EF" w14:textId="77777777" w:rsidR="00EB7844" w:rsidRDefault="00EB7844" w:rsidP="003D0F8A">
            <w:pPr>
              <w:rPr>
                <w:color w:val="000000"/>
              </w:rPr>
            </w:pPr>
            <w:r>
              <w:rPr>
                <w:rFonts w:hint="eastAsia"/>
                <w:color w:val="000000"/>
              </w:rPr>
              <w:t>同一项目出现两个及以上报价，按规定又无法确定哪个是有效报价；</w:t>
            </w:r>
          </w:p>
        </w:tc>
      </w:tr>
      <w:tr w:rsidR="00EB7844" w14:paraId="53FE83B8" w14:textId="77777777" w:rsidTr="003D0F8A">
        <w:trPr>
          <w:trHeight w:val="454"/>
          <w:jc w:val="center"/>
        </w:trPr>
        <w:tc>
          <w:tcPr>
            <w:tcW w:w="704" w:type="dxa"/>
            <w:vAlign w:val="center"/>
          </w:tcPr>
          <w:p w14:paraId="08B83080" w14:textId="77777777" w:rsidR="00EB7844" w:rsidRDefault="00EB7844" w:rsidP="003D0F8A">
            <w:pPr>
              <w:jc w:val="center"/>
              <w:rPr>
                <w:color w:val="000000"/>
              </w:rPr>
            </w:pPr>
            <w:r>
              <w:rPr>
                <w:rFonts w:hint="eastAsia"/>
                <w:color w:val="000000"/>
              </w:rPr>
              <w:t>5</w:t>
            </w:r>
          </w:p>
        </w:tc>
        <w:tc>
          <w:tcPr>
            <w:tcW w:w="7416" w:type="dxa"/>
            <w:vAlign w:val="center"/>
          </w:tcPr>
          <w:p w14:paraId="1D2949BC" w14:textId="77777777" w:rsidR="00EB7844" w:rsidRDefault="00EB7844" w:rsidP="003D0F8A">
            <w:pPr>
              <w:rPr>
                <w:color w:val="000000"/>
              </w:rPr>
            </w:pPr>
            <w:r>
              <w:rPr>
                <w:rFonts w:hint="eastAsia"/>
                <w:color w:val="000000"/>
              </w:rPr>
              <w:t>投标人的报价低于其成本，且又不能做出合理说明；</w:t>
            </w:r>
          </w:p>
        </w:tc>
      </w:tr>
      <w:tr w:rsidR="00EB7844" w14:paraId="622F4735" w14:textId="77777777" w:rsidTr="003D0F8A">
        <w:trPr>
          <w:trHeight w:val="454"/>
          <w:jc w:val="center"/>
        </w:trPr>
        <w:tc>
          <w:tcPr>
            <w:tcW w:w="704" w:type="dxa"/>
            <w:vAlign w:val="center"/>
          </w:tcPr>
          <w:p w14:paraId="660FFC30" w14:textId="77777777" w:rsidR="00EB7844" w:rsidRDefault="00EB7844" w:rsidP="003D0F8A">
            <w:pPr>
              <w:jc w:val="center"/>
              <w:rPr>
                <w:color w:val="000000"/>
              </w:rPr>
            </w:pPr>
            <w:r>
              <w:rPr>
                <w:rFonts w:hint="eastAsia"/>
                <w:color w:val="000000"/>
              </w:rPr>
              <w:t>6</w:t>
            </w:r>
          </w:p>
        </w:tc>
        <w:tc>
          <w:tcPr>
            <w:tcW w:w="7416" w:type="dxa"/>
            <w:vAlign w:val="center"/>
          </w:tcPr>
          <w:p w14:paraId="0E4AAF2F" w14:textId="77777777" w:rsidR="00EB7844" w:rsidRDefault="00EB7844" w:rsidP="003D0F8A">
            <w:pPr>
              <w:rPr>
                <w:color w:val="000000"/>
              </w:rPr>
            </w:pPr>
            <w:r>
              <w:rPr>
                <w:rFonts w:hint="eastAsia"/>
                <w:color w:val="000000"/>
              </w:rPr>
              <w:t>投标文件载明的招标项目完工期不满足招标文件要求；</w:t>
            </w:r>
          </w:p>
        </w:tc>
      </w:tr>
      <w:tr w:rsidR="00EB7844" w14:paraId="44E3BF5F" w14:textId="77777777" w:rsidTr="003D0F8A">
        <w:trPr>
          <w:trHeight w:val="454"/>
          <w:jc w:val="center"/>
        </w:trPr>
        <w:tc>
          <w:tcPr>
            <w:tcW w:w="704" w:type="dxa"/>
            <w:vAlign w:val="center"/>
          </w:tcPr>
          <w:p w14:paraId="4ACBB1BE" w14:textId="77777777" w:rsidR="00EB7844" w:rsidRDefault="00EB7844" w:rsidP="003D0F8A">
            <w:pPr>
              <w:jc w:val="center"/>
              <w:rPr>
                <w:color w:val="000000"/>
              </w:rPr>
            </w:pPr>
            <w:r>
              <w:rPr>
                <w:rFonts w:hint="eastAsia"/>
                <w:color w:val="000000"/>
              </w:rPr>
              <w:t>7</w:t>
            </w:r>
          </w:p>
        </w:tc>
        <w:tc>
          <w:tcPr>
            <w:tcW w:w="7416" w:type="dxa"/>
            <w:vAlign w:val="center"/>
          </w:tcPr>
          <w:p w14:paraId="036E98AC" w14:textId="77777777" w:rsidR="00EB7844" w:rsidRDefault="00EB7844" w:rsidP="003D0F8A">
            <w:pPr>
              <w:rPr>
                <w:color w:val="000000"/>
              </w:rPr>
            </w:pPr>
            <w:r>
              <w:rPr>
                <w:rFonts w:hint="eastAsia"/>
                <w:color w:val="000000"/>
              </w:rPr>
              <w:t>所投产品、工程、服务在质量、技术、方案等方面没有实质性满足招标文件要求的（是否实质性满足招标文件要求，由评标委员会来做出评判）；</w:t>
            </w:r>
          </w:p>
        </w:tc>
      </w:tr>
      <w:tr w:rsidR="00EB7844" w14:paraId="15C5F9B4" w14:textId="77777777" w:rsidTr="003D0F8A">
        <w:trPr>
          <w:trHeight w:val="454"/>
          <w:jc w:val="center"/>
        </w:trPr>
        <w:tc>
          <w:tcPr>
            <w:tcW w:w="704" w:type="dxa"/>
            <w:vAlign w:val="center"/>
          </w:tcPr>
          <w:p w14:paraId="703184E3" w14:textId="77777777" w:rsidR="00EB7844" w:rsidRDefault="00EB7844" w:rsidP="003D0F8A">
            <w:pPr>
              <w:jc w:val="center"/>
              <w:rPr>
                <w:color w:val="000000"/>
              </w:rPr>
            </w:pPr>
            <w:r>
              <w:rPr>
                <w:rFonts w:hint="eastAsia"/>
                <w:color w:val="000000"/>
              </w:rPr>
              <w:lastRenderedPageBreak/>
              <w:t>8</w:t>
            </w:r>
          </w:p>
        </w:tc>
        <w:tc>
          <w:tcPr>
            <w:tcW w:w="7416" w:type="dxa"/>
            <w:vAlign w:val="center"/>
          </w:tcPr>
          <w:p w14:paraId="36C3EF74" w14:textId="77777777" w:rsidR="00EB7844" w:rsidRDefault="00EB7844" w:rsidP="003D0F8A">
            <w:pPr>
              <w:rPr>
                <w:color w:val="000000"/>
              </w:rPr>
            </w:pPr>
            <w:r>
              <w:rPr>
                <w:rFonts w:hint="eastAsia"/>
                <w:color w:val="000000"/>
              </w:rPr>
              <w:t>未按招标文件所提供的样式填写投标函，或未按招标文件对投标文件组成的要求提供投标文件的（投标文件组成不完整）；</w:t>
            </w:r>
          </w:p>
        </w:tc>
      </w:tr>
      <w:tr w:rsidR="00EB7844" w14:paraId="72F7A4EA" w14:textId="77777777" w:rsidTr="003D0F8A">
        <w:trPr>
          <w:trHeight w:val="454"/>
          <w:jc w:val="center"/>
        </w:trPr>
        <w:tc>
          <w:tcPr>
            <w:tcW w:w="704" w:type="dxa"/>
            <w:vAlign w:val="center"/>
          </w:tcPr>
          <w:p w14:paraId="67092995" w14:textId="77777777" w:rsidR="00EB7844" w:rsidRDefault="00EB7844" w:rsidP="003D0F8A">
            <w:pPr>
              <w:jc w:val="center"/>
              <w:rPr>
                <w:color w:val="000000"/>
              </w:rPr>
            </w:pPr>
            <w:r>
              <w:rPr>
                <w:rFonts w:hint="eastAsia"/>
                <w:color w:val="000000"/>
              </w:rPr>
              <w:t>9</w:t>
            </w:r>
          </w:p>
        </w:tc>
        <w:tc>
          <w:tcPr>
            <w:tcW w:w="7416" w:type="dxa"/>
            <w:vAlign w:val="center"/>
          </w:tcPr>
          <w:p w14:paraId="658D25FF" w14:textId="77777777" w:rsidR="00EB7844" w:rsidRDefault="00EB7844" w:rsidP="003D0F8A">
            <w:pPr>
              <w:rPr>
                <w:color w:val="000000"/>
              </w:rPr>
            </w:pPr>
            <w:r>
              <w:rPr>
                <w:rFonts w:hint="eastAsia"/>
                <w:color w:val="000000"/>
              </w:rPr>
              <w:t>对于拒绝进口的项目采用进口产品投标的；</w:t>
            </w:r>
          </w:p>
        </w:tc>
      </w:tr>
      <w:tr w:rsidR="00EB7844" w14:paraId="79BB22C2" w14:textId="77777777" w:rsidTr="003D0F8A">
        <w:trPr>
          <w:trHeight w:val="454"/>
          <w:jc w:val="center"/>
        </w:trPr>
        <w:tc>
          <w:tcPr>
            <w:tcW w:w="704" w:type="dxa"/>
            <w:vAlign w:val="center"/>
          </w:tcPr>
          <w:p w14:paraId="217E99D3" w14:textId="77777777" w:rsidR="00EB7844" w:rsidRDefault="00EB7844" w:rsidP="003D0F8A">
            <w:pPr>
              <w:jc w:val="center"/>
              <w:rPr>
                <w:color w:val="000000"/>
              </w:rPr>
            </w:pPr>
            <w:r>
              <w:rPr>
                <w:rFonts w:hint="eastAsia"/>
                <w:color w:val="000000"/>
              </w:rPr>
              <w:t>10</w:t>
            </w:r>
          </w:p>
        </w:tc>
        <w:tc>
          <w:tcPr>
            <w:tcW w:w="7416" w:type="dxa"/>
            <w:vAlign w:val="center"/>
          </w:tcPr>
          <w:p w14:paraId="10DFEE06" w14:textId="77777777" w:rsidR="00EB7844" w:rsidRDefault="00EB7844" w:rsidP="003D0F8A">
            <w:pPr>
              <w:rPr>
                <w:color w:val="000000"/>
              </w:rPr>
            </w:pPr>
            <w:r>
              <w:rPr>
                <w:rFonts w:hint="eastAsia"/>
                <w:color w:val="000000"/>
              </w:rPr>
              <w:t>投标报价有严重缺漏项目，或对工程量清单项目（或数量）进行修改；</w:t>
            </w:r>
          </w:p>
        </w:tc>
      </w:tr>
      <w:tr w:rsidR="00EB7844" w14:paraId="6B8E8D75" w14:textId="77777777" w:rsidTr="003D0F8A">
        <w:trPr>
          <w:trHeight w:val="454"/>
          <w:jc w:val="center"/>
        </w:trPr>
        <w:tc>
          <w:tcPr>
            <w:tcW w:w="704" w:type="dxa"/>
            <w:vAlign w:val="center"/>
          </w:tcPr>
          <w:p w14:paraId="1B3170BA" w14:textId="77777777" w:rsidR="00EB7844" w:rsidRDefault="00EB7844" w:rsidP="003D0F8A">
            <w:pPr>
              <w:jc w:val="center"/>
              <w:rPr>
                <w:color w:val="000000"/>
              </w:rPr>
            </w:pPr>
            <w:r>
              <w:rPr>
                <w:color w:val="000000"/>
              </w:rPr>
              <w:t>1</w:t>
            </w:r>
            <w:r>
              <w:rPr>
                <w:rFonts w:hint="eastAsia"/>
                <w:color w:val="000000"/>
              </w:rPr>
              <w:t>1</w:t>
            </w:r>
          </w:p>
        </w:tc>
        <w:tc>
          <w:tcPr>
            <w:tcW w:w="7416" w:type="dxa"/>
            <w:vAlign w:val="center"/>
          </w:tcPr>
          <w:p w14:paraId="52BE59F9" w14:textId="77777777" w:rsidR="00EB7844" w:rsidRDefault="00EB7844" w:rsidP="003D0F8A">
            <w:pPr>
              <w:rPr>
                <w:color w:val="000000"/>
              </w:rPr>
            </w:pPr>
            <w:r>
              <w:rPr>
                <w:rFonts w:hint="eastAsia"/>
                <w:color w:val="000000"/>
              </w:rPr>
              <w:t>法律、法规规定的其他情形。</w:t>
            </w:r>
          </w:p>
        </w:tc>
      </w:tr>
    </w:tbl>
    <w:p w14:paraId="56D59FD6" w14:textId="77777777" w:rsidR="00EB7844" w:rsidRPr="00EB7844" w:rsidRDefault="00EB7844" w:rsidP="009E7B67">
      <w:pPr>
        <w:rPr>
          <w:color w:val="000000"/>
        </w:rPr>
      </w:pPr>
    </w:p>
    <w:p w14:paraId="5C61C8F4" w14:textId="77777777" w:rsidR="009E7B67" w:rsidRDefault="009E7B67" w:rsidP="009E7B67">
      <w:pPr>
        <w:rPr>
          <w:color w:val="000000"/>
        </w:rPr>
      </w:pPr>
    </w:p>
    <w:p w14:paraId="2E672E48" w14:textId="77777777" w:rsidR="009E7B67" w:rsidRDefault="009E7B67" w:rsidP="009E7B67">
      <w:pPr>
        <w:rPr>
          <w:color w:val="000000"/>
        </w:rPr>
      </w:pPr>
    </w:p>
    <w:p w14:paraId="47673A60" w14:textId="77777777" w:rsidR="009E7B67" w:rsidRDefault="009E7B67" w:rsidP="009E7B67">
      <w:pPr>
        <w:rPr>
          <w:color w:val="000000"/>
        </w:rPr>
      </w:pPr>
    </w:p>
    <w:p w14:paraId="5E3753E2" w14:textId="77777777" w:rsidR="009E7B67" w:rsidRDefault="009E7B67" w:rsidP="009E7B67">
      <w:pPr>
        <w:ind w:firstLineChars="200" w:firstLine="420"/>
      </w:pPr>
    </w:p>
    <w:p w14:paraId="0B99EB3B" w14:textId="77777777" w:rsidR="009E7B67" w:rsidRDefault="009E7B67" w:rsidP="009E7B67">
      <w:pPr>
        <w:pStyle w:val="20"/>
        <w:rPr>
          <w:color w:val="0000FF"/>
          <w:sz w:val="36"/>
        </w:rPr>
      </w:pPr>
      <w:r>
        <w:rPr>
          <w:color w:val="0000FF"/>
          <w:sz w:val="36"/>
        </w:rPr>
        <w:t>评标信息</w:t>
      </w:r>
    </w:p>
    <w:p w14:paraId="2AE20004" w14:textId="77777777" w:rsidR="009E7B67" w:rsidRPr="003D0F8A" w:rsidRDefault="009E7B67" w:rsidP="003D0F8A">
      <w:pPr>
        <w:adjustRightInd w:val="0"/>
        <w:snapToGrid w:val="0"/>
        <w:spacing w:line="276" w:lineRule="auto"/>
        <w:rPr>
          <w:b/>
        </w:rPr>
      </w:pPr>
      <w:r w:rsidRPr="003D0F8A">
        <w:rPr>
          <w:b/>
        </w:rPr>
        <w:t>评标方法：</w:t>
      </w:r>
      <w:r w:rsidRPr="003D0F8A">
        <w:rPr>
          <w:b/>
        </w:rPr>
        <w:t xml:space="preserve"> </w:t>
      </w:r>
      <w:r w:rsidRPr="003D0F8A">
        <w:rPr>
          <w:b/>
        </w:rPr>
        <w:t>综合评分法</w:t>
      </w:r>
      <w:r w:rsidRPr="003D0F8A">
        <w:rPr>
          <w:b/>
        </w:rPr>
        <w:t xml:space="preserve">                          </w:t>
      </w:r>
      <w:r w:rsidRPr="003D0F8A">
        <w:rPr>
          <w:b/>
        </w:rPr>
        <w:t>平均价格下浮比例：</w:t>
      </w:r>
      <w:r w:rsidRPr="003D0F8A">
        <w:rPr>
          <w:b/>
        </w:rPr>
        <w:t xml:space="preserve"> 5%</w:t>
      </w:r>
    </w:p>
    <w:p w14:paraId="278CF2DB" w14:textId="77777777" w:rsidR="00BF6956" w:rsidRPr="003D0F8A" w:rsidRDefault="00BF6956" w:rsidP="004C1289">
      <w:pPr>
        <w:adjustRightInd w:val="0"/>
        <w:snapToGrid w:val="0"/>
        <w:spacing w:line="360" w:lineRule="auto"/>
        <w:ind w:firstLineChars="200" w:firstLine="420"/>
        <w:jc w:val="left"/>
      </w:pPr>
      <w:r w:rsidRPr="003D0F8A">
        <w:t>综合评分法，是指在最大限度满足招标文件实质性要求前提下，按照招标文件规定的各项因素进行量化打分，以评标总得分最高的投标供应商作为中标候选供应商或中标供应商的评标方法。评标方法说明：</w:t>
      </w:r>
    </w:p>
    <w:p w14:paraId="654D8A02" w14:textId="77777777" w:rsidR="00BF6956" w:rsidRPr="003D0F8A" w:rsidRDefault="00BF6956" w:rsidP="004C1289">
      <w:pPr>
        <w:adjustRightInd w:val="0"/>
        <w:snapToGrid w:val="0"/>
        <w:spacing w:line="360" w:lineRule="auto"/>
        <w:jc w:val="left"/>
      </w:pPr>
      <w:r w:rsidRPr="003D0F8A">
        <w:t xml:space="preserve">             </w:t>
      </w:r>
    </w:p>
    <w:p w14:paraId="6AB44F62" w14:textId="77777777" w:rsidR="00BF6956" w:rsidRPr="003D0F8A" w:rsidRDefault="00BF6956" w:rsidP="004C1289">
      <w:pPr>
        <w:adjustRightInd w:val="0"/>
        <w:snapToGrid w:val="0"/>
        <w:spacing w:line="360" w:lineRule="auto"/>
        <w:jc w:val="left"/>
      </w:pPr>
      <w:r w:rsidRPr="003D0F8A">
        <w:t xml:space="preserve">    </w:t>
      </w:r>
      <w:r w:rsidRPr="003D0F8A">
        <w:t>价格分计算方法可分两种：</w:t>
      </w:r>
    </w:p>
    <w:p w14:paraId="22564895" w14:textId="77777777" w:rsidR="00BF6956" w:rsidRPr="003D0F8A" w:rsidRDefault="00BF6956" w:rsidP="004C1289">
      <w:pPr>
        <w:adjustRightInd w:val="0"/>
        <w:snapToGrid w:val="0"/>
        <w:spacing w:line="360" w:lineRule="auto"/>
        <w:jc w:val="left"/>
      </w:pPr>
      <w:r w:rsidRPr="003D0F8A">
        <w:t>方法</w:t>
      </w:r>
      <w:proofErr w:type="gramStart"/>
      <w:r w:rsidRPr="003D0F8A">
        <w:t>一</w:t>
      </w:r>
      <w:proofErr w:type="gramEnd"/>
      <w:r w:rsidRPr="003D0F8A">
        <w:t>：价格分</w:t>
      </w:r>
      <w:r w:rsidRPr="003D0F8A">
        <w:t>=[1-</w:t>
      </w:r>
      <w:r w:rsidRPr="003D0F8A">
        <w:t>（投标报价</w:t>
      </w:r>
      <w:r w:rsidRPr="003D0F8A">
        <w:t>-</w:t>
      </w:r>
      <w:r w:rsidRPr="003D0F8A">
        <w:t>最低价）</w:t>
      </w:r>
      <w:r w:rsidRPr="003D0F8A">
        <w:t>/</w:t>
      </w:r>
      <w:r w:rsidRPr="003D0F8A">
        <w:t>最低价</w:t>
      </w:r>
      <w:r w:rsidRPr="003D0F8A">
        <w:t>]×</w:t>
      </w:r>
      <w:r w:rsidRPr="003D0F8A">
        <w:t>价格权重</w:t>
      </w:r>
      <w:r w:rsidRPr="003D0F8A">
        <w:t>×100</w:t>
      </w:r>
    </w:p>
    <w:p w14:paraId="632B37C5" w14:textId="77777777" w:rsidR="00BF6956" w:rsidRPr="003D0F8A" w:rsidRDefault="00BF6956" w:rsidP="004C1289">
      <w:pPr>
        <w:adjustRightInd w:val="0"/>
        <w:snapToGrid w:val="0"/>
        <w:spacing w:line="360" w:lineRule="auto"/>
        <w:jc w:val="left"/>
      </w:pPr>
      <w:r w:rsidRPr="003D0F8A">
        <w:t xml:space="preserve">    </w:t>
      </w:r>
      <w:r w:rsidRPr="003D0F8A">
        <w:t>当价格分</w:t>
      </w:r>
      <w:r w:rsidRPr="003D0F8A">
        <w:t>&lt;0</w:t>
      </w:r>
      <w:r w:rsidRPr="003D0F8A">
        <w:t>时，取</w:t>
      </w:r>
      <w:r w:rsidRPr="003D0F8A">
        <w:t>0</w:t>
      </w:r>
      <w:r w:rsidRPr="003D0F8A">
        <w:t>。</w:t>
      </w:r>
    </w:p>
    <w:p w14:paraId="0C0770E3" w14:textId="77777777" w:rsidR="00BF6956" w:rsidRPr="003D0F8A" w:rsidRDefault="00BF6956" w:rsidP="004C1289">
      <w:pPr>
        <w:adjustRightInd w:val="0"/>
        <w:snapToGrid w:val="0"/>
        <w:spacing w:line="360" w:lineRule="auto"/>
        <w:jc w:val="left"/>
      </w:pPr>
      <w:r w:rsidRPr="003D0F8A">
        <w:t>方法二：价格分</w:t>
      </w:r>
      <w:r w:rsidRPr="003D0F8A">
        <w:t>= [1-A×│</w:t>
      </w:r>
      <w:r w:rsidRPr="003D0F8A">
        <w:t>１－投标报价／</w:t>
      </w:r>
      <w:r w:rsidRPr="003D0F8A">
        <w:t>Z│] ×</w:t>
      </w:r>
      <w:r w:rsidRPr="003D0F8A">
        <w:t>价格权重</w:t>
      </w:r>
      <w:r w:rsidRPr="003D0F8A">
        <w:t>×100</w:t>
      </w:r>
    </w:p>
    <w:p w14:paraId="148272A9" w14:textId="77777777" w:rsidR="00BF6956" w:rsidRPr="003D0F8A" w:rsidRDefault="00BF6956" w:rsidP="004C1289">
      <w:pPr>
        <w:adjustRightInd w:val="0"/>
        <w:snapToGrid w:val="0"/>
        <w:spacing w:line="360" w:lineRule="auto"/>
        <w:jc w:val="left"/>
      </w:pPr>
      <w:r w:rsidRPr="003D0F8A">
        <w:t xml:space="preserve">    Z---</w:t>
      </w:r>
      <w:r w:rsidRPr="003D0F8A">
        <w:t>即本次招标的最佳报价，即对所有通过资格性检查和符合性检查且报价不超过预算控制金额的有效投标报价取算术平均值，并对算术平均值下浮</w:t>
      </w:r>
      <w:r w:rsidRPr="003D0F8A">
        <w:t>5</w:t>
      </w:r>
      <w:r w:rsidRPr="003D0F8A">
        <w:t>～</w:t>
      </w:r>
      <w:r w:rsidRPr="003D0F8A">
        <w:t>15%</w:t>
      </w:r>
      <w:r w:rsidRPr="003D0F8A">
        <w:t>作为本次招标最佳报价。</w:t>
      </w:r>
    </w:p>
    <w:p w14:paraId="6B7567BA" w14:textId="77777777" w:rsidR="00BF6956" w:rsidRPr="003D0F8A" w:rsidRDefault="00BF6956" w:rsidP="004C1289">
      <w:pPr>
        <w:adjustRightInd w:val="0"/>
        <w:snapToGrid w:val="0"/>
        <w:spacing w:line="360" w:lineRule="auto"/>
        <w:jc w:val="left"/>
      </w:pPr>
      <w:r w:rsidRPr="003D0F8A">
        <w:t xml:space="preserve">    </w:t>
      </w:r>
      <w:r w:rsidRPr="003D0F8A">
        <w:t>Ａ</w:t>
      </w:r>
      <w:r w:rsidRPr="003D0F8A">
        <w:t>---</w:t>
      </w:r>
      <w:r w:rsidRPr="003D0F8A">
        <w:t>价格调整系数，当投标报价低于本次招标最佳报价时</w:t>
      </w:r>
      <w:r w:rsidRPr="003D0F8A">
        <w:t>,A=0.5;</w:t>
      </w:r>
      <w:r w:rsidRPr="003D0F8A">
        <w:t>当投标报价高于本次招标最佳报价时</w:t>
      </w:r>
      <w:r w:rsidRPr="003D0F8A">
        <w:t>,</w:t>
      </w:r>
      <w:r w:rsidRPr="003D0F8A">
        <w:t>取</w:t>
      </w:r>
      <w:r w:rsidRPr="003D0F8A">
        <w:t>A=1</w:t>
      </w:r>
      <w:r w:rsidRPr="003D0F8A">
        <w:t>。</w:t>
      </w:r>
    </w:p>
    <w:p w14:paraId="12193C77" w14:textId="77777777" w:rsidR="00BF6956" w:rsidRPr="003D0F8A" w:rsidRDefault="00BF6956" w:rsidP="004C1289">
      <w:pPr>
        <w:adjustRightInd w:val="0"/>
        <w:snapToGrid w:val="0"/>
        <w:spacing w:line="360" w:lineRule="auto"/>
        <w:ind w:firstLine="480"/>
        <w:jc w:val="left"/>
      </w:pPr>
      <w:r w:rsidRPr="003D0F8A">
        <w:t>当价格分</w:t>
      </w:r>
      <w:r w:rsidRPr="003D0F8A">
        <w:t>&lt;0</w:t>
      </w:r>
      <w:r w:rsidRPr="003D0F8A">
        <w:t>时，取</w:t>
      </w:r>
      <w:r w:rsidRPr="003D0F8A">
        <w:t>0</w:t>
      </w:r>
      <w:r w:rsidRPr="003D0F8A">
        <w:t>；</w:t>
      </w:r>
      <w:proofErr w:type="gramStart"/>
      <w:r w:rsidRPr="003D0F8A">
        <w:t>方法二仅适用于</w:t>
      </w:r>
      <w:proofErr w:type="gramEnd"/>
      <w:r w:rsidRPr="003D0F8A">
        <w:t>通过资格性检查和符合性检查且报价不超过预算控制金额的投标供应商数量应不少于</w:t>
      </w:r>
      <w:r w:rsidRPr="003D0F8A">
        <w:t>7</w:t>
      </w:r>
      <w:r w:rsidRPr="003D0F8A">
        <w:t>家。</w:t>
      </w:r>
    </w:p>
    <w:p w14:paraId="6D31584D" w14:textId="77777777" w:rsidR="00BF6956" w:rsidRPr="003D0F8A" w:rsidRDefault="00BF6956" w:rsidP="004C1289">
      <w:pPr>
        <w:adjustRightInd w:val="0"/>
        <w:snapToGrid w:val="0"/>
        <w:spacing w:line="360" w:lineRule="auto"/>
        <w:ind w:firstLine="480"/>
        <w:jc w:val="left"/>
      </w:pPr>
      <w:r w:rsidRPr="003D0F8A">
        <w:t>当选用此方法不满足上述条件时，方法一应作为备选方法在招标文件中予以明确。</w:t>
      </w:r>
    </w:p>
    <w:p w14:paraId="19156F39" w14:textId="77777777" w:rsidR="00BF6956" w:rsidRPr="003D0F8A" w:rsidRDefault="00BF6956" w:rsidP="004C1289">
      <w:pPr>
        <w:adjustRightInd w:val="0"/>
        <w:snapToGrid w:val="0"/>
        <w:spacing w:line="360" w:lineRule="auto"/>
        <w:ind w:firstLine="480"/>
        <w:jc w:val="left"/>
      </w:pPr>
    </w:p>
    <w:p w14:paraId="66588AE3" w14:textId="77777777" w:rsidR="00BF6956" w:rsidRPr="003D0F8A" w:rsidRDefault="00BF6956" w:rsidP="004C1289">
      <w:pPr>
        <w:adjustRightInd w:val="0"/>
        <w:snapToGrid w:val="0"/>
        <w:spacing w:line="360" w:lineRule="auto"/>
        <w:ind w:firstLine="480"/>
        <w:jc w:val="left"/>
      </w:pPr>
      <w:r w:rsidRPr="003D0F8A">
        <w:t>评标总得分＝</w:t>
      </w:r>
      <w:r w:rsidRPr="003D0F8A">
        <w:t>F1×A1</w:t>
      </w:r>
      <w:r w:rsidRPr="003D0F8A">
        <w:t>＋</w:t>
      </w:r>
      <w:r w:rsidRPr="003D0F8A">
        <w:t>F2×A2</w:t>
      </w:r>
      <w:r w:rsidRPr="003D0F8A">
        <w:t>＋</w:t>
      </w:r>
      <w:r w:rsidRPr="003D0F8A">
        <w:t>……</w:t>
      </w:r>
      <w:r w:rsidRPr="003D0F8A">
        <w:t>＋</w:t>
      </w:r>
      <w:r w:rsidRPr="003D0F8A">
        <w:t>Fn×An</w:t>
      </w:r>
    </w:p>
    <w:p w14:paraId="6DD5149B" w14:textId="77777777" w:rsidR="00BF6956" w:rsidRPr="003D0F8A" w:rsidRDefault="00BF6956" w:rsidP="004C1289">
      <w:pPr>
        <w:adjustRightInd w:val="0"/>
        <w:snapToGrid w:val="0"/>
        <w:spacing w:line="360" w:lineRule="auto"/>
        <w:ind w:firstLine="480"/>
        <w:jc w:val="left"/>
      </w:pPr>
      <w:r w:rsidRPr="003D0F8A">
        <w:t xml:space="preserve">　　</w:t>
      </w:r>
      <w:r w:rsidRPr="003D0F8A">
        <w:t>F1</w:t>
      </w:r>
      <w:r w:rsidRPr="003D0F8A">
        <w:t>、</w:t>
      </w:r>
      <w:r w:rsidRPr="003D0F8A">
        <w:t>F2……Fn</w:t>
      </w:r>
      <w:r w:rsidRPr="003D0F8A">
        <w:t>分别为各项评审因素的得分；</w:t>
      </w:r>
    </w:p>
    <w:p w14:paraId="22847EF6" w14:textId="77777777" w:rsidR="00BF6956" w:rsidRPr="003D0F8A" w:rsidRDefault="00BF6956" w:rsidP="004C1289">
      <w:pPr>
        <w:adjustRightInd w:val="0"/>
        <w:snapToGrid w:val="0"/>
        <w:spacing w:line="360" w:lineRule="auto"/>
        <w:ind w:firstLine="480"/>
        <w:jc w:val="left"/>
      </w:pPr>
      <w:r w:rsidRPr="003D0F8A">
        <w:t xml:space="preserve">　　</w:t>
      </w:r>
      <w:r w:rsidRPr="003D0F8A">
        <w:t>A1</w:t>
      </w:r>
      <w:r w:rsidRPr="003D0F8A">
        <w:t>、</w:t>
      </w:r>
      <w:r w:rsidRPr="003D0F8A">
        <w:t>A2</w:t>
      </w:r>
      <w:r w:rsidRPr="003D0F8A">
        <w:t>、</w:t>
      </w:r>
      <w:r w:rsidRPr="003D0F8A">
        <w:t xml:space="preserve">……An </w:t>
      </w:r>
      <w:r w:rsidRPr="003D0F8A">
        <w:t>分别为各项</w:t>
      </w:r>
      <w:r>
        <w:t>评审因素</w:t>
      </w:r>
      <w:r w:rsidRPr="003D0F8A">
        <w:t>所占的权重</w:t>
      </w:r>
      <w:r w:rsidRPr="003D0F8A">
        <w:t>(A1</w:t>
      </w:r>
      <w:r w:rsidRPr="003D0F8A">
        <w:t>＋</w:t>
      </w:r>
      <w:r w:rsidRPr="003D0F8A">
        <w:t>A2</w:t>
      </w:r>
      <w:r w:rsidRPr="003D0F8A">
        <w:t>＋</w:t>
      </w:r>
      <w:r w:rsidRPr="003D0F8A">
        <w:t>……</w:t>
      </w:r>
      <w:r w:rsidRPr="003D0F8A">
        <w:t>＋</w:t>
      </w:r>
      <w:r w:rsidRPr="003D0F8A">
        <w:t>An</w:t>
      </w:r>
      <w:r w:rsidRPr="003D0F8A">
        <w:t>＝</w:t>
      </w:r>
      <w:r w:rsidRPr="003D0F8A">
        <w:t>100%)</w:t>
      </w:r>
      <w:r w:rsidRPr="003D0F8A">
        <w:t>。</w:t>
      </w:r>
    </w:p>
    <w:p w14:paraId="5007788F" w14:textId="77777777" w:rsidR="00BF6956" w:rsidRPr="003D0F8A" w:rsidRDefault="00BF6956" w:rsidP="00BF6956">
      <w:pPr>
        <w:adjustRightInd w:val="0"/>
        <w:snapToGrid w:val="0"/>
        <w:spacing w:line="360" w:lineRule="auto"/>
        <w:jc w:val="left"/>
      </w:pPr>
      <w:r w:rsidRPr="003D0F8A">
        <w:t xml:space="preserve">     </w:t>
      </w:r>
      <w:r w:rsidRPr="003D0F8A">
        <w:t>各评审因素的得分是所有评委打分的</w:t>
      </w:r>
      <w:r>
        <w:rPr>
          <w:rFonts w:hint="eastAsia"/>
        </w:rPr>
        <w:t>算术</w:t>
      </w:r>
      <w:r w:rsidRPr="003D0F8A">
        <w:t>平均值。</w:t>
      </w:r>
    </w:p>
    <w:p w14:paraId="4125E790" w14:textId="77777777" w:rsidR="000802D8" w:rsidRPr="00BF6956" w:rsidRDefault="000802D8" w:rsidP="00320740">
      <w:pPr>
        <w:ind w:firstLine="480"/>
      </w:pP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4"/>
        <w:gridCol w:w="564"/>
        <w:gridCol w:w="1683"/>
        <w:gridCol w:w="811"/>
        <w:gridCol w:w="703"/>
        <w:gridCol w:w="4226"/>
      </w:tblGrid>
      <w:tr w:rsidR="00973C2E" w:rsidRPr="00860D06" w14:paraId="3C14D45A" w14:textId="77777777" w:rsidTr="00973C2E">
        <w:trPr>
          <w:trHeight w:val="454"/>
          <w:jc w:val="center"/>
        </w:trPr>
        <w:tc>
          <w:tcPr>
            <w:tcW w:w="704" w:type="dxa"/>
            <w:tcMar>
              <w:left w:w="108" w:type="dxa"/>
              <w:right w:w="108" w:type="dxa"/>
            </w:tcMar>
            <w:vAlign w:val="center"/>
          </w:tcPr>
          <w:p w14:paraId="1E797F17"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lastRenderedPageBreak/>
              <w:t>序号</w:t>
            </w:r>
          </w:p>
        </w:tc>
        <w:tc>
          <w:tcPr>
            <w:tcW w:w="3761" w:type="dxa"/>
            <w:gridSpan w:val="4"/>
            <w:tcMar>
              <w:left w:w="108" w:type="dxa"/>
              <w:right w:w="108" w:type="dxa"/>
            </w:tcMar>
            <w:vAlign w:val="center"/>
          </w:tcPr>
          <w:p w14:paraId="360D52F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评分项</w:t>
            </w:r>
          </w:p>
        </w:tc>
        <w:tc>
          <w:tcPr>
            <w:tcW w:w="4226" w:type="dxa"/>
            <w:tcMar>
              <w:left w:w="108" w:type="dxa"/>
              <w:right w:w="108" w:type="dxa"/>
            </w:tcMar>
            <w:vAlign w:val="center"/>
          </w:tcPr>
          <w:p w14:paraId="3833F398"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r>
      <w:tr w:rsidR="00973C2E" w:rsidRPr="00860D06" w14:paraId="38E689E6" w14:textId="77777777" w:rsidTr="00973C2E">
        <w:trPr>
          <w:trHeight w:val="454"/>
          <w:jc w:val="center"/>
        </w:trPr>
        <w:tc>
          <w:tcPr>
            <w:tcW w:w="704" w:type="dxa"/>
            <w:tcMar>
              <w:left w:w="108" w:type="dxa"/>
              <w:right w:w="108" w:type="dxa"/>
            </w:tcMar>
            <w:vAlign w:val="center"/>
          </w:tcPr>
          <w:p w14:paraId="06235B2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3761" w:type="dxa"/>
            <w:gridSpan w:val="4"/>
            <w:tcMar>
              <w:left w:w="108" w:type="dxa"/>
              <w:right w:w="108" w:type="dxa"/>
            </w:tcMar>
            <w:vAlign w:val="center"/>
          </w:tcPr>
          <w:p w14:paraId="156C0A69"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价格</w:t>
            </w:r>
          </w:p>
        </w:tc>
        <w:tc>
          <w:tcPr>
            <w:tcW w:w="4226" w:type="dxa"/>
            <w:tcMar>
              <w:left w:w="108" w:type="dxa"/>
              <w:right w:w="108" w:type="dxa"/>
            </w:tcMar>
            <w:vAlign w:val="center"/>
          </w:tcPr>
          <w:p w14:paraId="6CD81690" w14:textId="31D7731A" w:rsidR="00973C2E" w:rsidRPr="00860D06" w:rsidRDefault="00CD75B4" w:rsidP="00630C1C">
            <w:pPr>
              <w:widowControl/>
              <w:snapToGrid w:val="0"/>
              <w:spacing w:line="276" w:lineRule="auto"/>
              <w:jc w:val="center"/>
              <w:rPr>
                <w:color w:val="000000" w:themeColor="text1"/>
                <w:kern w:val="0"/>
                <w:szCs w:val="21"/>
              </w:rPr>
            </w:pPr>
            <w:r>
              <w:rPr>
                <w:rFonts w:eastAsia="Times New Roman"/>
                <w:color w:val="000000" w:themeColor="text1"/>
                <w:szCs w:val="21"/>
              </w:rPr>
              <w:t>4</w:t>
            </w:r>
            <w:r w:rsidR="00630C1C">
              <w:rPr>
                <w:rFonts w:eastAsia="Times New Roman"/>
                <w:color w:val="000000" w:themeColor="text1"/>
                <w:szCs w:val="21"/>
              </w:rPr>
              <w:t>7</w:t>
            </w:r>
          </w:p>
        </w:tc>
      </w:tr>
      <w:tr w:rsidR="00973C2E" w:rsidRPr="00860D06" w14:paraId="51CA08C5" w14:textId="77777777" w:rsidTr="00973C2E">
        <w:trPr>
          <w:trHeight w:val="454"/>
          <w:jc w:val="center"/>
        </w:trPr>
        <w:tc>
          <w:tcPr>
            <w:tcW w:w="704" w:type="dxa"/>
            <w:tcMar>
              <w:left w:w="108" w:type="dxa"/>
              <w:right w:w="108" w:type="dxa"/>
            </w:tcMar>
            <w:vAlign w:val="center"/>
          </w:tcPr>
          <w:p w14:paraId="7F45127E"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3761" w:type="dxa"/>
            <w:gridSpan w:val="4"/>
            <w:tcMar>
              <w:left w:w="108" w:type="dxa"/>
              <w:right w:w="108" w:type="dxa"/>
            </w:tcMar>
            <w:vAlign w:val="center"/>
          </w:tcPr>
          <w:p w14:paraId="17E37917"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技术部分</w:t>
            </w:r>
          </w:p>
        </w:tc>
        <w:tc>
          <w:tcPr>
            <w:tcW w:w="4226" w:type="dxa"/>
            <w:tcMar>
              <w:left w:w="108" w:type="dxa"/>
              <w:right w:w="108" w:type="dxa"/>
            </w:tcMar>
            <w:vAlign w:val="center"/>
          </w:tcPr>
          <w:p w14:paraId="0CA93103" w14:textId="4B384CD1" w:rsidR="00973C2E" w:rsidRPr="00860D06" w:rsidRDefault="001E7798" w:rsidP="00CD75B4">
            <w:pPr>
              <w:widowControl/>
              <w:snapToGrid w:val="0"/>
              <w:spacing w:line="276" w:lineRule="auto"/>
              <w:jc w:val="center"/>
              <w:rPr>
                <w:color w:val="000000" w:themeColor="text1"/>
                <w:kern w:val="0"/>
                <w:szCs w:val="21"/>
              </w:rPr>
            </w:pPr>
            <w:r>
              <w:rPr>
                <w:rFonts w:eastAsia="Times New Roman"/>
                <w:color w:val="000000" w:themeColor="text1"/>
                <w:szCs w:val="21"/>
              </w:rPr>
              <w:t>38</w:t>
            </w:r>
          </w:p>
        </w:tc>
      </w:tr>
      <w:tr w:rsidR="00973C2E" w:rsidRPr="00860D06" w14:paraId="5D7F108A" w14:textId="77777777" w:rsidTr="00973C2E">
        <w:trPr>
          <w:trHeight w:val="454"/>
          <w:jc w:val="center"/>
        </w:trPr>
        <w:tc>
          <w:tcPr>
            <w:tcW w:w="704" w:type="dxa"/>
            <w:vMerge w:val="restart"/>
            <w:tcMar>
              <w:left w:w="108" w:type="dxa"/>
              <w:right w:w="108" w:type="dxa"/>
            </w:tcMar>
            <w:vAlign w:val="center"/>
          </w:tcPr>
          <w:p w14:paraId="4EBF4EBF" w14:textId="77777777" w:rsidR="00973C2E" w:rsidRPr="00860D06" w:rsidRDefault="00973C2E" w:rsidP="00973C2E">
            <w:pPr>
              <w:widowControl/>
              <w:snapToGrid w:val="0"/>
              <w:spacing w:line="276" w:lineRule="auto"/>
              <w:jc w:val="left"/>
              <w:rPr>
                <w:color w:val="000000" w:themeColor="text1"/>
                <w:kern w:val="0"/>
                <w:szCs w:val="21"/>
              </w:rPr>
            </w:pPr>
          </w:p>
        </w:tc>
        <w:tc>
          <w:tcPr>
            <w:tcW w:w="564" w:type="dxa"/>
            <w:tcMar>
              <w:left w:w="108" w:type="dxa"/>
              <w:right w:w="108" w:type="dxa"/>
            </w:tcMar>
            <w:vAlign w:val="center"/>
          </w:tcPr>
          <w:p w14:paraId="1C3CE5C8"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1683" w:type="dxa"/>
            <w:tcMar>
              <w:left w:w="108" w:type="dxa"/>
              <w:right w:w="108" w:type="dxa"/>
            </w:tcMar>
            <w:vAlign w:val="center"/>
          </w:tcPr>
          <w:p w14:paraId="6747EED0"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评分因素</w:t>
            </w:r>
          </w:p>
        </w:tc>
        <w:tc>
          <w:tcPr>
            <w:tcW w:w="811" w:type="dxa"/>
            <w:tcMar>
              <w:left w:w="108" w:type="dxa"/>
              <w:right w:w="108" w:type="dxa"/>
            </w:tcMar>
            <w:vAlign w:val="center"/>
          </w:tcPr>
          <w:p w14:paraId="4DA19481"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c>
          <w:tcPr>
            <w:tcW w:w="703" w:type="dxa"/>
            <w:tcMar>
              <w:left w:w="108" w:type="dxa"/>
              <w:right w:w="108" w:type="dxa"/>
            </w:tcMar>
            <w:vAlign w:val="center"/>
          </w:tcPr>
          <w:p w14:paraId="4ACAE4C4"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评分方式</w:t>
            </w:r>
          </w:p>
        </w:tc>
        <w:tc>
          <w:tcPr>
            <w:tcW w:w="4226" w:type="dxa"/>
            <w:tcMar>
              <w:left w:w="108" w:type="dxa"/>
              <w:right w:w="108" w:type="dxa"/>
            </w:tcMar>
            <w:vAlign w:val="center"/>
          </w:tcPr>
          <w:p w14:paraId="64B70D1D"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评分准则</w:t>
            </w:r>
          </w:p>
        </w:tc>
      </w:tr>
      <w:tr w:rsidR="00973C2E" w:rsidRPr="00860D06" w14:paraId="307FB452" w14:textId="77777777" w:rsidTr="00973C2E">
        <w:trPr>
          <w:trHeight w:val="454"/>
          <w:jc w:val="center"/>
        </w:trPr>
        <w:tc>
          <w:tcPr>
            <w:tcW w:w="704" w:type="dxa"/>
            <w:vMerge/>
            <w:vAlign w:val="center"/>
          </w:tcPr>
          <w:p w14:paraId="6EAA5366"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174E6505"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1683" w:type="dxa"/>
            <w:tcMar>
              <w:left w:w="108" w:type="dxa"/>
              <w:right w:w="108" w:type="dxa"/>
            </w:tcMar>
            <w:vAlign w:val="center"/>
          </w:tcPr>
          <w:p w14:paraId="35863920"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项目总体概述及理解</w:t>
            </w:r>
          </w:p>
        </w:tc>
        <w:tc>
          <w:tcPr>
            <w:tcW w:w="811" w:type="dxa"/>
            <w:tcMar>
              <w:left w:w="108" w:type="dxa"/>
              <w:right w:w="108" w:type="dxa"/>
            </w:tcMar>
            <w:vAlign w:val="center"/>
          </w:tcPr>
          <w:p w14:paraId="794A3EF6" w14:textId="23CAE3F2" w:rsidR="00973C2E" w:rsidRPr="00860D06" w:rsidRDefault="00CE08EA" w:rsidP="00973C2E">
            <w:pPr>
              <w:widowControl/>
              <w:snapToGrid w:val="0"/>
              <w:spacing w:line="276" w:lineRule="auto"/>
              <w:jc w:val="center"/>
              <w:rPr>
                <w:color w:val="000000" w:themeColor="text1"/>
                <w:kern w:val="0"/>
                <w:szCs w:val="21"/>
              </w:rPr>
            </w:pPr>
            <w:r w:rsidRPr="00860D06">
              <w:rPr>
                <w:color w:val="000000" w:themeColor="text1"/>
                <w:kern w:val="0"/>
                <w:szCs w:val="21"/>
              </w:rPr>
              <w:t>5</w:t>
            </w:r>
          </w:p>
        </w:tc>
        <w:tc>
          <w:tcPr>
            <w:tcW w:w="703" w:type="dxa"/>
            <w:tcMar>
              <w:left w:w="108" w:type="dxa"/>
              <w:right w:w="108" w:type="dxa"/>
            </w:tcMar>
            <w:vAlign w:val="center"/>
          </w:tcPr>
          <w:p w14:paraId="305E685E"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30D6A183"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考察内容：对本项目的总体认识，表述清晰、完整、严谨、先进合理，对工程项目的描述情况，措施先进、具体、有效、成熟，施工段划分呼应总体表述，划分清晰，合理，符合规范要求。</w:t>
            </w:r>
          </w:p>
          <w:p w14:paraId="34FEDD61"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根据响应情况评分：优</w:t>
            </w:r>
            <w:r w:rsidRPr="00860D06">
              <w:rPr>
                <w:color w:val="000000" w:themeColor="text1"/>
                <w:kern w:val="0"/>
                <w:szCs w:val="21"/>
              </w:rPr>
              <w:t>80-100</w:t>
            </w:r>
            <w:r w:rsidRPr="00860D06">
              <w:rPr>
                <w:color w:val="000000" w:themeColor="text1"/>
                <w:kern w:val="0"/>
                <w:szCs w:val="21"/>
              </w:rPr>
              <w:t>分，良</w:t>
            </w:r>
            <w:r w:rsidRPr="00860D06">
              <w:rPr>
                <w:color w:val="000000" w:themeColor="text1"/>
                <w:kern w:val="0"/>
                <w:szCs w:val="21"/>
              </w:rPr>
              <w:t>60-79</w:t>
            </w:r>
            <w:r w:rsidRPr="00860D06">
              <w:rPr>
                <w:color w:val="000000" w:themeColor="text1"/>
                <w:kern w:val="0"/>
                <w:szCs w:val="21"/>
              </w:rPr>
              <w:t>分，中</w:t>
            </w:r>
            <w:r w:rsidRPr="00860D06">
              <w:rPr>
                <w:color w:val="000000" w:themeColor="text1"/>
                <w:kern w:val="0"/>
                <w:szCs w:val="21"/>
              </w:rPr>
              <w:t>30-59</w:t>
            </w:r>
            <w:r w:rsidRPr="00860D06">
              <w:rPr>
                <w:color w:val="000000" w:themeColor="text1"/>
                <w:kern w:val="0"/>
                <w:szCs w:val="21"/>
              </w:rPr>
              <w:t>分，差不得分。</w:t>
            </w:r>
          </w:p>
        </w:tc>
      </w:tr>
      <w:tr w:rsidR="00973C2E" w:rsidRPr="00860D06" w14:paraId="5E659AC3" w14:textId="77777777" w:rsidTr="00973C2E">
        <w:trPr>
          <w:trHeight w:val="454"/>
          <w:jc w:val="center"/>
        </w:trPr>
        <w:tc>
          <w:tcPr>
            <w:tcW w:w="704" w:type="dxa"/>
            <w:vMerge/>
            <w:vAlign w:val="center"/>
          </w:tcPr>
          <w:p w14:paraId="2E357EB7"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554AEC8D"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1683" w:type="dxa"/>
            <w:tcMar>
              <w:left w:w="108" w:type="dxa"/>
              <w:right w:w="108" w:type="dxa"/>
            </w:tcMar>
            <w:vAlign w:val="center"/>
          </w:tcPr>
          <w:p w14:paraId="3661AE4C"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施工组织计划、施工技术、施工工艺及相关的合理化建议</w:t>
            </w:r>
          </w:p>
        </w:tc>
        <w:tc>
          <w:tcPr>
            <w:tcW w:w="811" w:type="dxa"/>
            <w:tcMar>
              <w:left w:w="108" w:type="dxa"/>
              <w:right w:w="108" w:type="dxa"/>
            </w:tcMar>
            <w:vAlign w:val="center"/>
          </w:tcPr>
          <w:p w14:paraId="5C68619D" w14:textId="5A4F4E3D" w:rsidR="00973C2E" w:rsidRPr="00860D06" w:rsidRDefault="001E7798" w:rsidP="00973C2E">
            <w:pPr>
              <w:widowControl/>
              <w:snapToGrid w:val="0"/>
              <w:spacing w:line="276" w:lineRule="auto"/>
              <w:jc w:val="center"/>
              <w:rPr>
                <w:color w:val="000000" w:themeColor="text1"/>
                <w:kern w:val="0"/>
                <w:szCs w:val="21"/>
              </w:rPr>
            </w:pPr>
            <w:r>
              <w:rPr>
                <w:color w:val="000000" w:themeColor="text1"/>
                <w:kern w:val="0"/>
                <w:szCs w:val="21"/>
              </w:rPr>
              <w:t>5</w:t>
            </w:r>
          </w:p>
        </w:tc>
        <w:tc>
          <w:tcPr>
            <w:tcW w:w="703" w:type="dxa"/>
            <w:tcMar>
              <w:left w:w="108" w:type="dxa"/>
              <w:right w:w="108" w:type="dxa"/>
            </w:tcMar>
            <w:vAlign w:val="center"/>
          </w:tcPr>
          <w:p w14:paraId="2B75B33B"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5D69A730"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考察内容：包括但不限于以下内容：施工总体部署、施工进度表、劳动力需求计划表、安全文明施工措施。</w:t>
            </w:r>
          </w:p>
          <w:p w14:paraId="393FC497"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根据各家情况进行横向比较，酌情打分，具体内容如下：优</w:t>
            </w:r>
            <w:r w:rsidRPr="00860D06">
              <w:rPr>
                <w:color w:val="000000" w:themeColor="text1"/>
                <w:kern w:val="0"/>
                <w:szCs w:val="21"/>
              </w:rPr>
              <w:t>80-100</w:t>
            </w:r>
            <w:r w:rsidRPr="00860D06">
              <w:rPr>
                <w:color w:val="000000" w:themeColor="text1"/>
                <w:kern w:val="0"/>
                <w:szCs w:val="21"/>
              </w:rPr>
              <w:t>分，良</w:t>
            </w:r>
            <w:r w:rsidRPr="00860D06">
              <w:rPr>
                <w:color w:val="000000" w:themeColor="text1"/>
                <w:kern w:val="0"/>
                <w:szCs w:val="21"/>
              </w:rPr>
              <w:t>60-79</w:t>
            </w:r>
            <w:r w:rsidRPr="00860D06">
              <w:rPr>
                <w:color w:val="000000" w:themeColor="text1"/>
                <w:kern w:val="0"/>
                <w:szCs w:val="21"/>
              </w:rPr>
              <w:t>分，中</w:t>
            </w:r>
            <w:r w:rsidRPr="00860D06">
              <w:rPr>
                <w:color w:val="000000" w:themeColor="text1"/>
                <w:kern w:val="0"/>
                <w:szCs w:val="21"/>
              </w:rPr>
              <w:t>30-59</w:t>
            </w:r>
            <w:r w:rsidRPr="00860D06">
              <w:rPr>
                <w:color w:val="000000" w:themeColor="text1"/>
                <w:kern w:val="0"/>
                <w:szCs w:val="21"/>
              </w:rPr>
              <w:t>分，差不得分。</w:t>
            </w:r>
          </w:p>
        </w:tc>
      </w:tr>
      <w:tr w:rsidR="00973C2E" w:rsidRPr="00860D06" w14:paraId="59254F0D" w14:textId="77777777" w:rsidTr="00973C2E">
        <w:trPr>
          <w:trHeight w:val="454"/>
          <w:jc w:val="center"/>
        </w:trPr>
        <w:tc>
          <w:tcPr>
            <w:tcW w:w="704" w:type="dxa"/>
            <w:vMerge/>
            <w:vAlign w:val="center"/>
          </w:tcPr>
          <w:p w14:paraId="7AEF16BC"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414819B7"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3</w:t>
            </w:r>
          </w:p>
        </w:tc>
        <w:tc>
          <w:tcPr>
            <w:tcW w:w="1683" w:type="dxa"/>
            <w:tcMar>
              <w:left w:w="108" w:type="dxa"/>
              <w:right w:w="108" w:type="dxa"/>
            </w:tcMar>
            <w:vAlign w:val="center"/>
          </w:tcPr>
          <w:p w14:paraId="060F5F38"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项目实施关键施工技术（重点难点）分析及解决方案</w:t>
            </w:r>
          </w:p>
        </w:tc>
        <w:tc>
          <w:tcPr>
            <w:tcW w:w="811" w:type="dxa"/>
            <w:tcMar>
              <w:left w:w="108" w:type="dxa"/>
              <w:right w:w="108" w:type="dxa"/>
            </w:tcMar>
            <w:vAlign w:val="center"/>
          </w:tcPr>
          <w:p w14:paraId="16C4A3BD" w14:textId="7FF8ACFB" w:rsidR="00973C2E" w:rsidRPr="00860D06" w:rsidRDefault="00CD75B4" w:rsidP="00CE08EA">
            <w:pPr>
              <w:widowControl/>
              <w:snapToGrid w:val="0"/>
              <w:spacing w:line="276" w:lineRule="auto"/>
              <w:jc w:val="center"/>
              <w:rPr>
                <w:color w:val="000000" w:themeColor="text1"/>
                <w:kern w:val="0"/>
                <w:szCs w:val="21"/>
              </w:rPr>
            </w:pPr>
            <w:r>
              <w:rPr>
                <w:color w:val="000000" w:themeColor="text1"/>
                <w:kern w:val="0"/>
                <w:szCs w:val="21"/>
              </w:rPr>
              <w:t>7</w:t>
            </w:r>
          </w:p>
        </w:tc>
        <w:tc>
          <w:tcPr>
            <w:tcW w:w="703" w:type="dxa"/>
            <w:tcMar>
              <w:left w:w="108" w:type="dxa"/>
              <w:right w:w="108" w:type="dxa"/>
            </w:tcMar>
            <w:vAlign w:val="center"/>
          </w:tcPr>
          <w:p w14:paraId="10CA4C9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3BE85EBF" w14:textId="77777777" w:rsidR="00973C2E" w:rsidRPr="00860D06" w:rsidRDefault="00973C2E" w:rsidP="00973C2E">
            <w:pPr>
              <w:widowControl/>
              <w:adjustRightInd w:val="0"/>
              <w:snapToGrid w:val="0"/>
              <w:spacing w:line="360" w:lineRule="auto"/>
              <w:jc w:val="left"/>
              <w:rPr>
                <w:szCs w:val="21"/>
              </w:rPr>
            </w:pPr>
            <w:r w:rsidRPr="00860D06">
              <w:rPr>
                <w:color w:val="000000" w:themeColor="text1"/>
                <w:kern w:val="0"/>
                <w:szCs w:val="21"/>
              </w:rPr>
              <w:t>考察内容：</w:t>
            </w:r>
            <w:r w:rsidRPr="00860D06">
              <w:rPr>
                <w:szCs w:val="21"/>
              </w:rPr>
              <w:t>对项目关键技术、工艺有深入的表述，对重点、难点的准备性分析及提出先进、合理的建议，解决方案具有针对性，贴切业主实际情况，完整、经济、安全、切实可行，措施得力。</w:t>
            </w:r>
          </w:p>
          <w:p w14:paraId="5C8799D4"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szCs w:val="21"/>
              </w:rPr>
              <w:t>根据响应情况评分：优</w:t>
            </w:r>
            <w:r w:rsidRPr="00860D06">
              <w:rPr>
                <w:szCs w:val="21"/>
              </w:rPr>
              <w:t>80-100</w:t>
            </w:r>
            <w:r w:rsidRPr="00860D06">
              <w:rPr>
                <w:szCs w:val="21"/>
              </w:rPr>
              <w:t>分，良</w:t>
            </w:r>
            <w:r w:rsidRPr="00860D06">
              <w:rPr>
                <w:szCs w:val="21"/>
              </w:rPr>
              <w:t>60-79</w:t>
            </w:r>
            <w:r w:rsidRPr="00860D06">
              <w:rPr>
                <w:szCs w:val="21"/>
              </w:rPr>
              <w:t>分，中</w:t>
            </w:r>
            <w:r w:rsidRPr="00860D06">
              <w:rPr>
                <w:szCs w:val="21"/>
              </w:rPr>
              <w:t>30-59</w:t>
            </w:r>
            <w:r w:rsidRPr="00860D06">
              <w:rPr>
                <w:szCs w:val="21"/>
              </w:rPr>
              <w:t>分，差不得分。</w:t>
            </w:r>
          </w:p>
        </w:tc>
      </w:tr>
      <w:tr w:rsidR="00973C2E" w:rsidRPr="00860D06" w14:paraId="14B83676" w14:textId="77777777" w:rsidTr="00973C2E">
        <w:trPr>
          <w:trHeight w:val="454"/>
          <w:jc w:val="center"/>
        </w:trPr>
        <w:tc>
          <w:tcPr>
            <w:tcW w:w="704" w:type="dxa"/>
            <w:vMerge/>
            <w:vAlign w:val="center"/>
          </w:tcPr>
          <w:p w14:paraId="07569B4A"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2090192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4</w:t>
            </w:r>
          </w:p>
        </w:tc>
        <w:tc>
          <w:tcPr>
            <w:tcW w:w="1683" w:type="dxa"/>
            <w:tcMar>
              <w:left w:w="108" w:type="dxa"/>
              <w:right w:w="108" w:type="dxa"/>
            </w:tcMar>
            <w:vAlign w:val="center"/>
          </w:tcPr>
          <w:p w14:paraId="5321107B"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拟采用设备（材料）的性能（节能环保情况）、档次及质量可靠性</w:t>
            </w:r>
          </w:p>
        </w:tc>
        <w:tc>
          <w:tcPr>
            <w:tcW w:w="811" w:type="dxa"/>
            <w:tcMar>
              <w:left w:w="108" w:type="dxa"/>
              <w:right w:w="108" w:type="dxa"/>
            </w:tcMar>
            <w:vAlign w:val="center"/>
          </w:tcPr>
          <w:p w14:paraId="36822470" w14:textId="673B235D" w:rsidR="00973C2E" w:rsidRPr="00860D06" w:rsidRDefault="00CD75B4" w:rsidP="00973C2E">
            <w:pPr>
              <w:widowControl/>
              <w:snapToGrid w:val="0"/>
              <w:spacing w:line="276" w:lineRule="auto"/>
              <w:jc w:val="center"/>
              <w:rPr>
                <w:color w:val="000000" w:themeColor="text1"/>
                <w:kern w:val="0"/>
                <w:szCs w:val="21"/>
              </w:rPr>
            </w:pPr>
            <w:r>
              <w:rPr>
                <w:color w:val="000000" w:themeColor="text1"/>
                <w:kern w:val="0"/>
                <w:szCs w:val="21"/>
              </w:rPr>
              <w:t>3</w:t>
            </w:r>
          </w:p>
        </w:tc>
        <w:tc>
          <w:tcPr>
            <w:tcW w:w="703" w:type="dxa"/>
            <w:tcMar>
              <w:left w:w="108" w:type="dxa"/>
              <w:right w:w="108" w:type="dxa"/>
            </w:tcMar>
            <w:vAlign w:val="center"/>
          </w:tcPr>
          <w:p w14:paraId="39BCA9CA"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15CA80B4"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szCs w:val="21"/>
              </w:rPr>
              <w:t>在投标文件中详细说明响应情况，评标委员会根据响应情况评分：优</w:t>
            </w:r>
            <w:r w:rsidRPr="00860D06">
              <w:rPr>
                <w:szCs w:val="21"/>
              </w:rPr>
              <w:t>80-100</w:t>
            </w:r>
            <w:r w:rsidRPr="00860D06">
              <w:rPr>
                <w:szCs w:val="21"/>
              </w:rPr>
              <w:t>分，良</w:t>
            </w:r>
            <w:r w:rsidRPr="00860D06">
              <w:rPr>
                <w:szCs w:val="21"/>
              </w:rPr>
              <w:t>60-79</w:t>
            </w:r>
            <w:r w:rsidRPr="00860D06">
              <w:rPr>
                <w:szCs w:val="21"/>
              </w:rPr>
              <w:t>分，中</w:t>
            </w:r>
            <w:r w:rsidRPr="00860D06">
              <w:rPr>
                <w:szCs w:val="21"/>
              </w:rPr>
              <w:t>30-59</w:t>
            </w:r>
            <w:r w:rsidRPr="00860D06">
              <w:rPr>
                <w:szCs w:val="21"/>
              </w:rPr>
              <w:t>分，差不得分。</w:t>
            </w:r>
          </w:p>
        </w:tc>
      </w:tr>
      <w:tr w:rsidR="00973C2E" w:rsidRPr="00860D06" w14:paraId="11B50A16" w14:textId="77777777" w:rsidTr="00973C2E">
        <w:trPr>
          <w:trHeight w:val="454"/>
          <w:jc w:val="center"/>
        </w:trPr>
        <w:tc>
          <w:tcPr>
            <w:tcW w:w="704" w:type="dxa"/>
            <w:vMerge/>
            <w:vAlign w:val="center"/>
          </w:tcPr>
          <w:p w14:paraId="7A0E01C3"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06669F30"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5</w:t>
            </w:r>
          </w:p>
        </w:tc>
        <w:tc>
          <w:tcPr>
            <w:tcW w:w="1683" w:type="dxa"/>
            <w:tcMar>
              <w:left w:w="108" w:type="dxa"/>
              <w:right w:w="108" w:type="dxa"/>
            </w:tcMar>
            <w:vAlign w:val="center"/>
          </w:tcPr>
          <w:p w14:paraId="29F5A5F7"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拟投入劳动力（项目经理、技术人员、管理班子、机械设备、场地）情况</w:t>
            </w:r>
          </w:p>
        </w:tc>
        <w:tc>
          <w:tcPr>
            <w:tcW w:w="811" w:type="dxa"/>
            <w:tcMar>
              <w:left w:w="108" w:type="dxa"/>
              <w:right w:w="108" w:type="dxa"/>
            </w:tcMar>
            <w:vAlign w:val="center"/>
          </w:tcPr>
          <w:p w14:paraId="4FECD10B" w14:textId="41A4FB2B" w:rsidR="00973C2E" w:rsidRPr="00860D06" w:rsidRDefault="00CD75B4" w:rsidP="00973C2E">
            <w:pPr>
              <w:widowControl/>
              <w:snapToGrid w:val="0"/>
              <w:spacing w:line="276" w:lineRule="auto"/>
              <w:jc w:val="center"/>
              <w:rPr>
                <w:color w:val="000000" w:themeColor="text1"/>
                <w:kern w:val="0"/>
                <w:szCs w:val="21"/>
              </w:rPr>
            </w:pPr>
            <w:r>
              <w:rPr>
                <w:color w:val="000000" w:themeColor="text1"/>
                <w:kern w:val="0"/>
                <w:szCs w:val="21"/>
              </w:rPr>
              <w:t>8</w:t>
            </w:r>
          </w:p>
        </w:tc>
        <w:tc>
          <w:tcPr>
            <w:tcW w:w="703" w:type="dxa"/>
            <w:tcMar>
              <w:left w:w="108" w:type="dxa"/>
              <w:right w:w="108" w:type="dxa"/>
            </w:tcMar>
            <w:vAlign w:val="center"/>
          </w:tcPr>
          <w:p w14:paraId="4B1C6471"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1B462DE7" w14:textId="4186B21D" w:rsidR="00973C2E" w:rsidRPr="00860D06" w:rsidRDefault="00973C2E" w:rsidP="00973C2E">
            <w:pPr>
              <w:snapToGrid w:val="0"/>
              <w:spacing w:line="360" w:lineRule="auto"/>
              <w:jc w:val="left"/>
            </w:pPr>
            <w:r w:rsidRPr="00860D06">
              <w:rPr>
                <w:rFonts w:eastAsia="Times New Roman"/>
                <w:szCs w:val="21"/>
              </w:rPr>
              <w:t>1</w:t>
            </w:r>
            <w:r w:rsidRPr="00860D06">
              <w:rPr>
                <w:rFonts w:ascii="宋体" w:hAnsi="宋体" w:cs="宋体" w:hint="eastAsia"/>
                <w:szCs w:val="21"/>
              </w:rPr>
              <w:t>、</w:t>
            </w:r>
            <w:r w:rsidR="00CD75B4" w:rsidRPr="004D62B8">
              <w:rPr>
                <w:szCs w:val="21"/>
              </w:rPr>
              <w:t>项目经理具有一级建造师执业资格（</w:t>
            </w:r>
            <w:r w:rsidR="009B7678">
              <w:rPr>
                <w:rFonts w:hint="eastAsia"/>
                <w:szCs w:val="21"/>
              </w:rPr>
              <w:t>建筑</w:t>
            </w:r>
            <w:r w:rsidR="00CD75B4" w:rsidRPr="004D62B8">
              <w:rPr>
                <w:szCs w:val="21"/>
              </w:rPr>
              <w:t>专业）</w:t>
            </w:r>
            <w:r w:rsidRPr="00860D06">
              <w:rPr>
                <w:rFonts w:ascii="宋体" w:hAnsi="宋体" w:cs="宋体" w:hint="eastAsia"/>
                <w:szCs w:val="21"/>
              </w:rPr>
              <w:t>得</w:t>
            </w:r>
            <w:r w:rsidRPr="00860D06">
              <w:rPr>
                <w:rFonts w:eastAsia="Times New Roman"/>
                <w:szCs w:val="21"/>
              </w:rPr>
              <w:t>60</w:t>
            </w:r>
            <w:r w:rsidRPr="00860D06">
              <w:rPr>
                <w:rFonts w:ascii="宋体" w:hAnsi="宋体" w:cs="宋体" w:hint="eastAsia"/>
                <w:szCs w:val="21"/>
              </w:rPr>
              <w:t>分；</w:t>
            </w:r>
          </w:p>
          <w:p w14:paraId="6E5BAB24" w14:textId="2550BD3F" w:rsidR="00973C2E" w:rsidRPr="00860D06" w:rsidRDefault="00973C2E" w:rsidP="00973C2E">
            <w:pPr>
              <w:snapToGrid w:val="0"/>
              <w:spacing w:line="360" w:lineRule="auto"/>
              <w:jc w:val="left"/>
            </w:pPr>
            <w:r w:rsidRPr="00860D06">
              <w:rPr>
                <w:rFonts w:eastAsia="Times New Roman"/>
                <w:szCs w:val="21"/>
              </w:rPr>
              <w:t xml:space="preserve"> 2</w:t>
            </w:r>
            <w:r w:rsidRPr="00860D06">
              <w:rPr>
                <w:rFonts w:ascii="宋体" w:hAnsi="宋体" w:cs="宋体" w:hint="eastAsia"/>
                <w:szCs w:val="21"/>
              </w:rPr>
              <w:t>、拟安排项目团队（项目经理除外）：工程师（房建或装修类专业均可）</w:t>
            </w:r>
            <w:r w:rsidRPr="00860D06">
              <w:rPr>
                <w:rFonts w:eastAsia="Times New Roman"/>
                <w:szCs w:val="21"/>
              </w:rPr>
              <w:t>5</w:t>
            </w:r>
            <w:r w:rsidRPr="00860D06">
              <w:rPr>
                <w:rFonts w:ascii="宋体" w:hAnsi="宋体" w:cs="宋体" w:hint="eastAsia"/>
                <w:szCs w:val="21"/>
              </w:rPr>
              <w:t>分</w:t>
            </w:r>
            <w:r w:rsidRPr="00860D06">
              <w:rPr>
                <w:rFonts w:eastAsia="Times New Roman"/>
                <w:szCs w:val="21"/>
              </w:rPr>
              <w:t>/</w:t>
            </w:r>
            <w:r w:rsidRPr="00860D06">
              <w:rPr>
                <w:rFonts w:ascii="宋体" w:hAnsi="宋体" w:cs="宋体" w:hint="eastAsia"/>
                <w:szCs w:val="21"/>
              </w:rPr>
              <w:t>人，安全员</w:t>
            </w:r>
            <w:r w:rsidRPr="00860D06">
              <w:rPr>
                <w:rFonts w:eastAsia="Times New Roman"/>
                <w:szCs w:val="21"/>
              </w:rPr>
              <w:t>5</w:t>
            </w:r>
            <w:r w:rsidRPr="00860D06">
              <w:rPr>
                <w:rFonts w:ascii="宋体" w:hAnsi="宋体" w:cs="宋体" w:hint="eastAsia"/>
                <w:szCs w:val="21"/>
              </w:rPr>
              <w:t>分</w:t>
            </w:r>
            <w:r w:rsidRPr="00860D06">
              <w:rPr>
                <w:rFonts w:eastAsia="Times New Roman"/>
                <w:szCs w:val="21"/>
              </w:rPr>
              <w:t>/</w:t>
            </w:r>
            <w:r w:rsidRPr="00860D06">
              <w:rPr>
                <w:rFonts w:ascii="宋体" w:hAnsi="宋体" w:cs="宋体" w:hint="eastAsia"/>
                <w:szCs w:val="21"/>
              </w:rPr>
              <w:t>人，建造师执业资格</w:t>
            </w:r>
            <w:r w:rsidRPr="00860D06">
              <w:rPr>
                <w:rFonts w:eastAsia="Times New Roman"/>
                <w:szCs w:val="21"/>
              </w:rPr>
              <w:t>5</w:t>
            </w:r>
            <w:r w:rsidRPr="00860D06">
              <w:rPr>
                <w:rFonts w:ascii="宋体" w:hAnsi="宋体" w:cs="宋体" w:hint="eastAsia"/>
                <w:szCs w:val="21"/>
              </w:rPr>
              <w:t>分</w:t>
            </w:r>
            <w:r w:rsidRPr="00860D06">
              <w:rPr>
                <w:rFonts w:eastAsia="Times New Roman"/>
                <w:szCs w:val="21"/>
              </w:rPr>
              <w:t>/</w:t>
            </w:r>
            <w:r w:rsidRPr="00860D06">
              <w:rPr>
                <w:rFonts w:ascii="宋体" w:hAnsi="宋体" w:cs="宋体" w:hint="eastAsia"/>
                <w:szCs w:val="21"/>
              </w:rPr>
              <w:t>人，最</w:t>
            </w:r>
            <w:r w:rsidRPr="00860D06">
              <w:rPr>
                <w:rFonts w:ascii="宋体" w:hAnsi="宋体" w:cs="宋体" w:hint="eastAsia"/>
                <w:szCs w:val="21"/>
              </w:rPr>
              <w:lastRenderedPageBreak/>
              <w:t>高</w:t>
            </w:r>
            <w:r w:rsidRPr="00860D06">
              <w:rPr>
                <w:rFonts w:eastAsia="Times New Roman"/>
                <w:szCs w:val="21"/>
              </w:rPr>
              <w:t>40</w:t>
            </w:r>
            <w:r w:rsidRPr="00860D06">
              <w:rPr>
                <w:rFonts w:ascii="宋体" w:hAnsi="宋体" w:cs="宋体" w:hint="eastAsia"/>
                <w:szCs w:val="21"/>
              </w:rPr>
              <w:t>分。</w:t>
            </w:r>
            <w:r w:rsidRPr="00860D06">
              <w:rPr>
                <w:rFonts w:eastAsia="Times New Roman"/>
                <w:szCs w:val="21"/>
              </w:rPr>
              <w:t xml:space="preserve"> </w:t>
            </w:r>
            <w:r w:rsidRPr="00860D06">
              <w:rPr>
                <w:rFonts w:ascii="宋体" w:hAnsi="宋体" w:cs="宋体" w:hint="eastAsia"/>
                <w:szCs w:val="21"/>
              </w:rPr>
              <w:t>同</w:t>
            </w:r>
            <w:proofErr w:type="gramStart"/>
            <w:r w:rsidRPr="00860D06">
              <w:rPr>
                <w:rFonts w:ascii="宋体" w:hAnsi="宋体" w:cs="宋体" w:hint="eastAsia"/>
                <w:szCs w:val="21"/>
              </w:rPr>
              <w:t>一人员</w:t>
            </w:r>
            <w:proofErr w:type="gramEnd"/>
            <w:r w:rsidRPr="00860D06">
              <w:rPr>
                <w:rFonts w:ascii="宋体" w:hAnsi="宋体" w:cs="宋体" w:hint="eastAsia"/>
                <w:szCs w:val="21"/>
              </w:rPr>
              <w:t>满足不同条件只计一次分。</w:t>
            </w:r>
            <w:r w:rsidRPr="00860D06">
              <w:rPr>
                <w:rFonts w:eastAsia="Times New Roman"/>
                <w:szCs w:val="21"/>
              </w:rPr>
              <w:t xml:space="preserve"> </w:t>
            </w:r>
          </w:p>
          <w:p w14:paraId="4DC17512" w14:textId="189485A7" w:rsidR="00973C2E" w:rsidRPr="00860D06" w:rsidRDefault="00973C2E" w:rsidP="00630C1C">
            <w:pPr>
              <w:widowControl/>
              <w:adjustRightInd w:val="0"/>
              <w:snapToGrid w:val="0"/>
              <w:spacing w:line="360" w:lineRule="auto"/>
              <w:jc w:val="left"/>
              <w:rPr>
                <w:color w:val="000000" w:themeColor="text1"/>
                <w:kern w:val="0"/>
                <w:szCs w:val="21"/>
              </w:rPr>
            </w:pPr>
            <w:r w:rsidRPr="00860D06">
              <w:rPr>
                <w:szCs w:val="21"/>
              </w:rPr>
              <w:t>注：</w:t>
            </w:r>
            <w:r w:rsidRPr="00860D06">
              <w:rPr>
                <w:rFonts w:eastAsia="Times New Roman"/>
                <w:szCs w:val="21"/>
              </w:rPr>
              <w:t xml:space="preserve"> 1.</w:t>
            </w:r>
            <w:r w:rsidRPr="00860D06">
              <w:rPr>
                <w:szCs w:val="21"/>
              </w:rPr>
              <w:t>提供以上人员</w:t>
            </w:r>
            <w:r w:rsidRPr="00860D06">
              <w:rPr>
                <w:rFonts w:eastAsia="Times New Roman"/>
                <w:szCs w:val="21"/>
              </w:rPr>
              <w:t>2018</w:t>
            </w:r>
            <w:r w:rsidRPr="00860D06">
              <w:rPr>
                <w:szCs w:val="21"/>
              </w:rPr>
              <w:t>年</w:t>
            </w:r>
            <w:r w:rsidRPr="00860D06">
              <w:rPr>
                <w:rFonts w:eastAsia="Times New Roman"/>
                <w:szCs w:val="21"/>
              </w:rPr>
              <w:t>0</w:t>
            </w:r>
            <w:r w:rsidR="00630C1C">
              <w:rPr>
                <w:rFonts w:eastAsia="Times New Roman"/>
                <w:szCs w:val="21"/>
              </w:rPr>
              <w:t>7</w:t>
            </w:r>
            <w:r w:rsidRPr="00860D06">
              <w:rPr>
                <w:szCs w:val="21"/>
              </w:rPr>
              <w:t>月至</w:t>
            </w:r>
            <w:r w:rsidRPr="00860D06">
              <w:rPr>
                <w:rFonts w:eastAsia="Times New Roman"/>
                <w:szCs w:val="21"/>
              </w:rPr>
              <w:t>2018</w:t>
            </w:r>
            <w:r w:rsidRPr="00860D06">
              <w:rPr>
                <w:szCs w:val="21"/>
              </w:rPr>
              <w:t>年</w:t>
            </w:r>
            <w:r w:rsidRPr="00860D06">
              <w:rPr>
                <w:rFonts w:eastAsia="Times New Roman"/>
                <w:szCs w:val="21"/>
              </w:rPr>
              <w:t>0</w:t>
            </w:r>
            <w:r w:rsidR="00630C1C">
              <w:rPr>
                <w:rFonts w:eastAsia="Times New Roman"/>
                <w:szCs w:val="21"/>
              </w:rPr>
              <w:t>9</w:t>
            </w:r>
            <w:r w:rsidRPr="00860D06">
              <w:rPr>
                <w:szCs w:val="21"/>
              </w:rPr>
              <w:t>月在投标单位缴纳的养老保险资料（补缴无效，社保部门资料或网页资料或窗口打印资料均可，未提供三个月资料的人员不予计分）；</w:t>
            </w:r>
            <w:r w:rsidRPr="00860D06">
              <w:rPr>
                <w:rFonts w:eastAsia="Times New Roman"/>
                <w:szCs w:val="21"/>
              </w:rPr>
              <w:t xml:space="preserve"> 2.</w:t>
            </w:r>
            <w:r w:rsidRPr="00860D06">
              <w:rPr>
                <w:szCs w:val="21"/>
              </w:rPr>
              <w:t>要求提供</w:t>
            </w:r>
            <w:r w:rsidRPr="00860D06">
              <w:rPr>
                <w:rFonts w:eastAsiaTheme="minorEastAsia"/>
                <w:szCs w:val="21"/>
              </w:rPr>
              <w:t>合同关键页、</w:t>
            </w:r>
            <w:r w:rsidRPr="00860D06">
              <w:rPr>
                <w:szCs w:val="21"/>
              </w:rPr>
              <w:t>资格（职称）证书扫描件</w:t>
            </w:r>
            <w:r w:rsidRPr="00860D06">
              <w:rPr>
                <w:rFonts w:eastAsiaTheme="minorEastAsia"/>
                <w:szCs w:val="21"/>
              </w:rPr>
              <w:t>等证明材料</w:t>
            </w:r>
            <w:r w:rsidRPr="00860D06">
              <w:rPr>
                <w:szCs w:val="21"/>
              </w:rPr>
              <w:t>并加盖投标人公章，原件备查。</w:t>
            </w:r>
            <w:r w:rsidRPr="00860D06">
              <w:rPr>
                <w:rFonts w:eastAsia="Times New Roman"/>
                <w:szCs w:val="21"/>
              </w:rPr>
              <w:t xml:space="preserve"> 3.</w:t>
            </w:r>
            <w:r w:rsidRPr="00860D06">
              <w:rPr>
                <w:szCs w:val="21"/>
              </w:rPr>
              <w:t>评分中出现无证明资料或专家无法凭所提供资料判断是否得分的情况，一律作不得分处理。</w:t>
            </w:r>
          </w:p>
        </w:tc>
      </w:tr>
      <w:tr w:rsidR="00973C2E" w:rsidRPr="00860D06" w14:paraId="7FB97CD1" w14:textId="77777777" w:rsidTr="00973C2E">
        <w:trPr>
          <w:trHeight w:val="454"/>
          <w:jc w:val="center"/>
        </w:trPr>
        <w:tc>
          <w:tcPr>
            <w:tcW w:w="704" w:type="dxa"/>
            <w:vMerge/>
            <w:vAlign w:val="center"/>
          </w:tcPr>
          <w:p w14:paraId="69509999" w14:textId="77777777" w:rsidR="00973C2E" w:rsidRPr="00860D06" w:rsidRDefault="00973C2E" w:rsidP="00973C2E">
            <w:pPr>
              <w:widowControl/>
              <w:spacing w:line="276" w:lineRule="auto"/>
              <w:rPr>
                <w:color w:val="000000" w:themeColor="text1"/>
                <w:kern w:val="0"/>
                <w:szCs w:val="21"/>
              </w:rPr>
            </w:pPr>
          </w:p>
        </w:tc>
        <w:tc>
          <w:tcPr>
            <w:tcW w:w="564" w:type="dxa"/>
            <w:tcMar>
              <w:left w:w="108" w:type="dxa"/>
              <w:right w:w="108" w:type="dxa"/>
            </w:tcMar>
            <w:vAlign w:val="center"/>
          </w:tcPr>
          <w:p w14:paraId="542177D8"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6</w:t>
            </w:r>
          </w:p>
        </w:tc>
        <w:tc>
          <w:tcPr>
            <w:tcW w:w="1683" w:type="dxa"/>
            <w:tcMar>
              <w:left w:w="108" w:type="dxa"/>
              <w:right w:w="108" w:type="dxa"/>
            </w:tcMar>
            <w:vAlign w:val="center"/>
          </w:tcPr>
          <w:p w14:paraId="22FF7D93" w14:textId="77777777" w:rsidR="00973C2E" w:rsidRPr="00860D06" w:rsidRDefault="00973C2E" w:rsidP="00973C2E">
            <w:pPr>
              <w:widowControl/>
              <w:snapToGrid w:val="0"/>
              <w:spacing w:line="276" w:lineRule="auto"/>
              <w:jc w:val="left"/>
              <w:rPr>
                <w:color w:val="000000" w:themeColor="text1"/>
                <w:kern w:val="0"/>
                <w:szCs w:val="21"/>
              </w:rPr>
            </w:pPr>
            <w:r w:rsidRPr="00860D06">
              <w:rPr>
                <w:color w:val="000000" w:themeColor="text1"/>
                <w:kern w:val="0"/>
                <w:szCs w:val="21"/>
              </w:rPr>
              <w:t>施工质量（安全、环保、工期、售后服务）保障措施及相关的违约承诺</w:t>
            </w:r>
          </w:p>
        </w:tc>
        <w:tc>
          <w:tcPr>
            <w:tcW w:w="811" w:type="dxa"/>
            <w:tcMar>
              <w:left w:w="108" w:type="dxa"/>
              <w:right w:w="108" w:type="dxa"/>
            </w:tcMar>
            <w:vAlign w:val="center"/>
          </w:tcPr>
          <w:p w14:paraId="3E813DA7" w14:textId="72B95435" w:rsidR="00973C2E" w:rsidRPr="00860D06" w:rsidRDefault="00CE08EA" w:rsidP="00973C2E">
            <w:pPr>
              <w:widowControl/>
              <w:snapToGrid w:val="0"/>
              <w:spacing w:line="276" w:lineRule="auto"/>
              <w:jc w:val="center"/>
              <w:rPr>
                <w:color w:val="000000" w:themeColor="text1"/>
                <w:kern w:val="0"/>
                <w:szCs w:val="21"/>
              </w:rPr>
            </w:pPr>
            <w:r w:rsidRPr="00860D06">
              <w:rPr>
                <w:color w:val="000000" w:themeColor="text1"/>
                <w:kern w:val="0"/>
                <w:szCs w:val="21"/>
              </w:rPr>
              <w:t>10</w:t>
            </w:r>
          </w:p>
        </w:tc>
        <w:tc>
          <w:tcPr>
            <w:tcW w:w="703" w:type="dxa"/>
            <w:tcMar>
              <w:left w:w="108" w:type="dxa"/>
              <w:right w:w="108" w:type="dxa"/>
            </w:tcMar>
            <w:vAlign w:val="center"/>
          </w:tcPr>
          <w:p w14:paraId="7F2713EB"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专家评分</w:t>
            </w:r>
          </w:p>
        </w:tc>
        <w:tc>
          <w:tcPr>
            <w:tcW w:w="4226" w:type="dxa"/>
            <w:tcMar>
              <w:left w:w="108" w:type="dxa"/>
              <w:right w:w="108" w:type="dxa"/>
            </w:tcMar>
            <w:vAlign w:val="center"/>
          </w:tcPr>
          <w:p w14:paraId="19341FED" w14:textId="77777777" w:rsidR="00973C2E" w:rsidRPr="00860D06" w:rsidRDefault="00973C2E" w:rsidP="00973C2E">
            <w:pPr>
              <w:widowControl/>
              <w:adjustRightInd w:val="0"/>
              <w:snapToGrid w:val="0"/>
              <w:spacing w:line="360" w:lineRule="auto"/>
              <w:jc w:val="left"/>
              <w:rPr>
                <w:color w:val="000000" w:themeColor="text1"/>
                <w:kern w:val="0"/>
                <w:szCs w:val="21"/>
              </w:rPr>
            </w:pPr>
            <w:r w:rsidRPr="00860D06">
              <w:rPr>
                <w:color w:val="000000" w:themeColor="text1"/>
                <w:kern w:val="0"/>
                <w:szCs w:val="21"/>
              </w:rPr>
              <w:t>在投标文件中详细说明响应情况，评标委员会根据响应情况评分：优</w:t>
            </w:r>
            <w:r w:rsidRPr="00860D06">
              <w:rPr>
                <w:color w:val="000000" w:themeColor="text1"/>
                <w:kern w:val="0"/>
                <w:szCs w:val="21"/>
              </w:rPr>
              <w:t>80-100</w:t>
            </w:r>
            <w:r w:rsidRPr="00860D06">
              <w:rPr>
                <w:color w:val="000000" w:themeColor="text1"/>
                <w:kern w:val="0"/>
                <w:szCs w:val="21"/>
              </w:rPr>
              <w:t>分，良</w:t>
            </w:r>
            <w:r w:rsidRPr="00860D06">
              <w:rPr>
                <w:color w:val="000000" w:themeColor="text1"/>
                <w:kern w:val="0"/>
                <w:szCs w:val="21"/>
              </w:rPr>
              <w:t>60-79</w:t>
            </w:r>
            <w:r w:rsidRPr="00860D06">
              <w:rPr>
                <w:color w:val="000000" w:themeColor="text1"/>
                <w:kern w:val="0"/>
                <w:szCs w:val="21"/>
              </w:rPr>
              <w:t>分，中</w:t>
            </w:r>
            <w:r w:rsidRPr="00860D06">
              <w:rPr>
                <w:color w:val="000000" w:themeColor="text1"/>
                <w:kern w:val="0"/>
                <w:szCs w:val="21"/>
              </w:rPr>
              <w:t>30-59</w:t>
            </w:r>
            <w:r w:rsidRPr="00860D06">
              <w:rPr>
                <w:color w:val="000000" w:themeColor="text1"/>
                <w:kern w:val="0"/>
                <w:szCs w:val="21"/>
              </w:rPr>
              <w:t>分，差不得分。</w:t>
            </w:r>
          </w:p>
        </w:tc>
      </w:tr>
      <w:tr w:rsidR="00973C2E" w:rsidRPr="00860D06" w14:paraId="31CBC2C8" w14:textId="77777777" w:rsidTr="00973C2E">
        <w:trPr>
          <w:trHeight w:val="454"/>
          <w:jc w:val="center"/>
        </w:trPr>
        <w:tc>
          <w:tcPr>
            <w:tcW w:w="704" w:type="dxa"/>
            <w:tcMar>
              <w:left w:w="108" w:type="dxa"/>
              <w:right w:w="108" w:type="dxa"/>
            </w:tcMar>
            <w:vAlign w:val="center"/>
          </w:tcPr>
          <w:p w14:paraId="09F6673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3</w:t>
            </w:r>
          </w:p>
        </w:tc>
        <w:tc>
          <w:tcPr>
            <w:tcW w:w="3761" w:type="dxa"/>
            <w:gridSpan w:val="4"/>
            <w:tcMar>
              <w:left w:w="108" w:type="dxa"/>
              <w:right w:w="108" w:type="dxa"/>
            </w:tcMar>
            <w:vAlign w:val="center"/>
          </w:tcPr>
          <w:p w14:paraId="4CE1BA03"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综合实力部分</w:t>
            </w:r>
          </w:p>
        </w:tc>
        <w:tc>
          <w:tcPr>
            <w:tcW w:w="4226" w:type="dxa"/>
            <w:tcMar>
              <w:left w:w="108" w:type="dxa"/>
              <w:right w:w="108" w:type="dxa"/>
            </w:tcMar>
            <w:vAlign w:val="center"/>
          </w:tcPr>
          <w:p w14:paraId="0AA9DE8F" w14:textId="70873685" w:rsidR="00973C2E" w:rsidRPr="00860D06" w:rsidRDefault="009B7678" w:rsidP="00973C2E">
            <w:pPr>
              <w:widowControl/>
              <w:snapToGrid w:val="0"/>
              <w:spacing w:line="276" w:lineRule="auto"/>
              <w:jc w:val="center"/>
              <w:rPr>
                <w:color w:val="000000" w:themeColor="text1"/>
                <w:kern w:val="0"/>
                <w:szCs w:val="21"/>
              </w:rPr>
            </w:pPr>
            <w:r>
              <w:rPr>
                <w:color w:val="000000" w:themeColor="text1"/>
                <w:kern w:val="0"/>
                <w:szCs w:val="21"/>
              </w:rPr>
              <w:t>8</w:t>
            </w:r>
          </w:p>
        </w:tc>
      </w:tr>
      <w:tr w:rsidR="00973C2E" w:rsidRPr="00860D06" w14:paraId="5687227C" w14:textId="77777777" w:rsidTr="00973C2E">
        <w:trPr>
          <w:trHeight w:val="454"/>
          <w:jc w:val="center"/>
        </w:trPr>
        <w:tc>
          <w:tcPr>
            <w:tcW w:w="704" w:type="dxa"/>
            <w:vMerge w:val="restart"/>
            <w:tcMar>
              <w:left w:w="108" w:type="dxa"/>
              <w:right w:w="108" w:type="dxa"/>
            </w:tcMar>
            <w:vAlign w:val="center"/>
          </w:tcPr>
          <w:p w14:paraId="70FC3A49" w14:textId="77777777" w:rsidR="00973C2E" w:rsidRPr="00860D06" w:rsidRDefault="00973C2E" w:rsidP="00973C2E">
            <w:pPr>
              <w:widowControl/>
              <w:snapToGrid w:val="0"/>
              <w:spacing w:line="276" w:lineRule="auto"/>
              <w:jc w:val="left"/>
              <w:rPr>
                <w:color w:val="000000" w:themeColor="text1"/>
                <w:kern w:val="0"/>
                <w:szCs w:val="21"/>
              </w:rPr>
            </w:pPr>
          </w:p>
        </w:tc>
        <w:tc>
          <w:tcPr>
            <w:tcW w:w="564" w:type="dxa"/>
            <w:tcMar>
              <w:left w:w="108" w:type="dxa"/>
              <w:right w:w="108" w:type="dxa"/>
            </w:tcMar>
            <w:vAlign w:val="center"/>
          </w:tcPr>
          <w:p w14:paraId="1754F53D"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1683" w:type="dxa"/>
            <w:tcMar>
              <w:left w:w="108" w:type="dxa"/>
              <w:right w:w="108" w:type="dxa"/>
            </w:tcMar>
            <w:vAlign w:val="center"/>
          </w:tcPr>
          <w:p w14:paraId="3150DC3C"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评分因素</w:t>
            </w:r>
          </w:p>
        </w:tc>
        <w:tc>
          <w:tcPr>
            <w:tcW w:w="811" w:type="dxa"/>
            <w:tcMar>
              <w:left w:w="108" w:type="dxa"/>
              <w:right w:w="108" w:type="dxa"/>
            </w:tcMar>
            <w:vAlign w:val="center"/>
          </w:tcPr>
          <w:p w14:paraId="061DB0AF"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c>
          <w:tcPr>
            <w:tcW w:w="703" w:type="dxa"/>
            <w:tcMar>
              <w:left w:w="108" w:type="dxa"/>
              <w:right w:w="108" w:type="dxa"/>
            </w:tcMar>
            <w:vAlign w:val="center"/>
          </w:tcPr>
          <w:p w14:paraId="3C0FD69B" w14:textId="77777777" w:rsidR="00973C2E" w:rsidRPr="00860D06" w:rsidRDefault="00973C2E" w:rsidP="00973C2E">
            <w:pPr>
              <w:widowControl/>
              <w:snapToGrid w:val="0"/>
              <w:spacing w:line="276" w:lineRule="auto"/>
              <w:jc w:val="center"/>
              <w:rPr>
                <w:color w:val="000000" w:themeColor="text1"/>
                <w:kern w:val="0"/>
                <w:szCs w:val="21"/>
              </w:rPr>
            </w:pPr>
            <w:r w:rsidRPr="00860D06">
              <w:rPr>
                <w:color w:val="000000" w:themeColor="text1"/>
                <w:kern w:val="0"/>
                <w:szCs w:val="21"/>
              </w:rPr>
              <w:t>评分方式</w:t>
            </w:r>
          </w:p>
        </w:tc>
        <w:tc>
          <w:tcPr>
            <w:tcW w:w="4226" w:type="dxa"/>
            <w:tcMar>
              <w:left w:w="108" w:type="dxa"/>
              <w:right w:w="108" w:type="dxa"/>
            </w:tcMar>
            <w:vAlign w:val="center"/>
          </w:tcPr>
          <w:p w14:paraId="46A8D884" w14:textId="77777777" w:rsidR="00973C2E" w:rsidRPr="00860D06" w:rsidRDefault="00973C2E" w:rsidP="00973C2E">
            <w:pPr>
              <w:widowControl/>
              <w:snapToGrid w:val="0"/>
              <w:spacing w:line="276" w:lineRule="auto"/>
              <w:jc w:val="center"/>
              <w:rPr>
                <w:color w:val="000000" w:themeColor="text1"/>
                <w:kern w:val="0"/>
                <w:szCs w:val="21"/>
              </w:rPr>
            </w:pPr>
            <w:bookmarkStart w:id="0" w:name="OLE_LINK8"/>
            <w:r w:rsidRPr="00860D06">
              <w:rPr>
                <w:color w:val="000000" w:themeColor="text1"/>
                <w:kern w:val="0"/>
                <w:szCs w:val="21"/>
              </w:rPr>
              <w:t>评分准则</w:t>
            </w:r>
            <w:bookmarkEnd w:id="0"/>
          </w:p>
        </w:tc>
      </w:tr>
      <w:tr w:rsidR="00CE08EA" w:rsidRPr="00860D06" w14:paraId="2DE59162" w14:textId="77777777" w:rsidTr="00973C2E">
        <w:trPr>
          <w:trHeight w:val="454"/>
          <w:jc w:val="center"/>
        </w:trPr>
        <w:tc>
          <w:tcPr>
            <w:tcW w:w="704" w:type="dxa"/>
            <w:vMerge/>
            <w:vAlign w:val="center"/>
          </w:tcPr>
          <w:p w14:paraId="6FB0E8C7"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70DF0E5B" w14:textId="0DFAB8B6"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1683" w:type="dxa"/>
            <w:tcMar>
              <w:left w:w="108" w:type="dxa"/>
              <w:right w:w="108" w:type="dxa"/>
            </w:tcMar>
            <w:vAlign w:val="center"/>
          </w:tcPr>
          <w:p w14:paraId="3836A0D6"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投标人本地服务能力</w:t>
            </w:r>
          </w:p>
        </w:tc>
        <w:tc>
          <w:tcPr>
            <w:tcW w:w="811" w:type="dxa"/>
            <w:tcMar>
              <w:left w:w="108" w:type="dxa"/>
              <w:right w:w="108" w:type="dxa"/>
            </w:tcMar>
            <w:vAlign w:val="center"/>
          </w:tcPr>
          <w:p w14:paraId="22C4FB40"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703" w:type="dxa"/>
            <w:tcMar>
              <w:left w:w="108" w:type="dxa"/>
              <w:right w:w="108" w:type="dxa"/>
            </w:tcMar>
            <w:vAlign w:val="center"/>
          </w:tcPr>
          <w:p w14:paraId="79E780FE"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vAlign w:val="center"/>
          </w:tcPr>
          <w:p w14:paraId="414C79B3"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深圳供应商得</w:t>
            </w:r>
            <w:r w:rsidRPr="00860D06">
              <w:rPr>
                <w:color w:val="000000" w:themeColor="text1"/>
                <w:kern w:val="0"/>
                <w:szCs w:val="21"/>
              </w:rPr>
              <w:t>100</w:t>
            </w:r>
            <w:r w:rsidRPr="00860D06">
              <w:rPr>
                <w:color w:val="000000" w:themeColor="text1"/>
                <w:kern w:val="0"/>
                <w:szCs w:val="21"/>
              </w:rPr>
              <w:t>分（要求提供营业执照复印件，原件备查；以营业执照注明的住所地为准判断是否为深圳供应商），否则不得分。评分中出现无证明资料或专家无法凭所提供资料判断是否得分的情况，一律作不得分处理。</w:t>
            </w:r>
          </w:p>
        </w:tc>
      </w:tr>
      <w:tr w:rsidR="00CE08EA" w:rsidRPr="00860D06" w14:paraId="44616585" w14:textId="77777777" w:rsidTr="00973C2E">
        <w:trPr>
          <w:trHeight w:val="454"/>
          <w:jc w:val="center"/>
        </w:trPr>
        <w:tc>
          <w:tcPr>
            <w:tcW w:w="704" w:type="dxa"/>
            <w:vMerge/>
            <w:vAlign w:val="center"/>
          </w:tcPr>
          <w:p w14:paraId="5B072FC5"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3DC08A3C" w14:textId="668CDD0E"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1683" w:type="dxa"/>
            <w:tcMar>
              <w:left w:w="108" w:type="dxa"/>
              <w:right w:w="108" w:type="dxa"/>
            </w:tcMar>
            <w:vAlign w:val="center"/>
          </w:tcPr>
          <w:p w14:paraId="1E83E854"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投标人同类项目业绩情况</w:t>
            </w:r>
          </w:p>
        </w:tc>
        <w:tc>
          <w:tcPr>
            <w:tcW w:w="811" w:type="dxa"/>
            <w:tcMar>
              <w:left w:w="108" w:type="dxa"/>
              <w:right w:w="108" w:type="dxa"/>
            </w:tcMar>
            <w:vAlign w:val="center"/>
          </w:tcPr>
          <w:p w14:paraId="4574B1C3" w14:textId="69163473" w:rsidR="00CE08EA" w:rsidRPr="00860D06" w:rsidRDefault="001E7798" w:rsidP="00CE08EA">
            <w:pPr>
              <w:widowControl/>
              <w:snapToGrid w:val="0"/>
              <w:spacing w:line="276" w:lineRule="auto"/>
              <w:jc w:val="center"/>
              <w:rPr>
                <w:color w:val="000000" w:themeColor="text1"/>
                <w:kern w:val="0"/>
                <w:szCs w:val="21"/>
              </w:rPr>
            </w:pPr>
            <w:r>
              <w:rPr>
                <w:color w:val="000000" w:themeColor="text1"/>
                <w:kern w:val="0"/>
                <w:szCs w:val="21"/>
              </w:rPr>
              <w:t>5</w:t>
            </w:r>
          </w:p>
        </w:tc>
        <w:tc>
          <w:tcPr>
            <w:tcW w:w="703" w:type="dxa"/>
            <w:tcMar>
              <w:left w:w="108" w:type="dxa"/>
              <w:right w:w="108" w:type="dxa"/>
            </w:tcMar>
            <w:vAlign w:val="center"/>
          </w:tcPr>
          <w:p w14:paraId="28D4581D"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专家评分</w:t>
            </w:r>
          </w:p>
        </w:tc>
        <w:tc>
          <w:tcPr>
            <w:tcW w:w="4226" w:type="dxa"/>
            <w:tcMar>
              <w:left w:w="108" w:type="dxa"/>
              <w:right w:w="108" w:type="dxa"/>
            </w:tcMar>
            <w:vAlign w:val="center"/>
          </w:tcPr>
          <w:p w14:paraId="754514F1" w14:textId="44AC0C15"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考察投标人近三年（</w:t>
            </w:r>
            <w:r w:rsidRPr="00860D06">
              <w:rPr>
                <w:color w:val="000000" w:themeColor="text1"/>
                <w:kern w:val="0"/>
                <w:szCs w:val="21"/>
              </w:rPr>
              <w:t>2015</w:t>
            </w:r>
            <w:r w:rsidRPr="00860D06">
              <w:rPr>
                <w:color w:val="000000" w:themeColor="text1"/>
                <w:kern w:val="0"/>
                <w:szCs w:val="21"/>
              </w:rPr>
              <w:t>年</w:t>
            </w:r>
            <w:r w:rsidR="00630C1C">
              <w:rPr>
                <w:color w:val="000000" w:themeColor="text1"/>
                <w:kern w:val="0"/>
                <w:szCs w:val="21"/>
              </w:rPr>
              <w:t>11</w:t>
            </w:r>
            <w:r w:rsidRPr="00860D06">
              <w:rPr>
                <w:color w:val="000000" w:themeColor="text1"/>
                <w:kern w:val="0"/>
                <w:szCs w:val="21"/>
              </w:rPr>
              <w:t>月</w:t>
            </w:r>
            <w:r w:rsidRPr="00860D06">
              <w:rPr>
                <w:color w:val="000000" w:themeColor="text1"/>
                <w:kern w:val="0"/>
                <w:szCs w:val="21"/>
              </w:rPr>
              <w:t>1</w:t>
            </w:r>
            <w:r w:rsidRPr="00860D06">
              <w:rPr>
                <w:color w:val="000000" w:themeColor="text1"/>
                <w:kern w:val="0"/>
                <w:szCs w:val="21"/>
              </w:rPr>
              <w:t>日至本项目开标之日，以项目验收或履约评价时间为准）同类项目</w:t>
            </w:r>
            <w:r w:rsidR="00CD75B4">
              <w:rPr>
                <w:rFonts w:hint="eastAsia"/>
                <w:color w:val="000000" w:themeColor="text1"/>
                <w:kern w:val="0"/>
                <w:szCs w:val="21"/>
              </w:rPr>
              <w:t>（</w:t>
            </w:r>
            <w:r w:rsidR="00CD75B4" w:rsidRPr="00CD75B4">
              <w:rPr>
                <w:rFonts w:hint="eastAsia"/>
                <w:color w:val="000000" w:themeColor="text1"/>
                <w:kern w:val="0"/>
                <w:szCs w:val="21"/>
              </w:rPr>
              <w:t>同类项目专指施工内容涉及墙柱面装修工程项目，且施工工程金额不少于人民币</w:t>
            </w:r>
            <w:r w:rsidR="00CD75B4" w:rsidRPr="00CD75B4">
              <w:rPr>
                <w:rFonts w:hint="eastAsia"/>
                <w:color w:val="000000" w:themeColor="text1"/>
                <w:kern w:val="0"/>
                <w:szCs w:val="21"/>
              </w:rPr>
              <w:t>50</w:t>
            </w:r>
            <w:r w:rsidR="00CD75B4" w:rsidRPr="00CD75B4">
              <w:rPr>
                <w:rFonts w:hint="eastAsia"/>
                <w:color w:val="000000" w:themeColor="text1"/>
                <w:kern w:val="0"/>
                <w:szCs w:val="21"/>
              </w:rPr>
              <w:t>万元的项目</w:t>
            </w:r>
            <w:r w:rsidR="00CD75B4" w:rsidRPr="00CD75B4">
              <w:rPr>
                <w:rFonts w:hint="eastAsia"/>
                <w:color w:val="000000" w:themeColor="text1"/>
                <w:kern w:val="0"/>
                <w:szCs w:val="21"/>
              </w:rPr>
              <w:t xml:space="preserve"> </w:t>
            </w:r>
            <w:r w:rsidR="00CD75B4" w:rsidRPr="00CD75B4">
              <w:rPr>
                <w:rFonts w:hint="eastAsia"/>
                <w:color w:val="000000" w:themeColor="text1"/>
                <w:kern w:val="0"/>
                <w:szCs w:val="21"/>
              </w:rPr>
              <w:t>）</w:t>
            </w:r>
            <w:r w:rsidRPr="00860D06">
              <w:rPr>
                <w:color w:val="000000" w:themeColor="text1"/>
                <w:kern w:val="0"/>
                <w:szCs w:val="21"/>
              </w:rPr>
              <w:t>业绩情况：</w:t>
            </w:r>
            <w:r w:rsidRPr="00860D06">
              <w:rPr>
                <w:color w:val="000000" w:themeColor="text1"/>
                <w:kern w:val="0"/>
                <w:szCs w:val="21"/>
              </w:rPr>
              <w:t xml:space="preserve"> </w:t>
            </w:r>
            <w:r w:rsidRPr="00860D06">
              <w:rPr>
                <w:color w:val="000000" w:themeColor="text1"/>
                <w:kern w:val="0"/>
                <w:szCs w:val="21"/>
              </w:rPr>
              <w:t>有</w:t>
            </w:r>
            <w:r w:rsidRPr="00860D06">
              <w:rPr>
                <w:color w:val="000000" w:themeColor="text1"/>
                <w:kern w:val="0"/>
                <w:szCs w:val="21"/>
              </w:rPr>
              <w:t>3</w:t>
            </w:r>
            <w:r w:rsidRPr="00860D06">
              <w:rPr>
                <w:color w:val="000000" w:themeColor="text1"/>
                <w:kern w:val="0"/>
                <w:szCs w:val="21"/>
              </w:rPr>
              <w:t>个的，得</w:t>
            </w:r>
            <w:r w:rsidRPr="00860D06">
              <w:rPr>
                <w:color w:val="000000" w:themeColor="text1"/>
                <w:kern w:val="0"/>
                <w:szCs w:val="21"/>
              </w:rPr>
              <w:t>100</w:t>
            </w:r>
            <w:r w:rsidRPr="00860D06">
              <w:rPr>
                <w:color w:val="000000" w:themeColor="text1"/>
                <w:kern w:val="0"/>
                <w:szCs w:val="21"/>
              </w:rPr>
              <w:t>分，</w:t>
            </w:r>
            <w:r w:rsidRPr="00860D06">
              <w:rPr>
                <w:color w:val="000000" w:themeColor="text1"/>
                <w:kern w:val="0"/>
                <w:szCs w:val="21"/>
              </w:rPr>
              <w:t>2</w:t>
            </w:r>
            <w:r w:rsidRPr="00860D06">
              <w:rPr>
                <w:color w:val="000000" w:themeColor="text1"/>
                <w:kern w:val="0"/>
                <w:szCs w:val="21"/>
              </w:rPr>
              <w:t>个的，得</w:t>
            </w:r>
            <w:r w:rsidRPr="00860D06">
              <w:rPr>
                <w:color w:val="000000" w:themeColor="text1"/>
                <w:kern w:val="0"/>
                <w:szCs w:val="21"/>
              </w:rPr>
              <w:t>60</w:t>
            </w:r>
            <w:r w:rsidRPr="00860D06">
              <w:rPr>
                <w:color w:val="000000" w:themeColor="text1"/>
                <w:kern w:val="0"/>
                <w:szCs w:val="21"/>
              </w:rPr>
              <w:t>分，</w:t>
            </w:r>
            <w:r w:rsidRPr="00860D06">
              <w:rPr>
                <w:color w:val="000000" w:themeColor="text1"/>
                <w:kern w:val="0"/>
                <w:szCs w:val="21"/>
              </w:rPr>
              <w:t>1</w:t>
            </w:r>
            <w:r w:rsidRPr="00860D06">
              <w:rPr>
                <w:color w:val="000000" w:themeColor="text1"/>
                <w:kern w:val="0"/>
                <w:szCs w:val="21"/>
              </w:rPr>
              <w:t>个的，的</w:t>
            </w:r>
            <w:r w:rsidRPr="00860D06">
              <w:rPr>
                <w:color w:val="000000" w:themeColor="text1"/>
                <w:kern w:val="0"/>
                <w:szCs w:val="21"/>
              </w:rPr>
              <w:t>30</w:t>
            </w:r>
            <w:r w:rsidRPr="00860D06">
              <w:rPr>
                <w:color w:val="000000" w:themeColor="text1"/>
                <w:kern w:val="0"/>
                <w:szCs w:val="21"/>
              </w:rPr>
              <w:t>分；没有的不得分。</w:t>
            </w:r>
          </w:p>
          <w:p w14:paraId="76415B88" w14:textId="1F39FC8A" w:rsidR="00CE08EA" w:rsidRPr="00860D06" w:rsidRDefault="00CE08EA" w:rsidP="00960EA8">
            <w:pPr>
              <w:widowControl/>
              <w:adjustRightInd w:val="0"/>
              <w:snapToGrid w:val="0"/>
              <w:spacing w:line="360" w:lineRule="auto"/>
              <w:jc w:val="left"/>
              <w:rPr>
                <w:color w:val="000000" w:themeColor="text1"/>
                <w:kern w:val="0"/>
                <w:szCs w:val="21"/>
              </w:rPr>
            </w:pPr>
            <w:r w:rsidRPr="00860D06">
              <w:rPr>
                <w:color w:val="000000" w:themeColor="text1"/>
                <w:kern w:val="0"/>
                <w:szCs w:val="21"/>
              </w:rPr>
              <w:t>要求同时提供合同关键信息（通过合同关键信息无法判断是否得分的，也可以提供能证</w:t>
            </w:r>
            <w:r w:rsidRPr="00860D06">
              <w:rPr>
                <w:color w:val="000000" w:themeColor="text1"/>
                <w:kern w:val="0"/>
                <w:szCs w:val="21"/>
              </w:rPr>
              <w:lastRenderedPageBreak/>
              <w:t>明得分的其它证明资料，如合同甲方出具的证明文件等）及项目履约（验收）合格评价（证明）文件（均要求提供复印件并加盖投标人</w:t>
            </w:r>
            <w:r w:rsidR="00960EA8" w:rsidRPr="00860D06">
              <w:rPr>
                <w:color w:val="000000" w:themeColor="text1"/>
                <w:kern w:val="0"/>
                <w:szCs w:val="21"/>
              </w:rPr>
              <w:t>公章</w:t>
            </w:r>
            <w:r w:rsidRPr="00860D06">
              <w:rPr>
                <w:color w:val="000000" w:themeColor="text1"/>
                <w:kern w:val="0"/>
                <w:szCs w:val="21"/>
              </w:rPr>
              <w:t>，原件备查）作为得分依据。评分中出现无证明资料或专家无法凭所提供资料判断是否得分的情况，一律作不得分处理。</w:t>
            </w:r>
          </w:p>
        </w:tc>
      </w:tr>
      <w:tr w:rsidR="00CE08EA" w:rsidRPr="00860D06" w14:paraId="51908028" w14:textId="77777777" w:rsidTr="00973C2E">
        <w:trPr>
          <w:trHeight w:val="454"/>
          <w:jc w:val="center"/>
        </w:trPr>
        <w:tc>
          <w:tcPr>
            <w:tcW w:w="704" w:type="dxa"/>
            <w:vMerge/>
            <w:vAlign w:val="center"/>
          </w:tcPr>
          <w:p w14:paraId="6780758F"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462ACB69" w14:textId="4509521B"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3</w:t>
            </w:r>
          </w:p>
        </w:tc>
        <w:tc>
          <w:tcPr>
            <w:tcW w:w="1683" w:type="dxa"/>
            <w:tcMar>
              <w:left w:w="108" w:type="dxa"/>
              <w:right w:w="108" w:type="dxa"/>
            </w:tcMar>
            <w:vAlign w:val="center"/>
          </w:tcPr>
          <w:p w14:paraId="72CA5A87"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投标人奖项（荣誉、表彰）情况</w:t>
            </w:r>
          </w:p>
        </w:tc>
        <w:tc>
          <w:tcPr>
            <w:tcW w:w="811" w:type="dxa"/>
            <w:tcMar>
              <w:left w:w="108" w:type="dxa"/>
              <w:right w:w="108" w:type="dxa"/>
            </w:tcMar>
            <w:vAlign w:val="center"/>
          </w:tcPr>
          <w:p w14:paraId="57FFCFA6"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703" w:type="dxa"/>
            <w:tcMar>
              <w:left w:w="108" w:type="dxa"/>
              <w:right w:w="108" w:type="dxa"/>
            </w:tcMar>
            <w:vAlign w:val="center"/>
          </w:tcPr>
          <w:p w14:paraId="0BCDEEA5"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专家评分</w:t>
            </w:r>
          </w:p>
        </w:tc>
        <w:tc>
          <w:tcPr>
            <w:tcW w:w="4226" w:type="dxa"/>
            <w:tcMar>
              <w:left w:w="108" w:type="dxa"/>
              <w:right w:w="108" w:type="dxa"/>
            </w:tcMar>
            <w:vAlign w:val="center"/>
          </w:tcPr>
          <w:p w14:paraId="7648F386" w14:textId="310F0C5B"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投标人近三年（</w:t>
            </w:r>
            <w:r w:rsidRPr="00860D06">
              <w:rPr>
                <w:color w:val="000000" w:themeColor="text1"/>
                <w:kern w:val="0"/>
                <w:szCs w:val="21"/>
              </w:rPr>
              <w:t>2015</w:t>
            </w:r>
            <w:r w:rsidRPr="00860D06">
              <w:rPr>
                <w:color w:val="000000" w:themeColor="text1"/>
                <w:kern w:val="0"/>
                <w:szCs w:val="21"/>
              </w:rPr>
              <w:t>年</w:t>
            </w:r>
            <w:r w:rsidR="00630C1C">
              <w:rPr>
                <w:color w:val="000000" w:themeColor="text1"/>
                <w:kern w:val="0"/>
                <w:szCs w:val="21"/>
              </w:rPr>
              <w:t>11</w:t>
            </w:r>
            <w:r w:rsidRPr="00860D06">
              <w:rPr>
                <w:color w:val="000000" w:themeColor="text1"/>
                <w:kern w:val="0"/>
                <w:szCs w:val="21"/>
              </w:rPr>
              <w:t>月</w:t>
            </w:r>
            <w:r w:rsidRPr="00860D06">
              <w:rPr>
                <w:color w:val="000000" w:themeColor="text1"/>
                <w:kern w:val="0"/>
                <w:szCs w:val="21"/>
              </w:rPr>
              <w:t>1</w:t>
            </w:r>
            <w:r w:rsidRPr="00860D06">
              <w:rPr>
                <w:color w:val="000000" w:themeColor="text1"/>
                <w:kern w:val="0"/>
                <w:szCs w:val="21"/>
              </w:rPr>
              <w:t>日至本项目开标之日）获得装饰修缮相关奖励（荣誉、表彰）情况：国家级奖项（荣誉、表彰）每个得</w:t>
            </w:r>
            <w:r w:rsidRPr="00860D06">
              <w:rPr>
                <w:color w:val="000000" w:themeColor="text1"/>
                <w:kern w:val="0"/>
                <w:szCs w:val="21"/>
              </w:rPr>
              <w:t>100</w:t>
            </w:r>
            <w:r w:rsidRPr="00860D06">
              <w:rPr>
                <w:color w:val="000000" w:themeColor="text1"/>
                <w:kern w:val="0"/>
                <w:szCs w:val="21"/>
              </w:rPr>
              <w:t>分，省级奖项（荣誉、表彰）每个得</w:t>
            </w:r>
            <w:r w:rsidRPr="00860D06">
              <w:rPr>
                <w:color w:val="000000" w:themeColor="text1"/>
                <w:kern w:val="0"/>
                <w:szCs w:val="21"/>
              </w:rPr>
              <w:t>50</w:t>
            </w:r>
            <w:r w:rsidRPr="00860D06">
              <w:rPr>
                <w:color w:val="000000" w:themeColor="text1"/>
                <w:kern w:val="0"/>
                <w:szCs w:val="21"/>
              </w:rPr>
              <w:t>分，市级奖项（荣誉、表彰）情况每个得</w:t>
            </w:r>
            <w:r w:rsidRPr="00860D06">
              <w:rPr>
                <w:color w:val="000000" w:themeColor="text1"/>
                <w:kern w:val="0"/>
                <w:szCs w:val="21"/>
              </w:rPr>
              <w:t>20</w:t>
            </w:r>
            <w:r w:rsidRPr="00860D06">
              <w:rPr>
                <w:color w:val="000000" w:themeColor="text1"/>
                <w:kern w:val="0"/>
                <w:szCs w:val="21"/>
              </w:rPr>
              <w:t>分；累加计分，最高得分为</w:t>
            </w:r>
            <w:r w:rsidRPr="00860D06">
              <w:rPr>
                <w:color w:val="000000" w:themeColor="text1"/>
                <w:kern w:val="0"/>
                <w:szCs w:val="21"/>
              </w:rPr>
              <w:t>100</w:t>
            </w:r>
            <w:r w:rsidRPr="00860D06">
              <w:rPr>
                <w:color w:val="000000" w:themeColor="text1"/>
                <w:kern w:val="0"/>
                <w:szCs w:val="21"/>
              </w:rPr>
              <w:t>分。</w:t>
            </w:r>
          </w:p>
          <w:p w14:paraId="67B355BC"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国家级要求颁发单位为国务院（或其直接所属的行政机关）或全国性行业协会（学会）；</w:t>
            </w:r>
            <w:proofErr w:type="gramStart"/>
            <w:r w:rsidRPr="00860D06">
              <w:rPr>
                <w:color w:val="000000" w:themeColor="text1"/>
                <w:kern w:val="0"/>
                <w:szCs w:val="21"/>
              </w:rPr>
              <w:t>省级要求</w:t>
            </w:r>
            <w:proofErr w:type="gramEnd"/>
            <w:r w:rsidRPr="00860D06">
              <w:rPr>
                <w:color w:val="000000" w:themeColor="text1"/>
                <w:kern w:val="0"/>
                <w:szCs w:val="21"/>
              </w:rPr>
              <w:t>颁发单位为省（自治区、直辖市）人民政府（或其直接所属的行政机关）或行业协会（学会）：市级要求颁发单位为市（地级，或以上级别）人民政府（或其直接所属的行政机关）或行业协会（学会）。</w:t>
            </w:r>
            <w:r w:rsidRPr="00860D06">
              <w:rPr>
                <w:color w:val="000000" w:themeColor="text1"/>
                <w:kern w:val="0"/>
                <w:szCs w:val="21"/>
              </w:rPr>
              <w:t xml:space="preserve"> </w:t>
            </w:r>
          </w:p>
          <w:p w14:paraId="65ED0973"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要求提供相关奖项（荣誉、表彰）证书复印件（原件备查）作为得分依据。评分中出现无证明资料或专家无法凭所提供资料判断是否得分的情况，一律作不得分处理。</w:t>
            </w:r>
          </w:p>
        </w:tc>
      </w:tr>
      <w:tr w:rsidR="00CE08EA" w:rsidRPr="00860D06" w14:paraId="70922B8D" w14:textId="77777777" w:rsidTr="00973C2E">
        <w:trPr>
          <w:trHeight w:val="454"/>
          <w:jc w:val="center"/>
        </w:trPr>
        <w:tc>
          <w:tcPr>
            <w:tcW w:w="704" w:type="dxa"/>
            <w:tcMar>
              <w:left w:w="108" w:type="dxa"/>
              <w:right w:w="108" w:type="dxa"/>
            </w:tcMar>
            <w:vAlign w:val="center"/>
          </w:tcPr>
          <w:p w14:paraId="4A0EE342"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4</w:t>
            </w:r>
          </w:p>
        </w:tc>
        <w:tc>
          <w:tcPr>
            <w:tcW w:w="3761" w:type="dxa"/>
            <w:gridSpan w:val="4"/>
            <w:tcMar>
              <w:left w:w="108" w:type="dxa"/>
              <w:right w:w="108" w:type="dxa"/>
            </w:tcMar>
            <w:vAlign w:val="center"/>
          </w:tcPr>
          <w:p w14:paraId="38313A96"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诚信部分</w:t>
            </w:r>
          </w:p>
        </w:tc>
        <w:tc>
          <w:tcPr>
            <w:tcW w:w="4226" w:type="dxa"/>
            <w:tcMar>
              <w:left w:w="108" w:type="dxa"/>
              <w:right w:w="108" w:type="dxa"/>
            </w:tcMar>
            <w:vAlign w:val="center"/>
          </w:tcPr>
          <w:p w14:paraId="53A15DA3"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7</w:t>
            </w:r>
          </w:p>
        </w:tc>
      </w:tr>
      <w:tr w:rsidR="00CE08EA" w:rsidRPr="00860D06" w14:paraId="51BEFA3D" w14:textId="77777777" w:rsidTr="00973C2E">
        <w:trPr>
          <w:trHeight w:val="454"/>
          <w:jc w:val="center"/>
        </w:trPr>
        <w:tc>
          <w:tcPr>
            <w:tcW w:w="704" w:type="dxa"/>
            <w:vMerge w:val="restart"/>
            <w:tcMar>
              <w:left w:w="108" w:type="dxa"/>
              <w:right w:w="108" w:type="dxa"/>
            </w:tcMar>
            <w:vAlign w:val="center"/>
          </w:tcPr>
          <w:p w14:paraId="329DAB4C" w14:textId="77777777" w:rsidR="00CE08EA" w:rsidRPr="00860D06" w:rsidRDefault="00CE08EA" w:rsidP="00CE08EA">
            <w:pPr>
              <w:widowControl/>
              <w:snapToGrid w:val="0"/>
              <w:spacing w:line="276" w:lineRule="auto"/>
              <w:jc w:val="center"/>
              <w:rPr>
                <w:color w:val="000000" w:themeColor="text1"/>
                <w:kern w:val="0"/>
                <w:szCs w:val="21"/>
              </w:rPr>
            </w:pPr>
          </w:p>
        </w:tc>
        <w:tc>
          <w:tcPr>
            <w:tcW w:w="564" w:type="dxa"/>
            <w:tcMar>
              <w:left w:w="108" w:type="dxa"/>
              <w:right w:w="108" w:type="dxa"/>
            </w:tcMar>
            <w:vAlign w:val="center"/>
          </w:tcPr>
          <w:p w14:paraId="65C14BD0"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序号</w:t>
            </w:r>
          </w:p>
        </w:tc>
        <w:tc>
          <w:tcPr>
            <w:tcW w:w="1683" w:type="dxa"/>
            <w:vAlign w:val="center"/>
          </w:tcPr>
          <w:p w14:paraId="43865629"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评分因素</w:t>
            </w:r>
          </w:p>
        </w:tc>
        <w:tc>
          <w:tcPr>
            <w:tcW w:w="811" w:type="dxa"/>
            <w:vAlign w:val="center"/>
          </w:tcPr>
          <w:p w14:paraId="13A43671"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权重（</w:t>
            </w:r>
            <w:r w:rsidRPr="00860D06">
              <w:rPr>
                <w:color w:val="000000" w:themeColor="text1"/>
                <w:kern w:val="0"/>
                <w:szCs w:val="21"/>
              </w:rPr>
              <w:t>%</w:t>
            </w:r>
            <w:r w:rsidRPr="00860D06">
              <w:rPr>
                <w:color w:val="000000" w:themeColor="text1"/>
                <w:kern w:val="0"/>
                <w:szCs w:val="21"/>
              </w:rPr>
              <w:t>）</w:t>
            </w:r>
          </w:p>
        </w:tc>
        <w:tc>
          <w:tcPr>
            <w:tcW w:w="703" w:type="dxa"/>
            <w:vAlign w:val="center"/>
          </w:tcPr>
          <w:p w14:paraId="1DC954D6"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评分方式</w:t>
            </w:r>
          </w:p>
        </w:tc>
        <w:tc>
          <w:tcPr>
            <w:tcW w:w="4226" w:type="dxa"/>
            <w:tcMar>
              <w:left w:w="108" w:type="dxa"/>
              <w:right w:w="108" w:type="dxa"/>
            </w:tcMar>
            <w:vAlign w:val="center"/>
          </w:tcPr>
          <w:p w14:paraId="4FC849AB"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评分准则</w:t>
            </w:r>
          </w:p>
        </w:tc>
      </w:tr>
      <w:tr w:rsidR="00CE08EA" w:rsidRPr="00860D06" w14:paraId="6E2F1BCC" w14:textId="77777777" w:rsidTr="00973C2E">
        <w:trPr>
          <w:trHeight w:val="454"/>
          <w:jc w:val="center"/>
        </w:trPr>
        <w:tc>
          <w:tcPr>
            <w:tcW w:w="704" w:type="dxa"/>
            <w:vMerge/>
            <w:vAlign w:val="center"/>
          </w:tcPr>
          <w:p w14:paraId="2692DD30"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6B3C4AE8"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1</w:t>
            </w:r>
          </w:p>
        </w:tc>
        <w:tc>
          <w:tcPr>
            <w:tcW w:w="1683" w:type="dxa"/>
            <w:vAlign w:val="center"/>
          </w:tcPr>
          <w:p w14:paraId="0312A9A2"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诚信管理情况</w:t>
            </w:r>
          </w:p>
        </w:tc>
        <w:tc>
          <w:tcPr>
            <w:tcW w:w="811" w:type="dxa"/>
            <w:vAlign w:val="center"/>
          </w:tcPr>
          <w:p w14:paraId="7E026F5C"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5</w:t>
            </w:r>
          </w:p>
        </w:tc>
        <w:tc>
          <w:tcPr>
            <w:tcW w:w="703" w:type="dxa"/>
            <w:vAlign w:val="center"/>
          </w:tcPr>
          <w:p w14:paraId="3E770F84"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789B0581"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根据《深圳市财政委员会关于加强招投标评审环节诚信管理的通知》（深</w:t>
            </w:r>
            <w:proofErr w:type="gramStart"/>
            <w:r w:rsidRPr="00860D06">
              <w:rPr>
                <w:color w:val="000000" w:themeColor="text1"/>
                <w:kern w:val="0"/>
                <w:szCs w:val="21"/>
              </w:rPr>
              <w:t>财购</w:t>
            </w:r>
            <w:r w:rsidRPr="00860D06">
              <w:rPr>
                <w:color w:val="000000" w:themeColor="text1"/>
                <w:kern w:val="0"/>
                <w:szCs w:val="21"/>
              </w:rPr>
              <w:t>[</w:t>
            </w:r>
            <w:proofErr w:type="gramEnd"/>
            <w:r w:rsidRPr="00860D06">
              <w:rPr>
                <w:color w:val="000000" w:themeColor="text1"/>
                <w:kern w:val="0"/>
                <w:szCs w:val="21"/>
              </w:rPr>
              <w:t>2013]27</w:t>
            </w:r>
            <w:r w:rsidRPr="00860D06">
              <w:rPr>
                <w:color w:val="000000" w:themeColor="text1"/>
                <w:kern w:val="0"/>
                <w:szCs w:val="21"/>
              </w:rPr>
              <w:t>号）的要求，投标人在参与政府采购活动中存在诚信相关问题的，本项不得分，未出现相关诚信问题的得满分。以深圳大学招投标管理中心供应商库中的处罚记录为准。投标</w:t>
            </w:r>
            <w:r w:rsidRPr="00860D06">
              <w:rPr>
                <w:color w:val="000000" w:themeColor="text1"/>
                <w:kern w:val="0"/>
                <w:szCs w:val="21"/>
              </w:rPr>
              <w:lastRenderedPageBreak/>
              <w:t>人无需提供任何证明材料，由深圳大学招投标管理中心工作人员向评委会提供相关信息。</w:t>
            </w:r>
          </w:p>
        </w:tc>
      </w:tr>
      <w:tr w:rsidR="00CE08EA" w:rsidRPr="00860D06" w14:paraId="4539C48D" w14:textId="77777777" w:rsidTr="00973C2E">
        <w:trPr>
          <w:trHeight w:val="454"/>
          <w:jc w:val="center"/>
        </w:trPr>
        <w:tc>
          <w:tcPr>
            <w:tcW w:w="704" w:type="dxa"/>
            <w:vMerge/>
            <w:vAlign w:val="center"/>
          </w:tcPr>
          <w:p w14:paraId="204A5DB8" w14:textId="77777777" w:rsidR="00CE08EA" w:rsidRPr="00860D06" w:rsidRDefault="00CE08EA" w:rsidP="00CE08EA">
            <w:pPr>
              <w:widowControl/>
              <w:spacing w:line="276" w:lineRule="auto"/>
              <w:rPr>
                <w:color w:val="000000" w:themeColor="text1"/>
                <w:kern w:val="0"/>
                <w:szCs w:val="21"/>
              </w:rPr>
            </w:pPr>
          </w:p>
        </w:tc>
        <w:tc>
          <w:tcPr>
            <w:tcW w:w="564" w:type="dxa"/>
            <w:tcMar>
              <w:left w:w="108" w:type="dxa"/>
              <w:right w:w="108" w:type="dxa"/>
            </w:tcMar>
            <w:vAlign w:val="center"/>
          </w:tcPr>
          <w:p w14:paraId="5FFA1204"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1683" w:type="dxa"/>
            <w:vAlign w:val="center"/>
          </w:tcPr>
          <w:p w14:paraId="179209CF" w14:textId="77777777" w:rsidR="00CE08EA" w:rsidRPr="00860D06" w:rsidRDefault="00CE08EA" w:rsidP="00CE08EA">
            <w:pPr>
              <w:widowControl/>
              <w:snapToGrid w:val="0"/>
              <w:spacing w:line="276" w:lineRule="auto"/>
              <w:jc w:val="left"/>
              <w:rPr>
                <w:color w:val="000000" w:themeColor="text1"/>
                <w:kern w:val="0"/>
                <w:szCs w:val="21"/>
              </w:rPr>
            </w:pPr>
            <w:r w:rsidRPr="00860D06">
              <w:rPr>
                <w:color w:val="000000" w:themeColor="text1"/>
                <w:kern w:val="0"/>
                <w:szCs w:val="21"/>
              </w:rPr>
              <w:t>履约评价情况</w:t>
            </w:r>
          </w:p>
        </w:tc>
        <w:tc>
          <w:tcPr>
            <w:tcW w:w="811" w:type="dxa"/>
            <w:vAlign w:val="center"/>
          </w:tcPr>
          <w:p w14:paraId="588F0252"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2</w:t>
            </w:r>
          </w:p>
        </w:tc>
        <w:tc>
          <w:tcPr>
            <w:tcW w:w="703" w:type="dxa"/>
            <w:vAlign w:val="center"/>
          </w:tcPr>
          <w:p w14:paraId="0158DF81" w14:textId="77777777" w:rsidR="00CE08EA" w:rsidRPr="00860D06" w:rsidRDefault="00CE08EA" w:rsidP="00CE08EA">
            <w:pPr>
              <w:widowControl/>
              <w:snapToGrid w:val="0"/>
              <w:spacing w:line="276" w:lineRule="auto"/>
              <w:jc w:val="center"/>
              <w:rPr>
                <w:color w:val="000000" w:themeColor="text1"/>
                <w:kern w:val="0"/>
                <w:szCs w:val="21"/>
              </w:rPr>
            </w:pPr>
            <w:r w:rsidRPr="00860D06">
              <w:rPr>
                <w:color w:val="000000" w:themeColor="text1"/>
                <w:kern w:val="0"/>
                <w:szCs w:val="21"/>
              </w:rPr>
              <w:t>专家打分</w:t>
            </w:r>
          </w:p>
        </w:tc>
        <w:tc>
          <w:tcPr>
            <w:tcW w:w="4226" w:type="dxa"/>
            <w:tcMar>
              <w:left w:w="108" w:type="dxa"/>
              <w:right w:w="108" w:type="dxa"/>
            </w:tcMar>
          </w:tcPr>
          <w:p w14:paraId="498317ED" w14:textId="77777777" w:rsidR="00CE08EA" w:rsidRPr="00860D06" w:rsidRDefault="00CE08EA" w:rsidP="00CE08EA">
            <w:pPr>
              <w:widowControl/>
              <w:adjustRightInd w:val="0"/>
              <w:snapToGrid w:val="0"/>
              <w:spacing w:line="360" w:lineRule="auto"/>
              <w:jc w:val="left"/>
              <w:rPr>
                <w:color w:val="000000" w:themeColor="text1"/>
                <w:kern w:val="0"/>
                <w:szCs w:val="21"/>
              </w:rPr>
            </w:pPr>
            <w:r w:rsidRPr="00860D06">
              <w:rPr>
                <w:color w:val="000000" w:themeColor="text1"/>
                <w:kern w:val="0"/>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631624A" w14:textId="77777777" w:rsidR="00F95314" w:rsidRPr="00973C2E" w:rsidRDefault="00F95314" w:rsidP="00F95314">
      <w:pPr>
        <w:rPr>
          <w:rFonts w:asciiTheme="minorEastAsia" w:eastAsiaTheme="minorEastAsia" w:hAnsiTheme="minorEastAsia"/>
          <w:color w:val="FF0000"/>
          <w:sz w:val="18"/>
          <w:szCs w:val="18"/>
        </w:rPr>
      </w:pPr>
    </w:p>
    <w:p w14:paraId="2BA83708" w14:textId="3EFA2C12" w:rsidR="00BF6956" w:rsidRPr="00F95314" w:rsidRDefault="00BF6956" w:rsidP="00BF6956">
      <w:pPr>
        <w:rPr>
          <w:b/>
          <w:color w:val="FF0000"/>
        </w:rPr>
      </w:pPr>
    </w:p>
    <w:p w14:paraId="7F1F9722" w14:textId="77777777" w:rsidR="0031399D" w:rsidRPr="00BF6956" w:rsidRDefault="0031399D" w:rsidP="00FF20D7"/>
    <w:p w14:paraId="79F5EB4F" w14:textId="77777777" w:rsidR="0031399D" w:rsidRPr="00F95314" w:rsidRDefault="0031399D" w:rsidP="0031399D">
      <w:pPr>
        <w:ind w:firstLineChars="200" w:firstLine="422"/>
        <w:rPr>
          <w:b/>
          <w:szCs w:val="21"/>
        </w:rPr>
      </w:pPr>
      <w:r w:rsidRPr="00F95314">
        <w:rPr>
          <w:rFonts w:hint="eastAsia"/>
          <w:b/>
          <w:szCs w:val="21"/>
        </w:rPr>
        <w:t>评审</w:t>
      </w:r>
      <w:r w:rsidRPr="00F95314">
        <w:rPr>
          <w:b/>
          <w:szCs w:val="21"/>
        </w:rPr>
        <w:t>方法：</w:t>
      </w:r>
      <w:r w:rsidRPr="00F95314">
        <w:rPr>
          <w:rFonts w:hint="eastAsia"/>
          <w:b/>
          <w:szCs w:val="21"/>
        </w:rPr>
        <w:t xml:space="preserve"> </w:t>
      </w:r>
      <w:r w:rsidRPr="00F95314">
        <w:rPr>
          <w:rFonts w:hint="eastAsia"/>
          <w:b/>
          <w:szCs w:val="21"/>
        </w:rPr>
        <w:t>综合评分法（详见本招标文件第二册通用条款第七章）。本项目中标供应商数量为</w:t>
      </w:r>
      <w:r w:rsidRPr="00F95314">
        <w:rPr>
          <w:rFonts w:hint="eastAsia"/>
          <w:b/>
          <w:szCs w:val="21"/>
          <w:u w:val="single"/>
        </w:rPr>
        <w:t xml:space="preserve"> 1 </w:t>
      </w:r>
      <w:r w:rsidRPr="00F95314">
        <w:rPr>
          <w:rFonts w:hint="eastAsia"/>
          <w:b/>
          <w:szCs w:val="21"/>
        </w:rPr>
        <w:t>家。</w:t>
      </w:r>
    </w:p>
    <w:p w14:paraId="6A512E8E" w14:textId="77777777" w:rsidR="0031399D" w:rsidRPr="00F95314" w:rsidRDefault="0031399D" w:rsidP="0031399D">
      <w:pPr>
        <w:ind w:firstLineChars="200" w:firstLine="422"/>
        <w:rPr>
          <w:b/>
        </w:rPr>
      </w:pPr>
      <w:r w:rsidRPr="00F95314">
        <w:rPr>
          <w:rFonts w:ascii="宋体" w:hAnsi="宋体" w:hint="eastAsia"/>
          <w:b/>
          <w:szCs w:val="21"/>
        </w:rPr>
        <w:t>定标方法：授权</w:t>
      </w:r>
      <w:r w:rsidRPr="00F95314">
        <w:rPr>
          <w:rFonts w:ascii="宋体" w:hAnsi="宋体"/>
          <w:b/>
          <w:szCs w:val="21"/>
        </w:rPr>
        <w:t>评标委员会定标。</w:t>
      </w:r>
    </w:p>
    <w:p w14:paraId="5E78BDE1" w14:textId="77777777" w:rsidR="004E0F36" w:rsidRDefault="004E0F36" w:rsidP="00FF20D7"/>
    <w:p w14:paraId="59193CF9" w14:textId="77777777" w:rsidR="000646AF" w:rsidRPr="000646AF" w:rsidRDefault="0061104C" w:rsidP="006101EC">
      <w:pPr>
        <w:ind w:firstLineChars="200" w:firstLine="420"/>
      </w:pPr>
      <w:r>
        <w:br w:type="page"/>
      </w:r>
    </w:p>
    <w:p w14:paraId="38450D4D" w14:textId="77777777" w:rsidR="00F74168" w:rsidRDefault="00F74168" w:rsidP="00E6171A">
      <w:pPr>
        <w:pStyle w:val="10"/>
      </w:pPr>
      <w:r w:rsidRPr="005B7733">
        <w:rPr>
          <w:rFonts w:hint="eastAsia"/>
        </w:rPr>
        <w:lastRenderedPageBreak/>
        <w:t>目</w:t>
      </w:r>
      <w:r w:rsidRPr="005B7733">
        <w:rPr>
          <w:rFonts w:hint="eastAsia"/>
        </w:rPr>
        <w:t xml:space="preserve">   </w:t>
      </w:r>
      <w:r w:rsidRPr="005B7733">
        <w:rPr>
          <w:rFonts w:hint="eastAsia"/>
        </w:rPr>
        <w:t>录</w:t>
      </w:r>
    </w:p>
    <w:p w14:paraId="4C1C0B94" w14:textId="77777777" w:rsidR="00FF20D7" w:rsidRPr="006A3288" w:rsidRDefault="00FF20D7" w:rsidP="00FF20D7">
      <w:pPr>
        <w:rPr>
          <w:b/>
          <w:color w:val="000000"/>
          <w:sz w:val="24"/>
        </w:rPr>
      </w:pPr>
      <w:r w:rsidRPr="006A3288">
        <w:rPr>
          <w:rFonts w:hint="eastAsia"/>
          <w:b/>
          <w:color w:val="000000"/>
          <w:sz w:val="24"/>
        </w:rPr>
        <w:t>第一册</w:t>
      </w:r>
      <w:r w:rsidRPr="006A3288">
        <w:rPr>
          <w:rFonts w:hint="eastAsia"/>
          <w:b/>
          <w:color w:val="000000"/>
          <w:sz w:val="24"/>
        </w:rPr>
        <w:t xml:space="preserve">  </w:t>
      </w:r>
      <w:r>
        <w:rPr>
          <w:rFonts w:hint="eastAsia"/>
          <w:b/>
          <w:color w:val="000000"/>
          <w:sz w:val="24"/>
        </w:rPr>
        <w:t>专用条款</w:t>
      </w:r>
    </w:p>
    <w:p w14:paraId="6AF506FA" w14:textId="77777777" w:rsidR="00FF20D7" w:rsidRPr="00E6171A" w:rsidRDefault="00FF20D7" w:rsidP="00FF20D7">
      <w:pPr>
        <w:rPr>
          <w:sz w:val="24"/>
        </w:rPr>
      </w:pPr>
      <w:r w:rsidRPr="00737F21">
        <w:rPr>
          <w:rFonts w:hint="eastAsia"/>
          <w:color w:val="FF0000"/>
          <w:sz w:val="24"/>
        </w:rPr>
        <w:t xml:space="preserve">         </w:t>
      </w:r>
      <w:r w:rsidRPr="00E6171A">
        <w:rPr>
          <w:rFonts w:hint="eastAsia"/>
          <w:sz w:val="24"/>
        </w:rPr>
        <w:t>关键信息</w:t>
      </w:r>
    </w:p>
    <w:p w14:paraId="55199955"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第一章  招标公告</w:t>
      </w:r>
    </w:p>
    <w:p w14:paraId="521C3D1A"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第二章  招标项目需求</w:t>
      </w:r>
    </w:p>
    <w:p w14:paraId="2060E584"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第三章  合同条款及格式</w:t>
      </w:r>
    </w:p>
    <w:p w14:paraId="4051AEFA"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第四章  投标文件格式、附件</w:t>
      </w:r>
    </w:p>
    <w:p w14:paraId="18B2853D" w14:textId="77777777" w:rsidR="00FF20D7" w:rsidRPr="00E6171A" w:rsidRDefault="00FF20D7" w:rsidP="00CD1086">
      <w:pPr>
        <w:ind w:leftChars="300" w:left="630" w:firstLineChars="240" w:firstLine="504"/>
        <w:rPr>
          <w:rFonts w:ascii="宋体" w:hAnsi="宋体"/>
          <w:szCs w:val="21"/>
        </w:rPr>
      </w:pPr>
      <w:r w:rsidRPr="00E6171A">
        <w:rPr>
          <w:rFonts w:ascii="宋体" w:hAnsi="宋体" w:hint="eastAsia"/>
          <w:szCs w:val="21"/>
        </w:rPr>
        <w:t>第五章  政府采购履约异常情况反馈表</w:t>
      </w:r>
    </w:p>
    <w:p w14:paraId="13AE3587" w14:textId="77777777" w:rsidR="00FF20D7" w:rsidRDefault="00FF20D7" w:rsidP="00FF20D7">
      <w:pPr>
        <w:rPr>
          <w:b/>
          <w:color w:val="000000"/>
          <w:sz w:val="24"/>
        </w:rPr>
      </w:pPr>
    </w:p>
    <w:p w14:paraId="1D4830A5" w14:textId="77777777" w:rsidR="00FF20D7" w:rsidRPr="006A3288" w:rsidRDefault="00FF20D7" w:rsidP="00FF20D7">
      <w:pPr>
        <w:rPr>
          <w:b/>
          <w:color w:val="000000"/>
          <w:sz w:val="24"/>
        </w:rPr>
      </w:pPr>
      <w:r w:rsidRPr="006A3288">
        <w:rPr>
          <w:rFonts w:hint="eastAsia"/>
          <w:b/>
          <w:color w:val="000000"/>
          <w:sz w:val="24"/>
        </w:rPr>
        <w:t>第二册</w:t>
      </w:r>
      <w:r w:rsidRPr="006A3288">
        <w:rPr>
          <w:rFonts w:hint="eastAsia"/>
          <w:b/>
          <w:color w:val="000000"/>
          <w:sz w:val="24"/>
        </w:rPr>
        <w:t xml:space="preserve">  </w:t>
      </w:r>
      <w:r>
        <w:rPr>
          <w:rFonts w:hint="eastAsia"/>
          <w:b/>
          <w:color w:val="000000"/>
          <w:sz w:val="24"/>
        </w:rPr>
        <w:t>通用条款</w:t>
      </w:r>
    </w:p>
    <w:p w14:paraId="757EF10C"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21F241A9"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65CDC43D"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21EE3BD1"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4B798ABB"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0CBFE8E"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CF14029"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4E375609"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3BEC7BE6"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A59FE38"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697A981D" w14:textId="77777777" w:rsidR="00E6171A" w:rsidRPr="0017228F" w:rsidRDefault="00E6171A" w:rsidP="00E6171A">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1F2A6E6C" w14:textId="77777777" w:rsidR="00FF20D7" w:rsidRPr="0058698A" w:rsidRDefault="00FF20D7" w:rsidP="00FF20D7">
      <w:pPr>
        <w:rPr>
          <w:color w:val="000000"/>
          <w:sz w:val="24"/>
        </w:rPr>
      </w:pPr>
    </w:p>
    <w:p w14:paraId="39DAEF90" w14:textId="77777777" w:rsidR="00C73686" w:rsidRDefault="00FF20D7" w:rsidP="00FF20D7">
      <w:pPr>
        <w:jc w:val="center"/>
        <w:rPr>
          <w:color w:val="FF0000"/>
          <w:sz w:val="24"/>
        </w:rPr>
      </w:pPr>
      <w:r>
        <w:rPr>
          <w:color w:val="FF0000"/>
          <w:sz w:val="24"/>
        </w:rPr>
        <w:br w:type="page"/>
      </w:r>
    </w:p>
    <w:p w14:paraId="1F254859" w14:textId="77777777" w:rsidR="00C73686" w:rsidRDefault="00C73686" w:rsidP="00FF20D7">
      <w:pPr>
        <w:jc w:val="center"/>
        <w:rPr>
          <w:color w:val="FF0000"/>
          <w:sz w:val="24"/>
        </w:rPr>
      </w:pPr>
    </w:p>
    <w:p w14:paraId="74553A6C" w14:textId="77777777" w:rsidR="00FF20D7" w:rsidRPr="00E6171A" w:rsidRDefault="00FF20D7" w:rsidP="00E6171A">
      <w:pPr>
        <w:pStyle w:val="10"/>
      </w:pPr>
      <w:r w:rsidRPr="00E6171A">
        <w:rPr>
          <w:rFonts w:hint="eastAsia"/>
        </w:rPr>
        <w:t>第</w:t>
      </w:r>
      <w:r w:rsidR="00C73686" w:rsidRPr="00E6171A">
        <w:rPr>
          <w:rFonts w:hint="eastAsia"/>
        </w:rPr>
        <w:t>一</w:t>
      </w:r>
      <w:r w:rsidRPr="00E6171A">
        <w:rPr>
          <w:rFonts w:hint="eastAsia"/>
        </w:rPr>
        <w:t>册</w:t>
      </w:r>
      <w:r w:rsidRPr="00E6171A">
        <w:rPr>
          <w:rFonts w:hint="eastAsia"/>
        </w:rPr>
        <w:t xml:space="preserve">  </w:t>
      </w:r>
      <w:r w:rsidRPr="00E6171A">
        <w:rPr>
          <w:rFonts w:hint="eastAsia"/>
        </w:rPr>
        <w:t>专用条款</w:t>
      </w:r>
    </w:p>
    <w:p w14:paraId="04AF3501" w14:textId="77777777" w:rsidR="006F19B0" w:rsidRPr="006F19B0" w:rsidRDefault="006F19B0" w:rsidP="006F19B0">
      <w:pPr>
        <w:keepNext/>
        <w:keepLines/>
        <w:adjustRightInd w:val="0"/>
        <w:spacing w:before="260" w:after="260"/>
        <w:jc w:val="center"/>
        <w:textAlignment w:val="baseline"/>
        <w:outlineLvl w:val="1"/>
        <w:rPr>
          <w:rFonts w:ascii="宋体" w:hAnsi="宋体"/>
          <w:b/>
          <w:kern w:val="0"/>
          <w:sz w:val="32"/>
          <w:szCs w:val="32"/>
        </w:rPr>
      </w:pPr>
      <w:r w:rsidRPr="006F19B0">
        <w:rPr>
          <w:rFonts w:ascii="宋体" w:hAnsi="宋体" w:hint="eastAsia"/>
          <w:b/>
          <w:kern w:val="0"/>
          <w:sz w:val="32"/>
          <w:szCs w:val="32"/>
        </w:rPr>
        <w:t>第一章  招标公告</w:t>
      </w:r>
    </w:p>
    <w:p w14:paraId="50910CE7" w14:textId="303B447D"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根据《深圳经济特区政府采购条例》和《深圳大学采购管理办法》的有关规定，深圳大学招投标管理中心就</w:t>
      </w:r>
      <w:r w:rsidRPr="00860D06">
        <w:rPr>
          <w:color w:val="FF0000"/>
          <w:kern w:val="0"/>
          <w:szCs w:val="21"/>
          <w:u w:val="single"/>
        </w:rPr>
        <w:t xml:space="preserve">  </w:t>
      </w:r>
      <w:r w:rsidR="00630C1C">
        <w:rPr>
          <w:color w:val="FF0000"/>
          <w:kern w:val="0"/>
          <w:szCs w:val="21"/>
          <w:u w:val="single"/>
        </w:rPr>
        <w:t>丹枫</w:t>
      </w:r>
      <w:proofErr w:type="gramStart"/>
      <w:r w:rsidR="00630C1C">
        <w:rPr>
          <w:color w:val="FF0000"/>
          <w:kern w:val="0"/>
          <w:szCs w:val="21"/>
          <w:u w:val="single"/>
        </w:rPr>
        <w:t>轩</w:t>
      </w:r>
      <w:proofErr w:type="gramEnd"/>
      <w:r w:rsidR="00630C1C">
        <w:rPr>
          <w:color w:val="FF0000"/>
          <w:kern w:val="0"/>
          <w:szCs w:val="21"/>
          <w:u w:val="single"/>
        </w:rPr>
        <w:t>洗手台渗水维修工程</w:t>
      </w:r>
      <w:r w:rsidRPr="00860D06">
        <w:rPr>
          <w:color w:val="FF0000"/>
          <w:kern w:val="0"/>
          <w:szCs w:val="21"/>
          <w:u w:val="single"/>
        </w:rPr>
        <w:t xml:space="preserve">  </w:t>
      </w:r>
      <w:r w:rsidRPr="00860D06">
        <w:rPr>
          <w:kern w:val="0"/>
          <w:szCs w:val="21"/>
        </w:rPr>
        <w:t>项目，进行</w:t>
      </w:r>
      <w:r w:rsidRPr="00860D06">
        <w:rPr>
          <w:color w:val="000000"/>
          <w:kern w:val="0"/>
          <w:szCs w:val="21"/>
        </w:rPr>
        <w:t>公开招标</w:t>
      </w:r>
      <w:r w:rsidRPr="00860D06">
        <w:rPr>
          <w:kern w:val="0"/>
          <w:szCs w:val="21"/>
        </w:rPr>
        <w:t>，欢迎符合资格的供应商参加投标。</w:t>
      </w:r>
    </w:p>
    <w:p w14:paraId="67A8D3D4" w14:textId="77777777" w:rsidR="006F19B0" w:rsidRPr="00860D06" w:rsidRDefault="006F19B0" w:rsidP="003D0F8A">
      <w:pPr>
        <w:adjustRightInd w:val="0"/>
        <w:snapToGrid w:val="0"/>
        <w:spacing w:line="360" w:lineRule="auto"/>
        <w:ind w:firstLineChars="200" w:firstLine="420"/>
        <w:rPr>
          <w:kern w:val="0"/>
          <w:szCs w:val="21"/>
        </w:rPr>
      </w:pPr>
    </w:p>
    <w:p w14:paraId="52D36B05" w14:textId="49D32E95" w:rsidR="006F19B0" w:rsidRPr="00860D06" w:rsidRDefault="006F19B0" w:rsidP="003D0F8A">
      <w:pPr>
        <w:adjustRightInd w:val="0"/>
        <w:snapToGrid w:val="0"/>
        <w:spacing w:line="360" w:lineRule="auto"/>
        <w:rPr>
          <w:kern w:val="0"/>
          <w:szCs w:val="21"/>
        </w:rPr>
      </w:pPr>
      <w:r w:rsidRPr="00860D06">
        <w:rPr>
          <w:kern w:val="0"/>
          <w:szCs w:val="21"/>
        </w:rPr>
        <w:t>一、项目编号：</w:t>
      </w:r>
      <w:r w:rsidR="00630C1C">
        <w:rPr>
          <w:kern w:val="0"/>
          <w:szCs w:val="21"/>
        </w:rPr>
        <w:t>SZUCG20180488GC</w:t>
      </w:r>
    </w:p>
    <w:p w14:paraId="13BD7416" w14:textId="00C0558E" w:rsidR="006F19B0" w:rsidRPr="00860D06" w:rsidRDefault="006F19B0" w:rsidP="003D0F8A">
      <w:pPr>
        <w:adjustRightInd w:val="0"/>
        <w:snapToGrid w:val="0"/>
        <w:spacing w:line="360" w:lineRule="auto"/>
        <w:rPr>
          <w:kern w:val="0"/>
          <w:szCs w:val="21"/>
        </w:rPr>
      </w:pPr>
      <w:r w:rsidRPr="00860D06">
        <w:rPr>
          <w:kern w:val="0"/>
          <w:szCs w:val="21"/>
        </w:rPr>
        <w:t>二、项目名称：</w:t>
      </w:r>
      <w:r w:rsidR="00630C1C">
        <w:rPr>
          <w:kern w:val="0"/>
          <w:szCs w:val="21"/>
        </w:rPr>
        <w:t>丹枫</w:t>
      </w:r>
      <w:proofErr w:type="gramStart"/>
      <w:r w:rsidR="00630C1C">
        <w:rPr>
          <w:kern w:val="0"/>
          <w:szCs w:val="21"/>
        </w:rPr>
        <w:t>轩</w:t>
      </w:r>
      <w:proofErr w:type="gramEnd"/>
      <w:r w:rsidR="00630C1C">
        <w:rPr>
          <w:kern w:val="0"/>
          <w:szCs w:val="21"/>
        </w:rPr>
        <w:t>洗手台渗水维修工程</w:t>
      </w:r>
    </w:p>
    <w:p w14:paraId="3E3D1573" w14:textId="34BDEB22" w:rsidR="006F19B0" w:rsidRPr="00860D06" w:rsidRDefault="006F19B0" w:rsidP="003D0F8A">
      <w:pPr>
        <w:adjustRightInd w:val="0"/>
        <w:snapToGrid w:val="0"/>
        <w:spacing w:line="360" w:lineRule="auto"/>
        <w:rPr>
          <w:kern w:val="0"/>
          <w:szCs w:val="21"/>
        </w:rPr>
      </w:pPr>
      <w:r w:rsidRPr="00860D06">
        <w:rPr>
          <w:kern w:val="0"/>
          <w:szCs w:val="21"/>
        </w:rPr>
        <w:t>三、项目概况：详见招标文件。</w:t>
      </w:r>
      <w:r w:rsidRPr="00860D06">
        <w:rPr>
          <w:kern w:val="0"/>
          <w:szCs w:val="21"/>
        </w:rPr>
        <w:t xml:space="preserve">   </w:t>
      </w:r>
    </w:p>
    <w:p w14:paraId="486CBA83" w14:textId="77777777"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 xml:space="preserve">    </w:t>
      </w:r>
    </w:p>
    <w:p w14:paraId="3232173F" w14:textId="0D38EC76" w:rsidR="006F19B0" w:rsidRPr="00860D06" w:rsidRDefault="006F19B0" w:rsidP="003D0F8A">
      <w:pPr>
        <w:adjustRightInd w:val="0"/>
        <w:snapToGrid w:val="0"/>
        <w:spacing w:line="360" w:lineRule="auto"/>
        <w:rPr>
          <w:kern w:val="0"/>
          <w:szCs w:val="21"/>
        </w:rPr>
      </w:pPr>
      <w:r w:rsidRPr="00860D06">
        <w:rPr>
          <w:kern w:val="0"/>
          <w:szCs w:val="21"/>
        </w:rPr>
        <w:t>四、投标人资格要求：</w:t>
      </w:r>
    </w:p>
    <w:p w14:paraId="31ADAB62" w14:textId="0028039F" w:rsidR="00B4268E" w:rsidRPr="00860D06" w:rsidRDefault="00B4268E" w:rsidP="004C1289">
      <w:pPr>
        <w:adjustRightInd w:val="0"/>
        <w:snapToGrid w:val="0"/>
        <w:spacing w:line="360" w:lineRule="auto"/>
        <w:ind w:firstLineChars="200" w:firstLine="420"/>
        <w:rPr>
          <w:kern w:val="0"/>
          <w:szCs w:val="21"/>
        </w:rPr>
      </w:pPr>
      <w:r w:rsidRPr="00860D06">
        <w:rPr>
          <w:rFonts w:hint="eastAsia"/>
          <w:kern w:val="0"/>
          <w:szCs w:val="21"/>
        </w:rPr>
        <w:t xml:space="preserve">1. </w:t>
      </w:r>
      <w:r w:rsidRPr="00860D06">
        <w:rPr>
          <w:rFonts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6E9493C2" w14:textId="33202921" w:rsidR="00B4268E" w:rsidRDefault="004C1289" w:rsidP="00B4268E">
      <w:pPr>
        <w:adjustRightInd w:val="0"/>
        <w:snapToGrid w:val="0"/>
        <w:spacing w:line="360" w:lineRule="auto"/>
        <w:ind w:firstLineChars="200" w:firstLine="420"/>
        <w:rPr>
          <w:kern w:val="0"/>
          <w:szCs w:val="21"/>
        </w:rPr>
      </w:pPr>
      <w:r w:rsidRPr="00860D06">
        <w:rPr>
          <w:kern w:val="0"/>
          <w:szCs w:val="21"/>
        </w:rPr>
        <w:t>2</w:t>
      </w:r>
      <w:r w:rsidR="00B4268E" w:rsidRPr="00860D06">
        <w:rPr>
          <w:rFonts w:hint="eastAsia"/>
          <w:kern w:val="0"/>
          <w:szCs w:val="21"/>
        </w:rPr>
        <w:t xml:space="preserve">. </w:t>
      </w:r>
      <w:r w:rsidR="00B4268E" w:rsidRPr="00860D06">
        <w:rPr>
          <w:rFonts w:hint="eastAsia"/>
          <w:kern w:val="0"/>
          <w:szCs w:val="21"/>
        </w:rPr>
        <w:t>投标人</w:t>
      </w:r>
      <w:r w:rsidR="00860D06" w:rsidRPr="00860D06">
        <w:rPr>
          <w:rFonts w:hint="eastAsia"/>
          <w:color w:val="000000" w:themeColor="text1"/>
          <w:kern w:val="0"/>
          <w:szCs w:val="21"/>
        </w:rPr>
        <w:t>具有深圳大学</w:t>
      </w:r>
      <w:r w:rsidR="00860D06" w:rsidRPr="00860D06">
        <w:rPr>
          <w:rFonts w:hint="eastAsia"/>
          <w:color w:val="000000" w:themeColor="text1"/>
          <w:kern w:val="0"/>
          <w:szCs w:val="21"/>
        </w:rPr>
        <w:t>2018</w:t>
      </w:r>
      <w:r w:rsidR="00860D06" w:rsidRPr="00860D06">
        <w:rPr>
          <w:rFonts w:hint="eastAsia"/>
          <w:color w:val="000000" w:themeColor="text1"/>
          <w:kern w:val="0"/>
          <w:szCs w:val="21"/>
        </w:rPr>
        <w:t>年校内工程预选供应商资格</w:t>
      </w:r>
      <w:r w:rsidR="00B4268E" w:rsidRPr="00860D06">
        <w:rPr>
          <w:rFonts w:hint="eastAsia"/>
          <w:kern w:val="0"/>
          <w:szCs w:val="21"/>
        </w:rPr>
        <w:t>；</w:t>
      </w:r>
    </w:p>
    <w:p w14:paraId="5341B72B" w14:textId="20173804" w:rsidR="00860D06" w:rsidRDefault="00860D06" w:rsidP="00B4268E">
      <w:pPr>
        <w:adjustRightInd w:val="0"/>
        <w:snapToGrid w:val="0"/>
        <w:spacing w:line="360" w:lineRule="auto"/>
        <w:ind w:firstLineChars="200" w:firstLine="420"/>
        <w:rPr>
          <w:kern w:val="0"/>
          <w:szCs w:val="21"/>
        </w:rPr>
      </w:pPr>
      <w:r w:rsidRPr="00860D06">
        <w:rPr>
          <w:kern w:val="0"/>
          <w:szCs w:val="21"/>
        </w:rPr>
        <w:t xml:space="preserve">3. </w:t>
      </w:r>
      <w:r w:rsidRPr="00860D06">
        <w:rPr>
          <w:rFonts w:hint="eastAsia"/>
          <w:kern w:val="0"/>
          <w:szCs w:val="21"/>
        </w:rPr>
        <w:t>投标人具有建筑装修装饰工程专业承包二级及以上资质</w:t>
      </w:r>
      <w:r>
        <w:rPr>
          <w:rFonts w:hint="eastAsia"/>
          <w:kern w:val="0"/>
          <w:szCs w:val="21"/>
        </w:rPr>
        <w:t>；</w:t>
      </w:r>
    </w:p>
    <w:p w14:paraId="54F56C6A" w14:textId="09DCADBC" w:rsidR="00B4268E" w:rsidRPr="00860D06" w:rsidRDefault="00860D06" w:rsidP="00B4268E">
      <w:pPr>
        <w:adjustRightInd w:val="0"/>
        <w:snapToGrid w:val="0"/>
        <w:spacing w:line="360" w:lineRule="auto"/>
        <w:ind w:firstLineChars="200" w:firstLine="420"/>
        <w:rPr>
          <w:kern w:val="0"/>
          <w:szCs w:val="21"/>
        </w:rPr>
      </w:pPr>
      <w:r>
        <w:rPr>
          <w:kern w:val="0"/>
          <w:szCs w:val="21"/>
        </w:rPr>
        <w:t>4</w:t>
      </w:r>
      <w:r w:rsidR="00B4268E" w:rsidRPr="00860D06">
        <w:rPr>
          <w:rFonts w:hint="eastAsia"/>
          <w:kern w:val="0"/>
          <w:szCs w:val="21"/>
        </w:rPr>
        <w:t xml:space="preserve">. </w:t>
      </w:r>
      <w:r w:rsidR="00B4268E" w:rsidRPr="00860D06">
        <w:rPr>
          <w:rFonts w:hint="eastAsia"/>
          <w:kern w:val="0"/>
          <w:szCs w:val="21"/>
        </w:rPr>
        <w:t>投标人近三年内，在经营活动中没有重大违法记录。</w:t>
      </w:r>
      <w:r w:rsidR="00B4268E" w:rsidRPr="00860D06">
        <w:rPr>
          <w:rFonts w:hint="eastAsia"/>
          <w:kern w:val="0"/>
          <w:szCs w:val="21"/>
        </w:rPr>
        <w:t>(</w:t>
      </w:r>
      <w:r w:rsidR="00B4268E" w:rsidRPr="00860D06">
        <w:rPr>
          <w:rFonts w:hint="eastAsia"/>
          <w:kern w:val="0"/>
          <w:szCs w:val="21"/>
        </w:rPr>
        <w:t>证明文件：投标人须提供《无违法违规行为承诺函》加盖投标人公章</w:t>
      </w:r>
      <w:r w:rsidR="00B4268E" w:rsidRPr="00860D06">
        <w:rPr>
          <w:rFonts w:hint="eastAsia"/>
          <w:kern w:val="0"/>
          <w:szCs w:val="21"/>
        </w:rPr>
        <w:t>)</w:t>
      </w:r>
      <w:r w:rsidR="00B4268E" w:rsidRPr="00860D06">
        <w:rPr>
          <w:rFonts w:hint="eastAsia"/>
          <w:kern w:val="0"/>
          <w:szCs w:val="21"/>
        </w:rPr>
        <w:t>；</w:t>
      </w:r>
    </w:p>
    <w:p w14:paraId="33650A5F" w14:textId="497BBA2F" w:rsidR="006F19B0" w:rsidRPr="00860D06" w:rsidRDefault="00860D06" w:rsidP="00B4268E">
      <w:pPr>
        <w:adjustRightInd w:val="0"/>
        <w:snapToGrid w:val="0"/>
        <w:spacing w:line="360" w:lineRule="auto"/>
        <w:ind w:firstLineChars="200" w:firstLine="420"/>
        <w:rPr>
          <w:kern w:val="0"/>
          <w:szCs w:val="21"/>
        </w:rPr>
      </w:pPr>
      <w:r>
        <w:rPr>
          <w:kern w:val="0"/>
          <w:szCs w:val="21"/>
        </w:rPr>
        <w:t>5</w:t>
      </w:r>
      <w:r w:rsidR="00B4268E" w:rsidRPr="00860D06">
        <w:rPr>
          <w:rFonts w:hint="eastAsia"/>
          <w:kern w:val="0"/>
          <w:szCs w:val="21"/>
        </w:rPr>
        <w:t xml:space="preserve">. </w:t>
      </w:r>
      <w:r w:rsidR="00B4268E" w:rsidRPr="00860D06">
        <w:rPr>
          <w:rFonts w:hint="eastAsia"/>
          <w:kern w:val="0"/>
          <w:szCs w:val="21"/>
        </w:rPr>
        <w:t>本项目不接受联合体投标；</w:t>
      </w:r>
    </w:p>
    <w:p w14:paraId="5D90D88B" w14:textId="36FAB232" w:rsidR="006F19B0" w:rsidRPr="00860D06" w:rsidRDefault="00860D06" w:rsidP="00774EDC">
      <w:pPr>
        <w:adjustRightInd w:val="0"/>
        <w:snapToGrid w:val="0"/>
        <w:spacing w:line="360" w:lineRule="auto"/>
        <w:ind w:firstLine="420"/>
        <w:rPr>
          <w:kern w:val="0"/>
          <w:szCs w:val="21"/>
        </w:rPr>
      </w:pPr>
      <w:r>
        <w:rPr>
          <w:kern w:val="0"/>
          <w:szCs w:val="21"/>
        </w:rPr>
        <w:t>6</w:t>
      </w:r>
      <w:r w:rsidR="006F19B0" w:rsidRPr="00860D06">
        <w:rPr>
          <w:kern w:val="0"/>
          <w:szCs w:val="21"/>
        </w:rPr>
        <w:t xml:space="preserve">. </w:t>
      </w:r>
      <w:r w:rsidR="006F19B0" w:rsidRPr="00860D06">
        <w:rPr>
          <w:kern w:val="0"/>
          <w:szCs w:val="21"/>
        </w:rPr>
        <w:t>本项目拒绝投标人选用进口产品参与投标（进口产品是指通过海关验放进入中国境内且产自关境外的进口产品）。</w:t>
      </w:r>
    </w:p>
    <w:p w14:paraId="18D03FF7" w14:textId="77777777" w:rsidR="006F19B0" w:rsidRPr="00860D06" w:rsidRDefault="006F19B0" w:rsidP="003D0F8A">
      <w:pPr>
        <w:adjustRightInd w:val="0"/>
        <w:snapToGrid w:val="0"/>
        <w:spacing w:line="360" w:lineRule="auto"/>
        <w:ind w:firstLineChars="200" w:firstLine="420"/>
        <w:rPr>
          <w:kern w:val="0"/>
          <w:szCs w:val="21"/>
        </w:rPr>
      </w:pPr>
      <w:r w:rsidRPr="00860D06">
        <w:rPr>
          <w:kern w:val="0"/>
          <w:szCs w:val="21"/>
        </w:rPr>
        <w:t xml:space="preserve">    </w:t>
      </w:r>
    </w:p>
    <w:p w14:paraId="083296B0" w14:textId="77777777" w:rsidR="006F19B0" w:rsidRPr="00860D06" w:rsidRDefault="006F19B0" w:rsidP="003D0F8A">
      <w:pPr>
        <w:adjustRightInd w:val="0"/>
        <w:snapToGrid w:val="0"/>
        <w:spacing w:line="360" w:lineRule="auto"/>
        <w:rPr>
          <w:kern w:val="0"/>
          <w:szCs w:val="21"/>
        </w:rPr>
      </w:pPr>
      <w:r w:rsidRPr="00860D06">
        <w:rPr>
          <w:kern w:val="0"/>
          <w:szCs w:val="21"/>
        </w:rPr>
        <w:t>五、采购预算：</w:t>
      </w:r>
    </w:p>
    <w:p w14:paraId="17CB9B02" w14:textId="02B10B0B" w:rsidR="006F19B0" w:rsidRPr="00860D06" w:rsidRDefault="006F19B0" w:rsidP="003D0F8A">
      <w:pPr>
        <w:adjustRightInd w:val="0"/>
        <w:snapToGrid w:val="0"/>
        <w:spacing w:line="360" w:lineRule="auto"/>
        <w:ind w:firstLine="420"/>
        <w:rPr>
          <w:kern w:val="0"/>
          <w:szCs w:val="21"/>
        </w:rPr>
      </w:pPr>
      <w:r w:rsidRPr="00860D06">
        <w:rPr>
          <w:kern w:val="0"/>
          <w:szCs w:val="21"/>
        </w:rPr>
        <w:t>合计</w:t>
      </w:r>
      <w:r w:rsidR="003D0F8A" w:rsidRPr="00860D06">
        <w:rPr>
          <w:rFonts w:hint="eastAsia"/>
          <w:kern w:val="0"/>
          <w:szCs w:val="21"/>
        </w:rPr>
        <w:t>：</w:t>
      </w:r>
      <w:r w:rsidRPr="00860D06">
        <w:rPr>
          <w:kern w:val="0"/>
          <w:szCs w:val="21"/>
        </w:rPr>
        <w:t xml:space="preserve"> </w:t>
      </w:r>
      <w:r w:rsidR="00630C1C" w:rsidRPr="00630C1C">
        <w:rPr>
          <w:kern w:val="0"/>
          <w:szCs w:val="21"/>
        </w:rPr>
        <w:t>518,306.00</w:t>
      </w:r>
      <w:r w:rsidRPr="00860D06">
        <w:rPr>
          <w:kern w:val="0"/>
          <w:szCs w:val="21"/>
        </w:rPr>
        <w:t>元（人民币）。</w:t>
      </w:r>
    </w:p>
    <w:p w14:paraId="7906509F" w14:textId="77777777" w:rsidR="006F19B0" w:rsidRPr="00860D06" w:rsidRDefault="006F19B0" w:rsidP="003D0F8A">
      <w:pPr>
        <w:adjustRightInd w:val="0"/>
        <w:snapToGrid w:val="0"/>
        <w:spacing w:line="360" w:lineRule="auto"/>
        <w:ind w:firstLineChars="200" w:firstLine="420"/>
        <w:rPr>
          <w:kern w:val="0"/>
          <w:szCs w:val="21"/>
        </w:rPr>
      </w:pPr>
    </w:p>
    <w:p w14:paraId="024FED1C" w14:textId="77777777" w:rsidR="004E0B6C" w:rsidRPr="00860D06" w:rsidRDefault="004E0B6C" w:rsidP="003D0F8A">
      <w:pPr>
        <w:adjustRightInd w:val="0"/>
        <w:snapToGrid w:val="0"/>
        <w:spacing w:line="360" w:lineRule="auto"/>
        <w:rPr>
          <w:kern w:val="0"/>
          <w:szCs w:val="21"/>
        </w:rPr>
      </w:pPr>
      <w:r w:rsidRPr="00860D06">
        <w:rPr>
          <w:kern w:val="0"/>
          <w:szCs w:val="21"/>
        </w:rPr>
        <w:t>六、投标与开标注意事项：</w:t>
      </w:r>
    </w:p>
    <w:p w14:paraId="4F47FCB3"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1. </w:t>
      </w:r>
      <w:r w:rsidRPr="00860D06">
        <w:rPr>
          <w:kern w:val="0"/>
          <w:szCs w:val="21"/>
        </w:rPr>
        <w:t>标书获得方法</w:t>
      </w:r>
      <w:r w:rsidRPr="00860D06">
        <w:rPr>
          <w:kern w:val="0"/>
          <w:szCs w:val="21"/>
        </w:rPr>
        <w:t xml:space="preserve"> </w:t>
      </w:r>
    </w:p>
    <w:p w14:paraId="17B63B58" w14:textId="6428DFD4"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任何有兴趣的合格投标人可从</w:t>
      </w:r>
      <w:r w:rsidRPr="00860D06">
        <w:rPr>
          <w:color w:val="FF0000"/>
          <w:kern w:val="0"/>
          <w:szCs w:val="21"/>
        </w:rPr>
        <w:t>2018</w:t>
      </w:r>
      <w:r w:rsidRPr="00860D06">
        <w:rPr>
          <w:color w:val="FF0000"/>
          <w:kern w:val="0"/>
          <w:szCs w:val="21"/>
        </w:rPr>
        <w:t>年</w:t>
      </w:r>
      <w:r w:rsidR="001C3513">
        <w:rPr>
          <w:color w:val="FF0000"/>
          <w:kern w:val="0"/>
          <w:szCs w:val="21"/>
        </w:rPr>
        <w:t>11</w:t>
      </w:r>
      <w:r w:rsidRPr="00860D06">
        <w:rPr>
          <w:color w:val="FF0000"/>
          <w:kern w:val="0"/>
          <w:szCs w:val="21"/>
        </w:rPr>
        <w:t>月</w:t>
      </w:r>
      <w:r w:rsidR="00667BD4">
        <w:rPr>
          <w:color w:val="FF0000"/>
          <w:kern w:val="0"/>
          <w:szCs w:val="21"/>
        </w:rPr>
        <w:t>21</w:t>
      </w:r>
      <w:r w:rsidRPr="00860D06">
        <w:rPr>
          <w:color w:val="FF0000"/>
          <w:kern w:val="0"/>
          <w:szCs w:val="21"/>
        </w:rPr>
        <w:t>日</w:t>
      </w:r>
      <w:r w:rsidRPr="00860D06">
        <w:rPr>
          <w:kern w:val="0"/>
          <w:szCs w:val="21"/>
        </w:rPr>
        <w:t>起至</w:t>
      </w:r>
      <w:r w:rsidRPr="00860D06">
        <w:rPr>
          <w:color w:val="FF0000"/>
          <w:kern w:val="0"/>
          <w:szCs w:val="21"/>
        </w:rPr>
        <w:t>2018</w:t>
      </w:r>
      <w:r w:rsidRPr="00860D06">
        <w:rPr>
          <w:color w:val="FF0000"/>
          <w:kern w:val="0"/>
          <w:szCs w:val="21"/>
        </w:rPr>
        <w:t>年</w:t>
      </w:r>
      <w:r w:rsidR="001C3513">
        <w:rPr>
          <w:color w:val="FF0000"/>
          <w:kern w:val="0"/>
          <w:szCs w:val="21"/>
        </w:rPr>
        <w:t>11</w:t>
      </w:r>
      <w:r w:rsidRPr="00860D06">
        <w:rPr>
          <w:color w:val="FF0000"/>
          <w:kern w:val="0"/>
          <w:szCs w:val="21"/>
        </w:rPr>
        <w:t>月</w:t>
      </w:r>
      <w:r w:rsidR="00667BD4">
        <w:rPr>
          <w:color w:val="FF0000"/>
          <w:kern w:val="0"/>
          <w:szCs w:val="21"/>
        </w:rPr>
        <w:t>30</w:t>
      </w:r>
      <w:r w:rsidRPr="00860D06">
        <w:rPr>
          <w:color w:val="FF0000"/>
          <w:kern w:val="0"/>
          <w:szCs w:val="21"/>
        </w:rPr>
        <w:t>日</w:t>
      </w:r>
      <w:r w:rsidRPr="00860D06">
        <w:rPr>
          <w:kern w:val="0"/>
          <w:szCs w:val="21"/>
        </w:rPr>
        <w:t>每天（节假日除外）的</w:t>
      </w:r>
      <w:r w:rsidRPr="00860D06">
        <w:rPr>
          <w:kern w:val="0"/>
          <w:szCs w:val="21"/>
        </w:rPr>
        <w:t>9:00—11:00</w:t>
      </w:r>
      <w:r w:rsidRPr="00860D06">
        <w:rPr>
          <w:kern w:val="0"/>
          <w:szCs w:val="21"/>
        </w:rPr>
        <w:t>；</w:t>
      </w:r>
      <w:r w:rsidRPr="00860D06">
        <w:rPr>
          <w:kern w:val="0"/>
          <w:szCs w:val="21"/>
        </w:rPr>
        <w:t>14:</w:t>
      </w:r>
      <w:r w:rsidR="00BF6956" w:rsidRPr="00860D06">
        <w:rPr>
          <w:kern w:val="0"/>
          <w:szCs w:val="21"/>
        </w:rPr>
        <w:t>3</w:t>
      </w:r>
      <w:r w:rsidRPr="00860D06">
        <w:rPr>
          <w:kern w:val="0"/>
          <w:szCs w:val="21"/>
        </w:rPr>
        <w:t>0—17:00</w:t>
      </w:r>
      <w:r w:rsidRPr="00860D06">
        <w:rPr>
          <w:kern w:val="0"/>
          <w:szCs w:val="21"/>
        </w:rPr>
        <w:t>在深圳大学招投标管理中心（地址：深圳大学办公楼</w:t>
      </w:r>
      <w:r w:rsidRPr="00860D06">
        <w:rPr>
          <w:kern w:val="0"/>
          <w:szCs w:val="21"/>
        </w:rPr>
        <w:t>240</w:t>
      </w:r>
      <w:r w:rsidRPr="00860D06">
        <w:rPr>
          <w:kern w:val="0"/>
          <w:szCs w:val="21"/>
        </w:rPr>
        <w:t>室）得到进一步的信息、查阅或购买招标文件。本招标文件售价人民币</w:t>
      </w:r>
      <w:r w:rsidRPr="00860D06">
        <w:rPr>
          <w:kern w:val="0"/>
          <w:szCs w:val="21"/>
        </w:rPr>
        <w:t>150</w:t>
      </w:r>
      <w:r w:rsidRPr="00860D06">
        <w:rPr>
          <w:kern w:val="0"/>
          <w:szCs w:val="21"/>
        </w:rPr>
        <w:t>元。</w:t>
      </w:r>
      <w:r w:rsidR="00630C1C" w:rsidRPr="007D36B6">
        <w:rPr>
          <w:kern w:val="0"/>
          <w:szCs w:val="21"/>
        </w:rPr>
        <w:t>招标</w:t>
      </w:r>
      <w:r w:rsidR="00630C1C" w:rsidRPr="007D36B6">
        <w:rPr>
          <w:kern w:val="0"/>
          <w:szCs w:val="21"/>
        </w:rPr>
        <w:lastRenderedPageBreak/>
        <w:t>文件售后不退。投标人报名可将公司营业执照</w:t>
      </w:r>
      <w:r w:rsidR="00630C1C">
        <w:rPr>
          <w:rFonts w:hint="eastAsia"/>
          <w:kern w:val="0"/>
          <w:szCs w:val="21"/>
        </w:rPr>
        <w:t>扫描件</w:t>
      </w:r>
      <w:r w:rsidR="00630C1C" w:rsidRPr="007D36B6">
        <w:rPr>
          <w:kern w:val="0"/>
          <w:szCs w:val="21"/>
        </w:rPr>
        <w:t>、投标报名表</w:t>
      </w:r>
      <w:r w:rsidR="00630C1C">
        <w:rPr>
          <w:rFonts w:hint="eastAsia"/>
          <w:kern w:val="0"/>
          <w:szCs w:val="21"/>
        </w:rPr>
        <w:t>加</w:t>
      </w:r>
      <w:r w:rsidR="00630C1C" w:rsidRPr="007D36B6">
        <w:rPr>
          <w:kern w:val="0"/>
          <w:szCs w:val="21"/>
        </w:rPr>
        <w:t>盖公章扫描</w:t>
      </w:r>
      <w:r w:rsidR="00630C1C">
        <w:rPr>
          <w:rFonts w:hint="eastAsia"/>
          <w:kern w:val="0"/>
          <w:szCs w:val="21"/>
        </w:rPr>
        <w:t>件</w:t>
      </w:r>
      <w:r w:rsidR="00630C1C">
        <w:rPr>
          <w:kern w:val="0"/>
          <w:szCs w:val="21"/>
        </w:rPr>
        <w:t>及标书费缴纳凭证</w:t>
      </w:r>
      <w:proofErr w:type="gramStart"/>
      <w:r w:rsidR="00630C1C">
        <w:rPr>
          <w:rFonts w:hint="eastAsia"/>
          <w:kern w:val="0"/>
          <w:szCs w:val="21"/>
        </w:rPr>
        <w:t>一</w:t>
      </w:r>
      <w:proofErr w:type="gramEnd"/>
      <w:r w:rsidR="00630C1C">
        <w:rPr>
          <w:rFonts w:hint="eastAsia"/>
          <w:kern w:val="0"/>
          <w:szCs w:val="21"/>
        </w:rPr>
        <w:t>并</w:t>
      </w:r>
      <w:r w:rsidR="00630C1C" w:rsidRPr="007D36B6">
        <w:rPr>
          <w:kern w:val="0"/>
          <w:szCs w:val="21"/>
        </w:rPr>
        <w:t>发至邮箱</w:t>
      </w:r>
      <w:r w:rsidR="00630C1C">
        <w:rPr>
          <w:rFonts w:hint="eastAsia"/>
          <w:kern w:val="0"/>
          <w:szCs w:val="21"/>
        </w:rPr>
        <w:t xml:space="preserve"> </w:t>
      </w:r>
      <w:hyperlink r:id="rId8" w:history="1">
        <w:r w:rsidR="00630C1C" w:rsidRPr="008359A3">
          <w:rPr>
            <w:rStyle w:val="a8"/>
            <w:rFonts w:hint="eastAsia"/>
            <w:b/>
            <w:color w:val="FF0000"/>
            <w:kern w:val="0"/>
            <w:szCs w:val="21"/>
          </w:rPr>
          <w:t>zhaobiao@szu.edu.cn</w:t>
        </w:r>
      </w:hyperlink>
      <w:r w:rsidR="00630C1C">
        <w:rPr>
          <w:rFonts w:hint="eastAsia"/>
          <w:kern w:val="0"/>
          <w:szCs w:val="21"/>
        </w:rPr>
        <w:t>。</w:t>
      </w:r>
      <w:r w:rsidR="00630C1C" w:rsidRPr="007D36B6">
        <w:rPr>
          <w:kern w:val="0"/>
          <w:szCs w:val="21"/>
        </w:rPr>
        <w:t>标书费缴纳至深圳大学账户：</w:t>
      </w:r>
    </w:p>
    <w:p w14:paraId="450F610E" w14:textId="7777777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开户行：中国银行深圳深大支行</w:t>
      </w:r>
    </w:p>
    <w:p w14:paraId="7A0B37DD" w14:textId="7777777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户名：深圳大学</w:t>
      </w:r>
    </w:p>
    <w:p w14:paraId="1B6B1B10" w14:textId="49072525"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账号：</w:t>
      </w:r>
      <w:r w:rsidR="004C1289" w:rsidRPr="00860D06">
        <w:rPr>
          <w:kern w:val="0"/>
          <w:szCs w:val="21"/>
        </w:rPr>
        <w:t>754968350439</w:t>
      </w:r>
    </w:p>
    <w:p w14:paraId="76F9FF5D" w14:textId="77777777" w:rsidR="004E0B6C" w:rsidRPr="00860D06" w:rsidRDefault="004E0B6C" w:rsidP="003D0F8A">
      <w:pPr>
        <w:adjustRightInd w:val="0"/>
        <w:snapToGrid w:val="0"/>
        <w:spacing w:line="360" w:lineRule="auto"/>
        <w:ind w:firstLineChars="400" w:firstLine="840"/>
        <w:rPr>
          <w:kern w:val="0"/>
          <w:szCs w:val="21"/>
        </w:rPr>
      </w:pPr>
      <w:r w:rsidRPr="00860D06">
        <w:rPr>
          <w:kern w:val="0"/>
          <w:szCs w:val="21"/>
        </w:rPr>
        <w:t>备注：项目编号</w:t>
      </w:r>
    </w:p>
    <w:p w14:paraId="6FC688B8" w14:textId="77777777" w:rsidR="004E0B6C" w:rsidRPr="00860D06" w:rsidRDefault="004E0B6C" w:rsidP="003D0F8A">
      <w:pPr>
        <w:adjustRightInd w:val="0"/>
        <w:snapToGrid w:val="0"/>
        <w:spacing w:line="360" w:lineRule="auto"/>
        <w:rPr>
          <w:kern w:val="0"/>
          <w:szCs w:val="21"/>
        </w:rPr>
      </w:pPr>
      <w:r w:rsidRPr="00860D06">
        <w:rPr>
          <w:kern w:val="0"/>
          <w:szCs w:val="21"/>
        </w:rPr>
        <w:t>投标报名表下载链接：</w:t>
      </w:r>
      <w:hyperlink r:id="rId9" w:history="1">
        <w:r w:rsidRPr="00860D06">
          <w:rPr>
            <w:rStyle w:val="a8"/>
            <w:kern w:val="0"/>
            <w:szCs w:val="21"/>
          </w:rPr>
          <w:t>http://bidding.szu.edu.cn/listfile.asp</w:t>
        </w:r>
      </w:hyperlink>
      <w:r w:rsidRPr="00860D06">
        <w:rPr>
          <w:kern w:val="0"/>
          <w:szCs w:val="21"/>
        </w:rPr>
        <w:t>。</w:t>
      </w:r>
    </w:p>
    <w:p w14:paraId="2E77F773" w14:textId="77777777" w:rsidR="004E0B6C" w:rsidRPr="00860D06" w:rsidRDefault="004E0B6C" w:rsidP="003D0F8A">
      <w:pPr>
        <w:adjustRightInd w:val="0"/>
        <w:snapToGrid w:val="0"/>
        <w:spacing w:line="360" w:lineRule="auto"/>
        <w:rPr>
          <w:kern w:val="0"/>
          <w:szCs w:val="21"/>
        </w:rPr>
      </w:pPr>
      <w:r w:rsidRPr="00860D06">
        <w:rPr>
          <w:kern w:val="0"/>
          <w:szCs w:val="21"/>
        </w:rPr>
        <w:t>电子版招标文件可以在网站</w:t>
      </w:r>
      <w:r w:rsidRPr="00860D06">
        <w:rPr>
          <w:kern w:val="0"/>
          <w:szCs w:val="21"/>
        </w:rPr>
        <w:t>http://bidding.szu.edu.cn“</w:t>
      </w:r>
      <w:r w:rsidRPr="00860D06">
        <w:rPr>
          <w:kern w:val="0"/>
          <w:szCs w:val="21"/>
        </w:rPr>
        <w:t>招标公告</w:t>
      </w:r>
      <w:r w:rsidRPr="00860D06">
        <w:rPr>
          <w:kern w:val="0"/>
          <w:szCs w:val="21"/>
        </w:rPr>
        <w:t>”</w:t>
      </w:r>
      <w:r w:rsidRPr="00860D06">
        <w:rPr>
          <w:kern w:val="0"/>
          <w:szCs w:val="21"/>
        </w:rPr>
        <w:t>的本项目的招标公告页中下载。</w:t>
      </w:r>
    </w:p>
    <w:p w14:paraId="4B5CD350" w14:textId="311BB03B" w:rsidR="004E0B6C" w:rsidRPr="00860D06" w:rsidRDefault="004E0B6C" w:rsidP="003D0F8A">
      <w:pPr>
        <w:adjustRightInd w:val="0"/>
        <w:snapToGrid w:val="0"/>
        <w:spacing w:line="360" w:lineRule="auto"/>
        <w:rPr>
          <w:kern w:val="0"/>
          <w:szCs w:val="21"/>
        </w:rPr>
      </w:pPr>
      <w:r w:rsidRPr="00860D06">
        <w:rPr>
          <w:kern w:val="0"/>
          <w:szCs w:val="21"/>
        </w:rPr>
        <w:t xml:space="preserve">    2. </w:t>
      </w:r>
      <w:r w:rsidRPr="00860D06">
        <w:rPr>
          <w:kern w:val="0"/>
          <w:szCs w:val="21"/>
        </w:rPr>
        <w:t>现场踏勘：时间：</w:t>
      </w:r>
      <w:r w:rsidRPr="00860D06">
        <w:rPr>
          <w:kern w:val="0"/>
          <w:szCs w:val="21"/>
        </w:rPr>
        <w:t>2018</w:t>
      </w:r>
      <w:r w:rsidRPr="00860D06">
        <w:rPr>
          <w:kern w:val="0"/>
          <w:szCs w:val="21"/>
        </w:rPr>
        <w:t>年</w:t>
      </w:r>
      <w:r w:rsidR="001C3513">
        <w:rPr>
          <w:kern w:val="0"/>
          <w:szCs w:val="21"/>
        </w:rPr>
        <w:t>11</w:t>
      </w:r>
      <w:r w:rsidRPr="00860D06">
        <w:rPr>
          <w:kern w:val="0"/>
          <w:szCs w:val="21"/>
        </w:rPr>
        <w:t>月</w:t>
      </w:r>
      <w:r w:rsidR="00667BD4">
        <w:rPr>
          <w:kern w:val="0"/>
          <w:szCs w:val="21"/>
        </w:rPr>
        <w:t>27</w:t>
      </w:r>
      <w:r w:rsidRPr="00860D06">
        <w:rPr>
          <w:kern w:val="0"/>
          <w:szCs w:val="21"/>
        </w:rPr>
        <w:t>日（星期</w:t>
      </w:r>
      <w:r w:rsidR="00A56366">
        <w:rPr>
          <w:rFonts w:hint="eastAsia"/>
          <w:kern w:val="0"/>
          <w:szCs w:val="21"/>
        </w:rPr>
        <w:t>二</w:t>
      </w:r>
      <w:r w:rsidRPr="00860D06">
        <w:rPr>
          <w:kern w:val="0"/>
          <w:szCs w:val="21"/>
        </w:rPr>
        <w:t>）</w:t>
      </w:r>
      <w:r w:rsidRPr="00860D06">
        <w:rPr>
          <w:kern w:val="0"/>
          <w:szCs w:val="21"/>
        </w:rPr>
        <w:t>1</w:t>
      </w:r>
      <w:r w:rsidR="006827B8">
        <w:rPr>
          <w:kern w:val="0"/>
          <w:szCs w:val="21"/>
        </w:rPr>
        <w:t>0</w:t>
      </w:r>
      <w:r w:rsidRPr="00860D06">
        <w:rPr>
          <w:kern w:val="0"/>
          <w:szCs w:val="21"/>
        </w:rPr>
        <w:t xml:space="preserve">:00 </w:t>
      </w:r>
      <w:r w:rsidRPr="00860D06">
        <w:rPr>
          <w:kern w:val="0"/>
          <w:szCs w:val="21"/>
        </w:rPr>
        <w:t>（北京时间）</w:t>
      </w:r>
      <w:r w:rsidR="00774EDC" w:rsidRPr="00860D06">
        <w:rPr>
          <w:rFonts w:hint="eastAsia"/>
          <w:kern w:val="0"/>
          <w:szCs w:val="21"/>
        </w:rPr>
        <w:t>，</w:t>
      </w:r>
      <w:r w:rsidRPr="00860D06">
        <w:rPr>
          <w:kern w:val="0"/>
          <w:szCs w:val="21"/>
        </w:rPr>
        <w:t>地点：深圳大学</w:t>
      </w:r>
      <w:r w:rsidR="00774EDC" w:rsidRPr="00860D06">
        <w:rPr>
          <w:rFonts w:hint="eastAsia"/>
          <w:kern w:val="0"/>
          <w:szCs w:val="21"/>
        </w:rPr>
        <w:t>，</w:t>
      </w:r>
      <w:r w:rsidRPr="00860D06">
        <w:rPr>
          <w:kern w:val="0"/>
          <w:szCs w:val="21"/>
        </w:rPr>
        <w:t>联系人：</w:t>
      </w:r>
      <w:r w:rsidR="00E91FFD">
        <w:rPr>
          <w:rFonts w:hint="eastAsia"/>
          <w:kern w:val="0"/>
          <w:szCs w:val="21"/>
        </w:rPr>
        <w:t>张</w:t>
      </w:r>
      <w:r w:rsidR="00860D06" w:rsidRPr="00860D06">
        <w:rPr>
          <w:rFonts w:hint="eastAsia"/>
          <w:kern w:val="0"/>
          <w:szCs w:val="21"/>
        </w:rPr>
        <w:t>工</w:t>
      </w:r>
      <w:r w:rsidR="00774EDC" w:rsidRPr="00860D06">
        <w:rPr>
          <w:rFonts w:hint="eastAsia"/>
          <w:kern w:val="0"/>
          <w:szCs w:val="21"/>
        </w:rPr>
        <w:t>，</w:t>
      </w:r>
      <w:r w:rsidRPr="00860D06">
        <w:rPr>
          <w:kern w:val="0"/>
          <w:szCs w:val="21"/>
        </w:rPr>
        <w:t>联系电话：</w:t>
      </w:r>
      <w:r w:rsidR="00E91FFD" w:rsidRPr="00E91FFD">
        <w:rPr>
          <w:kern w:val="0"/>
          <w:szCs w:val="21"/>
        </w:rPr>
        <w:t>23183242</w:t>
      </w:r>
      <w:r w:rsidRPr="00860D06">
        <w:rPr>
          <w:kern w:val="0"/>
          <w:szCs w:val="21"/>
        </w:rPr>
        <w:t>。</w:t>
      </w:r>
    </w:p>
    <w:p w14:paraId="43238A6A"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3. </w:t>
      </w:r>
      <w:r w:rsidRPr="00860D06">
        <w:rPr>
          <w:kern w:val="0"/>
          <w:szCs w:val="21"/>
        </w:rPr>
        <w:t>答疑事项</w:t>
      </w:r>
      <w:r w:rsidRPr="00860D06">
        <w:rPr>
          <w:kern w:val="0"/>
          <w:szCs w:val="21"/>
        </w:rPr>
        <w:t xml:space="preserve"> </w:t>
      </w:r>
    </w:p>
    <w:p w14:paraId="4581E2FE" w14:textId="6FD7CC36"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2018</w:t>
      </w:r>
      <w:r w:rsidRPr="00860D06">
        <w:rPr>
          <w:kern w:val="0"/>
          <w:szCs w:val="21"/>
        </w:rPr>
        <w:t>年</w:t>
      </w:r>
      <w:r w:rsidR="001C3513">
        <w:rPr>
          <w:kern w:val="0"/>
          <w:szCs w:val="21"/>
        </w:rPr>
        <w:t>11</w:t>
      </w:r>
      <w:r w:rsidRPr="00860D06">
        <w:rPr>
          <w:kern w:val="0"/>
          <w:szCs w:val="21"/>
        </w:rPr>
        <w:t>月</w:t>
      </w:r>
      <w:r w:rsidR="001C3513">
        <w:rPr>
          <w:kern w:val="0"/>
          <w:szCs w:val="21"/>
        </w:rPr>
        <w:t>14</w:t>
      </w:r>
      <w:r w:rsidRPr="00860D06">
        <w:rPr>
          <w:kern w:val="0"/>
          <w:szCs w:val="21"/>
        </w:rPr>
        <w:t>日</w:t>
      </w:r>
      <w:r w:rsidR="007E5C11" w:rsidRPr="00860D06">
        <w:rPr>
          <w:kern w:val="0"/>
          <w:szCs w:val="21"/>
        </w:rPr>
        <w:t>16</w:t>
      </w:r>
      <w:r w:rsidR="00CA729B" w:rsidRPr="00860D06">
        <w:rPr>
          <w:rFonts w:hint="eastAsia"/>
          <w:kern w:val="0"/>
          <w:szCs w:val="21"/>
        </w:rPr>
        <w:t>:</w:t>
      </w:r>
      <w:proofErr w:type="gramStart"/>
      <w:r w:rsidRPr="00860D06">
        <w:rPr>
          <w:kern w:val="0"/>
          <w:szCs w:val="21"/>
        </w:rPr>
        <w:t>00</w:t>
      </w:r>
      <w:r w:rsidRPr="00860D06">
        <w:rPr>
          <w:kern w:val="0"/>
          <w:szCs w:val="21"/>
        </w:rPr>
        <w:t>时前凡对</w:t>
      </w:r>
      <w:proofErr w:type="gramEnd"/>
      <w:r w:rsidRPr="00860D06">
        <w:rPr>
          <w:kern w:val="0"/>
          <w:szCs w:val="21"/>
        </w:rPr>
        <w:t>招标文件有任何疑问的（包括认为招标文件的技术指标或参数存在倾向性或</w:t>
      </w:r>
      <w:proofErr w:type="gramStart"/>
      <w:r w:rsidRPr="00860D06">
        <w:rPr>
          <w:kern w:val="0"/>
          <w:szCs w:val="21"/>
        </w:rPr>
        <w:t>不</w:t>
      </w:r>
      <w:proofErr w:type="gramEnd"/>
      <w:r w:rsidRPr="00860D06">
        <w:rPr>
          <w:kern w:val="0"/>
          <w:szCs w:val="21"/>
        </w:rPr>
        <w:t>公正性条款），将</w:t>
      </w:r>
      <w:proofErr w:type="gramStart"/>
      <w:r w:rsidRPr="00860D06">
        <w:rPr>
          <w:kern w:val="0"/>
          <w:szCs w:val="21"/>
        </w:rPr>
        <w:t>质疑函以书面</w:t>
      </w:r>
      <w:proofErr w:type="gramEnd"/>
      <w:r w:rsidRPr="00860D06">
        <w:rPr>
          <w:kern w:val="0"/>
          <w:szCs w:val="21"/>
        </w:rPr>
        <w:t>形式提交到深圳大学招投标管理中心，逾期不予受理。</w:t>
      </w:r>
      <w:proofErr w:type="gramStart"/>
      <w:r w:rsidRPr="00860D06">
        <w:rPr>
          <w:kern w:val="0"/>
          <w:szCs w:val="21"/>
        </w:rPr>
        <w:t>质疑函须加盖</w:t>
      </w:r>
      <w:proofErr w:type="gramEnd"/>
      <w:r w:rsidRPr="00860D06">
        <w:rPr>
          <w:kern w:val="0"/>
          <w:szCs w:val="21"/>
        </w:rPr>
        <w:t>投标人公章。</w:t>
      </w:r>
      <w:r w:rsidRPr="00860D06">
        <w:rPr>
          <w:kern w:val="0"/>
          <w:szCs w:val="21"/>
        </w:rPr>
        <w:t>2018</w:t>
      </w:r>
      <w:r w:rsidRPr="00860D06">
        <w:rPr>
          <w:kern w:val="0"/>
          <w:szCs w:val="21"/>
        </w:rPr>
        <w:t>年</w:t>
      </w:r>
      <w:r w:rsidR="001C3513">
        <w:rPr>
          <w:kern w:val="0"/>
          <w:szCs w:val="21"/>
        </w:rPr>
        <w:t>11</w:t>
      </w:r>
      <w:r w:rsidRPr="00860D06">
        <w:rPr>
          <w:kern w:val="0"/>
          <w:szCs w:val="21"/>
        </w:rPr>
        <w:t>月</w:t>
      </w:r>
      <w:r w:rsidR="001C3513">
        <w:rPr>
          <w:kern w:val="0"/>
          <w:szCs w:val="21"/>
        </w:rPr>
        <w:t>16</w:t>
      </w:r>
      <w:r w:rsidRPr="00860D06">
        <w:rPr>
          <w:kern w:val="0"/>
          <w:szCs w:val="21"/>
        </w:rPr>
        <w:t>日</w:t>
      </w:r>
      <w:r w:rsidRPr="00860D06">
        <w:rPr>
          <w:kern w:val="0"/>
          <w:szCs w:val="21"/>
        </w:rPr>
        <w:t xml:space="preserve"> 16:00 </w:t>
      </w:r>
      <w:r w:rsidRPr="00860D06">
        <w:rPr>
          <w:kern w:val="0"/>
          <w:szCs w:val="21"/>
        </w:rPr>
        <w:t>前将答疑结果在网站</w:t>
      </w:r>
      <w:r w:rsidRPr="00860D06">
        <w:rPr>
          <w:kern w:val="0"/>
          <w:szCs w:val="21"/>
        </w:rPr>
        <w:t>http://bidding.szu.edu.cn “</w:t>
      </w:r>
      <w:r w:rsidRPr="00860D06">
        <w:rPr>
          <w:kern w:val="0"/>
          <w:szCs w:val="21"/>
        </w:rPr>
        <w:t>招标公告</w:t>
      </w:r>
      <w:r w:rsidRPr="00860D06">
        <w:rPr>
          <w:kern w:val="0"/>
          <w:szCs w:val="21"/>
        </w:rPr>
        <w:t>”</w:t>
      </w:r>
      <w:r w:rsidRPr="00860D06">
        <w:rPr>
          <w:kern w:val="0"/>
          <w:szCs w:val="21"/>
        </w:rPr>
        <w:t>中公布，望投标人予以关注。</w:t>
      </w:r>
      <w:r w:rsidRPr="00860D06">
        <w:rPr>
          <w:kern w:val="0"/>
          <w:szCs w:val="21"/>
        </w:rPr>
        <w:t xml:space="preserve"> </w:t>
      </w:r>
    </w:p>
    <w:p w14:paraId="22EE05FD"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4. </w:t>
      </w:r>
      <w:r w:rsidRPr="00860D06">
        <w:rPr>
          <w:kern w:val="0"/>
          <w:szCs w:val="21"/>
        </w:rPr>
        <w:t>投标截止时间</w:t>
      </w:r>
      <w:r w:rsidRPr="00860D06">
        <w:rPr>
          <w:kern w:val="0"/>
          <w:szCs w:val="21"/>
        </w:rPr>
        <w:t xml:space="preserve"> </w:t>
      </w:r>
    </w:p>
    <w:p w14:paraId="20687AFA" w14:textId="2B8D6825"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所有投标文件应于</w:t>
      </w:r>
      <w:r w:rsidRPr="00860D06">
        <w:rPr>
          <w:color w:val="FF0000"/>
          <w:kern w:val="0"/>
          <w:szCs w:val="21"/>
        </w:rPr>
        <w:t>2018</w:t>
      </w:r>
      <w:r w:rsidRPr="00860D06">
        <w:rPr>
          <w:color w:val="FF0000"/>
          <w:kern w:val="0"/>
          <w:szCs w:val="21"/>
        </w:rPr>
        <w:t>年</w:t>
      </w:r>
      <w:r w:rsidR="001C3513">
        <w:rPr>
          <w:color w:val="FF0000"/>
          <w:kern w:val="0"/>
          <w:szCs w:val="21"/>
        </w:rPr>
        <w:t>1</w:t>
      </w:r>
      <w:r w:rsidR="00667BD4">
        <w:rPr>
          <w:color w:val="FF0000"/>
          <w:kern w:val="0"/>
          <w:szCs w:val="21"/>
        </w:rPr>
        <w:t>2</w:t>
      </w:r>
      <w:r w:rsidRPr="00860D06">
        <w:rPr>
          <w:color w:val="FF0000"/>
          <w:kern w:val="0"/>
          <w:szCs w:val="21"/>
        </w:rPr>
        <w:t>月</w:t>
      </w:r>
      <w:r w:rsidR="00667BD4">
        <w:rPr>
          <w:color w:val="FF0000"/>
          <w:kern w:val="0"/>
          <w:szCs w:val="21"/>
        </w:rPr>
        <w:t>03</w:t>
      </w:r>
      <w:r w:rsidRPr="00860D06">
        <w:rPr>
          <w:color w:val="FF0000"/>
          <w:kern w:val="0"/>
          <w:szCs w:val="21"/>
        </w:rPr>
        <w:t>日</w:t>
      </w:r>
      <w:r w:rsidR="00E54AD3">
        <w:rPr>
          <w:color w:val="FF0000"/>
          <w:kern w:val="0"/>
          <w:szCs w:val="21"/>
        </w:rPr>
        <w:t>09</w:t>
      </w:r>
      <w:r w:rsidRPr="00860D06">
        <w:rPr>
          <w:color w:val="FF0000"/>
          <w:kern w:val="0"/>
          <w:szCs w:val="21"/>
        </w:rPr>
        <w:t>:</w:t>
      </w:r>
      <w:r w:rsidR="00E54AD3">
        <w:rPr>
          <w:color w:val="FF0000"/>
          <w:kern w:val="0"/>
          <w:szCs w:val="21"/>
        </w:rPr>
        <w:t>3</w:t>
      </w:r>
      <w:r w:rsidRPr="00860D06">
        <w:rPr>
          <w:color w:val="FF0000"/>
          <w:kern w:val="0"/>
          <w:szCs w:val="21"/>
        </w:rPr>
        <w:t>0</w:t>
      </w:r>
      <w:r w:rsidRPr="00860D06">
        <w:rPr>
          <w:color w:val="FF0000"/>
          <w:kern w:val="0"/>
          <w:szCs w:val="21"/>
        </w:rPr>
        <w:t>时</w:t>
      </w:r>
      <w:r w:rsidRPr="00860D06">
        <w:rPr>
          <w:kern w:val="0"/>
          <w:szCs w:val="21"/>
        </w:rPr>
        <w:t>之前递交到深圳大学招投标管理中心。逾期或未按招标文件要求提交投标保证金的投标文件恕不接受。</w:t>
      </w:r>
      <w:r w:rsidRPr="00860D06">
        <w:rPr>
          <w:kern w:val="0"/>
          <w:szCs w:val="21"/>
        </w:rPr>
        <w:t xml:space="preserve"> </w:t>
      </w:r>
    </w:p>
    <w:p w14:paraId="634287E8"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5. </w:t>
      </w:r>
      <w:r w:rsidRPr="00860D06">
        <w:rPr>
          <w:kern w:val="0"/>
          <w:szCs w:val="21"/>
        </w:rPr>
        <w:t>开标时间和地点</w:t>
      </w:r>
      <w:r w:rsidRPr="00860D06">
        <w:rPr>
          <w:kern w:val="0"/>
          <w:szCs w:val="21"/>
        </w:rPr>
        <w:t xml:space="preserve"> </w:t>
      </w:r>
    </w:p>
    <w:p w14:paraId="0A64CD3D" w14:textId="40E3E6CD" w:rsidR="004E0B6C" w:rsidRPr="00860D06" w:rsidRDefault="004E0B6C" w:rsidP="00482D59">
      <w:pPr>
        <w:adjustRightInd w:val="0"/>
        <w:snapToGrid w:val="0"/>
        <w:spacing w:line="360" w:lineRule="auto"/>
        <w:ind w:firstLineChars="200" w:firstLine="420"/>
        <w:rPr>
          <w:kern w:val="0"/>
          <w:szCs w:val="21"/>
        </w:rPr>
      </w:pPr>
      <w:r w:rsidRPr="00860D06">
        <w:rPr>
          <w:kern w:val="0"/>
          <w:szCs w:val="21"/>
        </w:rPr>
        <w:t>定于</w:t>
      </w:r>
      <w:r w:rsidR="00667BD4" w:rsidRPr="00667BD4">
        <w:rPr>
          <w:rFonts w:hint="eastAsia"/>
          <w:color w:val="FF0000"/>
          <w:kern w:val="0"/>
          <w:szCs w:val="21"/>
        </w:rPr>
        <w:t>2018</w:t>
      </w:r>
      <w:r w:rsidR="00667BD4" w:rsidRPr="00667BD4">
        <w:rPr>
          <w:rFonts w:hint="eastAsia"/>
          <w:color w:val="FF0000"/>
          <w:kern w:val="0"/>
          <w:szCs w:val="21"/>
        </w:rPr>
        <w:t>年</w:t>
      </w:r>
      <w:r w:rsidR="00667BD4" w:rsidRPr="00667BD4">
        <w:rPr>
          <w:rFonts w:hint="eastAsia"/>
          <w:color w:val="FF0000"/>
          <w:kern w:val="0"/>
          <w:szCs w:val="21"/>
        </w:rPr>
        <w:t>12</w:t>
      </w:r>
      <w:r w:rsidR="00667BD4" w:rsidRPr="00667BD4">
        <w:rPr>
          <w:rFonts w:hint="eastAsia"/>
          <w:color w:val="FF0000"/>
          <w:kern w:val="0"/>
          <w:szCs w:val="21"/>
        </w:rPr>
        <w:t>月</w:t>
      </w:r>
      <w:r w:rsidR="00667BD4" w:rsidRPr="00667BD4">
        <w:rPr>
          <w:rFonts w:hint="eastAsia"/>
          <w:color w:val="FF0000"/>
          <w:kern w:val="0"/>
          <w:szCs w:val="21"/>
        </w:rPr>
        <w:t>03</w:t>
      </w:r>
      <w:r w:rsidR="00667BD4" w:rsidRPr="00667BD4">
        <w:rPr>
          <w:rFonts w:hint="eastAsia"/>
          <w:color w:val="FF0000"/>
          <w:kern w:val="0"/>
          <w:szCs w:val="21"/>
        </w:rPr>
        <w:t>日</w:t>
      </w:r>
      <w:r w:rsidR="00667BD4" w:rsidRPr="00667BD4">
        <w:rPr>
          <w:rFonts w:hint="eastAsia"/>
          <w:color w:val="FF0000"/>
          <w:kern w:val="0"/>
          <w:szCs w:val="21"/>
        </w:rPr>
        <w:t>09:30</w:t>
      </w:r>
      <w:r w:rsidR="00667BD4" w:rsidRPr="00667BD4">
        <w:rPr>
          <w:rFonts w:hint="eastAsia"/>
          <w:color w:val="FF0000"/>
          <w:kern w:val="0"/>
          <w:szCs w:val="21"/>
        </w:rPr>
        <w:t>时</w:t>
      </w:r>
      <w:r w:rsidRPr="00860D06">
        <w:rPr>
          <w:kern w:val="0"/>
          <w:szCs w:val="21"/>
        </w:rPr>
        <w:t>，在深圳大学招投标管理中心公开开标。地点：深圳市南山区南海大道</w:t>
      </w:r>
      <w:r w:rsidRPr="00860D06">
        <w:rPr>
          <w:kern w:val="0"/>
          <w:szCs w:val="21"/>
        </w:rPr>
        <w:t>3688</w:t>
      </w:r>
      <w:r w:rsidRPr="00860D06">
        <w:rPr>
          <w:kern w:val="0"/>
          <w:szCs w:val="21"/>
        </w:rPr>
        <w:t>号</w:t>
      </w:r>
      <w:r w:rsidRPr="00860D06">
        <w:rPr>
          <w:kern w:val="0"/>
          <w:szCs w:val="21"/>
        </w:rPr>
        <w:t xml:space="preserve"> </w:t>
      </w:r>
      <w:r w:rsidRPr="00860D06">
        <w:rPr>
          <w:kern w:val="0"/>
          <w:szCs w:val="21"/>
        </w:rPr>
        <w:t>深圳大学办公楼</w:t>
      </w:r>
      <w:r w:rsidRPr="00860D06">
        <w:rPr>
          <w:kern w:val="0"/>
          <w:szCs w:val="21"/>
        </w:rPr>
        <w:t>241</w:t>
      </w:r>
      <w:r w:rsidRPr="00860D06">
        <w:rPr>
          <w:kern w:val="0"/>
          <w:szCs w:val="21"/>
        </w:rPr>
        <w:t>室。届时请参加投标的代表出席开标仪式（投标文件直接送至开标地点）。</w:t>
      </w:r>
    </w:p>
    <w:p w14:paraId="58225D99" w14:textId="77777777" w:rsidR="004E0B6C" w:rsidRPr="00860D06" w:rsidRDefault="004E0B6C" w:rsidP="003D0F8A">
      <w:pPr>
        <w:adjustRightInd w:val="0"/>
        <w:snapToGrid w:val="0"/>
        <w:spacing w:line="360" w:lineRule="auto"/>
        <w:ind w:firstLineChars="200" w:firstLine="420"/>
        <w:rPr>
          <w:kern w:val="0"/>
          <w:szCs w:val="21"/>
        </w:rPr>
      </w:pPr>
      <w:r w:rsidRPr="00860D06">
        <w:rPr>
          <w:kern w:val="0"/>
          <w:szCs w:val="21"/>
        </w:rPr>
        <w:t xml:space="preserve">6. </w:t>
      </w:r>
      <w:r w:rsidRPr="00860D06">
        <w:rPr>
          <w:kern w:val="0"/>
          <w:szCs w:val="21"/>
        </w:rPr>
        <w:t>已经购买招标文件的潜在投标人，若不参加投标应在开标截止日前</w:t>
      </w:r>
      <w:r w:rsidRPr="00860D06">
        <w:rPr>
          <w:kern w:val="0"/>
          <w:szCs w:val="21"/>
        </w:rPr>
        <w:t>3</w:t>
      </w:r>
      <w:r w:rsidRPr="00860D06">
        <w:rPr>
          <w:kern w:val="0"/>
          <w:szCs w:val="21"/>
        </w:rPr>
        <w:t>天以书面形式通知深圳大学招投标管理中心。</w:t>
      </w:r>
    </w:p>
    <w:p w14:paraId="396D9884" w14:textId="77777777" w:rsidR="008D0CB3" w:rsidRPr="00860D06" w:rsidRDefault="008D0CB3" w:rsidP="003D0F8A">
      <w:pPr>
        <w:adjustRightInd w:val="0"/>
        <w:snapToGrid w:val="0"/>
        <w:spacing w:line="360" w:lineRule="auto"/>
        <w:ind w:firstLineChars="200" w:firstLine="420"/>
        <w:rPr>
          <w:kern w:val="0"/>
          <w:szCs w:val="21"/>
        </w:rPr>
      </w:pPr>
    </w:p>
    <w:p w14:paraId="3C80C2F1" w14:textId="77777777" w:rsidR="008D0CB3" w:rsidRPr="00860D06" w:rsidRDefault="008D0CB3" w:rsidP="003D0F8A">
      <w:pPr>
        <w:adjustRightInd w:val="0"/>
        <w:snapToGrid w:val="0"/>
        <w:spacing w:line="360" w:lineRule="auto"/>
        <w:rPr>
          <w:kern w:val="0"/>
          <w:szCs w:val="21"/>
        </w:rPr>
      </w:pPr>
      <w:r w:rsidRPr="00860D06">
        <w:rPr>
          <w:kern w:val="0"/>
          <w:szCs w:val="21"/>
        </w:rPr>
        <w:t>七、重要提示：</w:t>
      </w:r>
    </w:p>
    <w:p w14:paraId="32C359D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1. </w:t>
      </w:r>
      <w:r w:rsidRPr="00860D06">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B5B439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2. </w:t>
      </w:r>
      <w:r w:rsidRPr="00860D06">
        <w:rPr>
          <w:kern w:val="0"/>
          <w:szCs w:val="21"/>
        </w:rPr>
        <w:t>本招标公告及本项目招标文件所涉及的时间一律为北京时间。投标人有义务在招标活动期间浏览深圳大学招投标光里中心网站（</w:t>
      </w:r>
      <w:r w:rsidRPr="00860D06">
        <w:rPr>
          <w:kern w:val="0"/>
          <w:szCs w:val="21"/>
        </w:rPr>
        <w:t>http://bidding.szu.edu.cn</w:t>
      </w:r>
      <w:r w:rsidRPr="00860D06">
        <w:rPr>
          <w:kern w:val="0"/>
          <w:szCs w:val="21"/>
        </w:rPr>
        <w:t>），在深圳大学招投标管理中心网站上公布的与本次招标项目有关的信息视为已送达各投标人。</w:t>
      </w:r>
      <w:r w:rsidRPr="00860D06">
        <w:rPr>
          <w:kern w:val="0"/>
          <w:szCs w:val="21"/>
        </w:rPr>
        <w:t xml:space="preserve"> </w:t>
      </w:r>
    </w:p>
    <w:p w14:paraId="473D86B9"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lastRenderedPageBreak/>
        <w:t xml:space="preserve">3. </w:t>
      </w:r>
      <w:r w:rsidRPr="00860D06">
        <w:rPr>
          <w:kern w:val="0"/>
          <w:szCs w:val="21"/>
        </w:rPr>
        <w:t>投标保证金：</w:t>
      </w:r>
      <w:r w:rsidRPr="00860D06">
        <w:rPr>
          <w:kern w:val="0"/>
          <w:szCs w:val="21"/>
        </w:rPr>
        <w:t xml:space="preserve"> </w:t>
      </w:r>
    </w:p>
    <w:p w14:paraId="1E6632E3" w14:textId="3DAC1945"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1</w:t>
      </w:r>
      <w:r w:rsidRPr="00860D06">
        <w:rPr>
          <w:kern w:val="0"/>
          <w:szCs w:val="21"/>
        </w:rPr>
        <w:t>）本项目，投标保证金为一万元人民币</w:t>
      </w:r>
      <w:r w:rsidR="000E7B69">
        <w:rPr>
          <w:kern w:val="0"/>
          <w:szCs w:val="21"/>
        </w:rPr>
        <w:t>（已经缴纳年度保证金的预</w:t>
      </w:r>
      <w:r w:rsidR="000E7B69">
        <w:rPr>
          <w:rFonts w:hint="eastAsia"/>
          <w:kern w:val="0"/>
          <w:szCs w:val="21"/>
        </w:rPr>
        <w:t>选</w:t>
      </w:r>
      <w:r w:rsidR="00B21726" w:rsidRPr="00860D06">
        <w:rPr>
          <w:kern w:val="0"/>
          <w:szCs w:val="21"/>
        </w:rPr>
        <w:t>供应商不需再次缴纳投标保证金）</w:t>
      </w:r>
      <w:r w:rsidRPr="00860D06">
        <w:rPr>
          <w:kern w:val="0"/>
          <w:szCs w:val="21"/>
        </w:rPr>
        <w:t>；</w:t>
      </w:r>
      <w:r w:rsidRPr="00860D06">
        <w:rPr>
          <w:kern w:val="0"/>
          <w:szCs w:val="21"/>
        </w:rPr>
        <w:t xml:space="preserve"> </w:t>
      </w:r>
    </w:p>
    <w:p w14:paraId="51BAF379"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2</w:t>
      </w:r>
      <w:r w:rsidRPr="00860D06">
        <w:rPr>
          <w:kern w:val="0"/>
          <w:szCs w:val="21"/>
        </w:rPr>
        <w:t>）投标保证金必须在项目开标日</w:t>
      </w:r>
      <w:r w:rsidR="00B21726" w:rsidRPr="00860D06">
        <w:rPr>
          <w:kern w:val="0"/>
          <w:szCs w:val="21"/>
        </w:rPr>
        <w:t>的</w:t>
      </w:r>
      <w:r w:rsidRPr="00860D06">
        <w:rPr>
          <w:kern w:val="0"/>
          <w:szCs w:val="21"/>
        </w:rPr>
        <w:t>前一个工作日到账；</w:t>
      </w:r>
      <w:r w:rsidRPr="00860D06">
        <w:rPr>
          <w:kern w:val="0"/>
          <w:szCs w:val="21"/>
        </w:rPr>
        <w:t xml:space="preserve"> </w:t>
      </w:r>
    </w:p>
    <w:p w14:paraId="0C1B4DF7" w14:textId="1832C622"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3</w:t>
      </w:r>
      <w:r w:rsidRPr="00860D06">
        <w:rPr>
          <w:kern w:val="0"/>
          <w:szCs w:val="21"/>
        </w:rPr>
        <w:t>）</w:t>
      </w:r>
      <w:r w:rsidRPr="00860D06">
        <w:rPr>
          <w:color w:val="FF0000"/>
          <w:kern w:val="0"/>
          <w:szCs w:val="21"/>
        </w:rPr>
        <w:t>交纳投标保证金应一律从投标供应商基本账户转出并在备注中填写项目编号</w:t>
      </w:r>
      <w:r w:rsidR="00384C69" w:rsidRPr="00860D06">
        <w:rPr>
          <w:rFonts w:hint="eastAsia"/>
          <w:color w:val="FF0000"/>
          <w:kern w:val="0"/>
          <w:szCs w:val="21"/>
        </w:rPr>
        <w:t>，</w:t>
      </w:r>
      <w:r w:rsidRPr="00860D06">
        <w:rPr>
          <w:color w:val="FF0000"/>
          <w:kern w:val="0"/>
          <w:szCs w:val="21"/>
        </w:rPr>
        <w:t>否则按隐瞒真实情况，提供虚假资料处理。不得采用现金汇款等交纳方式，禁止个人银行结算账户转出和第三方代交</w:t>
      </w:r>
      <w:r w:rsidRPr="00860D06">
        <w:rPr>
          <w:kern w:val="0"/>
          <w:szCs w:val="21"/>
        </w:rPr>
        <w:t>；</w:t>
      </w:r>
    </w:p>
    <w:p w14:paraId="0E8AAA84"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4</w:t>
      </w:r>
      <w:r w:rsidRPr="00860D06">
        <w:rPr>
          <w:kern w:val="0"/>
          <w:szCs w:val="21"/>
        </w:rPr>
        <w:t>）转账汇款时请在备注中填写：</w:t>
      </w:r>
      <w:r w:rsidRPr="00860D06">
        <w:rPr>
          <w:color w:val="FF0000"/>
          <w:kern w:val="0"/>
          <w:szCs w:val="21"/>
        </w:rPr>
        <w:t>投标保证金：</w:t>
      </w:r>
      <w:r w:rsidRPr="00860D06">
        <w:rPr>
          <w:i/>
          <w:color w:val="FF0000"/>
          <w:kern w:val="0"/>
          <w:szCs w:val="21"/>
        </w:rPr>
        <w:t>项目编号</w:t>
      </w:r>
    </w:p>
    <w:p w14:paraId="78BC3CC0"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5</w:t>
      </w:r>
      <w:r w:rsidRPr="00860D06">
        <w:rPr>
          <w:kern w:val="0"/>
          <w:szCs w:val="21"/>
        </w:rPr>
        <w:t>）以上相关要求必须严格遵守，否则，由此造成的后果由供应商自行负责；</w:t>
      </w:r>
      <w:r w:rsidRPr="00860D06">
        <w:rPr>
          <w:kern w:val="0"/>
          <w:szCs w:val="21"/>
        </w:rPr>
        <w:t xml:space="preserve"> </w:t>
      </w:r>
    </w:p>
    <w:p w14:paraId="687397CB"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6</w:t>
      </w:r>
      <w:r w:rsidRPr="00860D06">
        <w:rPr>
          <w:kern w:val="0"/>
          <w:szCs w:val="21"/>
        </w:rPr>
        <w:t>）投标保证金账户信息：</w:t>
      </w:r>
      <w:r w:rsidRPr="00860D06">
        <w:rPr>
          <w:kern w:val="0"/>
          <w:szCs w:val="21"/>
        </w:rPr>
        <w:t xml:space="preserve"> </w:t>
      </w:r>
    </w:p>
    <w:p w14:paraId="3593454D"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户</w:t>
      </w:r>
      <w:r w:rsidRPr="00860D06">
        <w:rPr>
          <w:kern w:val="0"/>
          <w:szCs w:val="21"/>
        </w:rPr>
        <w:t xml:space="preserve">    </w:t>
      </w:r>
      <w:r w:rsidRPr="00860D06">
        <w:rPr>
          <w:kern w:val="0"/>
          <w:szCs w:val="21"/>
        </w:rPr>
        <w:t>名：深圳大学</w:t>
      </w:r>
    </w:p>
    <w:p w14:paraId="6DD66CCB" w14:textId="7676BBB8"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proofErr w:type="gramStart"/>
      <w:r w:rsidRPr="00860D06">
        <w:rPr>
          <w:kern w:val="0"/>
          <w:szCs w:val="21"/>
        </w:rPr>
        <w:t>账</w:t>
      </w:r>
      <w:proofErr w:type="gramEnd"/>
      <w:r w:rsidRPr="00860D06">
        <w:rPr>
          <w:kern w:val="0"/>
          <w:szCs w:val="21"/>
        </w:rPr>
        <w:t xml:space="preserve">    </w:t>
      </w:r>
      <w:r w:rsidRPr="00860D06">
        <w:rPr>
          <w:kern w:val="0"/>
          <w:szCs w:val="21"/>
        </w:rPr>
        <w:t>号：</w:t>
      </w:r>
      <w:r w:rsidR="004C1289" w:rsidRPr="00860D06">
        <w:rPr>
          <w:kern w:val="0"/>
          <w:szCs w:val="21"/>
        </w:rPr>
        <w:t>754968350439</w:t>
      </w:r>
    </w:p>
    <w:p w14:paraId="56188F12"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开户银行：中国银行深圳深大支行</w:t>
      </w:r>
      <w:r w:rsidRPr="00860D06">
        <w:rPr>
          <w:kern w:val="0"/>
          <w:szCs w:val="21"/>
        </w:rPr>
        <w:t xml:space="preserve"> </w:t>
      </w:r>
    </w:p>
    <w:p w14:paraId="073591F7"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 xml:space="preserve">          </w:t>
      </w:r>
      <w:r w:rsidRPr="00860D06">
        <w:rPr>
          <w:kern w:val="0"/>
          <w:szCs w:val="21"/>
        </w:rPr>
        <w:t>备注：</w:t>
      </w:r>
      <w:r w:rsidRPr="00860D06">
        <w:rPr>
          <w:color w:val="FF0000"/>
          <w:kern w:val="0"/>
          <w:szCs w:val="21"/>
        </w:rPr>
        <w:t>投标保证金：</w:t>
      </w:r>
      <w:r w:rsidRPr="00860D06">
        <w:rPr>
          <w:i/>
          <w:color w:val="FF0000"/>
          <w:kern w:val="0"/>
          <w:szCs w:val="21"/>
        </w:rPr>
        <w:t>项目编号</w:t>
      </w:r>
    </w:p>
    <w:p w14:paraId="2D2D5DD7" w14:textId="77777777" w:rsidR="008D0CB3" w:rsidRPr="00860D06" w:rsidRDefault="008D0CB3" w:rsidP="003D0F8A">
      <w:pPr>
        <w:adjustRightInd w:val="0"/>
        <w:snapToGrid w:val="0"/>
        <w:spacing w:line="360" w:lineRule="auto"/>
        <w:ind w:firstLineChars="200" w:firstLine="420"/>
        <w:rPr>
          <w:kern w:val="0"/>
          <w:szCs w:val="21"/>
        </w:rPr>
      </w:pPr>
      <w:r w:rsidRPr="00860D06">
        <w:rPr>
          <w:kern w:val="0"/>
          <w:szCs w:val="21"/>
        </w:rPr>
        <w:t>（</w:t>
      </w:r>
      <w:r w:rsidRPr="00860D06">
        <w:rPr>
          <w:kern w:val="0"/>
          <w:szCs w:val="21"/>
        </w:rPr>
        <w:t>7</w:t>
      </w:r>
      <w:r w:rsidRPr="00860D06">
        <w:rPr>
          <w:kern w:val="0"/>
          <w:szCs w:val="21"/>
        </w:rPr>
        <w:t>）</w:t>
      </w:r>
      <w:r w:rsidR="00EB09C0" w:rsidRPr="00860D06">
        <w:rPr>
          <w:kern w:val="0"/>
          <w:szCs w:val="21"/>
        </w:rPr>
        <w:t>投标保证金的退付：详见深圳大学招投标管理中心中心网站首页</w:t>
      </w:r>
      <w:r w:rsidR="00EB09C0" w:rsidRPr="00860D06">
        <w:rPr>
          <w:kern w:val="0"/>
          <w:szCs w:val="21"/>
        </w:rPr>
        <w:t>“</w:t>
      </w:r>
      <w:r w:rsidR="00EB09C0" w:rsidRPr="00860D06">
        <w:rPr>
          <w:kern w:val="0"/>
          <w:szCs w:val="21"/>
        </w:rPr>
        <w:t>办事指南</w:t>
      </w:r>
      <w:r w:rsidR="00EB09C0" w:rsidRPr="00860D06">
        <w:rPr>
          <w:kern w:val="0"/>
          <w:szCs w:val="21"/>
        </w:rPr>
        <w:t>”</w:t>
      </w:r>
      <w:r w:rsidR="00EB09C0" w:rsidRPr="00860D06">
        <w:rPr>
          <w:kern w:val="0"/>
          <w:szCs w:val="21"/>
        </w:rPr>
        <w:t>通知。</w:t>
      </w:r>
      <w:r w:rsidRPr="00860D06">
        <w:rPr>
          <w:kern w:val="0"/>
          <w:szCs w:val="21"/>
        </w:rPr>
        <w:t>咨询电话：</w:t>
      </w:r>
      <w:r w:rsidRPr="00860D06">
        <w:rPr>
          <w:kern w:val="0"/>
          <w:szCs w:val="21"/>
        </w:rPr>
        <w:t>26532313</w:t>
      </w:r>
      <w:r w:rsidRPr="00860D06">
        <w:rPr>
          <w:kern w:val="0"/>
          <w:szCs w:val="21"/>
        </w:rPr>
        <w:t>。</w:t>
      </w:r>
      <w:r w:rsidRPr="00860D06">
        <w:rPr>
          <w:kern w:val="0"/>
          <w:szCs w:val="21"/>
        </w:rPr>
        <w:t xml:space="preserve"> </w:t>
      </w:r>
    </w:p>
    <w:p w14:paraId="4075C1EB" w14:textId="77777777" w:rsidR="008D0CB3" w:rsidRPr="00860D06" w:rsidRDefault="008D0CB3" w:rsidP="003D0F8A">
      <w:pPr>
        <w:adjustRightInd w:val="0"/>
        <w:snapToGrid w:val="0"/>
        <w:spacing w:line="360" w:lineRule="auto"/>
        <w:ind w:firstLineChars="200" w:firstLine="420"/>
        <w:rPr>
          <w:kern w:val="0"/>
          <w:szCs w:val="21"/>
        </w:rPr>
      </w:pPr>
    </w:p>
    <w:p w14:paraId="009D32C9" w14:textId="77777777" w:rsidR="004E0B6C" w:rsidRPr="00860D06" w:rsidRDefault="004E0B6C" w:rsidP="003D0F8A">
      <w:pPr>
        <w:adjustRightInd w:val="0"/>
        <w:snapToGrid w:val="0"/>
        <w:spacing w:line="360" w:lineRule="auto"/>
        <w:ind w:firstLineChars="200" w:firstLine="420"/>
        <w:rPr>
          <w:kern w:val="0"/>
          <w:szCs w:val="21"/>
        </w:rPr>
      </w:pPr>
    </w:p>
    <w:p w14:paraId="29B1F767" w14:textId="77777777" w:rsidR="00676572" w:rsidRPr="00860D06" w:rsidRDefault="00676572" w:rsidP="003D0F8A">
      <w:pPr>
        <w:adjustRightInd w:val="0"/>
        <w:snapToGrid w:val="0"/>
        <w:spacing w:beforeLines="50" w:before="120" w:line="360" w:lineRule="auto"/>
        <w:jc w:val="right"/>
        <w:rPr>
          <w:color w:val="000000"/>
          <w:szCs w:val="21"/>
        </w:rPr>
      </w:pPr>
      <w:bookmarkStart w:id="1" w:name="投标邀请书"/>
    </w:p>
    <w:p w14:paraId="2B6CEE9B"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招标机构名称：深圳大学招投标管理中心</w:t>
      </w:r>
    </w:p>
    <w:p w14:paraId="0D0A7A87"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详细地址：深圳市南山区南海大道</w:t>
      </w:r>
      <w:r w:rsidRPr="00860D06">
        <w:rPr>
          <w:color w:val="000000"/>
          <w:szCs w:val="21"/>
        </w:rPr>
        <w:t>3688</w:t>
      </w:r>
      <w:r w:rsidRPr="00860D06">
        <w:rPr>
          <w:color w:val="000000"/>
          <w:szCs w:val="21"/>
        </w:rPr>
        <w:t>号</w:t>
      </w:r>
      <w:r w:rsidRPr="00860D06">
        <w:rPr>
          <w:color w:val="000000"/>
          <w:szCs w:val="21"/>
        </w:rPr>
        <w:t xml:space="preserve"> </w:t>
      </w:r>
      <w:r w:rsidRPr="00860D06">
        <w:rPr>
          <w:color w:val="000000"/>
          <w:szCs w:val="21"/>
        </w:rPr>
        <w:t>深圳大学办公楼</w:t>
      </w:r>
      <w:r w:rsidRPr="00860D06">
        <w:rPr>
          <w:color w:val="000000"/>
          <w:szCs w:val="21"/>
        </w:rPr>
        <w:t>240</w:t>
      </w:r>
      <w:r w:rsidRPr="00860D06">
        <w:rPr>
          <w:color w:val="000000"/>
          <w:szCs w:val="21"/>
        </w:rPr>
        <w:t>室</w:t>
      </w:r>
      <w:r w:rsidRPr="00860D06">
        <w:rPr>
          <w:color w:val="000000"/>
          <w:szCs w:val="21"/>
        </w:rPr>
        <w:t xml:space="preserve"> </w:t>
      </w:r>
    </w:p>
    <w:p w14:paraId="660B5070"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联</w:t>
      </w:r>
      <w:r w:rsidRPr="00860D06">
        <w:rPr>
          <w:color w:val="000000"/>
          <w:szCs w:val="21"/>
        </w:rPr>
        <w:t xml:space="preserve"> </w:t>
      </w:r>
      <w:r w:rsidRPr="00860D06">
        <w:rPr>
          <w:color w:val="000000"/>
          <w:szCs w:val="21"/>
        </w:rPr>
        <w:t>系</w:t>
      </w:r>
      <w:r w:rsidRPr="00860D06">
        <w:rPr>
          <w:color w:val="000000"/>
          <w:szCs w:val="21"/>
        </w:rPr>
        <w:t xml:space="preserve"> </w:t>
      </w:r>
      <w:r w:rsidRPr="00860D06">
        <w:rPr>
          <w:color w:val="000000"/>
          <w:szCs w:val="21"/>
        </w:rPr>
        <w:t>人：</w:t>
      </w:r>
      <w:r w:rsidR="0000570B" w:rsidRPr="00860D06">
        <w:rPr>
          <w:color w:val="000000"/>
          <w:szCs w:val="21"/>
        </w:rPr>
        <w:t>吕</w:t>
      </w:r>
      <w:r w:rsidRPr="00860D06">
        <w:rPr>
          <w:color w:val="000000"/>
          <w:szCs w:val="21"/>
        </w:rPr>
        <w:t>老师</w:t>
      </w:r>
      <w:r w:rsidRPr="00860D06">
        <w:rPr>
          <w:color w:val="000000"/>
          <w:szCs w:val="21"/>
        </w:rPr>
        <w:t xml:space="preserve"> </w:t>
      </w:r>
      <w:r w:rsidRPr="00860D06">
        <w:rPr>
          <w:color w:val="000000"/>
          <w:szCs w:val="21"/>
        </w:rPr>
        <w:t>电话：（</w:t>
      </w:r>
      <w:r w:rsidRPr="00860D06">
        <w:rPr>
          <w:color w:val="000000"/>
          <w:szCs w:val="21"/>
        </w:rPr>
        <w:t>0755</w:t>
      </w:r>
      <w:r w:rsidRPr="00860D06">
        <w:rPr>
          <w:color w:val="000000"/>
          <w:szCs w:val="21"/>
        </w:rPr>
        <w:t>）</w:t>
      </w:r>
      <w:r w:rsidRPr="00860D06">
        <w:rPr>
          <w:color w:val="000000"/>
          <w:szCs w:val="21"/>
        </w:rPr>
        <w:t>26</w:t>
      </w:r>
      <w:r w:rsidR="0000570B" w:rsidRPr="00860D06">
        <w:rPr>
          <w:color w:val="000000"/>
          <w:szCs w:val="21"/>
        </w:rPr>
        <w:t>99 9664</w:t>
      </w:r>
    </w:p>
    <w:p w14:paraId="5B19D481"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招投标投诉电话：</w:t>
      </w:r>
      <w:r w:rsidRPr="00860D06">
        <w:rPr>
          <w:color w:val="000000"/>
          <w:szCs w:val="21"/>
        </w:rPr>
        <w:t xml:space="preserve">0755-26535738  </w:t>
      </w:r>
      <w:r w:rsidRPr="00860D06">
        <w:rPr>
          <w:color w:val="000000"/>
          <w:szCs w:val="21"/>
        </w:rPr>
        <w:t>投诉邮箱：</w:t>
      </w:r>
      <w:hyperlink r:id="rId10" w:history="1">
        <w:r w:rsidRPr="00860D06">
          <w:rPr>
            <w:rStyle w:val="a8"/>
            <w:szCs w:val="21"/>
          </w:rPr>
          <w:t>CHENJC@SZU.EDU.CN</w:t>
        </w:r>
      </w:hyperlink>
    </w:p>
    <w:p w14:paraId="08FA4C1B"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受理单位</w:t>
      </w:r>
      <w:r w:rsidRPr="00860D06">
        <w:rPr>
          <w:color w:val="000000"/>
          <w:szCs w:val="21"/>
        </w:rPr>
        <w:t xml:space="preserve">:  </w:t>
      </w:r>
      <w:r w:rsidRPr="00860D06">
        <w:rPr>
          <w:color w:val="000000"/>
          <w:szCs w:val="21"/>
        </w:rPr>
        <w:t>深圳大学招投标管理中心</w:t>
      </w:r>
    </w:p>
    <w:p w14:paraId="0546693A" w14:textId="77777777" w:rsidR="008D0CB3" w:rsidRPr="00860D06" w:rsidRDefault="008D0CB3" w:rsidP="003D0F8A">
      <w:pPr>
        <w:adjustRightInd w:val="0"/>
        <w:snapToGrid w:val="0"/>
        <w:spacing w:beforeLines="50" w:before="120" w:line="360" w:lineRule="auto"/>
        <w:jc w:val="right"/>
        <w:rPr>
          <w:color w:val="000000"/>
          <w:szCs w:val="21"/>
        </w:rPr>
      </w:pPr>
      <w:r w:rsidRPr="00860D06">
        <w:rPr>
          <w:color w:val="000000"/>
          <w:szCs w:val="21"/>
        </w:rPr>
        <w:t>纪委监督电话：</w:t>
      </w:r>
      <w:r w:rsidRPr="00860D06">
        <w:rPr>
          <w:color w:val="000000"/>
          <w:szCs w:val="21"/>
        </w:rPr>
        <w:t>(0755)2653 4925</w:t>
      </w:r>
    </w:p>
    <w:p w14:paraId="793F7922" w14:textId="77777777" w:rsidR="008D0CB3" w:rsidRPr="00860D06" w:rsidRDefault="008D0CB3" w:rsidP="003D0F8A">
      <w:pPr>
        <w:adjustRightInd w:val="0"/>
        <w:snapToGrid w:val="0"/>
        <w:spacing w:line="360" w:lineRule="auto"/>
        <w:rPr>
          <w:kern w:val="0"/>
          <w:szCs w:val="21"/>
        </w:rPr>
      </w:pPr>
    </w:p>
    <w:p w14:paraId="13170DDB" w14:textId="77777777" w:rsidR="008D0CB3" w:rsidRPr="00860D06" w:rsidRDefault="008D0CB3" w:rsidP="003D0F8A">
      <w:pPr>
        <w:adjustRightInd w:val="0"/>
        <w:snapToGrid w:val="0"/>
        <w:spacing w:line="360" w:lineRule="auto"/>
        <w:jc w:val="right"/>
        <w:rPr>
          <w:szCs w:val="21"/>
        </w:rPr>
      </w:pPr>
      <w:r w:rsidRPr="00860D06">
        <w:rPr>
          <w:kern w:val="0"/>
          <w:szCs w:val="21"/>
        </w:rPr>
        <w:t>深圳大学招投标管理中心</w:t>
      </w:r>
      <w:r w:rsidRPr="00860D06">
        <w:rPr>
          <w:szCs w:val="21"/>
        </w:rPr>
        <w:t xml:space="preserve"> </w:t>
      </w:r>
    </w:p>
    <w:p w14:paraId="767B51D0" w14:textId="080A02EA" w:rsidR="00676572" w:rsidRPr="00860D06" w:rsidRDefault="007C25ED" w:rsidP="003D0F8A">
      <w:pPr>
        <w:adjustRightInd w:val="0"/>
        <w:snapToGrid w:val="0"/>
        <w:spacing w:beforeLines="50" w:before="120" w:line="360" w:lineRule="auto"/>
        <w:jc w:val="right"/>
        <w:rPr>
          <w:rFonts w:ascii="宋体" w:hAnsi="宋体"/>
          <w:color w:val="000000"/>
          <w:szCs w:val="21"/>
        </w:rPr>
      </w:pPr>
      <w:r w:rsidRPr="00860D06">
        <w:rPr>
          <w:rFonts w:hint="eastAsia"/>
          <w:szCs w:val="21"/>
        </w:rPr>
        <w:t>2018</w:t>
      </w:r>
      <w:r w:rsidR="008D0CB3" w:rsidRPr="00860D06">
        <w:rPr>
          <w:szCs w:val="21"/>
        </w:rPr>
        <w:t>年</w:t>
      </w:r>
      <w:r w:rsidR="00D669A6">
        <w:rPr>
          <w:szCs w:val="21"/>
        </w:rPr>
        <w:t>11</w:t>
      </w:r>
      <w:r w:rsidR="008D0CB3" w:rsidRPr="00860D06">
        <w:rPr>
          <w:szCs w:val="21"/>
        </w:rPr>
        <w:t>月</w:t>
      </w:r>
      <w:r w:rsidR="00D65084">
        <w:rPr>
          <w:szCs w:val="21"/>
        </w:rPr>
        <w:t>21</w:t>
      </w:r>
      <w:bookmarkStart w:id="2" w:name="_GoBack"/>
      <w:bookmarkEnd w:id="2"/>
      <w:r w:rsidR="008D0CB3" w:rsidRPr="00860D06">
        <w:rPr>
          <w:szCs w:val="21"/>
        </w:rPr>
        <w:t>日</w:t>
      </w:r>
    </w:p>
    <w:bookmarkEnd w:id="1"/>
    <w:p w14:paraId="73FE8ECC" w14:textId="77777777" w:rsidR="00FF20D7" w:rsidRPr="006A3288" w:rsidRDefault="00676572" w:rsidP="00676572">
      <w:pPr>
        <w:jc w:val="right"/>
        <w:rPr>
          <w:sz w:val="24"/>
        </w:rPr>
      </w:pPr>
      <w:r>
        <w:rPr>
          <w:sz w:val="24"/>
        </w:rPr>
        <w:br w:type="page"/>
      </w:r>
    </w:p>
    <w:p w14:paraId="07B91A3B" w14:textId="77777777" w:rsidR="00FF20D7" w:rsidRPr="006A3288" w:rsidRDefault="00FF20D7" w:rsidP="00FF20D7">
      <w:pPr>
        <w:pStyle w:val="20"/>
      </w:pPr>
      <w:r w:rsidRPr="006A3288">
        <w:rPr>
          <w:rFonts w:hint="eastAsia"/>
        </w:rPr>
        <w:lastRenderedPageBreak/>
        <w:t>第</w:t>
      </w:r>
      <w:r>
        <w:rPr>
          <w:rFonts w:hint="eastAsia"/>
        </w:rPr>
        <w:t>二</w:t>
      </w:r>
      <w:r w:rsidRPr="006A3288">
        <w:rPr>
          <w:rFonts w:hint="eastAsia"/>
        </w:rPr>
        <w:t>章</w:t>
      </w:r>
      <w:r>
        <w:rPr>
          <w:rFonts w:hint="eastAsia"/>
        </w:rPr>
        <w:t xml:space="preserve"> </w:t>
      </w:r>
      <w:r w:rsidRPr="006A3288">
        <w:rPr>
          <w:rFonts w:hint="eastAsia"/>
        </w:rPr>
        <w:t xml:space="preserve"> </w:t>
      </w:r>
      <w:r>
        <w:rPr>
          <w:rFonts w:hint="eastAsia"/>
        </w:rPr>
        <w:t>招标项目</w:t>
      </w:r>
      <w:r w:rsidRPr="006A3288">
        <w:rPr>
          <w:rFonts w:hint="eastAsia"/>
        </w:rPr>
        <w:t>需求</w:t>
      </w:r>
    </w:p>
    <w:p w14:paraId="632FEF1F" w14:textId="77777777" w:rsidR="00FF20D7" w:rsidRDefault="00FF20D7" w:rsidP="00FF20D7">
      <w:pPr>
        <w:rPr>
          <w:b/>
          <w:color w:val="FF0000"/>
        </w:rPr>
      </w:pPr>
    </w:p>
    <w:p w14:paraId="40F5601D" w14:textId="77777777" w:rsidR="00FF20D7" w:rsidRDefault="00FF20D7" w:rsidP="00FF20D7">
      <w:pPr>
        <w:pStyle w:val="20"/>
        <w:spacing w:beforeLines="50" w:before="120" w:afterLines="50" w:after="120"/>
        <w:rPr>
          <w:sz w:val="28"/>
          <w:szCs w:val="28"/>
        </w:rPr>
      </w:pPr>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FF20D7" w:rsidRPr="003D0F8A" w14:paraId="74621DEC" w14:textId="77777777" w:rsidTr="003D0F8A">
        <w:trPr>
          <w:cantSplit/>
          <w:trHeight w:val="454"/>
          <w:jc w:val="center"/>
        </w:trPr>
        <w:tc>
          <w:tcPr>
            <w:tcW w:w="807" w:type="dxa"/>
            <w:vAlign w:val="center"/>
          </w:tcPr>
          <w:bookmarkEnd w:id="3"/>
          <w:bookmarkEnd w:id="4"/>
          <w:bookmarkEnd w:id="5"/>
          <w:bookmarkEnd w:id="6"/>
          <w:bookmarkEnd w:id="7"/>
          <w:bookmarkEnd w:id="8"/>
          <w:bookmarkEnd w:id="9"/>
          <w:bookmarkEnd w:id="10"/>
          <w:p w14:paraId="207508EF" w14:textId="77777777" w:rsidR="00FF20D7" w:rsidRPr="003D0F8A" w:rsidRDefault="00FF20D7" w:rsidP="003D0F8A">
            <w:pPr>
              <w:adjustRightInd w:val="0"/>
              <w:snapToGrid w:val="0"/>
              <w:jc w:val="center"/>
              <w:rPr>
                <w:b/>
                <w:bCs/>
                <w:szCs w:val="21"/>
              </w:rPr>
            </w:pPr>
            <w:r w:rsidRPr="003D0F8A">
              <w:rPr>
                <w:b/>
                <w:bCs/>
                <w:szCs w:val="21"/>
              </w:rPr>
              <w:t>序号</w:t>
            </w:r>
          </w:p>
        </w:tc>
        <w:tc>
          <w:tcPr>
            <w:tcW w:w="2160" w:type="dxa"/>
            <w:vAlign w:val="center"/>
          </w:tcPr>
          <w:p w14:paraId="44E48ED8" w14:textId="77777777" w:rsidR="00FF20D7" w:rsidRPr="003D0F8A" w:rsidRDefault="00FF20D7" w:rsidP="003D0F8A">
            <w:pPr>
              <w:adjustRightInd w:val="0"/>
              <w:snapToGrid w:val="0"/>
              <w:jc w:val="center"/>
              <w:rPr>
                <w:b/>
                <w:bCs/>
                <w:szCs w:val="21"/>
              </w:rPr>
            </w:pPr>
            <w:r w:rsidRPr="003D0F8A">
              <w:rPr>
                <w:b/>
                <w:bCs/>
                <w:szCs w:val="21"/>
              </w:rPr>
              <w:t>内</w:t>
            </w:r>
            <w:r w:rsidRPr="003D0F8A">
              <w:rPr>
                <w:b/>
                <w:bCs/>
                <w:szCs w:val="21"/>
              </w:rPr>
              <w:t xml:space="preserve">   </w:t>
            </w:r>
            <w:r w:rsidRPr="003D0F8A">
              <w:rPr>
                <w:b/>
                <w:bCs/>
                <w:szCs w:val="21"/>
              </w:rPr>
              <w:t>容</w:t>
            </w:r>
          </w:p>
        </w:tc>
        <w:tc>
          <w:tcPr>
            <w:tcW w:w="5400" w:type="dxa"/>
            <w:vAlign w:val="center"/>
          </w:tcPr>
          <w:p w14:paraId="0F48BC07" w14:textId="77777777" w:rsidR="00FF20D7" w:rsidRPr="003D0F8A" w:rsidRDefault="00FF20D7" w:rsidP="003D0F8A">
            <w:pPr>
              <w:adjustRightInd w:val="0"/>
              <w:snapToGrid w:val="0"/>
              <w:jc w:val="center"/>
              <w:rPr>
                <w:b/>
                <w:bCs/>
                <w:szCs w:val="21"/>
              </w:rPr>
            </w:pPr>
            <w:proofErr w:type="gramStart"/>
            <w:r w:rsidRPr="003D0F8A">
              <w:rPr>
                <w:b/>
                <w:bCs/>
                <w:szCs w:val="21"/>
              </w:rPr>
              <w:t>规</w:t>
            </w:r>
            <w:proofErr w:type="gramEnd"/>
            <w:r w:rsidRPr="003D0F8A">
              <w:rPr>
                <w:b/>
                <w:bCs/>
                <w:szCs w:val="21"/>
              </w:rPr>
              <w:t xml:space="preserve">      </w:t>
            </w:r>
            <w:r w:rsidRPr="003D0F8A">
              <w:rPr>
                <w:b/>
                <w:bCs/>
                <w:szCs w:val="21"/>
              </w:rPr>
              <w:t>定</w:t>
            </w:r>
          </w:p>
        </w:tc>
      </w:tr>
      <w:tr w:rsidR="00FF20D7" w:rsidRPr="003D0F8A" w14:paraId="30C87CBB" w14:textId="77777777" w:rsidTr="003D0F8A">
        <w:trPr>
          <w:cantSplit/>
          <w:trHeight w:val="454"/>
          <w:jc w:val="center"/>
        </w:trPr>
        <w:tc>
          <w:tcPr>
            <w:tcW w:w="807" w:type="dxa"/>
            <w:vAlign w:val="center"/>
          </w:tcPr>
          <w:p w14:paraId="7322EE94" w14:textId="77777777" w:rsidR="00FF20D7" w:rsidRPr="003D0F8A" w:rsidRDefault="00FF20D7" w:rsidP="003D0F8A">
            <w:pPr>
              <w:adjustRightInd w:val="0"/>
              <w:snapToGrid w:val="0"/>
              <w:jc w:val="center"/>
              <w:rPr>
                <w:szCs w:val="21"/>
              </w:rPr>
            </w:pPr>
            <w:r w:rsidRPr="003D0F8A">
              <w:rPr>
                <w:szCs w:val="21"/>
              </w:rPr>
              <w:t>1</w:t>
            </w:r>
          </w:p>
        </w:tc>
        <w:tc>
          <w:tcPr>
            <w:tcW w:w="2160" w:type="dxa"/>
            <w:vAlign w:val="center"/>
          </w:tcPr>
          <w:p w14:paraId="1E2789BF" w14:textId="77777777" w:rsidR="00FF20D7" w:rsidRPr="003D0F8A" w:rsidRDefault="00FF20D7" w:rsidP="003D0F8A">
            <w:pPr>
              <w:adjustRightInd w:val="0"/>
              <w:snapToGrid w:val="0"/>
              <w:rPr>
                <w:szCs w:val="21"/>
              </w:rPr>
            </w:pPr>
            <w:r w:rsidRPr="003D0F8A">
              <w:rPr>
                <w:szCs w:val="21"/>
              </w:rPr>
              <w:t>联合体投标</w:t>
            </w:r>
          </w:p>
        </w:tc>
        <w:tc>
          <w:tcPr>
            <w:tcW w:w="5400" w:type="dxa"/>
            <w:vAlign w:val="center"/>
          </w:tcPr>
          <w:p w14:paraId="6DDC201A" w14:textId="77777777" w:rsidR="00FF20D7" w:rsidRPr="003D0F8A" w:rsidRDefault="00FF20D7" w:rsidP="003D0F8A">
            <w:pPr>
              <w:adjustRightInd w:val="0"/>
              <w:snapToGrid w:val="0"/>
              <w:rPr>
                <w:snapToGrid w:val="0"/>
                <w:kern w:val="0"/>
                <w:szCs w:val="21"/>
                <w:lang w:val="zh-CN"/>
              </w:rPr>
            </w:pPr>
            <w:r w:rsidRPr="003D0F8A">
              <w:rPr>
                <w:snapToGrid w:val="0"/>
                <w:kern w:val="0"/>
                <w:szCs w:val="21"/>
                <w:lang w:val="zh-CN"/>
              </w:rPr>
              <w:t>见《招标公告》中</w:t>
            </w:r>
            <w:r w:rsidR="00C73686" w:rsidRPr="003D0F8A">
              <w:rPr>
                <w:snapToGrid w:val="0"/>
                <w:kern w:val="0"/>
                <w:szCs w:val="21"/>
                <w:lang w:val="zh-CN"/>
              </w:rPr>
              <w:t>“</w:t>
            </w:r>
            <w:r w:rsidR="00C73686" w:rsidRPr="003D0F8A">
              <w:rPr>
                <w:snapToGrid w:val="0"/>
                <w:kern w:val="0"/>
                <w:szCs w:val="21"/>
                <w:lang w:val="zh-CN"/>
              </w:rPr>
              <w:t>投标人资格要求</w:t>
            </w:r>
            <w:r w:rsidRPr="003D0F8A">
              <w:rPr>
                <w:snapToGrid w:val="0"/>
                <w:kern w:val="0"/>
                <w:szCs w:val="21"/>
                <w:lang w:val="zh-CN"/>
              </w:rPr>
              <w:t>”</w:t>
            </w:r>
            <w:r w:rsidRPr="003D0F8A">
              <w:rPr>
                <w:snapToGrid w:val="0"/>
                <w:kern w:val="0"/>
                <w:szCs w:val="21"/>
                <w:lang w:val="zh-CN"/>
              </w:rPr>
              <w:t>部分的相关内容</w:t>
            </w:r>
          </w:p>
        </w:tc>
      </w:tr>
      <w:tr w:rsidR="00FF20D7" w:rsidRPr="003D0F8A" w14:paraId="24CB1850" w14:textId="77777777" w:rsidTr="003D0F8A">
        <w:trPr>
          <w:cantSplit/>
          <w:trHeight w:val="454"/>
          <w:jc w:val="center"/>
        </w:trPr>
        <w:tc>
          <w:tcPr>
            <w:tcW w:w="807" w:type="dxa"/>
            <w:vAlign w:val="center"/>
          </w:tcPr>
          <w:p w14:paraId="1665F25F" w14:textId="77777777" w:rsidR="00FF20D7" w:rsidRPr="003D0F8A" w:rsidRDefault="00FF20D7" w:rsidP="003D0F8A">
            <w:pPr>
              <w:adjustRightInd w:val="0"/>
              <w:snapToGrid w:val="0"/>
              <w:jc w:val="center"/>
              <w:rPr>
                <w:szCs w:val="21"/>
              </w:rPr>
            </w:pPr>
            <w:r w:rsidRPr="003D0F8A">
              <w:rPr>
                <w:szCs w:val="21"/>
              </w:rPr>
              <w:t>2</w:t>
            </w:r>
          </w:p>
        </w:tc>
        <w:tc>
          <w:tcPr>
            <w:tcW w:w="2160" w:type="dxa"/>
            <w:vAlign w:val="center"/>
          </w:tcPr>
          <w:p w14:paraId="600FD138" w14:textId="77777777" w:rsidR="00FF20D7" w:rsidRPr="003D0F8A" w:rsidRDefault="00FF20D7" w:rsidP="003D0F8A">
            <w:pPr>
              <w:adjustRightInd w:val="0"/>
              <w:snapToGrid w:val="0"/>
              <w:rPr>
                <w:szCs w:val="21"/>
              </w:rPr>
            </w:pPr>
            <w:r w:rsidRPr="003D0F8A">
              <w:rPr>
                <w:szCs w:val="21"/>
              </w:rPr>
              <w:t>投标有效期</w:t>
            </w:r>
          </w:p>
        </w:tc>
        <w:tc>
          <w:tcPr>
            <w:tcW w:w="5400" w:type="dxa"/>
            <w:vAlign w:val="center"/>
          </w:tcPr>
          <w:p w14:paraId="59DA3FB6" w14:textId="77777777" w:rsidR="00FF20D7" w:rsidRPr="003D0F8A" w:rsidRDefault="00FF20D7" w:rsidP="003D0F8A">
            <w:pPr>
              <w:adjustRightInd w:val="0"/>
              <w:snapToGrid w:val="0"/>
              <w:rPr>
                <w:szCs w:val="21"/>
              </w:rPr>
            </w:pPr>
            <w:r w:rsidRPr="003D0F8A">
              <w:rPr>
                <w:szCs w:val="21"/>
                <w:u w:val="single"/>
              </w:rPr>
              <w:t>120</w:t>
            </w:r>
            <w:r w:rsidRPr="003D0F8A">
              <w:rPr>
                <w:szCs w:val="21"/>
                <w:u w:val="single"/>
              </w:rPr>
              <w:t>日历天</w:t>
            </w:r>
            <w:r w:rsidRPr="003D0F8A">
              <w:rPr>
                <w:szCs w:val="21"/>
              </w:rPr>
              <w:t>（从投标截止之日算起）</w:t>
            </w:r>
          </w:p>
        </w:tc>
      </w:tr>
      <w:tr w:rsidR="00676572" w:rsidRPr="003D0F8A" w14:paraId="0A720FE2"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1E707DD2" w14:textId="77777777" w:rsidR="00676572" w:rsidRPr="003D0F8A" w:rsidRDefault="00A97F51" w:rsidP="003D0F8A">
            <w:pPr>
              <w:adjustRightInd w:val="0"/>
              <w:snapToGrid w:val="0"/>
              <w:jc w:val="center"/>
              <w:rPr>
                <w:szCs w:val="21"/>
              </w:rPr>
            </w:pPr>
            <w:r w:rsidRPr="003D0F8A">
              <w:rPr>
                <w:szCs w:val="21"/>
              </w:rPr>
              <w:t>3</w:t>
            </w:r>
          </w:p>
        </w:tc>
        <w:tc>
          <w:tcPr>
            <w:tcW w:w="2160" w:type="dxa"/>
            <w:tcBorders>
              <w:top w:val="single" w:sz="6" w:space="0" w:color="auto"/>
              <w:left w:val="single" w:sz="6" w:space="0" w:color="auto"/>
              <w:bottom w:val="single" w:sz="6" w:space="0" w:color="auto"/>
              <w:right w:val="single" w:sz="6" w:space="0" w:color="auto"/>
            </w:tcBorders>
            <w:vAlign w:val="center"/>
          </w:tcPr>
          <w:p w14:paraId="5C97A313" w14:textId="77777777" w:rsidR="00676572" w:rsidRPr="003D0F8A" w:rsidRDefault="00676572" w:rsidP="003D0F8A">
            <w:pPr>
              <w:adjustRightInd w:val="0"/>
              <w:snapToGrid w:val="0"/>
              <w:rPr>
                <w:szCs w:val="21"/>
              </w:rPr>
            </w:pPr>
            <w:r w:rsidRPr="003D0F8A">
              <w:rPr>
                <w:szCs w:val="21"/>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057FC2D" w14:textId="6D56D0B3" w:rsidR="00676572" w:rsidRPr="003D0F8A" w:rsidRDefault="00676572" w:rsidP="00CA67D8">
            <w:pPr>
              <w:adjustRightInd w:val="0"/>
              <w:snapToGrid w:val="0"/>
              <w:spacing w:line="360" w:lineRule="auto"/>
              <w:rPr>
                <w:szCs w:val="21"/>
              </w:rPr>
            </w:pPr>
            <w:r w:rsidRPr="003D0F8A">
              <w:rPr>
                <w:szCs w:val="21"/>
              </w:rPr>
              <w:t>投标人必须在招标文件规定的投标截止时间前将密封的投标文件递送到深圳大学招投标管理中心</w:t>
            </w:r>
            <w:r w:rsidR="00CA67D8">
              <w:rPr>
                <w:rFonts w:hint="eastAsia"/>
                <w:szCs w:val="21"/>
              </w:rPr>
              <w:t>。</w:t>
            </w:r>
          </w:p>
        </w:tc>
      </w:tr>
      <w:tr w:rsidR="00676572" w:rsidRPr="003D0F8A" w14:paraId="2DCF2CE4"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54D81A28" w14:textId="77777777" w:rsidR="00676572" w:rsidRPr="003D0F8A" w:rsidRDefault="00A97F51" w:rsidP="003D0F8A">
            <w:pPr>
              <w:adjustRightInd w:val="0"/>
              <w:snapToGrid w:val="0"/>
              <w:jc w:val="center"/>
              <w:rPr>
                <w:szCs w:val="21"/>
              </w:rPr>
            </w:pPr>
            <w:r w:rsidRPr="003D0F8A">
              <w:rPr>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14:paraId="01704E32" w14:textId="77777777" w:rsidR="00676572" w:rsidRPr="003D0F8A" w:rsidRDefault="00676572" w:rsidP="003D0F8A">
            <w:pPr>
              <w:adjustRightInd w:val="0"/>
              <w:snapToGrid w:val="0"/>
              <w:rPr>
                <w:szCs w:val="21"/>
              </w:rPr>
            </w:pPr>
            <w:r w:rsidRPr="003D0F8A">
              <w:rPr>
                <w:szCs w:val="21"/>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4C748996" w14:textId="34892AF8" w:rsidR="00676572" w:rsidRPr="003D0F8A" w:rsidRDefault="00774EDC" w:rsidP="003D0F8A">
            <w:pPr>
              <w:adjustRightInd w:val="0"/>
              <w:snapToGrid w:val="0"/>
              <w:rPr>
                <w:szCs w:val="21"/>
              </w:rPr>
            </w:pPr>
            <w:r>
              <w:rPr>
                <w:rFonts w:hint="eastAsia"/>
                <w:szCs w:val="21"/>
              </w:rPr>
              <w:t>无</w:t>
            </w:r>
          </w:p>
        </w:tc>
      </w:tr>
      <w:tr w:rsidR="00676572" w:rsidRPr="003D0F8A" w14:paraId="6153924B" w14:textId="77777777" w:rsidTr="003D0F8A">
        <w:trPr>
          <w:cantSplit/>
          <w:trHeight w:val="454"/>
          <w:jc w:val="center"/>
        </w:trPr>
        <w:tc>
          <w:tcPr>
            <w:tcW w:w="807" w:type="dxa"/>
            <w:tcBorders>
              <w:top w:val="single" w:sz="6" w:space="0" w:color="auto"/>
              <w:left w:val="double" w:sz="4" w:space="0" w:color="auto"/>
              <w:bottom w:val="single" w:sz="6" w:space="0" w:color="auto"/>
              <w:right w:val="single" w:sz="6" w:space="0" w:color="auto"/>
            </w:tcBorders>
            <w:vAlign w:val="center"/>
          </w:tcPr>
          <w:p w14:paraId="7FF9ED42" w14:textId="77777777" w:rsidR="00676572" w:rsidRPr="003D0F8A" w:rsidRDefault="00A97F51" w:rsidP="003D0F8A">
            <w:pPr>
              <w:adjustRightInd w:val="0"/>
              <w:snapToGrid w:val="0"/>
              <w:jc w:val="center"/>
              <w:rPr>
                <w:szCs w:val="21"/>
              </w:rPr>
            </w:pPr>
            <w:r w:rsidRPr="003D0F8A">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320FF34A" w14:textId="77777777" w:rsidR="00676572" w:rsidRPr="003D0F8A" w:rsidRDefault="00676572" w:rsidP="003D0F8A">
            <w:pPr>
              <w:adjustRightInd w:val="0"/>
              <w:snapToGrid w:val="0"/>
              <w:rPr>
                <w:szCs w:val="21"/>
              </w:rPr>
            </w:pPr>
            <w:r w:rsidRPr="003D0F8A">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78EAF43" w14:textId="77777777" w:rsidR="00E91FFD" w:rsidRPr="001A4F26" w:rsidRDefault="00E91FFD" w:rsidP="00E91FFD">
            <w:pPr>
              <w:spacing w:line="360" w:lineRule="auto"/>
              <w:jc w:val="left"/>
            </w:pPr>
            <w:r w:rsidRPr="007D36B6">
              <w:t>投标文件正本</w:t>
            </w:r>
            <w:r w:rsidRPr="007D36B6">
              <w:rPr>
                <w:color w:val="FF0000"/>
              </w:rPr>
              <w:t>一</w:t>
            </w:r>
            <w:r w:rsidRPr="007D36B6">
              <w:t>份，副本</w:t>
            </w:r>
            <w:r w:rsidRPr="007D36B6">
              <w:t xml:space="preserve"> </w:t>
            </w:r>
            <w:r w:rsidRPr="007D36B6">
              <w:rPr>
                <w:color w:val="FF0000"/>
              </w:rPr>
              <w:t>四</w:t>
            </w:r>
            <w:r w:rsidRPr="007D36B6">
              <w:t xml:space="preserve"> </w:t>
            </w:r>
            <w:r w:rsidRPr="007D36B6">
              <w:t>份</w:t>
            </w:r>
            <w:r w:rsidRPr="001A4F26">
              <w:rPr>
                <w:rFonts w:hint="eastAsia"/>
              </w:rPr>
              <w:t>，份</w:t>
            </w:r>
            <w:r w:rsidRPr="001A4F26">
              <w:t>数不足</w:t>
            </w:r>
            <w:proofErr w:type="gramStart"/>
            <w:r w:rsidRPr="001A4F26">
              <w:rPr>
                <w:rFonts w:hint="eastAsia"/>
              </w:rPr>
              <w:t>按</w:t>
            </w:r>
            <w:r w:rsidRPr="001A4F26">
              <w:t>废标处理</w:t>
            </w:r>
            <w:proofErr w:type="gramEnd"/>
            <w:r w:rsidRPr="001A4F26">
              <w:rPr>
                <w:rFonts w:hint="eastAsia"/>
              </w:rPr>
              <w:t>。</w:t>
            </w:r>
          </w:p>
          <w:p w14:paraId="37E6A722" w14:textId="77777777" w:rsidR="00E91FFD" w:rsidRPr="001A4F26" w:rsidRDefault="00E91FFD" w:rsidP="00E91FFD">
            <w:pPr>
              <w:spacing w:line="360" w:lineRule="auto"/>
              <w:jc w:val="left"/>
            </w:pPr>
            <w:r w:rsidRPr="001A4F26">
              <w:rPr>
                <w:rFonts w:hint="eastAsia"/>
              </w:rPr>
              <w:t>投标文件采用</w:t>
            </w:r>
            <w:r w:rsidRPr="001A4F26">
              <w:rPr>
                <w:rFonts w:hint="eastAsia"/>
              </w:rPr>
              <w:t>A4</w:t>
            </w:r>
            <w:r w:rsidRPr="001A4F26">
              <w:rPr>
                <w:rFonts w:hint="eastAsia"/>
              </w:rPr>
              <w:t>版胶印装订，不得采用活页夹装订，投标文件中的任何一页不能是裁剪粘贴式的，否则</w:t>
            </w:r>
            <w:proofErr w:type="gramStart"/>
            <w:r w:rsidRPr="001A4F26">
              <w:rPr>
                <w:rFonts w:hint="eastAsia"/>
              </w:rPr>
              <w:t>按废标处理</w:t>
            </w:r>
            <w:proofErr w:type="gramEnd"/>
            <w:r w:rsidRPr="001A4F26">
              <w:rPr>
                <w:rFonts w:hint="eastAsia"/>
              </w:rPr>
              <w:t>。</w:t>
            </w:r>
          </w:p>
          <w:p w14:paraId="28F53088" w14:textId="26A69EB1" w:rsidR="00676572" w:rsidRPr="003D0F8A" w:rsidRDefault="00E91FFD" w:rsidP="00E91FFD">
            <w:pPr>
              <w:adjustRightInd w:val="0"/>
              <w:snapToGrid w:val="0"/>
              <w:spacing w:line="360" w:lineRule="auto"/>
              <w:rPr>
                <w:szCs w:val="21"/>
              </w:rPr>
            </w:pPr>
            <w:r>
              <w:rPr>
                <w:rFonts w:ascii="宋体" w:hAnsi="宋体"/>
              </w:rPr>
              <w:t>需</w:t>
            </w:r>
            <w:r>
              <w:rPr>
                <w:rFonts w:ascii="宋体" w:hAnsi="宋体" w:hint="eastAsia"/>
              </w:rPr>
              <w:t>要将投标一览表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E202C9F" w14:textId="77777777" w:rsidR="00FF20D7" w:rsidRDefault="00FF20D7" w:rsidP="00FF20D7">
      <w:pPr>
        <w:rPr>
          <w:b/>
          <w:color w:val="FF0000"/>
        </w:rPr>
      </w:pPr>
      <w:r w:rsidRPr="00A81F83">
        <w:rPr>
          <w:rFonts w:hint="eastAsia"/>
          <w:szCs w:val="21"/>
        </w:rPr>
        <w:t>备注：本表</w:t>
      </w:r>
      <w:r>
        <w:rPr>
          <w:rFonts w:hint="eastAsia"/>
          <w:szCs w:val="21"/>
        </w:rPr>
        <w:t>为通用条款相关内容的补充和明确，如与通用条款相冲突的以本表为准</w:t>
      </w:r>
      <w:r w:rsidRPr="00A81F83">
        <w:rPr>
          <w:rFonts w:hint="eastAsia"/>
          <w:szCs w:val="21"/>
        </w:rPr>
        <w:t>。</w:t>
      </w:r>
    </w:p>
    <w:p w14:paraId="135CC6C0" w14:textId="77777777" w:rsidR="00FF20D7" w:rsidRDefault="00FF20D7" w:rsidP="00FF20D7">
      <w:pPr>
        <w:rPr>
          <w:b/>
          <w:color w:val="FF0000"/>
        </w:rPr>
      </w:pPr>
    </w:p>
    <w:p w14:paraId="6941784F" w14:textId="77777777" w:rsidR="00FF20D7" w:rsidRPr="0047512E" w:rsidRDefault="00FF20D7" w:rsidP="00FF20D7">
      <w:pPr>
        <w:pStyle w:val="20"/>
        <w:spacing w:beforeLines="50" w:before="120" w:afterLines="50" w:after="120"/>
        <w:rPr>
          <w:sz w:val="28"/>
          <w:szCs w:val="28"/>
        </w:rPr>
      </w:pPr>
      <w:bookmarkStart w:id="11" w:name="_Toc128884461"/>
      <w:r>
        <w:rPr>
          <w:rFonts w:hint="eastAsia"/>
          <w:sz w:val="28"/>
          <w:szCs w:val="28"/>
        </w:rPr>
        <w:t>二</w:t>
      </w:r>
      <w:r w:rsidRPr="0047512E">
        <w:rPr>
          <w:rFonts w:hint="eastAsia"/>
          <w:sz w:val="28"/>
          <w:szCs w:val="28"/>
        </w:rPr>
        <w:t>、招标项目概况</w:t>
      </w:r>
      <w:bookmarkEnd w:id="11"/>
    </w:p>
    <w:p w14:paraId="0FB15042" w14:textId="77777777" w:rsidR="00620445" w:rsidRPr="00860D06" w:rsidRDefault="00620445" w:rsidP="00CA67D8">
      <w:pPr>
        <w:adjustRightInd w:val="0"/>
        <w:snapToGrid w:val="0"/>
        <w:spacing w:line="360" w:lineRule="auto"/>
        <w:ind w:firstLineChars="200" w:firstLine="420"/>
        <w:rPr>
          <w:szCs w:val="21"/>
        </w:rPr>
      </w:pPr>
      <w:r w:rsidRPr="00860D06">
        <w:rPr>
          <w:szCs w:val="21"/>
        </w:rPr>
        <w:t>1</w:t>
      </w:r>
      <w:r w:rsidRPr="00860D06">
        <w:rPr>
          <w:szCs w:val="21"/>
        </w:rPr>
        <w:t>、项目概况</w:t>
      </w:r>
    </w:p>
    <w:p w14:paraId="77A54DC4" w14:textId="20317C0D" w:rsidR="00846AFA" w:rsidRPr="00087E6B" w:rsidRDefault="00774EDC" w:rsidP="00EF3C5E">
      <w:pPr>
        <w:adjustRightInd w:val="0"/>
        <w:snapToGrid w:val="0"/>
        <w:spacing w:line="360" w:lineRule="auto"/>
        <w:ind w:leftChars="-171" w:left="-359" w:firstLineChars="280" w:firstLine="588"/>
        <w:rPr>
          <w:szCs w:val="21"/>
        </w:rPr>
      </w:pPr>
      <w:r w:rsidRPr="00860D06">
        <w:rPr>
          <w:szCs w:val="21"/>
        </w:rPr>
        <w:t>主要工程内容有：</w:t>
      </w:r>
      <w:r w:rsidR="00E91FFD" w:rsidRPr="00E91FFD">
        <w:rPr>
          <w:rFonts w:hint="eastAsia"/>
          <w:szCs w:val="21"/>
        </w:rPr>
        <w:t>1.</w:t>
      </w:r>
      <w:r w:rsidR="00E91FFD" w:rsidRPr="00E91FFD">
        <w:rPr>
          <w:rFonts w:hint="eastAsia"/>
          <w:szCs w:val="21"/>
        </w:rPr>
        <w:t>安装不锈钢洗手台；</w:t>
      </w:r>
      <w:r w:rsidR="00E91FFD" w:rsidRPr="00E91FFD">
        <w:rPr>
          <w:rFonts w:hint="eastAsia"/>
          <w:szCs w:val="21"/>
        </w:rPr>
        <w:t>2.</w:t>
      </w:r>
      <w:r w:rsidR="00E91FFD" w:rsidRPr="00E91FFD">
        <w:rPr>
          <w:rFonts w:hint="eastAsia"/>
          <w:szCs w:val="21"/>
        </w:rPr>
        <w:t>拆除楼地面；</w:t>
      </w:r>
      <w:r w:rsidR="00E91FFD" w:rsidRPr="00E91FFD">
        <w:rPr>
          <w:rFonts w:hint="eastAsia"/>
          <w:szCs w:val="21"/>
        </w:rPr>
        <w:t>3.</w:t>
      </w:r>
      <w:r w:rsidR="00E91FFD" w:rsidRPr="00E91FFD">
        <w:rPr>
          <w:rFonts w:hint="eastAsia"/>
          <w:szCs w:val="21"/>
        </w:rPr>
        <w:t>楼地面防水涂料；</w:t>
      </w:r>
      <w:r w:rsidR="00E91FFD" w:rsidRPr="00E91FFD">
        <w:rPr>
          <w:rFonts w:hint="eastAsia"/>
          <w:szCs w:val="21"/>
        </w:rPr>
        <w:t xml:space="preserve">4. </w:t>
      </w:r>
      <w:r w:rsidR="00E91FFD" w:rsidRPr="00E91FFD">
        <w:rPr>
          <w:rFonts w:hint="eastAsia"/>
          <w:szCs w:val="21"/>
        </w:rPr>
        <w:t>铺地面砖；</w:t>
      </w:r>
      <w:r w:rsidR="00E91FFD" w:rsidRPr="00E91FFD">
        <w:rPr>
          <w:rFonts w:hint="eastAsia"/>
          <w:szCs w:val="21"/>
        </w:rPr>
        <w:t>5.</w:t>
      </w:r>
      <w:r w:rsidR="00E91FFD" w:rsidRPr="00E91FFD">
        <w:rPr>
          <w:rFonts w:hint="eastAsia"/>
          <w:szCs w:val="21"/>
        </w:rPr>
        <w:t>铲除旧墙皮；</w:t>
      </w:r>
      <w:r w:rsidR="00E91FFD" w:rsidRPr="00E91FFD">
        <w:rPr>
          <w:rFonts w:hint="eastAsia"/>
          <w:szCs w:val="21"/>
        </w:rPr>
        <w:t>6.</w:t>
      </w:r>
      <w:r w:rsidR="00E91FFD">
        <w:rPr>
          <w:rFonts w:hint="eastAsia"/>
          <w:szCs w:val="21"/>
        </w:rPr>
        <w:t>刷外墙涂料</w:t>
      </w:r>
      <w:r w:rsidR="00485170" w:rsidRPr="00485170">
        <w:rPr>
          <w:rFonts w:hint="eastAsia"/>
          <w:szCs w:val="21"/>
        </w:rPr>
        <w:t>等</w:t>
      </w:r>
      <w:r w:rsidR="00B040D9">
        <w:rPr>
          <w:rFonts w:hint="eastAsia"/>
          <w:szCs w:val="21"/>
        </w:rPr>
        <w:t>。</w:t>
      </w:r>
    </w:p>
    <w:p w14:paraId="3AC1BB2E" w14:textId="77777777" w:rsidR="00620445" w:rsidRPr="00860D06" w:rsidRDefault="00A97F51" w:rsidP="00CA67D8">
      <w:pPr>
        <w:adjustRightInd w:val="0"/>
        <w:snapToGrid w:val="0"/>
        <w:spacing w:line="360" w:lineRule="auto"/>
        <w:ind w:firstLineChars="200" w:firstLine="420"/>
        <w:rPr>
          <w:szCs w:val="21"/>
        </w:rPr>
      </w:pPr>
      <w:r w:rsidRPr="00860D06">
        <w:rPr>
          <w:szCs w:val="21"/>
        </w:rPr>
        <w:t>2</w:t>
      </w:r>
      <w:r w:rsidR="00620445" w:rsidRPr="00860D06">
        <w:rPr>
          <w:szCs w:val="21"/>
        </w:rPr>
        <w:t>、采购人：</w:t>
      </w:r>
      <w:r w:rsidR="002D2FE0" w:rsidRPr="00860D06">
        <w:t>深圳大学</w:t>
      </w:r>
      <w:r w:rsidR="00620445" w:rsidRPr="00860D06">
        <w:rPr>
          <w:szCs w:val="21"/>
        </w:rPr>
        <w:t xml:space="preserve"> </w:t>
      </w:r>
    </w:p>
    <w:p w14:paraId="3536B45F" w14:textId="53322269" w:rsidR="00620445" w:rsidRPr="00860D06" w:rsidRDefault="00A97F51" w:rsidP="00CA67D8">
      <w:pPr>
        <w:adjustRightInd w:val="0"/>
        <w:snapToGrid w:val="0"/>
        <w:spacing w:line="360" w:lineRule="auto"/>
        <w:ind w:firstLineChars="200" w:firstLine="420"/>
        <w:rPr>
          <w:szCs w:val="21"/>
        </w:rPr>
      </w:pPr>
      <w:r w:rsidRPr="00860D06">
        <w:rPr>
          <w:szCs w:val="21"/>
        </w:rPr>
        <w:t>3</w:t>
      </w:r>
      <w:r w:rsidR="00620445" w:rsidRPr="00860D06">
        <w:rPr>
          <w:szCs w:val="21"/>
        </w:rPr>
        <w:t>、工期要求：</w:t>
      </w:r>
      <w:r w:rsidR="0095031F" w:rsidRPr="00860D06">
        <w:rPr>
          <w:szCs w:val="21"/>
        </w:rPr>
        <w:t>合同签订后</w:t>
      </w:r>
      <w:r w:rsidR="00B040D9">
        <w:rPr>
          <w:szCs w:val="21"/>
        </w:rPr>
        <w:t>45</w:t>
      </w:r>
      <w:r w:rsidR="00620445" w:rsidRPr="00860D06">
        <w:rPr>
          <w:szCs w:val="21"/>
        </w:rPr>
        <w:t>个日历日</w:t>
      </w:r>
      <w:r w:rsidR="00860D06" w:rsidRPr="00860D06">
        <w:rPr>
          <w:szCs w:val="21"/>
        </w:rPr>
        <w:t>。</w:t>
      </w:r>
    </w:p>
    <w:p w14:paraId="0EB26021" w14:textId="77777777" w:rsidR="00620445" w:rsidRPr="00860D06" w:rsidRDefault="00A97F51" w:rsidP="00CA67D8">
      <w:pPr>
        <w:adjustRightInd w:val="0"/>
        <w:snapToGrid w:val="0"/>
        <w:spacing w:line="360" w:lineRule="auto"/>
        <w:ind w:firstLineChars="200" w:firstLine="420"/>
        <w:rPr>
          <w:szCs w:val="21"/>
        </w:rPr>
      </w:pPr>
      <w:r w:rsidRPr="00860D06">
        <w:rPr>
          <w:szCs w:val="21"/>
        </w:rPr>
        <w:t>4</w:t>
      </w:r>
      <w:r w:rsidR="00620445" w:rsidRPr="00860D06">
        <w:rPr>
          <w:szCs w:val="21"/>
        </w:rPr>
        <w:t>、合同方式：</w:t>
      </w:r>
      <w:bookmarkStart w:id="12" w:name="合同方式"/>
    </w:p>
    <w:p w14:paraId="6C1E8DA1" w14:textId="77777777" w:rsidR="00620445" w:rsidRPr="00860D06" w:rsidRDefault="00620445" w:rsidP="00CA67D8">
      <w:pPr>
        <w:pStyle w:val="a2"/>
        <w:adjustRightInd w:val="0"/>
        <w:snapToGrid w:val="0"/>
        <w:spacing w:line="360" w:lineRule="auto"/>
        <w:ind w:firstLineChars="187" w:firstLine="393"/>
        <w:rPr>
          <w:szCs w:val="21"/>
        </w:rPr>
      </w:pPr>
      <w:r w:rsidRPr="00860D06">
        <w:rPr>
          <w:szCs w:val="21"/>
        </w:rPr>
        <w:t>（</w:t>
      </w:r>
      <w:r w:rsidRPr="00860D06">
        <w:rPr>
          <w:szCs w:val="21"/>
        </w:rPr>
        <w:t>1</w:t>
      </w:r>
      <w:r w:rsidRPr="00860D06">
        <w:rPr>
          <w:szCs w:val="21"/>
        </w:rPr>
        <w:t>）固定单价合同，</w:t>
      </w:r>
      <w:bookmarkEnd w:id="12"/>
      <w:r w:rsidRPr="00860D06">
        <w:rPr>
          <w:szCs w:val="21"/>
        </w:rPr>
        <w:t>工程结算时，项目单价不做调整，按实际完成的工程量结算；</w:t>
      </w:r>
      <w:r w:rsidRPr="00860D06">
        <w:rPr>
          <w:szCs w:val="21"/>
        </w:rPr>
        <w:t xml:space="preserve"> </w:t>
      </w:r>
    </w:p>
    <w:p w14:paraId="6B2C49CE" w14:textId="77777777" w:rsidR="00620445" w:rsidRPr="00860D06" w:rsidRDefault="00620445" w:rsidP="00CA67D8">
      <w:pPr>
        <w:pStyle w:val="a2"/>
        <w:adjustRightInd w:val="0"/>
        <w:snapToGrid w:val="0"/>
        <w:spacing w:line="360" w:lineRule="auto"/>
        <w:ind w:firstLineChars="187" w:firstLine="393"/>
        <w:rPr>
          <w:szCs w:val="21"/>
        </w:rPr>
      </w:pPr>
      <w:r w:rsidRPr="00860D06">
        <w:rPr>
          <w:szCs w:val="21"/>
        </w:rPr>
        <w:t>（</w:t>
      </w:r>
      <w:r w:rsidRPr="00860D06">
        <w:rPr>
          <w:szCs w:val="21"/>
        </w:rPr>
        <w:t>2</w:t>
      </w:r>
      <w:r w:rsidRPr="00860D06">
        <w:rPr>
          <w:szCs w:val="21"/>
        </w:rPr>
        <w:t>）总价合同，工程结算时，工程变更在</w:t>
      </w:r>
      <w:r w:rsidRPr="00860D06">
        <w:rPr>
          <w:szCs w:val="21"/>
        </w:rPr>
        <w:t>5%</w:t>
      </w:r>
      <w:r w:rsidRPr="00860D06">
        <w:rPr>
          <w:szCs w:val="21"/>
        </w:rPr>
        <w:t>之内，结算不做调整；</w:t>
      </w:r>
    </w:p>
    <w:p w14:paraId="1D184878" w14:textId="77777777" w:rsidR="00FF20D7" w:rsidRPr="00860D06" w:rsidRDefault="00620445" w:rsidP="00CA67D8">
      <w:pPr>
        <w:pStyle w:val="a2"/>
        <w:adjustRightInd w:val="0"/>
        <w:snapToGrid w:val="0"/>
        <w:spacing w:line="360" w:lineRule="auto"/>
        <w:ind w:firstLineChars="187" w:firstLine="393"/>
        <w:rPr>
          <w:szCs w:val="21"/>
        </w:rPr>
      </w:pPr>
      <w:r w:rsidRPr="00860D06">
        <w:t>本项目选用方式</w:t>
      </w:r>
      <w:r w:rsidRPr="00860D06">
        <w:rPr>
          <w:color w:val="FF0000"/>
        </w:rPr>
        <w:t>（</w:t>
      </w:r>
      <w:r w:rsidRPr="00860D06">
        <w:rPr>
          <w:color w:val="FF0000"/>
        </w:rPr>
        <w:t>1</w:t>
      </w:r>
      <w:r w:rsidRPr="00860D06">
        <w:rPr>
          <w:color w:val="FF0000"/>
        </w:rPr>
        <w:t>）</w:t>
      </w:r>
      <w:r w:rsidRPr="00860D06">
        <w:t>。</w:t>
      </w:r>
    </w:p>
    <w:p w14:paraId="47A0D4F9" w14:textId="77777777" w:rsidR="001744AB" w:rsidRPr="00860D06" w:rsidRDefault="001744AB" w:rsidP="009F10ED">
      <w:pPr>
        <w:pStyle w:val="a2"/>
        <w:spacing w:beforeLines="25" w:before="60" w:afterLines="25" w:after="60"/>
        <w:ind w:firstLineChars="187" w:firstLine="393"/>
        <w:rPr>
          <w:szCs w:val="21"/>
        </w:rPr>
      </w:pPr>
    </w:p>
    <w:p w14:paraId="001722D6" w14:textId="77777777" w:rsidR="009316C4" w:rsidRPr="00860D06" w:rsidRDefault="006C56C2" w:rsidP="009316C4">
      <w:pPr>
        <w:pStyle w:val="20"/>
        <w:spacing w:beforeLines="50" w:before="120" w:afterLines="50" w:after="120"/>
        <w:rPr>
          <w:rFonts w:ascii="Times New Roman" w:hAnsi="Times New Roman"/>
          <w:sz w:val="28"/>
          <w:szCs w:val="28"/>
        </w:rPr>
      </w:pPr>
      <w:r w:rsidRPr="00860D06">
        <w:rPr>
          <w:rFonts w:ascii="Times New Roman" w:hAnsi="Times New Roman"/>
          <w:sz w:val="28"/>
          <w:szCs w:val="28"/>
        </w:rPr>
        <w:t>三</w:t>
      </w:r>
      <w:r w:rsidR="00FF20D7" w:rsidRPr="00860D06">
        <w:rPr>
          <w:rFonts w:ascii="Times New Roman" w:hAnsi="Times New Roman"/>
          <w:sz w:val="28"/>
          <w:szCs w:val="28"/>
        </w:rPr>
        <w:t>、项目技术要求</w:t>
      </w:r>
    </w:p>
    <w:p w14:paraId="0ED42F57" w14:textId="31F1A4DA" w:rsidR="00384C69" w:rsidRPr="00860D06" w:rsidRDefault="00384C69" w:rsidP="00F03A40">
      <w:pPr>
        <w:spacing w:line="360" w:lineRule="auto"/>
        <w:ind w:leftChars="-1" w:left="-2" w:firstLineChars="50" w:firstLine="105"/>
        <w:rPr>
          <w:szCs w:val="21"/>
        </w:rPr>
      </w:pPr>
      <w:r w:rsidRPr="00860D06">
        <w:rPr>
          <w:szCs w:val="21"/>
        </w:rPr>
        <w:t>一、主要工作：</w:t>
      </w:r>
      <w:r w:rsidR="00E91FFD" w:rsidRPr="00E91FFD">
        <w:rPr>
          <w:rFonts w:hint="eastAsia"/>
          <w:szCs w:val="21"/>
        </w:rPr>
        <w:t>1.</w:t>
      </w:r>
      <w:r w:rsidR="00E91FFD" w:rsidRPr="00E91FFD">
        <w:rPr>
          <w:rFonts w:hint="eastAsia"/>
          <w:szCs w:val="21"/>
        </w:rPr>
        <w:t>安装不锈钢洗手台；</w:t>
      </w:r>
      <w:r w:rsidR="00E91FFD" w:rsidRPr="00E91FFD">
        <w:rPr>
          <w:rFonts w:hint="eastAsia"/>
          <w:szCs w:val="21"/>
        </w:rPr>
        <w:t>2.</w:t>
      </w:r>
      <w:r w:rsidR="00E91FFD" w:rsidRPr="00E91FFD">
        <w:rPr>
          <w:rFonts w:hint="eastAsia"/>
          <w:szCs w:val="21"/>
        </w:rPr>
        <w:t>拆除楼地面；</w:t>
      </w:r>
      <w:r w:rsidR="00E91FFD" w:rsidRPr="00E91FFD">
        <w:rPr>
          <w:rFonts w:hint="eastAsia"/>
          <w:szCs w:val="21"/>
        </w:rPr>
        <w:t>3.</w:t>
      </w:r>
      <w:r w:rsidR="00E91FFD" w:rsidRPr="00E91FFD">
        <w:rPr>
          <w:rFonts w:hint="eastAsia"/>
          <w:szCs w:val="21"/>
        </w:rPr>
        <w:t>楼地面防水涂料；</w:t>
      </w:r>
      <w:r w:rsidR="00E91FFD" w:rsidRPr="00E91FFD">
        <w:rPr>
          <w:rFonts w:hint="eastAsia"/>
          <w:szCs w:val="21"/>
        </w:rPr>
        <w:t xml:space="preserve">4. </w:t>
      </w:r>
      <w:r w:rsidR="00E91FFD" w:rsidRPr="00E91FFD">
        <w:rPr>
          <w:rFonts w:hint="eastAsia"/>
          <w:szCs w:val="21"/>
        </w:rPr>
        <w:t>铺地面砖；</w:t>
      </w:r>
      <w:r w:rsidR="00E91FFD" w:rsidRPr="00E91FFD">
        <w:rPr>
          <w:rFonts w:hint="eastAsia"/>
          <w:szCs w:val="21"/>
        </w:rPr>
        <w:t>5.</w:t>
      </w:r>
      <w:r w:rsidR="00E91FFD" w:rsidRPr="00E91FFD">
        <w:rPr>
          <w:rFonts w:hint="eastAsia"/>
          <w:szCs w:val="21"/>
        </w:rPr>
        <w:t>铲除旧墙皮；</w:t>
      </w:r>
      <w:r w:rsidR="00E91FFD" w:rsidRPr="00E91FFD">
        <w:rPr>
          <w:rFonts w:hint="eastAsia"/>
          <w:szCs w:val="21"/>
        </w:rPr>
        <w:t>6.</w:t>
      </w:r>
      <w:r w:rsidR="00E91FFD" w:rsidRPr="00E91FFD">
        <w:rPr>
          <w:rFonts w:hint="eastAsia"/>
          <w:szCs w:val="21"/>
        </w:rPr>
        <w:t>刷外墙涂料等</w:t>
      </w:r>
      <w:r w:rsidR="00846AFA" w:rsidRPr="00846AFA">
        <w:rPr>
          <w:rFonts w:hint="eastAsia"/>
          <w:szCs w:val="21"/>
        </w:rPr>
        <w:t>。</w:t>
      </w:r>
    </w:p>
    <w:p w14:paraId="12A01F12" w14:textId="7E97B77E" w:rsidR="00F03A40" w:rsidRPr="00860D06" w:rsidRDefault="00384C69" w:rsidP="00F03A40">
      <w:pPr>
        <w:spacing w:line="360" w:lineRule="auto"/>
        <w:ind w:leftChars="-1" w:left="-2" w:firstLineChars="50" w:firstLine="105"/>
        <w:rPr>
          <w:u w:val="single"/>
        </w:rPr>
      </w:pPr>
      <w:r w:rsidRPr="00860D06">
        <w:rPr>
          <w:u w:val="single"/>
        </w:rPr>
        <w:t>二、</w:t>
      </w:r>
      <w:r w:rsidR="00F03A40" w:rsidRPr="00860D06">
        <w:rPr>
          <w:u w:val="single"/>
        </w:rPr>
        <w:t>主材参考品牌如下</w:t>
      </w:r>
      <w:r w:rsidR="003D0F8A" w:rsidRPr="00860D06">
        <w:rPr>
          <w:u w:val="single"/>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820"/>
        <w:gridCol w:w="4402"/>
      </w:tblGrid>
      <w:tr w:rsidR="00F03A40" w:rsidRPr="00485170" w14:paraId="78FBCF48" w14:textId="77777777" w:rsidTr="002E1714">
        <w:trPr>
          <w:trHeight w:val="454"/>
        </w:trPr>
        <w:tc>
          <w:tcPr>
            <w:tcW w:w="760" w:type="dxa"/>
            <w:vAlign w:val="center"/>
          </w:tcPr>
          <w:p w14:paraId="23D4B947" w14:textId="77777777" w:rsidR="00F03A40" w:rsidRPr="00485170" w:rsidRDefault="00F03A40" w:rsidP="00071398">
            <w:pPr>
              <w:widowControl/>
              <w:adjustRightInd w:val="0"/>
              <w:snapToGrid w:val="0"/>
              <w:jc w:val="center"/>
              <w:rPr>
                <w:b/>
                <w:bCs/>
                <w:kern w:val="0"/>
                <w:szCs w:val="21"/>
              </w:rPr>
            </w:pPr>
            <w:r w:rsidRPr="00485170">
              <w:rPr>
                <w:b/>
                <w:bCs/>
                <w:kern w:val="0"/>
                <w:szCs w:val="21"/>
              </w:rPr>
              <w:lastRenderedPageBreak/>
              <w:t>序号</w:t>
            </w:r>
          </w:p>
        </w:tc>
        <w:tc>
          <w:tcPr>
            <w:tcW w:w="2820" w:type="dxa"/>
            <w:vAlign w:val="center"/>
          </w:tcPr>
          <w:p w14:paraId="32D4A1B8" w14:textId="77777777" w:rsidR="00F03A40" w:rsidRPr="00485170" w:rsidRDefault="00F03A40" w:rsidP="00071398">
            <w:pPr>
              <w:widowControl/>
              <w:adjustRightInd w:val="0"/>
              <w:snapToGrid w:val="0"/>
              <w:jc w:val="center"/>
              <w:rPr>
                <w:b/>
                <w:bCs/>
                <w:kern w:val="0"/>
                <w:szCs w:val="21"/>
              </w:rPr>
            </w:pPr>
            <w:r w:rsidRPr="00485170">
              <w:rPr>
                <w:b/>
                <w:bCs/>
                <w:kern w:val="0"/>
                <w:szCs w:val="21"/>
              </w:rPr>
              <w:t>名称</w:t>
            </w:r>
          </w:p>
        </w:tc>
        <w:tc>
          <w:tcPr>
            <w:tcW w:w="4402" w:type="dxa"/>
            <w:vAlign w:val="center"/>
          </w:tcPr>
          <w:p w14:paraId="224CD7B4" w14:textId="0329F2F6" w:rsidR="00F03A40" w:rsidRPr="00485170" w:rsidRDefault="00F03A40" w:rsidP="00071398">
            <w:pPr>
              <w:widowControl/>
              <w:adjustRightInd w:val="0"/>
              <w:snapToGrid w:val="0"/>
              <w:jc w:val="center"/>
              <w:rPr>
                <w:b/>
                <w:bCs/>
                <w:kern w:val="0"/>
                <w:szCs w:val="21"/>
              </w:rPr>
            </w:pPr>
            <w:r w:rsidRPr="00485170">
              <w:rPr>
                <w:b/>
                <w:bCs/>
                <w:kern w:val="0"/>
                <w:szCs w:val="21"/>
              </w:rPr>
              <w:t>推荐材料品牌</w:t>
            </w:r>
          </w:p>
        </w:tc>
      </w:tr>
      <w:tr w:rsidR="00F3531D" w:rsidRPr="00485170" w14:paraId="6C89603B" w14:textId="77777777" w:rsidTr="002E1714">
        <w:trPr>
          <w:trHeight w:val="454"/>
        </w:trPr>
        <w:tc>
          <w:tcPr>
            <w:tcW w:w="760" w:type="dxa"/>
            <w:vAlign w:val="center"/>
          </w:tcPr>
          <w:p w14:paraId="6F4BF484" w14:textId="2260AED8" w:rsidR="00F3531D" w:rsidRPr="00485170" w:rsidRDefault="00F3531D" w:rsidP="00F3531D">
            <w:pPr>
              <w:autoSpaceDE w:val="0"/>
              <w:autoSpaceDN w:val="0"/>
              <w:jc w:val="center"/>
              <w:rPr>
                <w:kern w:val="0"/>
                <w:szCs w:val="21"/>
              </w:rPr>
            </w:pPr>
            <w:r w:rsidRPr="00485170">
              <w:rPr>
                <w:color w:val="000000"/>
                <w:szCs w:val="21"/>
              </w:rPr>
              <w:t>1</w:t>
            </w:r>
          </w:p>
        </w:tc>
        <w:tc>
          <w:tcPr>
            <w:tcW w:w="2820" w:type="dxa"/>
            <w:vAlign w:val="center"/>
          </w:tcPr>
          <w:p w14:paraId="4FF0536E" w14:textId="761BFDED" w:rsidR="00F3531D" w:rsidRPr="00485170" w:rsidRDefault="00F3531D" w:rsidP="00F3531D">
            <w:pPr>
              <w:autoSpaceDE w:val="0"/>
              <w:autoSpaceDN w:val="0"/>
              <w:jc w:val="center"/>
              <w:rPr>
                <w:szCs w:val="21"/>
              </w:rPr>
            </w:pPr>
            <w:r w:rsidRPr="00485170">
              <w:rPr>
                <w:color w:val="000000"/>
                <w:szCs w:val="21"/>
              </w:rPr>
              <w:t>水泥</w:t>
            </w:r>
          </w:p>
        </w:tc>
        <w:tc>
          <w:tcPr>
            <w:tcW w:w="4402" w:type="dxa"/>
            <w:vAlign w:val="center"/>
          </w:tcPr>
          <w:p w14:paraId="51BD76F4" w14:textId="581B9468" w:rsidR="00F3531D" w:rsidRPr="00485170" w:rsidRDefault="00F3531D" w:rsidP="00F3531D">
            <w:pPr>
              <w:autoSpaceDE w:val="0"/>
              <w:autoSpaceDN w:val="0"/>
              <w:jc w:val="center"/>
              <w:rPr>
                <w:szCs w:val="21"/>
              </w:rPr>
            </w:pPr>
            <w:r w:rsidRPr="00485170">
              <w:rPr>
                <w:color w:val="000000"/>
                <w:szCs w:val="21"/>
              </w:rPr>
              <w:t>海螺、丰用、红水河、华新</w:t>
            </w:r>
          </w:p>
        </w:tc>
      </w:tr>
      <w:tr w:rsidR="00485170" w:rsidRPr="00485170" w14:paraId="2F5747BD" w14:textId="77777777" w:rsidTr="002E1714">
        <w:trPr>
          <w:trHeight w:val="454"/>
        </w:trPr>
        <w:tc>
          <w:tcPr>
            <w:tcW w:w="760" w:type="dxa"/>
            <w:vAlign w:val="center"/>
          </w:tcPr>
          <w:p w14:paraId="3208610D" w14:textId="677F39AB" w:rsidR="00485170" w:rsidRPr="00485170" w:rsidRDefault="00485170" w:rsidP="00485170">
            <w:pPr>
              <w:autoSpaceDE w:val="0"/>
              <w:autoSpaceDN w:val="0"/>
              <w:jc w:val="center"/>
              <w:rPr>
                <w:szCs w:val="21"/>
              </w:rPr>
            </w:pPr>
            <w:r w:rsidRPr="00485170">
              <w:rPr>
                <w:color w:val="000000"/>
                <w:szCs w:val="21"/>
              </w:rPr>
              <w:t>2</w:t>
            </w:r>
          </w:p>
        </w:tc>
        <w:tc>
          <w:tcPr>
            <w:tcW w:w="2820" w:type="dxa"/>
            <w:vAlign w:val="center"/>
          </w:tcPr>
          <w:p w14:paraId="067FF316" w14:textId="69F70D0A" w:rsidR="00485170" w:rsidRPr="00485170" w:rsidRDefault="00485170" w:rsidP="00485170">
            <w:pPr>
              <w:autoSpaceDE w:val="0"/>
              <w:autoSpaceDN w:val="0"/>
              <w:jc w:val="center"/>
              <w:rPr>
                <w:szCs w:val="21"/>
              </w:rPr>
            </w:pPr>
            <w:r w:rsidRPr="00485170">
              <w:rPr>
                <w:color w:val="000000"/>
                <w:szCs w:val="21"/>
              </w:rPr>
              <w:t>防水涂膜、卷材</w:t>
            </w:r>
          </w:p>
        </w:tc>
        <w:tc>
          <w:tcPr>
            <w:tcW w:w="4402" w:type="dxa"/>
            <w:vAlign w:val="center"/>
          </w:tcPr>
          <w:p w14:paraId="759D51C7" w14:textId="5DD7FE34" w:rsidR="00485170" w:rsidRPr="00485170" w:rsidRDefault="00485170" w:rsidP="00485170">
            <w:pPr>
              <w:autoSpaceDE w:val="0"/>
              <w:autoSpaceDN w:val="0"/>
              <w:jc w:val="center"/>
              <w:rPr>
                <w:szCs w:val="21"/>
              </w:rPr>
            </w:pPr>
            <w:r w:rsidRPr="00485170">
              <w:rPr>
                <w:color w:val="000000"/>
                <w:szCs w:val="21"/>
              </w:rPr>
              <w:t>蓝盾、卓宝、黑豹</w:t>
            </w:r>
          </w:p>
        </w:tc>
      </w:tr>
      <w:tr w:rsidR="00485170" w:rsidRPr="00485170" w14:paraId="54E4192C" w14:textId="77777777" w:rsidTr="002E1714">
        <w:trPr>
          <w:trHeight w:val="454"/>
        </w:trPr>
        <w:tc>
          <w:tcPr>
            <w:tcW w:w="760" w:type="dxa"/>
            <w:vAlign w:val="center"/>
          </w:tcPr>
          <w:p w14:paraId="4267EEA8" w14:textId="2873413D" w:rsidR="00485170" w:rsidRPr="00485170" w:rsidRDefault="00485170" w:rsidP="00485170">
            <w:pPr>
              <w:autoSpaceDE w:val="0"/>
              <w:autoSpaceDN w:val="0"/>
              <w:jc w:val="center"/>
              <w:rPr>
                <w:szCs w:val="21"/>
              </w:rPr>
            </w:pPr>
            <w:r w:rsidRPr="00485170">
              <w:rPr>
                <w:color w:val="000000"/>
                <w:szCs w:val="21"/>
              </w:rPr>
              <w:t>4</w:t>
            </w:r>
          </w:p>
        </w:tc>
        <w:tc>
          <w:tcPr>
            <w:tcW w:w="2820" w:type="dxa"/>
            <w:vAlign w:val="center"/>
          </w:tcPr>
          <w:p w14:paraId="283B8A6F" w14:textId="0208EC73" w:rsidR="00485170" w:rsidRPr="00485170" w:rsidRDefault="00F3531D" w:rsidP="00485170">
            <w:pPr>
              <w:autoSpaceDE w:val="0"/>
              <w:autoSpaceDN w:val="0"/>
              <w:jc w:val="center"/>
              <w:rPr>
                <w:szCs w:val="21"/>
              </w:rPr>
            </w:pPr>
            <w:r>
              <w:rPr>
                <w:rFonts w:hint="eastAsia"/>
              </w:rPr>
              <w:t>地板砖、墙面瓷片</w:t>
            </w:r>
          </w:p>
        </w:tc>
        <w:tc>
          <w:tcPr>
            <w:tcW w:w="4402" w:type="dxa"/>
            <w:vAlign w:val="center"/>
          </w:tcPr>
          <w:p w14:paraId="0F3A9147" w14:textId="7DD87892" w:rsidR="00485170" w:rsidRPr="00F3531D" w:rsidRDefault="00F3531D" w:rsidP="00F3531D">
            <w:pPr>
              <w:spacing w:line="360" w:lineRule="auto"/>
              <w:jc w:val="left"/>
            </w:pPr>
            <w:r>
              <w:rPr>
                <w:rFonts w:hint="eastAsia"/>
              </w:rPr>
              <w:t>鹰牌、冠珠、东鹏、蒙娜丽莎、新中源、</w:t>
            </w:r>
            <w:proofErr w:type="gramStart"/>
            <w:r>
              <w:rPr>
                <w:rFonts w:hint="eastAsia"/>
              </w:rPr>
              <w:t>嘉俊</w:t>
            </w:r>
            <w:proofErr w:type="gramEnd"/>
          </w:p>
        </w:tc>
      </w:tr>
      <w:tr w:rsidR="00485170" w:rsidRPr="00485170" w14:paraId="08181B66" w14:textId="77777777" w:rsidTr="002E1714">
        <w:trPr>
          <w:trHeight w:val="454"/>
        </w:trPr>
        <w:tc>
          <w:tcPr>
            <w:tcW w:w="760" w:type="dxa"/>
            <w:vAlign w:val="center"/>
          </w:tcPr>
          <w:p w14:paraId="089E45FC" w14:textId="06814970" w:rsidR="00485170" w:rsidRPr="00485170" w:rsidRDefault="00485170" w:rsidP="00485170">
            <w:pPr>
              <w:autoSpaceDE w:val="0"/>
              <w:autoSpaceDN w:val="0"/>
              <w:jc w:val="center"/>
              <w:rPr>
                <w:szCs w:val="21"/>
              </w:rPr>
            </w:pPr>
            <w:r w:rsidRPr="00485170">
              <w:rPr>
                <w:color w:val="000000"/>
                <w:szCs w:val="21"/>
              </w:rPr>
              <w:t>5</w:t>
            </w:r>
          </w:p>
        </w:tc>
        <w:tc>
          <w:tcPr>
            <w:tcW w:w="2820" w:type="dxa"/>
            <w:vAlign w:val="center"/>
          </w:tcPr>
          <w:p w14:paraId="3AEF7FEE" w14:textId="285A9C4C" w:rsidR="00485170" w:rsidRPr="00485170" w:rsidRDefault="00F3531D" w:rsidP="00485170">
            <w:pPr>
              <w:autoSpaceDE w:val="0"/>
              <w:autoSpaceDN w:val="0"/>
              <w:jc w:val="center"/>
              <w:rPr>
                <w:szCs w:val="21"/>
              </w:rPr>
            </w:pPr>
            <w:r>
              <w:rPr>
                <w:rFonts w:hint="eastAsia"/>
                <w:color w:val="000000"/>
                <w:szCs w:val="21"/>
              </w:rPr>
              <w:t>墙面</w:t>
            </w:r>
            <w:r w:rsidR="00485170" w:rsidRPr="00485170">
              <w:rPr>
                <w:color w:val="000000"/>
                <w:szCs w:val="21"/>
              </w:rPr>
              <w:t>涂料</w:t>
            </w:r>
          </w:p>
        </w:tc>
        <w:tc>
          <w:tcPr>
            <w:tcW w:w="4402" w:type="dxa"/>
            <w:vAlign w:val="center"/>
          </w:tcPr>
          <w:p w14:paraId="110BADD2" w14:textId="30AF2266" w:rsidR="00485170" w:rsidRPr="00485170" w:rsidRDefault="00485170" w:rsidP="00485170">
            <w:pPr>
              <w:autoSpaceDE w:val="0"/>
              <w:autoSpaceDN w:val="0"/>
              <w:jc w:val="center"/>
              <w:rPr>
                <w:szCs w:val="21"/>
              </w:rPr>
            </w:pPr>
            <w:r w:rsidRPr="00485170">
              <w:rPr>
                <w:color w:val="000000"/>
                <w:szCs w:val="21"/>
              </w:rPr>
              <w:t>华润、紫荆花、</w:t>
            </w:r>
            <w:proofErr w:type="gramStart"/>
            <w:r w:rsidRPr="00485170">
              <w:rPr>
                <w:color w:val="000000"/>
                <w:szCs w:val="21"/>
              </w:rPr>
              <w:t>海虹老人头</w:t>
            </w:r>
            <w:proofErr w:type="gramEnd"/>
            <w:r w:rsidRPr="00485170">
              <w:rPr>
                <w:color w:val="000000"/>
                <w:szCs w:val="21"/>
              </w:rPr>
              <w:t>，立</w:t>
            </w:r>
            <w:proofErr w:type="gramStart"/>
            <w:r w:rsidRPr="00485170">
              <w:rPr>
                <w:color w:val="000000"/>
                <w:szCs w:val="21"/>
              </w:rPr>
              <w:t>邦</w:t>
            </w:r>
            <w:proofErr w:type="gramEnd"/>
            <w:r w:rsidRPr="00485170">
              <w:rPr>
                <w:color w:val="000000"/>
                <w:szCs w:val="21"/>
              </w:rPr>
              <w:t>、多乐士</w:t>
            </w:r>
          </w:p>
        </w:tc>
      </w:tr>
    </w:tbl>
    <w:p w14:paraId="37F1E700" w14:textId="77777777" w:rsidR="001744AB" w:rsidRPr="009316C4" w:rsidRDefault="001744AB" w:rsidP="00FF20D7">
      <w:pPr>
        <w:rPr>
          <w:rFonts w:ascii="宋体" w:hAnsi="宋体"/>
          <w:color w:val="000000"/>
          <w:szCs w:val="21"/>
        </w:rPr>
      </w:pPr>
    </w:p>
    <w:p w14:paraId="6CFA7FFD" w14:textId="77777777" w:rsidR="00860D06" w:rsidRDefault="00860D06" w:rsidP="00860D06">
      <w:pPr>
        <w:pStyle w:val="20"/>
        <w:spacing w:beforeLines="50" w:before="120" w:afterLines="50" w:after="120"/>
        <w:rPr>
          <w:sz w:val="28"/>
          <w:szCs w:val="28"/>
        </w:rPr>
      </w:pPr>
      <w:r>
        <w:rPr>
          <w:rFonts w:hint="eastAsia"/>
          <w:sz w:val="28"/>
          <w:szCs w:val="28"/>
        </w:rPr>
        <w:t>四</w:t>
      </w:r>
      <w:r w:rsidRPr="009316C4">
        <w:rPr>
          <w:rFonts w:hint="eastAsia"/>
          <w:sz w:val="28"/>
          <w:szCs w:val="28"/>
        </w:rPr>
        <w:t>、</w:t>
      </w:r>
      <w:r w:rsidRPr="000236B8">
        <w:rPr>
          <w:rFonts w:hint="eastAsia"/>
          <w:sz w:val="28"/>
          <w:szCs w:val="28"/>
        </w:rPr>
        <w:t>项目商务要求</w:t>
      </w:r>
    </w:p>
    <w:p w14:paraId="610D0DDC" w14:textId="6A4E75EE" w:rsidR="00860D06" w:rsidRPr="00AE62CB" w:rsidRDefault="00860D06" w:rsidP="00860D06">
      <w:pPr>
        <w:adjustRightInd w:val="0"/>
        <w:snapToGrid w:val="0"/>
        <w:spacing w:line="360" w:lineRule="auto"/>
        <w:ind w:firstLineChars="200" w:firstLine="420"/>
      </w:pPr>
      <w:r w:rsidRPr="00AE62CB">
        <w:rPr>
          <w:szCs w:val="21"/>
        </w:rPr>
        <w:t>1</w:t>
      </w:r>
      <w:r w:rsidRPr="00AE62CB">
        <w:rPr>
          <w:szCs w:val="21"/>
        </w:rPr>
        <w:t>、项目验收要求：</w:t>
      </w:r>
      <w:r w:rsidRPr="00AE62CB">
        <w:t>在项目完工调试完成后</w:t>
      </w:r>
      <w:r w:rsidRPr="00AE62CB">
        <w:t>15</w:t>
      </w:r>
      <w:r w:rsidRPr="00AE62CB">
        <w:t>天内，由中标人书面提出申请后，招标人按国家及行业相关规定进行竣工验收。竣工验收时间以通过竣工验收的当次书面申请时间为准。</w:t>
      </w:r>
    </w:p>
    <w:p w14:paraId="4CD9A1FD" w14:textId="77777777" w:rsidR="00860D06" w:rsidRPr="00AE62CB" w:rsidRDefault="00860D06" w:rsidP="00860D06">
      <w:pPr>
        <w:pStyle w:val="a2"/>
        <w:adjustRightInd w:val="0"/>
        <w:snapToGrid w:val="0"/>
        <w:spacing w:line="360" w:lineRule="auto"/>
        <w:ind w:firstLineChars="200"/>
        <w:rPr>
          <w:szCs w:val="21"/>
        </w:rPr>
      </w:pPr>
      <w:r w:rsidRPr="00AE62CB">
        <w:rPr>
          <w:szCs w:val="21"/>
        </w:rPr>
        <w:t>2</w:t>
      </w:r>
      <w:r w:rsidRPr="00AE62CB">
        <w:rPr>
          <w:szCs w:val="21"/>
        </w:rPr>
        <w:t>、保修、售后服务要求：</w:t>
      </w:r>
      <w:r w:rsidRPr="006626CE">
        <w:rPr>
          <w:color w:val="FF0000"/>
          <w:szCs w:val="21"/>
        </w:rPr>
        <w:t>项目自竣工验收通过之日起保修</w:t>
      </w:r>
      <w:r w:rsidRPr="006626CE">
        <w:rPr>
          <w:color w:val="FF0000"/>
          <w:szCs w:val="21"/>
        </w:rPr>
        <w:t>2</w:t>
      </w:r>
      <w:r w:rsidRPr="006626CE">
        <w:rPr>
          <w:color w:val="FF0000"/>
          <w:szCs w:val="21"/>
        </w:rPr>
        <w:t>年（防水保修</w:t>
      </w:r>
      <w:r w:rsidRPr="006626CE">
        <w:rPr>
          <w:color w:val="FF0000"/>
          <w:szCs w:val="21"/>
        </w:rPr>
        <w:t>5</w:t>
      </w:r>
      <w:r w:rsidRPr="006626CE">
        <w:rPr>
          <w:color w:val="FF0000"/>
          <w:szCs w:val="21"/>
        </w:rPr>
        <w:t>年）</w:t>
      </w:r>
      <w:r w:rsidRPr="00AE62CB">
        <w:rPr>
          <w:szCs w:val="21"/>
        </w:rPr>
        <w:t>，保修期内出现任何与项目相关的质量及其他问题，由中标人负责按原标准修复。</w:t>
      </w:r>
      <w:r w:rsidRPr="007E5C11">
        <w:rPr>
          <w:rFonts w:hint="eastAsia"/>
          <w:szCs w:val="21"/>
        </w:rPr>
        <w:t>属于保修范围内的项目，在保修期内，承包人应在接到保修通知之日后</w:t>
      </w:r>
      <w:r>
        <w:rPr>
          <w:rFonts w:hint="eastAsia"/>
          <w:szCs w:val="21"/>
        </w:rPr>
        <w:t>7</w:t>
      </w:r>
      <w:r w:rsidRPr="002D68B6">
        <w:rPr>
          <w:szCs w:val="21"/>
        </w:rPr>
        <w:t>天</w:t>
      </w:r>
      <w:r w:rsidRPr="007E5C11">
        <w:rPr>
          <w:rFonts w:hint="eastAsia"/>
          <w:szCs w:val="21"/>
        </w:rPr>
        <w:t>内派人修理。承包人不在约定期限内派人修理，发包人可委托其他人员修理，由此造成的费用损失及修理费用，全部由承包人承担，并在工程质量保修金中扣除</w:t>
      </w:r>
      <w:r>
        <w:rPr>
          <w:rFonts w:hint="eastAsia"/>
          <w:szCs w:val="21"/>
        </w:rPr>
        <w:t>。</w:t>
      </w:r>
    </w:p>
    <w:p w14:paraId="5428446B" w14:textId="77777777" w:rsidR="00860D06" w:rsidRPr="00AE62CB" w:rsidRDefault="00860D06" w:rsidP="00860D06">
      <w:pPr>
        <w:pStyle w:val="a2"/>
        <w:adjustRightInd w:val="0"/>
        <w:snapToGrid w:val="0"/>
        <w:spacing w:line="360" w:lineRule="auto"/>
        <w:ind w:firstLineChars="200"/>
        <w:rPr>
          <w:szCs w:val="21"/>
        </w:rPr>
      </w:pPr>
      <w:r w:rsidRPr="00AE62CB">
        <w:rPr>
          <w:szCs w:val="21"/>
        </w:rPr>
        <w:t>3</w:t>
      </w:r>
      <w:r w:rsidRPr="00AE62CB">
        <w:rPr>
          <w:szCs w:val="21"/>
        </w:rPr>
        <w:t>、本工程约定的工程质量保证金为施工合同价款的</w:t>
      </w:r>
      <w:r w:rsidRPr="00AE62CB">
        <w:rPr>
          <w:szCs w:val="21"/>
        </w:rPr>
        <w:t>3%</w:t>
      </w:r>
      <w:r w:rsidRPr="00AE62CB">
        <w:rPr>
          <w:szCs w:val="21"/>
        </w:rPr>
        <w:t>；由中标供应商以</w:t>
      </w:r>
      <w:proofErr w:type="gramStart"/>
      <w:r w:rsidRPr="00AE62CB">
        <w:rPr>
          <w:szCs w:val="21"/>
        </w:rPr>
        <w:t>转帐</w:t>
      </w:r>
      <w:proofErr w:type="gramEnd"/>
      <w:r w:rsidRPr="00AE62CB">
        <w:rPr>
          <w:szCs w:val="21"/>
        </w:rPr>
        <w:t>方式转采购人</w:t>
      </w:r>
      <w:proofErr w:type="gramStart"/>
      <w:r w:rsidRPr="00AE62CB">
        <w:rPr>
          <w:szCs w:val="21"/>
        </w:rPr>
        <w:t>帐号</w:t>
      </w:r>
      <w:proofErr w:type="gramEnd"/>
      <w:r>
        <w:rPr>
          <w:rFonts w:hint="eastAsia"/>
          <w:szCs w:val="21"/>
        </w:rPr>
        <w:t>（不计</w:t>
      </w:r>
      <w:r>
        <w:rPr>
          <w:szCs w:val="21"/>
        </w:rPr>
        <w:t>利息</w:t>
      </w:r>
      <w:r>
        <w:rPr>
          <w:rFonts w:hint="eastAsia"/>
          <w:szCs w:val="21"/>
        </w:rPr>
        <w:t>）</w:t>
      </w:r>
      <w:r w:rsidRPr="00AE62CB">
        <w:rPr>
          <w:szCs w:val="21"/>
        </w:rPr>
        <w:t>。</w:t>
      </w:r>
    </w:p>
    <w:p w14:paraId="27D5B116" w14:textId="773920D0" w:rsidR="00860D06" w:rsidRPr="00AE62CB" w:rsidRDefault="00860D06" w:rsidP="00860D06">
      <w:pPr>
        <w:pStyle w:val="a2"/>
        <w:adjustRightInd w:val="0"/>
        <w:snapToGrid w:val="0"/>
        <w:spacing w:line="360" w:lineRule="auto"/>
        <w:ind w:firstLineChars="200"/>
        <w:rPr>
          <w:szCs w:val="21"/>
        </w:rPr>
      </w:pPr>
      <w:r w:rsidRPr="00AE62CB">
        <w:rPr>
          <w:szCs w:val="21"/>
        </w:rPr>
        <w:t>4</w:t>
      </w:r>
      <w:r w:rsidRPr="00AE62CB">
        <w:rPr>
          <w:szCs w:val="21"/>
        </w:rPr>
        <w:t>、付款方式：本工程不支付预付款，当工程施工完成</w:t>
      </w:r>
      <w:r w:rsidRPr="00AE62CB">
        <w:rPr>
          <w:szCs w:val="21"/>
        </w:rPr>
        <w:t>50%</w:t>
      </w:r>
      <w:r w:rsidRPr="00AE62CB">
        <w:rPr>
          <w:szCs w:val="21"/>
        </w:rPr>
        <w:t>时，甲方按合同价款支付</w:t>
      </w:r>
      <w:r w:rsidRPr="00AE62CB">
        <w:rPr>
          <w:szCs w:val="21"/>
        </w:rPr>
        <w:t>30%</w:t>
      </w:r>
      <w:r w:rsidRPr="00AE62CB">
        <w:rPr>
          <w:szCs w:val="21"/>
        </w:rPr>
        <w:t>给乙方，当工程完成通过验收并提交结算资料后，甲方再按合同价款付</w:t>
      </w:r>
      <w:r w:rsidRPr="00AE62CB">
        <w:rPr>
          <w:szCs w:val="21"/>
        </w:rPr>
        <w:t>30%</w:t>
      </w:r>
      <w:r w:rsidRPr="00AE62CB">
        <w:rPr>
          <w:szCs w:val="21"/>
        </w:rPr>
        <w:t>给乙方，余款待工程结算审计完毕后，提交保修款（</w:t>
      </w:r>
      <w:r w:rsidRPr="00AE62CB">
        <w:rPr>
          <w:szCs w:val="21"/>
        </w:rPr>
        <w:t>3%</w:t>
      </w:r>
      <w:r w:rsidRPr="00AE62CB">
        <w:rPr>
          <w:szCs w:val="21"/>
        </w:rPr>
        <w:t>）后一次性付清。</w:t>
      </w:r>
      <w:r w:rsidR="00C40CA9" w:rsidRPr="00C40CA9">
        <w:rPr>
          <w:rFonts w:hint="eastAsia"/>
          <w:b/>
          <w:color w:val="FF0000"/>
          <w:szCs w:val="21"/>
        </w:rPr>
        <w:t>（所有</w:t>
      </w:r>
      <w:r w:rsidR="00C40CA9" w:rsidRPr="00C40CA9">
        <w:rPr>
          <w:b/>
          <w:color w:val="FF0000"/>
          <w:szCs w:val="21"/>
        </w:rPr>
        <w:t>款项于</w:t>
      </w:r>
      <w:r w:rsidR="00C40CA9" w:rsidRPr="00C40CA9">
        <w:rPr>
          <w:rFonts w:hint="eastAsia"/>
          <w:b/>
          <w:color w:val="FF0000"/>
          <w:szCs w:val="21"/>
        </w:rPr>
        <w:t>2019</w:t>
      </w:r>
      <w:r w:rsidR="00C40CA9" w:rsidRPr="00C40CA9">
        <w:rPr>
          <w:rFonts w:hint="eastAsia"/>
          <w:b/>
          <w:color w:val="FF0000"/>
          <w:szCs w:val="21"/>
        </w:rPr>
        <w:t>年</w:t>
      </w:r>
      <w:r w:rsidR="00CD75B4">
        <w:rPr>
          <w:rFonts w:hint="eastAsia"/>
          <w:b/>
          <w:color w:val="FF0000"/>
          <w:szCs w:val="21"/>
        </w:rPr>
        <w:t>开始</w:t>
      </w:r>
      <w:r w:rsidR="00C40CA9" w:rsidRPr="00C40CA9">
        <w:rPr>
          <w:b/>
          <w:color w:val="FF0000"/>
          <w:szCs w:val="21"/>
        </w:rPr>
        <w:t>支付</w:t>
      </w:r>
      <w:r w:rsidR="00C40CA9" w:rsidRPr="00C40CA9">
        <w:rPr>
          <w:rFonts w:hint="eastAsia"/>
          <w:b/>
          <w:color w:val="FF0000"/>
          <w:szCs w:val="21"/>
        </w:rPr>
        <w:t>）</w:t>
      </w:r>
    </w:p>
    <w:p w14:paraId="4BF76844" w14:textId="77777777" w:rsidR="00860D06" w:rsidRPr="000236B8" w:rsidRDefault="00860D06" w:rsidP="00860D06">
      <w:pPr>
        <w:pStyle w:val="a2"/>
        <w:adjustRightInd w:val="0"/>
        <w:snapToGrid w:val="0"/>
        <w:spacing w:line="360" w:lineRule="auto"/>
        <w:ind w:firstLineChars="200"/>
        <w:rPr>
          <w:rFonts w:ascii="宋体" w:hAnsi="宋体"/>
          <w:szCs w:val="21"/>
        </w:rPr>
      </w:pPr>
      <w:r w:rsidRPr="00AE62CB">
        <w:rPr>
          <w:szCs w:val="21"/>
        </w:rPr>
        <w:t>以上每次付款期前</w:t>
      </w:r>
      <w:r w:rsidRPr="00AE62CB">
        <w:rPr>
          <w:szCs w:val="21"/>
        </w:rPr>
        <w:t>15</w:t>
      </w:r>
      <w:r w:rsidRPr="00AE62CB">
        <w:rPr>
          <w:szCs w:val="21"/>
        </w:rPr>
        <w:t>日内，中标人需提供符合招标人要求的合法有效发票并提交书面付款申请，否则招标人有权不付或者延迟付款且不承担任何责任。</w:t>
      </w:r>
    </w:p>
    <w:p w14:paraId="6D67D949" w14:textId="77777777" w:rsidR="00860D06" w:rsidRDefault="00860D06" w:rsidP="00860D06">
      <w:pPr>
        <w:pStyle w:val="a2"/>
        <w:spacing w:beforeLines="25" w:before="60" w:afterLines="25" w:after="60"/>
        <w:ind w:firstLineChars="200"/>
        <w:rPr>
          <w:rFonts w:ascii="宋体" w:hAnsi="宋体"/>
          <w:szCs w:val="21"/>
        </w:rPr>
      </w:pPr>
    </w:p>
    <w:p w14:paraId="4407A487" w14:textId="77777777" w:rsidR="00860D06" w:rsidRDefault="00860D06" w:rsidP="00860D06">
      <w:pPr>
        <w:pStyle w:val="20"/>
        <w:spacing w:beforeLines="50" w:before="120" w:afterLines="50" w:after="120"/>
        <w:rPr>
          <w:sz w:val="28"/>
          <w:szCs w:val="28"/>
        </w:rPr>
      </w:pPr>
      <w:r>
        <w:rPr>
          <w:rFonts w:hint="eastAsia"/>
          <w:sz w:val="28"/>
          <w:szCs w:val="28"/>
        </w:rPr>
        <w:t>五</w:t>
      </w:r>
      <w:r w:rsidRPr="00B9065F">
        <w:rPr>
          <w:rFonts w:hint="eastAsia"/>
          <w:sz w:val="28"/>
          <w:szCs w:val="28"/>
        </w:rPr>
        <w:t>、补充条款</w:t>
      </w:r>
    </w:p>
    <w:p w14:paraId="743FB52B" w14:textId="77777777" w:rsidR="00860D06" w:rsidRPr="007E5C11" w:rsidRDefault="00860D06" w:rsidP="00860D06">
      <w:pPr>
        <w:adjustRightInd w:val="0"/>
        <w:snapToGrid w:val="0"/>
        <w:spacing w:line="360" w:lineRule="auto"/>
        <w:rPr>
          <w:szCs w:val="21"/>
        </w:rPr>
      </w:pPr>
      <w:r>
        <w:rPr>
          <w:rFonts w:hint="eastAsia"/>
          <w:szCs w:val="21"/>
        </w:rPr>
        <w:t>1</w:t>
      </w:r>
      <w:r w:rsidRPr="007E5C11">
        <w:rPr>
          <w:rFonts w:hint="eastAsia"/>
          <w:szCs w:val="21"/>
        </w:rPr>
        <w:t>、全部工程造价按下列约定计算：</w:t>
      </w:r>
    </w:p>
    <w:p w14:paraId="4B162290"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.1</w:t>
      </w:r>
      <w:r w:rsidRPr="007E5C11">
        <w:rPr>
          <w:rFonts w:hint="eastAsia"/>
          <w:szCs w:val="21"/>
        </w:rPr>
        <w:t>工程量以招标文件中的工程量清单为准，如有增减，以甲、乙方及监理三方共同现场签证为准。</w:t>
      </w:r>
    </w:p>
    <w:p w14:paraId="2B38D68A" w14:textId="6817271B"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.2</w:t>
      </w:r>
      <w:r w:rsidRPr="007E5C11">
        <w:rPr>
          <w:rFonts w:hint="eastAsia"/>
          <w:szCs w:val="21"/>
        </w:rPr>
        <w:t>工程量如有增减，对于提交了“投标文件”并按照投标文件评审后中标的中标人，有投标报价的按照投标报价计取，没有投标报价的项目综合单价按照</w:t>
      </w:r>
      <w:r w:rsidRPr="007E5C11">
        <w:rPr>
          <w:rFonts w:hint="eastAsia"/>
          <w:color w:val="FF0000"/>
          <w:szCs w:val="21"/>
          <w:u w:val="single"/>
        </w:rPr>
        <w:t>201</w:t>
      </w:r>
      <w:r w:rsidRPr="007E5C11">
        <w:rPr>
          <w:color w:val="FF0000"/>
          <w:szCs w:val="21"/>
          <w:u w:val="single"/>
        </w:rPr>
        <w:t>8</w:t>
      </w:r>
      <w:r w:rsidRPr="007E5C11">
        <w:rPr>
          <w:rFonts w:hint="eastAsia"/>
          <w:color w:val="FF0000"/>
          <w:szCs w:val="21"/>
          <w:u w:val="single"/>
        </w:rPr>
        <w:t>年</w:t>
      </w:r>
      <w:r w:rsidRPr="007E5C11">
        <w:rPr>
          <w:color w:val="FF0000"/>
          <w:szCs w:val="21"/>
          <w:u w:val="single"/>
        </w:rPr>
        <w:t>0</w:t>
      </w:r>
      <w:r w:rsidR="00F3531D">
        <w:rPr>
          <w:color w:val="FF0000"/>
          <w:szCs w:val="21"/>
          <w:u w:val="single"/>
        </w:rPr>
        <w:t>9</w:t>
      </w:r>
      <w:r w:rsidRPr="007E5C11">
        <w:rPr>
          <w:rFonts w:hint="eastAsia"/>
          <w:color w:val="FF0000"/>
          <w:szCs w:val="21"/>
          <w:u w:val="single"/>
        </w:rPr>
        <w:t>期</w:t>
      </w:r>
      <w:proofErr w:type="gramStart"/>
      <w:r w:rsidRPr="007E5C11">
        <w:rPr>
          <w:rFonts w:hint="eastAsia"/>
          <w:szCs w:val="21"/>
        </w:rPr>
        <w:t>定额价乘以下浮率</w:t>
      </w:r>
      <w:proofErr w:type="gramEnd"/>
      <w:r w:rsidRPr="007E5C11">
        <w:rPr>
          <w:rFonts w:hint="eastAsia"/>
          <w:szCs w:val="21"/>
        </w:rPr>
        <w:t>计取；</w:t>
      </w:r>
    </w:p>
    <w:p w14:paraId="3E8B3902"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.3</w:t>
      </w:r>
      <w:r w:rsidRPr="007E5C11">
        <w:rPr>
          <w:rFonts w:hint="eastAsia"/>
          <w:szCs w:val="21"/>
        </w:rPr>
        <w:t>施工措施费用的核算：实际施工时，施工措施发生了变化时，由造价机构按照实际施工的措施进行造价后对原“标底”中的措施费部分进行调整，并按照中标人中标价</w:t>
      </w:r>
      <w:proofErr w:type="gramStart"/>
      <w:r w:rsidRPr="007E5C11">
        <w:rPr>
          <w:rFonts w:hint="eastAsia"/>
          <w:szCs w:val="21"/>
        </w:rPr>
        <w:t>下浮率</w:t>
      </w:r>
      <w:r w:rsidRPr="007E5C11">
        <w:rPr>
          <w:rFonts w:hint="eastAsia"/>
          <w:szCs w:val="21"/>
        </w:rPr>
        <w:lastRenderedPageBreak/>
        <w:t>折算</w:t>
      </w:r>
      <w:proofErr w:type="gramEnd"/>
      <w:r w:rsidRPr="007E5C11">
        <w:rPr>
          <w:rFonts w:hint="eastAsia"/>
          <w:szCs w:val="21"/>
        </w:rPr>
        <w:t>后结算。</w:t>
      </w:r>
    </w:p>
    <w:p w14:paraId="7E16E980"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.4</w:t>
      </w:r>
      <w:r w:rsidRPr="007E5C11">
        <w:rPr>
          <w:rFonts w:hint="eastAsia"/>
          <w:szCs w:val="21"/>
        </w:rPr>
        <w:t>工程造价由学校审计部门审定。</w:t>
      </w:r>
    </w:p>
    <w:p w14:paraId="5008C34B"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.5</w:t>
      </w:r>
      <w:r w:rsidRPr="007E5C11">
        <w:rPr>
          <w:rFonts w:hint="eastAsia"/>
          <w:szCs w:val="21"/>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7E5C11">
        <w:rPr>
          <w:rFonts w:hint="eastAsia"/>
          <w:szCs w:val="21"/>
        </w:rPr>
        <w:t>此间处理</w:t>
      </w:r>
      <w:proofErr w:type="gramEnd"/>
      <w:r w:rsidRPr="007E5C11">
        <w:rPr>
          <w:rFonts w:hint="eastAsia"/>
          <w:szCs w:val="21"/>
        </w:rPr>
        <w:t>过程的工期按实际顺延。</w:t>
      </w:r>
    </w:p>
    <w:p w14:paraId="7B38EE62" w14:textId="77777777" w:rsidR="00860D06" w:rsidRPr="007E5C11" w:rsidRDefault="00860D06" w:rsidP="00860D06">
      <w:pPr>
        <w:adjustRightInd w:val="0"/>
        <w:snapToGrid w:val="0"/>
        <w:spacing w:line="360" w:lineRule="auto"/>
        <w:ind w:firstLineChars="200" w:firstLine="420"/>
        <w:rPr>
          <w:szCs w:val="21"/>
        </w:rPr>
      </w:pPr>
      <w:r>
        <w:rPr>
          <w:rFonts w:hint="eastAsia"/>
          <w:szCs w:val="21"/>
        </w:rPr>
        <w:t>1</w:t>
      </w:r>
      <w:r>
        <w:rPr>
          <w:szCs w:val="21"/>
        </w:rPr>
        <w:t>.6</w:t>
      </w:r>
      <w:r w:rsidRPr="007E5C11">
        <w:rPr>
          <w:rFonts w:hint="eastAsia"/>
          <w:szCs w:val="21"/>
        </w:rPr>
        <w:t>工程量以招标文件的工程量清单为准，施工中如遇与工程量清单不符时参照本补充条款第</w:t>
      </w:r>
      <w:r w:rsidRPr="007E5C11">
        <w:rPr>
          <w:rFonts w:hint="eastAsia"/>
          <w:szCs w:val="21"/>
        </w:rPr>
        <w:t>2</w:t>
      </w:r>
      <w:r w:rsidRPr="007E5C11">
        <w:rPr>
          <w:rFonts w:hint="eastAsia"/>
          <w:szCs w:val="21"/>
        </w:rPr>
        <w:t>条进行结算。</w:t>
      </w:r>
    </w:p>
    <w:p w14:paraId="521E1325" w14:textId="77777777" w:rsidR="00860D06" w:rsidRPr="002D68B6" w:rsidRDefault="00860D06" w:rsidP="00860D06">
      <w:pPr>
        <w:adjustRightInd w:val="0"/>
        <w:snapToGrid w:val="0"/>
        <w:spacing w:line="360" w:lineRule="auto"/>
        <w:ind w:firstLineChars="200" w:firstLine="420"/>
        <w:rPr>
          <w:szCs w:val="21"/>
        </w:rPr>
      </w:pPr>
      <w:r>
        <w:rPr>
          <w:rFonts w:hint="eastAsia"/>
          <w:szCs w:val="21"/>
        </w:rPr>
        <w:t>1</w:t>
      </w:r>
      <w:r>
        <w:rPr>
          <w:szCs w:val="21"/>
        </w:rPr>
        <w:t>.7</w:t>
      </w:r>
      <w:r w:rsidRPr="007E5C11">
        <w:rPr>
          <w:rFonts w:hint="eastAsia"/>
          <w:szCs w:val="21"/>
        </w:rPr>
        <w:t>施工过程中的会议纪要作为合同附件。</w:t>
      </w:r>
    </w:p>
    <w:p w14:paraId="66D161DC" w14:textId="77777777" w:rsidR="00860D06" w:rsidRPr="007E5C11" w:rsidRDefault="00860D06" w:rsidP="00860D06">
      <w:pPr>
        <w:adjustRightInd w:val="0"/>
        <w:snapToGrid w:val="0"/>
        <w:spacing w:line="360" w:lineRule="auto"/>
        <w:rPr>
          <w:szCs w:val="21"/>
        </w:rPr>
      </w:pPr>
      <w:r>
        <w:rPr>
          <w:szCs w:val="21"/>
        </w:rPr>
        <w:t>2</w:t>
      </w:r>
      <w:r>
        <w:rPr>
          <w:rFonts w:hint="eastAsia"/>
          <w:szCs w:val="21"/>
        </w:rPr>
        <w:t>、</w:t>
      </w:r>
      <w:r w:rsidRPr="007E5C11">
        <w:rPr>
          <w:rFonts w:hint="eastAsia"/>
          <w:szCs w:val="21"/>
        </w:rPr>
        <w:t>项目管理班组</w:t>
      </w:r>
    </w:p>
    <w:p w14:paraId="09A41296" w14:textId="77777777" w:rsidR="00860D06" w:rsidRPr="007E5C11" w:rsidRDefault="00860D06" w:rsidP="00860D06">
      <w:pPr>
        <w:adjustRightInd w:val="0"/>
        <w:snapToGrid w:val="0"/>
        <w:spacing w:line="360" w:lineRule="auto"/>
        <w:ind w:firstLineChars="200" w:firstLine="420"/>
        <w:rPr>
          <w:szCs w:val="21"/>
        </w:rPr>
      </w:pPr>
      <w:r>
        <w:rPr>
          <w:szCs w:val="21"/>
        </w:rPr>
        <w:t>2.1</w:t>
      </w:r>
      <w:r w:rsidRPr="007E5C11">
        <w:rPr>
          <w:rFonts w:hint="eastAsia"/>
          <w:szCs w:val="21"/>
        </w:rPr>
        <w:t>项目经理的姓名：</w:t>
      </w:r>
      <w:r w:rsidRPr="007E5C11">
        <w:rPr>
          <w:rFonts w:hint="eastAsia"/>
          <w:szCs w:val="21"/>
        </w:rPr>
        <w:t xml:space="preserve"> </w:t>
      </w:r>
    </w:p>
    <w:p w14:paraId="7669B9EA" w14:textId="77777777" w:rsidR="00860D06" w:rsidRPr="007E5C11" w:rsidRDefault="00860D06" w:rsidP="00860D06">
      <w:pPr>
        <w:adjustRightInd w:val="0"/>
        <w:snapToGrid w:val="0"/>
        <w:spacing w:line="360" w:lineRule="auto"/>
        <w:ind w:firstLineChars="200" w:firstLine="420"/>
        <w:rPr>
          <w:szCs w:val="21"/>
        </w:rPr>
      </w:pPr>
      <w:r>
        <w:rPr>
          <w:szCs w:val="21"/>
        </w:rPr>
        <w:t>2.2</w:t>
      </w:r>
      <w:r w:rsidRPr="007E5C11">
        <w:rPr>
          <w:rFonts w:hint="eastAsia"/>
          <w:szCs w:val="21"/>
        </w:rPr>
        <w:t>项目经理与投标文件承诺不一致或未及时到位发包人将按照下列方式对承包人进行处罚：</w:t>
      </w:r>
    </w:p>
    <w:p w14:paraId="510E3367" w14:textId="77777777" w:rsidR="00860D06" w:rsidRPr="007E5C11" w:rsidRDefault="00860D06" w:rsidP="00860D06">
      <w:pPr>
        <w:adjustRightInd w:val="0"/>
        <w:snapToGrid w:val="0"/>
        <w:spacing w:line="360" w:lineRule="auto"/>
        <w:ind w:firstLineChars="200" w:firstLine="420"/>
        <w:rPr>
          <w:szCs w:val="21"/>
        </w:rPr>
      </w:pPr>
      <w:r>
        <w:rPr>
          <w:szCs w:val="21"/>
        </w:rPr>
        <w:t>2.2.1</w:t>
      </w:r>
      <w:r w:rsidRPr="007E5C11">
        <w:rPr>
          <w:rFonts w:hint="eastAsia"/>
          <w:szCs w:val="21"/>
        </w:rPr>
        <w:t>施工方不得随意变更项目经理（除非有不可抗力的原因），未经建设方同意变更一次罚款</w:t>
      </w:r>
      <w:r w:rsidRPr="007E5C11">
        <w:rPr>
          <w:rFonts w:hint="eastAsia"/>
          <w:szCs w:val="21"/>
        </w:rPr>
        <w:t>50000</w:t>
      </w:r>
      <w:r w:rsidRPr="007E5C11">
        <w:rPr>
          <w:rFonts w:hint="eastAsia"/>
          <w:szCs w:val="21"/>
        </w:rPr>
        <w:t>元人民币。</w:t>
      </w:r>
    </w:p>
    <w:p w14:paraId="28D6D7C0" w14:textId="77777777" w:rsidR="00860D06" w:rsidRPr="007E5C11" w:rsidRDefault="00860D06" w:rsidP="00860D06">
      <w:pPr>
        <w:adjustRightInd w:val="0"/>
        <w:snapToGrid w:val="0"/>
        <w:spacing w:line="360" w:lineRule="auto"/>
        <w:ind w:firstLineChars="200" w:firstLine="420"/>
        <w:rPr>
          <w:szCs w:val="21"/>
        </w:rPr>
      </w:pPr>
      <w:r>
        <w:rPr>
          <w:szCs w:val="21"/>
        </w:rPr>
        <w:t>2.2.2</w:t>
      </w:r>
      <w:r w:rsidRPr="007E5C11">
        <w:rPr>
          <w:rFonts w:hint="eastAsia"/>
          <w:szCs w:val="21"/>
        </w:rPr>
        <w:t>建设方对项目经理不满意，可以提出更换，施工方必须立即更换。</w:t>
      </w:r>
    </w:p>
    <w:p w14:paraId="551FB8B7" w14:textId="77777777" w:rsidR="00860D06" w:rsidRPr="007E5C11" w:rsidRDefault="00860D06" w:rsidP="00860D06">
      <w:pPr>
        <w:adjustRightInd w:val="0"/>
        <w:snapToGrid w:val="0"/>
        <w:spacing w:line="360" w:lineRule="auto"/>
        <w:ind w:firstLineChars="200" w:firstLine="420"/>
        <w:rPr>
          <w:szCs w:val="21"/>
        </w:rPr>
      </w:pPr>
      <w:r>
        <w:rPr>
          <w:szCs w:val="21"/>
        </w:rPr>
        <w:t>2.2.3</w:t>
      </w:r>
      <w:r w:rsidRPr="007E5C11">
        <w:rPr>
          <w:rFonts w:hint="eastAsia"/>
          <w:szCs w:val="21"/>
        </w:rPr>
        <w:t>未经建设方同意，项目经理缺席工程例会一次，罚款</w:t>
      </w:r>
      <w:r w:rsidRPr="007E5C11">
        <w:rPr>
          <w:rFonts w:hint="eastAsia"/>
          <w:szCs w:val="21"/>
        </w:rPr>
        <w:t>10000</w:t>
      </w:r>
      <w:r w:rsidRPr="007E5C11">
        <w:rPr>
          <w:rFonts w:hint="eastAsia"/>
          <w:szCs w:val="21"/>
        </w:rPr>
        <w:t>元人民币。</w:t>
      </w:r>
    </w:p>
    <w:p w14:paraId="3CFE27C3" w14:textId="77777777" w:rsidR="00860D06" w:rsidRPr="007E5C11" w:rsidRDefault="00860D06" w:rsidP="00860D06">
      <w:pPr>
        <w:adjustRightInd w:val="0"/>
        <w:snapToGrid w:val="0"/>
        <w:spacing w:line="360" w:lineRule="auto"/>
        <w:ind w:firstLineChars="200" w:firstLine="420"/>
        <w:rPr>
          <w:szCs w:val="21"/>
        </w:rPr>
      </w:pPr>
      <w:r>
        <w:rPr>
          <w:szCs w:val="21"/>
        </w:rPr>
        <w:t>2.2.4</w:t>
      </w:r>
      <w:r w:rsidRPr="007E5C11">
        <w:rPr>
          <w:rFonts w:hint="eastAsia"/>
          <w:szCs w:val="21"/>
        </w:rPr>
        <w:t>施工方必须保证不出现与本项目有关的任何形式的闹事，发生一次，罚款</w:t>
      </w:r>
      <w:r w:rsidRPr="007E5C11">
        <w:rPr>
          <w:rFonts w:hint="eastAsia"/>
          <w:szCs w:val="21"/>
        </w:rPr>
        <w:t>50000</w:t>
      </w:r>
      <w:r w:rsidRPr="007E5C11">
        <w:rPr>
          <w:rFonts w:hint="eastAsia"/>
          <w:szCs w:val="21"/>
        </w:rPr>
        <w:t>元人民币。</w:t>
      </w:r>
    </w:p>
    <w:p w14:paraId="7D48312A" w14:textId="77777777" w:rsidR="00860D06" w:rsidRPr="007E5C11" w:rsidRDefault="00860D06" w:rsidP="00860D06">
      <w:pPr>
        <w:adjustRightInd w:val="0"/>
        <w:snapToGrid w:val="0"/>
        <w:spacing w:line="360" w:lineRule="auto"/>
        <w:ind w:firstLineChars="200" w:firstLine="420"/>
        <w:rPr>
          <w:szCs w:val="21"/>
        </w:rPr>
      </w:pPr>
      <w:r>
        <w:rPr>
          <w:szCs w:val="21"/>
        </w:rPr>
        <w:t>2.2.5</w:t>
      </w:r>
      <w:r w:rsidRPr="007E5C11">
        <w:rPr>
          <w:rFonts w:hint="eastAsia"/>
          <w:szCs w:val="21"/>
        </w:rPr>
        <w:t>施工方应充分了解本工程的紧迫性和重要性，施工方应为本项目配备专业工程师、施工员、预算员、质检员、安全员、材料员和资料员等工程管理必需人员。</w:t>
      </w:r>
    </w:p>
    <w:p w14:paraId="5593037B" w14:textId="77777777" w:rsidR="00860D06" w:rsidRPr="007E5C11" w:rsidRDefault="00860D06" w:rsidP="00860D06">
      <w:pPr>
        <w:adjustRightInd w:val="0"/>
        <w:snapToGrid w:val="0"/>
        <w:spacing w:line="360" w:lineRule="auto"/>
        <w:rPr>
          <w:szCs w:val="21"/>
        </w:rPr>
      </w:pPr>
      <w:r>
        <w:rPr>
          <w:szCs w:val="21"/>
        </w:rPr>
        <w:t>3</w:t>
      </w:r>
      <w:r>
        <w:rPr>
          <w:rFonts w:hint="eastAsia"/>
          <w:szCs w:val="21"/>
        </w:rPr>
        <w:t>、</w:t>
      </w:r>
      <w:r w:rsidRPr="007E5C11">
        <w:rPr>
          <w:rFonts w:hint="eastAsia"/>
          <w:szCs w:val="21"/>
        </w:rPr>
        <w:t>工程验收合格后，施工方</w:t>
      </w:r>
      <w:r w:rsidRPr="007E5C11">
        <w:rPr>
          <w:rFonts w:hint="eastAsia"/>
          <w:szCs w:val="21"/>
        </w:rPr>
        <w:t>30</w:t>
      </w:r>
      <w:r w:rsidRPr="007E5C11">
        <w:rPr>
          <w:rFonts w:hint="eastAsia"/>
          <w:szCs w:val="21"/>
        </w:rPr>
        <w:t>个工作日内向甲方递送结算资料。如过期未递送结算资料，由此产生的结果由施工方负责。</w:t>
      </w:r>
    </w:p>
    <w:p w14:paraId="03F95CD4" w14:textId="77777777" w:rsidR="00860D06" w:rsidRPr="007E5C11" w:rsidRDefault="00860D06" w:rsidP="00860D06">
      <w:pPr>
        <w:adjustRightInd w:val="0"/>
        <w:snapToGrid w:val="0"/>
        <w:spacing w:line="360" w:lineRule="auto"/>
        <w:rPr>
          <w:szCs w:val="21"/>
        </w:rPr>
      </w:pPr>
      <w:r>
        <w:rPr>
          <w:szCs w:val="21"/>
        </w:rPr>
        <w:t>4</w:t>
      </w:r>
      <w:r>
        <w:rPr>
          <w:rFonts w:hint="eastAsia"/>
          <w:szCs w:val="21"/>
        </w:rPr>
        <w:t>、</w:t>
      </w:r>
      <w:r w:rsidRPr="007E5C11">
        <w:rPr>
          <w:rFonts w:hint="eastAsia"/>
          <w:szCs w:val="21"/>
        </w:rPr>
        <w:t>中标价为未经审计的最高限价。</w:t>
      </w:r>
    </w:p>
    <w:p w14:paraId="106AEE03" w14:textId="77777777" w:rsidR="00860D06" w:rsidRDefault="00860D06" w:rsidP="00860D06">
      <w:r>
        <w:rPr>
          <w:szCs w:val="21"/>
        </w:rPr>
        <w:t>5</w:t>
      </w:r>
      <w:r>
        <w:rPr>
          <w:rFonts w:hint="eastAsia"/>
          <w:szCs w:val="21"/>
        </w:rPr>
        <w:t>、</w:t>
      </w:r>
      <w:r w:rsidRPr="007E5C11">
        <w:rPr>
          <w:rFonts w:hint="eastAsia"/>
          <w:szCs w:val="21"/>
        </w:rPr>
        <w:t>合同文本条款与“补充条款”约定有冲突时，以补充条款为准。</w:t>
      </w:r>
      <w:r>
        <w:tab/>
      </w:r>
    </w:p>
    <w:p w14:paraId="71399705" w14:textId="77777777" w:rsidR="00860D06" w:rsidRPr="00B9065F" w:rsidRDefault="00860D06" w:rsidP="00860D06"/>
    <w:p w14:paraId="496381EB" w14:textId="77777777" w:rsidR="00860D06" w:rsidRDefault="00860D06" w:rsidP="00860D06">
      <w:pPr>
        <w:pStyle w:val="20"/>
        <w:spacing w:beforeLines="50" w:before="120" w:afterLines="50" w:after="120"/>
        <w:rPr>
          <w:sz w:val="28"/>
          <w:szCs w:val="28"/>
        </w:rPr>
      </w:pPr>
      <w:r>
        <w:rPr>
          <w:rFonts w:hint="eastAsia"/>
          <w:sz w:val="28"/>
          <w:szCs w:val="28"/>
        </w:rPr>
        <w:t>六</w:t>
      </w:r>
      <w:r w:rsidRPr="0047512E">
        <w:rPr>
          <w:rFonts w:hint="eastAsia"/>
          <w:sz w:val="28"/>
          <w:szCs w:val="28"/>
        </w:rPr>
        <w:t>、</w:t>
      </w:r>
      <w:r>
        <w:rPr>
          <w:rFonts w:hint="eastAsia"/>
          <w:sz w:val="28"/>
          <w:szCs w:val="28"/>
        </w:rPr>
        <w:t>图纸(见附件)</w:t>
      </w:r>
    </w:p>
    <w:p w14:paraId="097BEBD1" w14:textId="77777777" w:rsidR="00860D06" w:rsidRPr="00D932C1" w:rsidRDefault="00860D06" w:rsidP="00860D06">
      <w:pPr>
        <w:pStyle w:val="20"/>
        <w:spacing w:beforeLines="50" w:before="120" w:afterLines="50" w:after="120"/>
        <w:rPr>
          <w:b w:val="0"/>
        </w:rPr>
      </w:pPr>
      <w:r>
        <w:rPr>
          <w:rFonts w:hint="eastAsia"/>
          <w:sz w:val="28"/>
          <w:szCs w:val="28"/>
        </w:rPr>
        <w:t>七、</w:t>
      </w:r>
      <w:r w:rsidRPr="0047512E">
        <w:rPr>
          <w:rFonts w:hint="eastAsia"/>
          <w:sz w:val="28"/>
          <w:szCs w:val="28"/>
        </w:rPr>
        <w:t>工程量清单（见附件）</w:t>
      </w:r>
    </w:p>
    <w:p w14:paraId="7212636D" w14:textId="77777777" w:rsidR="00860D06" w:rsidRDefault="00860D06" w:rsidP="00860D06">
      <w:pPr>
        <w:pStyle w:val="a9"/>
        <w:spacing w:line="360" w:lineRule="auto"/>
        <w:rPr>
          <w:rFonts w:hAnsi="宋体"/>
          <w:b/>
          <w:bCs/>
          <w:snapToGrid w:val="0"/>
          <w:kern w:val="0"/>
          <w:szCs w:val="21"/>
          <w:lang w:val="zh-CN"/>
        </w:rPr>
      </w:pPr>
    </w:p>
    <w:p w14:paraId="467D36C5" w14:textId="77777777" w:rsidR="00860D06" w:rsidRPr="00F8156A" w:rsidRDefault="00860D06" w:rsidP="00860D06">
      <w:pPr>
        <w:adjustRightInd w:val="0"/>
        <w:snapToGrid w:val="0"/>
        <w:spacing w:line="360" w:lineRule="auto"/>
        <w:jc w:val="left"/>
        <w:rPr>
          <w:b/>
          <w:bCs/>
          <w:snapToGrid w:val="0"/>
          <w:kern w:val="0"/>
          <w:szCs w:val="21"/>
          <w:lang w:val="zh-CN"/>
        </w:rPr>
      </w:pPr>
      <w:r w:rsidRPr="00F8156A">
        <w:rPr>
          <w:b/>
          <w:bCs/>
          <w:snapToGrid w:val="0"/>
          <w:kern w:val="0"/>
          <w:szCs w:val="21"/>
          <w:lang w:val="zh-CN"/>
        </w:rPr>
        <w:t>要求：</w:t>
      </w:r>
    </w:p>
    <w:p w14:paraId="4CAB0C3E"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、工程计价办法：</w:t>
      </w:r>
      <w:r w:rsidRPr="00F8156A">
        <w:rPr>
          <w:b/>
          <w:color w:val="000000"/>
          <w:szCs w:val="21"/>
          <w:u w:val="single"/>
        </w:rPr>
        <w:t>综合单价法</w:t>
      </w:r>
      <w:r w:rsidRPr="00F8156A">
        <w:rPr>
          <w:color w:val="000000"/>
          <w:szCs w:val="21"/>
        </w:rPr>
        <w:t>。</w:t>
      </w:r>
    </w:p>
    <w:p w14:paraId="590176D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工程量清单应与投标须知、合同条件、工程建设标准及技术要求和图纸等文件结合起来理解或解释。</w:t>
      </w:r>
    </w:p>
    <w:p w14:paraId="283931E2"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、本工程量清单是采购人委托相关单位根据本招标文件中所提供的设计文件编制的。</w:t>
      </w:r>
    </w:p>
    <w:p w14:paraId="353B76C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lastRenderedPageBreak/>
        <w:t>4.</w:t>
      </w:r>
      <w:r w:rsidRPr="00F8156A">
        <w:rPr>
          <w:color w:val="000000"/>
          <w:szCs w:val="21"/>
        </w:rPr>
        <w:t>按照《建设工程工程量清单计价规范》的规定，</w:t>
      </w:r>
      <w:r w:rsidRPr="00F8156A">
        <w:rPr>
          <w:color w:val="000000"/>
          <w:szCs w:val="21"/>
        </w:rPr>
        <w:t>“</w:t>
      </w:r>
      <w:r w:rsidRPr="00F8156A">
        <w:rPr>
          <w:color w:val="000000"/>
          <w:szCs w:val="21"/>
        </w:rPr>
        <w:t>工程量清单格式</w:t>
      </w:r>
      <w:r w:rsidRPr="00F8156A">
        <w:rPr>
          <w:color w:val="000000"/>
          <w:szCs w:val="21"/>
        </w:rPr>
        <w:t>”</w:t>
      </w:r>
      <w:r w:rsidRPr="00F8156A">
        <w:rPr>
          <w:color w:val="000000"/>
          <w:szCs w:val="21"/>
        </w:rPr>
        <w:t>主要包括以下几个部分，但不局限于以下部分：</w:t>
      </w:r>
    </w:p>
    <w:p w14:paraId="45489BAA"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）清单封面；</w:t>
      </w:r>
    </w:p>
    <w:p w14:paraId="0D88ADC4"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）总说明；</w:t>
      </w:r>
    </w:p>
    <w:p w14:paraId="4F7EE5FC"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包括：工程概况、工程招标范围、工程量清单编制依据、工程质量、材料、施工的特殊要求、预留金及暂定金额的情况等。</w:t>
      </w:r>
    </w:p>
    <w:p w14:paraId="5249CDB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）工程项目清单；</w:t>
      </w:r>
    </w:p>
    <w:p w14:paraId="74659ECC"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指本次招标的工程项目所包含的单项工程及每个单项工程所包含的单位工程，只有一个单位工程时可不填此表。</w:t>
      </w:r>
    </w:p>
    <w:p w14:paraId="7989F69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）分部分项工程量清单；</w:t>
      </w:r>
    </w:p>
    <w:p w14:paraId="3CC5C9B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5</w:t>
      </w:r>
      <w:r w:rsidRPr="00F8156A">
        <w:rPr>
          <w:color w:val="000000"/>
          <w:szCs w:val="21"/>
        </w:rPr>
        <w:t>）措施项目清单；</w:t>
      </w:r>
    </w:p>
    <w:p w14:paraId="0AD8104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6</w:t>
      </w:r>
      <w:r w:rsidRPr="00F8156A">
        <w:rPr>
          <w:color w:val="000000"/>
          <w:szCs w:val="21"/>
        </w:rPr>
        <w:t>）其他项目清单；</w:t>
      </w:r>
    </w:p>
    <w:p w14:paraId="1DF5405F"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该表分为采购人部分和投标人部分，采购人部分可采购人另行招标采购材料设备费用等，由采购人填写；投标人部分可包括总承包服务费、零星工作项目费等，由投标人根据工程情况，投标报价时填写。</w:t>
      </w:r>
    </w:p>
    <w:p w14:paraId="64B3486A"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7</w:t>
      </w:r>
      <w:r w:rsidRPr="00F8156A">
        <w:rPr>
          <w:color w:val="000000"/>
          <w:szCs w:val="21"/>
        </w:rPr>
        <w:t>）</w:t>
      </w:r>
      <w:r w:rsidRPr="00F8156A">
        <w:rPr>
          <w:color w:val="000000"/>
          <w:szCs w:val="21"/>
        </w:rPr>
        <w:t>.</w:t>
      </w:r>
      <w:r w:rsidRPr="00F8156A">
        <w:rPr>
          <w:color w:val="000000"/>
          <w:szCs w:val="21"/>
        </w:rPr>
        <w:t>零星工作项目表；</w:t>
      </w:r>
    </w:p>
    <w:p w14:paraId="4CEDE46C"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指采购人提出的工程</w:t>
      </w:r>
      <w:proofErr w:type="gramStart"/>
      <w:r w:rsidRPr="00F8156A">
        <w:rPr>
          <w:color w:val="000000"/>
          <w:szCs w:val="21"/>
        </w:rPr>
        <w:t>量暂估</w:t>
      </w:r>
      <w:proofErr w:type="gramEnd"/>
      <w:r w:rsidRPr="00F8156A">
        <w:rPr>
          <w:color w:val="000000"/>
          <w:szCs w:val="21"/>
        </w:rPr>
        <w:t>的零星工作项目，该表费用由投标人计算后汇入其他项目清单的投标人部分。</w:t>
      </w:r>
    </w:p>
    <w:p w14:paraId="5D60DBE0"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5.</w:t>
      </w:r>
      <w:r w:rsidRPr="00F8156A">
        <w:rPr>
          <w:color w:val="000000"/>
          <w:szCs w:val="21"/>
        </w:rPr>
        <w:t>本工程要求采用的工程量计算规则，应作为本工程招投标双方进行工程招投标和结算计量、计价的共同依据。</w:t>
      </w:r>
    </w:p>
    <w:p w14:paraId="67DFF5A4"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6.</w:t>
      </w:r>
      <w:r w:rsidRPr="00F8156A">
        <w:rPr>
          <w:color w:val="000000"/>
          <w:szCs w:val="21"/>
        </w:rPr>
        <w:t>本工程要求采用的工程量计算规则是《建设工程工程量清单计价规范》（</w:t>
      </w:r>
      <w:r w:rsidRPr="00F8156A">
        <w:rPr>
          <w:color w:val="000000"/>
          <w:szCs w:val="21"/>
        </w:rPr>
        <w:t>GB50500-2013</w:t>
      </w:r>
      <w:r w:rsidRPr="00F8156A">
        <w:rPr>
          <w:color w:val="000000"/>
          <w:szCs w:val="21"/>
        </w:rPr>
        <w:t>）及深圳市补充规范；</w:t>
      </w:r>
    </w:p>
    <w:p w14:paraId="15DF898B"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7.</w:t>
      </w:r>
      <w:r w:rsidRPr="00F8156A">
        <w:rPr>
          <w:color w:val="000000"/>
          <w:szCs w:val="21"/>
        </w:rPr>
        <w:t>对</w:t>
      </w:r>
      <w:r w:rsidRPr="00F8156A">
        <w:rPr>
          <w:color w:val="000000"/>
          <w:szCs w:val="21"/>
        </w:rPr>
        <w:t>“</w:t>
      </w:r>
      <w:r w:rsidRPr="00F8156A">
        <w:rPr>
          <w:color w:val="000000"/>
          <w:szCs w:val="21"/>
        </w:rPr>
        <w:t>分部分项工程量清单</w:t>
      </w:r>
      <w:r w:rsidRPr="00F8156A">
        <w:rPr>
          <w:color w:val="000000"/>
          <w:szCs w:val="21"/>
        </w:rPr>
        <w:t>”</w:t>
      </w:r>
      <w:r w:rsidRPr="00F8156A">
        <w:rPr>
          <w:color w:val="000000"/>
          <w:szCs w:val="21"/>
        </w:rPr>
        <w:t>的说明和报价要求</w:t>
      </w:r>
    </w:p>
    <w:p w14:paraId="3BAC61BA"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）该清单所列的</w:t>
      </w:r>
      <w:proofErr w:type="gramStart"/>
      <w:r w:rsidRPr="00F8156A">
        <w:rPr>
          <w:color w:val="000000"/>
          <w:szCs w:val="21"/>
        </w:rPr>
        <w:t>工程量系采购</w:t>
      </w:r>
      <w:proofErr w:type="gramEnd"/>
      <w:r w:rsidRPr="00F8156A">
        <w:rPr>
          <w:color w:val="000000"/>
          <w:szCs w:val="21"/>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14:paraId="5F2DFA4E"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）该清单中所填入的综合单价和合价应包括直接成本（即人工、材料、机械）和费用（管理费、利润）、风险金等全部费用。但涉及到采购人自行采购的设备材料的项目</w:t>
      </w:r>
      <w:proofErr w:type="gramStart"/>
      <w:r w:rsidRPr="00F8156A">
        <w:rPr>
          <w:color w:val="000000"/>
          <w:szCs w:val="21"/>
        </w:rPr>
        <w:t>不</w:t>
      </w:r>
      <w:proofErr w:type="gramEnd"/>
      <w:r w:rsidRPr="00F8156A">
        <w:rPr>
          <w:color w:val="000000"/>
          <w:szCs w:val="21"/>
        </w:rPr>
        <w:t>得计入材料设备的价格。</w:t>
      </w:r>
    </w:p>
    <w:p w14:paraId="01E86518"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w:t>
      </w:r>
      <w:r w:rsidRPr="00F8156A">
        <w:rPr>
          <w:color w:val="000000"/>
          <w:szCs w:val="21"/>
        </w:rPr>
        <w:t xml:space="preserve"> </w:t>
      </w:r>
      <w:r w:rsidRPr="00F8156A">
        <w:rPr>
          <w:color w:val="000000"/>
          <w:szCs w:val="21"/>
        </w:rPr>
        <w:t>该清单中不再重复或概括工程及材料的一般说明，在编制和填写工程量清单的每一项的综合单价和合价时应参考投标须知和合同条件的有关条款。</w:t>
      </w:r>
    </w:p>
    <w:p w14:paraId="4B7B0CA1"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4</w:t>
      </w:r>
      <w:r w:rsidRPr="00F8156A">
        <w:rPr>
          <w:color w:val="000000"/>
          <w:szCs w:val="21"/>
        </w:rPr>
        <w:t>）该清单的各项</w:t>
      </w:r>
      <w:proofErr w:type="gramStart"/>
      <w:r w:rsidRPr="00F8156A">
        <w:rPr>
          <w:color w:val="000000"/>
          <w:szCs w:val="21"/>
        </w:rPr>
        <w:t>目说明</w:t>
      </w:r>
      <w:proofErr w:type="gramEnd"/>
      <w:r w:rsidRPr="00F8156A">
        <w:rPr>
          <w:color w:val="000000"/>
          <w:szCs w:val="21"/>
        </w:rPr>
        <w:t>中含有</w:t>
      </w:r>
      <w:r w:rsidRPr="00F8156A">
        <w:rPr>
          <w:color w:val="000000"/>
          <w:szCs w:val="21"/>
        </w:rPr>
        <w:t>“</w:t>
      </w:r>
      <w:r w:rsidRPr="00F8156A">
        <w:rPr>
          <w:color w:val="000000"/>
          <w:szCs w:val="21"/>
        </w:rPr>
        <w:t>暂定材料设备单价</w:t>
      </w:r>
      <w:r w:rsidRPr="00F8156A">
        <w:rPr>
          <w:color w:val="000000"/>
          <w:szCs w:val="21"/>
        </w:rPr>
        <w:t>”</w:t>
      </w:r>
      <w:r w:rsidRPr="00F8156A">
        <w:rPr>
          <w:color w:val="000000"/>
          <w:szCs w:val="21"/>
        </w:rPr>
        <w:t>的，应明确说明此单价是否包括运输费、采保费等费用。投标时投标人不得修改。结算时，应按本招标文件的合同条件中</w:t>
      </w:r>
      <w:r w:rsidRPr="00F8156A">
        <w:rPr>
          <w:color w:val="000000"/>
          <w:szCs w:val="21"/>
        </w:rPr>
        <w:lastRenderedPageBreak/>
        <w:t>约定的方法调整。</w:t>
      </w:r>
    </w:p>
    <w:p w14:paraId="4AA05E32"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5</w:t>
      </w:r>
      <w:r w:rsidRPr="00F8156A">
        <w:rPr>
          <w:color w:val="000000"/>
          <w:szCs w:val="21"/>
        </w:rPr>
        <w:t>）针对该清单，投标人报价时应提供</w:t>
      </w:r>
      <w:r w:rsidRPr="00F8156A">
        <w:rPr>
          <w:color w:val="000000"/>
          <w:szCs w:val="21"/>
        </w:rPr>
        <w:t xml:space="preserve"> “</w:t>
      </w:r>
      <w:r w:rsidRPr="00F8156A">
        <w:rPr>
          <w:color w:val="000000"/>
          <w:szCs w:val="21"/>
        </w:rPr>
        <w:t>分部分项工程量清单综合单价分析表（简表）</w:t>
      </w:r>
      <w:r w:rsidRPr="00F8156A">
        <w:rPr>
          <w:color w:val="000000"/>
          <w:szCs w:val="21"/>
        </w:rPr>
        <w:t>”</w:t>
      </w:r>
      <w:r w:rsidRPr="00F8156A">
        <w:rPr>
          <w:color w:val="000000"/>
          <w:szCs w:val="21"/>
        </w:rPr>
        <w:t>。</w:t>
      </w:r>
    </w:p>
    <w:p w14:paraId="054A8F9D"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8.</w:t>
      </w:r>
      <w:r w:rsidRPr="00F8156A">
        <w:rPr>
          <w:color w:val="000000"/>
          <w:szCs w:val="21"/>
        </w:rPr>
        <w:t>对</w:t>
      </w:r>
      <w:r w:rsidRPr="00F8156A">
        <w:rPr>
          <w:color w:val="000000"/>
          <w:szCs w:val="21"/>
        </w:rPr>
        <w:t>“</w:t>
      </w:r>
      <w:r w:rsidRPr="00F8156A">
        <w:rPr>
          <w:color w:val="000000"/>
          <w:szCs w:val="21"/>
        </w:rPr>
        <w:t>措施项目清单</w:t>
      </w:r>
      <w:r w:rsidRPr="00F8156A">
        <w:rPr>
          <w:color w:val="000000"/>
          <w:szCs w:val="21"/>
        </w:rPr>
        <w:t>”</w:t>
      </w:r>
      <w:r w:rsidRPr="00F8156A">
        <w:rPr>
          <w:color w:val="000000"/>
          <w:szCs w:val="21"/>
        </w:rPr>
        <w:t>的说明和报价要求：</w:t>
      </w:r>
    </w:p>
    <w:p w14:paraId="18743FA5"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1</w:t>
      </w:r>
      <w:r w:rsidRPr="00F8156A">
        <w:rPr>
          <w:color w:val="000000"/>
          <w:szCs w:val="21"/>
        </w:rPr>
        <w:t>）该清单所列项目均以</w:t>
      </w:r>
      <w:r w:rsidRPr="00F8156A">
        <w:rPr>
          <w:color w:val="000000"/>
          <w:szCs w:val="21"/>
        </w:rPr>
        <w:t>“</w:t>
      </w:r>
      <w:r w:rsidRPr="00F8156A">
        <w:rPr>
          <w:color w:val="000000"/>
          <w:szCs w:val="21"/>
        </w:rPr>
        <w:t>一项</w:t>
      </w:r>
      <w:r w:rsidRPr="00F8156A">
        <w:rPr>
          <w:color w:val="000000"/>
          <w:szCs w:val="21"/>
        </w:rPr>
        <w:t>”</w:t>
      </w:r>
      <w:r w:rsidRPr="00F8156A">
        <w:rPr>
          <w:color w:val="000000"/>
          <w:szCs w:val="21"/>
        </w:rPr>
        <w:t>提出，是采购人根据一般情况估计的项目，投标人实际措施项目不同的，可以对具体列项内容进行调整。</w:t>
      </w:r>
    </w:p>
    <w:p w14:paraId="3EBA6CF7"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2</w:t>
      </w:r>
      <w:r w:rsidRPr="00F8156A">
        <w:rPr>
          <w:color w:val="000000"/>
          <w:szCs w:val="21"/>
        </w:rPr>
        <w:t>）该清单的报价为包干费用，除非合同条件中有明确的约定，该费用不得调整。</w:t>
      </w:r>
    </w:p>
    <w:p w14:paraId="10F31946"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w:t>
      </w:r>
      <w:r w:rsidRPr="00F8156A">
        <w:rPr>
          <w:color w:val="000000"/>
          <w:szCs w:val="21"/>
        </w:rPr>
        <w:t>3</w:t>
      </w:r>
      <w:r w:rsidRPr="00F8156A">
        <w:rPr>
          <w:color w:val="000000"/>
          <w:szCs w:val="21"/>
        </w:rPr>
        <w:t>）如该清单中列入了</w:t>
      </w:r>
      <w:r w:rsidRPr="00F8156A">
        <w:rPr>
          <w:color w:val="000000"/>
          <w:szCs w:val="21"/>
        </w:rPr>
        <w:t>“</w:t>
      </w:r>
      <w:r w:rsidRPr="00F8156A">
        <w:rPr>
          <w:color w:val="000000"/>
          <w:szCs w:val="21"/>
        </w:rPr>
        <w:t>施工单位现场安全文明施工措施费</w:t>
      </w:r>
      <w:r w:rsidRPr="00F8156A">
        <w:rPr>
          <w:color w:val="000000"/>
          <w:szCs w:val="21"/>
        </w:rPr>
        <w:t>”</w:t>
      </w:r>
      <w:r w:rsidRPr="00F8156A">
        <w:rPr>
          <w:color w:val="000000"/>
          <w:szCs w:val="21"/>
        </w:rPr>
        <w:t>，该费用包括临时设施费、安全施工费、文明施工费，作为非竞争性费用。如该清单未列入此项费用，投标人应以</w:t>
      </w:r>
      <w:r w:rsidRPr="00F8156A">
        <w:rPr>
          <w:color w:val="000000"/>
          <w:szCs w:val="21"/>
        </w:rPr>
        <w:t>“</w:t>
      </w:r>
      <w:r w:rsidRPr="00F8156A">
        <w:rPr>
          <w:color w:val="000000"/>
          <w:szCs w:val="21"/>
        </w:rPr>
        <w:t>分部分项清单计价表</w:t>
      </w:r>
      <w:r w:rsidRPr="00F8156A">
        <w:rPr>
          <w:color w:val="000000"/>
          <w:szCs w:val="21"/>
        </w:rPr>
        <w:t>”</w:t>
      </w:r>
      <w:r w:rsidRPr="00F8156A">
        <w:rPr>
          <w:color w:val="000000"/>
          <w:szCs w:val="21"/>
        </w:rPr>
        <w:t>、</w:t>
      </w:r>
      <w:r w:rsidRPr="00F8156A">
        <w:rPr>
          <w:color w:val="000000"/>
          <w:szCs w:val="21"/>
        </w:rPr>
        <w:t>“</w:t>
      </w:r>
      <w:r w:rsidRPr="00F8156A">
        <w:rPr>
          <w:color w:val="000000"/>
          <w:szCs w:val="21"/>
        </w:rPr>
        <w:t>其他项目清单计价表</w:t>
      </w:r>
      <w:r w:rsidRPr="00F8156A">
        <w:rPr>
          <w:color w:val="000000"/>
          <w:szCs w:val="21"/>
        </w:rPr>
        <w:t>”</w:t>
      </w:r>
      <w:r w:rsidRPr="00F8156A">
        <w:rPr>
          <w:color w:val="000000"/>
          <w:szCs w:val="21"/>
        </w:rPr>
        <w:t>以及</w:t>
      </w:r>
      <w:r w:rsidRPr="00F8156A">
        <w:rPr>
          <w:color w:val="000000"/>
          <w:szCs w:val="21"/>
        </w:rPr>
        <w:t>“</w:t>
      </w:r>
      <w:r w:rsidRPr="00F8156A">
        <w:rPr>
          <w:color w:val="000000"/>
          <w:szCs w:val="21"/>
        </w:rPr>
        <w:t>措施项目清单计价表</w:t>
      </w:r>
      <w:r w:rsidRPr="00F8156A">
        <w:rPr>
          <w:color w:val="000000"/>
          <w:szCs w:val="21"/>
        </w:rPr>
        <w:t>”</w:t>
      </w:r>
      <w:r w:rsidRPr="00F8156A">
        <w:rPr>
          <w:color w:val="000000"/>
          <w:szCs w:val="21"/>
        </w:rPr>
        <w:t>中的</w:t>
      </w:r>
      <w:r w:rsidRPr="00F8156A">
        <w:rPr>
          <w:color w:val="000000"/>
          <w:szCs w:val="21"/>
        </w:rPr>
        <w:t>“</w:t>
      </w:r>
      <w:r w:rsidRPr="00F8156A">
        <w:rPr>
          <w:color w:val="000000"/>
          <w:szCs w:val="21"/>
        </w:rPr>
        <w:t>混凝土、钢筋混凝土模板及支架</w:t>
      </w:r>
      <w:r w:rsidRPr="00F8156A">
        <w:rPr>
          <w:color w:val="000000"/>
          <w:szCs w:val="21"/>
        </w:rPr>
        <w:t>”</w:t>
      </w:r>
      <w:r w:rsidRPr="00F8156A">
        <w:rPr>
          <w:color w:val="000000"/>
          <w:szCs w:val="21"/>
        </w:rPr>
        <w:t>、</w:t>
      </w:r>
      <w:r w:rsidRPr="00F8156A">
        <w:rPr>
          <w:color w:val="000000"/>
          <w:szCs w:val="21"/>
        </w:rPr>
        <w:t>“</w:t>
      </w:r>
      <w:r w:rsidRPr="00F8156A">
        <w:rPr>
          <w:color w:val="000000"/>
          <w:szCs w:val="21"/>
        </w:rPr>
        <w:t>脚手架</w:t>
      </w:r>
      <w:r w:rsidRPr="00F8156A">
        <w:rPr>
          <w:color w:val="000000"/>
          <w:szCs w:val="21"/>
        </w:rPr>
        <w:t>”</w:t>
      </w:r>
      <w:r w:rsidRPr="00F8156A">
        <w:rPr>
          <w:color w:val="000000"/>
          <w:szCs w:val="21"/>
        </w:rPr>
        <w:t>、</w:t>
      </w:r>
      <w:r w:rsidRPr="00F8156A">
        <w:rPr>
          <w:color w:val="000000"/>
          <w:szCs w:val="21"/>
        </w:rPr>
        <w:t>“</w:t>
      </w:r>
      <w:r w:rsidRPr="00F8156A">
        <w:rPr>
          <w:color w:val="000000"/>
          <w:szCs w:val="21"/>
        </w:rPr>
        <w:t>垂直运输机械费</w:t>
      </w:r>
      <w:r w:rsidRPr="00F8156A">
        <w:rPr>
          <w:color w:val="000000"/>
          <w:szCs w:val="21"/>
        </w:rPr>
        <w:t>”</w:t>
      </w:r>
      <w:r w:rsidRPr="00F8156A">
        <w:rPr>
          <w:color w:val="000000"/>
          <w:szCs w:val="21"/>
        </w:rPr>
        <w:t>、</w:t>
      </w:r>
      <w:r w:rsidRPr="00F8156A">
        <w:rPr>
          <w:color w:val="000000"/>
          <w:szCs w:val="21"/>
        </w:rPr>
        <w:t>“</w:t>
      </w:r>
      <w:r w:rsidRPr="00F8156A">
        <w:rPr>
          <w:color w:val="000000"/>
          <w:szCs w:val="21"/>
        </w:rPr>
        <w:t>大型机械设备进出场及安拆</w:t>
      </w:r>
      <w:r w:rsidRPr="00F8156A">
        <w:rPr>
          <w:color w:val="000000"/>
          <w:szCs w:val="21"/>
        </w:rPr>
        <w:t>”</w:t>
      </w:r>
      <w:r w:rsidRPr="00F8156A">
        <w:rPr>
          <w:color w:val="000000"/>
          <w:szCs w:val="21"/>
        </w:rPr>
        <w:t>的费用合计为计算基础，并根据本企业的成本，参照相关规定进行计算。</w:t>
      </w:r>
    </w:p>
    <w:p w14:paraId="591D483A" w14:textId="77777777" w:rsidR="00860D06" w:rsidRPr="00F8156A" w:rsidRDefault="00860D06" w:rsidP="00860D06">
      <w:pPr>
        <w:adjustRightInd w:val="0"/>
        <w:snapToGrid w:val="0"/>
        <w:spacing w:line="360" w:lineRule="auto"/>
        <w:ind w:firstLineChars="200" w:firstLine="420"/>
        <w:jc w:val="left"/>
        <w:rPr>
          <w:b/>
          <w:color w:val="FF0000"/>
        </w:rPr>
      </w:pPr>
      <w:r w:rsidRPr="00F8156A">
        <w:rPr>
          <w:color w:val="000000"/>
          <w:szCs w:val="21"/>
        </w:rPr>
        <w:t>9</w:t>
      </w:r>
      <w:r w:rsidRPr="00F8156A">
        <w:rPr>
          <w:color w:val="000000"/>
          <w:szCs w:val="21"/>
        </w:rPr>
        <w:t>．如发现采购人提供的工程量清单的项目及工程量与图纸实际不符时，除招标文件另有要求外，投标人应在答疑期间提出，采购人应进行复核并在网上发出修正。如没有做出修正，投标人仍应按</w:t>
      </w:r>
      <w:proofErr w:type="gramStart"/>
      <w:r w:rsidRPr="00F8156A">
        <w:rPr>
          <w:color w:val="000000"/>
          <w:szCs w:val="21"/>
        </w:rPr>
        <w:t>原提供</w:t>
      </w:r>
      <w:proofErr w:type="gramEnd"/>
      <w:r w:rsidRPr="00F8156A">
        <w:rPr>
          <w:color w:val="000000"/>
          <w:szCs w:val="21"/>
        </w:rPr>
        <w:t>的项目及工程量报价，并</w:t>
      </w:r>
      <w:proofErr w:type="gramStart"/>
      <w:r w:rsidRPr="00F8156A">
        <w:rPr>
          <w:color w:val="000000"/>
          <w:szCs w:val="21"/>
        </w:rPr>
        <w:t>将项差与</w:t>
      </w:r>
      <w:proofErr w:type="gramEnd"/>
      <w:r w:rsidRPr="00F8156A">
        <w:rPr>
          <w:color w:val="000000"/>
          <w:szCs w:val="21"/>
        </w:rPr>
        <w:t>量差体现在报价中，并在备注中注明，但不得对工程量清单进行修改。</w:t>
      </w:r>
    </w:p>
    <w:p w14:paraId="5368C2F1" w14:textId="77777777" w:rsidR="00860D06" w:rsidRPr="00F8156A" w:rsidRDefault="00860D06" w:rsidP="00860D06">
      <w:pPr>
        <w:rPr>
          <w:b/>
          <w:color w:val="FF0000"/>
        </w:rPr>
      </w:pPr>
    </w:p>
    <w:p w14:paraId="750B8AA3" w14:textId="77777777" w:rsidR="00860D06" w:rsidRPr="00F8156A" w:rsidRDefault="00860D06" w:rsidP="00860D06">
      <w:pPr>
        <w:ind w:firstLineChars="196" w:firstLine="412"/>
        <w:rPr>
          <w:color w:val="000000"/>
          <w:szCs w:val="21"/>
        </w:rPr>
      </w:pPr>
    </w:p>
    <w:p w14:paraId="56D28F6B" w14:textId="77777777" w:rsidR="00860D06" w:rsidRPr="00F8156A" w:rsidRDefault="00860D06" w:rsidP="00860D06">
      <w:pPr>
        <w:keepNext/>
        <w:keepLines/>
        <w:adjustRightInd w:val="0"/>
        <w:spacing w:beforeLines="50" w:before="120" w:afterLines="50" w:after="120"/>
        <w:jc w:val="center"/>
        <w:textAlignment w:val="baseline"/>
        <w:outlineLvl w:val="1"/>
        <w:rPr>
          <w:b/>
          <w:bCs/>
          <w:kern w:val="0"/>
          <w:sz w:val="28"/>
          <w:szCs w:val="28"/>
        </w:rPr>
      </w:pPr>
      <w:r w:rsidRPr="00F8156A">
        <w:rPr>
          <w:rFonts w:hint="eastAsia"/>
          <w:b/>
          <w:bCs/>
          <w:kern w:val="0"/>
          <w:sz w:val="28"/>
          <w:szCs w:val="28"/>
        </w:rPr>
        <w:t>七</w:t>
      </w:r>
      <w:r w:rsidRPr="00F8156A">
        <w:rPr>
          <w:b/>
          <w:bCs/>
          <w:kern w:val="0"/>
          <w:sz w:val="28"/>
          <w:szCs w:val="28"/>
        </w:rPr>
        <w:t>、投标报价</w:t>
      </w:r>
    </w:p>
    <w:p w14:paraId="66D4CD9E"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w:t>
      </w:r>
      <w:r w:rsidRPr="00F8156A">
        <w:rPr>
          <w:szCs w:val="21"/>
        </w:rPr>
        <w:t>、本工程的工程量清单的投标单价</w:t>
      </w:r>
      <w:bookmarkStart w:id="13" w:name="工程量清单计价方式"/>
      <w:r w:rsidRPr="00F8156A">
        <w:rPr>
          <w:szCs w:val="21"/>
        </w:rPr>
        <w:t>按综合单价方式</w:t>
      </w:r>
      <w:bookmarkEnd w:id="13"/>
      <w:r w:rsidRPr="00F8156A">
        <w:rPr>
          <w:szCs w:val="21"/>
        </w:rPr>
        <w:t>进行报价；</w:t>
      </w:r>
    </w:p>
    <w:p w14:paraId="0CE106C2"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2</w:t>
      </w:r>
      <w:r w:rsidRPr="00F8156A">
        <w:rPr>
          <w:szCs w:val="21"/>
        </w:rPr>
        <w:t>、投标人应根据本企业的成本自行决定报价，但不得以低于其企业成本的报价竞标；</w:t>
      </w:r>
    </w:p>
    <w:p w14:paraId="2FCD0A95"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3</w:t>
      </w:r>
      <w:r w:rsidRPr="00F8156A">
        <w:rPr>
          <w:szCs w:val="21"/>
        </w:rPr>
        <w:t>、投标人的投标总报价不得超过财政预算限额；</w:t>
      </w:r>
    </w:p>
    <w:p w14:paraId="681BC241"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4</w:t>
      </w:r>
      <w:r w:rsidRPr="00F8156A">
        <w:rPr>
          <w:szCs w:val="21"/>
        </w:rPr>
        <w:t>、投标人的投标报价，应是本项目招标范围和招标文件及合同条款上所列的各项内容中所述的全部，不得以任何理由予以重复，并以投标人在工程量清单中提出的综合单价或总价为依据；</w:t>
      </w:r>
    </w:p>
    <w:p w14:paraId="0BF82670"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5</w:t>
      </w:r>
      <w:r w:rsidRPr="00F8156A">
        <w:rPr>
          <w:szCs w:val="21"/>
        </w:rPr>
        <w:t>、除非深圳大学招投标管理中心通过修改招标文件予以更正，否则，投标人应毫无例外地按工程量清单中列出的工程项目和数量填报综合单价和合价。投标人未</w:t>
      </w:r>
      <w:proofErr w:type="gramStart"/>
      <w:r w:rsidRPr="00F8156A">
        <w:rPr>
          <w:szCs w:val="21"/>
        </w:rPr>
        <w:t>填综合</w:t>
      </w:r>
      <w:proofErr w:type="gramEnd"/>
      <w:r w:rsidRPr="00F8156A">
        <w:rPr>
          <w:szCs w:val="21"/>
        </w:rPr>
        <w:t>单价或合价的项目，在实施后，将不得以支付，并视作该项费用已包括在其它有价款的综合单价或合价内；</w:t>
      </w:r>
    </w:p>
    <w:p w14:paraId="49E73C9A"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6</w:t>
      </w:r>
      <w:r w:rsidRPr="00F8156A">
        <w:rPr>
          <w:szCs w:val="21"/>
        </w:rPr>
        <w:t>、投标人应先到工地踏勘以充分了解工地的位置、情况、道路、储存空间、装卸限制及任何其它足以影响投标报价的情况，任何因忽视或误解工地情况而导致的索赔或工期延长申请将不获批准；</w:t>
      </w:r>
    </w:p>
    <w:p w14:paraId="470CB656"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7</w:t>
      </w:r>
      <w:r w:rsidRPr="00F8156A">
        <w:rPr>
          <w:szCs w:val="21"/>
        </w:rPr>
        <w:t>、投标人不得期望通过索赔、签证等方式获取补偿，否则，除可能遭到拒绝外，还可能将被作为不良行为记录在案，并可能影响其以后参加深圳大学采购的项目投标。各投标</w:t>
      </w:r>
      <w:r w:rsidRPr="00F8156A">
        <w:rPr>
          <w:szCs w:val="21"/>
        </w:rPr>
        <w:lastRenderedPageBreak/>
        <w:t>人在投标报价时，应充分考虑投标报价的风险。</w:t>
      </w:r>
    </w:p>
    <w:p w14:paraId="4DBBEBA4"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8</w:t>
      </w:r>
      <w:r w:rsidRPr="00F8156A">
        <w:rPr>
          <w:szCs w:val="21"/>
        </w:rPr>
        <w:t>、投标人投标报价总额一经中标后，即作为中标单位与采购单位签订该项目合同的总价。合同方式见第一章相关条款。</w:t>
      </w:r>
    </w:p>
    <w:p w14:paraId="3D4BC9B8"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w:t>
      </w:r>
      <w:r w:rsidRPr="00F8156A">
        <w:rPr>
          <w:szCs w:val="21"/>
        </w:rPr>
        <w:t>1</w:t>
      </w:r>
      <w:r w:rsidRPr="00F8156A">
        <w:rPr>
          <w:szCs w:val="21"/>
        </w:rPr>
        <w:t>）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1F867B33"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w:t>
      </w:r>
      <w:r w:rsidRPr="00F8156A">
        <w:rPr>
          <w:szCs w:val="21"/>
        </w:rPr>
        <w:t>2</w:t>
      </w:r>
      <w:r w:rsidRPr="00F8156A">
        <w:rPr>
          <w:szCs w:val="21"/>
        </w:rPr>
        <w:t>）如本项目采用固定单价合同。工程量清单所列的</w:t>
      </w:r>
      <w:proofErr w:type="gramStart"/>
      <w:r w:rsidRPr="00F8156A">
        <w:rPr>
          <w:szCs w:val="21"/>
        </w:rPr>
        <w:t>工程量系采购</w:t>
      </w:r>
      <w:proofErr w:type="gramEnd"/>
      <w:r w:rsidRPr="00F8156A">
        <w:rPr>
          <w:szCs w:val="21"/>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053127D3"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w:t>
      </w:r>
      <w:r w:rsidRPr="00F8156A">
        <w:rPr>
          <w:szCs w:val="21"/>
        </w:rPr>
        <w:t>3</w:t>
      </w:r>
      <w:r w:rsidRPr="00F8156A">
        <w:rPr>
          <w:szCs w:val="21"/>
        </w:rPr>
        <w:t>）投标人的投标报价必须充分考虑到在施工中实施的施工组织设计对工程造价的影响</w:t>
      </w:r>
      <w:r w:rsidRPr="00F8156A">
        <w:rPr>
          <w:szCs w:val="21"/>
        </w:rPr>
        <w:t>,</w:t>
      </w:r>
      <w:r w:rsidRPr="00F8156A">
        <w:rPr>
          <w:szCs w:val="21"/>
        </w:rPr>
        <w:t>并在投标报价中反映出来。</w:t>
      </w:r>
    </w:p>
    <w:p w14:paraId="49D18A64"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9</w:t>
      </w:r>
      <w:r w:rsidRPr="00F8156A">
        <w:rPr>
          <w:szCs w:val="21"/>
        </w:rPr>
        <w:t>、本项目不接受总价优惠折扣形式的报价，投标人应将对项目的优惠直接在清单报价中体现出来。</w:t>
      </w:r>
    </w:p>
    <w:p w14:paraId="06B6F5C6"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10</w:t>
      </w:r>
      <w:r w:rsidRPr="00F8156A">
        <w:rPr>
          <w:szCs w:val="21"/>
        </w:rPr>
        <w:t>、采购单位委托承包人办理的保险事项：</w:t>
      </w:r>
      <w:bookmarkStart w:id="14" w:name="发包人委托承包人办理的保险事项"/>
      <w:r w:rsidRPr="00F8156A">
        <w:rPr>
          <w:szCs w:val="21"/>
        </w:rPr>
        <w:t>建设工程一切险和第三者责任险，所需的保险费应包含在投标价中</w:t>
      </w:r>
      <w:bookmarkEnd w:id="14"/>
      <w:r w:rsidRPr="00F8156A">
        <w:rPr>
          <w:szCs w:val="21"/>
        </w:rPr>
        <w:t>，施工中若发生安全事故，一切责任及费用由施工单位负责。</w:t>
      </w:r>
    </w:p>
    <w:p w14:paraId="33FF5F6F"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11</w:t>
      </w:r>
      <w:r w:rsidRPr="00F8156A">
        <w:rPr>
          <w:szCs w:val="21"/>
        </w:rPr>
        <w:t>、工程完工后，承包人应恢复修建前的原有状态（工程量按实计算），并使监理工程师和采购单位满意，满足深圳大学管理部门的规定和要求。</w:t>
      </w:r>
    </w:p>
    <w:p w14:paraId="66FCE922"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12</w:t>
      </w:r>
      <w:r w:rsidRPr="00F8156A">
        <w:rPr>
          <w:szCs w:val="21"/>
        </w:rPr>
        <w:t>、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0F88A5F4" w14:textId="77777777" w:rsidR="00860D06" w:rsidRPr="00F8156A" w:rsidRDefault="00860D06" w:rsidP="00860D06">
      <w:pPr>
        <w:adjustRightInd w:val="0"/>
        <w:snapToGrid w:val="0"/>
        <w:spacing w:line="360" w:lineRule="auto"/>
        <w:ind w:firstLineChars="196" w:firstLine="412"/>
        <w:jc w:val="left"/>
        <w:rPr>
          <w:szCs w:val="21"/>
        </w:rPr>
      </w:pPr>
      <w:r w:rsidRPr="00F8156A">
        <w:rPr>
          <w:szCs w:val="21"/>
        </w:rPr>
        <w:t>13</w:t>
      </w:r>
      <w:r w:rsidRPr="00F8156A">
        <w:rPr>
          <w:szCs w:val="21"/>
        </w:rPr>
        <w:t>、一切与施工相关的检验实验费（政府有关部门规定由建设单位支付的检验实验费除外）已含在投标价中。</w:t>
      </w:r>
    </w:p>
    <w:p w14:paraId="08534B00" w14:textId="77777777" w:rsidR="00860D06" w:rsidRPr="00F8156A" w:rsidRDefault="00860D06" w:rsidP="00860D06">
      <w:pPr>
        <w:adjustRightInd w:val="0"/>
        <w:snapToGrid w:val="0"/>
        <w:spacing w:line="360" w:lineRule="auto"/>
        <w:ind w:firstLineChars="187" w:firstLine="393"/>
        <w:jc w:val="left"/>
        <w:rPr>
          <w:szCs w:val="21"/>
        </w:rPr>
      </w:pPr>
      <w:r w:rsidRPr="00F8156A">
        <w:rPr>
          <w:szCs w:val="21"/>
        </w:rPr>
        <w:t>14</w:t>
      </w:r>
      <w:r w:rsidRPr="00F8156A">
        <w:rPr>
          <w:szCs w:val="21"/>
        </w:rPr>
        <w:t>、承包人的交通维护方案必须保证施工期间的交通组织符合深圳市公安交通管理的有关规定，保证小区车辆运行通畅和施工安全，其费用已含在投标价中。</w:t>
      </w:r>
    </w:p>
    <w:p w14:paraId="7E70EBCE" w14:textId="77777777" w:rsidR="00860D06" w:rsidRPr="00F8156A" w:rsidRDefault="00860D06" w:rsidP="00860D06">
      <w:pPr>
        <w:keepNext/>
        <w:keepLines/>
        <w:adjustRightInd w:val="0"/>
        <w:spacing w:beforeLines="50" w:before="120" w:afterLines="50" w:after="120"/>
        <w:jc w:val="center"/>
        <w:textAlignment w:val="baseline"/>
        <w:outlineLvl w:val="1"/>
        <w:rPr>
          <w:b/>
          <w:bCs/>
          <w:kern w:val="0"/>
          <w:sz w:val="28"/>
          <w:szCs w:val="28"/>
        </w:rPr>
      </w:pPr>
      <w:r w:rsidRPr="00F8156A">
        <w:rPr>
          <w:rFonts w:hint="eastAsia"/>
          <w:b/>
          <w:bCs/>
          <w:kern w:val="0"/>
          <w:sz w:val="28"/>
          <w:szCs w:val="28"/>
        </w:rPr>
        <w:t>八</w:t>
      </w:r>
      <w:r w:rsidRPr="00F8156A">
        <w:rPr>
          <w:b/>
          <w:bCs/>
          <w:kern w:val="0"/>
          <w:sz w:val="28"/>
          <w:szCs w:val="28"/>
        </w:rPr>
        <w:t>、注意事项</w:t>
      </w:r>
    </w:p>
    <w:p w14:paraId="4D132F80"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1</w:t>
      </w:r>
      <w:r w:rsidRPr="00F8156A">
        <w:rPr>
          <w:color w:val="000000"/>
          <w:szCs w:val="21"/>
        </w:rPr>
        <w:t>、中标人不得将项目非法分包或转包给任何单位和个人。否则，采购单位有权即刻终止合同，并要求中标人赔偿相应损失。</w:t>
      </w:r>
    </w:p>
    <w:p w14:paraId="74123077"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2</w:t>
      </w:r>
      <w:r w:rsidRPr="00F8156A">
        <w:rPr>
          <w:color w:val="000000"/>
          <w:szCs w:val="21"/>
        </w:rPr>
        <w:t>、投标人若认为招标文件的技术要求或其他要求</w:t>
      </w:r>
      <w:proofErr w:type="gramStart"/>
      <w:r w:rsidRPr="00F8156A">
        <w:rPr>
          <w:color w:val="000000"/>
          <w:szCs w:val="21"/>
        </w:rPr>
        <w:t>有倾</w:t>
      </w:r>
      <w:proofErr w:type="gramEnd"/>
      <w:r w:rsidRPr="00F8156A">
        <w:rPr>
          <w:color w:val="000000"/>
          <w:szCs w:val="21"/>
        </w:rPr>
        <w:t>向性或</w:t>
      </w:r>
      <w:proofErr w:type="gramStart"/>
      <w:r w:rsidRPr="00F8156A">
        <w:rPr>
          <w:color w:val="000000"/>
          <w:szCs w:val="21"/>
        </w:rPr>
        <w:t>不</w:t>
      </w:r>
      <w:proofErr w:type="gramEnd"/>
      <w:r w:rsidRPr="00F8156A">
        <w:rPr>
          <w:color w:val="000000"/>
          <w:szCs w:val="21"/>
        </w:rPr>
        <w:t>公正性，可在招标答疑</w:t>
      </w:r>
      <w:r w:rsidRPr="00F8156A">
        <w:rPr>
          <w:color w:val="000000"/>
          <w:szCs w:val="21"/>
        </w:rPr>
        <w:lastRenderedPageBreak/>
        <w:t>阶段提出，以维护招标行为的公平、公正。</w:t>
      </w:r>
    </w:p>
    <w:p w14:paraId="78DA45CE" w14:textId="77777777" w:rsidR="00860D06" w:rsidRPr="00F8156A" w:rsidRDefault="00860D06" w:rsidP="00860D06">
      <w:pPr>
        <w:adjustRightInd w:val="0"/>
        <w:snapToGrid w:val="0"/>
        <w:spacing w:line="360" w:lineRule="auto"/>
        <w:ind w:firstLineChars="187" w:firstLine="393"/>
        <w:jc w:val="left"/>
        <w:rPr>
          <w:color w:val="000000"/>
          <w:szCs w:val="21"/>
        </w:rPr>
      </w:pPr>
      <w:r w:rsidRPr="00F8156A">
        <w:rPr>
          <w:color w:val="000000"/>
          <w:szCs w:val="21"/>
        </w:rPr>
        <w:t>3</w:t>
      </w:r>
      <w:r w:rsidRPr="00F8156A">
        <w:rPr>
          <w:color w:val="000000"/>
          <w:szCs w:val="21"/>
        </w:rPr>
        <w:t>、投标人使用的标准必须是国际公认或国家、或地方政府颁布的同等或更高的标准，如投标人使用的标准低于上述标准</w:t>
      </w:r>
      <w:r w:rsidRPr="00F8156A">
        <w:rPr>
          <w:color w:val="000000"/>
          <w:szCs w:val="21"/>
        </w:rPr>
        <w:t>,</w:t>
      </w:r>
      <w:r w:rsidRPr="00F8156A">
        <w:rPr>
          <w:color w:val="000000"/>
          <w:szCs w:val="21"/>
        </w:rPr>
        <w:t>评标委员会将有权不予接受，投标人必须列表将明显的差异详细说明。</w:t>
      </w:r>
    </w:p>
    <w:p w14:paraId="68B4E459" w14:textId="77777777" w:rsidR="00860D06" w:rsidRPr="00F8156A" w:rsidRDefault="00860D06" w:rsidP="00860D06">
      <w:pPr>
        <w:adjustRightInd w:val="0"/>
        <w:snapToGrid w:val="0"/>
        <w:spacing w:line="360" w:lineRule="auto"/>
        <w:ind w:firstLineChars="196" w:firstLine="412"/>
        <w:jc w:val="left"/>
        <w:rPr>
          <w:color w:val="FF0000"/>
          <w:szCs w:val="21"/>
        </w:rPr>
      </w:pPr>
      <w:r w:rsidRPr="00F8156A">
        <w:rPr>
          <w:color w:val="000000"/>
          <w:szCs w:val="21"/>
        </w:rPr>
        <w:t>4</w:t>
      </w:r>
      <w:r w:rsidRPr="00F8156A">
        <w:rPr>
          <w:color w:val="000000"/>
          <w:szCs w:val="21"/>
        </w:rPr>
        <w:t>、投标人所提交的投标文件对技术参数和各项要求的响应</w:t>
      </w:r>
      <w:proofErr w:type="gramStart"/>
      <w:r w:rsidRPr="00F8156A">
        <w:rPr>
          <w:color w:val="000000"/>
          <w:szCs w:val="21"/>
        </w:rPr>
        <w:t>应</w:t>
      </w:r>
      <w:proofErr w:type="gramEnd"/>
      <w:r w:rsidRPr="00F8156A">
        <w:rPr>
          <w:color w:val="000000"/>
          <w:szCs w:val="21"/>
        </w:rPr>
        <w:t>是列出具体内容。如果投标人只注明</w:t>
      </w:r>
      <w:r w:rsidRPr="00F8156A">
        <w:rPr>
          <w:color w:val="000000"/>
          <w:szCs w:val="21"/>
        </w:rPr>
        <w:t>“</w:t>
      </w:r>
      <w:r w:rsidRPr="00F8156A">
        <w:rPr>
          <w:color w:val="000000"/>
          <w:szCs w:val="21"/>
        </w:rPr>
        <w:t>符合</w:t>
      </w:r>
      <w:r w:rsidRPr="00F8156A">
        <w:rPr>
          <w:color w:val="000000"/>
          <w:szCs w:val="21"/>
        </w:rPr>
        <w:t>”</w:t>
      </w:r>
      <w:r w:rsidRPr="00F8156A">
        <w:rPr>
          <w:color w:val="000000"/>
          <w:szCs w:val="21"/>
        </w:rPr>
        <w:t>或</w:t>
      </w:r>
      <w:r w:rsidRPr="00F8156A">
        <w:rPr>
          <w:color w:val="000000"/>
          <w:szCs w:val="21"/>
        </w:rPr>
        <w:t>“</w:t>
      </w:r>
      <w:r w:rsidRPr="00F8156A">
        <w:rPr>
          <w:color w:val="000000"/>
          <w:szCs w:val="21"/>
        </w:rPr>
        <w:t>满足</w:t>
      </w:r>
      <w:r w:rsidRPr="00F8156A">
        <w:rPr>
          <w:color w:val="000000"/>
          <w:szCs w:val="21"/>
        </w:rPr>
        <w:t>”</w:t>
      </w:r>
      <w:r w:rsidRPr="00F8156A">
        <w:rPr>
          <w:color w:val="000000"/>
          <w:szCs w:val="21"/>
        </w:rPr>
        <w:t>，将被视为</w:t>
      </w:r>
      <w:r w:rsidRPr="00F8156A">
        <w:rPr>
          <w:color w:val="000000"/>
          <w:szCs w:val="21"/>
        </w:rPr>
        <w:t>“</w:t>
      </w:r>
      <w:r w:rsidRPr="00F8156A">
        <w:rPr>
          <w:color w:val="000000"/>
          <w:szCs w:val="21"/>
        </w:rPr>
        <w:t>不符合</w:t>
      </w:r>
      <w:r w:rsidRPr="00F8156A">
        <w:rPr>
          <w:color w:val="000000"/>
          <w:szCs w:val="21"/>
        </w:rPr>
        <w:t>”</w:t>
      </w:r>
      <w:r w:rsidRPr="00F8156A">
        <w:rPr>
          <w:color w:val="000000"/>
          <w:szCs w:val="21"/>
        </w:rPr>
        <w:t>，并可能严重影响评标结果。</w:t>
      </w:r>
    </w:p>
    <w:p w14:paraId="420AFF94" w14:textId="7EA9158D" w:rsidR="00FF20D7" w:rsidRPr="00157F1A" w:rsidRDefault="00860D06" w:rsidP="00860D06">
      <w:pPr>
        <w:pStyle w:val="a2"/>
        <w:adjustRightInd w:val="0"/>
        <w:snapToGrid w:val="0"/>
        <w:spacing w:line="360" w:lineRule="auto"/>
        <w:ind w:firstLineChars="187" w:firstLine="394"/>
        <w:jc w:val="left"/>
        <w:rPr>
          <w:b/>
          <w:color w:val="000000"/>
          <w:szCs w:val="21"/>
        </w:rPr>
      </w:pPr>
      <w:r w:rsidRPr="00F8156A">
        <w:rPr>
          <w:b/>
          <w:color w:val="000000"/>
          <w:szCs w:val="21"/>
        </w:rPr>
        <w:t>5</w:t>
      </w:r>
      <w:r w:rsidRPr="00F8156A">
        <w:rPr>
          <w:b/>
          <w:color w:val="000000"/>
          <w:szCs w:val="21"/>
        </w:rPr>
        <w:t>、招标文件、图纸、工程量清单中出现的材料、设备品牌均为投标参考，投标人可根据项目情况结合自身实际选择不低于参考品牌的材料、设备投标。</w:t>
      </w:r>
    </w:p>
    <w:p w14:paraId="3AFBA6A2" w14:textId="77777777" w:rsidR="00FF20D7" w:rsidRPr="006425D2" w:rsidRDefault="00FF20D7" w:rsidP="00FF20D7">
      <w:pPr>
        <w:rPr>
          <w:b/>
          <w:sz w:val="24"/>
        </w:rPr>
      </w:pPr>
    </w:p>
    <w:p w14:paraId="633474D5" w14:textId="77777777" w:rsidR="00FF20D7" w:rsidRDefault="00FF20D7" w:rsidP="007E5C11">
      <w:pPr>
        <w:pStyle w:val="20"/>
        <w:keepNext w:val="0"/>
        <w:keepLines w:val="0"/>
        <w:pageBreakBefore/>
        <w:rPr>
          <w:kern w:val="2"/>
        </w:rPr>
      </w:pPr>
      <w:bookmarkStart w:id="15" w:name="_Toc73517685"/>
      <w:bookmarkStart w:id="16" w:name="_Toc73518163"/>
      <w:bookmarkStart w:id="17" w:name="_Toc73521592"/>
      <w:bookmarkStart w:id="18" w:name="_Toc73521680"/>
      <w:bookmarkStart w:id="19" w:name="_Toc84303603"/>
      <w:bookmarkStart w:id="20" w:name="_Toc100052414"/>
      <w:bookmarkStart w:id="21" w:name="_Toc101074886"/>
      <w:r w:rsidRPr="00EA50D6">
        <w:rPr>
          <w:rFonts w:hint="eastAsia"/>
          <w:kern w:val="2"/>
        </w:rPr>
        <w:lastRenderedPageBreak/>
        <w:t>第</w:t>
      </w:r>
      <w:r>
        <w:rPr>
          <w:rFonts w:hint="eastAsia"/>
          <w:kern w:val="2"/>
        </w:rPr>
        <w:t>三</w:t>
      </w:r>
      <w:r w:rsidRPr="00EA50D6">
        <w:rPr>
          <w:rFonts w:hint="eastAsia"/>
          <w:kern w:val="2"/>
        </w:rPr>
        <w:t>章</w:t>
      </w:r>
      <w:r w:rsidRPr="00EA50D6">
        <w:rPr>
          <w:kern w:val="2"/>
        </w:rPr>
        <w:t xml:space="preserve"> </w:t>
      </w:r>
      <w:r>
        <w:rPr>
          <w:rFonts w:hint="eastAsia"/>
          <w:kern w:val="2"/>
        </w:rPr>
        <w:t xml:space="preserve"> </w:t>
      </w:r>
      <w:r w:rsidRPr="00EA50D6">
        <w:rPr>
          <w:rFonts w:hint="eastAsia"/>
          <w:kern w:val="2"/>
        </w:rPr>
        <w:t>合同</w:t>
      </w:r>
      <w:r>
        <w:rPr>
          <w:rFonts w:hint="eastAsia"/>
          <w:kern w:val="2"/>
        </w:rPr>
        <w:t>条款及</w:t>
      </w:r>
      <w:r w:rsidRPr="00EA50D6">
        <w:rPr>
          <w:rFonts w:hint="eastAsia"/>
          <w:kern w:val="2"/>
        </w:rPr>
        <w:t>格式</w:t>
      </w:r>
      <w:r>
        <w:rPr>
          <w:rFonts w:hint="eastAsia"/>
          <w:kern w:val="2"/>
        </w:rPr>
        <w:t>（</w:t>
      </w:r>
      <w:r w:rsidRPr="00317D36">
        <w:rPr>
          <w:rFonts w:hint="eastAsia"/>
          <w:color w:val="FF0000"/>
          <w:kern w:val="2"/>
        </w:rPr>
        <w:t>仅供参考</w:t>
      </w:r>
      <w:r>
        <w:rPr>
          <w:rFonts w:hint="eastAsia"/>
          <w:kern w:val="2"/>
        </w:rPr>
        <w:t>）</w:t>
      </w:r>
    </w:p>
    <w:p w14:paraId="6E73035E" w14:textId="77777777" w:rsidR="00FF20D7" w:rsidRPr="005851E0" w:rsidRDefault="00FF20D7" w:rsidP="00FF20D7">
      <w:pPr>
        <w:pStyle w:val="40"/>
        <w:jc w:val="center"/>
      </w:pPr>
      <w:r>
        <w:rPr>
          <w:rFonts w:hint="eastAsia"/>
        </w:rPr>
        <w:t>有专业类别的格式合同范本请选择相应的合同</w:t>
      </w:r>
    </w:p>
    <w:p w14:paraId="4D550DE1" w14:textId="77777777" w:rsidR="00FF20D7" w:rsidRPr="00CE6C82" w:rsidRDefault="00FF20D7" w:rsidP="00FF20D7">
      <w:pPr>
        <w:pStyle w:val="30"/>
        <w:spacing w:before="120" w:after="120"/>
        <w:jc w:val="center"/>
      </w:pPr>
      <w:r w:rsidRPr="00CE6C82">
        <w:rPr>
          <w:rFonts w:hint="eastAsia"/>
        </w:rPr>
        <w:t>一、合同条款</w:t>
      </w:r>
      <w:bookmarkEnd w:id="15"/>
      <w:bookmarkEnd w:id="16"/>
      <w:bookmarkEnd w:id="17"/>
      <w:bookmarkEnd w:id="18"/>
      <w:bookmarkEnd w:id="19"/>
      <w:bookmarkEnd w:id="20"/>
      <w:bookmarkEnd w:id="21"/>
    </w:p>
    <w:p w14:paraId="53025DC2" w14:textId="77777777" w:rsidR="00FF20D7" w:rsidRDefault="00FF20D7" w:rsidP="00FF20D7">
      <w:pPr>
        <w:jc w:val="center"/>
      </w:pPr>
      <w:r>
        <w:rPr>
          <w:rFonts w:ascii="宋体" w:hAnsi="宋体" w:hint="eastAsia"/>
          <w:b/>
          <w:bCs/>
        </w:rPr>
        <w:t>详见《深圳市建筑工程施工合同》范本</w:t>
      </w:r>
    </w:p>
    <w:p w14:paraId="1CD3C055" w14:textId="77777777" w:rsidR="00402C2C" w:rsidRDefault="00402C2C">
      <w:pPr>
        <w:widowControl/>
        <w:jc w:val="left"/>
        <w:rPr>
          <w:b/>
          <w:color w:val="000000"/>
          <w:sz w:val="24"/>
        </w:rPr>
      </w:pPr>
      <w:bookmarkStart w:id="22" w:name="bt建筑工程质量保修书"/>
      <w:bookmarkEnd w:id="22"/>
      <w:r>
        <w:rPr>
          <w:b/>
          <w:color w:val="000000"/>
          <w:sz w:val="24"/>
        </w:rPr>
        <w:br w:type="page"/>
      </w:r>
    </w:p>
    <w:p w14:paraId="02864317" w14:textId="77777777" w:rsidR="00FF20D7" w:rsidRPr="006A3288" w:rsidRDefault="00FF20D7" w:rsidP="00FF20D7">
      <w:pPr>
        <w:rPr>
          <w:b/>
          <w:color w:val="000000"/>
          <w:sz w:val="24"/>
        </w:rPr>
      </w:pPr>
    </w:p>
    <w:p w14:paraId="73C88465" w14:textId="77777777" w:rsidR="006D5AA9" w:rsidRPr="00EA50D6" w:rsidRDefault="006D5AA9" w:rsidP="006D5AA9">
      <w:pPr>
        <w:pStyle w:val="20"/>
        <w:rPr>
          <w:kern w:val="2"/>
        </w:rPr>
      </w:pPr>
      <w:bookmarkStart w:id="23" w:name="bt附件"/>
      <w:bookmarkStart w:id="24" w:name="bt投标书"/>
      <w:bookmarkEnd w:id="23"/>
      <w:bookmarkEnd w:id="24"/>
      <w:r w:rsidRPr="00EA50D6">
        <w:rPr>
          <w:rFonts w:hint="eastAsia"/>
          <w:kern w:val="2"/>
        </w:rPr>
        <w:t>第</w:t>
      </w:r>
      <w:r>
        <w:rPr>
          <w:rFonts w:hint="eastAsia"/>
          <w:kern w:val="2"/>
        </w:rPr>
        <w:t>四</w:t>
      </w:r>
      <w:r w:rsidRPr="00EA50D6">
        <w:rPr>
          <w:rFonts w:hint="eastAsia"/>
          <w:kern w:val="2"/>
        </w:rPr>
        <w:t xml:space="preserve">章 </w:t>
      </w:r>
      <w:r>
        <w:rPr>
          <w:rFonts w:hint="eastAsia"/>
          <w:kern w:val="2"/>
        </w:rPr>
        <w:t xml:space="preserve"> </w:t>
      </w:r>
      <w:r w:rsidRPr="00EA50D6">
        <w:rPr>
          <w:rFonts w:hint="eastAsia"/>
          <w:kern w:val="2"/>
        </w:rPr>
        <w:t>投标文件格式</w:t>
      </w:r>
    </w:p>
    <w:p w14:paraId="6E8C1BFD" w14:textId="77777777" w:rsidR="006D5AA9" w:rsidRDefault="006D5AA9" w:rsidP="006D5AA9">
      <w:pPr>
        <w:ind w:firstLineChars="200" w:firstLine="480"/>
        <w:rPr>
          <w:rFonts w:ascii="仿宋_GB2312" w:eastAsia="仿宋_GB2312"/>
          <w:color w:val="FF0000"/>
          <w:sz w:val="24"/>
        </w:rPr>
      </w:pPr>
      <w:r w:rsidRPr="00AA01DA">
        <w:rPr>
          <w:rStyle w:val="3Char"/>
          <w:rFonts w:hint="eastAsia"/>
          <w:sz w:val="24"/>
        </w:rPr>
        <w:t>特别提醒：</w:t>
      </w:r>
      <w:r w:rsidRPr="001F7595">
        <w:rPr>
          <w:rFonts w:ascii="仿宋_GB2312" w:eastAsia="仿宋_GB2312" w:hint="eastAsia"/>
          <w:color w:val="FF0000"/>
          <w:sz w:val="24"/>
        </w:rPr>
        <w:t>投标人在编辑投标文件时，在投标文件目录中属于本节点内容的必须在本节点中填写，填写到其他节点或附件的将可能导致废标，一切后果由供应商自行承担。</w:t>
      </w:r>
    </w:p>
    <w:p w14:paraId="101AAF13" w14:textId="77777777" w:rsidR="006D5AA9" w:rsidRDefault="006D5AA9" w:rsidP="00A85CF2">
      <w:pPr>
        <w:rPr>
          <w:rFonts w:ascii="仿宋_GB2312" w:eastAsia="仿宋_GB2312"/>
          <w:color w:val="FF0000"/>
          <w:sz w:val="24"/>
        </w:rPr>
      </w:pPr>
      <w:r>
        <w:rPr>
          <w:rFonts w:ascii="仿宋_GB2312" w:eastAsia="仿宋_GB2312" w:hint="eastAsia"/>
          <w:color w:val="FF0000"/>
          <w:sz w:val="24"/>
        </w:rPr>
        <w:t xml:space="preserve">    </w:t>
      </w:r>
    </w:p>
    <w:p w14:paraId="6ABB309C" w14:textId="77777777" w:rsidR="006D5AA9" w:rsidRDefault="006D5AA9" w:rsidP="006D5AA9">
      <w:pPr>
        <w:rPr>
          <w:rFonts w:ascii="宋体" w:hAnsi="宋体"/>
          <w:sz w:val="24"/>
        </w:rPr>
      </w:pPr>
    </w:p>
    <w:p w14:paraId="2A44C02B" w14:textId="77777777" w:rsidR="00BA30FE" w:rsidRPr="00373D40" w:rsidRDefault="00093CC0" w:rsidP="00BA30FE">
      <w:pPr>
        <w:ind w:firstLineChars="200" w:firstLine="480"/>
        <w:rPr>
          <w:rFonts w:ascii="宋体" w:hAnsi="宋体"/>
          <w:sz w:val="24"/>
        </w:rPr>
      </w:pPr>
      <w:r w:rsidRPr="00373D40">
        <w:rPr>
          <w:rFonts w:ascii="宋体" w:hAnsi="宋体" w:hint="eastAsia"/>
          <w:sz w:val="24"/>
        </w:rPr>
        <w:t>投标文件组成：</w:t>
      </w:r>
    </w:p>
    <w:p w14:paraId="2A8CEFE3" w14:textId="77777777" w:rsidR="00BA30FE" w:rsidRDefault="00BA30FE" w:rsidP="00BA30FE">
      <w:pPr>
        <w:pStyle w:val="a2"/>
        <w:ind w:firstLineChars="771" w:firstLine="1619"/>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7BDBAF21" w14:textId="77777777" w:rsidR="00BA30FE" w:rsidRPr="003212CA" w:rsidRDefault="00BA30FE" w:rsidP="00BA30FE">
      <w:pPr>
        <w:pStyle w:val="a2"/>
        <w:ind w:firstLineChars="771" w:firstLine="1619"/>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35DA72C2" w14:textId="77777777" w:rsidR="00BA30FE" w:rsidRDefault="00BA30FE" w:rsidP="00BA30FE">
      <w:pPr>
        <w:pStyle w:val="a2"/>
        <w:ind w:firstLineChars="771" w:firstLine="1619"/>
        <w:rPr>
          <w:rFonts w:ascii="宋体" w:hAnsi="宋体"/>
          <w:color w:val="000000"/>
          <w:szCs w:val="21"/>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r w:rsidRPr="003212CA">
        <w:rPr>
          <w:rFonts w:ascii="宋体" w:hAnsi="宋体" w:hint="eastAsia"/>
          <w:color w:val="000000"/>
          <w:szCs w:val="21"/>
        </w:rPr>
        <w:t>主要包括以下内容：</w:t>
      </w:r>
    </w:p>
    <w:p w14:paraId="18715A5D" w14:textId="77777777" w:rsidR="008839A9" w:rsidRPr="003212CA" w:rsidRDefault="008839A9" w:rsidP="00BA30FE">
      <w:pPr>
        <w:pStyle w:val="a2"/>
        <w:ind w:firstLineChars="771" w:firstLine="1619"/>
        <w:rPr>
          <w:rFonts w:ascii="宋体" w:hAnsi="宋体"/>
          <w:color w:val="000000"/>
          <w:szCs w:val="21"/>
        </w:rPr>
      </w:pPr>
      <w:r>
        <w:rPr>
          <w:rFonts w:ascii="宋体" w:hAnsi="宋体" w:hint="eastAsia"/>
          <w:color w:val="000000"/>
          <w:szCs w:val="21"/>
        </w:rPr>
        <w:t xml:space="preserve">  （1</w:t>
      </w:r>
      <w:r>
        <w:rPr>
          <w:rFonts w:ascii="宋体" w:hAnsi="宋体"/>
          <w:color w:val="000000"/>
          <w:szCs w:val="21"/>
        </w:rPr>
        <w:t>）</w:t>
      </w:r>
      <w:r>
        <w:rPr>
          <w:rFonts w:ascii="宋体" w:hAnsi="宋体" w:hint="eastAsia"/>
          <w:color w:val="000000"/>
          <w:szCs w:val="21"/>
        </w:rPr>
        <w:t>投标</w:t>
      </w:r>
      <w:r>
        <w:rPr>
          <w:rFonts w:ascii="宋体" w:hAnsi="宋体"/>
          <w:color w:val="000000"/>
          <w:szCs w:val="21"/>
        </w:rPr>
        <w:t>一览表</w:t>
      </w:r>
    </w:p>
    <w:p w14:paraId="4FA46C1D"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2</w:t>
      </w:r>
      <w:r w:rsidRPr="008839A9">
        <w:rPr>
          <w:rFonts w:ascii="宋体" w:hAnsi="宋体" w:hint="eastAsia"/>
          <w:szCs w:val="21"/>
        </w:rPr>
        <w:t>）法定代表人资格证明书</w:t>
      </w:r>
    </w:p>
    <w:p w14:paraId="71D47591"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3</w:t>
      </w:r>
      <w:r w:rsidRPr="008839A9">
        <w:rPr>
          <w:rFonts w:ascii="宋体" w:hAnsi="宋体" w:hint="eastAsia"/>
          <w:szCs w:val="21"/>
        </w:rPr>
        <w:t>）投标文件签署授权委托书</w:t>
      </w:r>
    </w:p>
    <w:p w14:paraId="7EAF1E21"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4</w:t>
      </w:r>
      <w:r w:rsidRPr="008839A9">
        <w:rPr>
          <w:rFonts w:ascii="宋体" w:hAnsi="宋体" w:hint="eastAsia"/>
          <w:szCs w:val="21"/>
        </w:rPr>
        <w:t>）投标函</w:t>
      </w:r>
    </w:p>
    <w:p w14:paraId="1F23CBE8"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w:t>
      </w:r>
      <w:r w:rsidR="008839A9" w:rsidRPr="008839A9">
        <w:rPr>
          <w:rFonts w:ascii="宋体" w:hAnsi="宋体"/>
          <w:szCs w:val="21"/>
        </w:rPr>
        <w:t>5</w:t>
      </w:r>
      <w:r w:rsidRPr="008839A9">
        <w:rPr>
          <w:rFonts w:ascii="宋体" w:hAnsi="宋体" w:hint="eastAsia"/>
          <w:szCs w:val="21"/>
        </w:rPr>
        <w:t>）承诺函</w:t>
      </w:r>
    </w:p>
    <w:p w14:paraId="3B5236C2" w14:textId="77777777" w:rsidR="008839A9" w:rsidRPr="008839A9" w:rsidRDefault="008839A9" w:rsidP="00C51927">
      <w:pPr>
        <w:pStyle w:val="a2"/>
        <w:ind w:leftChars="100" w:left="210" w:firstLineChars="771" w:firstLine="1619"/>
        <w:rPr>
          <w:rFonts w:ascii="宋体" w:hAnsi="宋体"/>
          <w:szCs w:val="21"/>
        </w:rPr>
      </w:pPr>
      <w:r w:rsidRPr="008839A9">
        <w:rPr>
          <w:rFonts w:ascii="宋体" w:hAnsi="宋体" w:hint="eastAsia"/>
          <w:szCs w:val="21"/>
        </w:rPr>
        <w:t>（</w:t>
      </w:r>
      <w:r w:rsidRPr="008839A9">
        <w:rPr>
          <w:rFonts w:ascii="宋体" w:hAnsi="宋体"/>
          <w:szCs w:val="21"/>
        </w:rPr>
        <w:t>6）</w:t>
      </w:r>
      <w:r w:rsidRPr="008839A9">
        <w:rPr>
          <w:rFonts w:ascii="宋体" w:hAnsi="宋体" w:hint="eastAsia"/>
          <w:szCs w:val="21"/>
        </w:rPr>
        <w:t>无违法</w:t>
      </w:r>
      <w:r w:rsidRPr="008839A9">
        <w:rPr>
          <w:rFonts w:ascii="宋体" w:hAnsi="宋体"/>
          <w:szCs w:val="21"/>
        </w:rPr>
        <w:t>违规行为承诺函</w:t>
      </w:r>
    </w:p>
    <w:p w14:paraId="5C0B8226" w14:textId="77777777" w:rsidR="00C51927" w:rsidRPr="00DD25EC" w:rsidRDefault="00C51927" w:rsidP="00C51927">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7</w:t>
      </w:r>
      <w:r w:rsidRPr="00DD25EC">
        <w:rPr>
          <w:rFonts w:ascii="宋体" w:hAnsi="宋体" w:hint="eastAsia"/>
          <w:szCs w:val="21"/>
        </w:rPr>
        <w:t>）投标人情况介绍及相关资质材料</w:t>
      </w:r>
    </w:p>
    <w:p w14:paraId="408CC532" w14:textId="77777777" w:rsidR="00DD25EC"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8</w:t>
      </w:r>
      <w:r w:rsidRPr="00DD25EC">
        <w:rPr>
          <w:rFonts w:ascii="宋体" w:hAnsi="宋体" w:hint="eastAsia"/>
          <w:szCs w:val="21"/>
        </w:rPr>
        <w:t>）投标人同类项目业绩情况</w:t>
      </w:r>
      <w:r w:rsidR="00DF041A" w:rsidRPr="00DD25EC">
        <w:rPr>
          <w:rFonts w:ascii="宋体" w:hAnsi="宋体" w:hint="eastAsia"/>
          <w:szCs w:val="21"/>
        </w:rPr>
        <w:t>（格式自定）</w:t>
      </w:r>
    </w:p>
    <w:p w14:paraId="7375DD63" w14:textId="77777777" w:rsidR="00DD25EC"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9</w:t>
      </w:r>
      <w:r w:rsidRPr="00DD25EC">
        <w:rPr>
          <w:rFonts w:ascii="宋体" w:hAnsi="宋体" w:hint="eastAsia"/>
          <w:szCs w:val="21"/>
        </w:rPr>
        <w:t>）投标人奖项（荣誉、表彰）情况</w:t>
      </w:r>
      <w:r w:rsidR="00DF041A" w:rsidRPr="00DD25EC">
        <w:rPr>
          <w:rFonts w:ascii="宋体" w:hAnsi="宋体" w:hint="eastAsia"/>
          <w:szCs w:val="21"/>
        </w:rPr>
        <w:t>（格式自定）</w:t>
      </w:r>
    </w:p>
    <w:p w14:paraId="0BBB1116" w14:textId="77777777" w:rsidR="00C51927" w:rsidRPr="00DD25EC" w:rsidRDefault="00DD25EC" w:rsidP="00DD25EC">
      <w:pPr>
        <w:pStyle w:val="a2"/>
        <w:ind w:leftChars="871" w:left="2339" w:hangingChars="243" w:hanging="510"/>
        <w:rPr>
          <w:rFonts w:ascii="宋体" w:hAnsi="宋体"/>
          <w:szCs w:val="21"/>
        </w:rPr>
      </w:pPr>
      <w:r w:rsidRPr="00DD25EC">
        <w:rPr>
          <w:rFonts w:ascii="宋体" w:hAnsi="宋体" w:hint="eastAsia"/>
          <w:szCs w:val="21"/>
        </w:rPr>
        <w:t>（</w:t>
      </w:r>
      <w:r w:rsidR="008839A9">
        <w:rPr>
          <w:rFonts w:ascii="宋体" w:hAnsi="宋体"/>
          <w:szCs w:val="21"/>
        </w:rPr>
        <w:t>10</w:t>
      </w:r>
      <w:r w:rsidRPr="00DD25EC">
        <w:rPr>
          <w:rFonts w:ascii="宋体" w:hAnsi="宋体" w:hint="eastAsia"/>
          <w:szCs w:val="21"/>
        </w:rPr>
        <w:t>）投标人纳税情况</w:t>
      </w:r>
      <w:r w:rsidR="00BE40DE" w:rsidRPr="00DD25EC">
        <w:rPr>
          <w:rFonts w:ascii="宋体" w:hAnsi="宋体" w:hint="eastAsia"/>
          <w:szCs w:val="21"/>
        </w:rPr>
        <w:t>（格式自定）</w:t>
      </w:r>
    </w:p>
    <w:p w14:paraId="228B1EAF" w14:textId="77777777" w:rsidR="00DD25EC" w:rsidRPr="00DD25EC" w:rsidRDefault="008839A9" w:rsidP="00C51927">
      <w:pPr>
        <w:pStyle w:val="a2"/>
        <w:ind w:leftChars="100" w:left="210" w:firstLineChars="771" w:firstLine="1619"/>
        <w:rPr>
          <w:rFonts w:ascii="宋体" w:hAnsi="宋体"/>
          <w:szCs w:val="21"/>
        </w:rPr>
      </w:pPr>
      <w:r>
        <w:rPr>
          <w:rFonts w:ascii="宋体" w:hAnsi="宋体" w:hint="eastAsia"/>
          <w:szCs w:val="21"/>
        </w:rPr>
        <w:t>（1</w:t>
      </w:r>
      <w:r>
        <w:rPr>
          <w:rFonts w:ascii="宋体" w:hAnsi="宋体"/>
          <w:szCs w:val="21"/>
        </w:rPr>
        <w:t>1</w:t>
      </w:r>
      <w:r w:rsidR="00C51927" w:rsidRPr="00DD25EC">
        <w:rPr>
          <w:rFonts w:ascii="宋体" w:hAnsi="宋体" w:hint="eastAsia"/>
          <w:szCs w:val="21"/>
        </w:rPr>
        <w:t>）</w:t>
      </w:r>
      <w:r w:rsidR="00DD25EC" w:rsidRPr="00DD25EC">
        <w:rPr>
          <w:rFonts w:ascii="宋体" w:hAnsi="宋体" w:hint="eastAsia"/>
          <w:szCs w:val="21"/>
        </w:rPr>
        <w:t>投标人规模（员工人数）情况</w:t>
      </w:r>
      <w:r w:rsidR="00BE40DE" w:rsidRPr="00DD25EC">
        <w:rPr>
          <w:rFonts w:ascii="宋体" w:hAnsi="宋体" w:hint="eastAsia"/>
          <w:szCs w:val="21"/>
        </w:rPr>
        <w:t>（格式自定）</w:t>
      </w:r>
    </w:p>
    <w:p w14:paraId="4E24E110" w14:textId="77777777" w:rsidR="00C51927" w:rsidRPr="00DD25EC" w:rsidRDefault="00DD25EC" w:rsidP="00C51927">
      <w:pPr>
        <w:pStyle w:val="a2"/>
        <w:ind w:leftChars="100" w:left="210" w:firstLineChars="771" w:firstLine="1619"/>
        <w:rPr>
          <w:rFonts w:ascii="宋体" w:hAnsi="宋体"/>
          <w:szCs w:val="21"/>
        </w:rPr>
      </w:pPr>
      <w:r w:rsidRPr="00DD25EC">
        <w:rPr>
          <w:rFonts w:ascii="宋体" w:hAnsi="宋体" w:hint="eastAsia"/>
          <w:szCs w:val="21"/>
        </w:rPr>
        <w:t>（</w:t>
      </w:r>
      <w:r w:rsidR="00FB59DF">
        <w:rPr>
          <w:rFonts w:ascii="宋体" w:hAnsi="宋体" w:hint="eastAsia"/>
          <w:szCs w:val="21"/>
        </w:rPr>
        <w:t>1</w:t>
      </w:r>
      <w:r w:rsidR="008839A9">
        <w:rPr>
          <w:rFonts w:ascii="宋体" w:hAnsi="宋体"/>
          <w:szCs w:val="21"/>
        </w:rPr>
        <w:t>2</w:t>
      </w:r>
      <w:r w:rsidRPr="00DD25EC">
        <w:rPr>
          <w:rFonts w:ascii="宋体" w:hAnsi="宋体" w:hint="eastAsia"/>
          <w:szCs w:val="21"/>
        </w:rPr>
        <w:t>）</w:t>
      </w:r>
      <w:r w:rsidR="00C51927" w:rsidRPr="00DD25EC">
        <w:rPr>
          <w:rFonts w:ascii="宋体" w:hAnsi="宋体" w:hint="eastAsia"/>
          <w:szCs w:val="21"/>
        </w:rPr>
        <w:t>招标文件要求的其它内容及投标人认为需要补充的其它内容（格式自定）</w:t>
      </w:r>
    </w:p>
    <w:p w14:paraId="77DAF335" w14:textId="77777777" w:rsidR="00BE40DE" w:rsidRDefault="00BE40DE" w:rsidP="00C51927">
      <w:pPr>
        <w:pStyle w:val="a2"/>
        <w:ind w:leftChars="100" w:left="210" w:firstLineChars="771" w:firstLine="1619"/>
        <w:rPr>
          <w:rFonts w:ascii="宋体" w:hAnsi="宋体"/>
          <w:color w:val="000000"/>
          <w:szCs w:val="21"/>
        </w:rPr>
      </w:pPr>
    </w:p>
    <w:p w14:paraId="25B134A3" w14:textId="77777777" w:rsidR="00C51927" w:rsidRPr="003212CA" w:rsidRDefault="00BA30FE" w:rsidP="00C51927">
      <w:pPr>
        <w:pStyle w:val="a2"/>
        <w:ind w:leftChars="100" w:left="210" w:firstLineChars="771" w:firstLine="1619"/>
        <w:rPr>
          <w:rFonts w:ascii="宋体" w:hAnsi="宋体"/>
          <w:color w:val="000000"/>
          <w:szCs w:val="21"/>
        </w:rPr>
      </w:pPr>
      <w:r>
        <w:rPr>
          <w:rFonts w:ascii="宋体" w:hAnsi="宋体"/>
          <w:color w:val="000000"/>
          <w:szCs w:val="21"/>
        </w:rPr>
        <w:t>4</w:t>
      </w:r>
      <w:r w:rsidR="00C51927" w:rsidRPr="003212CA">
        <w:rPr>
          <w:rFonts w:ascii="宋体" w:hAnsi="宋体" w:hint="eastAsia"/>
          <w:color w:val="000000"/>
          <w:szCs w:val="21"/>
        </w:rPr>
        <w:t>、</w:t>
      </w:r>
      <w:r w:rsidR="00C51927">
        <w:rPr>
          <w:rFonts w:ascii="宋体" w:hAnsi="宋体" w:hint="eastAsia"/>
          <w:color w:val="000000"/>
          <w:szCs w:val="21"/>
        </w:rPr>
        <w:t>投标文件</w:t>
      </w:r>
      <w:r w:rsidR="002B2490">
        <w:rPr>
          <w:rFonts w:ascii="宋体" w:hAnsi="宋体" w:hint="eastAsia"/>
          <w:color w:val="000000"/>
          <w:szCs w:val="21"/>
        </w:rPr>
        <w:t>第二</w:t>
      </w:r>
      <w:r w:rsidR="002B2490">
        <w:rPr>
          <w:rFonts w:ascii="宋体" w:hAnsi="宋体"/>
          <w:color w:val="000000"/>
          <w:szCs w:val="21"/>
        </w:rPr>
        <w:t>部分</w:t>
      </w:r>
      <w:r w:rsidR="00C51927">
        <w:rPr>
          <w:rFonts w:ascii="宋体" w:hAnsi="宋体" w:hint="eastAsia"/>
          <w:color w:val="000000"/>
          <w:szCs w:val="21"/>
        </w:rPr>
        <w:t>，</w:t>
      </w:r>
      <w:r w:rsidR="00C51927" w:rsidRPr="003212CA">
        <w:rPr>
          <w:rFonts w:ascii="宋体" w:hAnsi="宋体" w:hint="eastAsia"/>
          <w:color w:val="000000"/>
          <w:szCs w:val="21"/>
        </w:rPr>
        <w:t>主要包括下列内容：</w:t>
      </w:r>
    </w:p>
    <w:p w14:paraId="1A3D18C6" w14:textId="77777777" w:rsidR="00C51927" w:rsidRPr="008839A9" w:rsidRDefault="00C51927" w:rsidP="00C51927">
      <w:pPr>
        <w:pStyle w:val="a2"/>
        <w:ind w:leftChars="100" w:left="210" w:firstLineChars="771" w:firstLine="1619"/>
        <w:rPr>
          <w:rFonts w:ascii="宋体" w:hAnsi="宋体"/>
          <w:szCs w:val="21"/>
        </w:rPr>
      </w:pPr>
      <w:r w:rsidRPr="008839A9">
        <w:rPr>
          <w:rFonts w:ascii="宋体" w:hAnsi="宋体" w:hint="eastAsia"/>
          <w:szCs w:val="21"/>
        </w:rPr>
        <w:t>（1）授权委托代理人联系方式</w:t>
      </w:r>
    </w:p>
    <w:p w14:paraId="34EC2950" w14:textId="77777777" w:rsidR="009E75BF" w:rsidRDefault="00C51927" w:rsidP="009E75BF">
      <w:pPr>
        <w:pStyle w:val="a2"/>
        <w:ind w:leftChars="100" w:left="210" w:firstLineChars="771" w:firstLine="1619"/>
        <w:rPr>
          <w:rFonts w:ascii="宋体" w:hAnsi="宋体"/>
          <w:szCs w:val="21"/>
        </w:rPr>
      </w:pPr>
      <w:r w:rsidRPr="008839A9">
        <w:rPr>
          <w:rFonts w:ascii="宋体" w:hAnsi="宋体" w:hint="eastAsia"/>
          <w:szCs w:val="21"/>
        </w:rPr>
        <w:t>（2）工程量清单报价格式</w:t>
      </w:r>
    </w:p>
    <w:p w14:paraId="1D3145FF" w14:textId="446A853C" w:rsidR="001E66A1" w:rsidRPr="008839A9" w:rsidRDefault="001E66A1" w:rsidP="009E75BF">
      <w:pPr>
        <w:pStyle w:val="a2"/>
        <w:ind w:leftChars="100" w:left="210" w:firstLineChars="771" w:firstLine="1619"/>
        <w:rPr>
          <w:rFonts w:ascii="宋体" w:hAnsi="宋体"/>
          <w:szCs w:val="21"/>
        </w:rPr>
      </w:pPr>
      <w:r>
        <w:rPr>
          <w:rFonts w:ascii="宋体" w:hAnsi="宋体" w:hint="eastAsia"/>
          <w:szCs w:val="21"/>
        </w:rPr>
        <w:t>（3）</w:t>
      </w:r>
      <w:r w:rsidRPr="001E66A1">
        <w:rPr>
          <w:rFonts w:ascii="宋体" w:hAnsi="宋体" w:hint="eastAsia"/>
          <w:szCs w:val="21"/>
        </w:rPr>
        <w:t>拟采用材料品牌型号表</w:t>
      </w:r>
    </w:p>
    <w:p w14:paraId="62F9C38B" w14:textId="4955A9EB" w:rsidR="009E75BF" w:rsidRDefault="009E75BF" w:rsidP="009E75BF">
      <w:pPr>
        <w:pStyle w:val="a2"/>
        <w:ind w:leftChars="100" w:left="210" w:firstLineChars="771" w:firstLine="1619"/>
        <w:rPr>
          <w:rFonts w:ascii="宋体" w:hAnsi="宋体"/>
          <w:color w:val="FF0000"/>
          <w:szCs w:val="21"/>
        </w:rPr>
      </w:pPr>
      <w:r w:rsidRPr="00BF30F9">
        <w:rPr>
          <w:rFonts w:ascii="宋体" w:hAnsi="宋体" w:hint="eastAsia"/>
          <w:color w:val="000000"/>
          <w:szCs w:val="21"/>
        </w:rPr>
        <w:t>（</w:t>
      </w:r>
      <w:r w:rsidR="001E66A1">
        <w:rPr>
          <w:rFonts w:ascii="宋体" w:hAnsi="宋体"/>
          <w:color w:val="000000"/>
          <w:szCs w:val="21"/>
        </w:rPr>
        <w:t>4</w:t>
      </w:r>
      <w:r w:rsidRPr="00BF30F9">
        <w:rPr>
          <w:rFonts w:ascii="宋体" w:hAnsi="宋体" w:hint="eastAsia"/>
          <w:color w:val="000000"/>
          <w:szCs w:val="21"/>
        </w:rPr>
        <w:t>）</w:t>
      </w:r>
      <w:r w:rsidRPr="000D1405">
        <w:rPr>
          <w:rFonts w:ascii="宋体" w:hAnsi="宋体" w:hint="eastAsia"/>
          <w:szCs w:val="21"/>
        </w:rPr>
        <w:t>项目总体概述及理解</w:t>
      </w:r>
      <w:r>
        <w:rPr>
          <w:rFonts w:ascii="宋体" w:hAnsi="宋体" w:hint="eastAsia"/>
          <w:color w:val="000000"/>
          <w:szCs w:val="21"/>
        </w:rPr>
        <w:t>(格式自定)</w:t>
      </w:r>
    </w:p>
    <w:p w14:paraId="22CF9167" w14:textId="06AA8C35"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5</w:t>
      </w:r>
      <w:r>
        <w:rPr>
          <w:rFonts w:ascii="宋体" w:hAnsi="宋体" w:hint="eastAsia"/>
          <w:color w:val="000000"/>
          <w:szCs w:val="21"/>
        </w:rPr>
        <w:t>）</w:t>
      </w:r>
      <w:r w:rsidRPr="000D1405">
        <w:rPr>
          <w:rFonts w:ascii="宋体" w:hAnsi="宋体" w:hint="eastAsia"/>
          <w:szCs w:val="21"/>
        </w:rPr>
        <w:t>施工组织计划、施工技术、施工工艺及相关的合理化建议</w:t>
      </w:r>
      <w:r>
        <w:rPr>
          <w:rFonts w:ascii="宋体" w:hAnsi="宋体" w:hint="eastAsia"/>
          <w:color w:val="000000"/>
          <w:szCs w:val="21"/>
        </w:rPr>
        <w:t>(格式自定)</w:t>
      </w:r>
    </w:p>
    <w:p w14:paraId="1009D119" w14:textId="1BABD2F4"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6</w:t>
      </w:r>
      <w:r>
        <w:rPr>
          <w:rFonts w:ascii="宋体" w:hAnsi="宋体" w:hint="eastAsia"/>
          <w:color w:val="000000"/>
          <w:szCs w:val="21"/>
        </w:rPr>
        <w:t>）</w:t>
      </w:r>
      <w:r>
        <w:rPr>
          <w:rFonts w:ascii="宋体" w:hAnsi="宋体" w:hint="eastAsia"/>
          <w:szCs w:val="21"/>
        </w:rPr>
        <w:t>项目实施关键施工技术（重点难点）分析及</w:t>
      </w:r>
      <w:r w:rsidRPr="00FF601F">
        <w:rPr>
          <w:rFonts w:ascii="宋体" w:hAnsi="宋体" w:hint="eastAsia"/>
          <w:szCs w:val="21"/>
        </w:rPr>
        <w:t>解决方案</w:t>
      </w:r>
      <w:r w:rsidRPr="00EA4E48">
        <w:rPr>
          <w:rFonts w:ascii="宋体" w:hAnsi="宋体" w:hint="eastAsia"/>
          <w:color w:val="000000"/>
          <w:szCs w:val="21"/>
        </w:rPr>
        <w:t>（格式自定）</w:t>
      </w:r>
    </w:p>
    <w:p w14:paraId="63A753CB" w14:textId="0EB31E8E" w:rsidR="009E75BF" w:rsidRDefault="00DD25EC" w:rsidP="009E75BF">
      <w:pPr>
        <w:pStyle w:val="a2"/>
        <w:ind w:leftChars="100" w:left="210" w:firstLineChars="771" w:firstLine="1619"/>
        <w:rPr>
          <w:rFonts w:ascii="宋体" w:hAnsi="宋体"/>
          <w:color w:val="FF0000"/>
          <w:szCs w:val="21"/>
        </w:rPr>
      </w:pPr>
      <w:r>
        <w:rPr>
          <w:rFonts w:ascii="宋体" w:hAnsi="宋体" w:hint="eastAsia"/>
          <w:szCs w:val="21"/>
        </w:rPr>
        <w:t>（</w:t>
      </w:r>
      <w:r w:rsidR="001E66A1">
        <w:rPr>
          <w:rFonts w:ascii="宋体" w:hAnsi="宋体"/>
          <w:szCs w:val="21"/>
        </w:rPr>
        <w:t>7</w:t>
      </w:r>
      <w:r>
        <w:rPr>
          <w:rFonts w:ascii="宋体" w:hAnsi="宋体" w:hint="eastAsia"/>
          <w:szCs w:val="21"/>
        </w:rPr>
        <w:t>）</w:t>
      </w:r>
      <w:r w:rsidR="00DA50F2" w:rsidRPr="00DA50F2">
        <w:rPr>
          <w:rFonts w:ascii="宋体" w:hAnsi="宋体" w:hint="eastAsia"/>
          <w:szCs w:val="21"/>
        </w:rPr>
        <w:t>拟采用施工材料（设备）的性能（节能环保情况）、品牌档次及质量可靠性</w:t>
      </w:r>
      <w:r w:rsidR="009E75BF" w:rsidRPr="00EA4E48">
        <w:rPr>
          <w:rFonts w:ascii="宋体" w:hAnsi="宋体" w:hint="eastAsia"/>
          <w:color w:val="000000"/>
          <w:szCs w:val="21"/>
        </w:rPr>
        <w:t>（格式自定）</w:t>
      </w:r>
    </w:p>
    <w:p w14:paraId="254676ED" w14:textId="2D54DEC2" w:rsidR="009E75BF" w:rsidRDefault="009E75BF" w:rsidP="009E75BF">
      <w:pPr>
        <w:pStyle w:val="a2"/>
        <w:ind w:leftChars="100" w:left="210" w:firstLineChars="771" w:firstLine="1619"/>
        <w:rPr>
          <w:rFonts w:ascii="宋体" w:hAnsi="宋体"/>
          <w:color w:val="FF0000"/>
          <w:szCs w:val="21"/>
        </w:rPr>
      </w:pPr>
      <w:r>
        <w:rPr>
          <w:rFonts w:ascii="宋体" w:hAnsi="宋体" w:hint="eastAsia"/>
          <w:color w:val="000000"/>
          <w:szCs w:val="21"/>
        </w:rPr>
        <w:t>（</w:t>
      </w:r>
      <w:r w:rsidR="001E66A1">
        <w:rPr>
          <w:rFonts w:ascii="宋体" w:hAnsi="宋体"/>
          <w:color w:val="000000"/>
          <w:szCs w:val="21"/>
        </w:rPr>
        <w:t>8</w:t>
      </w:r>
      <w:r>
        <w:rPr>
          <w:rFonts w:ascii="宋体" w:hAnsi="宋体" w:hint="eastAsia"/>
          <w:color w:val="000000"/>
          <w:szCs w:val="21"/>
        </w:rPr>
        <w:t>）</w:t>
      </w:r>
      <w:r w:rsidR="00103B5D" w:rsidRPr="00103B5D">
        <w:rPr>
          <w:rFonts w:ascii="宋体" w:hAnsi="宋体" w:hint="eastAsia"/>
          <w:szCs w:val="21"/>
        </w:rPr>
        <w:t>拟投入劳动力（项目经理、技术人员、管理班子、机械设备、场地）情况</w:t>
      </w:r>
      <w:r w:rsidRPr="00EA4E48">
        <w:rPr>
          <w:rFonts w:ascii="宋体" w:hAnsi="宋体" w:hint="eastAsia"/>
          <w:color w:val="000000"/>
          <w:szCs w:val="21"/>
        </w:rPr>
        <w:t>（格式自定）</w:t>
      </w:r>
    </w:p>
    <w:p w14:paraId="1B4D3652" w14:textId="138DC2FB" w:rsidR="00DD25EC" w:rsidRDefault="009E75BF" w:rsidP="009E75BF">
      <w:pPr>
        <w:pStyle w:val="a2"/>
        <w:ind w:leftChars="100" w:left="210" w:firstLineChars="771" w:firstLine="1619"/>
        <w:rPr>
          <w:rFonts w:ascii="宋体" w:hAnsi="宋体"/>
          <w:color w:val="000000"/>
          <w:szCs w:val="21"/>
        </w:rPr>
      </w:pPr>
      <w:r w:rsidRPr="009E75BF">
        <w:rPr>
          <w:rFonts w:ascii="宋体" w:hAnsi="宋体" w:hint="eastAsia"/>
          <w:color w:val="000000"/>
          <w:szCs w:val="21"/>
        </w:rPr>
        <w:t>（</w:t>
      </w:r>
      <w:r w:rsidR="001E66A1">
        <w:rPr>
          <w:rFonts w:ascii="宋体" w:hAnsi="宋体"/>
          <w:color w:val="000000"/>
          <w:szCs w:val="21"/>
        </w:rPr>
        <w:t>9</w:t>
      </w:r>
      <w:r w:rsidRPr="009E75BF">
        <w:rPr>
          <w:rFonts w:ascii="宋体" w:hAnsi="宋体" w:hint="eastAsia"/>
          <w:color w:val="000000"/>
          <w:szCs w:val="21"/>
        </w:rPr>
        <w:t>）</w:t>
      </w:r>
      <w:r w:rsidR="00DD25EC" w:rsidRPr="00DD25EC">
        <w:rPr>
          <w:rFonts w:ascii="宋体" w:hAnsi="宋体" w:hint="eastAsia"/>
          <w:color w:val="000000"/>
          <w:szCs w:val="21"/>
        </w:rPr>
        <w:t>施工质量（环保、工期、售后服务）保障措施及相关的违约承诺</w:t>
      </w:r>
      <w:r w:rsidR="00ED61FE" w:rsidRPr="00ED61FE">
        <w:rPr>
          <w:rFonts w:ascii="宋体" w:hAnsi="宋体" w:hint="eastAsia"/>
          <w:color w:val="000000"/>
          <w:szCs w:val="21"/>
        </w:rPr>
        <w:t>（格式自定）</w:t>
      </w:r>
    </w:p>
    <w:p w14:paraId="7C29A18E" w14:textId="77777777" w:rsidR="00A85CF2" w:rsidRDefault="006D5AA9" w:rsidP="006D5AA9">
      <w:pPr>
        <w:rPr>
          <w:rFonts w:ascii="仿宋_GB2312" w:eastAsia="仿宋_GB2312"/>
          <w:color w:val="FF0000"/>
          <w:sz w:val="24"/>
        </w:rPr>
      </w:pPr>
      <w:r>
        <w:rPr>
          <w:rFonts w:ascii="仿宋_GB2312" w:eastAsia="仿宋_GB2312" w:hint="eastAsia"/>
          <w:color w:val="FF0000"/>
          <w:sz w:val="24"/>
        </w:rPr>
        <w:t xml:space="preserve">    </w:t>
      </w:r>
    </w:p>
    <w:p w14:paraId="6427C682" w14:textId="77777777" w:rsidR="006D5AA9" w:rsidRDefault="00A85CF2" w:rsidP="00A85CF2">
      <w:r>
        <w:br w:type="page"/>
      </w:r>
    </w:p>
    <w:p w14:paraId="64F7683A" w14:textId="77777777" w:rsidR="006C1A41" w:rsidRPr="000F330D" w:rsidRDefault="006C1A41" w:rsidP="006D5AA9">
      <w:pPr>
        <w:rPr>
          <w:rFonts w:asciiTheme="minorEastAsia" w:eastAsiaTheme="minorEastAsia" w:hAnsiTheme="minorEastAsia"/>
          <w:b/>
          <w:color w:val="FF0000"/>
          <w:sz w:val="30"/>
          <w:szCs w:val="30"/>
        </w:rPr>
      </w:pPr>
      <w:r w:rsidRPr="000F330D">
        <w:rPr>
          <w:rFonts w:asciiTheme="minorEastAsia" w:eastAsiaTheme="minorEastAsia" w:hAnsiTheme="minorEastAsia" w:hint="eastAsia"/>
          <w:b/>
          <w:color w:val="FF0000"/>
          <w:sz w:val="30"/>
          <w:szCs w:val="30"/>
        </w:rPr>
        <w:lastRenderedPageBreak/>
        <w:t>封面</w:t>
      </w:r>
    </w:p>
    <w:p w14:paraId="026674B5" w14:textId="77777777" w:rsidR="006C1A41" w:rsidRPr="000F330D" w:rsidRDefault="006C1A41" w:rsidP="006D5AA9">
      <w:pPr>
        <w:rPr>
          <w:rFonts w:asciiTheme="minorEastAsia" w:eastAsiaTheme="minorEastAsia" w:hAnsiTheme="minorEastAsia"/>
          <w:b/>
          <w:color w:val="FF0000"/>
          <w:sz w:val="30"/>
          <w:szCs w:val="30"/>
        </w:rPr>
      </w:pPr>
    </w:p>
    <w:p w14:paraId="2F97EBFE" w14:textId="77777777" w:rsidR="006C1A41" w:rsidRPr="000F330D" w:rsidRDefault="006C1A41" w:rsidP="006C1A41">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72453781" w14:textId="77777777" w:rsidR="006C1A41" w:rsidRPr="000F330D" w:rsidRDefault="006C1A41" w:rsidP="006C1A41">
      <w:pPr>
        <w:jc w:val="center"/>
        <w:rPr>
          <w:rFonts w:asciiTheme="minorEastAsia" w:eastAsiaTheme="minorEastAsia" w:hAnsiTheme="minorEastAsia"/>
          <w:b/>
          <w:sz w:val="52"/>
          <w:szCs w:val="52"/>
        </w:rPr>
      </w:pPr>
    </w:p>
    <w:p w14:paraId="646F449A" w14:textId="77777777" w:rsidR="006C1A41" w:rsidRPr="000F330D" w:rsidRDefault="006C1A41" w:rsidP="006C1A41">
      <w:pPr>
        <w:jc w:val="center"/>
        <w:rPr>
          <w:rFonts w:asciiTheme="minorEastAsia" w:eastAsiaTheme="minorEastAsia" w:hAnsiTheme="minorEastAsia"/>
          <w:b/>
          <w:sz w:val="52"/>
          <w:szCs w:val="52"/>
        </w:rPr>
      </w:pPr>
    </w:p>
    <w:p w14:paraId="1BA7A1C9" w14:textId="77777777" w:rsidR="006C1A41" w:rsidRPr="000F330D" w:rsidRDefault="006C1A41" w:rsidP="006C1A41">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08F66DB2" w14:textId="77777777" w:rsidR="006C1A41" w:rsidRPr="000F330D" w:rsidRDefault="006C1A41" w:rsidP="006D5AA9">
      <w:pPr>
        <w:rPr>
          <w:rFonts w:asciiTheme="minorEastAsia" w:eastAsiaTheme="minorEastAsia" w:hAnsiTheme="minorEastAsia"/>
          <w:b/>
          <w:sz w:val="30"/>
          <w:szCs w:val="30"/>
        </w:rPr>
      </w:pPr>
    </w:p>
    <w:p w14:paraId="70DAF8B0" w14:textId="77777777" w:rsidR="006C1A41" w:rsidRPr="000F330D" w:rsidRDefault="006C1A41" w:rsidP="006D5AA9">
      <w:pPr>
        <w:rPr>
          <w:rFonts w:asciiTheme="minorEastAsia" w:eastAsiaTheme="minorEastAsia" w:hAnsiTheme="minorEastAsia"/>
          <w:b/>
          <w:sz w:val="30"/>
          <w:szCs w:val="30"/>
        </w:rPr>
      </w:pPr>
    </w:p>
    <w:p w14:paraId="1B836C87" w14:textId="77777777" w:rsidR="006C1A41" w:rsidRPr="000F330D" w:rsidRDefault="006C1A41" w:rsidP="006D5AA9">
      <w:pPr>
        <w:rPr>
          <w:rFonts w:asciiTheme="minorEastAsia" w:eastAsiaTheme="minorEastAsia" w:hAnsiTheme="minorEastAsia"/>
          <w:b/>
          <w:sz w:val="30"/>
          <w:szCs w:val="30"/>
        </w:rPr>
      </w:pPr>
    </w:p>
    <w:p w14:paraId="1BE742CC"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11FA5817" w14:textId="77777777" w:rsidR="006C1A41" w:rsidRPr="000F330D" w:rsidRDefault="006C1A41" w:rsidP="006D5AA9">
      <w:pPr>
        <w:rPr>
          <w:rFonts w:asciiTheme="minorEastAsia" w:eastAsiaTheme="minorEastAsia" w:hAnsiTheme="minorEastAsia"/>
          <w:b/>
          <w:sz w:val="32"/>
          <w:szCs w:val="32"/>
        </w:rPr>
      </w:pPr>
    </w:p>
    <w:p w14:paraId="4C1224E0"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6F1D79E4" w14:textId="77777777" w:rsidR="006C1A41" w:rsidRPr="000F330D" w:rsidRDefault="006C1A41" w:rsidP="006D5AA9">
      <w:pPr>
        <w:rPr>
          <w:rFonts w:asciiTheme="minorEastAsia" w:eastAsiaTheme="minorEastAsia" w:hAnsiTheme="minorEastAsia"/>
          <w:b/>
          <w:sz w:val="30"/>
          <w:szCs w:val="30"/>
        </w:rPr>
      </w:pPr>
    </w:p>
    <w:p w14:paraId="58DA1BD5" w14:textId="77777777" w:rsidR="006C1A41" w:rsidRPr="000F330D" w:rsidRDefault="006C1A41" w:rsidP="006D5AA9">
      <w:pPr>
        <w:rPr>
          <w:rFonts w:asciiTheme="minorEastAsia" w:eastAsiaTheme="minorEastAsia" w:hAnsiTheme="minorEastAsia"/>
          <w:b/>
          <w:sz w:val="30"/>
          <w:szCs w:val="30"/>
        </w:rPr>
      </w:pPr>
    </w:p>
    <w:p w14:paraId="426AABE5" w14:textId="77777777" w:rsidR="006C1A41" w:rsidRPr="000F330D" w:rsidRDefault="006C1A41" w:rsidP="006D5AA9">
      <w:pPr>
        <w:rPr>
          <w:rFonts w:asciiTheme="minorEastAsia" w:eastAsiaTheme="minorEastAsia" w:hAnsiTheme="minorEastAsia"/>
          <w:b/>
          <w:sz w:val="30"/>
          <w:szCs w:val="30"/>
        </w:rPr>
      </w:pPr>
    </w:p>
    <w:p w14:paraId="11515127" w14:textId="77777777" w:rsidR="006C1A41" w:rsidRPr="000F330D" w:rsidRDefault="006C1A41" w:rsidP="006D5AA9">
      <w:pPr>
        <w:rPr>
          <w:rFonts w:asciiTheme="minorEastAsia" w:eastAsiaTheme="minorEastAsia" w:hAnsiTheme="minorEastAsia"/>
          <w:b/>
          <w:sz w:val="30"/>
          <w:szCs w:val="30"/>
        </w:rPr>
      </w:pPr>
    </w:p>
    <w:p w14:paraId="77A2FA4A" w14:textId="77777777" w:rsidR="006C1A41" w:rsidRPr="000F330D" w:rsidRDefault="006C1A41" w:rsidP="006D5AA9">
      <w:pPr>
        <w:rPr>
          <w:rFonts w:asciiTheme="minorEastAsia" w:eastAsiaTheme="minorEastAsia" w:hAnsiTheme="minorEastAsia"/>
          <w:b/>
          <w:sz w:val="30"/>
          <w:szCs w:val="30"/>
        </w:rPr>
      </w:pPr>
    </w:p>
    <w:p w14:paraId="4268E0C5" w14:textId="77777777" w:rsidR="006C1A41" w:rsidRPr="000F330D" w:rsidRDefault="006C1A41" w:rsidP="006D5AA9">
      <w:pPr>
        <w:rPr>
          <w:rFonts w:asciiTheme="minorEastAsia" w:eastAsiaTheme="minorEastAsia" w:hAnsiTheme="minorEastAsia"/>
          <w:b/>
          <w:sz w:val="30"/>
          <w:szCs w:val="30"/>
        </w:rPr>
      </w:pPr>
    </w:p>
    <w:p w14:paraId="4C83B105" w14:textId="77777777" w:rsidR="006C1A41" w:rsidRPr="000F330D" w:rsidRDefault="006C1A41" w:rsidP="006D5AA9">
      <w:pPr>
        <w:rPr>
          <w:rFonts w:asciiTheme="minorEastAsia" w:eastAsiaTheme="minorEastAsia" w:hAnsiTheme="minorEastAsia"/>
          <w:b/>
          <w:sz w:val="30"/>
          <w:szCs w:val="30"/>
        </w:rPr>
      </w:pPr>
    </w:p>
    <w:p w14:paraId="732AE348" w14:textId="77777777" w:rsidR="006C1A41" w:rsidRPr="000F330D" w:rsidRDefault="006C1A41" w:rsidP="006D5AA9">
      <w:pPr>
        <w:rPr>
          <w:rFonts w:asciiTheme="minorEastAsia" w:eastAsiaTheme="minorEastAsia" w:hAnsiTheme="minorEastAsia"/>
          <w:b/>
          <w:sz w:val="30"/>
          <w:szCs w:val="30"/>
        </w:rPr>
      </w:pPr>
    </w:p>
    <w:p w14:paraId="4F5E3286" w14:textId="77777777" w:rsidR="006C1A41" w:rsidRPr="000F330D" w:rsidRDefault="006C1A41" w:rsidP="006D5AA9">
      <w:pPr>
        <w:rPr>
          <w:rFonts w:asciiTheme="minorEastAsia" w:eastAsiaTheme="minorEastAsia" w:hAnsiTheme="minorEastAsia"/>
          <w:b/>
          <w:sz w:val="30"/>
          <w:szCs w:val="30"/>
        </w:rPr>
      </w:pPr>
    </w:p>
    <w:p w14:paraId="6BC511C6" w14:textId="77777777" w:rsidR="006C1A41" w:rsidRPr="000F330D" w:rsidRDefault="006C1A41" w:rsidP="006D5AA9">
      <w:pPr>
        <w:rPr>
          <w:rFonts w:asciiTheme="minorEastAsia" w:eastAsiaTheme="minorEastAsia" w:hAnsiTheme="minorEastAsia"/>
          <w:b/>
          <w:sz w:val="30"/>
          <w:szCs w:val="30"/>
        </w:rPr>
      </w:pPr>
    </w:p>
    <w:p w14:paraId="0247C3A2" w14:textId="77777777" w:rsidR="006C1A41" w:rsidRPr="000F330D" w:rsidRDefault="006C1A41" w:rsidP="006D5AA9">
      <w:pPr>
        <w:rPr>
          <w:rFonts w:asciiTheme="minorEastAsia" w:eastAsiaTheme="minorEastAsia" w:hAnsiTheme="minorEastAsia"/>
          <w:b/>
          <w:sz w:val="30"/>
          <w:szCs w:val="30"/>
        </w:rPr>
      </w:pPr>
    </w:p>
    <w:p w14:paraId="1628C425" w14:textId="77777777" w:rsidR="006C1A41" w:rsidRPr="000F330D" w:rsidRDefault="006C1A41" w:rsidP="006D5AA9">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34F96BF4" w14:textId="77777777" w:rsidR="006C1A41" w:rsidRPr="000F330D" w:rsidRDefault="006C1A41" w:rsidP="006D5AA9">
      <w:pPr>
        <w:rPr>
          <w:rFonts w:asciiTheme="minorEastAsia" w:eastAsiaTheme="minorEastAsia" w:hAnsiTheme="minorEastAsia"/>
          <w:b/>
          <w:color w:val="FF0000"/>
          <w:sz w:val="30"/>
          <w:szCs w:val="30"/>
        </w:rPr>
      </w:pPr>
    </w:p>
    <w:p w14:paraId="5FAF3612" w14:textId="77777777" w:rsidR="006C1A41" w:rsidRPr="000F330D" w:rsidRDefault="006C1A41" w:rsidP="006D5AA9">
      <w:pPr>
        <w:rPr>
          <w:rFonts w:asciiTheme="minorEastAsia" w:eastAsiaTheme="minorEastAsia" w:hAnsiTheme="minorEastAsia"/>
          <w:b/>
          <w:color w:val="FF0000"/>
          <w:sz w:val="30"/>
          <w:szCs w:val="30"/>
        </w:rPr>
      </w:pPr>
    </w:p>
    <w:p w14:paraId="5FBA46D9" w14:textId="77777777" w:rsidR="006C1A41" w:rsidRPr="000F330D" w:rsidRDefault="006C1A41">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083CEBC5" w14:textId="77777777" w:rsidR="006C1A41" w:rsidRPr="000F330D" w:rsidRDefault="006C1A41" w:rsidP="006C1A41">
      <w:pPr>
        <w:jc w:val="center"/>
        <w:rPr>
          <w:rFonts w:asciiTheme="minorEastAsia" w:eastAsiaTheme="minorEastAsia" w:hAnsiTheme="minorEastAsia"/>
          <w:b/>
          <w:sz w:val="48"/>
          <w:szCs w:val="48"/>
        </w:rPr>
      </w:pPr>
      <w:r w:rsidRPr="000F330D">
        <w:rPr>
          <w:rFonts w:asciiTheme="minorEastAsia" w:eastAsiaTheme="minorEastAsia" w:hAnsiTheme="minorEastAsia" w:hint="eastAsia"/>
          <w:b/>
          <w:sz w:val="48"/>
          <w:szCs w:val="48"/>
        </w:rPr>
        <w:lastRenderedPageBreak/>
        <w:t>目录</w:t>
      </w:r>
    </w:p>
    <w:p w14:paraId="242D9E7D" w14:textId="77777777" w:rsidR="006C1A41" w:rsidRPr="006C1A41" w:rsidRDefault="006C1A41" w:rsidP="006D5AA9">
      <w:pPr>
        <w:rPr>
          <w:rFonts w:ascii="仿宋_GB2312" w:eastAsia="仿宋_GB2312"/>
          <w:sz w:val="30"/>
          <w:szCs w:val="30"/>
        </w:rPr>
      </w:pPr>
    </w:p>
    <w:p w14:paraId="0525E48D" w14:textId="77777777" w:rsidR="006C1A41" w:rsidRPr="000F330D" w:rsidRDefault="006C1A41" w:rsidP="006D5AA9">
      <w:pPr>
        <w:rPr>
          <w:rFonts w:asciiTheme="minorEastAsia" w:eastAsiaTheme="minorEastAsia" w:hAnsiTheme="minorEastAsia"/>
          <w:sz w:val="28"/>
          <w:szCs w:val="28"/>
        </w:rPr>
      </w:pPr>
      <w:r w:rsidRPr="000F330D">
        <w:rPr>
          <w:rFonts w:asciiTheme="minorEastAsia" w:eastAsiaTheme="minorEastAsia" w:hAnsiTheme="minorEastAsia" w:hint="eastAsia"/>
          <w:sz w:val="28"/>
          <w:szCs w:val="28"/>
        </w:rPr>
        <w:t xml:space="preserve">一、投标一览表                                </w:t>
      </w:r>
      <w:r w:rsidRPr="000F330D">
        <w:rPr>
          <w:rFonts w:asciiTheme="minorEastAsia" w:eastAsiaTheme="minorEastAsia" w:hAnsiTheme="minorEastAsia"/>
          <w:sz w:val="28"/>
          <w:szCs w:val="28"/>
        </w:rPr>
        <w:t>2</w:t>
      </w:r>
    </w:p>
    <w:p w14:paraId="19BD9F1C" w14:textId="77777777" w:rsidR="006C1A41" w:rsidRDefault="006C1A41">
      <w:pPr>
        <w:widowControl/>
        <w:jc w:val="left"/>
        <w:rPr>
          <w:rFonts w:ascii="仿宋_GB2312" w:eastAsia="仿宋_GB2312"/>
          <w:b/>
          <w:color w:val="FF0000"/>
          <w:sz w:val="30"/>
          <w:szCs w:val="30"/>
        </w:rPr>
      </w:pPr>
      <w:r w:rsidRPr="000F330D">
        <w:rPr>
          <w:rFonts w:asciiTheme="minorEastAsia" w:eastAsiaTheme="minorEastAsia" w:hAnsiTheme="minorEastAsia" w:hint="eastAsia"/>
          <w:sz w:val="28"/>
          <w:szCs w:val="28"/>
        </w:rPr>
        <w:t xml:space="preserve">二、法定代表人资格证明书                      </w:t>
      </w:r>
      <w:r w:rsidRPr="000F330D">
        <w:rPr>
          <w:rFonts w:asciiTheme="minorEastAsia" w:eastAsiaTheme="minorEastAsia" w:hAnsiTheme="minorEastAsia"/>
          <w:sz w:val="28"/>
          <w:szCs w:val="28"/>
        </w:rPr>
        <w:t>3</w:t>
      </w:r>
      <w:r>
        <w:rPr>
          <w:rFonts w:ascii="仿宋_GB2312" w:eastAsia="仿宋_GB2312"/>
          <w:b/>
          <w:color w:val="FF0000"/>
          <w:sz w:val="30"/>
          <w:szCs w:val="30"/>
        </w:rPr>
        <w:br w:type="page"/>
      </w:r>
    </w:p>
    <w:p w14:paraId="1A8DBD41" w14:textId="77777777" w:rsidR="006D5AA9" w:rsidRDefault="006D5AA9" w:rsidP="006D5AA9">
      <w:pPr>
        <w:rPr>
          <w:rFonts w:ascii="仿宋_GB2312" w:eastAsia="仿宋_GB2312"/>
          <w:b/>
          <w:color w:val="FF0000"/>
          <w:sz w:val="30"/>
          <w:szCs w:val="30"/>
        </w:rPr>
      </w:pPr>
      <w:r w:rsidRPr="005B672C">
        <w:rPr>
          <w:rFonts w:ascii="仿宋_GB2312" w:eastAsia="仿宋_GB2312" w:hint="eastAsia"/>
          <w:b/>
          <w:color w:val="FF0000"/>
          <w:sz w:val="30"/>
          <w:szCs w:val="30"/>
        </w:rPr>
        <w:lastRenderedPageBreak/>
        <w:t>投标文件</w:t>
      </w:r>
      <w:r w:rsidR="00D97B37">
        <w:rPr>
          <w:rFonts w:ascii="仿宋_GB2312" w:eastAsia="仿宋_GB2312" w:hint="eastAsia"/>
          <w:b/>
          <w:color w:val="FF0000"/>
          <w:sz w:val="30"/>
          <w:szCs w:val="30"/>
        </w:rPr>
        <w:t>第一部分</w:t>
      </w:r>
      <w:r w:rsidRPr="005B672C">
        <w:rPr>
          <w:rFonts w:ascii="仿宋_GB2312" w:eastAsia="仿宋_GB2312" w:hint="eastAsia"/>
          <w:b/>
          <w:color w:val="FF0000"/>
          <w:sz w:val="30"/>
          <w:szCs w:val="30"/>
        </w:rPr>
        <w:t>：</w:t>
      </w:r>
    </w:p>
    <w:p w14:paraId="4AA23669" w14:textId="77777777" w:rsidR="008839A9" w:rsidRPr="007E7968" w:rsidRDefault="008839A9" w:rsidP="008839A9">
      <w:pPr>
        <w:pStyle w:val="30"/>
        <w:jc w:val="center"/>
        <w:rPr>
          <w:rFonts w:ascii="黑体" w:eastAsia="黑体"/>
          <w:b w:val="0"/>
          <w:kern w:val="0"/>
          <w:sz w:val="24"/>
        </w:rPr>
      </w:pPr>
      <w:r w:rsidRPr="007E7968">
        <w:rPr>
          <w:rFonts w:ascii="黑体" w:eastAsia="黑体" w:hint="eastAsia"/>
          <w:b w:val="0"/>
          <w:kern w:val="0"/>
          <w:sz w:val="24"/>
        </w:rPr>
        <w:t>一、</w:t>
      </w:r>
      <w:r w:rsidRPr="00BD0308">
        <w:rPr>
          <w:rFonts w:ascii="黑体" w:eastAsia="黑体" w:hint="eastAsia"/>
          <w:b w:val="0"/>
          <w:kern w:val="0"/>
          <w:sz w:val="24"/>
        </w:rPr>
        <w:t>投标一览表</w:t>
      </w:r>
    </w:p>
    <w:p w14:paraId="4C0E4524" w14:textId="77777777" w:rsidR="008839A9" w:rsidRPr="00964DF3" w:rsidRDefault="008839A9" w:rsidP="008839A9">
      <w:pPr>
        <w:rPr>
          <w:sz w:val="24"/>
        </w:rPr>
      </w:pPr>
    </w:p>
    <w:p w14:paraId="5A7F5E9A" w14:textId="77777777" w:rsidR="008839A9" w:rsidRPr="00BD0308" w:rsidRDefault="008839A9" w:rsidP="008839A9">
      <w:pPr>
        <w:spacing w:line="360" w:lineRule="auto"/>
        <w:rPr>
          <w:szCs w:val="21"/>
        </w:rPr>
      </w:pPr>
      <w:r w:rsidRPr="00BD0308">
        <w:rPr>
          <w:rFonts w:hint="eastAsia"/>
          <w:szCs w:val="21"/>
        </w:rPr>
        <w:t>投标人名称：</w:t>
      </w:r>
      <w:r w:rsidRPr="00BD0308">
        <w:rPr>
          <w:rFonts w:hint="eastAsia"/>
          <w:szCs w:val="21"/>
        </w:rPr>
        <w:t xml:space="preserve">_________________ </w:t>
      </w:r>
      <w:r w:rsidRPr="00BD0308">
        <w:rPr>
          <w:rFonts w:hint="eastAsia"/>
          <w:szCs w:val="21"/>
        </w:rPr>
        <w:t>（公章）</w:t>
      </w:r>
    </w:p>
    <w:p w14:paraId="635D22B1" w14:textId="77777777" w:rsidR="008839A9" w:rsidRPr="00BD0308" w:rsidRDefault="008839A9" w:rsidP="008839A9">
      <w:pPr>
        <w:spacing w:line="360" w:lineRule="auto"/>
        <w:rPr>
          <w:szCs w:val="21"/>
          <w:u w:val="single"/>
        </w:rPr>
      </w:pPr>
      <w:r w:rsidRPr="00BD0308">
        <w:rPr>
          <w:rFonts w:hint="eastAsia"/>
          <w:szCs w:val="21"/>
        </w:rPr>
        <w:t>项目编号</w:t>
      </w:r>
      <w:r w:rsidRPr="00BD0308">
        <w:rPr>
          <w:rFonts w:hint="eastAsia"/>
          <w:szCs w:val="21"/>
        </w:rPr>
        <w:t>/</w:t>
      </w:r>
      <w:r w:rsidRPr="00BD0308">
        <w:rPr>
          <w:rFonts w:hint="eastAsia"/>
          <w:szCs w:val="21"/>
        </w:rPr>
        <w:t>包号：</w:t>
      </w:r>
      <w:r w:rsidRPr="00BD0308">
        <w:rPr>
          <w:rFonts w:hint="eastAsia"/>
          <w:szCs w:val="21"/>
        </w:rPr>
        <w:t xml:space="preserve">_______________ </w:t>
      </w:r>
    </w:p>
    <w:p w14:paraId="0708DDF6" w14:textId="77777777" w:rsidR="008839A9" w:rsidRPr="00BD0308" w:rsidRDefault="008839A9" w:rsidP="008839A9">
      <w:pPr>
        <w:spacing w:line="360" w:lineRule="auto"/>
        <w:rPr>
          <w:szCs w:val="21"/>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8839A9" w:rsidRPr="00BD0308" w14:paraId="0ED20F81" w14:textId="77777777" w:rsidTr="003D0F8A">
        <w:trPr>
          <w:cantSplit/>
          <w:trHeight w:val="720"/>
        </w:trPr>
        <w:tc>
          <w:tcPr>
            <w:tcW w:w="2988" w:type="dxa"/>
            <w:tcBorders>
              <w:top w:val="double" w:sz="4" w:space="0" w:color="auto"/>
              <w:bottom w:val="single" w:sz="4" w:space="0" w:color="auto"/>
            </w:tcBorders>
            <w:vAlign w:val="center"/>
          </w:tcPr>
          <w:p w14:paraId="7A37CAEE" w14:textId="77777777" w:rsidR="008839A9" w:rsidRPr="00BD0308" w:rsidRDefault="008839A9" w:rsidP="003D0F8A">
            <w:pPr>
              <w:spacing w:line="360" w:lineRule="auto"/>
              <w:rPr>
                <w:szCs w:val="21"/>
              </w:rPr>
            </w:pPr>
            <w:r w:rsidRPr="00BD0308">
              <w:rPr>
                <w:rFonts w:hint="eastAsia"/>
                <w:szCs w:val="21"/>
              </w:rPr>
              <w:t>项目名称</w:t>
            </w:r>
          </w:p>
        </w:tc>
        <w:tc>
          <w:tcPr>
            <w:tcW w:w="1980" w:type="dxa"/>
            <w:tcBorders>
              <w:top w:val="double" w:sz="4" w:space="0" w:color="auto"/>
              <w:bottom w:val="single" w:sz="4" w:space="0" w:color="auto"/>
            </w:tcBorders>
            <w:vAlign w:val="center"/>
          </w:tcPr>
          <w:p w14:paraId="4970FEE0" w14:textId="77777777" w:rsidR="008839A9" w:rsidRPr="00BD0308" w:rsidRDefault="008839A9" w:rsidP="003D0F8A">
            <w:pPr>
              <w:spacing w:line="360" w:lineRule="auto"/>
              <w:rPr>
                <w:szCs w:val="21"/>
              </w:rPr>
            </w:pPr>
            <w:r w:rsidRPr="00BD0308">
              <w:rPr>
                <w:rFonts w:hint="eastAsia"/>
                <w:szCs w:val="21"/>
              </w:rPr>
              <w:t>投标总价（元</w:t>
            </w:r>
            <w:r w:rsidRPr="00BD0308">
              <w:rPr>
                <w:rFonts w:hint="eastAsia"/>
                <w:szCs w:val="21"/>
              </w:rPr>
              <w:t>/</w:t>
            </w:r>
            <w:r w:rsidRPr="00BD0308">
              <w:rPr>
                <w:rFonts w:hint="eastAsia"/>
                <w:szCs w:val="21"/>
              </w:rPr>
              <w:t>人民币）</w:t>
            </w:r>
          </w:p>
        </w:tc>
        <w:tc>
          <w:tcPr>
            <w:tcW w:w="1440" w:type="dxa"/>
            <w:tcBorders>
              <w:top w:val="double" w:sz="4" w:space="0" w:color="auto"/>
              <w:bottom w:val="single" w:sz="4" w:space="0" w:color="auto"/>
            </w:tcBorders>
            <w:vAlign w:val="center"/>
          </w:tcPr>
          <w:p w14:paraId="0EEEBF4E" w14:textId="77777777" w:rsidR="008839A9" w:rsidRPr="00BD0308" w:rsidRDefault="008839A9" w:rsidP="003D0F8A">
            <w:pPr>
              <w:spacing w:line="360" w:lineRule="auto"/>
              <w:rPr>
                <w:szCs w:val="21"/>
              </w:rPr>
            </w:pPr>
            <w:r w:rsidRPr="00BD0308">
              <w:rPr>
                <w:rFonts w:hint="eastAsia"/>
                <w:szCs w:val="21"/>
              </w:rPr>
              <w:t>服务期限（天）</w:t>
            </w:r>
          </w:p>
        </w:tc>
        <w:tc>
          <w:tcPr>
            <w:tcW w:w="1620" w:type="dxa"/>
            <w:tcBorders>
              <w:top w:val="double" w:sz="4" w:space="0" w:color="auto"/>
              <w:bottom w:val="single" w:sz="4" w:space="0" w:color="auto"/>
            </w:tcBorders>
            <w:vAlign w:val="center"/>
          </w:tcPr>
          <w:p w14:paraId="782DC456" w14:textId="77777777" w:rsidR="008839A9" w:rsidRPr="00BD0308" w:rsidRDefault="008839A9" w:rsidP="003D0F8A">
            <w:pPr>
              <w:spacing w:line="360" w:lineRule="auto"/>
              <w:rPr>
                <w:szCs w:val="21"/>
              </w:rPr>
            </w:pPr>
            <w:r w:rsidRPr="00BD0308">
              <w:rPr>
                <w:rFonts w:hint="eastAsia"/>
                <w:szCs w:val="21"/>
              </w:rPr>
              <w:t>备注</w:t>
            </w:r>
          </w:p>
        </w:tc>
      </w:tr>
      <w:tr w:rsidR="008839A9" w:rsidRPr="00BD0308" w14:paraId="297264A8" w14:textId="77777777" w:rsidTr="003D0F8A">
        <w:trPr>
          <w:cantSplit/>
          <w:trHeight w:val="738"/>
        </w:trPr>
        <w:tc>
          <w:tcPr>
            <w:tcW w:w="2988" w:type="dxa"/>
            <w:tcBorders>
              <w:top w:val="single" w:sz="4" w:space="0" w:color="auto"/>
            </w:tcBorders>
            <w:vAlign w:val="center"/>
          </w:tcPr>
          <w:p w14:paraId="2BA98FDF" w14:textId="77777777" w:rsidR="008839A9" w:rsidRPr="00BD0308" w:rsidRDefault="008839A9" w:rsidP="003D0F8A">
            <w:pPr>
              <w:spacing w:line="360" w:lineRule="auto"/>
              <w:rPr>
                <w:szCs w:val="21"/>
                <w:u w:val="single"/>
              </w:rPr>
            </w:pPr>
            <w:r w:rsidRPr="00BD0308">
              <w:rPr>
                <w:rFonts w:hint="eastAsia"/>
                <w:szCs w:val="21"/>
                <w:u w:val="single"/>
              </w:rPr>
              <w:t xml:space="preserve">                   </w:t>
            </w:r>
            <w:r w:rsidRPr="00BD0308">
              <w:rPr>
                <w:rFonts w:hint="eastAsia"/>
                <w:szCs w:val="21"/>
              </w:rPr>
              <w:t>项目</w:t>
            </w:r>
          </w:p>
        </w:tc>
        <w:tc>
          <w:tcPr>
            <w:tcW w:w="1980" w:type="dxa"/>
            <w:tcBorders>
              <w:top w:val="single" w:sz="4" w:space="0" w:color="auto"/>
            </w:tcBorders>
            <w:vAlign w:val="center"/>
          </w:tcPr>
          <w:p w14:paraId="230126D8" w14:textId="77777777" w:rsidR="008839A9" w:rsidRPr="00BD0308" w:rsidRDefault="008839A9" w:rsidP="003D0F8A">
            <w:pPr>
              <w:spacing w:line="360" w:lineRule="auto"/>
              <w:rPr>
                <w:szCs w:val="21"/>
              </w:rPr>
            </w:pPr>
            <w:r w:rsidRPr="00BD0308">
              <w:rPr>
                <w:rFonts w:hint="eastAsia"/>
                <w:szCs w:val="21"/>
              </w:rPr>
              <w:t>大写：</w:t>
            </w:r>
          </w:p>
          <w:p w14:paraId="7E3BF538" w14:textId="77777777" w:rsidR="008839A9" w:rsidRPr="00BD0308" w:rsidRDefault="008839A9" w:rsidP="003D0F8A">
            <w:pPr>
              <w:spacing w:line="360" w:lineRule="auto"/>
              <w:rPr>
                <w:szCs w:val="21"/>
              </w:rPr>
            </w:pPr>
            <w:r w:rsidRPr="00BD0308">
              <w:rPr>
                <w:rFonts w:hint="eastAsia"/>
                <w:szCs w:val="21"/>
              </w:rPr>
              <w:t>小写：</w:t>
            </w:r>
          </w:p>
        </w:tc>
        <w:tc>
          <w:tcPr>
            <w:tcW w:w="1440" w:type="dxa"/>
            <w:tcBorders>
              <w:top w:val="single" w:sz="4" w:space="0" w:color="auto"/>
            </w:tcBorders>
            <w:vAlign w:val="center"/>
          </w:tcPr>
          <w:p w14:paraId="5D3B73DB" w14:textId="77777777" w:rsidR="008839A9" w:rsidRPr="00BD0308" w:rsidRDefault="008839A9" w:rsidP="003D0F8A">
            <w:pPr>
              <w:spacing w:line="360" w:lineRule="auto"/>
              <w:rPr>
                <w:szCs w:val="21"/>
              </w:rPr>
            </w:pPr>
          </w:p>
        </w:tc>
        <w:tc>
          <w:tcPr>
            <w:tcW w:w="1620" w:type="dxa"/>
            <w:tcBorders>
              <w:top w:val="single" w:sz="4" w:space="0" w:color="auto"/>
            </w:tcBorders>
            <w:vAlign w:val="center"/>
          </w:tcPr>
          <w:p w14:paraId="4CD884FB" w14:textId="77777777" w:rsidR="008839A9" w:rsidRPr="00BD0308" w:rsidRDefault="008839A9" w:rsidP="003D0F8A">
            <w:pPr>
              <w:spacing w:line="360" w:lineRule="auto"/>
              <w:rPr>
                <w:szCs w:val="21"/>
              </w:rPr>
            </w:pPr>
          </w:p>
        </w:tc>
      </w:tr>
    </w:tbl>
    <w:p w14:paraId="248C41D9" w14:textId="77777777" w:rsidR="008839A9" w:rsidRPr="00BD0308" w:rsidRDefault="008839A9" w:rsidP="008839A9">
      <w:pPr>
        <w:spacing w:line="360" w:lineRule="auto"/>
        <w:rPr>
          <w:szCs w:val="21"/>
        </w:rPr>
      </w:pPr>
    </w:p>
    <w:p w14:paraId="33C6D9E1" w14:textId="77777777" w:rsidR="008839A9" w:rsidRPr="00BD0308" w:rsidRDefault="008839A9" w:rsidP="008839A9">
      <w:pPr>
        <w:spacing w:line="360" w:lineRule="auto"/>
        <w:rPr>
          <w:szCs w:val="21"/>
        </w:rPr>
      </w:pPr>
      <w:r w:rsidRPr="00BD0308">
        <w:rPr>
          <w:rFonts w:hint="eastAsia"/>
          <w:szCs w:val="21"/>
        </w:rPr>
        <w:t>注：</w:t>
      </w:r>
      <w:r w:rsidRPr="00BD0308">
        <w:rPr>
          <w:rFonts w:hint="eastAsia"/>
          <w:szCs w:val="21"/>
        </w:rPr>
        <w:t>1</w:t>
      </w:r>
      <w:r w:rsidRPr="00BD0308">
        <w:rPr>
          <w:rFonts w:hint="eastAsia"/>
          <w:szCs w:val="21"/>
        </w:rPr>
        <w:t>、价格应按“招标文件”中规定的货币单位填写。</w:t>
      </w:r>
    </w:p>
    <w:p w14:paraId="6EA1617B" w14:textId="77777777" w:rsidR="008839A9" w:rsidRPr="00BD0308" w:rsidRDefault="008839A9" w:rsidP="008839A9">
      <w:pPr>
        <w:spacing w:line="360" w:lineRule="auto"/>
        <w:rPr>
          <w:szCs w:val="21"/>
        </w:rPr>
      </w:pPr>
      <w:r w:rsidRPr="00BD0308">
        <w:rPr>
          <w:rFonts w:hint="eastAsia"/>
          <w:szCs w:val="21"/>
        </w:rPr>
        <w:t>2</w:t>
      </w:r>
      <w:r w:rsidRPr="00BD0308">
        <w:rPr>
          <w:rFonts w:hint="eastAsia"/>
          <w:szCs w:val="21"/>
        </w:rPr>
        <w:t>、本项目服务期限要求为</w:t>
      </w:r>
      <w:r w:rsidRPr="00BD0308">
        <w:rPr>
          <w:rFonts w:hint="eastAsia"/>
          <w:szCs w:val="21"/>
        </w:rPr>
        <w:t>x</w:t>
      </w:r>
      <w:r w:rsidRPr="00BD0308">
        <w:rPr>
          <w:rFonts w:hint="eastAsia"/>
          <w:szCs w:val="21"/>
        </w:rPr>
        <w:t>年，即</w:t>
      </w:r>
      <w:r w:rsidRPr="00BD0308">
        <w:rPr>
          <w:rFonts w:hint="eastAsia"/>
          <w:szCs w:val="21"/>
        </w:rPr>
        <w:t>xxx</w:t>
      </w:r>
      <w:proofErr w:type="gramStart"/>
      <w:r w:rsidRPr="00BD0308">
        <w:rPr>
          <w:rFonts w:hint="eastAsia"/>
          <w:szCs w:val="21"/>
        </w:rPr>
        <w:t>个</w:t>
      </w:r>
      <w:proofErr w:type="gramEnd"/>
      <w:r w:rsidRPr="00BD0308">
        <w:rPr>
          <w:rFonts w:hint="eastAsia"/>
          <w:szCs w:val="21"/>
        </w:rPr>
        <w:t>日历日。</w:t>
      </w:r>
    </w:p>
    <w:p w14:paraId="4025963B" w14:textId="77777777" w:rsidR="008839A9" w:rsidRPr="00BD0308" w:rsidRDefault="008839A9" w:rsidP="008839A9">
      <w:pPr>
        <w:spacing w:line="360" w:lineRule="auto"/>
        <w:rPr>
          <w:szCs w:val="21"/>
        </w:rPr>
      </w:pPr>
      <w:r w:rsidRPr="00BD0308">
        <w:rPr>
          <w:rFonts w:hint="eastAsia"/>
          <w:szCs w:val="21"/>
        </w:rPr>
        <w:t>3</w:t>
      </w:r>
      <w:r w:rsidRPr="00BD0308">
        <w:rPr>
          <w:rFonts w:hint="eastAsia"/>
          <w:szCs w:val="21"/>
        </w:rPr>
        <w:t>、投标总价低于财政预算限额的</w:t>
      </w:r>
      <w:r w:rsidRPr="00BD0308">
        <w:rPr>
          <w:rFonts w:hint="eastAsia"/>
          <w:szCs w:val="21"/>
        </w:rPr>
        <w:t>70%</w:t>
      </w:r>
      <w:r w:rsidRPr="00BD0308">
        <w:rPr>
          <w:rFonts w:hint="eastAsia"/>
          <w:szCs w:val="21"/>
        </w:rPr>
        <w:t>的，供应商必须对该报价做出合理说明。如该报价成为中标价格，该项目将成为重点监管、重点验收项目。</w:t>
      </w:r>
    </w:p>
    <w:p w14:paraId="7D013AA9" w14:textId="77777777" w:rsidR="008839A9" w:rsidRPr="00BD0308" w:rsidRDefault="008839A9" w:rsidP="008839A9">
      <w:pPr>
        <w:spacing w:line="360" w:lineRule="auto"/>
        <w:rPr>
          <w:szCs w:val="21"/>
        </w:rPr>
      </w:pPr>
      <w:r w:rsidRPr="00BD0308">
        <w:rPr>
          <w:rFonts w:hint="eastAsia"/>
          <w:szCs w:val="21"/>
        </w:rPr>
        <w:t>4</w:t>
      </w:r>
      <w:r w:rsidRPr="00BD0308">
        <w:rPr>
          <w:rFonts w:hint="eastAsia"/>
          <w:szCs w:val="21"/>
        </w:rPr>
        <w:t>、投标人如果需要对报价或其它内容加以说明，可在备注栏填写。</w:t>
      </w:r>
    </w:p>
    <w:p w14:paraId="33344E72" w14:textId="77777777" w:rsidR="008839A9" w:rsidRPr="00BD0308" w:rsidRDefault="008839A9" w:rsidP="008839A9">
      <w:pPr>
        <w:spacing w:line="360" w:lineRule="auto"/>
        <w:rPr>
          <w:szCs w:val="21"/>
        </w:rPr>
      </w:pPr>
      <w:r w:rsidRPr="00BD0308">
        <w:rPr>
          <w:rFonts w:hint="eastAsia"/>
          <w:szCs w:val="21"/>
        </w:rPr>
        <w:t>5</w:t>
      </w:r>
      <w:r w:rsidRPr="00BD0308">
        <w:rPr>
          <w:rFonts w:hint="eastAsia"/>
          <w:szCs w:val="21"/>
        </w:rPr>
        <w:t>、此表应与投标保证金回执单独密封提交。</w:t>
      </w:r>
    </w:p>
    <w:p w14:paraId="78B2385D" w14:textId="77777777" w:rsidR="008839A9" w:rsidRPr="00BD0308" w:rsidRDefault="008839A9" w:rsidP="008839A9">
      <w:pPr>
        <w:spacing w:line="360" w:lineRule="auto"/>
        <w:rPr>
          <w:szCs w:val="21"/>
        </w:rPr>
      </w:pPr>
    </w:p>
    <w:p w14:paraId="68293687" w14:textId="77777777" w:rsidR="008839A9" w:rsidRPr="00BD0308" w:rsidRDefault="008839A9" w:rsidP="008839A9">
      <w:pPr>
        <w:spacing w:line="360" w:lineRule="auto"/>
        <w:rPr>
          <w:szCs w:val="21"/>
        </w:rPr>
      </w:pPr>
    </w:p>
    <w:p w14:paraId="101DC4DE" w14:textId="77777777" w:rsidR="008839A9" w:rsidRPr="00BD0308" w:rsidRDefault="008839A9" w:rsidP="008839A9">
      <w:pPr>
        <w:spacing w:line="360" w:lineRule="auto"/>
        <w:rPr>
          <w:szCs w:val="21"/>
        </w:rPr>
      </w:pPr>
      <w:r w:rsidRPr="00BD0308">
        <w:rPr>
          <w:rFonts w:hint="eastAsia"/>
          <w:szCs w:val="21"/>
        </w:rPr>
        <w:t>投标人代表签字：</w:t>
      </w:r>
      <w:r w:rsidRPr="00BD0308">
        <w:rPr>
          <w:rFonts w:hint="eastAsia"/>
          <w:szCs w:val="21"/>
        </w:rPr>
        <w:t xml:space="preserve">____________________    </w:t>
      </w:r>
      <w:r w:rsidRPr="00BD0308">
        <w:rPr>
          <w:rFonts w:hint="eastAsia"/>
          <w:szCs w:val="21"/>
        </w:rPr>
        <w:t>日期：</w:t>
      </w:r>
      <w:r w:rsidRPr="00BD0308">
        <w:rPr>
          <w:rFonts w:hint="eastAsia"/>
          <w:szCs w:val="21"/>
        </w:rPr>
        <w:t xml:space="preserve">   </w:t>
      </w:r>
      <w:r w:rsidRPr="00BD0308">
        <w:rPr>
          <w:rFonts w:hint="eastAsia"/>
          <w:szCs w:val="21"/>
        </w:rPr>
        <w:t>年</w:t>
      </w:r>
      <w:r w:rsidRPr="00BD0308">
        <w:rPr>
          <w:rFonts w:hint="eastAsia"/>
          <w:szCs w:val="21"/>
        </w:rPr>
        <w:t xml:space="preserve">   </w:t>
      </w:r>
      <w:r w:rsidRPr="00BD0308">
        <w:rPr>
          <w:rFonts w:hint="eastAsia"/>
          <w:szCs w:val="21"/>
        </w:rPr>
        <w:t>月</w:t>
      </w:r>
      <w:r w:rsidRPr="00BD0308">
        <w:rPr>
          <w:rFonts w:hint="eastAsia"/>
          <w:szCs w:val="21"/>
        </w:rPr>
        <w:t xml:space="preserve">   </w:t>
      </w:r>
      <w:r w:rsidRPr="00BD0308">
        <w:rPr>
          <w:rFonts w:hint="eastAsia"/>
          <w:szCs w:val="21"/>
        </w:rPr>
        <w:t>日</w:t>
      </w:r>
    </w:p>
    <w:p w14:paraId="61163ABC" w14:textId="77777777" w:rsidR="008839A9" w:rsidRPr="00AA01DA" w:rsidRDefault="008839A9" w:rsidP="008839A9">
      <w:pPr>
        <w:rPr>
          <w:rFonts w:ascii="宋体" w:hAnsi="宋体"/>
          <w:sz w:val="24"/>
        </w:rPr>
      </w:pPr>
      <w:r w:rsidRPr="00BD0308">
        <w:rPr>
          <w:szCs w:val="21"/>
        </w:rPr>
        <w:br w:type="page"/>
      </w:r>
    </w:p>
    <w:p w14:paraId="2CD82014"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二</w:t>
      </w:r>
      <w:r w:rsidR="006D5AA9" w:rsidRPr="007E7968">
        <w:rPr>
          <w:rFonts w:ascii="黑体" w:eastAsia="黑体" w:hint="eastAsia"/>
          <w:b w:val="0"/>
          <w:kern w:val="0"/>
          <w:sz w:val="24"/>
        </w:rPr>
        <w:t>、法定代表人</w:t>
      </w:r>
      <w:r w:rsidR="006D5AA9">
        <w:rPr>
          <w:rFonts w:ascii="黑体" w:eastAsia="黑体" w:hint="eastAsia"/>
          <w:b w:val="0"/>
          <w:kern w:val="0"/>
          <w:sz w:val="24"/>
        </w:rPr>
        <w:t>资格</w:t>
      </w:r>
      <w:r w:rsidR="006D5AA9" w:rsidRPr="007E7968">
        <w:rPr>
          <w:rFonts w:ascii="黑体" w:eastAsia="黑体" w:hint="eastAsia"/>
          <w:b w:val="0"/>
          <w:kern w:val="0"/>
          <w:sz w:val="24"/>
        </w:rPr>
        <w:t>证明书</w:t>
      </w:r>
    </w:p>
    <w:p w14:paraId="7A537AAD" w14:textId="77777777" w:rsidR="006D5AA9" w:rsidRPr="00964DF3" w:rsidRDefault="006D5AA9" w:rsidP="006D5AA9">
      <w:pPr>
        <w:rPr>
          <w:sz w:val="24"/>
        </w:rPr>
      </w:pPr>
    </w:p>
    <w:p w14:paraId="6F962FC3" w14:textId="77777777" w:rsidR="006D5AA9" w:rsidRPr="00EF51D7" w:rsidRDefault="006D5AA9" w:rsidP="006D5AA9">
      <w:pPr>
        <w:spacing w:line="360" w:lineRule="auto"/>
        <w:rPr>
          <w:szCs w:val="21"/>
        </w:rPr>
      </w:pPr>
      <w:r w:rsidRPr="00EF51D7">
        <w:rPr>
          <w:rFonts w:hint="eastAsia"/>
          <w:szCs w:val="21"/>
        </w:rPr>
        <w:t xml:space="preserve">   </w:t>
      </w:r>
      <w:r w:rsidRPr="00EF51D7">
        <w:rPr>
          <w:rFonts w:hint="eastAsia"/>
          <w:szCs w:val="21"/>
          <w:u w:val="single"/>
        </w:rPr>
        <w:t xml:space="preserve">         </w:t>
      </w:r>
      <w:r w:rsidRPr="00EF51D7">
        <w:rPr>
          <w:rFonts w:hint="eastAsia"/>
          <w:szCs w:val="21"/>
        </w:rPr>
        <w:t>，现任我单位</w:t>
      </w:r>
      <w:r w:rsidRPr="00EF51D7">
        <w:rPr>
          <w:rFonts w:hint="eastAsia"/>
          <w:szCs w:val="21"/>
          <w:u w:val="single"/>
        </w:rPr>
        <w:t xml:space="preserve">         </w:t>
      </w:r>
      <w:r w:rsidRPr="00EF51D7">
        <w:rPr>
          <w:rFonts w:hint="eastAsia"/>
          <w:szCs w:val="21"/>
        </w:rPr>
        <w:t>职务，为法定代表人，特此证明。</w:t>
      </w:r>
    </w:p>
    <w:p w14:paraId="6FB341D9" w14:textId="77777777" w:rsidR="006D5AA9" w:rsidRPr="00EF51D7" w:rsidRDefault="006D5AA9" w:rsidP="006D5AA9">
      <w:pPr>
        <w:spacing w:line="360" w:lineRule="auto"/>
        <w:rPr>
          <w:szCs w:val="21"/>
        </w:rPr>
      </w:pPr>
      <w:r w:rsidRPr="00EF51D7">
        <w:rPr>
          <w:rFonts w:hint="eastAsia"/>
          <w:szCs w:val="21"/>
        </w:rPr>
        <w:t>有效日期：</w:t>
      </w:r>
      <w:r w:rsidRPr="00EF51D7">
        <w:rPr>
          <w:rFonts w:hint="eastAsia"/>
          <w:szCs w:val="21"/>
        </w:rPr>
        <w:t xml:space="preserve">         </w:t>
      </w:r>
      <w:r w:rsidRPr="00EF51D7">
        <w:rPr>
          <w:rFonts w:hint="eastAsia"/>
          <w:szCs w:val="21"/>
        </w:rPr>
        <w:t>签发日期：</w:t>
      </w:r>
      <w:r w:rsidRPr="00EF51D7">
        <w:rPr>
          <w:rFonts w:hint="eastAsia"/>
          <w:szCs w:val="21"/>
        </w:rPr>
        <w:t xml:space="preserve">         </w:t>
      </w:r>
      <w:r w:rsidRPr="00EF51D7">
        <w:rPr>
          <w:rFonts w:hint="eastAsia"/>
          <w:szCs w:val="21"/>
        </w:rPr>
        <w:t>单位：</w:t>
      </w:r>
      <w:r w:rsidRPr="00EF51D7">
        <w:rPr>
          <w:rFonts w:hint="eastAsia"/>
          <w:szCs w:val="21"/>
        </w:rPr>
        <w:t xml:space="preserve">           </w:t>
      </w:r>
      <w:r>
        <w:rPr>
          <w:rFonts w:hint="eastAsia"/>
          <w:szCs w:val="21"/>
        </w:rPr>
        <w:t xml:space="preserve">   </w:t>
      </w:r>
      <w:r w:rsidR="00A85CF2">
        <w:rPr>
          <w:rFonts w:hint="eastAsia"/>
          <w:szCs w:val="21"/>
        </w:rPr>
        <w:t xml:space="preserve">        </w:t>
      </w:r>
      <w:r w:rsidR="00A85CF2">
        <w:rPr>
          <w:rFonts w:hint="eastAsia"/>
          <w:szCs w:val="21"/>
        </w:rPr>
        <w:t>（公章）</w:t>
      </w:r>
    </w:p>
    <w:p w14:paraId="4AF22555" w14:textId="77777777" w:rsidR="006D5AA9" w:rsidRPr="00EF51D7" w:rsidRDefault="006D5AA9" w:rsidP="006D5AA9">
      <w:pPr>
        <w:spacing w:line="360" w:lineRule="auto"/>
        <w:rPr>
          <w:szCs w:val="21"/>
        </w:rPr>
      </w:pPr>
      <w:r w:rsidRPr="00EF51D7">
        <w:rPr>
          <w:rFonts w:hint="eastAsia"/>
          <w:szCs w:val="21"/>
        </w:rPr>
        <w:t>附：</w:t>
      </w:r>
    </w:p>
    <w:p w14:paraId="468EFF53" w14:textId="77777777" w:rsidR="00D97B37" w:rsidRDefault="006D5AA9" w:rsidP="006D5AA9">
      <w:pPr>
        <w:spacing w:line="360" w:lineRule="auto"/>
        <w:rPr>
          <w:szCs w:val="21"/>
        </w:rPr>
      </w:pPr>
      <w:r w:rsidRPr="00EF51D7">
        <w:rPr>
          <w:rFonts w:hint="eastAsia"/>
          <w:szCs w:val="21"/>
        </w:rPr>
        <w:t>营业执照号码：</w:t>
      </w:r>
      <w:r w:rsidRPr="00EF51D7">
        <w:rPr>
          <w:rFonts w:hint="eastAsia"/>
          <w:szCs w:val="21"/>
        </w:rPr>
        <w:t xml:space="preserve">                </w:t>
      </w:r>
    </w:p>
    <w:p w14:paraId="76E5FDFF" w14:textId="77777777" w:rsidR="006D5AA9" w:rsidRPr="00EF51D7" w:rsidRDefault="006D5AA9" w:rsidP="006D5AA9">
      <w:pPr>
        <w:spacing w:line="360" w:lineRule="auto"/>
        <w:rPr>
          <w:szCs w:val="21"/>
        </w:rPr>
      </w:pPr>
      <w:r w:rsidRPr="00EF51D7">
        <w:rPr>
          <w:rFonts w:hint="eastAsia"/>
          <w:szCs w:val="21"/>
        </w:rPr>
        <w:t>主营：</w:t>
      </w:r>
    </w:p>
    <w:p w14:paraId="704E2096" w14:textId="77777777" w:rsidR="006D5AA9" w:rsidRPr="00EF51D7" w:rsidRDefault="006D5AA9" w:rsidP="006D5AA9">
      <w:pPr>
        <w:spacing w:line="360" w:lineRule="auto"/>
        <w:rPr>
          <w:szCs w:val="21"/>
        </w:rPr>
      </w:pPr>
      <w:r w:rsidRPr="00EF51D7">
        <w:rPr>
          <w:rFonts w:hint="eastAsia"/>
          <w:szCs w:val="21"/>
        </w:rPr>
        <w:t>兼营：</w:t>
      </w:r>
    </w:p>
    <w:p w14:paraId="00450B90" w14:textId="77777777" w:rsidR="006D5AA9" w:rsidRDefault="006D5AA9" w:rsidP="006D5AA9">
      <w:pPr>
        <w:spacing w:line="360" w:lineRule="auto"/>
        <w:ind w:firstLineChars="200" w:firstLine="420"/>
        <w:rPr>
          <w:szCs w:val="21"/>
        </w:rPr>
      </w:pPr>
      <w:r w:rsidRPr="00EF51D7">
        <w:rPr>
          <w:rFonts w:hint="eastAsia"/>
          <w:szCs w:val="21"/>
        </w:rPr>
        <w:t>说明：</w:t>
      </w:r>
    </w:p>
    <w:p w14:paraId="73D94A88" w14:textId="77777777" w:rsidR="006D5AA9" w:rsidRPr="00EF51D7" w:rsidRDefault="006D5AA9" w:rsidP="006D5AA9">
      <w:pPr>
        <w:spacing w:line="360" w:lineRule="auto"/>
        <w:ind w:firstLineChars="250" w:firstLine="525"/>
        <w:rPr>
          <w:szCs w:val="21"/>
        </w:rPr>
      </w:pPr>
      <w:r w:rsidRPr="00EF51D7">
        <w:rPr>
          <w:rFonts w:hint="eastAsia"/>
          <w:szCs w:val="21"/>
        </w:rPr>
        <w:t>1</w:t>
      </w:r>
      <w:r w:rsidRPr="00EF51D7">
        <w:rPr>
          <w:rFonts w:hint="eastAsia"/>
          <w:szCs w:val="21"/>
        </w:rPr>
        <w:t>、法定代表人为企业事业单位、国家机关、社会团体的主要行政负责人。</w:t>
      </w:r>
    </w:p>
    <w:p w14:paraId="720D3E96" w14:textId="77777777" w:rsidR="006D5AA9" w:rsidRPr="00F53F91" w:rsidRDefault="006D5AA9" w:rsidP="006D5AA9">
      <w:pPr>
        <w:rPr>
          <w:szCs w:val="21"/>
        </w:rPr>
      </w:pPr>
      <w:r>
        <w:rPr>
          <w:rFonts w:hint="eastAsia"/>
          <w:szCs w:val="21"/>
        </w:rPr>
        <w:t xml:space="preserve">    </w:t>
      </w:r>
      <w:r w:rsidRPr="00EF51D7">
        <w:rPr>
          <w:rFonts w:hint="eastAsia"/>
          <w:szCs w:val="21"/>
        </w:rPr>
        <w:t xml:space="preserve"> 2</w:t>
      </w:r>
      <w:r w:rsidRPr="00EF51D7">
        <w:rPr>
          <w:rFonts w:hint="eastAsia"/>
          <w:szCs w:val="21"/>
        </w:rPr>
        <w:t>、内容必须填写真实、清楚，涂改无效，不得转让、买卖。</w:t>
      </w:r>
    </w:p>
    <w:p w14:paraId="01270066" w14:textId="77777777" w:rsidR="006D5AA9" w:rsidRPr="00964DF3" w:rsidRDefault="006D5AA9" w:rsidP="006D5AA9">
      <w:pPr>
        <w:rPr>
          <w:sz w:val="24"/>
        </w:rPr>
      </w:pPr>
    </w:p>
    <w:p w14:paraId="5046FEED" w14:textId="77777777" w:rsidR="006D5AA9" w:rsidRDefault="006D5AA9" w:rsidP="006D5AA9">
      <w:pPr>
        <w:rPr>
          <w:b/>
          <w:bCs/>
          <w:sz w:val="24"/>
        </w:rPr>
      </w:pPr>
    </w:p>
    <w:p w14:paraId="4EAEBAF1" w14:textId="77777777" w:rsidR="008839A9" w:rsidRDefault="008839A9" w:rsidP="006D5AA9">
      <w:pPr>
        <w:rPr>
          <w:b/>
          <w:bCs/>
          <w:sz w:val="24"/>
        </w:rPr>
      </w:pPr>
    </w:p>
    <w:p w14:paraId="2046839F" w14:textId="77777777" w:rsidR="008839A9" w:rsidRPr="00964DF3" w:rsidRDefault="008839A9" w:rsidP="006D5AA9">
      <w:pPr>
        <w:rPr>
          <w:b/>
          <w:bCs/>
          <w:sz w:val="24"/>
        </w:rPr>
      </w:pPr>
    </w:p>
    <w:p w14:paraId="4C343CF5" w14:textId="77777777" w:rsidR="006D5AA9" w:rsidRPr="002166A6" w:rsidRDefault="008839A9" w:rsidP="006D5AA9">
      <w:pPr>
        <w:pStyle w:val="30"/>
        <w:spacing w:before="120" w:after="120"/>
        <w:jc w:val="center"/>
        <w:rPr>
          <w:rFonts w:ascii="黑体" w:eastAsia="黑体"/>
          <w:b w:val="0"/>
          <w:kern w:val="0"/>
          <w:sz w:val="24"/>
        </w:rPr>
      </w:pPr>
      <w:r>
        <w:rPr>
          <w:rFonts w:ascii="黑体" w:eastAsia="黑体" w:hint="eastAsia"/>
          <w:b w:val="0"/>
          <w:kern w:val="0"/>
          <w:sz w:val="24"/>
        </w:rPr>
        <w:t>三</w:t>
      </w:r>
      <w:r w:rsidR="006D5AA9" w:rsidRPr="002166A6">
        <w:rPr>
          <w:rFonts w:ascii="黑体" w:eastAsia="黑体" w:hint="eastAsia"/>
          <w:b w:val="0"/>
          <w:kern w:val="0"/>
          <w:sz w:val="24"/>
        </w:rPr>
        <w:t>、投标文件签署授权委托书</w:t>
      </w:r>
    </w:p>
    <w:p w14:paraId="0B1366D0"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025BEAF2"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1B50EDEE" w14:textId="77777777" w:rsidR="006D5AA9" w:rsidRPr="00A81F83" w:rsidRDefault="006D5AA9" w:rsidP="006D5AA9">
      <w:pPr>
        <w:rPr>
          <w:szCs w:val="21"/>
        </w:rPr>
      </w:pPr>
    </w:p>
    <w:p w14:paraId="0AC476CB"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p>
    <w:p w14:paraId="2E0DFE1F" w14:textId="77777777" w:rsidR="006D5AA9" w:rsidRPr="004A3423" w:rsidRDefault="006D5AA9" w:rsidP="006D5AA9">
      <w:pPr>
        <w:spacing w:line="360" w:lineRule="auto"/>
        <w:ind w:leftChars="257" w:left="540"/>
        <w:rPr>
          <w:szCs w:val="21"/>
          <w:u w:val="single"/>
        </w:rPr>
      </w:pPr>
      <w:r w:rsidRPr="00AD0010">
        <w:rPr>
          <w:rFonts w:hint="eastAsia"/>
          <w:szCs w:val="21"/>
        </w:rPr>
        <w:t>投标人：</w:t>
      </w:r>
      <w:r w:rsidRPr="00AD0010">
        <w:rPr>
          <w:rFonts w:hint="eastAsia"/>
          <w:szCs w:val="21"/>
          <w:u w:val="single"/>
        </w:rPr>
        <w:t xml:space="preserve">                                         </w:t>
      </w:r>
    </w:p>
    <w:p w14:paraId="69DAC3D3" w14:textId="77777777" w:rsidR="006D5AA9" w:rsidRPr="00A85CF2"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A85CF2" w:rsidRPr="00A85CF2">
        <w:rPr>
          <w:rFonts w:hint="eastAsia"/>
          <w:szCs w:val="21"/>
        </w:rPr>
        <w:t>（签字</w:t>
      </w:r>
      <w:r w:rsidR="00B34AE5">
        <w:rPr>
          <w:rFonts w:hint="eastAsia"/>
          <w:szCs w:val="21"/>
        </w:rPr>
        <w:t>或</w:t>
      </w:r>
      <w:r w:rsidR="00B34AE5">
        <w:rPr>
          <w:szCs w:val="21"/>
        </w:rPr>
        <w:t>签章</w:t>
      </w:r>
      <w:r w:rsidR="00A85CF2" w:rsidRPr="00A85CF2">
        <w:rPr>
          <w:rFonts w:hint="eastAsia"/>
          <w:szCs w:val="21"/>
        </w:rPr>
        <w:t>）</w:t>
      </w:r>
      <w:r w:rsidR="00A85CF2">
        <w:rPr>
          <w:rFonts w:hint="eastAsia"/>
          <w:szCs w:val="21"/>
        </w:rPr>
        <w:t>（公章）</w:t>
      </w:r>
    </w:p>
    <w:p w14:paraId="08976A52" w14:textId="77777777" w:rsidR="006D5AA9" w:rsidRPr="00AD0010" w:rsidRDefault="006D5AA9" w:rsidP="006D5AA9">
      <w:pPr>
        <w:spacing w:line="360" w:lineRule="auto"/>
        <w:ind w:leftChars="257" w:left="54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33D67826" w14:textId="77777777" w:rsidR="006D5AA9" w:rsidRPr="00AD0010" w:rsidRDefault="006D5AA9" w:rsidP="006D5AA9">
      <w:pPr>
        <w:spacing w:line="360" w:lineRule="auto"/>
        <w:ind w:leftChars="257" w:left="540"/>
        <w:rPr>
          <w:szCs w:val="21"/>
        </w:rPr>
      </w:pPr>
    </w:p>
    <w:p w14:paraId="45CC11A9" w14:textId="77777777" w:rsidR="006D5AA9" w:rsidRDefault="00A85CF2" w:rsidP="006D5AA9">
      <w:pPr>
        <w:rPr>
          <w:kern w:val="0"/>
        </w:rPr>
      </w:pPr>
      <w:r>
        <w:rPr>
          <w:kern w:val="0"/>
        </w:rPr>
        <w:br w:type="page"/>
      </w:r>
    </w:p>
    <w:p w14:paraId="40CE61A7" w14:textId="77777777" w:rsidR="006D5AA9" w:rsidRPr="007E7968" w:rsidRDefault="008839A9" w:rsidP="006D5AA9">
      <w:pPr>
        <w:pStyle w:val="30"/>
        <w:jc w:val="center"/>
        <w:rPr>
          <w:rFonts w:ascii="黑体" w:eastAsia="黑体"/>
          <w:b w:val="0"/>
          <w:kern w:val="0"/>
          <w:sz w:val="24"/>
        </w:rPr>
      </w:pPr>
      <w:r>
        <w:rPr>
          <w:rFonts w:ascii="黑体" w:eastAsia="黑体" w:hint="eastAsia"/>
          <w:b w:val="0"/>
          <w:kern w:val="0"/>
          <w:sz w:val="24"/>
        </w:rPr>
        <w:lastRenderedPageBreak/>
        <w:t>四</w:t>
      </w:r>
      <w:r w:rsidR="006D5AA9" w:rsidRPr="007E7968">
        <w:rPr>
          <w:rFonts w:ascii="黑体" w:eastAsia="黑体" w:hint="eastAsia"/>
          <w:b w:val="0"/>
          <w:kern w:val="0"/>
          <w:sz w:val="24"/>
        </w:rPr>
        <w:t>、投标</w:t>
      </w:r>
      <w:r w:rsidR="006D5AA9">
        <w:rPr>
          <w:rFonts w:ascii="黑体" w:eastAsia="黑体" w:hint="eastAsia"/>
          <w:b w:val="0"/>
          <w:kern w:val="0"/>
          <w:sz w:val="24"/>
        </w:rPr>
        <w:t>函</w:t>
      </w:r>
    </w:p>
    <w:p w14:paraId="488514AA" w14:textId="77777777" w:rsidR="006D5AA9" w:rsidRPr="00A81F83" w:rsidRDefault="006D5AA9" w:rsidP="006D5AA9">
      <w:pPr>
        <w:spacing w:line="360" w:lineRule="auto"/>
        <w:rPr>
          <w:rFonts w:ascii="宋体" w:hAnsi="宋体"/>
          <w:szCs w:val="21"/>
        </w:rPr>
      </w:pPr>
      <w:r w:rsidRPr="00A81F83">
        <w:rPr>
          <w:rFonts w:ascii="宋体" w:hAnsi="宋体" w:hint="eastAsia"/>
          <w:szCs w:val="21"/>
        </w:rPr>
        <w:t>致：</w:t>
      </w:r>
      <w:r>
        <w:rPr>
          <w:rFonts w:ascii="宋体" w:hAnsi="宋体" w:hint="eastAsia"/>
          <w:szCs w:val="21"/>
          <w:u w:val="single"/>
        </w:rPr>
        <w:t>深圳</w:t>
      </w:r>
      <w:r w:rsidR="00A85CF2">
        <w:rPr>
          <w:rFonts w:ascii="宋体" w:hAnsi="宋体" w:hint="eastAsia"/>
          <w:szCs w:val="21"/>
          <w:u w:val="single"/>
        </w:rPr>
        <w:t>大学招投标管理中心</w:t>
      </w:r>
    </w:p>
    <w:p w14:paraId="3476A529" w14:textId="77777777" w:rsidR="006D5AA9" w:rsidRPr="00A81F83" w:rsidRDefault="006D5AA9" w:rsidP="006D5AA9">
      <w:pPr>
        <w:spacing w:afterLines="50" w:after="120"/>
        <w:ind w:firstLineChars="200" w:firstLine="420"/>
        <w:rPr>
          <w:szCs w:val="21"/>
        </w:rPr>
      </w:pPr>
      <w:r w:rsidRPr="00A81F83">
        <w:rPr>
          <w:rFonts w:hint="eastAsia"/>
          <w:szCs w:val="21"/>
        </w:rPr>
        <w:t>1</w:t>
      </w:r>
      <w:r w:rsidRPr="00A81F83">
        <w:rPr>
          <w:rFonts w:hint="eastAsia"/>
          <w:szCs w:val="21"/>
        </w:rPr>
        <w:t>、根据已收到贵方的招标编号为</w:t>
      </w:r>
      <w:r w:rsidRPr="00B27A6D">
        <w:rPr>
          <w:rFonts w:hint="eastAsia"/>
          <w:color w:val="FF0000"/>
          <w:szCs w:val="21"/>
          <w:u w:val="single"/>
        </w:rPr>
        <w:t xml:space="preserve">        </w:t>
      </w:r>
      <w:r w:rsidRPr="00B27A6D">
        <w:rPr>
          <w:rFonts w:hint="eastAsia"/>
          <w:color w:val="FF0000"/>
          <w:szCs w:val="21"/>
        </w:rPr>
        <w:t>的</w:t>
      </w:r>
      <w:r w:rsidRPr="00B27A6D">
        <w:rPr>
          <w:rFonts w:hint="eastAsia"/>
          <w:color w:val="FF0000"/>
          <w:szCs w:val="21"/>
          <w:u w:val="single"/>
        </w:rPr>
        <w:t xml:space="preserve">               </w:t>
      </w:r>
      <w:r w:rsidRPr="00A81F83">
        <w:rPr>
          <w:rFonts w:hint="eastAsia"/>
          <w:szCs w:val="21"/>
        </w:rPr>
        <w:t>项目的招标文件，遵照《深圳经济特区政府采购条例》和《深圳</w:t>
      </w:r>
      <w:r w:rsidR="00A85CF2">
        <w:rPr>
          <w:rFonts w:hint="eastAsia"/>
          <w:szCs w:val="21"/>
        </w:rPr>
        <w:t>经济特区政府采购条例实施细则</w:t>
      </w:r>
      <w:r w:rsidRPr="00A81F83">
        <w:rPr>
          <w:rFonts w:hint="eastAsia"/>
          <w:szCs w:val="21"/>
        </w:rPr>
        <w:t>》等有关规定，我单位经研究上述招标文件的</w:t>
      </w:r>
      <w:r>
        <w:rPr>
          <w:rFonts w:hint="eastAsia"/>
          <w:szCs w:val="21"/>
        </w:rPr>
        <w:t>专用条款</w:t>
      </w:r>
      <w:r w:rsidRPr="00A81F83">
        <w:rPr>
          <w:rFonts w:hint="eastAsia"/>
          <w:szCs w:val="21"/>
        </w:rPr>
        <w:t>及</w:t>
      </w:r>
      <w:r>
        <w:rPr>
          <w:rFonts w:hint="eastAsia"/>
          <w:szCs w:val="21"/>
        </w:rPr>
        <w:t>通用条款</w:t>
      </w:r>
      <w:r w:rsidRPr="00A81F83">
        <w:rPr>
          <w:rFonts w:hint="eastAsia"/>
          <w:szCs w:val="21"/>
        </w:rPr>
        <w:t>后，我方愿以</w:t>
      </w:r>
      <w:r>
        <w:rPr>
          <w:rFonts w:hint="eastAsia"/>
          <w:szCs w:val="21"/>
        </w:rPr>
        <w:t>《</w:t>
      </w:r>
      <w:r w:rsidR="006F7E41">
        <w:rPr>
          <w:rFonts w:hint="eastAsia"/>
          <w:szCs w:val="21"/>
        </w:rPr>
        <w:t>投</w:t>
      </w:r>
      <w:r>
        <w:rPr>
          <w:rFonts w:hint="eastAsia"/>
          <w:szCs w:val="21"/>
        </w:rPr>
        <w:t>标一览表》中填写</w:t>
      </w:r>
      <w:r w:rsidRPr="00A81F83">
        <w:rPr>
          <w:rFonts w:hint="eastAsia"/>
          <w:szCs w:val="21"/>
        </w:rPr>
        <w:t>的投标报价并按招标文件要求承包上述项目并修补其任何缺陷。</w:t>
      </w:r>
    </w:p>
    <w:p w14:paraId="46AAE2D9" w14:textId="77777777" w:rsidR="006D5AA9" w:rsidRPr="00037D22" w:rsidRDefault="006D5AA9" w:rsidP="006D5AA9">
      <w:pPr>
        <w:spacing w:afterLines="50" w:after="120"/>
        <w:ind w:firstLineChars="200" w:firstLine="420"/>
        <w:rPr>
          <w:szCs w:val="21"/>
        </w:rPr>
      </w:pPr>
      <w:r w:rsidRPr="00037D22">
        <w:rPr>
          <w:rFonts w:ascii="宋体" w:hAnsi="宋体" w:hint="eastAsia"/>
          <w:szCs w:val="21"/>
        </w:rPr>
        <w:t>2、</w:t>
      </w:r>
      <w:r>
        <w:rPr>
          <w:rFonts w:hint="eastAsia"/>
          <w:szCs w:val="21"/>
        </w:rPr>
        <w:t>如果我方中标，我方将按照招标文件要求以</w:t>
      </w:r>
      <w:r w:rsidRPr="00A81F83">
        <w:rPr>
          <w:rFonts w:hint="eastAsia"/>
          <w:szCs w:val="21"/>
          <w:u w:val="single"/>
        </w:rPr>
        <w:t xml:space="preserve">  </w:t>
      </w:r>
      <w:r>
        <w:rPr>
          <w:rFonts w:hint="eastAsia"/>
          <w:szCs w:val="21"/>
          <w:u w:val="single"/>
        </w:rPr>
        <w:t xml:space="preserve">  </w:t>
      </w:r>
      <w:r w:rsidRPr="00A81F83">
        <w:rPr>
          <w:rFonts w:hint="eastAsia"/>
          <w:szCs w:val="21"/>
          <w:u w:val="single"/>
        </w:rPr>
        <w:t xml:space="preserve">  </w:t>
      </w:r>
      <w:r w:rsidRPr="00024CEF">
        <w:rPr>
          <w:rFonts w:hint="eastAsia"/>
          <w:szCs w:val="21"/>
        </w:rPr>
        <w:t>形式</w:t>
      </w:r>
      <w:r w:rsidRPr="00A81F83">
        <w:rPr>
          <w:rFonts w:hint="eastAsia"/>
          <w:szCs w:val="21"/>
        </w:rPr>
        <w:t>提交</w:t>
      </w:r>
      <w:r>
        <w:rPr>
          <w:rFonts w:hint="eastAsia"/>
          <w:szCs w:val="21"/>
        </w:rPr>
        <w:t>合同价款的</w:t>
      </w:r>
      <w:r w:rsidRPr="00001B0D">
        <w:rPr>
          <w:rFonts w:hint="eastAsia"/>
          <w:szCs w:val="21"/>
          <w:u w:val="single"/>
        </w:rPr>
        <w:t xml:space="preserve">      </w:t>
      </w:r>
      <w:r w:rsidRPr="00A81F83">
        <w:rPr>
          <w:rFonts w:hint="eastAsia"/>
          <w:szCs w:val="21"/>
        </w:rPr>
        <w:t>％作为履约担保，共同地和分别地承担责任。</w:t>
      </w:r>
    </w:p>
    <w:p w14:paraId="24CD6737" w14:textId="77777777" w:rsidR="006D5AA9" w:rsidRPr="00A81F83" w:rsidRDefault="006D5AA9" w:rsidP="006D5AA9">
      <w:pPr>
        <w:spacing w:afterLines="50" w:after="120"/>
        <w:ind w:firstLineChars="196" w:firstLine="412"/>
        <w:rPr>
          <w:rFonts w:ascii="宋体" w:hAnsi="宋体"/>
          <w:szCs w:val="21"/>
        </w:rPr>
      </w:pPr>
      <w:r w:rsidRPr="00037D22">
        <w:rPr>
          <w:rFonts w:ascii="宋体" w:hAnsi="宋体" w:hint="eastAsia"/>
          <w:szCs w:val="21"/>
        </w:rPr>
        <w:t>3、我方同意所递交的投标文件在“对通用条款的补充内容”中的投标有效期内有效，在此期间内我方的投标有可</w:t>
      </w:r>
      <w:r w:rsidRPr="00A81F83">
        <w:rPr>
          <w:rFonts w:ascii="宋体" w:hAnsi="宋体" w:hint="eastAsia"/>
          <w:szCs w:val="21"/>
        </w:rPr>
        <w:t>能中标，我方将受此约束。如果在投标有效期内撤回其投标，其投标保证金将全部被没收。</w:t>
      </w:r>
    </w:p>
    <w:p w14:paraId="76FD6E49" w14:textId="77777777" w:rsidR="006D5AA9" w:rsidRPr="00A81F83" w:rsidRDefault="006D5AA9" w:rsidP="006D5AA9">
      <w:pPr>
        <w:spacing w:afterLines="50" w:after="120"/>
        <w:ind w:firstLineChars="196" w:firstLine="412"/>
        <w:rPr>
          <w:rFonts w:ascii="宋体" w:hAnsi="宋体"/>
          <w:szCs w:val="21"/>
        </w:rPr>
      </w:pPr>
      <w:r>
        <w:rPr>
          <w:rFonts w:ascii="宋体" w:hAnsi="宋体" w:hint="eastAsia"/>
          <w:szCs w:val="21"/>
        </w:rPr>
        <w:t>4</w:t>
      </w:r>
      <w:r w:rsidRPr="00A81F83">
        <w:rPr>
          <w:rFonts w:ascii="宋体" w:hAnsi="宋体" w:hint="eastAsia"/>
          <w:szCs w:val="21"/>
        </w:rPr>
        <w:t>、除非另外达成协议并生效，贵方的中标通知书和本投标文件将构成约束我们双方的合同。</w:t>
      </w:r>
    </w:p>
    <w:p w14:paraId="737CE765" w14:textId="77777777" w:rsidR="006D5AA9" w:rsidRPr="00A81F83" w:rsidRDefault="006D5AA9" w:rsidP="006D5AA9">
      <w:pPr>
        <w:spacing w:afterLines="50" w:after="120"/>
        <w:ind w:firstLineChars="196" w:firstLine="412"/>
        <w:rPr>
          <w:rFonts w:ascii="宋体" w:hAnsi="宋体"/>
          <w:szCs w:val="21"/>
        </w:rPr>
      </w:pPr>
      <w:r>
        <w:rPr>
          <w:rFonts w:ascii="宋体" w:hAnsi="宋体" w:hint="eastAsia"/>
          <w:szCs w:val="21"/>
        </w:rPr>
        <w:t>5</w:t>
      </w:r>
      <w:r w:rsidRPr="00A81F83">
        <w:rPr>
          <w:rFonts w:ascii="宋体" w:hAnsi="宋体" w:hint="eastAsia"/>
          <w:szCs w:val="21"/>
        </w:rPr>
        <w:t>、我方理解贵方将不受必须接受你们所收到的最低标价或其它任何投标文件的约束。</w:t>
      </w:r>
    </w:p>
    <w:p w14:paraId="19C5F7B8" w14:textId="77777777" w:rsidR="006F7E41" w:rsidRDefault="006D5AA9" w:rsidP="006D5AA9">
      <w:pPr>
        <w:ind w:leftChars="257" w:left="540"/>
        <w:rPr>
          <w:szCs w:val="21"/>
        </w:rPr>
      </w:pPr>
      <w:r w:rsidRPr="00A81F83">
        <w:rPr>
          <w:rFonts w:hint="eastAsia"/>
          <w:szCs w:val="21"/>
        </w:rPr>
        <w:t>投标人：</w:t>
      </w:r>
      <w:r w:rsidRPr="00A81F83">
        <w:rPr>
          <w:rFonts w:hint="eastAsia"/>
          <w:szCs w:val="21"/>
          <w:u w:val="single"/>
        </w:rPr>
        <w:t xml:space="preserve">                  </w:t>
      </w:r>
      <w:r w:rsidR="006F7E41">
        <w:rPr>
          <w:rFonts w:hint="eastAsia"/>
          <w:szCs w:val="21"/>
          <w:u w:val="single"/>
        </w:rPr>
        <w:t xml:space="preserve">            </w:t>
      </w:r>
      <w:r w:rsidRPr="00A81F83">
        <w:rPr>
          <w:rFonts w:hint="eastAsia"/>
          <w:szCs w:val="21"/>
          <w:u w:val="single"/>
        </w:rPr>
        <w:t xml:space="preserve"> </w:t>
      </w:r>
      <w:r w:rsidRPr="00A81F83">
        <w:rPr>
          <w:rFonts w:hint="eastAsia"/>
          <w:szCs w:val="21"/>
        </w:rPr>
        <w:t xml:space="preserve">   </w:t>
      </w:r>
      <w:r w:rsidR="006F7E41">
        <w:rPr>
          <w:rFonts w:hint="eastAsia"/>
          <w:szCs w:val="21"/>
        </w:rPr>
        <w:t>（公章）</w:t>
      </w:r>
      <w:r w:rsidRPr="00A81F83">
        <w:rPr>
          <w:rFonts w:hint="eastAsia"/>
          <w:szCs w:val="21"/>
        </w:rPr>
        <w:t xml:space="preserve"> </w:t>
      </w:r>
    </w:p>
    <w:p w14:paraId="5ABD0238" w14:textId="77777777" w:rsidR="006D5AA9" w:rsidRPr="00A81F83" w:rsidRDefault="006D5AA9" w:rsidP="006D5AA9">
      <w:pPr>
        <w:ind w:leftChars="257" w:left="540"/>
        <w:rPr>
          <w:szCs w:val="21"/>
          <w:u w:val="single"/>
        </w:rPr>
      </w:pPr>
      <w:r w:rsidRPr="00A81F83">
        <w:rPr>
          <w:rFonts w:hint="eastAsia"/>
          <w:szCs w:val="21"/>
        </w:rPr>
        <w:t>单位地址：</w:t>
      </w:r>
      <w:r w:rsidRPr="00A81F83">
        <w:rPr>
          <w:rFonts w:hint="eastAsia"/>
          <w:szCs w:val="21"/>
          <w:u w:val="single"/>
        </w:rPr>
        <w:t xml:space="preserve">               </w:t>
      </w:r>
    </w:p>
    <w:p w14:paraId="200AF6E9" w14:textId="77777777" w:rsidR="006D5AA9" w:rsidRPr="00A81F83" w:rsidRDefault="006D5AA9" w:rsidP="006D5AA9">
      <w:pPr>
        <w:ind w:leftChars="257" w:left="540"/>
        <w:rPr>
          <w:szCs w:val="21"/>
          <w:u w:val="single"/>
        </w:rPr>
      </w:pPr>
      <w:r w:rsidRPr="00A81F83">
        <w:rPr>
          <w:rFonts w:hint="eastAsia"/>
          <w:szCs w:val="21"/>
        </w:rPr>
        <w:t>法定代表人或其委托代理人：</w:t>
      </w:r>
      <w:r w:rsidRPr="00A81F83">
        <w:rPr>
          <w:rFonts w:hint="eastAsia"/>
          <w:szCs w:val="21"/>
          <w:u w:val="single"/>
        </w:rPr>
        <w:t xml:space="preserve">           </w:t>
      </w:r>
      <w:r w:rsidR="00B34AE5">
        <w:rPr>
          <w:szCs w:val="21"/>
          <w:u w:val="single"/>
        </w:rPr>
        <w:t xml:space="preserve">   </w:t>
      </w:r>
      <w:r w:rsidRPr="00A81F83">
        <w:rPr>
          <w:rFonts w:hint="eastAsia"/>
          <w:szCs w:val="21"/>
          <w:u w:val="single"/>
        </w:rPr>
        <w:t xml:space="preserve"> </w:t>
      </w:r>
      <w:r w:rsidR="00B34AE5">
        <w:rPr>
          <w:rFonts w:hint="eastAsia"/>
          <w:szCs w:val="21"/>
          <w:u w:val="single"/>
        </w:rPr>
        <w:t>（签字</w:t>
      </w:r>
      <w:r w:rsidR="00B34AE5">
        <w:rPr>
          <w:szCs w:val="21"/>
          <w:u w:val="single"/>
        </w:rPr>
        <w:t>或签章</w:t>
      </w:r>
      <w:r w:rsidR="00B34AE5">
        <w:rPr>
          <w:rFonts w:hint="eastAsia"/>
          <w:szCs w:val="21"/>
          <w:u w:val="single"/>
        </w:rPr>
        <w:t>）</w:t>
      </w:r>
      <w:r w:rsidRPr="00A81F83">
        <w:rPr>
          <w:rFonts w:hint="eastAsia"/>
          <w:szCs w:val="21"/>
          <w:u w:val="single"/>
        </w:rPr>
        <w:t xml:space="preserve"> </w:t>
      </w:r>
    </w:p>
    <w:p w14:paraId="5FAF16F1" w14:textId="77777777" w:rsidR="006D5AA9" w:rsidRPr="00A81F83" w:rsidRDefault="006D5AA9" w:rsidP="006D5AA9">
      <w:pPr>
        <w:ind w:leftChars="257" w:left="540"/>
        <w:rPr>
          <w:szCs w:val="21"/>
          <w:u w:val="single"/>
        </w:rPr>
      </w:pPr>
      <w:r w:rsidRPr="00A81F83">
        <w:rPr>
          <w:rFonts w:hint="eastAsia"/>
          <w:szCs w:val="21"/>
        </w:rPr>
        <w:t>邮政编码：</w:t>
      </w:r>
      <w:r w:rsidRPr="00A81F83">
        <w:rPr>
          <w:rFonts w:hint="eastAsia"/>
          <w:szCs w:val="21"/>
          <w:u w:val="single"/>
        </w:rPr>
        <w:t xml:space="preserve">          </w:t>
      </w:r>
      <w:r w:rsidRPr="00A81F83">
        <w:rPr>
          <w:rFonts w:hint="eastAsia"/>
          <w:szCs w:val="21"/>
        </w:rPr>
        <w:t xml:space="preserve">  </w:t>
      </w:r>
      <w:r w:rsidRPr="00A81F83">
        <w:rPr>
          <w:rFonts w:hint="eastAsia"/>
          <w:szCs w:val="21"/>
        </w:rPr>
        <w:t>电话：</w:t>
      </w:r>
      <w:r w:rsidRPr="00A81F83">
        <w:rPr>
          <w:rFonts w:hint="eastAsia"/>
          <w:szCs w:val="21"/>
          <w:u w:val="single"/>
        </w:rPr>
        <w:t xml:space="preserve">          </w:t>
      </w:r>
      <w:r w:rsidRPr="00A81F83">
        <w:rPr>
          <w:rFonts w:hint="eastAsia"/>
          <w:szCs w:val="21"/>
        </w:rPr>
        <w:t xml:space="preserve">  </w:t>
      </w:r>
      <w:r w:rsidRPr="00A81F83">
        <w:rPr>
          <w:rFonts w:hint="eastAsia"/>
          <w:szCs w:val="21"/>
        </w:rPr>
        <w:t>传真：</w:t>
      </w:r>
      <w:r w:rsidRPr="00A81F83">
        <w:rPr>
          <w:rFonts w:hint="eastAsia"/>
          <w:szCs w:val="21"/>
          <w:u w:val="single"/>
        </w:rPr>
        <w:t xml:space="preserve">            </w:t>
      </w:r>
    </w:p>
    <w:p w14:paraId="5B1014A2" w14:textId="77777777" w:rsidR="006D5AA9" w:rsidRPr="00A81F83" w:rsidRDefault="006D5AA9" w:rsidP="006D5AA9">
      <w:pPr>
        <w:ind w:leftChars="257" w:left="540"/>
        <w:rPr>
          <w:szCs w:val="21"/>
        </w:rPr>
      </w:pPr>
      <w:r w:rsidRPr="00A81F83">
        <w:rPr>
          <w:rFonts w:hint="eastAsia"/>
          <w:szCs w:val="21"/>
        </w:rPr>
        <w:t>开户银行名称：</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开户银行帐号：</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12F47913" w14:textId="77777777" w:rsidR="006D5AA9" w:rsidRPr="00A81F83" w:rsidRDefault="006D5AA9" w:rsidP="006D5AA9">
      <w:pPr>
        <w:ind w:leftChars="257" w:left="540"/>
        <w:rPr>
          <w:szCs w:val="21"/>
        </w:rPr>
      </w:pPr>
      <w:r w:rsidRPr="00A81F83">
        <w:rPr>
          <w:rFonts w:hint="eastAsia"/>
          <w:szCs w:val="21"/>
        </w:rPr>
        <w:t>开户银行地址：</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rPr>
        <w:tab/>
      </w:r>
      <w:r w:rsidRPr="00A81F83">
        <w:rPr>
          <w:rFonts w:hint="eastAsia"/>
          <w:szCs w:val="21"/>
        </w:rPr>
        <w:t>开户银行电话：</w:t>
      </w:r>
      <w:r w:rsidRPr="00A81F83">
        <w:rPr>
          <w:rFonts w:hint="eastAsia"/>
          <w:szCs w:val="21"/>
          <w:u w:val="single"/>
        </w:rPr>
        <w:tab/>
      </w:r>
      <w:r w:rsidRPr="00A81F83">
        <w:rPr>
          <w:rFonts w:hint="eastAsia"/>
          <w:szCs w:val="21"/>
          <w:u w:val="single"/>
        </w:rPr>
        <w:tab/>
      </w:r>
      <w:r w:rsidRPr="00A81F83">
        <w:rPr>
          <w:rFonts w:hint="eastAsia"/>
          <w:szCs w:val="21"/>
          <w:u w:val="single"/>
        </w:rPr>
        <w:tab/>
      </w:r>
      <w:r w:rsidRPr="00A81F83">
        <w:rPr>
          <w:rFonts w:hint="eastAsia"/>
          <w:szCs w:val="21"/>
          <w:u w:val="single"/>
        </w:rPr>
        <w:tab/>
      </w:r>
    </w:p>
    <w:p w14:paraId="47D588CC" w14:textId="77777777" w:rsidR="006D5AA9" w:rsidRPr="00964DF3" w:rsidRDefault="006D5AA9" w:rsidP="006D5AA9">
      <w:pPr>
        <w:ind w:firstLineChars="257" w:firstLine="540"/>
        <w:rPr>
          <w:sz w:val="24"/>
        </w:rPr>
      </w:pPr>
      <w:r w:rsidRPr="00A81F83">
        <w:rPr>
          <w:rFonts w:ascii="宋体" w:hAnsi="宋体" w:hint="eastAsia"/>
          <w:szCs w:val="21"/>
        </w:rPr>
        <w:t>日期：</w:t>
      </w:r>
      <w:r w:rsidRPr="00A81F83">
        <w:rPr>
          <w:rFonts w:ascii="宋体" w:hAnsi="宋体" w:hint="eastAsia"/>
          <w:szCs w:val="21"/>
          <w:u w:val="single"/>
        </w:rPr>
        <w:t xml:space="preserve">       </w:t>
      </w:r>
      <w:r w:rsidRPr="00A81F83">
        <w:rPr>
          <w:rFonts w:ascii="宋体" w:hAnsi="宋体" w:hint="eastAsia"/>
          <w:szCs w:val="21"/>
        </w:rPr>
        <w:t>年</w:t>
      </w:r>
      <w:r w:rsidRPr="00A81F83">
        <w:rPr>
          <w:rFonts w:ascii="宋体" w:hAnsi="宋体" w:hint="eastAsia"/>
          <w:szCs w:val="21"/>
          <w:u w:val="single"/>
        </w:rPr>
        <w:t xml:space="preserve">     </w:t>
      </w:r>
      <w:r w:rsidRPr="00A81F83">
        <w:rPr>
          <w:rFonts w:ascii="宋体" w:hAnsi="宋体" w:hint="eastAsia"/>
          <w:szCs w:val="21"/>
        </w:rPr>
        <w:t>月</w:t>
      </w:r>
      <w:r w:rsidRPr="00A81F83">
        <w:rPr>
          <w:rFonts w:ascii="宋体" w:hAnsi="宋体" w:hint="eastAsia"/>
          <w:szCs w:val="21"/>
          <w:u w:val="single"/>
        </w:rPr>
        <w:t xml:space="preserve">    </w:t>
      </w:r>
      <w:r w:rsidRPr="00A81F83">
        <w:rPr>
          <w:rFonts w:ascii="宋体" w:hAnsi="宋体" w:hint="eastAsia"/>
          <w:szCs w:val="21"/>
        </w:rPr>
        <w:t>日</w:t>
      </w:r>
      <w:r w:rsidRPr="00964DF3">
        <w:rPr>
          <w:rFonts w:hint="eastAsia"/>
          <w:sz w:val="24"/>
        </w:rPr>
        <w:t xml:space="preserve">                                </w:t>
      </w:r>
    </w:p>
    <w:p w14:paraId="65EDCB1B" w14:textId="77777777" w:rsidR="006D5AA9" w:rsidRPr="00964DF3" w:rsidRDefault="006D5AA9" w:rsidP="006D5AA9">
      <w:pPr>
        <w:rPr>
          <w:rFonts w:ascii="黑体" w:eastAsia="黑体" w:hAnsi="宋体"/>
        </w:rPr>
      </w:pPr>
    </w:p>
    <w:p w14:paraId="6E95B235" w14:textId="77777777" w:rsidR="006D5AA9" w:rsidRPr="008E1E54" w:rsidRDefault="008839A9" w:rsidP="006D5AA9">
      <w:pPr>
        <w:pStyle w:val="30"/>
        <w:jc w:val="center"/>
        <w:rPr>
          <w:rFonts w:ascii="黑体" w:eastAsia="黑体"/>
          <w:b w:val="0"/>
          <w:kern w:val="0"/>
          <w:sz w:val="24"/>
        </w:rPr>
      </w:pPr>
      <w:r>
        <w:rPr>
          <w:rFonts w:ascii="黑体" w:eastAsia="黑体" w:hint="eastAsia"/>
          <w:b w:val="0"/>
          <w:kern w:val="0"/>
          <w:sz w:val="24"/>
        </w:rPr>
        <w:t>五</w:t>
      </w:r>
      <w:r w:rsidR="006D5AA9">
        <w:rPr>
          <w:rFonts w:ascii="黑体" w:eastAsia="黑体" w:hint="eastAsia"/>
          <w:b w:val="0"/>
          <w:kern w:val="0"/>
          <w:sz w:val="24"/>
        </w:rPr>
        <w:t>、</w:t>
      </w:r>
      <w:r w:rsidR="006D5AA9" w:rsidRPr="008E1E54">
        <w:rPr>
          <w:rFonts w:ascii="黑体" w:eastAsia="黑体" w:hint="eastAsia"/>
          <w:b w:val="0"/>
          <w:kern w:val="0"/>
          <w:sz w:val="24"/>
        </w:rPr>
        <w:t>承诺函</w:t>
      </w:r>
    </w:p>
    <w:p w14:paraId="7FE28E91" w14:textId="77777777" w:rsidR="006D5AA9" w:rsidRPr="002B1024" w:rsidRDefault="006D5AA9" w:rsidP="006D5AA9">
      <w:pPr>
        <w:rPr>
          <w:rFonts w:ascii="宋体" w:hAnsi="宋体"/>
          <w:sz w:val="24"/>
        </w:rPr>
      </w:pPr>
    </w:p>
    <w:p w14:paraId="31843F7F" w14:textId="77777777" w:rsidR="006D5AA9" w:rsidRPr="002908A7" w:rsidRDefault="006D5AA9" w:rsidP="006D5AA9">
      <w:pPr>
        <w:rPr>
          <w:rFonts w:ascii="宋体" w:hAnsi="宋体"/>
          <w:szCs w:val="21"/>
        </w:rPr>
      </w:pPr>
      <w:r w:rsidRPr="002908A7">
        <w:rPr>
          <w:rFonts w:ascii="宋体" w:hAnsi="宋体" w:hint="eastAsia"/>
          <w:szCs w:val="21"/>
        </w:rPr>
        <w:t>致：</w:t>
      </w:r>
      <w:r w:rsidRPr="002908A7">
        <w:rPr>
          <w:rFonts w:ascii="宋体" w:hAnsi="宋体" w:hint="eastAsia"/>
          <w:szCs w:val="21"/>
          <w:u w:val="single"/>
        </w:rPr>
        <w:t>深圳</w:t>
      </w:r>
      <w:r w:rsidR="006F7E41">
        <w:rPr>
          <w:rFonts w:ascii="宋体" w:hAnsi="宋体" w:hint="eastAsia"/>
          <w:szCs w:val="21"/>
          <w:u w:val="single"/>
        </w:rPr>
        <w:t>大学招投标管理中心</w:t>
      </w:r>
    </w:p>
    <w:p w14:paraId="3984B77D" w14:textId="77777777" w:rsidR="006D5AA9" w:rsidRPr="002908A7" w:rsidRDefault="006D5AA9" w:rsidP="006D5AA9">
      <w:pPr>
        <w:rPr>
          <w:rFonts w:ascii="宋体" w:hAnsi="宋体"/>
          <w:szCs w:val="21"/>
        </w:rPr>
      </w:pPr>
    </w:p>
    <w:p w14:paraId="338013C6" w14:textId="77777777" w:rsidR="006D5AA9" w:rsidRDefault="006D5AA9" w:rsidP="006D5AA9">
      <w:pPr>
        <w:ind w:firstLine="540"/>
        <w:rPr>
          <w:rFonts w:ascii="宋体" w:hAnsi="宋体"/>
          <w:szCs w:val="21"/>
        </w:rPr>
      </w:pPr>
      <w:r w:rsidRPr="002908A7">
        <w:rPr>
          <w:rFonts w:ascii="宋体" w:hAnsi="宋体" w:hint="eastAsia"/>
          <w:szCs w:val="21"/>
        </w:rPr>
        <w:t>我公司承诺</w:t>
      </w:r>
      <w:r>
        <w:rPr>
          <w:rFonts w:ascii="宋体" w:hAnsi="宋体" w:hint="eastAsia"/>
          <w:szCs w:val="21"/>
        </w:rPr>
        <w:t>：</w:t>
      </w:r>
    </w:p>
    <w:p w14:paraId="538352D8" w14:textId="77777777" w:rsidR="006D5AA9" w:rsidRPr="002908A7" w:rsidRDefault="006D5AA9" w:rsidP="006D5AA9">
      <w:pPr>
        <w:ind w:firstLine="540"/>
        <w:rPr>
          <w:rFonts w:ascii="宋体" w:hAnsi="宋体"/>
          <w:szCs w:val="21"/>
        </w:rPr>
      </w:pPr>
      <w:r>
        <w:rPr>
          <w:rFonts w:ascii="宋体" w:hAnsi="宋体" w:hint="eastAsia"/>
          <w:szCs w:val="21"/>
        </w:rPr>
        <w:t>1.</w:t>
      </w:r>
      <w:r w:rsidRPr="002908A7">
        <w:rPr>
          <w:rFonts w:ascii="宋体" w:hAnsi="宋体" w:hint="eastAsia"/>
          <w:szCs w:val="21"/>
        </w:rPr>
        <w:t>对本招标项目所提供的货物、工程或服务未侵犯知识产权。我公司已清楚，提供虚假承诺或者被有关单位确认为侵犯知识产权的，三年内不得参加</w:t>
      </w:r>
      <w:r w:rsidR="008839A9">
        <w:rPr>
          <w:rFonts w:ascii="宋体" w:hAnsi="宋体" w:hint="eastAsia"/>
          <w:szCs w:val="21"/>
        </w:rPr>
        <w:t>深圳大学</w:t>
      </w:r>
      <w:r w:rsidRPr="002908A7">
        <w:rPr>
          <w:rFonts w:ascii="宋体" w:hAnsi="宋体" w:hint="eastAsia"/>
          <w:szCs w:val="21"/>
        </w:rPr>
        <w:t>采购活动。</w:t>
      </w:r>
    </w:p>
    <w:p w14:paraId="700DFFFB" w14:textId="77777777" w:rsidR="006D5AA9" w:rsidRPr="00721C26" w:rsidRDefault="006D5AA9" w:rsidP="006D5AA9">
      <w:pPr>
        <w:ind w:firstLine="540"/>
        <w:rPr>
          <w:rFonts w:ascii="宋体" w:hAnsi="宋体"/>
          <w:color w:val="FF0000"/>
          <w:szCs w:val="21"/>
        </w:rPr>
      </w:pPr>
      <w:r w:rsidRPr="00721C26">
        <w:rPr>
          <w:rFonts w:ascii="宋体" w:hAnsi="宋体" w:hint="eastAsia"/>
          <w:color w:val="FF0000"/>
          <w:szCs w:val="21"/>
        </w:rPr>
        <w:t>2.</w:t>
      </w:r>
      <w:r w:rsidRPr="00AF1EF1">
        <w:rPr>
          <w:rFonts w:ascii="宋体" w:hAnsi="宋体" w:hint="eastAsia"/>
          <w:color w:val="FF0000"/>
          <w:szCs w:val="21"/>
        </w:rPr>
        <w:t>在</w:t>
      </w:r>
      <w:r>
        <w:rPr>
          <w:rFonts w:ascii="宋体" w:hAnsi="宋体" w:hint="eastAsia"/>
          <w:color w:val="FF0000"/>
          <w:szCs w:val="21"/>
        </w:rPr>
        <w:t>本</w:t>
      </w:r>
      <w:r w:rsidRPr="00AF1EF1">
        <w:rPr>
          <w:rFonts w:ascii="宋体" w:hAnsi="宋体" w:hint="eastAsia"/>
          <w:color w:val="FF0000"/>
          <w:szCs w:val="21"/>
        </w:rPr>
        <w:t>项目投标过程中不弄虚作假，不隐瞒真实情况，</w:t>
      </w:r>
      <w:proofErr w:type="gramStart"/>
      <w:r w:rsidRPr="00AF1EF1">
        <w:rPr>
          <w:rFonts w:ascii="宋体" w:hAnsi="宋体" w:hint="eastAsia"/>
          <w:color w:val="FF0000"/>
          <w:szCs w:val="21"/>
        </w:rPr>
        <w:t>不围标串标</w:t>
      </w:r>
      <w:proofErr w:type="gramEnd"/>
      <w:r w:rsidRPr="00AF1EF1">
        <w:rPr>
          <w:rFonts w:ascii="宋体" w:hAnsi="宋体" w:hint="eastAsia"/>
          <w:color w:val="FF0000"/>
          <w:szCs w:val="21"/>
        </w:rPr>
        <w:t>，</w:t>
      </w:r>
      <w:proofErr w:type="gramStart"/>
      <w:r w:rsidRPr="00AF1EF1">
        <w:rPr>
          <w:rFonts w:ascii="宋体" w:hAnsi="宋体" w:hint="eastAsia"/>
          <w:color w:val="FF0000"/>
          <w:szCs w:val="21"/>
        </w:rPr>
        <w:t>不</w:t>
      </w:r>
      <w:proofErr w:type="gramEnd"/>
      <w:r w:rsidRPr="00AF1EF1">
        <w:rPr>
          <w:rFonts w:ascii="宋体" w:hAnsi="宋体" w:hint="eastAsia"/>
          <w:color w:val="FF0000"/>
          <w:szCs w:val="21"/>
        </w:rPr>
        <w:t>恶意质疑投诉。</w:t>
      </w:r>
      <w:r w:rsidRPr="00721C26">
        <w:rPr>
          <w:rFonts w:ascii="宋体" w:hAnsi="宋体" w:hint="eastAsia"/>
          <w:color w:val="FF0000"/>
          <w:szCs w:val="21"/>
        </w:rPr>
        <w:t>我公司已清楚，</w:t>
      </w:r>
      <w:r w:rsidRPr="00AF1EF1">
        <w:rPr>
          <w:rFonts w:ascii="宋体" w:hAnsi="宋体" w:hint="eastAsia"/>
          <w:color w:val="FF0000"/>
          <w:szCs w:val="21"/>
        </w:rPr>
        <w:t>如违反上述要求，</w:t>
      </w:r>
      <w:r>
        <w:rPr>
          <w:rFonts w:ascii="宋体" w:hAnsi="宋体" w:hint="eastAsia"/>
          <w:color w:val="FF0000"/>
          <w:szCs w:val="21"/>
        </w:rPr>
        <w:t>其</w:t>
      </w:r>
      <w:r w:rsidRPr="00AF1EF1">
        <w:rPr>
          <w:rFonts w:ascii="宋体" w:hAnsi="宋体" w:hint="eastAsia"/>
          <w:color w:val="FF0000"/>
          <w:szCs w:val="21"/>
        </w:rPr>
        <w:t>投标将作废，</w:t>
      </w:r>
      <w:r>
        <w:rPr>
          <w:rFonts w:ascii="宋体" w:hAnsi="宋体" w:hint="eastAsia"/>
          <w:color w:val="FF0000"/>
          <w:szCs w:val="21"/>
        </w:rPr>
        <w:t>被</w:t>
      </w:r>
      <w:r w:rsidRPr="00AF1EF1">
        <w:rPr>
          <w:rFonts w:ascii="宋体" w:hAnsi="宋体" w:hint="eastAsia"/>
          <w:color w:val="FF0000"/>
          <w:szCs w:val="21"/>
        </w:rPr>
        <w:t>没收投标保证金，</w:t>
      </w:r>
      <w:r>
        <w:rPr>
          <w:rFonts w:ascii="宋体" w:hAnsi="宋体" w:hint="eastAsia"/>
          <w:color w:val="FF0000"/>
          <w:szCs w:val="21"/>
        </w:rPr>
        <w:t>被</w:t>
      </w:r>
      <w:r w:rsidRPr="00AF1EF1">
        <w:rPr>
          <w:rFonts w:ascii="宋体" w:hAnsi="宋体" w:hint="eastAsia"/>
          <w:color w:val="FF0000"/>
          <w:szCs w:val="21"/>
        </w:rPr>
        <w:t>列入不良记录名单并在网上曝光，同时</w:t>
      </w:r>
      <w:r>
        <w:rPr>
          <w:rFonts w:ascii="宋体" w:hAnsi="宋体" w:hint="eastAsia"/>
          <w:color w:val="FF0000"/>
          <w:szCs w:val="21"/>
        </w:rPr>
        <w:t>将被</w:t>
      </w:r>
      <w:r w:rsidRPr="00AF1EF1">
        <w:rPr>
          <w:rFonts w:ascii="宋体" w:hAnsi="宋体" w:hint="eastAsia"/>
          <w:color w:val="FF0000"/>
          <w:szCs w:val="21"/>
        </w:rPr>
        <w:t>提请</w:t>
      </w:r>
      <w:r w:rsidR="006F7E41">
        <w:rPr>
          <w:rFonts w:ascii="宋体" w:hAnsi="宋体" w:hint="eastAsia"/>
          <w:color w:val="FF0000"/>
          <w:szCs w:val="21"/>
        </w:rPr>
        <w:t>深圳大学</w:t>
      </w:r>
      <w:r w:rsidRPr="00AF1EF1">
        <w:rPr>
          <w:rFonts w:ascii="宋体" w:hAnsi="宋体" w:hint="eastAsia"/>
          <w:color w:val="FF0000"/>
          <w:szCs w:val="21"/>
        </w:rPr>
        <w:t>采购监督管理部门给予一定年限内禁止参与</w:t>
      </w:r>
      <w:r w:rsidR="006F7E41">
        <w:rPr>
          <w:rFonts w:ascii="宋体" w:hAnsi="宋体" w:hint="eastAsia"/>
          <w:color w:val="FF0000"/>
          <w:szCs w:val="21"/>
        </w:rPr>
        <w:t>深圳大学</w:t>
      </w:r>
      <w:r w:rsidRPr="00AF1EF1">
        <w:rPr>
          <w:rFonts w:ascii="宋体" w:hAnsi="宋体" w:hint="eastAsia"/>
          <w:color w:val="FF0000"/>
          <w:szCs w:val="21"/>
        </w:rPr>
        <w:t>采购活动或其他处罚。</w:t>
      </w:r>
    </w:p>
    <w:p w14:paraId="64224661" w14:textId="77777777" w:rsidR="006D5AA9" w:rsidRPr="00DE4007" w:rsidRDefault="006D5AA9" w:rsidP="006D5AA9">
      <w:pPr>
        <w:ind w:firstLine="540"/>
        <w:rPr>
          <w:rFonts w:ascii="宋体" w:hAnsi="宋体"/>
          <w:color w:val="FF0000"/>
          <w:szCs w:val="21"/>
        </w:rPr>
      </w:pPr>
      <w:r w:rsidRPr="00DE4007">
        <w:rPr>
          <w:rFonts w:ascii="宋体" w:hAnsi="宋体" w:hint="eastAsia"/>
          <w:color w:val="FF0000"/>
          <w:szCs w:val="21"/>
        </w:rPr>
        <w:t>3.</w:t>
      </w:r>
      <w:r w:rsidRPr="00A80827">
        <w:rPr>
          <w:rFonts w:ascii="宋体" w:hAnsi="宋体" w:hint="eastAsia"/>
          <w:color w:val="FF0000"/>
          <w:szCs w:val="21"/>
        </w:rPr>
        <w:t>在</w:t>
      </w:r>
      <w:r>
        <w:rPr>
          <w:rFonts w:ascii="宋体" w:hAnsi="宋体" w:hint="eastAsia"/>
          <w:color w:val="FF0000"/>
          <w:szCs w:val="21"/>
        </w:rPr>
        <w:t>本项目</w:t>
      </w:r>
      <w:r w:rsidRPr="00A80827">
        <w:rPr>
          <w:rFonts w:ascii="宋体" w:hAnsi="宋体" w:hint="eastAsia"/>
          <w:color w:val="FF0000"/>
          <w:szCs w:val="21"/>
        </w:rPr>
        <w:t>招标过程中，评标委员会</w:t>
      </w:r>
      <w:r>
        <w:rPr>
          <w:rFonts w:ascii="宋体" w:hAnsi="宋体" w:hint="eastAsia"/>
          <w:color w:val="FF0000"/>
          <w:szCs w:val="21"/>
        </w:rPr>
        <w:t>若</w:t>
      </w:r>
      <w:r w:rsidRPr="00A80827">
        <w:rPr>
          <w:rFonts w:ascii="宋体" w:hAnsi="宋体" w:hint="eastAsia"/>
          <w:color w:val="FF0000"/>
          <w:szCs w:val="21"/>
        </w:rPr>
        <w:t>对</w:t>
      </w:r>
      <w:r>
        <w:rPr>
          <w:rFonts w:ascii="宋体" w:hAnsi="宋体" w:hint="eastAsia"/>
          <w:color w:val="FF0000"/>
          <w:szCs w:val="21"/>
        </w:rPr>
        <w:t>投标人</w:t>
      </w:r>
      <w:r w:rsidRPr="00A80827">
        <w:rPr>
          <w:rFonts w:ascii="宋体" w:hAnsi="宋体" w:hint="eastAsia"/>
          <w:color w:val="FF0000"/>
          <w:szCs w:val="21"/>
        </w:rPr>
        <w:t>进行现场勘察或实地考察或检验有关证明材料的原件</w:t>
      </w:r>
      <w:r>
        <w:rPr>
          <w:rFonts w:ascii="宋体" w:hAnsi="宋体" w:hint="eastAsia"/>
          <w:color w:val="FF0000"/>
          <w:szCs w:val="21"/>
        </w:rPr>
        <w:t>，我公司将</w:t>
      </w:r>
      <w:r w:rsidRPr="00A80827">
        <w:rPr>
          <w:rFonts w:ascii="宋体" w:hAnsi="宋体" w:hint="eastAsia"/>
          <w:color w:val="FF0000"/>
          <w:szCs w:val="21"/>
        </w:rPr>
        <w:t>随时做好接受检查的准备。</w:t>
      </w:r>
    </w:p>
    <w:p w14:paraId="11F2DD5E" w14:textId="77777777" w:rsidR="006D5AA9" w:rsidRPr="002908A7" w:rsidRDefault="006D5AA9" w:rsidP="006D5AA9">
      <w:pPr>
        <w:rPr>
          <w:rFonts w:ascii="宋体" w:hAnsi="宋体"/>
          <w:szCs w:val="21"/>
        </w:rPr>
      </w:pPr>
      <w:r>
        <w:rPr>
          <w:rFonts w:ascii="宋体" w:hAnsi="宋体" w:hint="eastAsia"/>
          <w:szCs w:val="21"/>
        </w:rPr>
        <w:t xml:space="preserve">     </w:t>
      </w:r>
    </w:p>
    <w:p w14:paraId="2D2328BB" w14:textId="77777777" w:rsidR="006D5AA9" w:rsidRDefault="006D5AA9" w:rsidP="006D5AA9">
      <w:pPr>
        <w:ind w:firstLine="645"/>
        <w:rPr>
          <w:rFonts w:ascii="宋体" w:hAnsi="宋体"/>
          <w:szCs w:val="21"/>
        </w:rPr>
      </w:pPr>
      <w:r w:rsidRPr="002908A7">
        <w:rPr>
          <w:rFonts w:ascii="宋体" w:hAnsi="宋体" w:hint="eastAsia"/>
          <w:szCs w:val="21"/>
        </w:rPr>
        <w:t xml:space="preserve">     </w:t>
      </w:r>
      <w:r w:rsidR="006F7E41">
        <w:rPr>
          <w:rFonts w:ascii="宋体" w:hAnsi="宋体" w:hint="eastAsia"/>
          <w:szCs w:val="21"/>
        </w:rPr>
        <w:t xml:space="preserve">                  </w:t>
      </w:r>
      <w:r w:rsidRPr="002908A7">
        <w:rPr>
          <w:rFonts w:ascii="宋体" w:hAnsi="宋体" w:hint="eastAsia"/>
          <w:szCs w:val="21"/>
        </w:rPr>
        <w:t>公司名称：</w:t>
      </w:r>
      <w:r w:rsidR="006F7E41">
        <w:rPr>
          <w:rFonts w:ascii="宋体" w:hAnsi="宋体" w:hint="eastAsia"/>
          <w:szCs w:val="21"/>
        </w:rPr>
        <w:t xml:space="preserve">                         （公章）</w:t>
      </w:r>
    </w:p>
    <w:p w14:paraId="38DE4FA5" w14:textId="77777777" w:rsidR="006F7E41" w:rsidRPr="002908A7" w:rsidRDefault="006F7E41" w:rsidP="006D5AA9">
      <w:pPr>
        <w:ind w:firstLine="645"/>
        <w:rPr>
          <w:rFonts w:ascii="宋体" w:hAnsi="宋体"/>
          <w:szCs w:val="21"/>
        </w:rPr>
      </w:pPr>
    </w:p>
    <w:p w14:paraId="43A2523F" w14:textId="77777777" w:rsidR="006D5AA9" w:rsidRDefault="006D5AA9" w:rsidP="006D5AA9">
      <w:pPr>
        <w:pStyle w:val="ab"/>
        <w:ind w:firstLineChars="200" w:firstLine="420"/>
        <w:rPr>
          <w:rFonts w:ascii="宋体"/>
          <w:b w:val="0"/>
          <w:sz w:val="21"/>
          <w:szCs w:val="21"/>
        </w:rPr>
      </w:pPr>
      <w:r w:rsidRPr="002908A7">
        <w:rPr>
          <w:rFonts w:ascii="宋体" w:hint="eastAsia"/>
          <w:b w:val="0"/>
          <w:sz w:val="21"/>
          <w:szCs w:val="21"/>
        </w:rPr>
        <w:t xml:space="preserve">                                   </w:t>
      </w:r>
      <w:r w:rsidR="006F7E41">
        <w:rPr>
          <w:rFonts w:ascii="宋体" w:hint="eastAsia"/>
          <w:b w:val="0"/>
          <w:sz w:val="21"/>
          <w:szCs w:val="21"/>
        </w:rPr>
        <w:t xml:space="preserve">                  </w:t>
      </w:r>
      <w:r w:rsidRPr="002908A7">
        <w:rPr>
          <w:rFonts w:ascii="宋体" w:hint="eastAsia"/>
          <w:b w:val="0"/>
          <w:sz w:val="21"/>
          <w:szCs w:val="21"/>
        </w:rPr>
        <w:t>二〇</w:t>
      </w:r>
      <w:r>
        <w:rPr>
          <w:rFonts w:ascii="宋体" w:hint="eastAsia"/>
          <w:b w:val="0"/>
          <w:sz w:val="21"/>
          <w:szCs w:val="21"/>
        </w:rPr>
        <w:t xml:space="preserve">  </w:t>
      </w:r>
      <w:r w:rsidRPr="002908A7">
        <w:rPr>
          <w:rFonts w:ascii="宋体" w:hint="eastAsia"/>
          <w:b w:val="0"/>
          <w:sz w:val="21"/>
          <w:szCs w:val="21"/>
        </w:rPr>
        <w:t xml:space="preserve">  年   月    日</w:t>
      </w:r>
    </w:p>
    <w:p w14:paraId="453A048B" w14:textId="77777777" w:rsidR="006D5AA9" w:rsidRPr="002908A7" w:rsidRDefault="006D5AA9" w:rsidP="006D5AA9">
      <w:pPr>
        <w:pStyle w:val="ab"/>
        <w:ind w:firstLineChars="200" w:firstLine="420"/>
        <w:rPr>
          <w:rFonts w:ascii="宋体"/>
          <w:b w:val="0"/>
          <w:sz w:val="21"/>
          <w:szCs w:val="21"/>
        </w:rPr>
      </w:pPr>
    </w:p>
    <w:p w14:paraId="5DCD112D" w14:textId="77777777" w:rsidR="008839A9" w:rsidRDefault="008839A9">
      <w:pPr>
        <w:widowControl/>
        <w:jc w:val="left"/>
      </w:pPr>
      <w:bookmarkStart w:id="25" w:name="_Toc73517694"/>
      <w:bookmarkStart w:id="26" w:name="_Toc73518172"/>
      <w:bookmarkStart w:id="27" w:name="_Toc73521600"/>
      <w:bookmarkStart w:id="28" w:name="_Toc73521688"/>
      <w:r>
        <w:br w:type="page"/>
      </w:r>
    </w:p>
    <w:p w14:paraId="1F18CC88" w14:textId="77777777" w:rsidR="008839A9" w:rsidRPr="00BD0308" w:rsidRDefault="008839A9" w:rsidP="008839A9">
      <w:pPr>
        <w:pStyle w:val="30"/>
        <w:jc w:val="center"/>
        <w:rPr>
          <w:rFonts w:ascii="黑体" w:eastAsia="黑体"/>
          <w:b w:val="0"/>
          <w:kern w:val="0"/>
          <w:sz w:val="24"/>
        </w:rPr>
      </w:pPr>
      <w:r>
        <w:rPr>
          <w:rFonts w:ascii="黑体" w:eastAsia="黑体" w:hint="eastAsia"/>
          <w:b w:val="0"/>
          <w:kern w:val="0"/>
          <w:sz w:val="24"/>
        </w:rPr>
        <w:lastRenderedPageBreak/>
        <w:t>六</w:t>
      </w:r>
      <w:r w:rsidRPr="00BD0308">
        <w:rPr>
          <w:rFonts w:ascii="黑体" w:eastAsia="黑体" w:hint="eastAsia"/>
          <w:b w:val="0"/>
          <w:kern w:val="0"/>
          <w:sz w:val="24"/>
        </w:rPr>
        <w:t>、无违法违规行为承诺函</w:t>
      </w:r>
    </w:p>
    <w:p w14:paraId="156B4770" w14:textId="77777777" w:rsidR="008839A9" w:rsidRPr="00BD0308" w:rsidRDefault="008839A9" w:rsidP="008839A9">
      <w:pPr>
        <w:rPr>
          <w:rFonts w:ascii="宋体" w:hAnsi="宋体"/>
          <w:sz w:val="24"/>
        </w:rPr>
      </w:pPr>
    </w:p>
    <w:p w14:paraId="4FA058D8" w14:textId="77777777" w:rsidR="008839A9" w:rsidRPr="00BD0308" w:rsidRDefault="008839A9" w:rsidP="008839A9">
      <w:pPr>
        <w:rPr>
          <w:rFonts w:ascii="宋体" w:hAnsi="宋体"/>
          <w:szCs w:val="21"/>
        </w:rPr>
      </w:pPr>
      <w:r w:rsidRPr="00BD0308">
        <w:rPr>
          <w:rFonts w:ascii="宋体" w:hAnsi="宋体" w:hint="eastAsia"/>
          <w:szCs w:val="21"/>
        </w:rPr>
        <w:t>深圳大学招投标管理中心：</w:t>
      </w:r>
    </w:p>
    <w:p w14:paraId="557D4968" w14:textId="77777777" w:rsidR="008839A9" w:rsidRPr="00BD0308" w:rsidRDefault="008839A9" w:rsidP="008839A9">
      <w:pPr>
        <w:rPr>
          <w:rFonts w:ascii="宋体" w:hAnsi="宋体"/>
          <w:szCs w:val="21"/>
        </w:rPr>
      </w:pPr>
    </w:p>
    <w:p w14:paraId="42760D0C"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我公司在参加本次项目投标活动</w:t>
      </w:r>
      <w:r w:rsidRPr="00BD0308">
        <w:rPr>
          <w:rFonts w:ascii="宋体" w:hAnsi="宋体"/>
          <w:szCs w:val="21"/>
        </w:rPr>
        <w:t>中，</w:t>
      </w:r>
      <w:proofErr w:type="gramStart"/>
      <w:r w:rsidRPr="00BD0308">
        <w:rPr>
          <w:rFonts w:ascii="宋体" w:hAnsi="宋体"/>
          <w:szCs w:val="21"/>
        </w:rPr>
        <w:t>作出</w:t>
      </w:r>
      <w:proofErr w:type="gramEnd"/>
      <w:r w:rsidRPr="00BD0308">
        <w:rPr>
          <w:rFonts w:ascii="宋体" w:hAnsi="宋体"/>
          <w:szCs w:val="21"/>
        </w:rPr>
        <w:t>如下承诺</w:t>
      </w:r>
      <w:r w:rsidRPr="00BD0308">
        <w:rPr>
          <w:rFonts w:ascii="宋体" w:hAnsi="宋体" w:hint="eastAsia"/>
          <w:szCs w:val="21"/>
        </w:rPr>
        <w:t>：</w:t>
      </w:r>
    </w:p>
    <w:p w14:paraId="45DF5F46"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一</w:t>
      </w:r>
      <w:r w:rsidRPr="00BD0308">
        <w:rPr>
          <w:rFonts w:ascii="宋体" w:hAnsi="宋体"/>
          <w:szCs w:val="21"/>
        </w:rPr>
        <w:t>、参加本次采购活动前三年内，在经营活动中没有重大非法记录，</w:t>
      </w:r>
    </w:p>
    <w:p w14:paraId="2556D912"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二</w:t>
      </w:r>
      <w:r w:rsidRPr="00BD0308">
        <w:rPr>
          <w:rFonts w:ascii="宋体" w:hAnsi="宋体"/>
          <w:szCs w:val="21"/>
        </w:rPr>
        <w:t>、未挂靠</w:t>
      </w:r>
      <w:r w:rsidRPr="00BD0308">
        <w:rPr>
          <w:rFonts w:ascii="宋体" w:hAnsi="宋体" w:hint="eastAsia"/>
          <w:szCs w:val="21"/>
        </w:rPr>
        <w:t>、</w:t>
      </w:r>
      <w:r w:rsidRPr="00BD0308">
        <w:rPr>
          <w:rFonts w:ascii="宋体" w:hAnsi="宋体"/>
          <w:szCs w:val="21"/>
        </w:rPr>
        <w:t>借用资质进行投标等违法违规行为，</w:t>
      </w:r>
    </w:p>
    <w:p w14:paraId="0FD25CD0"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三</w:t>
      </w:r>
      <w:r w:rsidRPr="00BD0308">
        <w:rPr>
          <w:rFonts w:ascii="宋体" w:hAnsi="宋体"/>
          <w:szCs w:val="21"/>
        </w:rPr>
        <w:t>、提供的相关文件均真实、有效。</w:t>
      </w:r>
    </w:p>
    <w:p w14:paraId="143F3FCD" w14:textId="77777777" w:rsidR="008839A9" w:rsidRPr="00BD0308" w:rsidRDefault="008839A9" w:rsidP="008839A9">
      <w:pPr>
        <w:spacing w:line="360" w:lineRule="auto"/>
        <w:ind w:firstLineChars="202" w:firstLine="424"/>
        <w:rPr>
          <w:rFonts w:ascii="宋体" w:hAnsi="宋体"/>
          <w:szCs w:val="21"/>
        </w:rPr>
      </w:pPr>
      <w:r w:rsidRPr="00BD0308">
        <w:rPr>
          <w:rFonts w:ascii="宋体" w:hAnsi="宋体" w:hint="eastAsia"/>
          <w:szCs w:val="21"/>
        </w:rPr>
        <w:t>若查实</w:t>
      </w:r>
      <w:r w:rsidRPr="00BD0308">
        <w:rPr>
          <w:rFonts w:ascii="宋体" w:hAnsi="宋体"/>
          <w:szCs w:val="21"/>
        </w:rPr>
        <w:t>我公司提供的</w:t>
      </w:r>
      <w:r w:rsidRPr="00BD0308">
        <w:rPr>
          <w:rFonts w:ascii="宋体" w:hAnsi="宋体" w:hint="eastAsia"/>
          <w:szCs w:val="21"/>
        </w:rPr>
        <w:t>资料</w:t>
      </w:r>
      <w:r w:rsidRPr="00BD0308">
        <w:rPr>
          <w:rFonts w:ascii="宋体" w:hAnsi="宋体"/>
          <w:szCs w:val="21"/>
        </w:rPr>
        <w:t>及上述承诺不</w:t>
      </w:r>
      <w:r w:rsidRPr="00BD0308">
        <w:rPr>
          <w:rFonts w:ascii="宋体" w:hAnsi="宋体" w:hint="eastAsia"/>
          <w:szCs w:val="21"/>
        </w:rPr>
        <w:t>属实</w:t>
      </w:r>
      <w:r w:rsidRPr="00BD0308">
        <w:rPr>
          <w:rFonts w:ascii="宋体" w:hAnsi="宋体"/>
          <w:szCs w:val="21"/>
        </w:rPr>
        <w:t>，则招标人有权取消我公司的投标资格及中标资格，且我公司将无条件承担由此给本次招标带来的一切</w:t>
      </w:r>
      <w:r w:rsidRPr="00BD0308">
        <w:rPr>
          <w:rFonts w:ascii="宋体" w:hAnsi="宋体" w:hint="eastAsia"/>
          <w:szCs w:val="21"/>
        </w:rPr>
        <w:t>后果</w:t>
      </w:r>
      <w:r w:rsidRPr="00BD0308">
        <w:rPr>
          <w:rFonts w:ascii="宋体" w:hAnsi="宋体"/>
          <w:szCs w:val="21"/>
        </w:rPr>
        <w:t>（</w:t>
      </w:r>
      <w:r w:rsidRPr="00BD0308">
        <w:rPr>
          <w:rFonts w:ascii="宋体" w:hAnsi="宋体" w:hint="eastAsia"/>
          <w:szCs w:val="21"/>
        </w:rPr>
        <w:t>包括</w:t>
      </w:r>
      <w:r w:rsidRPr="00BD0308">
        <w:rPr>
          <w:rFonts w:ascii="宋体" w:hAnsi="宋体"/>
          <w:szCs w:val="21"/>
        </w:rPr>
        <w:t>经济损失）</w:t>
      </w:r>
      <w:r w:rsidRPr="00BD0308">
        <w:rPr>
          <w:rFonts w:ascii="宋体" w:hAnsi="宋体" w:hint="eastAsia"/>
          <w:szCs w:val="21"/>
        </w:rPr>
        <w:t>。</w:t>
      </w:r>
    </w:p>
    <w:p w14:paraId="597F63B4" w14:textId="77777777" w:rsidR="008839A9" w:rsidRPr="00BD0308" w:rsidRDefault="008839A9" w:rsidP="008839A9">
      <w:pPr>
        <w:spacing w:line="360" w:lineRule="auto"/>
        <w:rPr>
          <w:rFonts w:ascii="宋体" w:hAnsi="宋体"/>
          <w:szCs w:val="21"/>
        </w:rPr>
      </w:pPr>
    </w:p>
    <w:p w14:paraId="0720CE21" w14:textId="77777777" w:rsidR="008839A9" w:rsidRPr="00BD0308" w:rsidRDefault="008839A9" w:rsidP="008839A9">
      <w:pPr>
        <w:spacing w:line="360" w:lineRule="auto"/>
        <w:rPr>
          <w:rFonts w:ascii="宋体" w:hAnsi="宋体"/>
          <w:szCs w:val="21"/>
        </w:rPr>
      </w:pPr>
    </w:p>
    <w:p w14:paraId="10908462"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特此声明</w:t>
      </w:r>
    </w:p>
    <w:p w14:paraId="13336684" w14:textId="77777777" w:rsidR="008839A9" w:rsidRPr="00BD0308" w:rsidRDefault="008839A9" w:rsidP="008839A9">
      <w:pPr>
        <w:spacing w:line="360" w:lineRule="auto"/>
        <w:rPr>
          <w:rFonts w:ascii="宋体" w:hAnsi="宋体"/>
          <w:szCs w:val="21"/>
        </w:rPr>
      </w:pPr>
      <w:r w:rsidRPr="00BD0308">
        <w:rPr>
          <w:rFonts w:ascii="宋体" w:hAnsi="宋体" w:hint="eastAsia"/>
          <w:szCs w:val="21"/>
        </w:rPr>
        <w:t>投标人名称：</w:t>
      </w:r>
      <w:r w:rsidRPr="00BD0308">
        <w:rPr>
          <w:rFonts w:ascii="宋体" w:hAnsi="宋体" w:hint="eastAsia"/>
          <w:szCs w:val="21"/>
          <w:u w:val="single"/>
        </w:rPr>
        <w:t xml:space="preserve">                  </w:t>
      </w:r>
      <w:r w:rsidRPr="00BD0308">
        <w:rPr>
          <w:rFonts w:ascii="宋体" w:hAnsi="宋体" w:hint="eastAsia"/>
          <w:b/>
          <w:szCs w:val="21"/>
        </w:rPr>
        <w:t>（加盖公章）</w:t>
      </w:r>
    </w:p>
    <w:p w14:paraId="35F0914C" w14:textId="77777777" w:rsidR="008839A9" w:rsidRPr="00BD0308" w:rsidRDefault="008839A9" w:rsidP="008839A9">
      <w:pPr>
        <w:spacing w:line="360" w:lineRule="auto"/>
        <w:rPr>
          <w:rFonts w:ascii="宋体" w:hAnsi="宋体"/>
          <w:szCs w:val="21"/>
        </w:rPr>
      </w:pPr>
    </w:p>
    <w:p w14:paraId="6902E50D" w14:textId="77777777" w:rsidR="008839A9" w:rsidRPr="00BD0308" w:rsidRDefault="008839A9" w:rsidP="008839A9">
      <w:pPr>
        <w:spacing w:line="360" w:lineRule="auto"/>
        <w:rPr>
          <w:rFonts w:ascii="宋体" w:hAnsi="宋体"/>
          <w:szCs w:val="21"/>
          <w:u w:val="single"/>
        </w:rPr>
      </w:pPr>
      <w:r w:rsidRPr="00BD0308">
        <w:rPr>
          <w:rFonts w:ascii="宋体" w:hAnsi="宋体" w:hint="eastAsia"/>
          <w:szCs w:val="21"/>
        </w:rPr>
        <w:t>法定</w:t>
      </w:r>
      <w:r w:rsidRPr="00BD0308">
        <w:rPr>
          <w:rFonts w:ascii="宋体" w:hAnsi="宋体"/>
          <w:szCs w:val="21"/>
        </w:rPr>
        <w:t>代表或</w:t>
      </w:r>
      <w:r w:rsidRPr="00BD0308">
        <w:rPr>
          <w:rFonts w:ascii="宋体" w:hAnsi="宋体" w:hint="eastAsia"/>
          <w:szCs w:val="21"/>
        </w:rPr>
        <w:t>投标代表签名：</w:t>
      </w:r>
      <w:r w:rsidRPr="00BD0308">
        <w:rPr>
          <w:rFonts w:ascii="宋体" w:hAnsi="宋体" w:hint="eastAsia"/>
          <w:szCs w:val="21"/>
          <w:u w:val="single"/>
        </w:rPr>
        <w:t xml:space="preserve">                 </w:t>
      </w:r>
    </w:p>
    <w:p w14:paraId="2F1A18C3" w14:textId="77777777" w:rsidR="008839A9" w:rsidRPr="00BD0308" w:rsidRDefault="008839A9" w:rsidP="008839A9">
      <w:pPr>
        <w:spacing w:line="360" w:lineRule="auto"/>
        <w:rPr>
          <w:rFonts w:ascii="宋体" w:hAnsi="宋体"/>
          <w:bCs/>
          <w:szCs w:val="21"/>
        </w:rPr>
      </w:pPr>
      <w:r w:rsidRPr="00BD0308">
        <w:rPr>
          <w:rFonts w:ascii="宋体" w:hAnsi="宋体" w:hint="eastAsia"/>
          <w:bCs/>
          <w:szCs w:val="21"/>
        </w:rPr>
        <w:t>日期：    年   月  日</w:t>
      </w:r>
    </w:p>
    <w:p w14:paraId="1734C00B" w14:textId="77777777" w:rsidR="008839A9" w:rsidRDefault="008839A9">
      <w:pPr>
        <w:widowControl/>
        <w:jc w:val="left"/>
      </w:pPr>
      <w:r>
        <w:br w:type="page"/>
      </w:r>
    </w:p>
    <w:p w14:paraId="5DB8193F" w14:textId="77777777" w:rsidR="006D5AA9" w:rsidRPr="00AF4803" w:rsidRDefault="008839A9" w:rsidP="006D5AA9">
      <w:pPr>
        <w:pStyle w:val="30"/>
        <w:jc w:val="center"/>
        <w:rPr>
          <w:rFonts w:ascii="黑体" w:eastAsia="黑体"/>
          <w:b w:val="0"/>
          <w:kern w:val="0"/>
          <w:sz w:val="24"/>
        </w:rPr>
      </w:pPr>
      <w:bookmarkStart w:id="29" w:name="_Toc70748068"/>
      <w:bookmarkStart w:id="30" w:name="_Toc71860060"/>
      <w:bookmarkStart w:id="31" w:name="_Toc73517708"/>
      <w:bookmarkStart w:id="32" w:name="_Toc73518186"/>
      <w:bookmarkStart w:id="33" w:name="_Toc73521614"/>
      <w:bookmarkStart w:id="34" w:name="_Toc73521702"/>
      <w:bookmarkStart w:id="35" w:name="_Toc100052469"/>
      <w:bookmarkStart w:id="36" w:name="_Toc101074900"/>
      <w:bookmarkEnd w:id="25"/>
      <w:bookmarkEnd w:id="26"/>
      <w:bookmarkEnd w:id="27"/>
      <w:bookmarkEnd w:id="28"/>
      <w:r>
        <w:rPr>
          <w:rFonts w:ascii="黑体" w:eastAsia="黑体" w:hint="eastAsia"/>
          <w:b w:val="0"/>
          <w:kern w:val="0"/>
          <w:sz w:val="24"/>
        </w:rPr>
        <w:lastRenderedPageBreak/>
        <w:t>七</w:t>
      </w:r>
      <w:r w:rsidR="006D5AA9" w:rsidRPr="00AF4803">
        <w:rPr>
          <w:rFonts w:ascii="黑体" w:eastAsia="黑体" w:hint="eastAsia"/>
          <w:b w:val="0"/>
          <w:kern w:val="0"/>
          <w:sz w:val="24"/>
        </w:rPr>
        <w:t>、投标人情况介绍</w:t>
      </w:r>
      <w:bookmarkEnd w:id="29"/>
      <w:bookmarkEnd w:id="30"/>
      <w:bookmarkEnd w:id="31"/>
      <w:bookmarkEnd w:id="32"/>
      <w:bookmarkEnd w:id="33"/>
      <w:bookmarkEnd w:id="34"/>
      <w:bookmarkEnd w:id="35"/>
      <w:bookmarkEnd w:id="36"/>
      <w:r w:rsidR="006D5AA9">
        <w:rPr>
          <w:rFonts w:ascii="黑体" w:eastAsia="黑体" w:hint="eastAsia"/>
          <w:b w:val="0"/>
          <w:kern w:val="0"/>
          <w:sz w:val="24"/>
        </w:rPr>
        <w:t>及相关资质材料</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401"/>
        <w:gridCol w:w="2076"/>
        <w:gridCol w:w="4514"/>
        <w:gridCol w:w="1411"/>
      </w:tblGrid>
      <w:tr w:rsidR="006D5AA9" w:rsidRPr="00A81F83" w14:paraId="60187116" w14:textId="77777777">
        <w:trPr>
          <w:cantSplit/>
          <w:trHeight w:val="20"/>
          <w:jc w:val="center"/>
        </w:trPr>
        <w:tc>
          <w:tcPr>
            <w:tcW w:w="735" w:type="dxa"/>
            <w:vAlign w:val="center"/>
          </w:tcPr>
          <w:p w14:paraId="7AAD6903" w14:textId="77777777" w:rsidR="006D5AA9" w:rsidRPr="006F4718" w:rsidRDefault="006D5AA9" w:rsidP="00181B0A">
            <w:pPr>
              <w:jc w:val="center"/>
              <w:rPr>
                <w:b/>
                <w:szCs w:val="21"/>
              </w:rPr>
            </w:pPr>
            <w:r w:rsidRPr="006F4718">
              <w:rPr>
                <w:rFonts w:hint="eastAsia"/>
                <w:b/>
                <w:szCs w:val="21"/>
              </w:rPr>
              <w:t>序号</w:t>
            </w:r>
          </w:p>
        </w:tc>
        <w:tc>
          <w:tcPr>
            <w:tcW w:w="2477" w:type="dxa"/>
            <w:gridSpan w:val="2"/>
          </w:tcPr>
          <w:p w14:paraId="69A2A434" w14:textId="77777777" w:rsidR="006D5AA9" w:rsidRPr="006F4718" w:rsidDel="00EE3E71" w:rsidRDefault="006D5AA9" w:rsidP="00181B0A">
            <w:pPr>
              <w:jc w:val="center"/>
              <w:rPr>
                <w:b/>
                <w:szCs w:val="21"/>
              </w:rPr>
            </w:pPr>
            <w:r w:rsidRPr="006F4718">
              <w:rPr>
                <w:rFonts w:hint="eastAsia"/>
                <w:b/>
                <w:szCs w:val="21"/>
              </w:rPr>
              <w:t>项</w:t>
            </w:r>
            <w:r w:rsidRPr="006F4718">
              <w:rPr>
                <w:rFonts w:hint="eastAsia"/>
                <w:b/>
                <w:szCs w:val="21"/>
              </w:rPr>
              <w:t xml:space="preserve">  </w:t>
            </w:r>
            <w:r w:rsidRPr="006F4718">
              <w:rPr>
                <w:rFonts w:hint="eastAsia"/>
                <w:b/>
                <w:szCs w:val="21"/>
              </w:rPr>
              <w:t>目</w:t>
            </w:r>
          </w:p>
        </w:tc>
        <w:tc>
          <w:tcPr>
            <w:tcW w:w="4514" w:type="dxa"/>
            <w:vAlign w:val="center"/>
          </w:tcPr>
          <w:p w14:paraId="1F825282" w14:textId="77777777" w:rsidR="006D5AA9" w:rsidRPr="006F4718" w:rsidRDefault="006D5AA9" w:rsidP="00181B0A">
            <w:pPr>
              <w:jc w:val="center"/>
              <w:rPr>
                <w:b/>
                <w:szCs w:val="21"/>
              </w:rPr>
            </w:pPr>
            <w:r w:rsidRPr="006F4718">
              <w:rPr>
                <w:rFonts w:hint="eastAsia"/>
                <w:b/>
                <w:szCs w:val="21"/>
              </w:rPr>
              <w:t>内容及说明</w:t>
            </w:r>
          </w:p>
        </w:tc>
        <w:tc>
          <w:tcPr>
            <w:tcW w:w="1411" w:type="dxa"/>
            <w:vAlign w:val="center"/>
          </w:tcPr>
          <w:p w14:paraId="65A4031E" w14:textId="77777777" w:rsidR="006D5AA9" w:rsidRPr="006F4718" w:rsidRDefault="006D5AA9" w:rsidP="00181B0A">
            <w:pPr>
              <w:jc w:val="center"/>
              <w:rPr>
                <w:b/>
                <w:szCs w:val="21"/>
              </w:rPr>
            </w:pPr>
            <w:r w:rsidRPr="006F4718">
              <w:rPr>
                <w:rFonts w:hint="eastAsia"/>
                <w:b/>
                <w:szCs w:val="21"/>
              </w:rPr>
              <w:t>备注</w:t>
            </w:r>
          </w:p>
        </w:tc>
      </w:tr>
      <w:tr w:rsidR="006D5AA9" w:rsidRPr="00A81F83" w14:paraId="6EABB7A3" w14:textId="77777777">
        <w:trPr>
          <w:cantSplit/>
          <w:trHeight w:val="20"/>
          <w:jc w:val="center"/>
        </w:trPr>
        <w:tc>
          <w:tcPr>
            <w:tcW w:w="735" w:type="dxa"/>
            <w:vAlign w:val="center"/>
          </w:tcPr>
          <w:p w14:paraId="24B73502" w14:textId="77777777" w:rsidR="006D5AA9" w:rsidRPr="0091457D" w:rsidRDefault="006D5AA9" w:rsidP="00181B0A">
            <w:pPr>
              <w:jc w:val="center"/>
              <w:rPr>
                <w:b/>
                <w:szCs w:val="21"/>
              </w:rPr>
            </w:pPr>
            <w:proofErr w:type="gramStart"/>
            <w:r w:rsidRPr="0091457D">
              <w:rPr>
                <w:rFonts w:hint="eastAsia"/>
                <w:b/>
                <w:szCs w:val="21"/>
              </w:rPr>
              <w:t>一</w:t>
            </w:r>
            <w:proofErr w:type="gramEnd"/>
          </w:p>
        </w:tc>
        <w:tc>
          <w:tcPr>
            <w:tcW w:w="6991" w:type="dxa"/>
            <w:gridSpan w:val="3"/>
          </w:tcPr>
          <w:p w14:paraId="2379434D" w14:textId="77777777" w:rsidR="006D5AA9" w:rsidRPr="0091457D" w:rsidRDefault="006D5AA9" w:rsidP="00181B0A">
            <w:pPr>
              <w:rPr>
                <w:b/>
                <w:szCs w:val="21"/>
              </w:rPr>
            </w:pPr>
            <w:r w:rsidRPr="0091457D">
              <w:rPr>
                <w:rFonts w:hint="eastAsia"/>
                <w:b/>
                <w:szCs w:val="21"/>
              </w:rPr>
              <w:t>营业执照</w:t>
            </w:r>
          </w:p>
        </w:tc>
        <w:tc>
          <w:tcPr>
            <w:tcW w:w="1411" w:type="dxa"/>
            <w:vAlign w:val="center"/>
          </w:tcPr>
          <w:p w14:paraId="7E17B5F0" w14:textId="77777777" w:rsidR="006D5AA9" w:rsidRPr="006F4718" w:rsidRDefault="006D5AA9" w:rsidP="006F7E41">
            <w:pPr>
              <w:jc w:val="center"/>
              <w:rPr>
                <w:szCs w:val="21"/>
              </w:rPr>
            </w:pPr>
            <w:r>
              <w:rPr>
                <w:rFonts w:hint="eastAsia"/>
                <w:szCs w:val="21"/>
              </w:rPr>
              <w:t>提供</w:t>
            </w:r>
            <w:r w:rsidR="006F7E41">
              <w:rPr>
                <w:rFonts w:hint="eastAsia"/>
                <w:szCs w:val="21"/>
              </w:rPr>
              <w:t>复印件</w:t>
            </w:r>
          </w:p>
        </w:tc>
      </w:tr>
      <w:tr w:rsidR="006D5AA9" w:rsidRPr="00A81F83" w14:paraId="5BA5A417" w14:textId="77777777">
        <w:trPr>
          <w:cantSplit/>
          <w:trHeight w:val="20"/>
          <w:jc w:val="center"/>
        </w:trPr>
        <w:tc>
          <w:tcPr>
            <w:tcW w:w="735" w:type="dxa"/>
            <w:shd w:val="clear" w:color="auto" w:fill="auto"/>
            <w:vAlign w:val="center"/>
          </w:tcPr>
          <w:p w14:paraId="4CB0E75E" w14:textId="77777777" w:rsidR="006D5AA9" w:rsidRPr="006F4718" w:rsidRDefault="006D5AA9" w:rsidP="00181B0A">
            <w:pPr>
              <w:jc w:val="center"/>
              <w:rPr>
                <w:szCs w:val="21"/>
              </w:rPr>
            </w:pPr>
            <w:r>
              <w:rPr>
                <w:rFonts w:hint="eastAsia"/>
                <w:szCs w:val="21"/>
              </w:rPr>
              <w:t>1</w:t>
            </w:r>
          </w:p>
        </w:tc>
        <w:tc>
          <w:tcPr>
            <w:tcW w:w="2477" w:type="dxa"/>
            <w:gridSpan w:val="2"/>
            <w:shd w:val="clear" w:color="auto" w:fill="auto"/>
            <w:vAlign w:val="center"/>
          </w:tcPr>
          <w:p w14:paraId="39A8E46E" w14:textId="77777777" w:rsidR="006D5AA9" w:rsidRPr="006F4718" w:rsidRDefault="006D5AA9" w:rsidP="00181B0A">
            <w:pPr>
              <w:jc w:val="center"/>
              <w:rPr>
                <w:szCs w:val="21"/>
              </w:rPr>
            </w:pPr>
            <w:r w:rsidRPr="006F4718">
              <w:rPr>
                <w:rFonts w:hint="eastAsia"/>
                <w:szCs w:val="21"/>
              </w:rPr>
              <w:t>注册年度及注册编号</w:t>
            </w:r>
          </w:p>
        </w:tc>
        <w:tc>
          <w:tcPr>
            <w:tcW w:w="4514" w:type="dxa"/>
            <w:vAlign w:val="center"/>
          </w:tcPr>
          <w:p w14:paraId="1F501D4A" w14:textId="77777777" w:rsidR="006D5AA9" w:rsidRPr="006F4718" w:rsidRDefault="006D5AA9" w:rsidP="00181B0A">
            <w:pPr>
              <w:rPr>
                <w:szCs w:val="21"/>
              </w:rPr>
            </w:pPr>
          </w:p>
        </w:tc>
        <w:tc>
          <w:tcPr>
            <w:tcW w:w="1411" w:type="dxa"/>
            <w:vAlign w:val="center"/>
          </w:tcPr>
          <w:p w14:paraId="5F8064BE" w14:textId="77777777" w:rsidR="006D5AA9" w:rsidRPr="006F4718" w:rsidRDefault="006D5AA9" w:rsidP="00181B0A">
            <w:pPr>
              <w:jc w:val="center"/>
              <w:rPr>
                <w:szCs w:val="21"/>
              </w:rPr>
            </w:pPr>
          </w:p>
        </w:tc>
      </w:tr>
      <w:tr w:rsidR="006D5AA9" w:rsidRPr="00A81F83" w14:paraId="6CB2F002" w14:textId="77777777">
        <w:trPr>
          <w:cantSplit/>
          <w:trHeight w:val="20"/>
          <w:jc w:val="center"/>
        </w:trPr>
        <w:tc>
          <w:tcPr>
            <w:tcW w:w="735" w:type="dxa"/>
            <w:shd w:val="clear" w:color="auto" w:fill="auto"/>
            <w:vAlign w:val="center"/>
          </w:tcPr>
          <w:p w14:paraId="7C94E2BD" w14:textId="77777777" w:rsidR="006D5AA9" w:rsidRPr="006F4718" w:rsidRDefault="006D5AA9" w:rsidP="00181B0A">
            <w:pPr>
              <w:jc w:val="center"/>
              <w:rPr>
                <w:szCs w:val="21"/>
              </w:rPr>
            </w:pPr>
            <w:r>
              <w:rPr>
                <w:rFonts w:hint="eastAsia"/>
                <w:szCs w:val="21"/>
              </w:rPr>
              <w:t>2</w:t>
            </w:r>
          </w:p>
        </w:tc>
        <w:tc>
          <w:tcPr>
            <w:tcW w:w="2477" w:type="dxa"/>
            <w:gridSpan w:val="2"/>
            <w:shd w:val="clear" w:color="auto" w:fill="auto"/>
            <w:vAlign w:val="center"/>
          </w:tcPr>
          <w:p w14:paraId="76CB6B70" w14:textId="77777777" w:rsidR="006D5AA9" w:rsidRPr="006F4718" w:rsidRDefault="006D5AA9" w:rsidP="00181B0A">
            <w:pPr>
              <w:jc w:val="center"/>
              <w:rPr>
                <w:szCs w:val="21"/>
              </w:rPr>
            </w:pPr>
            <w:r w:rsidRPr="006F4718">
              <w:rPr>
                <w:rFonts w:hint="eastAsia"/>
                <w:szCs w:val="21"/>
              </w:rPr>
              <w:t>注册资金（万元）</w:t>
            </w:r>
          </w:p>
        </w:tc>
        <w:tc>
          <w:tcPr>
            <w:tcW w:w="4514" w:type="dxa"/>
            <w:vAlign w:val="center"/>
          </w:tcPr>
          <w:p w14:paraId="74E58E69" w14:textId="77777777" w:rsidR="006D5AA9" w:rsidRPr="006F4718" w:rsidRDefault="006D5AA9" w:rsidP="00181B0A">
            <w:pPr>
              <w:rPr>
                <w:szCs w:val="21"/>
              </w:rPr>
            </w:pPr>
          </w:p>
        </w:tc>
        <w:tc>
          <w:tcPr>
            <w:tcW w:w="1411" w:type="dxa"/>
            <w:vAlign w:val="center"/>
          </w:tcPr>
          <w:p w14:paraId="2595538C" w14:textId="77777777" w:rsidR="006D5AA9" w:rsidRPr="006F4718" w:rsidRDefault="006D5AA9" w:rsidP="00181B0A">
            <w:pPr>
              <w:jc w:val="center"/>
              <w:rPr>
                <w:szCs w:val="21"/>
              </w:rPr>
            </w:pPr>
          </w:p>
        </w:tc>
      </w:tr>
      <w:tr w:rsidR="006D5AA9" w:rsidRPr="00A81F83" w14:paraId="5ED848B8" w14:textId="77777777">
        <w:trPr>
          <w:cantSplit/>
          <w:trHeight w:val="20"/>
          <w:jc w:val="center"/>
        </w:trPr>
        <w:tc>
          <w:tcPr>
            <w:tcW w:w="735" w:type="dxa"/>
            <w:shd w:val="clear" w:color="auto" w:fill="auto"/>
            <w:vAlign w:val="center"/>
          </w:tcPr>
          <w:p w14:paraId="27AE67E0" w14:textId="77777777" w:rsidR="006D5AA9" w:rsidRPr="006F4718" w:rsidRDefault="006D5AA9" w:rsidP="00181B0A">
            <w:pPr>
              <w:jc w:val="center"/>
              <w:rPr>
                <w:szCs w:val="21"/>
              </w:rPr>
            </w:pPr>
            <w:r>
              <w:rPr>
                <w:rFonts w:hint="eastAsia"/>
                <w:szCs w:val="21"/>
              </w:rPr>
              <w:t>3</w:t>
            </w:r>
          </w:p>
        </w:tc>
        <w:tc>
          <w:tcPr>
            <w:tcW w:w="2477" w:type="dxa"/>
            <w:gridSpan w:val="2"/>
            <w:shd w:val="clear" w:color="auto" w:fill="auto"/>
            <w:vAlign w:val="center"/>
          </w:tcPr>
          <w:p w14:paraId="68D3CC9F" w14:textId="77777777" w:rsidR="006D5AA9" w:rsidRPr="006F4718" w:rsidRDefault="006D5AA9" w:rsidP="00181B0A">
            <w:pPr>
              <w:jc w:val="center"/>
              <w:rPr>
                <w:szCs w:val="21"/>
              </w:rPr>
            </w:pPr>
            <w:r w:rsidRPr="006F4718">
              <w:rPr>
                <w:rFonts w:hint="eastAsia"/>
                <w:szCs w:val="21"/>
              </w:rPr>
              <w:t>经营场所</w:t>
            </w:r>
          </w:p>
        </w:tc>
        <w:tc>
          <w:tcPr>
            <w:tcW w:w="4514" w:type="dxa"/>
            <w:vAlign w:val="center"/>
          </w:tcPr>
          <w:p w14:paraId="205DDE35" w14:textId="77777777" w:rsidR="006D5AA9" w:rsidRPr="006F4718" w:rsidRDefault="006D5AA9" w:rsidP="00181B0A">
            <w:pPr>
              <w:rPr>
                <w:szCs w:val="21"/>
              </w:rPr>
            </w:pPr>
          </w:p>
        </w:tc>
        <w:tc>
          <w:tcPr>
            <w:tcW w:w="1411" w:type="dxa"/>
            <w:vAlign w:val="center"/>
          </w:tcPr>
          <w:p w14:paraId="4C22670D" w14:textId="77777777" w:rsidR="006D5AA9" w:rsidRPr="006F4718" w:rsidRDefault="006D5AA9" w:rsidP="00181B0A">
            <w:pPr>
              <w:jc w:val="center"/>
              <w:rPr>
                <w:szCs w:val="21"/>
              </w:rPr>
            </w:pPr>
          </w:p>
        </w:tc>
      </w:tr>
      <w:tr w:rsidR="006D5AA9" w:rsidRPr="00A81F83" w14:paraId="0BAEFEE5" w14:textId="77777777">
        <w:trPr>
          <w:cantSplit/>
          <w:trHeight w:val="20"/>
          <w:jc w:val="center"/>
        </w:trPr>
        <w:tc>
          <w:tcPr>
            <w:tcW w:w="735" w:type="dxa"/>
            <w:shd w:val="clear" w:color="auto" w:fill="auto"/>
            <w:vAlign w:val="center"/>
          </w:tcPr>
          <w:p w14:paraId="2A6AA35F" w14:textId="77777777" w:rsidR="006D5AA9" w:rsidRDefault="006D5AA9" w:rsidP="00181B0A">
            <w:pPr>
              <w:jc w:val="center"/>
              <w:rPr>
                <w:szCs w:val="21"/>
              </w:rPr>
            </w:pPr>
            <w:r>
              <w:rPr>
                <w:rFonts w:hint="eastAsia"/>
                <w:szCs w:val="21"/>
              </w:rPr>
              <w:t>4</w:t>
            </w:r>
          </w:p>
        </w:tc>
        <w:tc>
          <w:tcPr>
            <w:tcW w:w="2477" w:type="dxa"/>
            <w:gridSpan w:val="2"/>
            <w:shd w:val="clear" w:color="auto" w:fill="auto"/>
            <w:vAlign w:val="center"/>
          </w:tcPr>
          <w:p w14:paraId="580A35E6" w14:textId="77777777" w:rsidR="006D5AA9" w:rsidRPr="006F4718" w:rsidRDefault="006D5AA9" w:rsidP="00181B0A">
            <w:pPr>
              <w:jc w:val="center"/>
              <w:rPr>
                <w:szCs w:val="21"/>
              </w:rPr>
            </w:pPr>
            <w:r>
              <w:rPr>
                <w:rFonts w:hint="eastAsia"/>
                <w:szCs w:val="21"/>
              </w:rPr>
              <w:t>有效期</w:t>
            </w:r>
          </w:p>
        </w:tc>
        <w:tc>
          <w:tcPr>
            <w:tcW w:w="4514" w:type="dxa"/>
            <w:vAlign w:val="center"/>
          </w:tcPr>
          <w:p w14:paraId="1AC28FD9" w14:textId="77777777" w:rsidR="006D5AA9" w:rsidRPr="006F4718" w:rsidRDefault="006D5AA9" w:rsidP="00181B0A">
            <w:pPr>
              <w:rPr>
                <w:szCs w:val="21"/>
              </w:rPr>
            </w:pPr>
          </w:p>
        </w:tc>
        <w:tc>
          <w:tcPr>
            <w:tcW w:w="1411" w:type="dxa"/>
            <w:vAlign w:val="center"/>
          </w:tcPr>
          <w:p w14:paraId="351542C3" w14:textId="77777777" w:rsidR="006D5AA9" w:rsidRPr="006F4718" w:rsidRDefault="006D5AA9" w:rsidP="00181B0A">
            <w:pPr>
              <w:jc w:val="center"/>
              <w:rPr>
                <w:szCs w:val="21"/>
              </w:rPr>
            </w:pPr>
          </w:p>
        </w:tc>
      </w:tr>
      <w:tr w:rsidR="006D5AA9" w:rsidRPr="00A81F83" w14:paraId="117CDEDC" w14:textId="77777777">
        <w:trPr>
          <w:cantSplit/>
          <w:trHeight w:val="20"/>
          <w:jc w:val="center"/>
        </w:trPr>
        <w:tc>
          <w:tcPr>
            <w:tcW w:w="735" w:type="dxa"/>
            <w:vAlign w:val="center"/>
          </w:tcPr>
          <w:p w14:paraId="537558AE" w14:textId="77777777" w:rsidR="006D5AA9" w:rsidRDefault="006F7E41" w:rsidP="00181B0A">
            <w:pPr>
              <w:jc w:val="center"/>
              <w:rPr>
                <w:szCs w:val="21"/>
              </w:rPr>
            </w:pPr>
            <w:r>
              <w:rPr>
                <w:rFonts w:hint="eastAsia"/>
                <w:szCs w:val="21"/>
              </w:rPr>
              <w:t>二</w:t>
            </w:r>
          </w:p>
        </w:tc>
        <w:tc>
          <w:tcPr>
            <w:tcW w:w="6991" w:type="dxa"/>
            <w:gridSpan w:val="3"/>
            <w:vAlign w:val="center"/>
          </w:tcPr>
          <w:p w14:paraId="57D7DB9C" w14:textId="77777777" w:rsidR="006D5AA9" w:rsidRPr="006F4718" w:rsidRDefault="006D5AA9" w:rsidP="00181B0A">
            <w:pPr>
              <w:rPr>
                <w:b/>
                <w:szCs w:val="21"/>
              </w:rPr>
            </w:pPr>
            <w:r w:rsidRPr="006F4718">
              <w:rPr>
                <w:rFonts w:hint="eastAsia"/>
                <w:b/>
                <w:szCs w:val="21"/>
              </w:rPr>
              <w:t>资格（质）证书</w:t>
            </w:r>
            <w:r>
              <w:rPr>
                <w:rFonts w:hint="eastAsia"/>
                <w:b/>
                <w:szCs w:val="21"/>
              </w:rPr>
              <w:t>（</w:t>
            </w:r>
            <w:r>
              <w:rPr>
                <w:rFonts w:hint="eastAsia"/>
                <w:szCs w:val="21"/>
              </w:rPr>
              <w:t>若有其他资质证书，可按表格格式扩展</w:t>
            </w:r>
            <w:r>
              <w:rPr>
                <w:rFonts w:hint="eastAsia"/>
                <w:b/>
                <w:szCs w:val="21"/>
              </w:rPr>
              <w:t>）</w:t>
            </w:r>
          </w:p>
        </w:tc>
        <w:tc>
          <w:tcPr>
            <w:tcW w:w="1411" w:type="dxa"/>
            <w:vAlign w:val="center"/>
          </w:tcPr>
          <w:p w14:paraId="0F10C5B1" w14:textId="77777777" w:rsidR="006D5AA9" w:rsidRPr="006F4718" w:rsidRDefault="006D5AA9" w:rsidP="006F7E41">
            <w:pPr>
              <w:jc w:val="center"/>
              <w:rPr>
                <w:szCs w:val="21"/>
              </w:rPr>
            </w:pPr>
            <w:r>
              <w:rPr>
                <w:rFonts w:hint="eastAsia"/>
                <w:szCs w:val="21"/>
              </w:rPr>
              <w:t>提供</w:t>
            </w:r>
            <w:r w:rsidR="006F7E41">
              <w:rPr>
                <w:rFonts w:hint="eastAsia"/>
                <w:szCs w:val="21"/>
              </w:rPr>
              <w:t>复印</w:t>
            </w:r>
            <w:r>
              <w:rPr>
                <w:rFonts w:hint="eastAsia"/>
                <w:szCs w:val="21"/>
              </w:rPr>
              <w:t>件</w:t>
            </w:r>
          </w:p>
        </w:tc>
      </w:tr>
      <w:tr w:rsidR="006D5AA9" w:rsidRPr="00A81F83" w14:paraId="4664480D" w14:textId="77777777">
        <w:trPr>
          <w:cantSplit/>
          <w:trHeight w:val="20"/>
          <w:jc w:val="center"/>
        </w:trPr>
        <w:tc>
          <w:tcPr>
            <w:tcW w:w="735" w:type="dxa"/>
            <w:vAlign w:val="center"/>
          </w:tcPr>
          <w:p w14:paraId="7E7E634D"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51B488D1" w14:textId="77777777" w:rsidR="006D5AA9" w:rsidRPr="006F4718" w:rsidRDefault="006D5AA9" w:rsidP="00181B0A">
            <w:pPr>
              <w:jc w:val="center"/>
              <w:rPr>
                <w:szCs w:val="21"/>
              </w:rPr>
            </w:pPr>
            <w:r>
              <w:rPr>
                <w:rFonts w:hint="eastAsia"/>
                <w:szCs w:val="21"/>
              </w:rPr>
              <w:t>证书名称</w:t>
            </w:r>
          </w:p>
        </w:tc>
        <w:tc>
          <w:tcPr>
            <w:tcW w:w="4514" w:type="dxa"/>
            <w:vAlign w:val="center"/>
          </w:tcPr>
          <w:p w14:paraId="15F19FE8" w14:textId="77777777" w:rsidR="006D5AA9" w:rsidRPr="006F4718" w:rsidRDefault="006D5AA9" w:rsidP="00181B0A">
            <w:pPr>
              <w:jc w:val="center"/>
              <w:rPr>
                <w:szCs w:val="21"/>
              </w:rPr>
            </w:pPr>
          </w:p>
        </w:tc>
        <w:tc>
          <w:tcPr>
            <w:tcW w:w="1411" w:type="dxa"/>
            <w:vAlign w:val="center"/>
          </w:tcPr>
          <w:p w14:paraId="719042EC" w14:textId="77777777" w:rsidR="006D5AA9" w:rsidRPr="006F4718" w:rsidRDefault="006D5AA9" w:rsidP="00181B0A">
            <w:pPr>
              <w:jc w:val="center"/>
              <w:rPr>
                <w:szCs w:val="21"/>
              </w:rPr>
            </w:pPr>
          </w:p>
        </w:tc>
      </w:tr>
      <w:tr w:rsidR="006D5AA9" w:rsidRPr="00A81F83" w14:paraId="7FE70D64" w14:textId="77777777">
        <w:trPr>
          <w:cantSplit/>
          <w:trHeight w:val="20"/>
          <w:jc w:val="center"/>
        </w:trPr>
        <w:tc>
          <w:tcPr>
            <w:tcW w:w="735" w:type="dxa"/>
            <w:vAlign w:val="center"/>
          </w:tcPr>
          <w:p w14:paraId="102CFF5B" w14:textId="77777777" w:rsidR="006D5AA9" w:rsidRDefault="006D5AA9" w:rsidP="00181B0A">
            <w:pPr>
              <w:jc w:val="center"/>
              <w:rPr>
                <w:szCs w:val="21"/>
              </w:rPr>
            </w:pPr>
            <w:r>
              <w:rPr>
                <w:rFonts w:hint="eastAsia"/>
                <w:szCs w:val="21"/>
              </w:rPr>
              <w:t>2</w:t>
            </w:r>
          </w:p>
        </w:tc>
        <w:tc>
          <w:tcPr>
            <w:tcW w:w="2477" w:type="dxa"/>
            <w:gridSpan w:val="2"/>
            <w:vAlign w:val="center"/>
          </w:tcPr>
          <w:p w14:paraId="294CF75D" w14:textId="77777777" w:rsidR="006D5AA9" w:rsidRPr="006F4718" w:rsidRDefault="006D5AA9" w:rsidP="00181B0A">
            <w:pPr>
              <w:jc w:val="center"/>
              <w:rPr>
                <w:szCs w:val="21"/>
              </w:rPr>
            </w:pPr>
            <w:r w:rsidRPr="006F4718">
              <w:rPr>
                <w:rFonts w:hint="eastAsia"/>
                <w:szCs w:val="21"/>
              </w:rPr>
              <w:t>批准单位</w:t>
            </w:r>
          </w:p>
        </w:tc>
        <w:tc>
          <w:tcPr>
            <w:tcW w:w="4514" w:type="dxa"/>
            <w:vAlign w:val="center"/>
          </w:tcPr>
          <w:p w14:paraId="08BA7232" w14:textId="77777777" w:rsidR="006D5AA9" w:rsidRPr="006F4718" w:rsidRDefault="006D5AA9" w:rsidP="00181B0A">
            <w:pPr>
              <w:jc w:val="center"/>
              <w:rPr>
                <w:szCs w:val="21"/>
              </w:rPr>
            </w:pPr>
          </w:p>
        </w:tc>
        <w:tc>
          <w:tcPr>
            <w:tcW w:w="1411" w:type="dxa"/>
            <w:vAlign w:val="center"/>
          </w:tcPr>
          <w:p w14:paraId="73BB9F9C" w14:textId="77777777" w:rsidR="006D5AA9" w:rsidRPr="006F4718" w:rsidRDefault="006D5AA9" w:rsidP="00181B0A">
            <w:pPr>
              <w:jc w:val="center"/>
              <w:rPr>
                <w:szCs w:val="21"/>
              </w:rPr>
            </w:pPr>
          </w:p>
        </w:tc>
      </w:tr>
      <w:tr w:rsidR="006D5AA9" w:rsidRPr="00A81F83" w14:paraId="79076B04" w14:textId="77777777">
        <w:trPr>
          <w:cantSplit/>
          <w:trHeight w:val="20"/>
          <w:jc w:val="center"/>
        </w:trPr>
        <w:tc>
          <w:tcPr>
            <w:tcW w:w="735" w:type="dxa"/>
            <w:vAlign w:val="center"/>
          </w:tcPr>
          <w:p w14:paraId="5DF9C0EB" w14:textId="77777777" w:rsidR="006D5AA9" w:rsidRDefault="006D5AA9" w:rsidP="00181B0A">
            <w:pPr>
              <w:jc w:val="center"/>
              <w:rPr>
                <w:szCs w:val="21"/>
              </w:rPr>
            </w:pPr>
            <w:r>
              <w:rPr>
                <w:rFonts w:hint="eastAsia"/>
                <w:szCs w:val="21"/>
              </w:rPr>
              <w:t>3</w:t>
            </w:r>
          </w:p>
        </w:tc>
        <w:tc>
          <w:tcPr>
            <w:tcW w:w="2477" w:type="dxa"/>
            <w:gridSpan w:val="2"/>
            <w:vAlign w:val="center"/>
          </w:tcPr>
          <w:p w14:paraId="516AE07F" w14:textId="77777777" w:rsidR="006D5AA9" w:rsidRPr="006F4718" w:rsidRDefault="006D5AA9" w:rsidP="00181B0A">
            <w:pPr>
              <w:jc w:val="center"/>
              <w:rPr>
                <w:szCs w:val="21"/>
              </w:rPr>
            </w:pPr>
            <w:r w:rsidRPr="006F4718">
              <w:rPr>
                <w:rFonts w:hint="eastAsia"/>
                <w:szCs w:val="21"/>
              </w:rPr>
              <w:t>等级</w:t>
            </w:r>
          </w:p>
        </w:tc>
        <w:tc>
          <w:tcPr>
            <w:tcW w:w="4514" w:type="dxa"/>
            <w:vAlign w:val="center"/>
          </w:tcPr>
          <w:p w14:paraId="0C333BE9" w14:textId="77777777" w:rsidR="006D5AA9" w:rsidRPr="006F4718" w:rsidRDefault="006D5AA9" w:rsidP="00181B0A">
            <w:pPr>
              <w:jc w:val="center"/>
              <w:rPr>
                <w:szCs w:val="21"/>
              </w:rPr>
            </w:pPr>
          </w:p>
        </w:tc>
        <w:tc>
          <w:tcPr>
            <w:tcW w:w="1411" w:type="dxa"/>
            <w:vAlign w:val="center"/>
          </w:tcPr>
          <w:p w14:paraId="248E0FF8" w14:textId="77777777" w:rsidR="006D5AA9" w:rsidRPr="006F4718" w:rsidRDefault="006D5AA9" w:rsidP="00181B0A">
            <w:pPr>
              <w:jc w:val="center"/>
              <w:rPr>
                <w:szCs w:val="21"/>
              </w:rPr>
            </w:pPr>
          </w:p>
        </w:tc>
      </w:tr>
      <w:tr w:rsidR="006D5AA9" w:rsidRPr="00A81F83" w14:paraId="75D75658" w14:textId="77777777">
        <w:trPr>
          <w:cantSplit/>
          <w:trHeight w:val="20"/>
          <w:jc w:val="center"/>
        </w:trPr>
        <w:tc>
          <w:tcPr>
            <w:tcW w:w="735" w:type="dxa"/>
            <w:vAlign w:val="center"/>
          </w:tcPr>
          <w:p w14:paraId="2CA1750F" w14:textId="77777777" w:rsidR="006D5AA9" w:rsidRDefault="006D5AA9" w:rsidP="00181B0A">
            <w:pPr>
              <w:jc w:val="center"/>
              <w:rPr>
                <w:szCs w:val="21"/>
              </w:rPr>
            </w:pPr>
            <w:r>
              <w:rPr>
                <w:rFonts w:hint="eastAsia"/>
                <w:szCs w:val="21"/>
              </w:rPr>
              <w:t>4</w:t>
            </w:r>
          </w:p>
        </w:tc>
        <w:tc>
          <w:tcPr>
            <w:tcW w:w="2477" w:type="dxa"/>
            <w:gridSpan w:val="2"/>
            <w:vAlign w:val="center"/>
          </w:tcPr>
          <w:p w14:paraId="49149CFC" w14:textId="77777777" w:rsidR="006D5AA9" w:rsidRPr="006F4718" w:rsidRDefault="006D5AA9" w:rsidP="00181B0A">
            <w:pPr>
              <w:jc w:val="center"/>
              <w:rPr>
                <w:szCs w:val="21"/>
              </w:rPr>
            </w:pPr>
            <w:r w:rsidRPr="006F4718">
              <w:rPr>
                <w:rFonts w:hint="eastAsia"/>
                <w:szCs w:val="21"/>
              </w:rPr>
              <w:t>批准时间及编号</w:t>
            </w:r>
          </w:p>
        </w:tc>
        <w:tc>
          <w:tcPr>
            <w:tcW w:w="4514" w:type="dxa"/>
            <w:vAlign w:val="center"/>
          </w:tcPr>
          <w:p w14:paraId="36D755E6" w14:textId="77777777" w:rsidR="006D5AA9" w:rsidRPr="006F4718" w:rsidRDefault="006D5AA9" w:rsidP="00181B0A">
            <w:pPr>
              <w:jc w:val="center"/>
              <w:rPr>
                <w:szCs w:val="21"/>
              </w:rPr>
            </w:pPr>
          </w:p>
        </w:tc>
        <w:tc>
          <w:tcPr>
            <w:tcW w:w="1411" w:type="dxa"/>
            <w:vAlign w:val="center"/>
          </w:tcPr>
          <w:p w14:paraId="7E073709" w14:textId="77777777" w:rsidR="006D5AA9" w:rsidRPr="006F4718" w:rsidRDefault="006D5AA9" w:rsidP="00181B0A">
            <w:pPr>
              <w:jc w:val="center"/>
              <w:rPr>
                <w:szCs w:val="21"/>
              </w:rPr>
            </w:pPr>
          </w:p>
        </w:tc>
      </w:tr>
      <w:tr w:rsidR="006D5AA9" w:rsidRPr="00A81F83" w14:paraId="504A9DB4" w14:textId="77777777">
        <w:trPr>
          <w:cantSplit/>
          <w:trHeight w:val="20"/>
          <w:jc w:val="center"/>
        </w:trPr>
        <w:tc>
          <w:tcPr>
            <w:tcW w:w="735" w:type="dxa"/>
            <w:vAlign w:val="center"/>
          </w:tcPr>
          <w:p w14:paraId="61185465" w14:textId="77777777" w:rsidR="006D5AA9" w:rsidRDefault="006D5AA9" w:rsidP="00181B0A">
            <w:pPr>
              <w:jc w:val="center"/>
              <w:rPr>
                <w:szCs w:val="21"/>
              </w:rPr>
            </w:pPr>
            <w:r>
              <w:rPr>
                <w:rFonts w:hint="eastAsia"/>
                <w:szCs w:val="21"/>
              </w:rPr>
              <w:t>5</w:t>
            </w:r>
          </w:p>
        </w:tc>
        <w:tc>
          <w:tcPr>
            <w:tcW w:w="2477" w:type="dxa"/>
            <w:gridSpan w:val="2"/>
            <w:vAlign w:val="center"/>
          </w:tcPr>
          <w:p w14:paraId="7D6A8C37" w14:textId="77777777" w:rsidR="006D5AA9" w:rsidRPr="006F4718" w:rsidRDefault="006D5AA9" w:rsidP="00181B0A">
            <w:pPr>
              <w:jc w:val="center"/>
              <w:rPr>
                <w:szCs w:val="21"/>
              </w:rPr>
            </w:pPr>
            <w:r>
              <w:rPr>
                <w:rFonts w:hint="eastAsia"/>
                <w:szCs w:val="21"/>
              </w:rPr>
              <w:t>有效期</w:t>
            </w:r>
          </w:p>
        </w:tc>
        <w:tc>
          <w:tcPr>
            <w:tcW w:w="4514" w:type="dxa"/>
            <w:vAlign w:val="center"/>
          </w:tcPr>
          <w:p w14:paraId="7B921EE6" w14:textId="77777777" w:rsidR="006D5AA9" w:rsidRPr="006F4718" w:rsidRDefault="006D5AA9" w:rsidP="00181B0A">
            <w:pPr>
              <w:jc w:val="center"/>
              <w:rPr>
                <w:szCs w:val="21"/>
              </w:rPr>
            </w:pPr>
          </w:p>
        </w:tc>
        <w:tc>
          <w:tcPr>
            <w:tcW w:w="1411" w:type="dxa"/>
            <w:vAlign w:val="center"/>
          </w:tcPr>
          <w:p w14:paraId="2FB866C0" w14:textId="77777777" w:rsidR="006D5AA9" w:rsidRPr="006F4718" w:rsidRDefault="006D5AA9" w:rsidP="00181B0A">
            <w:pPr>
              <w:jc w:val="center"/>
              <w:rPr>
                <w:szCs w:val="21"/>
              </w:rPr>
            </w:pPr>
          </w:p>
        </w:tc>
      </w:tr>
      <w:tr w:rsidR="006D5AA9" w:rsidRPr="00A81F83" w14:paraId="62516DBF" w14:textId="77777777">
        <w:trPr>
          <w:cantSplit/>
          <w:trHeight w:val="20"/>
          <w:jc w:val="center"/>
        </w:trPr>
        <w:tc>
          <w:tcPr>
            <w:tcW w:w="735" w:type="dxa"/>
            <w:vAlign w:val="center"/>
          </w:tcPr>
          <w:p w14:paraId="5990E6F1" w14:textId="77777777" w:rsidR="006D5AA9" w:rsidRPr="0091457D" w:rsidRDefault="006F7E41" w:rsidP="00181B0A">
            <w:pPr>
              <w:jc w:val="center"/>
              <w:rPr>
                <w:b/>
                <w:szCs w:val="21"/>
              </w:rPr>
            </w:pPr>
            <w:r>
              <w:rPr>
                <w:rFonts w:hint="eastAsia"/>
                <w:b/>
                <w:szCs w:val="21"/>
              </w:rPr>
              <w:t>三</w:t>
            </w:r>
          </w:p>
        </w:tc>
        <w:tc>
          <w:tcPr>
            <w:tcW w:w="6991" w:type="dxa"/>
            <w:gridSpan w:val="3"/>
            <w:vAlign w:val="center"/>
          </w:tcPr>
          <w:p w14:paraId="26F8A29D" w14:textId="77777777" w:rsidR="006D5AA9" w:rsidRPr="006F4718" w:rsidRDefault="006D5AA9" w:rsidP="00181B0A">
            <w:pPr>
              <w:rPr>
                <w:szCs w:val="21"/>
              </w:rPr>
            </w:pPr>
            <w:r w:rsidRPr="0091457D">
              <w:rPr>
                <w:rFonts w:hint="eastAsia"/>
                <w:b/>
                <w:szCs w:val="21"/>
              </w:rPr>
              <w:t>得奖或评优项目</w:t>
            </w:r>
            <w:r>
              <w:rPr>
                <w:rFonts w:hint="eastAsia"/>
                <w:b/>
                <w:szCs w:val="21"/>
              </w:rPr>
              <w:t>（</w:t>
            </w:r>
            <w:r>
              <w:rPr>
                <w:rFonts w:hint="eastAsia"/>
                <w:szCs w:val="21"/>
              </w:rPr>
              <w:t>若有多个奖项，可按表格格式扩展</w:t>
            </w:r>
            <w:r>
              <w:rPr>
                <w:rFonts w:hint="eastAsia"/>
                <w:b/>
                <w:szCs w:val="21"/>
              </w:rPr>
              <w:t>）</w:t>
            </w:r>
          </w:p>
        </w:tc>
        <w:tc>
          <w:tcPr>
            <w:tcW w:w="1411" w:type="dxa"/>
            <w:vAlign w:val="center"/>
          </w:tcPr>
          <w:p w14:paraId="2B832C90" w14:textId="77777777" w:rsidR="006D5AA9" w:rsidRPr="006F4718" w:rsidRDefault="006D5AA9" w:rsidP="00181B0A">
            <w:pPr>
              <w:jc w:val="center"/>
              <w:rPr>
                <w:szCs w:val="21"/>
              </w:rPr>
            </w:pPr>
          </w:p>
        </w:tc>
      </w:tr>
      <w:tr w:rsidR="006D5AA9" w:rsidRPr="00A81F83" w14:paraId="4D5E6A9E" w14:textId="77777777">
        <w:trPr>
          <w:cantSplit/>
          <w:trHeight w:val="20"/>
          <w:jc w:val="center"/>
        </w:trPr>
        <w:tc>
          <w:tcPr>
            <w:tcW w:w="735" w:type="dxa"/>
            <w:vAlign w:val="center"/>
          </w:tcPr>
          <w:p w14:paraId="68EC25A1" w14:textId="77777777" w:rsidR="006D5AA9" w:rsidRPr="006F4718" w:rsidRDefault="006D5AA9" w:rsidP="00181B0A">
            <w:pPr>
              <w:jc w:val="center"/>
              <w:rPr>
                <w:szCs w:val="21"/>
              </w:rPr>
            </w:pPr>
            <w:r>
              <w:rPr>
                <w:rFonts w:hint="eastAsia"/>
                <w:szCs w:val="21"/>
              </w:rPr>
              <w:t>1</w:t>
            </w:r>
          </w:p>
        </w:tc>
        <w:tc>
          <w:tcPr>
            <w:tcW w:w="2477" w:type="dxa"/>
            <w:gridSpan w:val="2"/>
            <w:vAlign w:val="center"/>
          </w:tcPr>
          <w:p w14:paraId="466C8B3F" w14:textId="77777777" w:rsidR="006D5AA9" w:rsidRPr="0091457D" w:rsidRDefault="006D5AA9" w:rsidP="00181B0A">
            <w:pPr>
              <w:jc w:val="center"/>
              <w:rPr>
                <w:szCs w:val="21"/>
              </w:rPr>
            </w:pPr>
            <w:r w:rsidRPr="0091457D">
              <w:rPr>
                <w:rFonts w:hint="eastAsia"/>
                <w:szCs w:val="21"/>
              </w:rPr>
              <w:t>得奖或评优项目数量</w:t>
            </w:r>
          </w:p>
        </w:tc>
        <w:tc>
          <w:tcPr>
            <w:tcW w:w="4514" w:type="dxa"/>
            <w:vAlign w:val="center"/>
          </w:tcPr>
          <w:p w14:paraId="4D26D018" w14:textId="77777777" w:rsidR="006D5AA9" w:rsidRPr="006F4718" w:rsidRDefault="006D5AA9" w:rsidP="00181B0A">
            <w:pPr>
              <w:jc w:val="center"/>
              <w:rPr>
                <w:szCs w:val="21"/>
              </w:rPr>
            </w:pPr>
          </w:p>
        </w:tc>
        <w:tc>
          <w:tcPr>
            <w:tcW w:w="1411" w:type="dxa"/>
            <w:vAlign w:val="center"/>
          </w:tcPr>
          <w:p w14:paraId="650A0B3F" w14:textId="77777777" w:rsidR="006D5AA9" w:rsidRPr="006F4718" w:rsidRDefault="006D5AA9" w:rsidP="00181B0A">
            <w:pPr>
              <w:jc w:val="center"/>
              <w:rPr>
                <w:szCs w:val="21"/>
              </w:rPr>
            </w:pPr>
          </w:p>
        </w:tc>
      </w:tr>
      <w:tr w:rsidR="006D5AA9" w:rsidRPr="00A81F83" w14:paraId="5A6D491B" w14:textId="77777777">
        <w:trPr>
          <w:cantSplit/>
          <w:trHeight w:val="20"/>
          <w:jc w:val="center"/>
        </w:trPr>
        <w:tc>
          <w:tcPr>
            <w:tcW w:w="735" w:type="dxa"/>
            <w:vMerge w:val="restart"/>
            <w:vAlign w:val="center"/>
          </w:tcPr>
          <w:p w14:paraId="3A2D1D78" w14:textId="77777777" w:rsidR="006D5AA9" w:rsidRDefault="006D5AA9" w:rsidP="00181B0A">
            <w:pPr>
              <w:jc w:val="center"/>
              <w:rPr>
                <w:szCs w:val="21"/>
              </w:rPr>
            </w:pPr>
            <w:r>
              <w:rPr>
                <w:rFonts w:hint="eastAsia"/>
                <w:szCs w:val="21"/>
              </w:rPr>
              <w:t>2</w:t>
            </w:r>
          </w:p>
        </w:tc>
        <w:tc>
          <w:tcPr>
            <w:tcW w:w="401" w:type="dxa"/>
            <w:vMerge w:val="restart"/>
            <w:vAlign w:val="center"/>
          </w:tcPr>
          <w:p w14:paraId="6FD057E9" w14:textId="77777777" w:rsidR="006D5AA9" w:rsidRDefault="006D5AA9" w:rsidP="00181B0A">
            <w:pPr>
              <w:jc w:val="center"/>
              <w:rPr>
                <w:szCs w:val="21"/>
              </w:rPr>
            </w:pPr>
            <w:r>
              <w:rPr>
                <w:rFonts w:hint="eastAsia"/>
                <w:szCs w:val="21"/>
              </w:rPr>
              <w:t>项目</w:t>
            </w:r>
            <w:r>
              <w:rPr>
                <w:rFonts w:hint="eastAsia"/>
                <w:szCs w:val="21"/>
              </w:rPr>
              <w:t>A</w:t>
            </w:r>
          </w:p>
        </w:tc>
        <w:tc>
          <w:tcPr>
            <w:tcW w:w="2076" w:type="dxa"/>
            <w:vAlign w:val="center"/>
          </w:tcPr>
          <w:p w14:paraId="26C98540" w14:textId="77777777" w:rsidR="006D5AA9" w:rsidRDefault="006D5AA9" w:rsidP="00181B0A">
            <w:pPr>
              <w:jc w:val="center"/>
              <w:rPr>
                <w:szCs w:val="21"/>
              </w:rPr>
            </w:pPr>
            <w:r>
              <w:rPr>
                <w:rFonts w:hint="eastAsia"/>
                <w:szCs w:val="21"/>
              </w:rPr>
              <w:t>项目名称</w:t>
            </w:r>
          </w:p>
        </w:tc>
        <w:tc>
          <w:tcPr>
            <w:tcW w:w="4514" w:type="dxa"/>
            <w:vAlign w:val="center"/>
          </w:tcPr>
          <w:p w14:paraId="1C09A89E" w14:textId="77777777" w:rsidR="006D5AA9" w:rsidRPr="006F4718" w:rsidRDefault="006D5AA9" w:rsidP="00181B0A">
            <w:pPr>
              <w:jc w:val="center"/>
              <w:rPr>
                <w:szCs w:val="21"/>
              </w:rPr>
            </w:pPr>
          </w:p>
        </w:tc>
        <w:tc>
          <w:tcPr>
            <w:tcW w:w="1411" w:type="dxa"/>
            <w:vAlign w:val="center"/>
          </w:tcPr>
          <w:p w14:paraId="39966A00" w14:textId="77777777" w:rsidR="006D5AA9" w:rsidRPr="006F4718" w:rsidRDefault="006D5AA9" w:rsidP="00181B0A">
            <w:pPr>
              <w:jc w:val="center"/>
              <w:rPr>
                <w:szCs w:val="21"/>
              </w:rPr>
            </w:pPr>
          </w:p>
        </w:tc>
      </w:tr>
      <w:tr w:rsidR="006D5AA9" w:rsidRPr="00A81F83" w14:paraId="338F09A1" w14:textId="77777777">
        <w:trPr>
          <w:cantSplit/>
          <w:trHeight w:val="20"/>
          <w:jc w:val="center"/>
        </w:trPr>
        <w:tc>
          <w:tcPr>
            <w:tcW w:w="735" w:type="dxa"/>
            <w:vMerge/>
            <w:vAlign w:val="center"/>
          </w:tcPr>
          <w:p w14:paraId="2D9A791C" w14:textId="77777777" w:rsidR="006D5AA9" w:rsidRDefault="006D5AA9" w:rsidP="00181B0A">
            <w:pPr>
              <w:jc w:val="center"/>
              <w:rPr>
                <w:szCs w:val="21"/>
              </w:rPr>
            </w:pPr>
          </w:p>
        </w:tc>
        <w:tc>
          <w:tcPr>
            <w:tcW w:w="401" w:type="dxa"/>
            <w:vMerge/>
            <w:vAlign w:val="center"/>
          </w:tcPr>
          <w:p w14:paraId="1A24FB05" w14:textId="77777777" w:rsidR="006D5AA9" w:rsidRDefault="006D5AA9" w:rsidP="00181B0A">
            <w:pPr>
              <w:jc w:val="center"/>
              <w:rPr>
                <w:szCs w:val="21"/>
              </w:rPr>
            </w:pPr>
          </w:p>
        </w:tc>
        <w:tc>
          <w:tcPr>
            <w:tcW w:w="2076" w:type="dxa"/>
            <w:vAlign w:val="center"/>
          </w:tcPr>
          <w:p w14:paraId="17BEAC1C"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08DD77FB" w14:textId="77777777" w:rsidR="006D5AA9" w:rsidRPr="006F4718" w:rsidRDefault="006D5AA9" w:rsidP="00181B0A">
            <w:pPr>
              <w:jc w:val="center"/>
              <w:rPr>
                <w:szCs w:val="21"/>
              </w:rPr>
            </w:pPr>
          </w:p>
        </w:tc>
        <w:tc>
          <w:tcPr>
            <w:tcW w:w="1411" w:type="dxa"/>
            <w:vAlign w:val="center"/>
          </w:tcPr>
          <w:p w14:paraId="33508870"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34859D73" w14:textId="77777777">
        <w:trPr>
          <w:cantSplit/>
          <w:trHeight w:val="20"/>
          <w:jc w:val="center"/>
        </w:trPr>
        <w:tc>
          <w:tcPr>
            <w:tcW w:w="735" w:type="dxa"/>
            <w:vMerge/>
            <w:vAlign w:val="center"/>
          </w:tcPr>
          <w:p w14:paraId="11713045" w14:textId="77777777" w:rsidR="006D5AA9" w:rsidRDefault="006D5AA9" w:rsidP="00181B0A">
            <w:pPr>
              <w:jc w:val="center"/>
              <w:rPr>
                <w:szCs w:val="21"/>
              </w:rPr>
            </w:pPr>
          </w:p>
        </w:tc>
        <w:tc>
          <w:tcPr>
            <w:tcW w:w="401" w:type="dxa"/>
            <w:vMerge/>
            <w:vAlign w:val="center"/>
          </w:tcPr>
          <w:p w14:paraId="3E55852F" w14:textId="77777777" w:rsidR="006D5AA9" w:rsidRDefault="006D5AA9" w:rsidP="00181B0A">
            <w:pPr>
              <w:jc w:val="center"/>
              <w:rPr>
                <w:szCs w:val="21"/>
              </w:rPr>
            </w:pPr>
          </w:p>
        </w:tc>
        <w:tc>
          <w:tcPr>
            <w:tcW w:w="2076" w:type="dxa"/>
            <w:vAlign w:val="center"/>
          </w:tcPr>
          <w:p w14:paraId="71E325CD"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322E1F7C" w14:textId="77777777" w:rsidR="006D5AA9" w:rsidRPr="006F4718" w:rsidRDefault="006D5AA9" w:rsidP="00181B0A">
            <w:pPr>
              <w:jc w:val="center"/>
              <w:rPr>
                <w:szCs w:val="21"/>
              </w:rPr>
            </w:pPr>
          </w:p>
        </w:tc>
        <w:tc>
          <w:tcPr>
            <w:tcW w:w="1411" w:type="dxa"/>
            <w:vAlign w:val="center"/>
          </w:tcPr>
          <w:p w14:paraId="2E7AB52F" w14:textId="77777777" w:rsidR="006D5AA9" w:rsidRPr="006F4718" w:rsidRDefault="006D5AA9" w:rsidP="00181B0A">
            <w:pPr>
              <w:jc w:val="center"/>
              <w:rPr>
                <w:szCs w:val="21"/>
              </w:rPr>
            </w:pPr>
          </w:p>
        </w:tc>
      </w:tr>
      <w:tr w:rsidR="006D5AA9" w:rsidRPr="00A81F83" w14:paraId="285DF4B0" w14:textId="77777777">
        <w:trPr>
          <w:cantSplit/>
          <w:trHeight w:val="20"/>
          <w:jc w:val="center"/>
        </w:trPr>
        <w:tc>
          <w:tcPr>
            <w:tcW w:w="735" w:type="dxa"/>
            <w:vMerge w:val="restart"/>
            <w:vAlign w:val="center"/>
          </w:tcPr>
          <w:p w14:paraId="04F6024C" w14:textId="77777777" w:rsidR="006D5AA9" w:rsidRPr="006F4718" w:rsidRDefault="006D5AA9" w:rsidP="00181B0A">
            <w:pPr>
              <w:jc w:val="center"/>
              <w:rPr>
                <w:szCs w:val="21"/>
              </w:rPr>
            </w:pPr>
            <w:r>
              <w:rPr>
                <w:rFonts w:hint="eastAsia"/>
                <w:szCs w:val="21"/>
              </w:rPr>
              <w:t>3</w:t>
            </w:r>
          </w:p>
        </w:tc>
        <w:tc>
          <w:tcPr>
            <w:tcW w:w="401" w:type="dxa"/>
            <w:vMerge w:val="restart"/>
            <w:vAlign w:val="center"/>
          </w:tcPr>
          <w:p w14:paraId="6CC2D5F4" w14:textId="77777777" w:rsidR="006D5AA9" w:rsidRDefault="006D5AA9" w:rsidP="00181B0A">
            <w:pPr>
              <w:jc w:val="center"/>
              <w:rPr>
                <w:szCs w:val="21"/>
              </w:rPr>
            </w:pPr>
            <w:r>
              <w:rPr>
                <w:rFonts w:hint="eastAsia"/>
                <w:szCs w:val="21"/>
              </w:rPr>
              <w:t>项目</w:t>
            </w:r>
            <w:r>
              <w:rPr>
                <w:rFonts w:hint="eastAsia"/>
                <w:szCs w:val="21"/>
              </w:rPr>
              <w:t>B</w:t>
            </w:r>
          </w:p>
        </w:tc>
        <w:tc>
          <w:tcPr>
            <w:tcW w:w="2076" w:type="dxa"/>
            <w:vAlign w:val="center"/>
          </w:tcPr>
          <w:p w14:paraId="0996E243" w14:textId="77777777" w:rsidR="006D5AA9" w:rsidRDefault="006D5AA9" w:rsidP="00181B0A">
            <w:pPr>
              <w:jc w:val="center"/>
              <w:rPr>
                <w:szCs w:val="21"/>
              </w:rPr>
            </w:pPr>
            <w:r>
              <w:rPr>
                <w:rFonts w:hint="eastAsia"/>
                <w:szCs w:val="21"/>
              </w:rPr>
              <w:t>项目名称</w:t>
            </w:r>
          </w:p>
        </w:tc>
        <w:tc>
          <w:tcPr>
            <w:tcW w:w="4514" w:type="dxa"/>
            <w:vAlign w:val="center"/>
          </w:tcPr>
          <w:p w14:paraId="7C72D81D" w14:textId="77777777" w:rsidR="006D5AA9" w:rsidRPr="006F4718" w:rsidRDefault="006D5AA9" w:rsidP="00181B0A">
            <w:pPr>
              <w:jc w:val="center"/>
              <w:rPr>
                <w:szCs w:val="21"/>
              </w:rPr>
            </w:pPr>
          </w:p>
        </w:tc>
        <w:tc>
          <w:tcPr>
            <w:tcW w:w="1411" w:type="dxa"/>
            <w:vAlign w:val="center"/>
          </w:tcPr>
          <w:p w14:paraId="5CD9BE14" w14:textId="77777777" w:rsidR="006D5AA9" w:rsidRPr="006F4718" w:rsidRDefault="006D5AA9" w:rsidP="00181B0A">
            <w:pPr>
              <w:jc w:val="center"/>
              <w:rPr>
                <w:szCs w:val="21"/>
              </w:rPr>
            </w:pPr>
          </w:p>
        </w:tc>
      </w:tr>
      <w:tr w:rsidR="006D5AA9" w:rsidRPr="00A81F83" w14:paraId="46A2EE5E" w14:textId="77777777">
        <w:trPr>
          <w:cantSplit/>
          <w:trHeight w:val="20"/>
          <w:jc w:val="center"/>
        </w:trPr>
        <w:tc>
          <w:tcPr>
            <w:tcW w:w="735" w:type="dxa"/>
            <w:vMerge/>
            <w:vAlign w:val="center"/>
          </w:tcPr>
          <w:p w14:paraId="3780BB3C" w14:textId="77777777" w:rsidR="006D5AA9" w:rsidRDefault="006D5AA9" w:rsidP="00181B0A">
            <w:pPr>
              <w:jc w:val="center"/>
              <w:rPr>
                <w:szCs w:val="21"/>
              </w:rPr>
            </w:pPr>
          </w:p>
        </w:tc>
        <w:tc>
          <w:tcPr>
            <w:tcW w:w="401" w:type="dxa"/>
            <w:vMerge/>
            <w:vAlign w:val="center"/>
          </w:tcPr>
          <w:p w14:paraId="609BC895" w14:textId="77777777" w:rsidR="006D5AA9" w:rsidRDefault="006D5AA9" w:rsidP="00181B0A">
            <w:pPr>
              <w:jc w:val="center"/>
              <w:rPr>
                <w:szCs w:val="21"/>
              </w:rPr>
            </w:pPr>
          </w:p>
        </w:tc>
        <w:tc>
          <w:tcPr>
            <w:tcW w:w="2076" w:type="dxa"/>
            <w:vAlign w:val="center"/>
          </w:tcPr>
          <w:p w14:paraId="536AE986" w14:textId="77777777" w:rsidR="006D5AA9" w:rsidRDefault="006D5AA9" w:rsidP="00181B0A">
            <w:pPr>
              <w:jc w:val="center"/>
              <w:rPr>
                <w:szCs w:val="21"/>
              </w:rPr>
            </w:pPr>
            <w:r>
              <w:rPr>
                <w:rFonts w:hint="eastAsia"/>
                <w:szCs w:val="21"/>
              </w:rPr>
              <w:t>奖项名称、等级及颁发单位</w:t>
            </w:r>
          </w:p>
        </w:tc>
        <w:tc>
          <w:tcPr>
            <w:tcW w:w="4514" w:type="dxa"/>
            <w:vAlign w:val="center"/>
          </w:tcPr>
          <w:p w14:paraId="478D9B03" w14:textId="77777777" w:rsidR="006D5AA9" w:rsidRPr="006F4718" w:rsidRDefault="006D5AA9" w:rsidP="00181B0A">
            <w:pPr>
              <w:jc w:val="center"/>
              <w:rPr>
                <w:szCs w:val="21"/>
              </w:rPr>
            </w:pPr>
          </w:p>
        </w:tc>
        <w:tc>
          <w:tcPr>
            <w:tcW w:w="1411" w:type="dxa"/>
            <w:vAlign w:val="center"/>
          </w:tcPr>
          <w:p w14:paraId="1E809A0F" w14:textId="77777777" w:rsidR="006D5AA9" w:rsidRPr="006F4718" w:rsidRDefault="006D5AA9" w:rsidP="006F7E41">
            <w:pPr>
              <w:jc w:val="center"/>
              <w:rPr>
                <w:szCs w:val="21"/>
              </w:rPr>
            </w:pPr>
            <w:r>
              <w:rPr>
                <w:rFonts w:hint="eastAsia"/>
                <w:szCs w:val="21"/>
              </w:rPr>
              <w:t>提供奖项</w:t>
            </w:r>
            <w:r w:rsidR="006F7E41">
              <w:rPr>
                <w:rFonts w:hint="eastAsia"/>
                <w:szCs w:val="21"/>
              </w:rPr>
              <w:t>复印</w:t>
            </w:r>
            <w:r>
              <w:rPr>
                <w:rFonts w:hint="eastAsia"/>
                <w:szCs w:val="21"/>
              </w:rPr>
              <w:t>件</w:t>
            </w:r>
          </w:p>
        </w:tc>
      </w:tr>
      <w:tr w:rsidR="006D5AA9" w:rsidRPr="00A81F83" w14:paraId="4E5FD70E" w14:textId="77777777">
        <w:trPr>
          <w:cantSplit/>
          <w:trHeight w:val="20"/>
          <w:jc w:val="center"/>
        </w:trPr>
        <w:tc>
          <w:tcPr>
            <w:tcW w:w="735" w:type="dxa"/>
            <w:vMerge/>
            <w:vAlign w:val="center"/>
          </w:tcPr>
          <w:p w14:paraId="739F5979" w14:textId="77777777" w:rsidR="006D5AA9" w:rsidRDefault="006D5AA9" w:rsidP="00181B0A">
            <w:pPr>
              <w:jc w:val="center"/>
              <w:rPr>
                <w:szCs w:val="21"/>
              </w:rPr>
            </w:pPr>
          </w:p>
        </w:tc>
        <w:tc>
          <w:tcPr>
            <w:tcW w:w="401" w:type="dxa"/>
            <w:vMerge/>
            <w:vAlign w:val="center"/>
          </w:tcPr>
          <w:p w14:paraId="4338622E" w14:textId="77777777" w:rsidR="006D5AA9" w:rsidRDefault="006D5AA9" w:rsidP="00181B0A">
            <w:pPr>
              <w:jc w:val="center"/>
              <w:rPr>
                <w:szCs w:val="21"/>
              </w:rPr>
            </w:pPr>
          </w:p>
        </w:tc>
        <w:tc>
          <w:tcPr>
            <w:tcW w:w="2076" w:type="dxa"/>
            <w:vAlign w:val="center"/>
          </w:tcPr>
          <w:p w14:paraId="651B55DA" w14:textId="77777777" w:rsidR="006D5AA9" w:rsidRDefault="006D5AA9" w:rsidP="00181B0A">
            <w:pPr>
              <w:jc w:val="center"/>
              <w:rPr>
                <w:szCs w:val="21"/>
              </w:rPr>
            </w:pPr>
            <w:r>
              <w:rPr>
                <w:rFonts w:hint="eastAsia"/>
                <w:szCs w:val="21"/>
              </w:rPr>
              <w:t>项目规模及性质的简要说明</w:t>
            </w:r>
          </w:p>
        </w:tc>
        <w:tc>
          <w:tcPr>
            <w:tcW w:w="4514" w:type="dxa"/>
            <w:vAlign w:val="center"/>
          </w:tcPr>
          <w:p w14:paraId="64B96F8C" w14:textId="77777777" w:rsidR="006D5AA9" w:rsidRPr="006F4718" w:rsidRDefault="006D5AA9" w:rsidP="00181B0A">
            <w:pPr>
              <w:jc w:val="center"/>
              <w:rPr>
                <w:szCs w:val="21"/>
              </w:rPr>
            </w:pPr>
          </w:p>
        </w:tc>
        <w:tc>
          <w:tcPr>
            <w:tcW w:w="1411" w:type="dxa"/>
            <w:vAlign w:val="center"/>
          </w:tcPr>
          <w:p w14:paraId="38F94885" w14:textId="77777777" w:rsidR="006D5AA9" w:rsidRPr="006F4718" w:rsidRDefault="006D5AA9" w:rsidP="00181B0A">
            <w:pPr>
              <w:jc w:val="center"/>
              <w:rPr>
                <w:szCs w:val="21"/>
              </w:rPr>
            </w:pPr>
          </w:p>
        </w:tc>
      </w:tr>
      <w:tr w:rsidR="006D5AA9" w:rsidRPr="00A81F83" w14:paraId="62CDA2BD" w14:textId="77777777">
        <w:trPr>
          <w:cantSplit/>
          <w:trHeight w:val="20"/>
          <w:jc w:val="center"/>
        </w:trPr>
        <w:tc>
          <w:tcPr>
            <w:tcW w:w="735" w:type="dxa"/>
            <w:vAlign w:val="center"/>
          </w:tcPr>
          <w:p w14:paraId="4DCA0B87" w14:textId="77777777" w:rsidR="006D5AA9" w:rsidRDefault="006F7E41" w:rsidP="00181B0A">
            <w:pPr>
              <w:jc w:val="center"/>
              <w:rPr>
                <w:szCs w:val="21"/>
              </w:rPr>
            </w:pPr>
            <w:r>
              <w:rPr>
                <w:rFonts w:hint="eastAsia"/>
                <w:b/>
                <w:szCs w:val="21"/>
              </w:rPr>
              <w:t>四</w:t>
            </w:r>
          </w:p>
        </w:tc>
        <w:tc>
          <w:tcPr>
            <w:tcW w:w="6991" w:type="dxa"/>
            <w:gridSpan w:val="3"/>
            <w:vAlign w:val="center"/>
          </w:tcPr>
          <w:p w14:paraId="5B2912E8" w14:textId="77777777" w:rsidR="006D5AA9" w:rsidRPr="00F21C3A" w:rsidRDefault="006D5AA9" w:rsidP="00181B0A">
            <w:pPr>
              <w:rPr>
                <w:b/>
                <w:szCs w:val="21"/>
              </w:rPr>
            </w:pPr>
            <w:r w:rsidRPr="00F21C3A">
              <w:rPr>
                <w:rFonts w:hint="eastAsia"/>
                <w:b/>
                <w:szCs w:val="21"/>
              </w:rPr>
              <w:t>企业技术力量</w:t>
            </w:r>
          </w:p>
        </w:tc>
        <w:tc>
          <w:tcPr>
            <w:tcW w:w="1411" w:type="dxa"/>
            <w:vAlign w:val="center"/>
          </w:tcPr>
          <w:p w14:paraId="51C73874" w14:textId="77777777" w:rsidR="006D5AA9" w:rsidRPr="006F4718" w:rsidRDefault="006D5AA9" w:rsidP="00181B0A">
            <w:pPr>
              <w:jc w:val="center"/>
              <w:rPr>
                <w:szCs w:val="21"/>
              </w:rPr>
            </w:pPr>
          </w:p>
        </w:tc>
      </w:tr>
      <w:tr w:rsidR="006D5AA9" w:rsidRPr="00A81F83" w14:paraId="54A5C4F2" w14:textId="77777777">
        <w:trPr>
          <w:cantSplit/>
          <w:trHeight w:val="20"/>
          <w:jc w:val="center"/>
        </w:trPr>
        <w:tc>
          <w:tcPr>
            <w:tcW w:w="735" w:type="dxa"/>
            <w:vAlign w:val="center"/>
          </w:tcPr>
          <w:p w14:paraId="05E91C62" w14:textId="77777777" w:rsidR="006D5AA9" w:rsidRDefault="006D5AA9" w:rsidP="00181B0A">
            <w:pPr>
              <w:jc w:val="center"/>
              <w:rPr>
                <w:szCs w:val="21"/>
              </w:rPr>
            </w:pPr>
            <w:r>
              <w:rPr>
                <w:rFonts w:hint="eastAsia"/>
                <w:szCs w:val="21"/>
              </w:rPr>
              <w:t>1</w:t>
            </w:r>
          </w:p>
        </w:tc>
        <w:tc>
          <w:tcPr>
            <w:tcW w:w="2477" w:type="dxa"/>
            <w:gridSpan w:val="2"/>
            <w:vAlign w:val="center"/>
          </w:tcPr>
          <w:p w14:paraId="5AF28868" w14:textId="77777777" w:rsidR="006D5AA9" w:rsidRDefault="006D5AA9" w:rsidP="00181B0A">
            <w:pPr>
              <w:jc w:val="center"/>
              <w:rPr>
                <w:szCs w:val="21"/>
              </w:rPr>
            </w:pPr>
            <w:r>
              <w:rPr>
                <w:rFonts w:hint="eastAsia"/>
                <w:szCs w:val="21"/>
              </w:rPr>
              <w:t>企业技术人员构成情况</w:t>
            </w:r>
          </w:p>
        </w:tc>
        <w:tc>
          <w:tcPr>
            <w:tcW w:w="4514" w:type="dxa"/>
            <w:vAlign w:val="center"/>
          </w:tcPr>
          <w:p w14:paraId="2567EF73" w14:textId="77777777" w:rsidR="006D5AA9" w:rsidRPr="006F4718" w:rsidRDefault="006D5AA9" w:rsidP="00181B0A">
            <w:pPr>
              <w:jc w:val="center"/>
              <w:rPr>
                <w:szCs w:val="21"/>
              </w:rPr>
            </w:pPr>
          </w:p>
        </w:tc>
        <w:tc>
          <w:tcPr>
            <w:tcW w:w="1411" w:type="dxa"/>
            <w:vAlign w:val="center"/>
          </w:tcPr>
          <w:p w14:paraId="1F59D74F" w14:textId="77777777" w:rsidR="006D5AA9" w:rsidRPr="006F4718" w:rsidRDefault="006D5AA9" w:rsidP="00181B0A">
            <w:pPr>
              <w:jc w:val="center"/>
              <w:rPr>
                <w:szCs w:val="21"/>
              </w:rPr>
            </w:pPr>
          </w:p>
        </w:tc>
      </w:tr>
      <w:tr w:rsidR="006D5AA9" w:rsidRPr="00A81F83" w14:paraId="693E25E2" w14:textId="77777777">
        <w:trPr>
          <w:cantSplit/>
          <w:trHeight w:val="20"/>
          <w:jc w:val="center"/>
        </w:trPr>
        <w:tc>
          <w:tcPr>
            <w:tcW w:w="735" w:type="dxa"/>
            <w:vAlign w:val="center"/>
          </w:tcPr>
          <w:p w14:paraId="76814A2F" w14:textId="77777777" w:rsidR="006D5AA9" w:rsidRDefault="006D5AA9" w:rsidP="00181B0A">
            <w:pPr>
              <w:jc w:val="center"/>
              <w:rPr>
                <w:szCs w:val="21"/>
              </w:rPr>
            </w:pPr>
            <w:r>
              <w:rPr>
                <w:rFonts w:hint="eastAsia"/>
                <w:szCs w:val="21"/>
              </w:rPr>
              <w:t>2</w:t>
            </w:r>
          </w:p>
        </w:tc>
        <w:tc>
          <w:tcPr>
            <w:tcW w:w="2477" w:type="dxa"/>
            <w:gridSpan w:val="2"/>
            <w:vAlign w:val="center"/>
          </w:tcPr>
          <w:p w14:paraId="5907D7D9" w14:textId="77777777" w:rsidR="006D5AA9" w:rsidRDefault="006D5AA9" w:rsidP="00181B0A">
            <w:pPr>
              <w:jc w:val="center"/>
              <w:rPr>
                <w:szCs w:val="21"/>
              </w:rPr>
            </w:pPr>
            <w:r>
              <w:rPr>
                <w:rFonts w:hint="eastAsia"/>
                <w:szCs w:val="21"/>
              </w:rPr>
              <w:t>企业专业设施、设备情况</w:t>
            </w:r>
          </w:p>
        </w:tc>
        <w:tc>
          <w:tcPr>
            <w:tcW w:w="4514" w:type="dxa"/>
            <w:vAlign w:val="center"/>
          </w:tcPr>
          <w:p w14:paraId="1CF07388" w14:textId="77777777" w:rsidR="006D5AA9" w:rsidRPr="006F4718" w:rsidRDefault="006D5AA9" w:rsidP="00181B0A">
            <w:pPr>
              <w:jc w:val="center"/>
              <w:rPr>
                <w:szCs w:val="21"/>
              </w:rPr>
            </w:pPr>
          </w:p>
        </w:tc>
        <w:tc>
          <w:tcPr>
            <w:tcW w:w="1411" w:type="dxa"/>
            <w:vAlign w:val="center"/>
          </w:tcPr>
          <w:p w14:paraId="4F8CD7C3" w14:textId="77777777" w:rsidR="006D5AA9" w:rsidRPr="006F4718" w:rsidRDefault="006D5AA9" w:rsidP="00181B0A">
            <w:pPr>
              <w:jc w:val="center"/>
              <w:rPr>
                <w:szCs w:val="21"/>
              </w:rPr>
            </w:pPr>
          </w:p>
        </w:tc>
      </w:tr>
      <w:tr w:rsidR="006D5AA9" w:rsidRPr="00A81F83" w14:paraId="4630D8E5" w14:textId="77777777">
        <w:trPr>
          <w:cantSplit/>
          <w:trHeight w:val="20"/>
          <w:jc w:val="center"/>
        </w:trPr>
        <w:tc>
          <w:tcPr>
            <w:tcW w:w="735" w:type="dxa"/>
            <w:vAlign w:val="center"/>
          </w:tcPr>
          <w:p w14:paraId="10404B56" w14:textId="77777777" w:rsidR="006D5AA9" w:rsidRDefault="006D5AA9" w:rsidP="00181B0A">
            <w:pPr>
              <w:jc w:val="center"/>
              <w:rPr>
                <w:szCs w:val="21"/>
              </w:rPr>
            </w:pPr>
            <w:r>
              <w:rPr>
                <w:rFonts w:hint="eastAsia"/>
                <w:szCs w:val="21"/>
              </w:rPr>
              <w:t>3</w:t>
            </w:r>
          </w:p>
        </w:tc>
        <w:tc>
          <w:tcPr>
            <w:tcW w:w="2477" w:type="dxa"/>
            <w:gridSpan w:val="2"/>
            <w:vAlign w:val="center"/>
          </w:tcPr>
          <w:p w14:paraId="0D96DBDE" w14:textId="77777777" w:rsidR="006D5AA9" w:rsidRDefault="006D5AA9" w:rsidP="00181B0A">
            <w:pPr>
              <w:jc w:val="center"/>
              <w:rPr>
                <w:szCs w:val="21"/>
              </w:rPr>
            </w:pPr>
          </w:p>
        </w:tc>
        <w:tc>
          <w:tcPr>
            <w:tcW w:w="4514" w:type="dxa"/>
            <w:vAlign w:val="center"/>
          </w:tcPr>
          <w:p w14:paraId="6F7D7AE9" w14:textId="77777777" w:rsidR="006D5AA9" w:rsidRPr="006F4718" w:rsidRDefault="006D5AA9" w:rsidP="00181B0A">
            <w:pPr>
              <w:jc w:val="center"/>
              <w:rPr>
                <w:szCs w:val="21"/>
              </w:rPr>
            </w:pPr>
          </w:p>
        </w:tc>
        <w:tc>
          <w:tcPr>
            <w:tcW w:w="1411" w:type="dxa"/>
            <w:vAlign w:val="center"/>
          </w:tcPr>
          <w:p w14:paraId="3BE11D61" w14:textId="77777777" w:rsidR="006D5AA9" w:rsidRPr="006F4718" w:rsidRDefault="006D5AA9" w:rsidP="00181B0A">
            <w:pPr>
              <w:jc w:val="center"/>
              <w:rPr>
                <w:szCs w:val="21"/>
              </w:rPr>
            </w:pPr>
          </w:p>
        </w:tc>
      </w:tr>
      <w:tr w:rsidR="006D5AA9" w:rsidRPr="00A81F83" w14:paraId="68E9B890" w14:textId="77777777">
        <w:trPr>
          <w:cantSplit/>
          <w:trHeight w:val="20"/>
          <w:jc w:val="center"/>
        </w:trPr>
        <w:tc>
          <w:tcPr>
            <w:tcW w:w="735" w:type="dxa"/>
            <w:vAlign w:val="center"/>
          </w:tcPr>
          <w:p w14:paraId="5AFDAE0B" w14:textId="77777777" w:rsidR="006D5AA9" w:rsidRPr="0091457D" w:rsidRDefault="006F7E41" w:rsidP="00181B0A">
            <w:pPr>
              <w:jc w:val="center"/>
              <w:rPr>
                <w:b/>
                <w:szCs w:val="21"/>
              </w:rPr>
            </w:pPr>
            <w:r>
              <w:rPr>
                <w:rFonts w:hint="eastAsia"/>
                <w:b/>
                <w:szCs w:val="21"/>
              </w:rPr>
              <w:t>五</w:t>
            </w:r>
          </w:p>
        </w:tc>
        <w:tc>
          <w:tcPr>
            <w:tcW w:w="6991" w:type="dxa"/>
            <w:gridSpan w:val="3"/>
            <w:vAlign w:val="center"/>
          </w:tcPr>
          <w:p w14:paraId="510AC891" w14:textId="77777777" w:rsidR="006D5AA9" w:rsidRPr="0091457D" w:rsidRDefault="006D5AA9" w:rsidP="00181B0A">
            <w:pPr>
              <w:rPr>
                <w:b/>
                <w:szCs w:val="21"/>
              </w:rPr>
            </w:pPr>
            <w:r w:rsidRPr="0091457D">
              <w:rPr>
                <w:rFonts w:hint="eastAsia"/>
                <w:b/>
                <w:szCs w:val="21"/>
              </w:rPr>
              <w:t>其他</w:t>
            </w:r>
            <w:r w:rsidRPr="0091457D">
              <w:rPr>
                <w:rFonts w:hint="eastAsia"/>
                <w:szCs w:val="21"/>
              </w:rPr>
              <w:t>（投标人认为需补充的其他说明）</w:t>
            </w:r>
          </w:p>
        </w:tc>
        <w:tc>
          <w:tcPr>
            <w:tcW w:w="1411" w:type="dxa"/>
            <w:vAlign w:val="center"/>
          </w:tcPr>
          <w:p w14:paraId="25BD4416" w14:textId="77777777" w:rsidR="006D5AA9" w:rsidRPr="006F4718" w:rsidRDefault="006D5AA9" w:rsidP="00181B0A">
            <w:pPr>
              <w:jc w:val="center"/>
              <w:rPr>
                <w:szCs w:val="21"/>
              </w:rPr>
            </w:pPr>
          </w:p>
        </w:tc>
      </w:tr>
      <w:tr w:rsidR="006D5AA9" w:rsidRPr="00A81F83" w14:paraId="4C3D00BC" w14:textId="77777777">
        <w:trPr>
          <w:cantSplit/>
          <w:trHeight w:val="20"/>
          <w:jc w:val="center"/>
        </w:trPr>
        <w:tc>
          <w:tcPr>
            <w:tcW w:w="735" w:type="dxa"/>
            <w:vAlign w:val="center"/>
          </w:tcPr>
          <w:p w14:paraId="695A4B78" w14:textId="77777777" w:rsidR="006D5AA9" w:rsidRDefault="006D5AA9" w:rsidP="00181B0A">
            <w:pPr>
              <w:jc w:val="center"/>
              <w:rPr>
                <w:szCs w:val="21"/>
              </w:rPr>
            </w:pPr>
            <w:r>
              <w:rPr>
                <w:rFonts w:hint="eastAsia"/>
                <w:szCs w:val="21"/>
              </w:rPr>
              <w:t>1</w:t>
            </w:r>
          </w:p>
        </w:tc>
        <w:tc>
          <w:tcPr>
            <w:tcW w:w="2477" w:type="dxa"/>
            <w:gridSpan w:val="2"/>
            <w:vAlign w:val="center"/>
          </w:tcPr>
          <w:p w14:paraId="480E2EA8" w14:textId="77777777" w:rsidR="006D5AA9" w:rsidRDefault="006D5AA9" w:rsidP="00181B0A">
            <w:pPr>
              <w:jc w:val="center"/>
              <w:rPr>
                <w:szCs w:val="21"/>
              </w:rPr>
            </w:pPr>
          </w:p>
        </w:tc>
        <w:tc>
          <w:tcPr>
            <w:tcW w:w="4514" w:type="dxa"/>
            <w:vAlign w:val="center"/>
          </w:tcPr>
          <w:p w14:paraId="6320CABB" w14:textId="77777777" w:rsidR="006D5AA9" w:rsidRPr="006F4718" w:rsidRDefault="006D5AA9" w:rsidP="00181B0A">
            <w:pPr>
              <w:jc w:val="center"/>
              <w:rPr>
                <w:szCs w:val="21"/>
              </w:rPr>
            </w:pPr>
          </w:p>
        </w:tc>
        <w:tc>
          <w:tcPr>
            <w:tcW w:w="1411" w:type="dxa"/>
            <w:vAlign w:val="center"/>
          </w:tcPr>
          <w:p w14:paraId="7C0E50C1" w14:textId="77777777" w:rsidR="006D5AA9" w:rsidRPr="006F4718" w:rsidRDefault="006D5AA9" w:rsidP="00181B0A">
            <w:pPr>
              <w:jc w:val="center"/>
              <w:rPr>
                <w:szCs w:val="21"/>
              </w:rPr>
            </w:pPr>
          </w:p>
        </w:tc>
      </w:tr>
    </w:tbl>
    <w:p w14:paraId="5B52199E" w14:textId="77777777" w:rsidR="006D5AA9" w:rsidRDefault="006D5AA9" w:rsidP="006D5AA9">
      <w:pPr>
        <w:ind w:left="632" w:hangingChars="300" w:hanging="632"/>
        <w:rPr>
          <w:b/>
          <w:bCs/>
        </w:rPr>
      </w:pPr>
      <w:r>
        <w:rPr>
          <w:rFonts w:hint="eastAsia"/>
          <w:b/>
          <w:bCs/>
        </w:rPr>
        <w:t>注：</w:t>
      </w:r>
      <w:r>
        <w:rPr>
          <w:rFonts w:hint="eastAsia"/>
          <w:b/>
          <w:bCs/>
        </w:rPr>
        <w:t>1</w:t>
      </w:r>
      <w:r>
        <w:rPr>
          <w:rFonts w:hint="eastAsia"/>
          <w:b/>
          <w:bCs/>
        </w:rPr>
        <w:t>、在按要求填写好此表格后，各投标单位可以用其它的方式，就公司整体情况</w:t>
      </w:r>
      <w:proofErr w:type="gramStart"/>
      <w:r>
        <w:rPr>
          <w:rFonts w:hint="eastAsia"/>
          <w:b/>
          <w:bCs/>
        </w:rPr>
        <w:t>作出</w:t>
      </w:r>
      <w:proofErr w:type="gramEnd"/>
      <w:r>
        <w:rPr>
          <w:rFonts w:hint="eastAsia"/>
          <w:b/>
          <w:bCs/>
        </w:rPr>
        <w:t>详细的介绍。</w:t>
      </w:r>
    </w:p>
    <w:p w14:paraId="77AD9CC2" w14:textId="77777777" w:rsidR="006D5AA9" w:rsidRDefault="006D5AA9" w:rsidP="006D5AA9">
      <w:pPr>
        <w:ind w:firstLine="420"/>
        <w:rPr>
          <w:b/>
          <w:bCs/>
        </w:rPr>
      </w:pPr>
      <w:r>
        <w:rPr>
          <w:rFonts w:hint="eastAsia"/>
          <w:b/>
          <w:bCs/>
        </w:rPr>
        <w:t>2</w:t>
      </w:r>
      <w:r>
        <w:rPr>
          <w:rFonts w:hint="eastAsia"/>
          <w:b/>
          <w:bCs/>
        </w:rPr>
        <w:t>、有关资质和获奖情况需提供证书</w:t>
      </w:r>
      <w:r w:rsidR="006F7E41">
        <w:rPr>
          <w:rFonts w:hint="eastAsia"/>
          <w:b/>
          <w:bCs/>
        </w:rPr>
        <w:t>复印</w:t>
      </w:r>
      <w:r>
        <w:rPr>
          <w:rFonts w:hint="eastAsia"/>
          <w:b/>
          <w:bCs/>
        </w:rPr>
        <w:t>件</w:t>
      </w:r>
      <w:r w:rsidR="006F7E41">
        <w:rPr>
          <w:rFonts w:hint="eastAsia"/>
          <w:b/>
          <w:bCs/>
        </w:rPr>
        <w:t>，原件备查</w:t>
      </w:r>
      <w:r>
        <w:rPr>
          <w:rFonts w:hint="eastAsia"/>
          <w:b/>
          <w:bCs/>
        </w:rPr>
        <w:t>。</w:t>
      </w:r>
    </w:p>
    <w:p w14:paraId="5A63C0ED" w14:textId="77777777" w:rsidR="006D5AA9" w:rsidRDefault="006D5AA9" w:rsidP="006D5AA9">
      <w:pPr>
        <w:rPr>
          <w:b/>
          <w:bCs/>
        </w:rPr>
      </w:pPr>
    </w:p>
    <w:p w14:paraId="3FED2714" w14:textId="77777777" w:rsidR="006D5AA9" w:rsidRDefault="006D5AA9" w:rsidP="006D5AA9">
      <w:pPr>
        <w:rPr>
          <w:b/>
          <w:bCs/>
        </w:rPr>
      </w:pPr>
    </w:p>
    <w:p w14:paraId="08010216" w14:textId="77777777" w:rsidR="006D5AA9" w:rsidRPr="006F7E41" w:rsidRDefault="006F7E41" w:rsidP="006D5AA9">
      <w:pPr>
        <w:rPr>
          <w:b/>
          <w:bCs/>
        </w:rPr>
      </w:pPr>
      <w:r>
        <w:rPr>
          <w:b/>
          <w:bCs/>
        </w:rPr>
        <w:br w:type="page"/>
      </w:r>
    </w:p>
    <w:p w14:paraId="29B9B4F9" w14:textId="77777777" w:rsidR="006D5AA9" w:rsidRDefault="006D5AA9" w:rsidP="006D5AA9">
      <w:pPr>
        <w:rPr>
          <w:b/>
          <w:bCs/>
        </w:rPr>
      </w:pPr>
      <w:r w:rsidRPr="009D101B">
        <w:rPr>
          <w:rFonts w:ascii="仿宋_GB2312" w:eastAsia="仿宋_GB2312" w:hint="eastAsia"/>
          <w:b/>
          <w:color w:val="FF0000"/>
          <w:sz w:val="30"/>
          <w:szCs w:val="30"/>
        </w:rPr>
        <w:lastRenderedPageBreak/>
        <w:t>投标文件</w:t>
      </w:r>
      <w:r w:rsidR="0056537E">
        <w:rPr>
          <w:rFonts w:ascii="仿宋_GB2312" w:eastAsia="仿宋_GB2312" w:hint="eastAsia"/>
          <w:b/>
          <w:color w:val="FF0000"/>
          <w:sz w:val="30"/>
          <w:szCs w:val="30"/>
        </w:rPr>
        <w:t>第二</w:t>
      </w:r>
      <w:r w:rsidR="0056537E">
        <w:rPr>
          <w:rFonts w:ascii="仿宋_GB2312" w:eastAsia="仿宋_GB2312"/>
          <w:b/>
          <w:color w:val="FF0000"/>
          <w:sz w:val="30"/>
          <w:szCs w:val="30"/>
        </w:rPr>
        <w:t>部分</w:t>
      </w:r>
      <w:r w:rsidRPr="009D101B">
        <w:rPr>
          <w:rFonts w:ascii="仿宋_GB2312" w:eastAsia="仿宋_GB2312" w:hint="eastAsia"/>
          <w:b/>
          <w:color w:val="FF0000"/>
          <w:sz w:val="30"/>
          <w:szCs w:val="30"/>
        </w:rPr>
        <w:t>：</w:t>
      </w:r>
    </w:p>
    <w:p w14:paraId="54608A06" w14:textId="77777777" w:rsidR="006D5AA9" w:rsidRDefault="006D5AA9" w:rsidP="006D5AA9">
      <w:pPr>
        <w:pStyle w:val="30"/>
        <w:jc w:val="center"/>
        <w:rPr>
          <w:rFonts w:ascii="黑体" w:eastAsia="黑体"/>
          <w:b w:val="0"/>
          <w:sz w:val="24"/>
          <w:szCs w:val="24"/>
        </w:rPr>
      </w:pPr>
      <w:r>
        <w:rPr>
          <w:rFonts w:ascii="黑体" w:eastAsia="黑体" w:hint="eastAsia"/>
          <w:b w:val="0"/>
          <w:kern w:val="0"/>
          <w:sz w:val="24"/>
          <w:szCs w:val="24"/>
        </w:rPr>
        <w:t>一</w:t>
      </w:r>
      <w:r w:rsidRPr="00767F27">
        <w:rPr>
          <w:rFonts w:ascii="黑体" w:eastAsia="黑体" w:hint="eastAsia"/>
          <w:b w:val="0"/>
          <w:kern w:val="0"/>
          <w:sz w:val="24"/>
          <w:szCs w:val="24"/>
        </w:rPr>
        <w:t>、</w:t>
      </w:r>
      <w:r>
        <w:rPr>
          <w:rFonts w:ascii="黑体" w:eastAsia="黑体" w:hint="eastAsia"/>
          <w:b w:val="0"/>
          <w:kern w:val="0"/>
          <w:sz w:val="24"/>
          <w:szCs w:val="24"/>
        </w:rPr>
        <w:t>授权委托</w:t>
      </w:r>
      <w:r>
        <w:rPr>
          <w:rFonts w:ascii="黑体" w:eastAsia="黑体" w:hint="eastAsia"/>
          <w:b w:val="0"/>
          <w:sz w:val="24"/>
          <w:szCs w:val="24"/>
        </w:rPr>
        <w:t>代理人联系方式</w:t>
      </w:r>
    </w:p>
    <w:p w14:paraId="169BF2A8" w14:textId="77777777" w:rsidR="006D5AA9" w:rsidRPr="00A81F83" w:rsidRDefault="006D5AA9" w:rsidP="006D5AA9">
      <w:pPr>
        <w:spacing w:line="360" w:lineRule="auto"/>
        <w:ind w:firstLineChars="200" w:firstLine="420"/>
        <w:rPr>
          <w:szCs w:val="21"/>
        </w:rPr>
      </w:pPr>
      <w:r w:rsidRPr="00A81F83">
        <w:rPr>
          <w:rFonts w:hint="eastAsia"/>
          <w:szCs w:val="21"/>
        </w:rPr>
        <w:t>本授权委托书声明：我</w:t>
      </w:r>
      <w:r w:rsidRPr="00A81F83">
        <w:rPr>
          <w:rFonts w:hint="eastAsia"/>
          <w:szCs w:val="21"/>
          <w:u w:val="single"/>
        </w:rPr>
        <w:t xml:space="preserve">           </w:t>
      </w:r>
      <w:r w:rsidRPr="00A81F83">
        <w:rPr>
          <w:rFonts w:hint="eastAsia"/>
          <w:szCs w:val="21"/>
        </w:rPr>
        <w:t>（姓名）系</w:t>
      </w:r>
      <w:r w:rsidRPr="00A81F83">
        <w:rPr>
          <w:rFonts w:hint="eastAsia"/>
          <w:szCs w:val="21"/>
          <w:u w:val="single"/>
        </w:rPr>
        <w:t xml:space="preserve">             </w:t>
      </w:r>
      <w:r w:rsidRPr="00A81F83">
        <w:rPr>
          <w:rFonts w:hint="eastAsia"/>
          <w:szCs w:val="21"/>
        </w:rPr>
        <w:t>（投标人名称）的法定代表人，现授权委托</w:t>
      </w:r>
      <w:r w:rsidRPr="00A81F83">
        <w:rPr>
          <w:rFonts w:hint="eastAsia"/>
          <w:szCs w:val="21"/>
          <w:u w:val="single"/>
        </w:rPr>
        <w:t xml:space="preserve">                     </w:t>
      </w:r>
      <w:r w:rsidRPr="00A81F83">
        <w:rPr>
          <w:rFonts w:hint="eastAsia"/>
          <w:szCs w:val="21"/>
        </w:rPr>
        <w:t>（单位名称）的</w:t>
      </w:r>
      <w:r w:rsidRPr="00A81F83">
        <w:rPr>
          <w:rFonts w:hint="eastAsia"/>
          <w:szCs w:val="21"/>
          <w:u w:val="single"/>
        </w:rPr>
        <w:t xml:space="preserve">            </w:t>
      </w:r>
      <w:r w:rsidRPr="00A81F83">
        <w:rPr>
          <w:rFonts w:hint="eastAsia"/>
          <w:szCs w:val="21"/>
        </w:rPr>
        <w:t>（姓名）为我公司签署本项目已递交的投标文件的法定代表人的授权委托代理人，代理人全权代表我所签署的本项目已递交的投标文件内容我均承认。</w:t>
      </w:r>
    </w:p>
    <w:p w14:paraId="77B8CEC6" w14:textId="77777777" w:rsidR="006D5AA9" w:rsidRPr="00A81F83" w:rsidRDefault="006D5AA9" w:rsidP="006D5AA9">
      <w:pPr>
        <w:pStyle w:val="a2"/>
        <w:spacing w:line="360" w:lineRule="auto"/>
        <w:rPr>
          <w:szCs w:val="21"/>
        </w:rPr>
      </w:pPr>
      <w:r w:rsidRPr="00A81F83">
        <w:rPr>
          <w:rFonts w:hint="eastAsia"/>
          <w:szCs w:val="21"/>
        </w:rPr>
        <w:t>代理人无转委托权，特此委托。</w:t>
      </w:r>
    </w:p>
    <w:p w14:paraId="07E18788" w14:textId="77777777" w:rsidR="006D5AA9" w:rsidRPr="00A81F83" w:rsidRDefault="006D5AA9" w:rsidP="006D5AA9">
      <w:pPr>
        <w:rPr>
          <w:szCs w:val="21"/>
        </w:rPr>
      </w:pPr>
    </w:p>
    <w:p w14:paraId="72191AC9" w14:textId="77777777" w:rsidR="006D5AA9" w:rsidRPr="00AD0010" w:rsidRDefault="006D5AA9" w:rsidP="006D5AA9">
      <w:pPr>
        <w:spacing w:line="360" w:lineRule="auto"/>
        <w:ind w:leftChars="257" w:left="540"/>
        <w:rPr>
          <w:szCs w:val="21"/>
          <w:u w:val="single"/>
        </w:rPr>
      </w:pPr>
      <w:r w:rsidRPr="00AD0010">
        <w:rPr>
          <w:rFonts w:hint="eastAsia"/>
          <w:szCs w:val="21"/>
        </w:rPr>
        <w:t>代理人：</w:t>
      </w:r>
      <w:r w:rsidRPr="00AD0010">
        <w:rPr>
          <w:rFonts w:hint="eastAsia"/>
          <w:szCs w:val="21"/>
          <w:u w:val="single"/>
        </w:rPr>
        <w:t xml:space="preserve">             </w:t>
      </w:r>
      <w:r w:rsidRPr="00AD0010">
        <w:rPr>
          <w:rFonts w:hint="eastAsia"/>
          <w:szCs w:val="21"/>
        </w:rPr>
        <w:t>性别：</w:t>
      </w:r>
      <w:r w:rsidRPr="00AD0010">
        <w:rPr>
          <w:rFonts w:hint="eastAsia"/>
          <w:szCs w:val="21"/>
          <w:u w:val="single"/>
        </w:rPr>
        <w:t xml:space="preserve">     </w:t>
      </w:r>
      <w:r w:rsidRPr="00AD0010">
        <w:rPr>
          <w:rFonts w:hint="eastAsia"/>
          <w:szCs w:val="21"/>
        </w:rPr>
        <w:t>年龄：</w:t>
      </w:r>
      <w:r w:rsidRPr="00AD0010">
        <w:rPr>
          <w:rFonts w:hint="eastAsia"/>
          <w:szCs w:val="21"/>
          <w:u w:val="single"/>
        </w:rPr>
        <w:t xml:space="preserve">           </w:t>
      </w:r>
    </w:p>
    <w:p w14:paraId="48257B91" w14:textId="77777777" w:rsidR="006D5AA9" w:rsidRPr="00AD0010" w:rsidRDefault="006D5AA9" w:rsidP="006D5AA9">
      <w:pPr>
        <w:spacing w:line="360" w:lineRule="auto"/>
        <w:ind w:leftChars="257" w:left="540"/>
        <w:rPr>
          <w:szCs w:val="21"/>
        </w:rPr>
      </w:pPr>
      <w:r w:rsidRPr="008B7740">
        <w:rPr>
          <w:rFonts w:hint="eastAsia"/>
          <w:szCs w:val="21"/>
        </w:rPr>
        <w:t>联系电话</w:t>
      </w:r>
      <w:r w:rsidRPr="00AD0010">
        <w:rPr>
          <w:rFonts w:hint="eastAsia"/>
          <w:szCs w:val="21"/>
        </w:rPr>
        <w:t>：</w:t>
      </w:r>
      <w:r w:rsidRPr="00AD0010">
        <w:rPr>
          <w:rFonts w:hint="eastAsia"/>
          <w:szCs w:val="21"/>
          <w:u w:val="single"/>
        </w:rPr>
        <w:t xml:space="preserve">            </w:t>
      </w:r>
      <w:r w:rsidRPr="00AD0010">
        <w:rPr>
          <w:rFonts w:hint="eastAsia"/>
          <w:szCs w:val="21"/>
        </w:rPr>
        <w:t xml:space="preserve">  </w:t>
      </w:r>
      <w:r w:rsidRPr="00AD0010">
        <w:rPr>
          <w:rFonts w:hint="eastAsia"/>
          <w:szCs w:val="21"/>
        </w:rPr>
        <w:t>手机：</w:t>
      </w:r>
      <w:r w:rsidRPr="00AD0010">
        <w:rPr>
          <w:rFonts w:hint="eastAsia"/>
          <w:szCs w:val="21"/>
          <w:u w:val="single"/>
        </w:rPr>
        <w:t xml:space="preserve">                   </w:t>
      </w:r>
    </w:p>
    <w:p w14:paraId="61024EE7" w14:textId="77777777" w:rsidR="006D5AA9" w:rsidRPr="00AD0010" w:rsidRDefault="006D5AA9" w:rsidP="006D5AA9">
      <w:pPr>
        <w:spacing w:line="360" w:lineRule="auto"/>
        <w:ind w:leftChars="257" w:left="540"/>
        <w:rPr>
          <w:szCs w:val="21"/>
          <w:u w:val="single"/>
        </w:rPr>
      </w:pPr>
      <w:r w:rsidRPr="00AD0010">
        <w:rPr>
          <w:rFonts w:hint="eastAsia"/>
          <w:szCs w:val="21"/>
        </w:rPr>
        <w:t>身份证号码：</w:t>
      </w:r>
      <w:r w:rsidRPr="00AD0010">
        <w:rPr>
          <w:rFonts w:hint="eastAsia"/>
          <w:szCs w:val="21"/>
          <w:u w:val="single"/>
        </w:rPr>
        <w:t xml:space="preserve">                        </w:t>
      </w:r>
      <w:r w:rsidRPr="00AD0010">
        <w:rPr>
          <w:rFonts w:hint="eastAsia"/>
          <w:szCs w:val="21"/>
        </w:rPr>
        <w:t>职务：</w:t>
      </w:r>
      <w:r w:rsidRPr="00AD0010">
        <w:rPr>
          <w:rFonts w:hint="eastAsia"/>
          <w:szCs w:val="21"/>
          <w:u w:val="single"/>
        </w:rPr>
        <w:t xml:space="preserve">       </w:t>
      </w:r>
    </w:p>
    <w:p w14:paraId="3099DCF8" w14:textId="77777777" w:rsidR="006D5AA9" w:rsidRPr="00AD0010" w:rsidRDefault="006D5AA9" w:rsidP="006D5AA9">
      <w:pPr>
        <w:spacing w:line="360" w:lineRule="auto"/>
        <w:ind w:leftChars="257" w:left="540"/>
        <w:rPr>
          <w:szCs w:val="21"/>
        </w:rPr>
      </w:pPr>
      <w:r w:rsidRPr="00AD0010">
        <w:rPr>
          <w:rFonts w:hint="eastAsia"/>
          <w:szCs w:val="21"/>
        </w:rPr>
        <w:t>投标人：</w:t>
      </w:r>
      <w:r w:rsidRPr="00AD0010">
        <w:rPr>
          <w:rFonts w:hint="eastAsia"/>
          <w:szCs w:val="21"/>
          <w:u w:val="single"/>
        </w:rPr>
        <w:t xml:space="preserve">                                         </w:t>
      </w:r>
    </w:p>
    <w:p w14:paraId="19BEE2E6" w14:textId="77777777" w:rsidR="006D5AA9" w:rsidRPr="006F7E41" w:rsidRDefault="006D5AA9" w:rsidP="006D5AA9">
      <w:pPr>
        <w:spacing w:line="360" w:lineRule="auto"/>
        <w:ind w:leftChars="257" w:left="540"/>
        <w:rPr>
          <w:szCs w:val="21"/>
        </w:rPr>
      </w:pPr>
      <w:r w:rsidRPr="00AD0010">
        <w:rPr>
          <w:rFonts w:hint="eastAsia"/>
          <w:szCs w:val="21"/>
        </w:rPr>
        <w:t>法定代表人：</w:t>
      </w:r>
      <w:r w:rsidRPr="00AD0010">
        <w:rPr>
          <w:rFonts w:hint="eastAsia"/>
          <w:szCs w:val="21"/>
          <w:u w:val="single"/>
        </w:rPr>
        <w:t xml:space="preserve">                            </w:t>
      </w:r>
      <w:r w:rsidR="006F7E41">
        <w:rPr>
          <w:rFonts w:hint="eastAsia"/>
          <w:szCs w:val="21"/>
        </w:rPr>
        <w:t>（签名</w:t>
      </w:r>
      <w:r w:rsidR="0056537E">
        <w:rPr>
          <w:rFonts w:hint="eastAsia"/>
          <w:szCs w:val="21"/>
        </w:rPr>
        <w:t>或</w:t>
      </w:r>
      <w:r w:rsidR="0056537E">
        <w:rPr>
          <w:szCs w:val="21"/>
        </w:rPr>
        <w:t>签章</w:t>
      </w:r>
      <w:r w:rsidR="006F7E41">
        <w:rPr>
          <w:rFonts w:hint="eastAsia"/>
          <w:szCs w:val="21"/>
        </w:rPr>
        <w:t>）</w:t>
      </w:r>
      <w:r w:rsidR="006F7E41">
        <w:rPr>
          <w:rFonts w:hint="eastAsia"/>
          <w:szCs w:val="21"/>
        </w:rPr>
        <w:t xml:space="preserve">  </w:t>
      </w:r>
      <w:r w:rsidR="006F7E41">
        <w:rPr>
          <w:rFonts w:hint="eastAsia"/>
          <w:szCs w:val="21"/>
        </w:rPr>
        <w:t>（公章）</w:t>
      </w:r>
    </w:p>
    <w:p w14:paraId="4B134C00" w14:textId="77777777" w:rsidR="006D5AA9" w:rsidRDefault="006D5AA9" w:rsidP="006D5AA9">
      <w:pPr>
        <w:ind w:firstLine="420"/>
        <w:rPr>
          <w:szCs w:val="21"/>
        </w:rPr>
      </w:pPr>
      <w:r w:rsidRPr="00AD0010">
        <w:rPr>
          <w:rFonts w:hint="eastAsia"/>
          <w:szCs w:val="21"/>
        </w:rPr>
        <w:t>授权委托日期：</w:t>
      </w:r>
      <w:r w:rsidRPr="00AD0010">
        <w:rPr>
          <w:rFonts w:hint="eastAsia"/>
          <w:szCs w:val="21"/>
          <w:u w:val="single"/>
        </w:rPr>
        <w:t xml:space="preserve">         </w:t>
      </w:r>
      <w:r w:rsidRPr="00AD0010">
        <w:rPr>
          <w:rFonts w:hint="eastAsia"/>
          <w:szCs w:val="21"/>
        </w:rPr>
        <w:t>年</w:t>
      </w:r>
      <w:r w:rsidRPr="00AD0010">
        <w:rPr>
          <w:rFonts w:hint="eastAsia"/>
          <w:szCs w:val="21"/>
          <w:u w:val="single"/>
        </w:rPr>
        <w:t xml:space="preserve">     </w:t>
      </w:r>
      <w:r w:rsidRPr="00AD0010">
        <w:rPr>
          <w:rFonts w:hint="eastAsia"/>
          <w:szCs w:val="21"/>
        </w:rPr>
        <w:t>月</w:t>
      </w:r>
      <w:r w:rsidRPr="00AD0010">
        <w:rPr>
          <w:rFonts w:hint="eastAsia"/>
          <w:szCs w:val="21"/>
        </w:rPr>
        <w:t xml:space="preserve"> </w:t>
      </w:r>
      <w:r w:rsidRPr="00AD0010">
        <w:rPr>
          <w:rFonts w:hint="eastAsia"/>
          <w:szCs w:val="21"/>
          <w:u w:val="single"/>
        </w:rPr>
        <w:t xml:space="preserve">      </w:t>
      </w:r>
      <w:r w:rsidRPr="00AD0010">
        <w:rPr>
          <w:rFonts w:hint="eastAsia"/>
          <w:szCs w:val="21"/>
        </w:rPr>
        <w:t>日</w:t>
      </w:r>
    </w:p>
    <w:p w14:paraId="3E57698D" w14:textId="77777777" w:rsidR="006F7E41" w:rsidRDefault="006F7E41" w:rsidP="006D5AA9">
      <w:pPr>
        <w:ind w:firstLine="420"/>
        <w:rPr>
          <w:b/>
          <w:bCs/>
        </w:rPr>
      </w:pPr>
      <w:r>
        <w:rPr>
          <w:szCs w:val="21"/>
        </w:rPr>
        <w:br w:type="page"/>
      </w:r>
    </w:p>
    <w:p w14:paraId="3A791FFD" w14:textId="77777777" w:rsidR="006D5AA9" w:rsidRDefault="006D5AA9" w:rsidP="006D5AA9">
      <w:pPr>
        <w:pStyle w:val="30"/>
        <w:jc w:val="center"/>
        <w:rPr>
          <w:rFonts w:ascii="黑体" w:eastAsia="黑体"/>
          <w:b w:val="0"/>
          <w:kern w:val="0"/>
          <w:sz w:val="24"/>
        </w:rPr>
      </w:pPr>
      <w:bookmarkStart w:id="37" w:name="_Toc100052461"/>
      <w:bookmarkStart w:id="38" w:name="_Toc101074892"/>
      <w:r>
        <w:rPr>
          <w:rFonts w:ascii="黑体" w:eastAsia="黑体" w:hint="eastAsia"/>
          <w:b w:val="0"/>
          <w:kern w:val="0"/>
          <w:sz w:val="24"/>
        </w:rPr>
        <w:lastRenderedPageBreak/>
        <w:t>二</w:t>
      </w:r>
      <w:r w:rsidRPr="00AF4803">
        <w:rPr>
          <w:rFonts w:ascii="黑体" w:eastAsia="黑体" w:hint="eastAsia"/>
          <w:b w:val="0"/>
          <w:kern w:val="0"/>
          <w:sz w:val="24"/>
        </w:rPr>
        <w:t>、</w:t>
      </w:r>
      <w:bookmarkEnd w:id="37"/>
      <w:bookmarkEnd w:id="38"/>
      <w:r>
        <w:rPr>
          <w:rFonts w:ascii="黑体" w:eastAsia="黑体" w:hint="eastAsia"/>
          <w:b w:val="0"/>
          <w:kern w:val="0"/>
          <w:sz w:val="24"/>
        </w:rPr>
        <w:t>工程量</w:t>
      </w:r>
      <w:r w:rsidRPr="00AF4803">
        <w:rPr>
          <w:rFonts w:ascii="黑体" w:eastAsia="黑体" w:hint="eastAsia"/>
          <w:b w:val="0"/>
          <w:kern w:val="0"/>
          <w:sz w:val="24"/>
        </w:rPr>
        <w:t>清单报价格式</w:t>
      </w:r>
    </w:p>
    <w:p w14:paraId="552DA208" w14:textId="77777777" w:rsidR="004B7ECD" w:rsidRDefault="004B7ECD" w:rsidP="004B7ECD">
      <w:pPr>
        <w:wordWrap w:val="0"/>
        <w:jc w:val="center"/>
        <w:rPr>
          <w:rFonts w:ascii="华文新魏" w:eastAsia="华文新魏" w:hAnsi="华文新魏"/>
          <w:b/>
          <w:sz w:val="48"/>
          <w:szCs w:val="48"/>
        </w:rPr>
      </w:pPr>
      <w:bookmarkStart w:id="39" w:name="_Toc71860051"/>
      <w:bookmarkStart w:id="40" w:name="_Toc84303613"/>
      <w:bookmarkStart w:id="41" w:name="_Toc100052462"/>
      <w:bookmarkStart w:id="42" w:name="_Toc101074893"/>
      <w:bookmarkStart w:id="43" w:name="_Toc45964657"/>
      <w:bookmarkStart w:id="44" w:name="_Toc69878058"/>
      <w:bookmarkStart w:id="45" w:name="_Toc71860049"/>
      <w:bookmarkStart w:id="46" w:name="_Toc60631689"/>
      <w:bookmarkStart w:id="47" w:name="_Toc71860066"/>
      <w:bookmarkStart w:id="48" w:name="_Toc73517714"/>
      <w:bookmarkStart w:id="49" w:name="_Toc73518192"/>
      <w:bookmarkStart w:id="50" w:name="_Toc73521628"/>
      <w:bookmarkStart w:id="51" w:name="_Toc73521716"/>
      <w:bookmarkStart w:id="52" w:name="_Toc100052479"/>
      <w:bookmarkStart w:id="53" w:name="_Toc101074909"/>
      <w:r>
        <w:rPr>
          <w:rFonts w:ascii="华文新魏" w:eastAsia="华文新魏" w:hAnsi="华文新魏"/>
          <w:b/>
          <w:sz w:val="48"/>
          <w:szCs w:val="48"/>
        </w:rPr>
        <w:t>单位工程费汇总表</w:t>
      </w:r>
    </w:p>
    <w:p w14:paraId="52ADE3D2" w14:textId="77777777" w:rsidR="004B7ECD" w:rsidRDefault="004B7ECD" w:rsidP="004B7ECD">
      <w:pPr>
        <w:wordWrap w:val="0"/>
        <w:rPr>
          <w:rFonts w:ascii="Calibri" w:hAnsi="宋体"/>
        </w:rPr>
      </w:pPr>
    </w:p>
    <w:tbl>
      <w:tblPr>
        <w:tblW w:w="8296" w:type="dxa"/>
        <w:tblLayout w:type="fixed"/>
        <w:tblCellMar>
          <w:left w:w="0" w:type="dxa"/>
          <w:right w:w="0" w:type="dxa"/>
        </w:tblCellMar>
        <w:tblLook w:val="0000" w:firstRow="0" w:lastRow="0" w:firstColumn="0" w:lastColumn="0" w:noHBand="0" w:noVBand="0"/>
      </w:tblPr>
      <w:tblGrid>
        <w:gridCol w:w="567"/>
        <w:gridCol w:w="5472"/>
        <w:gridCol w:w="2257"/>
      </w:tblGrid>
      <w:tr w:rsidR="004B7ECD" w14:paraId="72A4BD92" w14:textId="77777777" w:rsidTr="00973C2E">
        <w:trPr>
          <w:trHeight w:val="409"/>
        </w:trPr>
        <w:tc>
          <w:tcPr>
            <w:tcW w:w="6039" w:type="dxa"/>
            <w:gridSpan w:val="2"/>
            <w:tcBorders>
              <w:top w:val="nil"/>
              <w:left w:val="nil"/>
              <w:bottom w:val="nil"/>
              <w:right w:val="nil"/>
            </w:tcBorders>
            <w:tcMar>
              <w:left w:w="15" w:type="dxa"/>
              <w:right w:w="15" w:type="dxa"/>
            </w:tcMar>
            <w:vAlign w:val="center"/>
          </w:tcPr>
          <w:p w14:paraId="7409E419" w14:textId="77777777" w:rsidR="004B7ECD" w:rsidRDefault="004B7ECD" w:rsidP="00973C2E">
            <w:pPr>
              <w:wordWrap w:val="0"/>
              <w:rPr>
                <w:rFonts w:ascii="宋体" w:eastAsia="Arial" w:hAnsi="Arial"/>
                <w:color w:val="000000"/>
                <w:sz w:val="20"/>
                <w:szCs w:val="20"/>
              </w:rPr>
            </w:pPr>
            <w:r>
              <w:rPr>
                <w:rFonts w:ascii="Calibri" w:hAnsi="宋体"/>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Borders>
              <w:top w:val="nil"/>
              <w:left w:val="nil"/>
              <w:bottom w:val="nil"/>
              <w:right w:val="nil"/>
            </w:tcBorders>
            <w:tcMar>
              <w:left w:w="15" w:type="dxa"/>
              <w:right w:w="15" w:type="dxa"/>
            </w:tcMar>
            <w:vAlign w:val="center"/>
          </w:tcPr>
          <w:p w14:paraId="3A809A1A" w14:textId="77777777" w:rsidR="004B7ECD" w:rsidRDefault="004B7ECD" w:rsidP="00973C2E">
            <w:pPr>
              <w:wordWrap w:val="0"/>
              <w:jc w:val="right"/>
              <w:rPr>
                <w:rFonts w:ascii="宋体" w:eastAsia="Arial" w:hAnsi="Arial"/>
                <w:color w:val="000000"/>
                <w:sz w:val="20"/>
                <w:szCs w:val="20"/>
              </w:rPr>
            </w:pPr>
            <w:r>
              <w:rPr>
                <w:rFonts w:ascii="Calibri" w:hAnsi="宋体"/>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4B7ECD" w14:paraId="3D543698" w14:textId="77777777" w:rsidTr="00973C2E">
        <w:trPr>
          <w:trHeight w:val="342"/>
        </w:trPr>
        <w:tc>
          <w:tcPr>
            <w:tcW w:w="567" w:type="dxa"/>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350979FC" w14:textId="77777777" w:rsidR="004B7ECD" w:rsidRDefault="004B7ECD" w:rsidP="00973C2E">
            <w:pPr>
              <w:wordWrap w:val="0"/>
              <w:jc w:val="center"/>
              <w:rPr>
                <w:rFonts w:ascii="宋体" w:eastAsia="Arial" w:hAnsi="Arial"/>
                <w:sz w:val="20"/>
                <w:szCs w:val="20"/>
              </w:rPr>
            </w:pPr>
            <w:r>
              <w:rPr>
                <w:rFonts w:ascii="Calibri" w:hAnsi="宋体"/>
                <w:sz w:val="20"/>
                <w:szCs w:val="20"/>
              </w:rPr>
              <w:t>序号</w:t>
            </w:r>
          </w:p>
        </w:tc>
        <w:tc>
          <w:tcPr>
            <w:tcW w:w="5472" w:type="dxa"/>
            <w:tcBorders>
              <w:top w:val="single" w:sz="4" w:space="0" w:color="auto"/>
              <w:left w:val="nil"/>
              <w:bottom w:val="single" w:sz="4" w:space="0" w:color="auto"/>
              <w:right w:val="single" w:sz="4" w:space="0" w:color="auto"/>
            </w:tcBorders>
            <w:tcMar>
              <w:left w:w="15" w:type="dxa"/>
              <w:right w:w="15" w:type="dxa"/>
            </w:tcMar>
            <w:vAlign w:val="center"/>
          </w:tcPr>
          <w:p w14:paraId="47997A69" w14:textId="77777777" w:rsidR="004B7ECD" w:rsidRDefault="004B7ECD" w:rsidP="00973C2E">
            <w:pPr>
              <w:wordWrap w:val="0"/>
              <w:jc w:val="center"/>
              <w:rPr>
                <w:rFonts w:ascii="宋体" w:eastAsia="Arial" w:hAnsi="Arial"/>
                <w:sz w:val="20"/>
                <w:szCs w:val="20"/>
              </w:rPr>
            </w:pPr>
            <w:r>
              <w:rPr>
                <w:rFonts w:ascii="Calibri" w:hAnsi="宋体"/>
                <w:sz w:val="20"/>
                <w:szCs w:val="20"/>
              </w:rPr>
              <w:t>单位工程名称</w:t>
            </w:r>
          </w:p>
        </w:tc>
        <w:tc>
          <w:tcPr>
            <w:tcW w:w="2257" w:type="dxa"/>
            <w:tcBorders>
              <w:top w:val="single" w:sz="4" w:space="0" w:color="auto"/>
              <w:left w:val="nil"/>
              <w:bottom w:val="single" w:sz="4" w:space="0" w:color="auto"/>
              <w:right w:val="single" w:sz="4" w:space="0" w:color="auto"/>
            </w:tcBorders>
            <w:tcMar>
              <w:left w:w="15" w:type="dxa"/>
              <w:right w:w="15" w:type="dxa"/>
            </w:tcMar>
            <w:vAlign w:val="center"/>
          </w:tcPr>
          <w:p w14:paraId="65F9DB05" w14:textId="77777777" w:rsidR="004B7ECD" w:rsidRDefault="004B7ECD" w:rsidP="00973C2E">
            <w:pPr>
              <w:wordWrap w:val="0"/>
              <w:jc w:val="center"/>
              <w:rPr>
                <w:rFonts w:ascii="宋体" w:eastAsia="Arial" w:hAnsi="Arial"/>
                <w:sz w:val="20"/>
                <w:szCs w:val="20"/>
              </w:rPr>
            </w:pPr>
            <w:r>
              <w:rPr>
                <w:rFonts w:ascii="Calibri" w:hAnsi="宋体"/>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4B7ECD" w14:paraId="0841927E"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2BF2EA6"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left w:w="15" w:type="dxa"/>
              <w:right w:w="15" w:type="dxa"/>
            </w:tcMar>
            <w:vAlign w:val="center"/>
          </w:tcPr>
          <w:p w14:paraId="5B6D7071" w14:textId="77777777" w:rsidR="004B7ECD" w:rsidRDefault="004B7ECD" w:rsidP="00973C2E">
            <w:pPr>
              <w:wordWrap w:val="0"/>
              <w:rPr>
                <w:rFonts w:ascii="宋体" w:eastAsia="Arial" w:hAnsi="Arial"/>
                <w:sz w:val="18"/>
                <w:szCs w:val="18"/>
              </w:rPr>
            </w:pPr>
            <w:r>
              <w:rPr>
                <w:rFonts w:ascii="Calibri" w:hAnsi="宋体"/>
                <w:sz w:val="18"/>
                <w:szCs w:val="18"/>
              </w:rPr>
              <w:t>分部分项工程量清单计价合计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07F8C99"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302D0CA1"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569D9522"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left w:w="15" w:type="dxa"/>
              <w:right w:w="15" w:type="dxa"/>
            </w:tcMar>
            <w:vAlign w:val="center"/>
          </w:tcPr>
          <w:p w14:paraId="766F1D61" w14:textId="77777777" w:rsidR="004B7ECD" w:rsidRDefault="004B7ECD" w:rsidP="00973C2E">
            <w:pPr>
              <w:wordWrap w:val="0"/>
              <w:rPr>
                <w:rFonts w:ascii="宋体" w:eastAsia="Arial" w:hAnsi="Arial"/>
                <w:sz w:val="18"/>
                <w:szCs w:val="18"/>
              </w:rPr>
            </w:pPr>
            <w:r>
              <w:rPr>
                <w:rFonts w:ascii="Calibri" w:hAnsi="宋体"/>
                <w:sz w:val="18"/>
                <w:szCs w:val="18"/>
              </w:rPr>
              <w:t>措施项目清单计价合计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1FC6FEE3" w14:textId="77777777" w:rsidR="004B7ECD" w:rsidRDefault="004B7ECD" w:rsidP="00973C2E">
            <w:pPr>
              <w:wordWrap w:val="0"/>
              <w:jc w:val="center"/>
              <w:rPr>
                <w:rFonts w:ascii="宋体" w:eastAsia="Arial" w:hAnsi="Arial"/>
                <w:sz w:val="18"/>
                <w:szCs w:val="18"/>
              </w:rPr>
            </w:pPr>
            <w:r>
              <w:rPr>
                <w:rFonts w:ascii="Calibri" w:hAnsi="宋体"/>
                <w:color w:val="FF0000"/>
                <w:sz w:val="18"/>
                <w:szCs w:val="18"/>
              </w:rPr>
              <w:t>0</w:t>
            </w:r>
          </w:p>
        </w:tc>
      </w:tr>
      <w:tr w:rsidR="004B7ECD" w14:paraId="71007BC6"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B4A3EE0"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left w:w="15" w:type="dxa"/>
              <w:right w:w="15" w:type="dxa"/>
            </w:tcMar>
            <w:vAlign w:val="center"/>
          </w:tcPr>
          <w:p w14:paraId="7A5AEEAA" w14:textId="77777777" w:rsidR="004B7ECD" w:rsidRDefault="004B7ECD" w:rsidP="00973C2E">
            <w:pPr>
              <w:wordWrap w:val="0"/>
              <w:rPr>
                <w:rFonts w:ascii="宋体" w:eastAsia="Arial" w:hAnsi="Arial"/>
                <w:sz w:val="18"/>
                <w:szCs w:val="18"/>
              </w:rPr>
            </w:pPr>
            <w:r>
              <w:rPr>
                <w:rFonts w:ascii="Calibri" w:hAnsi="宋体"/>
                <w:sz w:val="18"/>
                <w:szCs w:val="18"/>
              </w:rPr>
              <w:t>其它项目清单计价合计</w:t>
            </w:r>
          </w:p>
        </w:tc>
        <w:tc>
          <w:tcPr>
            <w:tcW w:w="2257" w:type="dxa"/>
            <w:tcBorders>
              <w:top w:val="nil"/>
              <w:left w:val="nil"/>
              <w:bottom w:val="single" w:sz="4" w:space="0" w:color="auto"/>
              <w:right w:val="single" w:sz="4" w:space="0" w:color="auto"/>
            </w:tcBorders>
            <w:tcMar>
              <w:left w:w="15" w:type="dxa"/>
              <w:right w:w="15" w:type="dxa"/>
            </w:tcMar>
            <w:vAlign w:val="center"/>
          </w:tcPr>
          <w:p w14:paraId="0D82E10E" w14:textId="77777777" w:rsidR="004B7ECD" w:rsidRDefault="004B7ECD" w:rsidP="00973C2E">
            <w:pPr>
              <w:wordWrap w:val="0"/>
              <w:jc w:val="center"/>
              <w:rPr>
                <w:rFonts w:ascii="宋体" w:eastAsia="Arial" w:hAnsi="Arial"/>
                <w:sz w:val="18"/>
                <w:szCs w:val="18"/>
              </w:rPr>
            </w:pPr>
          </w:p>
        </w:tc>
      </w:tr>
      <w:tr w:rsidR="004B7ECD" w14:paraId="2C0F9526"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A9942C8"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left w:w="15" w:type="dxa"/>
              <w:right w:w="15" w:type="dxa"/>
            </w:tcMar>
            <w:vAlign w:val="center"/>
          </w:tcPr>
          <w:p w14:paraId="24A3C335" w14:textId="77777777" w:rsidR="004B7ECD" w:rsidRDefault="004B7ECD" w:rsidP="00973C2E">
            <w:pPr>
              <w:wordWrap w:val="0"/>
              <w:rPr>
                <w:rFonts w:ascii="宋体" w:eastAsia="Arial" w:hAnsi="Arial"/>
                <w:sz w:val="18"/>
                <w:szCs w:val="18"/>
              </w:rPr>
            </w:pPr>
            <w:proofErr w:type="gramStart"/>
            <w:r>
              <w:rPr>
                <w:rFonts w:ascii="Calibri" w:hAnsi="宋体"/>
                <w:sz w:val="18"/>
                <w:szCs w:val="18"/>
              </w:rPr>
              <w:t>规</w:t>
            </w:r>
            <w:proofErr w:type="gramEnd"/>
            <w:r>
              <w:rPr>
                <w:rFonts w:ascii="Calibri" w:hAnsi="宋体"/>
                <w:sz w:val="18"/>
                <w:szCs w:val="18"/>
              </w:rPr>
              <w:t>费</w:t>
            </w:r>
          </w:p>
        </w:tc>
        <w:tc>
          <w:tcPr>
            <w:tcW w:w="2257" w:type="dxa"/>
            <w:tcBorders>
              <w:top w:val="nil"/>
              <w:left w:val="nil"/>
              <w:bottom w:val="single" w:sz="4" w:space="0" w:color="auto"/>
              <w:right w:val="single" w:sz="4" w:space="0" w:color="auto"/>
            </w:tcBorders>
            <w:tcMar>
              <w:left w:w="15" w:type="dxa"/>
              <w:right w:w="15" w:type="dxa"/>
            </w:tcMar>
            <w:vAlign w:val="center"/>
          </w:tcPr>
          <w:p w14:paraId="398485D8" w14:textId="77777777" w:rsidR="004B7ECD" w:rsidRDefault="004B7ECD" w:rsidP="00973C2E">
            <w:pPr>
              <w:wordWrap w:val="0"/>
              <w:jc w:val="center"/>
              <w:rPr>
                <w:rFonts w:ascii="宋体" w:eastAsia="Arial" w:hAnsi="Arial"/>
                <w:sz w:val="18"/>
                <w:szCs w:val="18"/>
              </w:rPr>
            </w:pPr>
            <w:r>
              <w:rPr>
                <w:rFonts w:ascii="Calibri" w:hAnsi="宋体"/>
                <w:color w:val="FF0000"/>
                <w:sz w:val="18"/>
                <w:szCs w:val="18"/>
              </w:rPr>
              <w:t>0</w:t>
            </w:r>
          </w:p>
        </w:tc>
      </w:tr>
      <w:tr w:rsidR="004B7ECD" w14:paraId="29E9FD71"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CD998EF"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left w:w="15" w:type="dxa"/>
              <w:right w:w="15" w:type="dxa"/>
            </w:tcMar>
            <w:vAlign w:val="center"/>
          </w:tcPr>
          <w:p w14:paraId="72CD09A0" w14:textId="77777777" w:rsidR="004B7ECD" w:rsidRDefault="004B7ECD" w:rsidP="00973C2E">
            <w:pPr>
              <w:wordWrap w:val="0"/>
              <w:rPr>
                <w:rFonts w:ascii="宋体" w:eastAsia="Arial" w:hAnsi="Arial"/>
                <w:sz w:val="18"/>
                <w:szCs w:val="18"/>
              </w:rPr>
            </w:pPr>
            <w:r>
              <w:rPr>
                <w:rFonts w:ascii="Calibri" w:hAnsi="宋体"/>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left w:w="15" w:type="dxa"/>
              <w:right w:w="15" w:type="dxa"/>
            </w:tcMar>
            <w:vAlign w:val="center"/>
          </w:tcPr>
          <w:p w14:paraId="3EF72241"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657EB570"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10ACAC20"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left w:w="15" w:type="dxa"/>
              <w:right w:w="15" w:type="dxa"/>
            </w:tcMar>
            <w:vAlign w:val="center"/>
          </w:tcPr>
          <w:p w14:paraId="4B53F375" w14:textId="77777777" w:rsidR="004B7ECD" w:rsidRDefault="004B7ECD" w:rsidP="00973C2E">
            <w:pPr>
              <w:wordWrap w:val="0"/>
              <w:rPr>
                <w:rFonts w:ascii="宋体" w:eastAsia="Arial" w:hAnsi="Arial"/>
                <w:sz w:val="18"/>
                <w:szCs w:val="18"/>
              </w:rPr>
            </w:pPr>
            <w:r>
              <w:rPr>
                <w:rFonts w:ascii="Calibri" w:hAnsi="宋体"/>
                <w:sz w:val="18"/>
                <w:szCs w:val="18"/>
              </w:rPr>
              <w:t>只计税金项目费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6EAFB34E"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68956E3B"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9037E80" w14:textId="77777777" w:rsidR="004B7ECD" w:rsidRPr="004B7ECD" w:rsidRDefault="004B7ECD" w:rsidP="00973C2E">
            <w:pPr>
              <w:wordWrap w:val="0"/>
              <w:jc w:val="center"/>
              <w:rPr>
                <w:rFonts w:ascii="宋体" w:eastAsia="Arial" w:hAnsi="Arial"/>
                <w:sz w:val="18"/>
                <w:szCs w:val="18"/>
              </w:rPr>
            </w:pPr>
            <w:r w:rsidRPr="004B7ECD">
              <w:rPr>
                <w:rFonts w:ascii="Calibri" w:eastAsia="Arial" w:hAnsi="Arial"/>
                <w:sz w:val="18"/>
                <w:szCs w:val="18"/>
              </w:rPr>
              <w:t>7</w:t>
            </w:r>
          </w:p>
        </w:tc>
        <w:tc>
          <w:tcPr>
            <w:tcW w:w="5472" w:type="dxa"/>
            <w:tcBorders>
              <w:top w:val="nil"/>
              <w:left w:val="nil"/>
              <w:bottom w:val="single" w:sz="4" w:space="0" w:color="auto"/>
              <w:right w:val="single" w:sz="4" w:space="0" w:color="auto"/>
            </w:tcBorders>
            <w:tcMar>
              <w:left w:w="15" w:type="dxa"/>
              <w:right w:w="15" w:type="dxa"/>
            </w:tcMar>
            <w:vAlign w:val="center"/>
          </w:tcPr>
          <w:p w14:paraId="2618D529" w14:textId="77777777" w:rsidR="004B7ECD" w:rsidRPr="004B7ECD" w:rsidRDefault="004B7ECD" w:rsidP="00973C2E">
            <w:pPr>
              <w:wordWrap w:val="0"/>
              <w:rPr>
                <w:rFonts w:ascii="宋体" w:eastAsia="Arial" w:hAnsi="Arial"/>
                <w:sz w:val="18"/>
                <w:szCs w:val="18"/>
              </w:rPr>
            </w:pPr>
            <w:r w:rsidRPr="004B7ECD">
              <w:rPr>
                <w:rFonts w:ascii="Calibri" w:hAnsi="宋体"/>
                <w:sz w:val="18"/>
                <w:szCs w:val="18"/>
              </w:rPr>
              <w:t>税金</w:t>
            </w:r>
            <w:r w:rsidRPr="004B7ECD">
              <w:rPr>
                <w:rFonts w:ascii="Calibri" w:eastAsia="Arial" w:hAnsi="Arial"/>
                <w:sz w:val="18"/>
                <w:szCs w:val="18"/>
              </w:rPr>
              <w:t>[(7)=(7.1)+(7.2)]</w:t>
            </w:r>
          </w:p>
        </w:tc>
        <w:tc>
          <w:tcPr>
            <w:tcW w:w="2257" w:type="dxa"/>
            <w:tcBorders>
              <w:top w:val="nil"/>
              <w:left w:val="nil"/>
              <w:bottom w:val="single" w:sz="4" w:space="0" w:color="auto"/>
              <w:right w:val="single" w:sz="4" w:space="0" w:color="auto"/>
            </w:tcBorders>
            <w:tcMar>
              <w:left w:w="15" w:type="dxa"/>
              <w:right w:w="15" w:type="dxa"/>
            </w:tcMar>
            <w:vAlign w:val="center"/>
          </w:tcPr>
          <w:p w14:paraId="21B64583"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53792CCC"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47B2BDC0" w14:textId="77777777" w:rsidR="004B7ECD" w:rsidRPr="004B7ECD" w:rsidRDefault="004B7ECD" w:rsidP="00973C2E">
            <w:pPr>
              <w:wordWrap w:val="0"/>
              <w:jc w:val="center"/>
              <w:rPr>
                <w:rFonts w:ascii="Calibri" w:eastAsiaTheme="minorEastAsia" w:hAnsi="Arial"/>
                <w:sz w:val="18"/>
                <w:szCs w:val="18"/>
              </w:rPr>
            </w:pPr>
            <w:r w:rsidRPr="004B7ECD">
              <w:rPr>
                <w:rFonts w:ascii="Calibri" w:eastAsiaTheme="minorEastAsia" w:hAnsi="Arial" w:hint="eastAsia"/>
                <w:sz w:val="18"/>
                <w:szCs w:val="18"/>
              </w:rPr>
              <w:t>7.1</w:t>
            </w:r>
          </w:p>
        </w:tc>
        <w:tc>
          <w:tcPr>
            <w:tcW w:w="5472" w:type="dxa"/>
            <w:tcBorders>
              <w:top w:val="nil"/>
              <w:left w:val="nil"/>
              <w:bottom w:val="single" w:sz="4" w:space="0" w:color="auto"/>
              <w:right w:val="single" w:sz="4" w:space="0" w:color="auto"/>
            </w:tcBorders>
            <w:tcMar>
              <w:left w:w="15" w:type="dxa"/>
              <w:right w:w="15" w:type="dxa"/>
            </w:tcMar>
            <w:vAlign w:val="center"/>
          </w:tcPr>
          <w:p w14:paraId="2F26534E" w14:textId="77777777" w:rsidR="004B7ECD" w:rsidRPr="004B7ECD" w:rsidRDefault="004B7ECD" w:rsidP="00973C2E">
            <w:pPr>
              <w:wordWrap w:val="0"/>
              <w:rPr>
                <w:rFonts w:ascii="Calibri" w:hAnsi="宋体"/>
                <w:sz w:val="18"/>
                <w:szCs w:val="18"/>
              </w:rPr>
            </w:pPr>
            <w:r w:rsidRPr="004B7ECD">
              <w:rPr>
                <w:rFonts w:ascii="Calibri" w:hAnsi="宋体" w:hint="eastAsia"/>
                <w:sz w:val="18"/>
                <w:szCs w:val="18"/>
              </w:rPr>
              <w:t>增值税</w:t>
            </w:r>
            <w:r w:rsidRPr="004B7ECD">
              <w:rPr>
                <w:rFonts w:ascii="Calibri" w:hAnsi="宋体"/>
                <w:sz w:val="18"/>
                <w:szCs w:val="18"/>
              </w:rPr>
              <w:t>应纳税</w:t>
            </w:r>
            <w:r w:rsidRPr="004B7ECD">
              <w:rPr>
                <w:rFonts w:ascii="Calibri" w:hAnsi="宋体" w:hint="eastAsia"/>
                <w:sz w:val="18"/>
                <w:szCs w:val="18"/>
              </w:rPr>
              <w:t>额</w:t>
            </w:r>
            <w:r w:rsidRPr="004B7ECD">
              <w:rPr>
                <w:rFonts w:ascii="Calibri" w:hAnsi="宋体" w:hint="eastAsia"/>
                <w:sz w:val="18"/>
                <w:szCs w:val="18"/>
              </w:rPr>
              <w:t xml:space="preserve"> [(7</w:t>
            </w:r>
            <w:r w:rsidRPr="004B7ECD">
              <w:rPr>
                <w:rFonts w:ascii="Calibri" w:hAnsi="宋体"/>
                <w:sz w:val="18"/>
                <w:szCs w:val="18"/>
              </w:rPr>
              <w:t>.1</w:t>
            </w:r>
            <w:r w:rsidRPr="004B7ECD">
              <w:rPr>
                <w:rFonts w:ascii="Calibri" w:hAnsi="宋体" w:hint="eastAsia"/>
                <w:sz w:val="18"/>
                <w:szCs w:val="18"/>
              </w:rPr>
              <w:t>)=(5+6)</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6C56A808" w14:textId="77777777" w:rsidR="004B7ECD" w:rsidRDefault="004B7ECD" w:rsidP="00973C2E">
            <w:pPr>
              <w:wordWrap w:val="0"/>
              <w:jc w:val="right"/>
              <w:rPr>
                <w:rFonts w:ascii="Calibri" w:hAnsi="宋体"/>
                <w:sz w:val="18"/>
                <w:szCs w:val="18"/>
              </w:rPr>
            </w:pPr>
          </w:p>
        </w:tc>
      </w:tr>
      <w:tr w:rsidR="004B7ECD" w14:paraId="2C952515"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6AB86B8B" w14:textId="77777777" w:rsidR="004B7ECD" w:rsidRPr="004B7ECD" w:rsidRDefault="004B7ECD" w:rsidP="00973C2E">
            <w:pPr>
              <w:wordWrap w:val="0"/>
              <w:jc w:val="center"/>
              <w:rPr>
                <w:rFonts w:ascii="Calibri" w:eastAsiaTheme="minorEastAsia" w:hAnsi="Arial"/>
                <w:sz w:val="18"/>
                <w:szCs w:val="18"/>
              </w:rPr>
            </w:pPr>
            <w:r w:rsidRPr="004B7ECD">
              <w:rPr>
                <w:rFonts w:ascii="Calibri" w:eastAsiaTheme="minorEastAsia" w:hAnsi="Arial" w:hint="eastAsia"/>
                <w:sz w:val="18"/>
                <w:szCs w:val="18"/>
              </w:rPr>
              <w:t>7.2</w:t>
            </w:r>
          </w:p>
        </w:tc>
        <w:tc>
          <w:tcPr>
            <w:tcW w:w="5472" w:type="dxa"/>
            <w:tcBorders>
              <w:top w:val="nil"/>
              <w:left w:val="nil"/>
              <w:bottom w:val="single" w:sz="4" w:space="0" w:color="auto"/>
              <w:right w:val="single" w:sz="4" w:space="0" w:color="auto"/>
            </w:tcBorders>
            <w:tcMar>
              <w:left w:w="15" w:type="dxa"/>
              <w:right w:w="15" w:type="dxa"/>
            </w:tcMar>
            <w:vAlign w:val="center"/>
          </w:tcPr>
          <w:p w14:paraId="4002A0BE" w14:textId="77777777" w:rsidR="004B7ECD" w:rsidRPr="004B7ECD" w:rsidRDefault="004B7ECD" w:rsidP="00973C2E">
            <w:pPr>
              <w:wordWrap w:val="0"/>
              <w:rPr>
                <w:rFonts w:ascii="Calibri" w:hAnsi="宋体"/>
                <w:sz w:val="18"/>
                <w:szCs w:val="18"/>
              </w:rPr>
            </w:pPr>
            <w:r w:rsidRPr="004B7ECD">
              <w:rPr>
                <w:rFonts w:ascii="Calibri" w:hAnsi="宋体" w:hint="eastAsia"/>
                <w:sz w:val="18"/>
                <w:szCs w:val="18"/>
              </w:rPr>
              <w:t>城市</w:t>
            </w:r>
            <w:r w:rsidRPr="004B7ECD">
              <w:rPr>
                <w:rFonts w:ascii="Calibri" w:hAnsi="宋体"/>
                <w:sz w:val="18"/>
                <w:szCs w:val="18"/>
              </w:rPr>
              <w:t>维护建设税、教育费附加及地方教育费附加</w:t>
            </w:r>
            <w:r w:rsidRPr="004B7ECD">
              <w:rPr>
                <w:rFonts w:ascii="Calibri" w:hAnsi="宋体" w:hint="eastAsia"/>
                <w:sz w:val="18"/>
                <w:szCs w:val="18"/>
              </w:rPr>
              <w:t xml:space="preserve"> (7</w:t>
            </w:r>
            <w:r w:rsidRPr="004B7ECD">
              <w:rPr>
                <w:rFonts w:ascii="Calibri" w:hAnsi="宋体"/>
                <w:sz w:val="18"/>
                <w:szCs w:val="18"/>
              </w:rPr>
              <w:t>.2</w:t>
            </w:r>
            <w:r w:rsidRPr="004B7ECD">
              <w:rPr>
                <w:rFonts w:ascii="Calibri" w:hAnsi="宋体" w:hint="eastAsia"/>
                <w:sz w:val="18"/>
                <w:szCs w:val="18"/>
              </w:rPr>
              <w:t>)= (7</w:t>
            </w:r>
            <w:r w:rsidRPr="004B7ECD">
              <w:rPr>
                <w:rFonts w:ascii="Calibri" w:hAnsi="宋体"/>
                <w:sz w:val="18"/>
                <w:szCs w:val="18"/>
              </w:rPr>
              <w:t>.1</w:t>
            </w:r>
            <w:r w:rsidRPr="004B7ECD">
              <w:rPr>
                <w:rFonts w:ascii="Calibri" w:hAnsi="宋体" w:hint="eastAsia"/>
                <w:sz w:val="18"/>
                <w:szCs w:val="18"/>
              </w:rPr>
              <w:t>)</w:t>
            </w:r>
            <w:r w:rsidRPr="004B7ECD">
              <w:rPr>
                <w:rFonts w:ascii="Calibri" w:hAnsi="宋体" w:hint="eastAsia"/>
                <w:sz w:val="18"/>
                <w:szCs w:val="18"/>
              </w:rPr>
              <w:t>×税金的费率</w:t>
            </w:r>
            <w:r w:rsidRPr="004B7ECD">
              <w:rPr>
                <w:rFonts w:ascii="Calibri" w:hAnsi="宋体" w:hint="eastAsia"/>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3FDD6C6B" w14:textId="77777777" w:rsidR="004B7ECD" w:rsidRDefault="004B7ECD" w:rsidP="00973C2E">
            <w:pPr>
              <w:wordWrap w:val="0"/>
              <w:jc w:val="right"/>
              <w:rPr>
                <w:rFonts w:ascii="Calibri" w:hAnsi="宋体"/>
                <w:sz w:val="18"/>
                <w:szCs w:val="18"/>
              </w:rPr>
            </w:pPr>
          </w:p>
        </w:tc>
      </w:tr>
      <w:tr w:rsidR="004B7ECD" w14:paraId="7A9ADD63"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70BC52CB"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left w:w="15" w:type="dxa"/>
              <w:right w:w="15" w:type="dxa"/>
            </w:tcMar>
            <w:vAlign w:val="center"/>
          </w:tcPr>
          <w:p w14:paraId="03C1307C" w14:textId="77777777" w:rsidR="004B7ECD" w:rsidRDefault="004B7ECD" w:rsidP="00973C2E">
            <w:pPr>
              <w:wordWrap w:val="0"/>
              <w:rPr>
                <w:rFonts w:ascii="宋体" w:eastAsia="Arial" w:hAnsi="Arial"/>
                <w:sz w:val="18"/>
                <w:szCs w:val="18"/>
              </w:rPr>
            </w:pPr>
            <w:r>
              <w:rPr>
                <w:rFonts w:ascii="Calibri" w:hAnsi="宋体"/>
                <w:sz w:val="18"/>
                <w:szCs w:val="18"/>
              </w:rPr>
              <w:t>不计税金项目费</w:t>
            </w:r>
          </w:p>
        </w:tc>
        <w:tc>
          <w:tcPr>
            <w:tcW w:w="2257" w:type="dxa"/>
            <w:tcBorders>
              <w:top w:val="nil"/>
              <w:left w:val="nil"/>
              <w:bottom w:val="single" w:sz="4" w:space="0" w:color="auto"/>
              <w:right w:val="single" w:sz="4" w:space="0" w:color="auto"/>
            </w:tcBorders>
            <w:tcMar>
              <w:left w:w="15" w:type="dxa"/>
              <w:right w:w="15" w:type="dxa"/>
            </w:tcMar>
            <w:vAlign w:val="center"/>
          </w:tcPr>
          <w:p w14:paraId="256DA68B"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16EDE168"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222C1654"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left w:w="15" w:type="dxa"/>
              <w:right w:w="15" w:type="dxa"/>
            </w:tcMar>
            <w:vAlign w:val="center"/>
          </w:tcPr>
          <w:p w14:paraId="106155A2" w14:textId="77777777" w:rsidR="004B7ECD" w:rsidRDefault="004B7ECD" w:rsidP="00973C2E">
            <w:pPr>
              <w:wordWrap w:val="0"/>
              <w:rPr>
                <w:rFonts w:ascii="宋体" w:eastAsia="Arial" w:hAnsi="Arial"/>
                <w:sz w:val="18"/>
                <w:szCs w:val="18"/>
              </w:rPr>
            </w:pPr>
            <w:r>
              <w:rPr>
                <w:rFonts w:ascii="Calibri" w:hAnsi="宋体"/>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left w:w="15" w:type="dxa"/>
              <w:right w:w="15" w:type="dxa"/>
            </w:tcMar>
            <w:vAlign w:val="center"/>
          </w:tcPr>
          <w:p w14:paraId="011ED56A"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3EC1FA50" w14:textId="77777777" w:rsidTr="00973C2E">
        <w:trPr>
          <w:trHeight w:val="342"/>
        </w:trPr>
        <w:tc>
          <w:tcPr>
            <w:tcW w:w="567" w:type="dxa"/>
            <w:tcBorders>
              <w:top w:val="nil"/>
              <w:left w:val="single" w:sz="4" w:space="0" w:color="auto"/>
              <w:bottom w:val="single" w:sz="4" w:space="0" w:color="auto"/>
              <w:right w:val="single" w:sz="4" w:space="0" w:color="auto"/>
            </w:tcBorders>
            <w:tcMar>
              <w:left w:w="15" w:type="dxa"/>
              <w:right w:w="15" w:type="dxa"/>
            </w:tcMar>
            <w:vAlign w:val="center"/>
          </w:tcPr>
          <w:p w14:paraId="3EED1877" w14:textId="77777777" w:rsidR="004B7ECD" w:rsidRDefault="004B7ECD" w:rsidP="00973C2E">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left w:w="15" w:type="dxa"/>
              <w:right w:w="15" w:type="dxa"/>
            </w:tcMar>
            <w:vAlign w:val="center"/>
          </w:tcPr>
          <w:p w14:paraId="28D06FBA" w14:textId="77777777" w:rsidR="004B7ECD" w:rsidRDefault="004B7ECD" w:rsidP="00973C2E">
            <w:pPr>
              <w:wordWrap w:val="0"/>
              <w:rPr>
                <w:rFonts w:ascii="宋体" w:eastAsia="Arial" w:hAnsi="Arial"/>
                <w:sz w:val="18"/>
                <w:szCs w:val="18"/>
              </w:rPr>
            </w:pPr>
            <w:r>
              <w:rPr>
                <w:rFonts w:ascii="Calibri" w:hAnsi="宋体"/>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left w:w="15" w:type="dxa"/>
              <w:right w:w="15" w:type="dxa"/>
            </w:tcMar>
            <w:vAlign w:val="center"/>
          </w:tcPr>
          <w:p w14:paraId="5F5AF04F"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r w:rsidR="004B7ECD" w14:paraId="0C558C4D"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2ACB35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668059E"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FAC340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18885E0"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8F414A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6C92ABA"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E78F62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C2031D9"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D8482F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FA13E76"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7E5F62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4124C542"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A250DD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A912AA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7E1D326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DB09F8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AB0556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19C96E38"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F962259"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419C94C9"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1BE4C6CD" w14:textId="77777777" w:rsidR="004B7ECD" w:rsidRDefault="004B7ECD" w:rsidP="00973C2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32AB6843" w14:textId="77777777" w:rsidR="004B7ECD" w:rsidRDefault="004B7ECD" w:rsidP="00973C2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74CB983F" w14:textId="77777777" w:rsidR="004B7ECD" w:rsidRDefault="004B7ECD" w:rsidP="00973C2E">
            <w:pPr>
              <w:wordWrap w:val="0"/>
              <w:rPr>
                <w:rFonts w:ascii="Calibri" w:eastAsia="Arial" w:hAnsi="Arial"/>
                <w:sz w:val="20"/>
                <w:szCs w:val="20"/>
              </w:rPr>
            </w:pPr>
          </w:p>
        </w:tc>
      </w:tr>
      <w:tr w:rsidR="004B7ECD" w14:paraId="0B5E9E7B"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2F04AC13" w14:textId="77777777" w:rsidR="004B7ECD" w:rsidRDefault="004B7ECD" w:rsidP="00973C2E">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left w:w="15" w:type="dxa"/>
              <w:right w:w="15" w:type="dxa"/>
            </w:tcMar>
            <w:vAlign w:val="bottom"/>
          </w:tcPr>
          <w:p w14:paraId="614A3290" w14:textId="77777777" w:rsidR="004B7ECD" w:rsidRDefault="004B7ECD" w:rsidP="00973C2E">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left w:w="15" w:type="dxa"/>
              <w:right w:w="15" w:type="dxa"/>
            </w:tcMar>
            <w:vAlign w:val="bottom"/>
          </w:tcPr>
          <w:p w14:paraId="76829A19" w14:textId="77777777" w:rsidR="004B7ECD" w:rsidRDefault="004B7ECD" w:rsidP="00973C2E">
            <w:pPr>
              <w:wordWrap w:val="0"/>
              <w:rPr>
                <w:rFonts w:ascii="Calibri" w:eastAsia="Arial" w:hAnsi="Arial"/>
                <w:sz w:val="20"/>
                <w:szCs w:val="20"/>
              </w:rPr>
            </w:pPr>
          </w:p>
        </w:tc>
      </w:tr>
      <w:tr w:rsidR="004B7ECD" w14:paraId="27E440AE"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7F28FA7"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F7DD1A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58E0172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07F4BD3"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A921811"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1B2419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E8BB3D8"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6FC45E5"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7E8C95C5"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725AA8A4"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1B048202"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2A2DFCB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67121A63"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3C8B2AA5"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41EFDE3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14774797"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144CC8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07680F6C"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3E245FA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28C5B90E"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F023A3B"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5380C31F"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DCA665D"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374379C6"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44591B90"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2983361C"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29BF9F00"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r>
      <w:tr w:rsidR="004B7ECD" w14:paraId="02F8228A" w14:textId="77777777" w:rsidTr="00973C2E">
        <w:trPr>
          <w:trHeight w:val="379"/>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32A3724E"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bottom"/>
          </w:tcPr>
          <w:p w14:paraId="4364D7DA"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2257" w:type="dxa"/>
            <w:tcBorders>
              <w:top w:val="nil"/>
              <w:left w:val="nil"/>
              <w:bottom w:val="single" w:sz="4" w:space="0" w:color="auto"/>
              <w:right w:val="single" w:sz="4" w:space="0" w:color="auto"/>
            </w:tcBorders>
            <w:tcMar>
              <w:left w:w="15" w:type="dxa"/>
              <w:right w:w="15" w:type="dxa"/>
            </w:tcMar>
            <w:vAlign w:val="bottom"/>
          </w:tcPr>
          <w:p w14:paraId="0EB9A4E8" w14:textId="77777777" w:rsidR="004B7ECD" w:rsidRDefault="004B7ECD" w:rsidP="00973C2E">
            <w:pPr>
              <w:wordWrap w:val="0"/>
              <w:rPr>
                <w:rFonts w:ascii="宋体" w:eastAsia="Arial" w:hAnsi="Arial"/>
                <w:sz w:val="20"/>
                <w:szCs w:val="20"/>
              </w:rPr>
            </w:pPr>
            <w:r>
              <w:rPr>
                <w:rFonts w:ascii="Calibri" w:eastAsia="Arial" w:hAnsi="Arial"/>
                <w:sz w:val="20"/>
                <w:szCs w:val="20"/>
              </w:rPr>
              <w:t xml:space="preserve"> </w:t>
            </w:r>
          </w:p>
        </w:tc>
      </w:tr>
      <w:tr w:rsidR="004B7ECD" w14:paraId="4542D28A" w14:textId="77777777" w:rsidTr="00973C2E">
        <w:trPr>
          <w:trHeight w:val="558"/>
        </w:trPr>
        <w:tc>
          <w:tcPr>
            <w:tcW w:w="567" w:type="dxa"/>
            <w:tcBorders>
              <w:top w:val="nil"/>
              <w:left w:val="single" w:sz="4" w:space="0" w:color="auto"/>
              <w:bottom w:val="single" w:sz="4" w:space="0" w:color="auto"/>
              <w:right w:val="single" w:sz="4" w:space="0" w:color="auto"/>
            </w:tcBorders>
            <w:tcMar>
              <w:left w:w="15" w:type="dxa"/>
              <w:right w:w="15" w:type="dxa"/>
            </w:tcMar>
            <w:vAlign w:val="bottom"/>
          </w:tcPr>
          <w:p w14:paraId="0451BBD6" w14:textId="77777777" w:rsidR="004B7ECD" w:rsidRDefault="004B7ECD" w:rsidP="00973C2E">
            <w:pPr>
              <w:wordWrap w:val="0"/>
              <w:rPr>
                <w:rFonts w:ascii="宋体" w:eastAsia="Arial" w:hAnsi="Arial"/>
                <w:sz w:val="20"/>
                <w:szCs w:val="20"/>
              </w:rPr>
            </w:pPr>
            <w:r>
              <w:rPr>
                <w:rFonts w:ascii="Calibri" w:hAnsi="宋体"/>
                <w:sz w:val="20"/>
                <w:szCs w:val="20"/>
              </w:rPr>
              <w:t xml:space="preserve">　</w:t>
            </w:r>
          </w:p>
        </w:tc>
        <w:tc>
          <w:tcPr>
            <w:tcW w:w="5472" w:type="dxa"/>
            <w:tcBorders>
              <w:top w:val="nil"/>
              <w:left w:val="nil"/>
              <w:bottom w:val="single" w:sz="4" w:space="0" w:color="auto"/>
              <w:right w:val="single" w:sz="4" w:space="0" w:color="auto"/>
            </w:tcBorders>
            <w:tcMar>
              <w:left w:w="15" w:type="dxa"/>
              <w:right w:w="15" w:type="dxa"/>
            </w:tcMar>
            <w:vAlign w:val="center"/>
          </w:tcPr>
          <w:p w14:paraId="4E9FC0F5" w14:textId="77777777" w:rsidR="004B7ECD" w:rsidRDefault="004B7ECD" w:rsidP="00973C2E">
            <w:pPr>
              <w:wordWrap w:val="0"/>
              <w:jc w:val="center"/>
              <w:rPr>
                <w:rFonts w:ascii="宋体" w:eastAsia="Arial" w:hAnsi="Arial"/>
                <w:sz w:val="18"/>
                <w:szCs w:val="18"/>
              </w:rPr>
            </w:pPr>
            <w:r>
              <w:rPr>
                <w:rFonts w:ascii="Calibri" w:hAnsi="宋体"/>
                <w:sz w:val="18"/>
                <w:szCs w:val="18"/>
              </w:rPr>
              <w:t>合</w:t>
            </w:r>
            <w:r>
              <w:rPr>
                <w:rFonts w:ascii="Calibri" w:eastAsia="Arial" w:hAnsi="Arial"/>
                <w:sz w:val="18"/>
                <w:szCs w:val="18"/>
              </w:rPr>
              <w:t xml:space="preserve">    </w:t>
            </w:r>
            <w:r>
              <w:rPr>
                <w:rFonts w:ascii="Calibri" w:hAnsi="宋体"/>
                <w:sz w:val="18"/>
                <w:szCs w:val="18"/>
              </w:rPr>
              <w:t>计</w:t>
            </w:r>
          </w:p>
        </w:tc>
        <w:tc>
          <w:tcPr>
            <w:tcW w:w="2257" w:type="dxa"/>
            <w:tcBorders>
              <w:top w:val="nil"/>
              <w:left w:val="nil"/>
              <w:bottom w:val="single" w:sz="4" w:space="0" w:color="auto"/>
              <w:right w:val="single" w:sz="4" w:space="0" w:color="auto"/>
            </w:tcBorders>
            <w:tcMar>
              <w:left w:w="15" w:type="dxa"/>
              <w:right w:w="15" w:type="dxa"/>
            </w:tcMar>
            <w:vAlign w:val="center"/>
          </w:tcPr>
          <w:p w14:paraId="61BA5B06" w14:textId="77777777" w:rsidR="004B7ECD" w:rsidRDefault="004B7ECD" w:rsidP="00973C2E">
            <w:pPr>
              <w:wordWrap w:val="0"/>
              <w:jc w:val="right"/>
              <w:rPr>
                <w:rFonts w:ascii="宋体" w:eastAsia="Arial" w:hAnsi="Arial"/>
                <w:sz w:val="18"/>
                <w:szCs w:val="18"/>
              </w:rPr>
            </w:pPr>
            <w:r>
              <w:rPr>
                <w:rFonts w:ascii="Calibri" w:hAnsi="宋体"/>
                <w:sz w:val="18"/>
                <w:szCs w:val="18"/>
              </w:rPr>
              <w:t xml:space="preserve">　</w:t>
            </w:r>
          </w:p>
        </w:tc>
      </w:tr>
    </w:tbl>
    <w:p w14:paraId="2F93DE69" w14:textId="77777777" w:rsidR="004B7ECD" w:rsidRPr="004B7ECD" w:rsidRDefault="004B7ECD" w:rsidP="004B7ECD">
      <w:pPr>
        <w:adjustRightInd w:val="0"/>
        <w:snapToGrid w:val="0"/>
        <w:spacing w:line="360" w:lineRule="auto"/>
        <w:jc w:val="left"/>
        <w:rPr>
          <w:color w:val="000000" w:themeColor="text1"/>
          <w:sz w:val="30"/>
          <w:szCs w:val="30"/>
        </w:rPr>
      </w:pPr>
      <w:r w:rsidRPr="004B7ECD">
        <w:rPr>
          <w:color w:val="000000" w:themeColor="text1"/>
          <w:sz w:val="30"/>
          <w:szCs w:val="30"/>
        </w:rPr>
        <w:t>备注：</w:t>
      </w:r>
      <w:proofErr w:type="gramStart"/>
      <w:r w:rsidRPr="004B7ECD">
        <w:rPr>
          <w:color w:val="000000" w:themeColor="text1"/>
          <w:sz w:val="30"/>
          <w:szCs w:val="30"/>
        </w:rPr>
        <w:t>规</w:t>
      </w:r>
      <w:proofErr w:type="gramEnd"/>
      <w:r w:rsidRPr="004B7ECD">
        <w:rPr>
          <w:color w:val="000000" w:themeColor="text1"/>
          <w:sz w:val="30"/>
          <w:szCs w:val="30"/>
        </w:rPr>
        <w:t>费、</w:t>
      </w:r>
      <w:proofErr w:type="gramStart"/>
      <w:r w:rsidRPr="004B7ECD">
        <w:rPr>
          <w:color w:val="000000" w:themeColor="text1"/>
          <w:sz w:val="30"/>
          <w:szCs w:val="30"/>
        </w:rPr>
        <w:t>措施费请填写</w:t>
      </w:r>
      <w:proofErr w:type="gramEnd"/>
      <w:r w:rsidRPr="004B7ECD">
        <w:rPr>
          <w:color w:val="000000" w:themeColor="text1"/>
          <w:sz w:val="30"/>
          <w:szCs w:val="30"/>
        </w:rPr>
        <w:t>为零，相关费用分摊到其他分项。</w:t>
      </w:r>
    </w:p>
    <w:p w14:paraId="56C839A9" w14:textId="516FFE47" w:rsidR="004B7ECD" w:rsidRDefault="004B7ECD" w:rsidP="004B7ECD">
      <w:pPr>
        <w:adjustRightInd w:val="0"/>
        <w:snapToGrid w:val="0"/>
        <w:spacing w:line="360" w:lineRule="auto"/>
        <w:jc w:val="left"/>
      </w:pPr>
      <w:r w:rsidRPr="004B7ECD">
        <w:rPr>
          <w:color w:val="000000" w:themeColor="text1"/>
          <w:sz w:val="30"/>
          <w:szCs w:val="30"/>
        </w:rPr>
        <w:t>但</w:t>
      </w:r>
      <w:r w:rsidRPr="004B7ECD">
        <w:rPr>
          <w:b/>
          <w:color w:val="0066FF"/>
          <w:sz w:val="30"/>
          <w:szCs w:val="30"/>
        </w:rPr>
        <w:t>税金</w:t>
      </w:r>
      <w:r w:rsidRPr="004B7ECD">
        <w:rPr>
          <w:color w:val="000000" w:themeColor="text1"/>
          <w:sz w:val="30"/>
          <w:szCs w:val="30"/>
        </w:rPr>
        <w:t>必须列出（依据《深圳市建设工程造价管理站关于调整</w:t>
      </w:r>
      <w:r w:rsidRPr="004B7ECD">
        <w:rPr>
          <w:color w:val="000000" w:themeColor="text1"/>
          <w:sz w:val="30"/>
          <w:szCs w:val="30"/>
        </w:rPr>
        <w:lastRenderedPageBreak/>
        <w:t>深圳市建设工程计价费率标准增值税综合应纳税费率的通知【</w:t>
      </w:r>
      <w:r w:rsidRPr="004B7ECD">
        <w:rPr>
          <w:color w:val="000000" w:themeColor="text1"/>
          <w:sz w:val="30"/>
          <w:szCs w:val="30"/>
        </w:rPr>
        <w:t>2018</w:t>
      </w:r>
      <w:r w:rsidRPr="004B7ECD">
        <w:rPr>
          <w:color w:val="000000" w:themeColor="text1"/>
          <w:sz w:val="30"/>
          <w:szCs w:val="30"/>
        </w:rPr>
        <w:t>】</w:t>
      </w:r>
      <w:r w:rsidRPr="004B7ECD">
        <w:rPr>
          <w:color w:val="000000" w:themeColor="text1"/>
          <w:sz w:val="30"/>
          <w:szCs w:val="30"/>
        </w:rPr>
        <w:t>21</w:t>
      </w:r>
      <w:r w:rsidRPr="004B7ECD">
        <w:rPr>
          <w:color w:val="000000" w:themeColor="text1"/>
          <w:sz w:val="30"/>
          <w:szCs w:val="30"/>
        </w:rPr>
        <w:t>号》，</w:t>
      </w:r>
      <w:r w:rsidRPr="004B7ECD">
        <w:rPr>
          <w:rFonts w:hint="eastAsia"/>
          <w:color w:val="000000" w:themeColor="text1"/>
          <w:sz w:val="30"/>
          <w:szCs w:val="30"/>
        </w:rPr>
        <w:t>增值税应纳税额</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（费）</w:t>
      </w:r>
      <w:r w:rsidRPr="004B7ECD">
        <w:rPr>
          <w:color w:val="000000" w:themeColor="text1"/>
          <w:sz w:val="30"/>
          <w:szCs w:val="30"/>
        </w:rPr>
        <w:t>率以</w:t>
      </w:r>
      <w:r w:rsidRPr="004B7ECD">
        <w:rPr>
          <w:b/>
          <w:color w:val="FF0000"/>
          <w:sz w:val="30"/>
          <w:szCs w:val="30"/>
        </w:rPr>
        <w:t>3.14%</w:t>
      </w:r>
      <w:r w:rsidRPr="004B7ECD">
        <w:rPr>
          <w:color w:val="000000" w:themeColor="text1"/>
          <w:sz w:val="30"/>
          <w:szCs w:val="30"/>
        </w:rPr>
        <w:t>计算，城市维护建设税、教育费附加及地方教育费附加</w:t>
      </w:r>
      <w:r>
        <w:rPr>
          <w:rFonts w:hint="eastAsia"/>
          <w:color w:val="000000" w:themeColor="text1"/>
          <w:sz w:val="30"/>
          <w:szCs w:val="30"/>
        </w:rPr>
        <w:t xml:space="preserve"> </w:t>
      </w:r>
      <w:r w:rsidRPr="004B7ECD">
        <w:rPr>
          <w:color w:val="000000" w:themeColor="text1"/>
          <w:sz w:val="30"/>
          <w:szCs w:val="30"/>
        </w:rPr>
        <w:t>税</w:t>
      </w:r>
      <w:r w:rsidRPr="004B7ECD">
        <w:rPr>
          <w:rFonts w:hint="eastAsia"/>
          <w:color w:val="000000" w:themeColor="text1"/>
          <w:sz w:val="30"/>
          <w:szCs w:val="30"/>
        </w:rPr>
        <w:t>（</w:t>
      </w:r>
      <w:r w:rsidRPr="004B7ECD">
        <w:rPr>
          <w:color w:val="000000" w:themeColor="text1"/>
          <w:sz w:val="30"/>
          <w:szCs w:val="30"/>
        </w:rPr>
        <w:t>费</w:t>
      </w:r>
      <w:r w:rsidRPr="004B7ECD">
        <w:rPr>
          <w:rFonts w:hint="eastAsia"/>
          <w:color w:val="000000" w:themeColor="text1"/>
          <w:sz w:val="30"/>
          <w:szCs w:val="30"/>
        </w:rPr>
        <w:t>）</w:t>
      </w:r>
      <w:r w:rsidRPr="004B7ECD">
        <w:rPr>
          <w:color w:val="000000" w:themeColor="text1"/>
          <w:sz w:val="30"/>
          <w:szCs w:val="30"/>
        </w:rPr>
        <w:t>率以</w:t>
      </w:r>
      <w:r w:rsidRPr="004B7ECD">
        <w:rPr>
          <w:b/>
          <w:color w:val="FF0000"/>
          <w:sz w:val="30"/>
          <w:szCs w:val="30"/>
        </w:rPr>
        <w:t>12%</w:t>
      </w:r>
      <w:r w:rsidRPr="004B7ECD">
        <w:rPr>
          <w:color w:val="000000" w:themeColor="text1"/>
          <w:sz w:val="30"/>
          <w:szCs w:val="30"/>
        </w:rPr>
        <w:t>计算</w:t>
      </w:r>
      <w:r>
        <w:rPr>
          <w:rFonts w:hint="eastAsia"/>
          <w:color w:val="000000" w:themeColor="text1"/>
          <w:sz w:val="30"/>
          <w:szCs w:val="30"/>
        </w:rPr>
        <w:t>，</w:t>
      </w:r>
      <w:r w:rsidRPr="004B7ECD">
        <w:rPr>
          <w:b/>
          <w:color w:val="FF0000"/>
          <w:sz w:val="30"/>
          <w:szCs w:val="30"/>
        </w:rPr>
        <w:t>需严格按照此</w:t>
      </w:r>
      <w:r w:rsidRPr="004B7ECD">
        <w:rPr>
          <w:rFonts w:hint="eastAsia"/>
          <w:b/>
          <w:color w:val="FF0000"/>
          <w:sz w:val="30"/>
          <w:szCs w:val="30"/>
        </w:rPr>
        <w:t>税（费）率</w:t>
      </w:r>
      <w:r w:rsidRPr="004B7ECD">
        <w:rPr>
          <w:b/>
          <w:color w:val="FF0000"/>
          <w:sz w:val="30"/>
          <w:szCs w:val="30"/>
        </w:rPr>
        <w:t>计算</w:t>
      </w:r>
      <w:r>
        <w:rPr>
          <w:rFonts w:hint="eastAsia"/>
          <w:b/>
          <w:color w:val="FF0000"/>
          <w:sz w:val="30"/>
          <w:szCs w:val="30"/>
        </w:rPr>
        <w:t>单位</w:t>
      </w:r>
      <w:r>
        <w:rPr>
          <w:b/>
          <w:color w:val="FF0000"/>
          <w:sz w:val="30"/>
          <w:szCs w:val="30"/>
        </w:rPr>
        <w:t>工程费</w:t>
      </w:r>
      <w:r w:rsidRPr="004B7ECD">
        <w:rPr>
          <w:color w:val="000000" w:themeColor="text1"/>
          <w:sz w:val="30"/>
          <w:szCs w:val="30"/>
        </w:rPr>
        <w:t>）。</w:t>
      </w:r>
    </w:p>
    <w:p w14:paraId="186FC0E8" w14:textId="61BAC53D" w:rsidR="00A00EB4" w:rsidRPr="004B7ECD" w:rsidRDefault="00A00EB4" w:rsidP="00556FA6">
      <w:pPr>
        <w:wordWrap w:val="0"/>
        <w:spacing w:line="360" w:lineRule="auto"/>
        <w:jc w:val="left"/>
        <w:rPr>
          <w:color w:val="FF0000"/>
          <w:sz w:val="30"/>
          <w:szCs w:val="30"/>
        </w:rPr>
      </w:pPr>
    </w:p>
    <w:p w14:paraId="124836DC" w14:textId="77777777" w:rsidR="00A00EB4" w:rsidRDefault="00A00EB4" w:rsidP="00A00EB4">
      <w:pPr>
        <w:wordWrap w:val="0"/>
        <w:jc w:val="left"/>
        <w:rPr>
          <w:rFonts w:ascii="Calibri" w:hAnsi="宋体"/>
          <w:sz w:val="30"/>
          <w:szCs w:val="30"/>
        </w:rPr>
      </w:pPr>
      <w:r>
        <w:br w:type="page"/>
      </w:r>
    </w:p>
    <w:p w14:paraId="776D60B2" w14:textId="77777777" w:rsidR="00A00EB4" w:rsidRDefault="00A00EB4" w:rsidP="00A00EB4">
      <w:pPr>
        <w:wordWrap w:val="0"/>
        <w:jc w:val="center"/>
        <w:rPr>
          <w:rFonts w:ascii="华文新魏" w:eastAsia="华文新魏" w:hAnsi="华文新魏"/>
          <w:b/>
          <w:sz w:val="48"/>
          <w:szCs w:val="48"/>
        </w:rPr>
      </w:pPr>
      <w:r>
        <w:rPr>
          <w:rFonts w:ascii="华文新魏" w:eastAsia="华文新魏" w:hAnsi="华文新魏"/>
          <w:b/>
          <w:sz w:val="48"/>
          <w:szCs w:val="48"/>
        </w:rPr>
        <w:lastRenderedPageBreak/>
        <w:t>分部分项工程量清单计价表</w:t>
      </w:r>
    </w:p>
    <w:tbl>
      <w:tblPr>
        <w:tblW w:w="9224" w:type="dxa"/>
        <w:jc w:val="center"/>
        <w:tblLayout w:type="fixed"/>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00EB4" w14:paraId="269E171A" w14:textId="77777777" w:rsidTr="00A00EB4">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tcMar>
              <w:left w:w="15" w:type="dxa"/>
              <w:right w:w="15" w:type="dxa"/>
            </w:tcMar>
            <w:vAlign w:val="center"/>
          </w:tcPr>
          <w:p w14:paraId="3A239782"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2782009"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5571A986"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048152A0" w14:textId="77777777" w:rsidR="00A00EB4" w:rsidRDefault="00A00EB4" w:rsidP="00A00EB4">
            <w:pPr>
              <w:wordWrap w:val="0"/>
              <w:jc w:val="center"/>
              <w:rPr>
                <w:rFonts w:ascii="宋体" w:hAnsi="宋体"/>
                <w:color w:val="000000"/>
                <w:sz w:val="18"/>
                <w:szCs w:val="18"/>
              </w:rPr>
            </w:pPr>
            <w:r>
              <w:rPr>
                <w:rFonts w:ascii="Calibri" w:hAnsi="宋体"/>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704B7F8A"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计量</w:t>
            </w:r>
            <w:r>
              <w:rPr>
                <w:rFonts w:ascii="Calibri" w:hAnsi="宋体"/>
                <w:color w:val="000000"/>
                <w:sz w:val="20"/>
                <w:szCs w:val="20"/>
              </w:rPr>
              <w:br/>
            </w:r>
            <w:r>
              <w:rPr>
                <w:rFonts w:ascii="Calibri" w:hAnsi="宋体"/>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5" w:type="dxa"/>
              <w:right w:w="15" w:type="dxa"/>
            </w:tcMar>
            <w:vAlign w:val="center"/>
          </w:tcPr>
          <w:p w14:paraId="1B68D2E9"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tcMar>
              <w:left w:w="15" w:type="dxa"/>
              <w:right w:w="15" w:type="dxa"/>
            </w:tcMar>
            <w:vAlign w:val="center"/>
          </w:tcPr>
          <w:p w14:paraId="1F6FFF33"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金额</w:t>
            </w:r>
            <w:r>
              <w:rPr>
                <w:rFonts w:ascii="Calibri" w:hAnsi="宋体"/>
                <w:color w:val="000000"/>
                <w:sz w:val="20"/>
                <w:szCs w:val="20"/>
              </w:rPr>
              <w:t>(</w:t>
            </w:r>
            <w:r>
              <w:rPr>
                <w:rFonts w:ascii="Calibri" w:hAnsi="宋体"/>
                <w:color w:val="000000"/>
                <w:sz w:val="20"/>
                <w:szCs w:val="20"/>
              </w:rPr>
              <w:t>元</w:t>
            </w:r>
            <w:r>
              <w:rPr>
                <w:rFonts w:ascii="Calibri" w:hAnsi="宋体"/>
                <w:color w:val="000000"/>
                <w:sz w:val="20"/>
                <w:szCs w:val="20"/>
              </w:rPr>
              <w:t>)</w:t>
            </w:r>
          </w:p>
        </w:tc>
      </w:tr>
      <w:tr w:rsidR="00A00EB4" w14:paraId="200E0272" w14:textId="77777777" w:rsidTr="00A00EB4">
        <w:trPr>
          <w:trHeight w:val="619"/>
          <w:jc w:val="center"/>
        </w:trPr>
        <w:tc>
          <w:tcPr>
            <w:tcW w:w="737" w:type="dxa"/>
            <w:vMerge/>
            <w:tcBorders>
              <w:top w:val="single" w:sz="4" w:space="0" w:color="auto"/>
              <w:left w:val="single" w:sz="4" w:space="0" w:color="auto"/>
              <w:bottom w:val="single" w:sz="4" w:space="0" w:color="000000"/>
              <w:right w:val="single" w:sz="4" w:space="0" w:color="000000"/>
            </w:tcBorders>
            <w:shd w:val="clear" w:color="000000" w:fill="FFFFFF"/>
            <w:vAlign w:val="center"/>
          </w:tcPr>
          <w:p w14:paraId="19E9168A" w14:textId="77777777" w:rsidR="00A00EB4" w:rsidRDefault="00A00EB4" w:rsidP="00A00EB4"/>
        </w:tc>
        <w:tc>
          <w:tcPr>
            <w:tcW w:w="1275"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1E127AA9" w14:textId="77777777" w:rsidR="00A00EB4" w:rsidRDefault="00A00EB4" w:rsidP="00A00EB4"/>
        </w:tc>
        <w:tc>
          <w:tcPr>
            <w:tcW w:w="2410"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5F866A8" w14:textId="77777777" w:rsidR="00A00EB4" w:rsidRDefault="00A00EB4" w:rsidP="00A00EB4"/>
        </w:tc>
        <w:tc>
          <w:tcPr>
            <w:tcW w:w="1701"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65871CE3" w14:textId="77777777" w:rsidR="00A00EB4" w:rsidRDefault="00A00EB4" w:rsidP="00A00EB4"/>
        </w:tc>
        <w:tc>
          <w:tcPr>
            <w:tcW w:w="573"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0B6C12D9" w14:textId="77777777" w:rsidR="00A00EB4" w:rsidRDefault="00A00EB4" w:rsidP="00A00EB4"/>
        </w:tc>
        <w:tc>
          <w:tcPr>
            <w:tcW w:w="709" w:type="dxa"/>
            <w:vMerge/>
            <w:tcBorders>
              <w:top w:val="single" w:sz="4" w:space="0" w:color="auto"/>
              <w:left w:val="single" w:sz="4" w:space="0" w:color="000000"/>
              <w:bottom w:val="single" w:sz="4" w:space="0" w:color="000000"/>
              <w:right w:val="single" w:sz="4" w:space="0" w:color="000000"/>
            </w:tcBorders>
            <w:shd w:val="clear" w:color="000000" w:fill="FFFFFF"/>
            <w:vAlign w:val="center"/>
          </w:tcPr>
          <w:p w14:paraId="4C1BD544" w14:textId="77777777" w:rsidR="00A00EB4" w:rsidRDefault="00A00EB4" w:rsidP="00A00EB4"/>
        </w:tc>
        <w:tc>
          <w:tcPr>
            <w:tcW w:w="709" w:type="dxa"/>
            <w:tcBorders>
              <w:top w:val="nil"/>
              <w:left w:val="nil"/>
              <w:bottom w:val="single" w:sz="4" w:space="0" w:color="auto"/>
              <w:right w:val="single" w:sz="4" w:space="0" w:color="000000"/>
            </w:tcBorders>
            <w:shd w:val="clear" w:color="000000" w:fill="FFFFFF"/>
            <w:tcMar>
              <w:left w:w="15" w:type="dxa"/>
              <w:right w:w="15" w:type="dxa"/>
            </w:tcMar>
            <w:vAlign w:val="center"/>
          </w:tcPr>
          <w:p w14:paraId="62D161A6"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综合</w:t>
            </w:r>
            <w:r>
              <w:rPr>
                <w:rFonts w:ascii="Calibri" w:hAnsi="宋体"/>
                <w:color w:val="000000"/>
                <w:sz w:val="20"/>
                <w:szCs w:val="20"/>
              </w:rPr>
              <w:br/>
            </w:r>
            <w:r>
              <w:rPr>
                <w:rFonts w:ascii="Calibri" w:hAnsi="宋体"/>
                <w:color w:val="000000"/>
                <w:sz w:val="20"/>
                <w:szCs w:val="20"/>
              </w:rPr>
              <w:t>单价</w:t>
            </w:r>
          </w:p>
        </w:tc>
        <w:tc>
          <w:tcPr>
            <w:tcW w:w="1110" w:type="dxa"/>
            <w:tcBorders>
              <w:top w:val="nil"/>
              <w:left w:val="nil"/>
              <w:bottom w:val="single" w:sz="4" w:space="0" w:color="auto"/>
              <w:right w:val="single" w:sz="4" w:space="0" w:color="000000"/>
            </w:tcBorders>
            <w:shd w:val="clear" w:color="000000" w:fill="FFFFFF"/>
            <w:tcMar>
              <w:left w:w="15" w:type="dxa"/>
              <w:right w:w="15" w:type="dxa"/>
            </w:tcMar>
            <w:vAlign w:val="center"/>
          </w:tcPr>
          <w:p w14:paraId="159C163E"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合价</w:t>
            </w:r>
          </w:p>
        </w:tc>
      </w:tr>
      <w:tr w:rsidR="00A00EB4" w14:paraId="026ED14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480928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382FB78"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2F6190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62B646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9B8BAF5"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EE93187"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31DF0C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EAB733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40F9E73"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0607825"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FEE2957"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EB4CFC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994426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7C4A1A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D7AE9B3"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F64441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4949B1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0567204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63E5F5F"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1DD7ED4"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9575125"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5D0F93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CF6A2A7"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CCAC66B"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A2AEA57"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6CBBA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51DC9B2B"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04D0E6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72DF5B0"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9370EDF"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204241C1"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8E13A31"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8242AA"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7445DEF"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4D45C1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2EF0F4C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73993CB"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6E79E0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EA72141"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CB38DDB"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F56033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1C559B9"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0FEFC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D6DF8D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2B46F6A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EB3CA6"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7829BA7"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89A0626"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7EAA74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020804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E6C937"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5C20225"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ED9240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CC55EC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C72538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8FAD4C8"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9C1D0B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B7141C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22F4E00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7428478"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E0BDF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1E4ACC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AA113D5"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AD0F3BE"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6D23B3EF"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0DBAD808"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3FE564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F41353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3A455A0"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275CD9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C5DEEDA"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B3AAFEF"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082CF49"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556F57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414B1AD"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8F0F7AA"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F5A08F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C173EF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2D6F23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168D61"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CCB2B6E"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57C3AAA"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9E3799B"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BCEDB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8F8B7CF"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8B065BA"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3B6F22"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D2327AB"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08B5AD6F"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509F561"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94DE5F7"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1C7C07C1"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D42347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FE42375"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7E3111FF"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B8C6351"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CAE1B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940C67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5502692"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1A176EA5"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FFC72B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62C9372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5C55FC9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9C7AE0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6D255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23DE3F9"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B5FCD3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B9DD889"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5EE49158"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1A8C2C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245E02E"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DB616E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D99B18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C3D3DF3"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47E50F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3CF41A33"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498E236B"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718900F1"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FF62373"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0BABD0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6F2B5F8"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83BD1AD"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9E78082"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139F0F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6DD0ED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F5254D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CF1A240"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0CEA5E0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1626C250"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67F92345"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5BCAEE59"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326B5D6"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4F1A7CA0"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2BF49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20A38D5"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48D80BE"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3390BB30"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5269E2D3"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32F8FF2"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2B201D8"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1FD878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644E12C"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1B7EFF06"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17B2931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0D33314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FF71C6D"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460A9069"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1E52EE14"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6E843840"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616ED7EC"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45E6F7E"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5E83127"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7872E7BA"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38C19EBD"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76F39A24"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A6D3CFA"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BC94439"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34B0CDC"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713918B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3675A7DB"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5AB54DB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6B76A509"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B30B5A4"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46B5442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33042B1D"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41F6D20C"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34E50062"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504C8A44"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361244D"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60BA706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5389F4F6"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41A63C03"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21590EBE"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9745B8"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765A949C"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0C040CC0"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269E0C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02E08FD4"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BFA7C92"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08B1BAA7"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left w:w="15" w:type="dxa"/>
              <w:right w:w="15" w:type="dxa"/>
            </w:tcMar>
            <w:vAlign w:val="center"/>
          </w:tcPr>
          <w:p w14:paraId="6E875EF3" w14:textId="77777777" w:rsidR="00A00EB4" w:rsidRDefault="00A00EB4" w:rsidP="00A00EB4">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000000" w:fill="FFFFFF"/>
            <w:tcMar>
              <w:left w:w="15" w:type="dxa"/>
              <w:right w:w="15" w:type="dxa"/>
            </w:tcMar>
            <w:vAlign w:val="center"/>
          </w:tcPr>
          <w:p w14:paraId="5A528B75" w14:textId="77777777" w:rsidR="00A00EB4" w:rsidRDefault="00A00EB4" w:rsidP="00A00EB4">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000000" w:fill="FFFFFF"/>
            <w:tcMar>
              <w:left w:w="15" w:type="dxa"/>
              <w:right w:w="15" w:type="dxa"/>
            </w:tcMar>
            <w:vAlign w:val="center"/>
          </w:tcPr>
          <w:p w14:paraId="2BBCF906" w14:textId="77777777" w:rsidR="00A00EB4" w:rsidRDefault="00A00EB4" w:rsidP="00A00EB4">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000000" w:fill="FFFFFF"/>
            <w:tcMar>
              <w:left w:w="15" w:type="dxa"/>
              <w:right w:w="15" w:type="dxa"/>
            </w:tcMar>
            <w:vAlign w:val="center"/>
          </w:tcPr>
          <w:p w14:paraId="0BAA15C7" w14:textId="77777777" w:rsidR="00A00EB4" w:rsidRDefault="00A00EB4" w:rsidP="00A00EB4">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000000" w:fill="FFFFFF"/>
            <w:tcMar>
              <w:left w:w="15" w:type="dxa"/>
              <w:right w:w="15" w:type="dxa"/>
            </w:tcMar>
            <w:vAlign w:val="center"/>
          </w:tcPr>
          <w:p w14:paraId="1712286C" w14:textId="77777777" w:rsidR="00A00EB4" w:rsidRDefault="00A00EB4" w:rsidP="00A00EB4">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2EA56265" w14:textId="77777777" w:rsidR="00A00EB4" w:rsidRDefault="00A00EB4" w:rsidP="00A00EB4">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000000" w:fill="FFFFFF"/>
            <w:tcMar>
              <w:left w:w="15" w:type="dxa"/>
              <w:right w:w="15" w:type="dxa"/>
            </w:tcMar>
            <w:vAlign w:val="center"/>
          </w:tcPr>
          <w:p w14:paraId="19BC8826"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tcMar>
              <w:left w:w="15" w:type="dxa"/>
              <w:right w:w="15" w:type="dxa"/>
            </w:tcMar>
            <w:vAlign w:val="center"/>
          </w:tcPr>
          <w:p w14:paraId="70BFC9E8" w14:textId="77777777" w:rsidR="00A00EB4" w:rsidRDefault="00A00EB4" w:rsidP="00A00EB4">
            <w:pPr>
              <w:wordWrap w:val="0"/>
              <w:jc w:val="right"/>
              <w:rPr>
                <w:rFonts w:ascii="宋体" w:hAnsi="宋体"/>
                <w:color w:val="000000"/>
                <w:sz w:val="18"/>
                <w:szCs w:val="18"/>
              </w:rPr>
            </w:pPr>
            <w:r>
              <w:rPr>
                <w:rFonts w:ascii="Calibri" w:hAnsi="宋体"/>
                <w:color w:val="000000"/>
                <w:sz w:val="18"/>
                <w:szCs w:val="18"/>
              </w:rPr>
              <w:t xml:space="preserve"> </w:t>
            </w:r>
          </w:p>
        </w:tc>
      </w:tr>
      <w:tr w:rsidR="00A00EB4" w14:paraId="3A40160A" w14:textId="77777777" w:rsidTr="00A00EB4">
        <w:trPr>
          <w:trHeight w:val="454"/>
          <w:jc w:val="center"/>
        </w:trPr>
        <w:tc>
          <w:tcPr>
            <w:tcW w:w="737" w:type="dxa"/>
            <w:tcBorders>
              <w:top w:val="nil"/>
              <w:left w:val="single" w:sz="4" w:space="0" w:color="auto"/>
              <w:bottom w:val="single" w:sz="4" w:space="0" w:color="auto"/>
              <w:right w:val="single" w:sz="4" w:space="0" w:color="auto"/>
            </w:tcBorders>
            <w:shd w:val="clear" w:color="000000" w:fill="auto"/>
            <w:tcMar>
              <w:left w:w="15" w:type="dxa"/>
              <w:right w:w="15" w:type="dxa"/>
            </w:tcMar>
            <w:vAlign w:val="center"/>
          </w:tcPr>
          <w:p w14:paraId="25524567"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275" w:type="dxa"/>
            <w:tcBorders>
              <w:top w:val="nil"/>
              <w:left w:val="nil"/>
              <w:bottom w:val="single" w:sz="4" w:space="0" w:color="auto"/>
              <w:right w:val="single" w:sz="4" w:space="0" w:color="auto"/>
            </w:tcBorders>
            <w:shd w:val="clear" w:color="000000" w:fill="auto"/>
            <w:tcMar>
              <w:left w:w="15" w:type="dxa"/>
              <w:right w:w="15" w:type="dxa"/>
            </w:tcMar>
            <w:vAlign w:val="center"/>
          </w:tcPr>
          <w:p w14:paraId="603D44C0"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2410" w:type="dxa"/>
            <w:tcBorders>
              <w:top w:val="nil"/>
              <w:left w:val="nil"/>
              <w:bottom w:val="single" w:sz="4" w:space="0" w:color="auto"/>
              <w:right w:val="single" w:sz="4" w:space="0" w:color="auto"/>
            </w:tcBorders>
            <w:shd w:val="clear" w:color="000000" w:fill="auto"/>
            <w:tcMar>
              <w:left w:w="15" w:type="dxa"/>
              <w:right w:w="15" w:type="dxa"/>
            </w:tcMar>
            <w:vAlign w:val="center"/>
          </w:tcPr>
          <w:p w14:paraId="29836CC4"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701" w:type="dxa"/>
            <w:tcBorders>
              <w:top w:val="nil"/>
              <w:left w:val="nil"/>
              <w:bottom w:val="single" w:sz="4" w:space="0" w:color="auto"/>
              <w:right w:val="single" w:sz="4" w:space="0" w:color="auto"/>
            </w:tcBorders>
            <w:shd w:val="clear" w:color="000000" w:fill="auto"/>
            <w:tcMar>
              <w:left w:w="15" w:type="dxa"/>
              <w:right w:w="15" w:type="dxa"/>
            </w:tcMar>
            <w:vAlign w:val="center"/>
          </w:tcPr>
          <w:p w14:paraId="31F06E13"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573" w:type="dxa"/>
            <w:tcBorders>
              <w:top w:val="nil"/>
              <w:left w:val="nil"/>
              <w:bottom w:val="single" w:sz="4" w:space="0" w:color="auto"/>
              <w:right w:val="single" w:sz="4" w:space="0" w:color="auto"/>
            </w:tcBorders>
            <w:shd w:val="clear" w:color="000000" w:fill="auto"/>
            <w:tcMar>
              <w:left w:w="15" w:type="dxa"/>
              <w:right w:w="15" w:type="dxa"/>
            </w:tcMar>
            <w:vAlign w:val="center"/>
          </w:tcPr>
          <w:p w14:paraId="6FBBA4B1"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0CAA19AF"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709" w:type="dxa"/>
            <w:tcBorders>
              <w:top w:val="nil"/>
              <w:left w:val="nil"/>
              <w:bottom w:val="single" w:sz="4" w:space="0" w:color="auto"/>
              <w:right w:val="single" w:sz="4" w:space="0" w:color="auto"/>
            </w:tcBorders>
            <w:shd w:val="clear" w:color="000000" w:fill="auto"/>
            <w:tcMar>
              <w:left w:w="15" w:type="dxa"/>
              <w:right w:w="15" w:type="dxa"/>
            </w:tcMar>
            <w:vAlign w:val="center"/>
          </w:tcPr>
          <w:p w14:paraId="74A7F9F4"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6B2D0C5C"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r>
      <w:tr w:rsidR="00A00EB4" w14:paraId="59F83770" w14:textId="77777777" w:rsidTr="00A00E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auto"/>
            <w:tcMar>
              <w:left w:w="15" w:type="dxa"/>
              <w:right w:w="15" w:type="dxa"/>
            </w:tcMar>
            <w:vAlign w:val="center"/>
          </w:tcPr>
          <w:p w14:paraId="479A57C5" w14:textId="77777777" w:rsidR="00A00EB4" w:rsidRDefault="00A00EB4" w:rsidP="00A00EB4">
            <w:pPr>
              <w:wordWrap w:val="0"/>
              <w:jc w:val="center"/>
              <w:rPr>
                <w:rFonts w:ascii="宋体" w:hAnsi="宋体"/>
                <w:color w:val="000000"/>
                <w:sz w:val="20"/>
                <w:szCs w:val="20"/>
              </w:rPr>
            </w:pPr>
            <w:r>
              <w:rPr>
                <w:rFonts w:ascii="Calibri" w:hAnsi="宋体"/>
                <w:color w:val="000000"/>
                <w:sz w:val="20"/>
                <w:szCs w:val="20"/>
              </w:rPr>
              <w:t>本页小计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07260E1E" w14:textId="77777777" w:rsidR="00A00EB4" w:rsidRDefault="00A00EB4" w:rsidP="00A00EB4">
            <w:pPr>
              <w:wordWrap w:val="0"/>
              <w:jc w:val="right"/>
              <w:rPr>
                <w:rFonts w:ascii="宋体" w:hAnsi="宋体"/>
                <w:color w:val="000000"/>
                <w:sz w:val="20"/>
                <w:szCs w:val="20"/>
              </w:rPr>
            </w:pPr>
            <w:r>
              <w:rPr>
                <w:rFonts w:ascii="Calibri" w:hAnsi="宋体"/>
                <w:color w:val="000000"/>
                <w:sz w:val="20"/>
                <w:szCs w:val="20"/>
              </w:rPr>
              <w:t xml:space="preserve">　</w:t>
            </w:r>
          </w:p>
        </w:tc>
      </w:tr>
      <w:tr w:rsidR="00A00EB4" w14:paraId="4E52D7A6" w14:textId="77777777" w:rsidTr="00A00EB4">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tcMar>
              <w:left w:w="15" w:type="dxa"/>
              <w:right w:w="15" w:type="dxa"/>
            </w:tcMar>
            <w:vAlign w:val="center"/>
          </w:tcPr>
          <w:p w14:paraId="2273B9C7" w14:textId="77777777" w:rsidR="00A00EB4" w:rsidRDefault="00A00EB4" w:rsidP="00A00EB4">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color w:val="000000"/>
                <w:sz w:val="18"/>
                <w:szCs w:val="18"/>
              </w:rPr>
              <w:t>合</w:t>
            </w:r>
            <w:r>
              <w:rPr>
                <w:rFonts w:ascii="Calibri" w:hAnsi="宋体"/>
                <w:color w:val="000000"/>
                <w:sz w:val="18"/>
                <w:szCs w:val="18"/>
              </w:rPr>
              <w:t xml:space="preserve">  </w:t>
            </w:r>
            <w:r>
              <w:rPr>
                <w:rFonts w:ascii="Calibri" w:hAnsi="宋体"/>
                <w:color w:val="000000"/>
                <w:sz w:val="18"/>
                <w:szCs w:val="18"/>
              </w:rPr>
              <w:t>计</w:t>
            </w:r>
          </w:p>
        </w:tc>
        <w:tc>
          <w:tcPr>
            <w:tcW w:w="1110" w:type="dxa"/>
            <w:tcBorders>
              <w:top w:val="nil"/>
              <w:left w:val="nil"/>
              <w:bottom w:val="single" w:sz="4" w:space="0" w:color="auto"/>
              <w:right w:val="single" w:sz="4" w:space="0" w:color="auto"/>
            </w:tcBorders>
            <w:shd w:val="clear" w:color="000000" w:fill="auto"/>
            <w:tcMar>
              <w:left w:w="15" w:type="dxa"/>
              <w:right w:w="15" w:type="dxa"/>
            </w:tcMar>
            <w:vAlign w:val="center"/>
          </w:tcPr>
          <w:p w14:paraId="4CAAC4F5" w14:textId="77777777" w:rsidR="00A00EB4" w:rsidRDefault="00A00EB4" w:rsidP="00A00EB4">
            <w:pPr>
              <w:wordWrap w:val="0"/>
              <w:rPr>
                <w:rFonts w:ascii="宋体" w:hAnsi="宋体"/>
                <w:color w:val="000000"/>
                <w:sz w:val="20"/>
                <w:szCs w:val="20"/>
              </w:rPr>
            </w:pPr>
            <w:r>
              <w:rPr>
                <w:rFonts w:ascii="Calibri" w:hAnsi="宋体"/>
                <w:color w:val="000000"/>
                <w:sz w:val="20"/>
                <w:szCs w:val="20"/>
              </w:rPr>
              <w:t xml:space="preserve">　</w:t>
            </w:r>
          </w:p>
        </w:tc>
      </w:tr>
      <w:bookmarkEnd w:id="39"/>
      <w:bookmarkEnd w:id="40"/>
      <w:bookmarkEnd w:id="41"/>
      <w:bookmarkEnd w:id="42"/>
      <w:bookmarkEnd w:id="43"/>
      <w:bookmarkEnd w:id="44"/>
      <w:bookmarkEnd w:id="45"/>
    </w:tbl>
    <w:p w14:paraId="6FCDB747" w14:textId="77777777" w:rsidR="006D5AA9" w:rsidRPr="00101486" w:rsidRDefault="006D5AA9" w:rsidP="006D5AA9">
      <w:pPr>
        <w:rPr>
          <w:sz w:val="24"/>
        </w:rPr>
      </w:pPr>
    </w:p>
    <w:p w14:paraId="41FD1747" w14:textId="77777777" w:rsidR="006D5AA9" w:rsidRDefault="006D5AA9" w:rsidP="006D5AA9">
      <w:pPr>
        <w:jc w:val="center"/>
        <w:rPr>
          <w:color w:val="FF0000"/>
        </w:rPr>
      </w:pPr>
    </w:p>
    <w:p w14:paraId="5B68C1E4" w14:textId="77777777" w:rsidR="009C1E35" w:rsidRDefault="009C1E35" w:rsidP="006D5AA9">
      <w:pPr>
        <w:jc w:val="center"/>
        <w:rPr>
          <w:color w:val="FF0000"/>
        </w:rPr>
      </w:pPr>
    </w:p>
    <w:p w14:paraId="5CE31BD2" w14:textId="77777777" w:rsidR="009C1E35" w:rsidRDefault="009C1E35" w:rsidP="006D5AA9">
      <w:pPr>
        <w:jc w:val="center"/>
        <w:rPr>
          <w:color w:val="FF0000"/>
        </w:rPr>
      </w:pPr>
    </w:p>
    <w:p w14:paraId="18C06D1E" w14:textId="6478C355" w:rsidR="001E66A1" w:rsidRPr="001E66A1" w:rsidRDefault="001E66A1" w:rsidP="001E66A1">
      <w:pPr>
        <w:pStyle w:val="30"/>
        <w:jc w:val="center"/>
        <w:rPr>
          <w:rFonts w:ascii="黑体" w:eastAsia="黑体"/>
          <w:b w:val="0"/>
          <w:kern w:val="0"/>
          <w:sz w:val="24"/>
        </w:rPr>
      </w:pPr>
      <w:r w:rsidRPr="001E66A1">
        <w:rPr>
          <w:rFonts w:ascii="黑体" w:eastAsia="黑体" w:hint="eastAsia"/>
          <w:b w:val="0"/>
          <w:kern w:val="0"/>
          <w:sz w:val="24"/>
        </w:rPr>
        <w:lastRenderedPageBreak/>
        <w:t>三</w:t>
      </w:r>
      <w:r w:rsidRPr="001E66A1">
        <w:rPr>
          <w:rFonts w:ascii="黑体" w:eastAsia="黑体"/>
          <w:b w:val="0"/>
          <w:kern w:val="0"/>
          <w:sz w:val="24"/>
        </w:rPr>
        <w:t>、</w:t>
      </w:r>
      <w:r w:rsidRPr="001E66A1">
        <w:rPr>
          <w:rFonts w:ascii="黑体" w:eastAsia="黑体" w:hint="eastAsia"/>
          <w:b w:val="0"/>
          <w:kern w:val="0"/>
          <w:sz w:val="24"/>
        </w:rPr>
        <w:t>拟采用</w:t>
      </w:r>
      <w:r w:rsidRPr="001E66A1">
        <w:rPr>
          <w:rFonts w:ascii="黑体" w:eastAsia="黑体"/>
          <w:b w:val="0"/>
          <w:kern w:val="0"/>
          <w:sz w:val="24"/>
        </w:rPr>
        <w:t>材料品牌型号</w:t>
      </w:r>
      <w:r w:rsidRPr="001E66A1">
        <w:rPr>
          <w:rFonts w:ascii="黑体" w:eastAsia="黑体" w:hint="eastAsia"/>
          <w:b w:val="0"/>
          <w:kern w:val="0"/>
          <w:sz w:val="24"/>
        </w:rPr>
        <w:t>表</w:t>
      </w:r>
    </w:p>
    <w:p w14:paraId="4A03E08C" w14:textId="77777777" w:rsidR="001E66A1" w:rsidRDefault="001E66A1" w:rsidP="001E66A1">
      <w:pPr>
        <w:autoSpaceDE w:val="0"/>
        <w:autoSpaceDN w:val="0"/>
        <w:adjustRightInd w:val="0"/>
        <w:jc w:val="center"/>
        <w:rPr>
          <w:rFonts w:ascii="华文新魏" w:eastAsia="华文新魏" w:hAnsi="MS Sans Serif" w:cstheme="minorBidi"/>
          <w:b/>
          <w:bCs/>
          <w:kern w:val="0"/>
          <w:sz w:val="48"/>
          <w:szCs w:val="46"/>
        </w:rPr>
      </w:pPr>
    </w:p>
    <w:p w14:paraId="11CA31DB" w14:textId="6F3D4948" w:rsidR="001E66A1" w:rsidRPr="001E66A1" w:rsidRDefault="001E66A1" w:rsidP="001E66A1">
      <w:pPr>
        <w:autoSpaceDE w:val="0"/>
        <w:autoSpaceDN w:val="0"/>
        <w:adjustRightInd w:val="0"/>
        <w:jc w:val="center"/>
        <w:rPr>
          <w:rFonts w:ascii="华文新魏" w:eastAsia="华文新魏" w:hAnsi="MS Sans Serif" w:cstheme="minorBidi"/>
          <w:b/>
          <w:bCs/>
          <w:kern w:val="0"/>
          <w:sz w:val="48"/>
          <w:szCs w:val="46"/>
        </w:rPr>
      </w:pPr>
      <w:r w:rsidRPr="001E66A1">
        <w:rPr>
          <w:rFonts w:ascii="华文新魏" w:eastAsia="华文新魏" w:hAnsi="MS Sans Serif" w:cstheme="minorBidi" w:hint="eastAsia"/>
          <w:b/>
          <w:bCs/>
          <w:kern w:val="0"/>
          <w:sz w:val="48"/>
          <w:szCs w:val="46"/>
        </w:rPr>
        <w:t>拟采用材料品牌型号表</w:t>
      </w:r>
    </w:p>
    <w:tbl>
      <w:tblPr>
        <w:tblStyle w:val="18"/>
        <w:tblW w:w="0" w:type="auto"/>
        <w:tblLook w:val="04A0" w:firstRow="1" w:lastRow="0" w:firstColumn="1" w:lastColumn="0" w:noHBand="0" w:noVBand="1"/>
      </w:tblPr>
      <w:tblGrid>
        <w:gridCol w:w="846"/>
        <w:gridCol w:w="1862"/>
        <w:gridCol w:w="1863"/>
        <w:gridCol w:w="1862"/>
        <w:gridCol w:w="1863"/>
      </w:tblGrid>
      <w:tr w:rsidR="001E66A1" w:rsidRPr="001E66A1" w14:paraId="7DE7D920" w14:textId="77777777" w:rsidTr="001E66A1">
        <w:trPr>
          <w:trHeight w:val="567"/>
        </w:trPr>
        <w:tc>
          <w:tcPr>
            <w:tcW w:w="846" w:type="dxa"/>
          </w:tcPr>
          <w:p w14:paraId="2926E334"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序号</w:t>
            </w:r>
          </w:p>
        </w:tc>
        <w:tc>
          <w:tcPr>
            <w:tcW w:w="1862" w:type="dxa"/>
          </w:tcPr>
          <w:p w14:paraId="53E70A6C"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材料名称</w:t>
            </w:r>
          </w:p>
        </w:tc>
        <w:tc>
          <w:tcPr>
            <w:tcW w:w="1863" w:type="dxa"/>
          </w:tcPr>
          <w:p w14:paraId="6187A47A"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品牌名称</w:t>
            </w:r>
          </w:p>
        </w:tc>
        <w:tc>
          <w:tcPr>
            <w:tcW w:w="1862" w:type="dxa"/>
          </w:tcPr>
          <w:p w14:paraId="2BBDD4F5"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型号</w:t>
            </w:r>
          </w:p>
        </w:tc>
        <w:tc>
          <w:tcPr>
            <w:tcW w:w="1863" w:type="dxa"/>
          </w:tcPr>
          <w:p w14:paraId="2C9F7F6A" w14:textId="77777777" w:rsidR="001E66A1" w:rsidRPr="001E66A1" w:rsidRDefault="001E66A1" w:rsidP="001E66A1">
            <w:pPr>
              <w:jc w:val="center"/>
              <w:rPr>
                <w:rFonts w:ascii="宋体" w:hAnsi="宋体" w:cs="宋体"/>
                <w:color w:val="000000"/>
                <w:kern w:val="0"/>
                <w:sz w:val="20"/>
                <w:szCs w:val="20"/>
              </w:rPr>
            </w:pPr>
            <w:r w:rsidRPr="001E66A1">
              <w:rPr>
                <w:rFonts w:ascii="宋体" w:hAnsi="宋体" w:cs="宋体" w:hint="eastAsia"/>
                <w:color w:val="000000"/>
                <w:kern w:val="0"/>
                <w:sz w:val="20"/>
                <w:szCs w:val="20"/>
              </w:rPr>
              <w:t>备注</w:t>
            </w:r>
          </w:p>
        </w:tc>
      </w:tr>
      <w:tr w:rsidR="001E66A1" w:rsidRPr="001E66A1" w14:paraId="733B99A7" w14:textId="77777777" w:rsidTr="001E66A1">
        <w:trPr>
          <w:trHeight w:val="567"/>
        </w:trPr>
        <w:tc>
          <w:tcPr>
            <w:tcW w:w="846" w:type="dxa"/>
          </w:tcPr>
          <w:p w14:paraId="428195BD" w14:textId="77777777" w:rsidR="001E66A1" w:rsidRPr="001E66A1" w:rsidRDefault="001E66A1" w:rsidP="001E66A1">
            <w:pPr>
              <w:rPr>
                <w:szCs w:val="22"/>
              </w:rPr>
            </w:pPr>
          </w:p>
        </w:tc>
        <w:tc>
          <w:tcPr>
            <w:tcW w:w="1862" w:type="dxa"/>
          </w:tcPr>
          <w:p w14:paraId="005A49E8" w14:textId="77777777" w:rsidR="001E66A1" w:rsidRPr="001E66A1" w:rsidRDefault="001E66A1" w:rsidP="001E66A1">
            <w:pPr>
              <w:rPr>
                <w:szCs w:val="22"/>
              </w:rPr>
            </w:pPr>
          </w:p>
        </w:tc>
        <w:tc>
          <w:tcPr>
            <w:tcW w:w="1863" w:type="dxa"/>
          </w:tcPr>
          <w:p w14:paraId="22D1FF62" w14:textId="77777777" w:rsidR="001E66A1" w:rsidRPr="001E66A1" w:rsidRDefault="001E66A1" w:rsidP="001E66A1">
            <w:pPr>
              <w:rPr>
                <w:szCs w:val="22"/>
              </w:rPr>
            </w:pPr>
          </w:p>
        </w:tc>
        <w:tc>
          <w:tcPr>
            <w:tcW w:w="1862" w:type="dxa"/>
          </w:tcPr>
          <w:p w14:paraId="6D3F0B9F" w14:textId="77777777" w:rsidR="001E66A1" w:rsidRPr="001E66A1" w:rsidRDefault="001E66A1" w:rsidP="001E66A1">
            <w:pPr>
              <w:rPr>
                <w:szCs w:val="22"/>
              </w:rPr>
            </w:pPr>
          </w:p>
        </w:tc>
        <w:tc>
          <w:tcPr>
            <w:tcW w:w="1863" w:type="dxa"/>
          </w:tcPr>
          <w:p w14:paraId="26ADC3C1" w14:textId="77777777" w:rsidR="001E66A1" w:rsidRPr="001E66A1" w:rsidRDefault="001E66A1" w:rsidP="001E66A1">
            <w:pPr>
              <w:rPr>
                <w:szCs w:val="22"/>
              </w:rPr>
            </w:pPr>
          </w:p>
        </w:tc>
      </w:tr>
      <w:tr w:rsidR="001E66A1" w:rsidRPr="001E66A1" w14:paraId="3CA04404" w14:textId="77777777" w:rsidTr="001E66A1">
        <w:trPr>
          <w:trHeight w:val="567"/>
        </w:trPr>
        <w:tc>
          <w:tcPr>
            <w:tcW w:w="846" w:type="dxa"/>
          </w:tcPr>
          <w:p w14:paraId="50829401" w14:textId="77777777" w:rsidR="001E66A1" w:rsidRPr="001E66A1" w:rsidRDefault="001E66A1" w:rsidP="001E66A1">
            <w:pPr>
              <w:rPr>
                <w:szCs w:val="22"/>
              </w:rPr>
            </w:pPr>
          </w:p>
        </w:tc>
        <w:tc>
          <w:tcPr>
            <w:tcW w:w="1862" w:type="dxa"/>
          </w:tcPr>
          <w:p w14:paraId="3C74B96A" w14:textId="77777777" w:rsidR="001E66A1" w:rsidRPr="001E66A1" w:rsidRDefault="001E66A1" w:rsidP="001E66A1">
            <w:pPr>
              <w:rPr>
                <w:szCs w:val="22"/>
              </w:rPr>
            </w:pPr>
          </w:p>
        </w:tc>
        <w:tc>
          <w:tcPr>
            <w:tcW w:w="1863" w:type="dxa"/>
          </w:tcPr>
          <w:p w14:paraId="64F9E32F" w14:textId="77777777" w:rsidR="001E66A1" w:rsidRPr="001E66A1" w:rsidRDefault="001E66A1" w:rsidP="001E66A1">
            <w:pPr>
              <w:rPr>
                <w:szCs w:val="22"/>
              </w:rPr>
            </w:pPr>
          </w:p>
        </w:tc>
        <w:tc>
          <w:tcPr>
            <w:tcW w:w="1862" w:type="dxa"/>
          </w:tcPr>
          <w:p w14:paraId="618D6D72" w14:textId="77777777" w:rsidR="001E66A1" w:rsidRPr="001E66A1" w:rsidRDefault="001E66A1" w:rsidP="001E66A1">
            <w:pPr>
              <w:rPr>
                <w:szCs w:val="22"/>
              </w:rPr>
            </w:pPr>
          </w:p>
        </w:tc>
        <w:tc>
          <w:tcPr>
            <w:tcW w:w="1863" w:type="dxa"/>
          </w:tcPr>
          <w:p w14:paraId="09AC936C" w14:textId="77777777" w:rsidR="001E66A1" w:rsidRPr="001E66A1" w:rsidRDefault="001E66A1" w:rsidP="001E66A1">
            <w:pPr>
              <w:rPr>
                <w:szCs w:val="22"/>
              </w:rPr>
            </w:pPr>
          </w:p>
        </w:tc>
      </w:tr>
      <w:tr w:rsidR="001E66A1" w:rsidRPr="001E66A1" w14:paraId="200F5F7C" w14:textId="77777777" w:rsidTr="001E66A1">
        <w:trPr>
          <w:trHeight w:val="567"/>
        </w:trPr>
        <w:tc>
          <w:tcPr>
            <w:tcW w:w="846" w:type="dxa"/>
          </w:tcPr>
          <w:p w14:paraId="6B5E269E" w14:textId="77777777" w:rsidR="001E66A1" w:rsidRPr="001E66A1" w:rsidRDefault="001E66A1" w:rsidP="001E66A1">
            <w:pPr>
              <w:rPr>
                <w:szCs w:val="22"/>
              </w:rPr>
            </w:pPr>
          </w:p>
        </w:tc>
        <w:tc>
          <w:tcPr>
            <w:tcW w:w="1862" w:type="dxa"/>
          </w:tcPr>
          <w:p w14:paraId="15FC5B16" w14:textId="77777777" w:rsidR="001E66A1" w:rsidRPr="001E66A1" w:rsidRDefault="001E66A1" w:rsidP="001E66A1">
            <w:pPr>
              <w:rPr>
                <w:szCs w:val="22"/>
              </w:rPr>
            </w:pPr>
          </w:p>
        </w:tc>
        <w:tc>
          <w:tcPr>
            <w:tcW w:w="1863" w:type="dxa"/>
          </w:tcPr>
          <w:p w14:paraId="0D3F0CD3" w14:textId="77777777" w:rsidR="001E66A1" w:rsidRPr="001E66A1" w:rsidRDefault="001E66A1" w:rsidP="001E66A1">
            <w:pPr>
              <w:rPr>
                <w:szCs w:val="22"/>
              </w:rPr>
            </w:pPr>
          </w:p>
        </w:tc>
        <w:tc>
          <w:tcPr>
            <w:tcW w:w="1862" w:type="dxa"/>
          </w:tcPr>
          <w:p w14:paraId="46DBA61C" w14:textId="77777777" w:rsidR="001E66A1" w:rsidRPr="001E66A1" w:rsidRDefault="001E66A1" w:rsidP="001E66A1">
            <w:pPr>
              <w:rPr>
                <w:szCs w:val="22"/>
              </w:rPr>
            </w:pPr>
          </w:p>
        </w:tc>
        <w:tc>
          <w:tcPr>
            <w:tcW w:w="1863" w:type="dxa"/>
          </w:tcPr>
          <w:p w14:paraId="7380677F" w14:textId="77777777" w:rsidR="001E66A1" w:rsidRPr="001E66A1" w:rsidRDefault="001E66A1" w:rsidP="001E66A1">
            <w:pPr>
              <w:rPr>
                <w:szCs w:val="22"/>
              </w:rPr>
            </w:pPr>
          </w:p>
        </w:tc>
      </w:tr>
      <w:tr w:rsidR="001E66A1" w:rsidRPr="001E66A1" w14:paraId="439098B3" w14:textId="77777777" w:rsidTr="001E66A1">
        <w:trPr>
          <w:trHeight w:val="567"/>
        </w:trPr>
        <w:tc>
          <w:tcPr>
            <w:tcW w:w="846" w:type="dxa"/>
          </w:tcPr>
          <w:p w14:paraId="08CEE4B4" w14:textId="77777777" w:rsidR="001E66A1" w:rsidRPr="001E66A1" w:rsidRDefault="001E66A1" w:rsidP="001E66A1">
            <w:pPr>
              <w:rPr>
                <w:szCs w:val="22"/>
              </w:rPr>
            </w:pPr>
          </w:p>
        </w:tc>
        <w:tc>
          <w:tcPr>
            <w:tcW w:w="1862" w:type="dxa"/>
          </w:tcPr>
          <w:p w14:paraId="042879E7" w14:textId="77777777" w:rsidR="001E66A1" w:rsidRPr="001E66A1" w:rsidRDefault="001E66A1" w:rsidP="001E66A1">
            <w:pPr>
              <w:rPr>
                <w:szCs w:val="22"/>
              </w:rPr>
            </w:pPr>
          </w:p>
        </w:tc>
        <w:tc>
          <w:tcPr>
            <w:tcW w:w="1863" w:type="dxa"/>
          </w:tcPr>
          <w:p w14:paraId="1FD9425A" w14:textId="77777777" w:rsidR="001E66A1" w:rsidRPr="001E66A1" w:rsidRDefault="001E66A1" w:rsidP="001E66A1">
            <w:pPr>
              <w:rPr>
                <w:szCs w:val="22"/>
              </w:rPr>
            </w:pPr>
          </w:p>
        </w:tc>
        <w:tc>
          <w:tcPr>
            <w:tcW w:w="1862" w:type="dxa"/>
          </w:tcPr>
          <w:p w14:paraId="6CD32958" w14:textId="77777777" w:rsidR="001E66A1" w:rsidRPr="001E66A1" w:rsidRDefault="001E66A1" w:rsidP="001E66A1">
            <w:pPr>
              <w:rPr>
                <w:szCs w:val="22"/>
              </w:rPr>
            </w:pPr>
          </w:p>
        </w:tc>
        <w:tc>
          <w:tcPr>
            <w:tcW w:w="1863" w:type="dxa"/>
          </w:tcPr>
          <w:p w14:paraId="7BE60D13" w14:textId="77777777" w:rsidR="001E66A1" w:rsidRPr="001E66A1" w:rsidRDefault="001E66A1" w:rsidP="001E66A1">
            <w:pPr>
              <w:rPr>
                <w:szCs w:val="22"/>
              </w:rPr>
            </w:pPr>
          </w:p>
        </w:tc>
      </w:tr>
      <w:tr w:rsidR="001E66A1" w:rsidRPr="001E66A1" w14:paraId="3F368D62" w14:textId="77777777" w:rsidTr="001E66A1">
        <w:trPr>
          <w:trHeight w:val="567"/>
        </w:trPr>
        <w:tc>
          <w:tcPr>
            <w:tcW w:w="846" w:type="dxa"/>
          </w:tcPr>
          <w:p w14:paraId="1D3EDC2D" w14:textId="77777777" w:rsidR="001E66A1" w:rsidRPr="001E66A1" w:rsidRDefault="001E66A1" w:rsidP="001E66A1">
            <w:pPr>
              <w:rPr>
                <w:szCs w:val="22"/>
              </w:rPr>
            </w:pPr>
          </w:p>
        </w:tc>
        <w:tc>
          <w:tcPr>
            <w:tcW w:w="1862" w:type="dxa"/>
          </w:tcPr>
          <w:p w14:paraId="0F917953" w14:textId="77777777" w:rsidR="001E66A1" w:rsidRPr="001E66A1" w:rsidRDefault="001E66A1" w:rsidP="001E66A1">
            <w:pPr>
              <w:rPr>
                <w:szCs w:val="22"/>
              </w:rPr>
            </w:pPr>
          </w:p>
        </w:tc>
        <w:tc>
          <w:tcPr>
            <w:tcW w:w="1863" w:type="dxa"/>
          </w:tcPr>
          <w:p w14:paraId="5AE829DC" w14:textId="77777777" w:rsidR="001E66A1" w:rsidRPr="001E66A1" w:rsidRDefault="001E66A1" w:rsidP="001E66A1">
            <w:pPr>
              <w:rPr>
                <w:szCs w:val="22"/>
              </w:rPr>
            </w:pPr>
          </w:p>
        </w:tc>
        <w:tc>
          <w:tcPr>
            <w:tcW w:w="1862" w:type="dxa"/>
          </w:tcPr>
          <w:p w14:paraId="179ACC6B" w14:textId="77777777" w:rsidR="001E66A1" w:rsidRPr="001E66A1" w:rsidRDefault="001E66A1" w:rsidP="001E66A1">
            <w:pPr>
              <w:rPr>
                <w:szCs w:val="22"/>
              </w:rPr>
            </w:pPr>
          </w:p>
        </w:tc>
        <w:tc>
          <w:tcPr>
            <w:tcW w:w="1863" w:type="dxa"/>
          </w:tcPr>
          <w:p w14:paraId="28A0E323" w14:textId="77777777" w:rsidR="001E66A1" w:rsidRPr="001E66A1" w:rsidRDefault="001E66A1" w:rsidP="001E66A1">
            <w:pPr>
              <w:rPr>
                <w:szCs w:val="22"/>
              </w:rPr>
            </w:pPr>
          </w:p>
        </w:tc>
      </w:tr>
      <w:tr w:rsidR="001E66A1" w:rsidRPr="001E66A1" w14:paraId="7836A8B5" w14:textId="77777777" w:rsidTr="001E66A1">
        <w:trPr>
          <w:trHeight w:val="567"/>
        </w:trPr>
        <w:tc>
          <w:tcPr>
            <w:tcW w:w="846" w:type="dxa"/>
          </w:tcPr>
          <w:p w14:paraId="2ADAB003" w14:textId="77777777" w:rsidR="001E66A1" w:rsidRPr="001E66A1" w:rsidRDefault="001E66A1" w:rsidP="001E66A1">
            <w:pPr>
              <w:rPr>
                <w:szCs w:val="22"/>
              </w:rPr>
            </w:pPr>
          </w:p>
        </w:tc>
        <w:tc>
          <w:tcPr>
            <w:tcW w:w="1862" w:type="dxa"/>
          </w:tcPr>
          <w:p w14:paraId="229F1A8A" w14:textId="77777777" w:rsidR="001E66A1" w:rsidRPr="001E66A1" w:rsidRDefault="001E66A1" w:rsidP="001E66A1">
            <w:pPr>
              <w:rPr>
                <w:szCs w:val="22"/>
              </w:rPr>
            </w:pPr>
          </w:p>
        </w:tc>
        <w:tc>
          <w:tcPr>
            <w:tcW w:w="1863" w:type="dxa"/>
          </w:tcPr>
          <w:p w14:paraId="4CC9E37E" w14:textId="77777777" w:rsidR="001E66A1" w:rsidRPr="001E66A1" w:rsidRDefault="001E66A1" w:rsidP="001E66A1">
            <w:pPr>
              <w:rPr>
                <w:szCs w:val="22"/>
              </w:rPr>
            </w:pPr>
          </w:p>
        </w:tc>
        <w:tc>
          <w:tcPr>
            <w:tcW w:w="1862" w:type="dxa"/>
          </w:tcPr>
          <w:p w14:paraId="78293DEC" w14:textId="77777777" w:rsidR="001E66A1" w:rsidRPr="001E66A1" w:rsidRDefault="001E66A1" w:rsidP="001E66A1">
            <w:pPr>
              <w:rPr>
                <w:szCs w:val="22"/>
              </w:rPr>
            </w:pPr>
          </w:p>
        </w:tc>
        <w:tc>
          <w:tcPr>
            <w:tcW w:w="1863" w:type="dxa"/>
          </w:tcPr>
          <w:p w14:paraId="61398F2D" w14:textId="77777777" w:rsidR="001E66A1" w:rsidRPr="001E66A1" w:rsidRDefault="001E66A1" w:rsidP="001E66A1">
            <w:pPr>
              <w:rPr>
                <w:szCs w:val="22"/>
              </w:rPr>
            </w:pPr>
          </w:p>
        </w:tc>
      </w:tr>
      <w:tr w:rsidR="001E66A1" w:rsidRPr="001E66A1" w14:paraId="14AA3093" w14:textId="77777777" w:rsidTr="001E66A1">
        <w:trPr>
          <w:trHeight w:val="567"/>
        </w:trPr>
        <w:tc>
          <w:tcPr>
            <w:tcW w:w="846" w:type="dxa"/>
          </w:tcPr>
          <w:p w14:paraId="63F30F27" w14:textId="77777777" w:rsidR="001E66A1" w:rsidRPr="001E66A1" w:rsidRDefault="001E66A1" w:rsidP="001E66A1">
            <w:pPr>
              <w:rPr>
                <w:szCs w:val="22"/>
              </w:rPr>
            </w:pPr>
          </w:p>
        </w:tc>
        <w:tc>
          <w:tcPr>
            <w:tcW w:w="1862" w:type="dxa"/>
          </w:tcPr>
          <w:p w14:paraId="7E993E7B" w14:textId="77777777" w:rsidR="001E66A1" w:rsidRPr="001E66A1" w:rsidRDefault="001E66A1" w:rsidP="001E66A1">
            <w:pPr>
              <w:rPr>
                <w:szCs w:val="22"/>
              </w:rPr>
            </w:pPr>
          </w:p>
        </w:tc>
        <w:tc>
          <w:tcPr>
            <w:tcW w:w="1863" w:type="dxa"/>
          </w:tcPr>
          <w:p w14:paraId="57FEE36D" w14:textId="77777777" w:rsidR="001E66A1" w:rsidRPr="001E66A1" w:rsidRDefault="001E66A1" w:rsidP="001E66A1">
            <w:pPr>
              <w:rPr>
                <w:szCs w:val="22"/>
              </w:rPr>
            </w:pPr>
          </w:p>
        </w:tc>
        <w:tc>
          <w:tcPr>
            <w:tcW w:w="1862" w:type="dxa"/>
          </w:tcPr>
          <w:p w14:paraId="6867B86B" w14:textId="77777777" w:rsidR="001E66A1" w:rsidRPr="001E66A1" w:rsidRDefault="001E66A1" w:rsidP="001E66A1">
            <w:pPr>
              <w:rPr>
                <w:szCs w:val="22"/>
              </w:rPr>
            </w:pPr>
          </w:p>
        </w:tc>
        <w:tc>
          <w:tcPr>
            <w:tcW w:w="1863" w:type="dxa"/>
          </w:tcPr>
          <w:p w14:paraId="6E1AC952" w14:textId="77777777" w:rsidR="001E66A1" w:rsidRPr="001E66A1" w:rsidRDefault="001E66A1" w:rsidP="001E66A1">
            <w:pPr>
              <w:rPr>
                <w:szCs w:val="22"/>
              </w:rPr>
            </w:pPr>
          </w:p>
        </w:tc>
      </w:tr>
    </w:tbl>
    <w:p w14:paraId="60162C86" w14:textId="77777777" w:rsidR="001E66A1" w:rsidRPr="001E66A1" w:rsidRDefault="001E66A1" w:rsidP="001E66A1">
      <w:pPr>
        <w:spacing w:line="360" w:lineRule="auto"/>
        <w:jc w:val="left"/>
        <w:rPr>
          <w:rFonts w:ascii="Calibri" w:eastAsiaTheme="minorEastAsia" w:hAnsi="宋体" w:cstheme="minorBidi"/>
          <w:color w:val="FF0000"/>
          <w:sz w:val="28"/>
          <w:szCs w:val="30"/>
        </w:rPr>
      </w:pPr>
      <w:r w:rsidRPr="001E66A1">
        <w:rPr>
          <w:rFonts w:ascii="Calibri" w:eastAsiaTheme="minorEastAsia" w:hAnsi="宋体" w:cstheme="minorBidi" w:hint="eastAsia"/>
          <w:color w:val="FF0000"/>
          <w:sz w:val="28"/>
          <w:szCs w:val="30"/>
        </w:rPr>
        <w:t>备注：分部分项工程量清单与计价表、主要材料参考品牌中</w:t>
      </w:r>
      <w:r w:rsidRPr="001E66A1">
        <w:rPr>
          <w:rFonts w:ascii="Calibri" w:eastAsiaTheme="minorEastAsia" w:hAnsi="宋体" w:cstheme="minorBidi"/>
          <w:color w:val="FF0000"/>
          <w:sz w:val="28"/>
          <w:szCs w:val="30"/>
        </w:rPr>
        <w:t>出现的材料品牌都</w:t>
      </w:r>
      <w:r w:rsidRPr="001E66A1">
        <w:rPr>
          <w:rFonts w:ascii="Calibri" w:eastAsiaTheme="minorEastAsia" w:hAnsi="宋体" w:cstheme="minorBidi" w:hint="eastAsia"/>
          <w:color w:val="FF0000"/>
          <w:sz w:val="28"/>
          <w:szCs w:val="30"/>
        </w:rPr>
        <w:t>均为</w:t>
      </w:r>
      <w:r w:rsidRPr="001E66A1">
        <w:rPr>
          <w:rFonts w:ascii="Calibri" w:eastAsiaTheme="minorEastAsia" w:hAnsi="宋体" w:cstheme="minorBidi"/>
          <w:color w:val="FF0000"/>
          <w:sz w:val="28"/>
          <w:szCs w:val="30"/>
        </w:rPr>
        <w:t>参考品牌，不</w:t>
      </w:r>
      <w:r w:rsidRPr="001E66A1">
        <w:rPr>
          <w:rFonts w:ascii="Calibri" w:eastAsiaTheme="minorEastAsia" w:hAnsi="宋体" w:cstheme="minorBidi" w:hint="eastAsia"/>
          <w:color w:val="FF0000"/>
          <w:sz w:val="28"/>
          <w:szCs w:val="30"/>
        </w:rPr>
        <w:t>作为</w:t>
      </w:r>
      <w:r w:rsidRPr="001E66A1">
        <w:rPr>
          <w:rFonts w:ascii="Calibri" w:eastAsiaTheme="minorEastAsia" w:hAnsi="宋体" w:cstheme="minorBidi"/>
          <w:color w:val="FF0000"/>
          <w:sz w:val="28"/>
          <w:szCs w:val="30"/>
        </w:rPr>
        <w:t>对供应商投标采用材料品牌的限制</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仅作为衡量供应商投标采用材料</w:t>
      </w:r>
      <w:r w:rsidRPr="001E66A1">
        <w:rPr>
          <w:rFonts w:ascii="Calibri" w:eastAsiaTheme="minorEastAsia" w:hAnsi="宋体" w:cstheme="minorBidi" w:hint="eastAsia"/>
          <w:color w:val="FF0000"/>
          <w:sz w:val="28"/>
          <w:szCs w:val="30"/>
        </w:rPr>
        <w:t>品质是否</w:t>
      </w:r>
      <w:r w:rsidRPr="001E66A1">
        <w:rPr>
          <w:rFonts w:ascii="Calibri" w:eastAsiaTheme="minorEastAsia" w:hAnsi="宋体" w:cstheme="minorBidi"/>
          <w:color w:val="FF0000"/>
          <w:sz w:val="28"/>
          <w:szCs w:val="30"/>
        </w:rPr>
        <w:t>满足</w:t>
      </w:r>
      <w:r w:rsidRPr="001E66A1">
        <w:rPr>
          <w:rFonts w:ascii="Calibri" w:eastAsiaTheme="minorEastAsia" w:hAnsi="宋体" w:cstheme="minorBidi" w:hint="eastAsia"/>
          <w:color w:val="FF0000"/>
          <w:sz w:val="28"/>
          <w:szCs w:val="30"/>
        </w:rPr>
        <w:t>采购</w:t>
      </w:r>
      <w:r w:rsidRPr="001E66A1">
        <w:rPr>
          <w:rFonts w:ascii="Calibri" w:eastAsiaTheme="minorEastAsia" w:hAnsi="宋体" w:cstheme="minorBidi"/>
          <w:color w:val="FF0000"/>
          <w:sz w:val="28"/>
          <w:szCs w:val="30"/>
        </w:rPr>
        <w:t>要求的标准</w:t>
      </w:r>
      <w:r w:rsidRPr="001E66A1">
        <w:rPr>
          <w:rFonts w:ascii="Calibri" w:eastAsiaTheme="minorEastAsia" w:hAnsi="宋体" w:cstheme="minorBidi" w:hint="eastAsia"/>
          <w:color w:val="FF0000"/>
          <w:sz w:val="28"/>
          <w:szCs w:val="30"/>
        </w:rPr>
        <w:t>，</w:t>
      </w:r>
      <w:r w:rsidRPr="001E66A1">
        <w:rPr>
          <w:rFonts w:ascii="Calibri" w:eastAsiaTheme="minorEastAsia" w:hAnsi="宋体" w:cstheme="minorBidi"/>
          <w:color w:val="FF0000"/>
          <w:sz w:val="28"/>
          <w:szCs w:val="30"/>
        </w:rPr>
        <w:t>供应商</w:t>
      </w:r>
      <w:r w:rsidRPr="001E66A1">
        <w:rPr>
          <w:rFonts w:ascii="Calibri" w:eastAsiaTheme="minorEastAsia" w:hAnsi="宋体" w:cstheme="minorBidi" w:hint="eastAsia"/>
          <w:color w:val="FF0000"/>
          <w:sz w:val="28"/>
          <w:szCs w:val="30"/>
        </w:rPr>
        <w:t>拟</w:t>
      </w:r>
      <w:r w:rsidRPr="001E66A1">
        <w:rPr>
          <w:rFonts w:ascii="Calibri" w:eastAsiaTheme="minorEastAsia" w:hAnsi="宋体" w:cstheme="minorBidi"/>
          <w:color w:val="FF0000"/>
          <w:sz w:val="28"/>
          <w:szCs w:val="30"/>
        </w:rPr>
        <w:t>采用材料</w:t>
      </w:r>
      <w:r w:rsidRPr="001E66A1">
        <w:rPr>
          <w:rFonts w:ascii="Calibri" w:eastAsiaTheme="minorEastAsia" w:hAnsi="宋体" w:cstheme="minorBidi" w:hint="eastAsia"/>
          <w:color w:val="FF0000"/>
          <w:sz w:val="28"/>
          <w:szCs w:val="30"/>
        </w:rPr>
        <w:t>的</w:t>
      </w:r>
      <w:r w:rsidRPr="001E66A1">
        <w:rPr>
          <w:rFonts w:ascii="Calibri" w:eastAsiaTheme="minorEastAsia" w:hAnsi="宋体" w:cstheme="minorBidi"/>
          <w:color w:val="FF0000"/>
          <w:sz w:val="28"/>
          <w:szCs w:val="30"/>
        </w:rPr>
        <w:t>品质须</w:t>
      </w:r>
      <w:r w:rsidRPr="001E66A1">
        <w:rPr>
          <w:rFonts w:ascii="Calibri" w:eastAsiaTheme="minorEastAsia" w:hAnsi="宋体" w:cstheme="minorBidi" w:hint="eastAsia"/>
          <w:color w:val="FF0000"/>
          <w:sz w:val="28"/>
          <w:szCs w:val="30"/>
        </w:rPr>
        <w:t>与</w:t>
      </w:r>
      <w:r w:rsidRPr="001E66A1">
        <w:rPr>
          <w:rFonts w:ascii="Calibri" w:eastAsiaTheme="minorEastAsia" w:hAnsi="宋体" w:cstheme="minorBidi"/>
          <w:color w:val="FF0000"/>
          <w:sz w:val="28"/>
          <w:szCs w:val="30"/>
        </w:rPr>
        <w:t>招标文件参考品牌相</w:t>
      </w:r>
      <w:r w:rsidRPr="001E66A1">
        <w:rPr>
          <w:rFonts w:ascii="Calibri" w:eastAsiaTheme="minorEastAsia" w:hAnsi="宋体" w:cstheme="minorBidi" w:hint="eastAsia"/>
          <w:color w:val="FF0000"/>
          <w:sz w:val="28"/>
          <w:szCs w:val="30"/>
        </w:rPr>
        <w:t>当</w:t>
      </w:r>
      <w:r w:rsidRPr="001E66A1">
        <w:rPr>
          <w:rFonts w:ascii="Calibri" w:eastAsiaTheme="minorEastAsia" w:hAnsi="宋体" w:cstheme="minorBidi"/>
          <w:color w:val="FF0000"/>
          <w:sz w:val="28"/>
          <w:szCs w:val="30"/>
        </w:rPr>
        <w:t>或优于参考品牌。</w:t>
      </w:r>
      <w:r w:rsidRPr="001E66A1">
        <w:rPr>
          <w:rFonts w:ascii="Calibri" w:eastAsiaTheme="minorEastAsia" w:hAnsi="宋体" w:cstheme="minorBidi" w:hint="eastAsia"/>
          <w:color w:val="FF0000"/>
          <w:sz w:val="28"/>
          <w:szCs w:val="30"/>
        </w:rPr>
        <w:t>供应商</w:t>
      </w:r>
      <w:r w:rsidRPr="001E66A1">
        <w:rPr>
          <w:rFonts w:ascii="Calibri" w:eastAsiaTheme="minorEastAsia" w:hAnsi="宋体" w:cstheme="minorBidi"/>
          <w:color w:val="FF0000"/>
          <w:sz w:val="28"/>
          <w:szCs w:val="30"/>
        </w:rPr>
        <w:t>投标材料是否满足招标文件要求由评标委员会评定。</w:t>
      </w:r>
    </w:p>
    <w:p w14:paraId="4DB70890" w14:textId="77777777" w:rsidR="001E66A1" w:rsidRPr="001E66A1" w:rsidRDefault="001E66A1" w:rsidP="001E66A1">
      <w:pPr>
        <w:spacing w:line="360" w:lineRule="auto"/>
        <w:jc w:val="left"/>
        <w:rPr>
          <w:rFonts w:ascii="仿宋" w:eastAsia="仿宋" w:hAnsiTheme="minorHAnsi" w:cstheme="minorBidi"/>
          <w:b/>
          <w:color w:val="FF0000"/>
          <w:sz w:val="30"/>
          <w:szCs w:val="30"/>
        </w:rPr>
      </w:pPr>
      <w:r w:rsidRPr="001E66A1">
        <w:rPr>
          <w:rFonts w:ascii="仿宋" w:eastAsia="仿宋" w:hAnsiTheme="minorHAnsi" w:cstheme="minorBidi" w:hint="eastAsia"/>
          <w:b/>
          <w:color w:val="FF0000"/>
          <w:sz w:val="30"/>
          <w:szCs w:val="30"/>
        </w:rPr>
        <w:t>*投标</w:t>
      </w:r>
      <w:r w:rsidRPr="001E66A1">
        <w:rPr>
          <w:rFonts w:ascii="仿宋" w:eastAsia="仿宋" w:hAnsiTheme="minorHAnsi" w:cstheme="minorBidi"/>
          <w:b/>
          <w:color w:val="FF0000"/>
          <w:sz w:val="30"/>
          <w:szCs w:val="30"/>
        </w:rPr>
        <w:t>人</w:t>
      </w:r>
      <w:r w:rsidRPr="001E66A1">
        <w:rPr>
          <w:rFonts w:ascii="仿宋" w:eastAsia="仿宋" w:hAnsiTheme="minorHAnsi" w:cstheme="minorBidi" w:hint="eastAsia"/>
          <w:b/>
          <w:color w:val="FF0000"/>
          <w:sz w:val="30"/>
          <w:szCs w:val="30"/>
        </w:rPr>
        <w:t>提交投标文件时，</w:t>
      </w:r>
      <w:r w:rsidRPr="001E66A1">
        <w:rPr>
          <w:rFonts w:ascii="仿宋" w:eastAsia="仿宋" w:hAnsiTheme="minorHAnsi" w:cstheme="minorBidi"/>
          <w:b/>
          <w:color w:val="FF0000"/>
          <w:sz w:val="30"/>
          <w:szCs w:val="30"/>
        </w:rPr>
        <w:t>必须填写此表</w:t>
      </w:r>
      <w:r w:rsidRPr="001E66A1">
        <w:rPr>
          <w:rFonts w:ascii="仿宋" w:eastAsia="仿宋" w:hAnsiTheme="minorHAnsi" w:cstheme="minorBidi" w:hint="eastAsia"/>
          <w:b/>
          <w:color w:val="FF0000"/>
          <w:sz w:val="30"/>
          <w:szCs w:val="30"/>
        </w:rPr>
        <w:t>。备注栏</w:t>
      </w:r>
      <w:r w:rsidRPr="001E66A1">
        <w:rPr>
          <w:rFonts w:ascii="仿宋" w:eastAsia="仿宋" w:hAnsiTheme="minorHAnsi" w:cstheme="minorBidi"/>
          <w:b/>
          <w:color w:val="FF0000"/>
          <w:sz w:val="30"/>
          <w:szCs w:val="30"/>
        </w:rPr>
        <w:t>可不填写。</w:t>
      </w:r>
    </w:p>
    <w:p w14:paraId="01D06E22" w14:textId="77777777" w:rsidR="001E66A1" w:rsidRPr="001E66A1" w:rsidRDefault="001E66A1" w:rsidP="001E66A1">
      <w:pPr>
        <w:rPr>
          <w:rFonts w:asciiTheme="minorHAnsi" w:eastAsiaTheme="minorEastAsia" w:hAnsiTheme="minorHAnsi" w:cstheme="minorBidi"/>
          <w:szCs w:val="22"/>
        </w:rPr>
      </w:pPr>
    </w:p>
    <w:p w14:paraId="0FAF38E2" w14:textId="77777777" w:rsidR="009C1E35" w:rsidRDefault="009C1E35" w:rsidP="006D5AA9">
      <w:pPr>
        <w:jc w:val="center"/>
        <w:rPr>
          <w:color w:val="FF0000"/>
        </w:rPr>
      </w:pPr>
    </w:p>
    <w:p w14:paraId="2572DBA2" w14:textId="77777777" w:rsidR="006D5AA9" w:rsidRPr="00351A4A" w:rsidRDefault="006D5AA9" w:rsidP="006D5AA9">
      <w:pPr>
        <w:jc w:val="center"/>
        <w:rPr>
          <w:color w:val="FF0000"/>
          <w:sz w:val="24"/>
        </w:rPr>
      </w:pPr>
      <w:r>
        <w:rPr>
          <w:rFonts w:hint="eastAsia"/>
          <w:color w:val="FF0000"/>
        </w:rPr>
        <w:t>其余部分</w:t>
      </w:r>
      <w:r w:rsidRPr="00351A4A">
        <w:rPr>
          <w:rFonts w:hint="eastAsia"/>
          <w:color w:val="FF0000"/>
        </w:rPr>
        <w:t>投标文件格式由投标人自定</w:t>
      </w:r>
      <w:bookmarkEnd w:id="46"/>
      <w:bookmarkEnd w:id="47"/>
      <w:bookmarkEnd w:id="48"/>
      <w:bookmarkEnd w:id="49"/>
      <w:bookmarkEnd w:id="50"/>
      <w:bookmarkEnd w:id="51"/>
      <w:bookmarkEnd w:id="52"/>
      <w:bookmarkEnd w:id="53"/>
    </w:p>
    <w:p w14:paraId="0CCEC9B3" w14:textId="77777777" w:rsidR="00FF20D7" w:rsidRPr="006D5AA9" w:rsidRDefault="00FF20D7" w:rsidP="006D5AA9">
      <w:pPr>
        <w:rPr>
          <w:color w:val="FF0000"/>
          <w:sz w:val="24"/>
        </w:rPr>
      </w:pPr>
    </w:p>
    <w:p w14:paraId="741C8EDF" w14:textId="77777777" w:rsidR="00FF20D7" w:rsidRPr="004727C4" w:rsidRDefault="00FF20D7" w:rsidP="00FF20D7">
      <w:pPr>
        <w:pStyle w:val="20"/>
        <w:rPr>
          <w:kern w:val="2"/>
        </w:rPr>
      </w:pPr>
      <w:r>
        <w:br w:type="page"/>
      </w:r>
      <w:r w:rsidRPr="004727C4">
        <w:rPr>
          <w:rFonts w:hint="eastAsia"/>
          <w:kern w:val="2"/>
        </w:rPr>
        <w:lastRenderedPageBreak/>
        <w:t>第</w:t>
      </w:r>
      <w:r>
        <w:rPr>
          <w:rFonts w:hint="eastAsia"/>
          <w:kern w:val="2"/>
        </w:rPr>
        <w:t>五</w:t>
      </w:r>
      <w:r w:rsidRPr="004727C4">
        <w:rPr>
          <w:rFonts w:hint="eastAsia"/>
          <w:kern w:val="2"/>
        </w:rPr>
        <w:t xml:space="preserve">章  </w:t>
      </w:r>
      <w:r w:rsidR="006F7E41">
        <w:rPr>
          <w:rFonts w:hint="eastAsia"/>
          <w:kern w:val="2"/>
        </w:rPr>
        <w:t>深圳大学</w:t>
      </w:r>
      <w:r w:rsidRPr="004727C4">
        <w:rPr>
          <w:rFonts w:hint="eastAsia"/>
          <w:kern w:val="2"/>
        </w:rPr>
        <w:t>采购履约情况反馈表</w:t>
      </w:r>
    </w:p>
    <w:p w14:paraId="06A1FFB8" w14:textId="77777777" w:rsidR="00FF20D7" w:rsidRPr="006D023A" w:rsidRDefault="00FF20D7" w:rsidP="00FF20D7">
      <w:pPr>
        <w:spacing w:line="240" w:lineRule="atLeast"/>
        <w:rPr>
          <w:rFonts w:ascii="宋体" w:hAnsi="宋体"/>
          <w:b/>
          <w:szCs w:val="21"/>
        </w:rPr>
      </w:pPr>
      <w:r w:rsidRPr="006D023A">
        <w:rPr>
          <w:rFonts w:ascii="宋体" w:hAnsi="宋体" w:hint="eastAsia"/>
          <w:b/>
          <w:szCs w:val="21"/>
        </w:rPr>
        <w:t>采购单位名称：                       联系人及电话：</w:t>
      </w:r>
    </w:p>
    <w:p w14:paraId="0FDBEF51" w14:textId="77777777" w:rsidR="00FF20D7" w:rsidRPr="006D023A" w:rsidRDefault="00FF20D7" w:rsidP="00FF20D7">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FF20D7" w:rsidRPr="006D023A" w14:paraId="12FC1670" w14:textId="77777777">
        <w:trPr>
          <w:trHeight w:val="450"/>
          <w:jc w:val="center"/>
        </w:trPr>
        <w:tc>
          <w:tcPr>
            <w:tcW w:w="2282" w:type="dxa"/>
            <w:gridSpan w:val="3"/>
            <w:vAlign w:val="center"/>
          </w:tcPr>
          <w:p w14:paraId="0378B61E"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采购项目名称</w:t>
            </w:r>
          </w:p>
        </w:tc>
        <w:tc>
          <w:tcPr>
            <w:tcW w:w="2520" w:type="dxa"/>
            <w:vAlign w:val="center"/>
          </w:tcPr>
          <w:p w14:paraId="48EF5F82"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222FEA6D"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项目编号</w:t>
            </w:r>
          </w:p>
        </w:tc>
        <w:tc>
          <w:tcPr>
            <w:tcW w:w="2135" w:type="dxa"/>
            <w:vAlign w:val="center"/>
          </w:tcPr>
          <w:p w14:paraId="2341162A" w14:textId="77777777" w:rsidR="00FF20D7" w:rsidRPr="006D023A" w:rsidRDefault="00FF20D7" w:rsidP="0011501D">
            <w:pPr>
              <w:spacing w:line="240" w:lineRule="atLeast"/>
              <w:jc w:val="center"/>
              <w:rPr>
                <w:rFonts w:ascii="宋体" w:hAnsi="宋体"/>
                <w:szCs w:val="21"/>
              </w:rPr>
            </w:pPr>
          </w:p>
        </w:tc>
      </w:tr>
      <w:tr w:rsidR="00FF20D7" w:rsidRPr="006D023A" w14:paraId="4A40EBA9" w14:textId="77777777">
        <w:trPr>
          <w:trHeight w:val="461"/>
          <w:jc w:val="center"/>
        </w:trPr>
        <w:tc>
          <w:tcPr>
            <w:tcW w:w="2282" w:type="dxa"/>
            <w:gridSpan w:val="3"/>
            <w:vAlign w:val="center"/>
          </w:tcPr>
          <w:p w14:paraId="6BF57D9C"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中标供应商名称</w:t>
            </w:r>
          </w:p>
        </w:tc>
        <w:tc>
          <w:tcPr>
            <w:tcW w:w="2520" w:type="dxa"/>
            <w:vAlign w:val="center"/>
          </w:tcPr>
          <w:p w14:paraId="43E0A8FB"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1CBF80D3" w14:textId="77777777" w:rsidR="00FF20D7" w:rsidRDefault="00FF20D7" w:rsidP="0011501D">
            <w:pPr>
              <w:spacing w:line="240" w:lineRule="atLeast"/>
              <w:jc w:val="center"/>
              <w:rPr>
                <w:rFonts w:ascii="宋体" w:hAnsi="宋体"/>
                <w:szCs w:val="21"/>
              </w:rPr>
            </w:pPr>
            <w:r>
              <w:rPr>
                <w:rFonts w:ascii="宋体" w:hAnsi="宋体" w:hint="eastAsia"/>
                <w:szCs w:val="21"/>
              </w:rPr>
              <w:t>供应商</w:t>
            </w:r>
          </w:p>
          <w:p w14:paraId="79BDD7B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联系人及电话</w:t>
            </w:r>
          </w:p>
        </w:tc>
        <w:tc>
          <w:tcPr>
            <w:tcW w:w="2135" w:type="dxa"/>
            <w:vAlign w:val="center"/>
          </w:tcPr>
          <w:p w14:paraId="030AA3F7" w14:textId="77777777" w:rsidR="00FF20D7" w:rsidRPr="006D023A" w:rsidRDefault="00FF20D7" w:rsidP="0011501D">
            <w:pPr>
              <w:spacing w:line="240" w:lineRule="atLeast"/>
              <w:jc w:val="center"/>
              <w:rPr>
                <w:rFonts w:ascii="宋体" w:hAnsi="宋体"/>
                <w:szCs w:val="21"/>
              </w:rPr>
            </w:pPr>
          </w:p>
        </w:tc>
      </w:tr>
      <w:tr w:rsidR="00FF20D7" w:rsidRPr="006D023A" w14:paraId="7E5CB37F" w14:textId="77777777">
        <w:trPr>
          <w:trHeight w:val="438"/>
          <w:jc w:val="center"/>
        </w:trPr>
        <w:tc>
          <w:tcPr>
            <w:tcW w:w="2282" w:type="dxa"/>
            <w:gridSpan w:val="3"/>
            <w:vAlign w:val="center"/>
          </w:tcPr>
          <w:p w14:paraId="379D7D53"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中标金额</w:t>
            </w:r>
          </w:p>
        </w:tc>
        <w:tc>
          <w:tcPr>
            <w:tcW w:w="2520" w:type="dxa"/>
            <w:vAlign w:val="center"/>
          </w:tcPr>
          <w:p w14:paraId="2FDDBC35" w14:textId="77777777" w:rsidR="00FF20D7" w:rsidRPr="006D023A" w:rsidRDefault="00FF20D7" w:rsidP="0011501D">
            <w:pPr>
              <w:spacing w:line="240" w:lineRule="atLeast"/>
              <w:jc w:val="center"/>
              <w:rPr>
                <w:rFonts w:ascii="宋体" w:hAnsi="宋体"/>
                <w:szCs w:val="21"/>
              </w:rPr>
            </w:pPr>
          </w:p>
        </w:tc>
        <w:tc>
          <w:tcPr>
            <w:tcW w:w="1980" w:type="dxa"/>
            <w:vAlign w:val="center"/>
          </w:tcPr>
          <w:p w14:paraId="688A1C0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合同履约时间</w:t>
            </w:r>
          </w:p>
        </w:tc>
        <w:tc>
          <w:tcPr>
            <w:tcW w:w="2135" w:type="dxa"/>
            <w:vAlign w:val="center"/>
          </w:tcPr>
          <w:p w14:paraId="15627CDC"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自       至</w:t>
            </w:r>
          </w:p>
        </w:tc>
      </w:tr>
      <w:tr w:rsidR="00FF20D7" w:rsidRPr="006D023A" w14:paraId="4B7127B7" w14:textId="77777777">
        <w:trPr>
          <w:trHeight w:val="544"/>
          <w:jc w:val="center"/>
        </w:trPr>
        <w:tc>
          <w:tcPr>
            <w:tcW w:w="842" w:type="dxa"/>
            <w:vMerge w:val="restart"/>
            <w:vAlign w:val="center"/>
          </w:tcPr>
          <w:p w14:paraId="455F1C74" w14:textId="77777777" w:rsidR="00FF20D7" w:rsidRPr="00792181" w:rsidRDefault="00FF20D7" w:rsidP="0011501D">
            <w:pPr>
              <w:spacing w:line="240" w:lineRule="atLeast"/>
              <w:jc w:val="center"/>
              <w:rPr>
                <w:rFonts w:ascii="宋体" w:hAnsi="宋体"/>
                <w:b/>
                <w:szCs w:val="21"/>
              </w:rPr>
            </w:pPr>
            <w:r w:rsidRPr="00792181">
              <w:rPr>
                <w:rFonts w:ascii="宋体" w:hAnsi="宋体" w:hint="eastAsia"/>
                <w:b/>
                <w:szCs w:val="21"/>
              </w:rPr>
              <w:t>履约情况评价</w:t>
            </w:r>
          </w:p>
        </w:tc>
        <w:tc>
          <w:tcPr>
            <w:tcW w:w="1440" w:type="dxa"/>
            <w:gridSpan w:val="2"/>
            <w:tcBorders>
              <w:right w:val="single" w:sz="4" w:space="0" w:color="auto"/>
            </w:tcBorders>
            <w:vAlign w:val="center"/>
          </w:tcPr>
          <w:p w14:paraId="6CD357CB"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02DBF5CB" w14:textId="77777777" w:rsidR="00FF20D7" w:rsidRPr="006D023A" w:rsidRDefault="00FF20D7" w:rsidP="0011501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F20D7" w:rsidRPr="006D023A" w14:paraId="64F4F6AA" w14:textId="77777777">
        <w:trPr>
          <w:trHeight w:val="458"/>
          <w:jc w:val="center"/>
        </w:trPr>
        <w:tc>
          <w:tcPr>
            <w:tcW w:w="842" w:type="dxa"/>
            <w:vMerge/>
            <w:vAlign w:val="center"/>
          </w:tcPr>
          <w:p w14:paraId="4F0D6F73" w14:textId="77777777" w:rsidR="00FF20D7" w:rsidRDefault="00FF20D7" w:rsidP="0011501D">
            <w:pPr>
              <w:spacing w:line="240" w:lineRule="atLeast"/>
              <w:jc w:val="center"/>
              <w:rPr>
                <w:rFonts w:ascii="宋体" w:hAnsi="宋体"/>
                <w:szCs w:val="21"/>
              </w:rPr>
            </w:pPr>
          </w:p>
        </w:tc>
        <w:tc>
          <w:tcPr>
            <w:tcW w:w="720" w:type="dxa"/>
            <w:vMerge w:val="restart"/>
            <w:tcBorders>
              <w:right w:val="single" w:sz="4" w:space="0" w:color="auto"/>
            </w:tcBorders>
            <w:vAlign w:val="center"/>
          </w:tcPr>
          <w:p w14:paraId="517962B2" w14:textId="77777777" w:rsidR="00FF20D7" w:rsidRDefault="00FF20D7" w:rsidP="0011501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38CC314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质量</w:t>
            </w:r>
            <w:r>
              <w:rPr>
                <w:rFonts w:ascii="宋体" w:hAnsi="宋体" w:hint="eastAsia"/>
                <w:szCs w:val="21"/>
              </w:rPr>
              <w:t>方面</w:t>
            </w:r>
          </w:p>
        </w:tc>
        <w:tc>
          <w:tcPr>
            <w:tcW w:w="6635" w:type="dxa"/>
            <w:gridSpan w:val="3"/>
            <w:tcBorders>
              <w:left w:val="single" w:sz="4" w:space="0" w:color="auto"/>
            </w:tcBorders>
            <w:vAlign w:val="center"/>
          </w:tcPr>
          <w:p w14:paraId="0C8BA992"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17EDF5C4" w14:textId="77777777">
        <w:trPr>
          <w:trHeight w:val="458"/>
          <w:jc w:val="center"/>
        </w:trPr>
        <w:tc>
          <w:tcPr>
            <w:tcW w:w="842" w:type="dxa"/>
            <w:vMerge/>
            <w:vAlign w:val="center"/>
          </w:tcPr>
          <w:p w14:paraId="24A7D38B"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556B31AB"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C5D537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价格</w:t>
            </w:r>
            <w:r>
              <w:rPr>
                <w:rFonts w:ascii="宋体" w:hAnsi="宋体" w:hint="eastAsia"/>
                <w:szCs w:val="21"/>
              </w:rPr>
              <w:t>方面</w:t>
            </w:r>
          </w:p>
        </w:tc>
        <w:tc>
          <w:tcPr>
            <w:tcW w:w="6635" w:type="dxa"/>
            <w:gridSpan w:val="3"/>
            <w:tcBorders>
              <w:left w:val="single" w:sz="4" w:space="0" w:color="auto"/>
            </w:tcBorders>
            <w:vAlign w:val="center"/>
          </w:tcPr>
          <w:p w14:paraId="73582770"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7EB9979C" w14:textId="77777777">
        <w:trPr>
          <w:trHeight w:val="458"/>
          <w:jc w:val="center"/>
        </w:trPr>
        <w:tc>
          <w:tcPr>
            <w:tcW w:w="842" w:type="dxa"/>
            <w:vMerge/>
            <w:vAlign w:val="center"/>
          </w:tcPr>
          <w:p w14:paraId="1EFA2045"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7CB4B627"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BBCF41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服务</w:t>
            </w:r>
            <w:r>
              <w:rPr>
                <w:rFonts w:ascii="宋体" w:hAnsi="宋体" w:hint="eastAsia"/>
                <w:szCs w:val="21"/>
              </w:rPr>
              <w:t>方面</w:t>
            </w:r>
          </w:p>
        </w:tc>
        <w:tc>
          <w:tcPr>
            <w:tcW w:w="6635" w:type="dxa"/>
            <w:gridSpan w:val="3"/>
            <w:tcBorders>
              <w:left w:val="single" w:sz="4" w:space="0" w:color="auto"/>
            </w:tcBorders>
            <w:vAlign w:val="center"/>
          </w:tcPr>
          <w:p w14:paraId="5AEE3023"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298280DD" w14:textId="77777777">
        <w:trPr>
          <w:trHeight w:val="458"/>
          <w:jc w:val="center"/>
        </w:trPr>
        <w:tc>
          <w:tcPr>
            <w:tcW w:w="842" w:type="dxa"/>
            <w:vMerge/>
            <w:vAlign w:val="center"/>
          </w:tcPr>
          <w:p w14:paraId="30FA4744"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0C8CBE78"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E73AF01"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时间</w:t>
            </w:r>
            <w:r>
              <w:rPr>
                <w:rFonts w:ascii="宋体" w:hAnsi="宋体" w:hint="eastAsia"/>
                <w:szCs w:val="21"/>
              </w:rPr>
              <w:t>方面</w:t>
            </w:r>
          </w:p>
        </w:tc>
        <w:tc>
          <w:tcPr>
            <w:tcW w:w="6635" w:type="dxa"/>
            <w:gridSpan w:val="3"/>
            <w:tcBorders>
              <w:left w:val="single" w:sz="4" w:space="0" w:color="auto"/>
            </w:tcBorders>
            <w:vAlign w:val="center"/>
          </w:tcPr>
          <w:p w14:paraId="070D6FB1"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6D023A" w14:paraId="6958DF1C" w14:textId="77777777">
        <w:trPr>
          <w:trHeight w:val="458"/>
          <w:jc w:val="center"/>
        </w:trPr>
        <w:tc>
          <w:tcPr>
            <w:tcW w:w="842" w:type="dxa"/>
            <w:vMerge/>
            <w:vAlign w:val="center"/>
          </w:tcPr>
          <w:p w14:paraId="0E967488"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3D013B81"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54A33F" w14:textId="77777777" w:rsidR="00FF20D7" w:rsidRPr="006D023A" w:rsidRDefault="00FF20D7" w:rsidP="0011501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11078A7F" w14:textId="77777777" w:rsidR="00FF20D7" w:rsidRDefault="00FF20D7" w:rsidP="0011501D">
            <w:pPr>
              <w:spacing w:line="240" w:lineRule="atLeast"/>
              <w:jc w:val="center"/>
              <w:rPr>
                <w:rFonts w:ascii="宋体" w:hAnsi="宋体"/>
                <w:szCs w:val="21"/>
              </w:rPr>
            </w:pPr>
            <w:r>
              <w:rPr>
                <w:rFonts w:ascii="宋体" w:hAnsi="宋体" w:hint="eastAsia"/>
                <w:szCs w:val="21"/>
              </w:rPr>
              <w:t xml:space="preserve"> □ 优          □ 良          □ 中           □ 差</w:t>
            </w:r>
          </w:p>
        </w:tc>
      </w:tr>
      <w:tr w:rsidR="00FF20D7" w:rsidRPr="001F1CED" w14:paraId="05C03FAC" w14:textId="77777777">
        <w:trPr>
          <w:trHeight w:val="458"/>
          <w:jc w:val="center"/>
        </w:trPr>
        <w:tc>
          <w:tcPr>
            <w:tcW w:w="842" w:type="dxa"/>
            <w:vMerge/>
            <w:vAlign w:val="center"/>
          </w:tcPr>
          <w:p w14:paraId="11741F20" w14:textId="77777777" w:rsidR="00FF20D7" w:rsidRDefault="00FF20D7" w:rsidP="0011501D">
            <w:pPr>
              <w:spacing w:line="240" w:lineRule="atLeast"/>
              <w:jc w:val="center"/>
              <w:rPr>
                <w:rFonts w:ascii="宋体" w:hAnsi="宋体"/>
                <w:szCs w:val="21"/>
              </w:rPr>
            </w:pPr>
          </w:p>
        </w:tc>
        <w:tc>
          <w:tcPr>
            <w:tcW w:w="720" w:type="dxa"/>
            <w:vMerge/>
            <w:tcBorders>
              <w:right w:val="single" w:sz="4" w:space="0" w:color="auto"/>
            </w:tcBorders>
            <w:vAlign w:val="center"/>
          </w:tcPr>
          <w:p w14:paraId="2EDABBF5" w14:textId="77777777" w:rsidR="00FF20D7" w:rsidRDefault="00FF20D7" w:rsidP="0011501D">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8697BBA"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其他</w:t>
            </w:r>
          </w:p>
        </w:tc>
        <w:tc>
          <w:tcPr>
            <w:tcW w:w="6635" w:type="dxa"/>
            <w:gridSpan w:val="3"/>
            <w:tcBorders>
              <w:left w:val="single" w:sz="4" w:space="0" w:color="auto"/>
            </w:tcBorders>
            <w:vAlign w:val="center"/>
          </w:tcPr>
          <w:p w14:paraId="21BC3A41" w14:textId="77777777" w:rsidR="00FF20D7" w:rsidRDefault="00FF20D7" w:rsidP="0011501D">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4D13A57B" w14:textId="77777777" w:rsidR="00FF20D7" w:rsidRPr="001F1CED" w:rsidRDefault="00FF20D7" w:rsidP="0011501D">
            <w:pPr>
              <w:spacing w:beforeLines="50" w:before="120" w:afterLines="50" w:after="120" w:line="240" w:lineRule="atLeast"/>
              <w:rPr>
                <w:rFonts w:ascii="宋体" w:hAnsi="宋体"/>
                <w:szCs w:val="21"/>
              </w:rPr>
            </w:pPr>
            <w:r w:rsidRPr="001F1CED">
              <w:rPr>
                <w:rFonts w:ascii="宋体" w:hAnsi="宋体" w:hint="eastAsia"/>
                <w:szCs w:val="21"/>
              </w:rPr>
              <w:t>评价等级为：</w:t>
            </w:r>
            <w:r>
              <w:rPr>
                <w:rFonts w:ascii="宋体" w:hAnsi="宋体" w:hint="eastAsia"/>
                <w:szCs w:val="21"/>
              </w:rPr>
              <w:t xml:space="preserve">  □ 优       □ 良        □ 中         □ 差</w:t>
            </w:r>
          </w:p>
        </w:tc>
      </w:tr>
      <w:tr w:rsidR="00FF20D7" w:rsidRPr="006D023A" w14:paraId="37244761" w14:textId="77777777">
        <w:trPr>
          <w:trHeight w:val="3261"/>
          <w:jc w:val="center"/>
        </w:trPr>
        <w:tc>
          <w:tcPr>
            <w:tcW w:w="1562" w:type="dxa"/>
            <w:gridSpan w:val="2"/>
            <w:vAlign w:val="center"/>
          </w:tcPr>
          <w:p w14:paraId="3B5750BF"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具体情况</w:t>
            </w:r>
            <w:r>
              <w:rPr>
                <w:rFonts w:ascii="宋体" w:hAnsi="宋体" w:hint="eastAsia"/>
                <w:szCs w:val="21"/>
              </w:rPr>
              <w:t>说明</w:t>
            </w:r>
          </w:p>
        </w:tc>
        <w:tc>
          <w:tcPr>
            <w:tcW w:w="7355" w:type="dxa"/>
            <w:gridSpan w:val="4"/>
          </w:tcPr>
          <w:p w14:paraId="1FC1901F" w14:textId="77777777" w:rsidR="00FF20D7" w:rsidRPr="006D023A" w:rsidRDefault="00FF20D7" w:rsidP="0011501D">
            <w:pPr>
              <w:spacing w:line="240" w:lineRule="atLeast"/>
              <w:rPr>
                <w:rFonts w:ascii="宋体" w:hAnsi="宋体"/>
                <w:szCs w:val="21"/>
              </w:rPr>
            </w:pPr>
          </w:p>
          <w:p w14:paraId="5FC2BBD8" w14:textId="77777777" w:rsidR="00FF20D7" w:rsidRPr="006D023A" w:rsidRDefault="00FF20D7" w:rsidP="0011501D">
            <w:pPr>
              <w:spacing w:line="240" w:lineRule="atLeast"/>
              <w:rPr>
                <w:rFonts w:ascii="宋体" w:hAnsi="宋体"/>
                <w:szCs w:val="21"/>
              </w:rPr>
            </w:pPr>
          </w:p>
          <w:p w14:paraId="4CAD2B5A" w14:textId="77777777" w:rsidR="00FF20D7" w:rsidRPr="006D023A" w:rsidRDefault="00FF20D7" w:rsidP="0011501D">
            <w:pPr>
              <w:spacing w:line="240" w:lineRule="atLeast"/>
              <w:rPr>
                <w:rFonts w:ascii="宋体" w:hAnsi="宋体"/>
                <w:szCs w:val="21"/>
              </w:rPr>
            </w:pPr>
          </w:p>
          <w:p w14:paraId="2A650C64" w14:textId="77777777" w:rsidR="00FF20D7" w:rsidRPr="006D023A" w:rsidRDefault="00FF20D7" w:rsidP="0011501D">
            <w:pPr>
              <w:spacing w:line="240" w:lineRule="atLeast"/>
              <w:rPr>
                <w:rFonts w:ascii="宋体" w:hAnsi="宋体"/>
                <w:szCs w:val="21"/>
              </w:rPr>
            </w:pPr>
          </w:p>
          <w:p w14:paraId="01991300" w14:textId="77777777" w:rsidR="00FF20D7" w:rsidRPr="006D023A" w:rsidRDefault="00FF20D7" w:rsidP="0011501D">
            <w:pPr>
              <w:spacing w:line="240" w:lineRule="atLeast"/>
              <w:rPr>
                <w:rFonts w:ascii="宋体" w:hAnsi="宋体"/>
                <w:szCs w:val="21"/>
              </w:rPr>
            </w:pPr>
          </w:p>
          <w:p w14:paraId="687AA317" w14:textId="77777777" w:rsidR="00FF20D7" w:rsidRPr="006D023A" w:rsidRDefault="00FF20D7" w:rsidP="0011501D">
            <w:pPr>
              <w:spacing w:line="240" w:lineRule="atLeast"/>
              <w:rPr>
                <w:rFonts w:ascii="宋体" w:hAnsi="宋体"/>
                <w:szCs w:val="21"/>
              </w:rPr>
            </w:pPr>
          </w:p>
          <w:p w14:paraId="43CF9D1F" w14:textId="77777777" w:rsidR="00FF20D7" w:rsidRPr="006D023A" w:rsidRDefault="00FF20D7" w:rsidP="0011501D">
            <w:pPr>
              <w:spacing w:line="240" w:lineRule="atLeast"/>
              <w:rPr>
                <w:rFonts w:ascii="宋体" w:hAnsi="宋体"/>
                <w:szCs w:val="21"/>
              </w:rPr>
            </w:pPr>
          </w:p>
          <w:p w14:paraId="0ECB858E" w14:textId="77777777" w:rsidR="00FF20D7" w:rsidRPr="006D023A" w:rsidRDefault="00FF20D7" w:rsidP="0011501D">
            <w:pPr>
              <w:spacing w:line="240" w:lineRule="atLeast"/>
              <w:rPr>
                <w:rFonts w:ascii="宋体" w:hAnsi="宋体"/>
                <w:szCs w:val="21"/>
              </w:rPr>
            </w:pPr>
          </w:p>
          <w:p w14:paraId="30CF6384" w14:textId="77777777" w:rsidR="00FF20D7" w:rsidRPr="006D023A" w:rsidRDefault="00FF20D7" w:rsidP="0011501D">
            <w:pPr>
              <w:spacing w:line="240" w:lineRule="atLeast"/>
              <w:rPr>
                <w:rFonts w:ascii="宋体" w:hAnsi="宋体"/>
                <w:szCs w:val="21"/>
              </w:rPr>
            </w:pPr>
          </w:p>
          <w:p w14:paraId="1F298B02" w14:textId="77777777" w:rsidR="00FF20D7" w:rsidRPr="006D023A" w:rsidRDefault="00FF20D7" w:rsidP="0011501D">
            <w:pPr>
              <w:spacing w:line="240" w:lineRule="atLeast"/>
              <w:rPr>
                <w:rFonts w:ascii="宋体" w:hAnsi="宋体"/>
                <w:szCs w:val="21"/>
              </w:rPr>
            </w:pPr>
          </w:p>
          <w:p w14:paraId="17C68D37" w14:textId="77777777" w:rsidR="00FF20D7" w:rsidRPr="006D023A" w:rsidRDefault="00FF20D7" w:rsidP="0011501D">
            <w:pPr>
              <w:spacing w:line="240" w:lineRule="atLeast"/>
              <w:rPr>
                <w:rFonts w:ascii="宋体" w:hAnsi="宋体"/>
                <w:szCs w:val="21"/>
              </w:rPr>
            </w:pPr>
          </w:p>
        </w:tc>
      </w:tr>
      <w:tr w:rsidR="00FF20D7" w:rsidRPr="006D023A" w14:paraId="5D2DD750" w14:textId="77777777">
        <w:trPr>
          <w:trHeight w:val="2510"/>
          <w:jc w:val="center"/>
        </w:trPr>
        <w:tc>
          <w:tcPr>
            <w:tcW w:w="1562" w:type="dxa"/>
            <w:gridSpan w:val="2"/>
            <w:vAlign w:val="center"/>
          </w:tcPr>
          <w:p w14:paraId="05D32A43"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采购单位意见</w:t>
            </w:r>
          </w:p>
          <w:p w14:paraId="1108ED89" w14:textId="77777777" w:rsidR="00FF20D7" w:rsidRPr="006D023A" w:rsidRDefault="00FF20D7" w:rsidP="0011501D">
            <w:pPr>
              <w:spacing w:line="240" w:lineRule="atLeast"/>
              <w:jc w:val="center"/>
              <w:rPr>
                <w:rFonts w:ascii="宋体" w:hAnsi="宋体"/>
                <w:szCs w:val="21"/>
              </w:rPr>
            </w:pPr>
            <w:r w:rsidRPr="006D023A">
              <w:rPr>
                <w:rFonts w:ascii="宋体" w:hAnsi="宋体" w:hint="eastAsia"/>
                <w:szCs w:val="21"/>
              </w:rPr>
              <w:t>（公章）</w:t>
            </w:r>
          </w:p>
        </w:tc>
        <w:tc>
          <w:tcPr>
            <w:tcW w:w="7355" w:type="dxa"/>
            <w:gridSpan w:val="4"/>
            <w:vAlign w:val="center"/>
          </w:tcPr>
          <w:p w14:paraId="1E8D6628" w14:textId="77777777" w:rsidR="00FF20D7" w:rsidRPr="006D023A" w:rsidRDefault="00FF20D7" w:rsidP="0011501D">
            <w:pPr>
              <w:spacing w:line="240" w:lineRule="atLeast"/>
              <w:rPr>
                <w:rFonts w:ascii="宋体" w:hAnsi="宋体"/>
                <w:szCs w:val="21"/>
              </w:rPr>
            </w:pPr>
          </w:p>
          <w:p w14:paraId="3194C7A7" w14:textId="77777777" w:rsidR="00FF20D7" w:rsidRPr="006D023A" w:rsidRDefault="00FF20D7" w:rsidP="0011501D">
            <w:pPr>
              <w:spacing w:line="240" w:lineRule="atLeast"/>
              <w:rPr>
                <w:rFonts w:ascii="宋体" w:hAnsi="宋体"/>
                <w:szCs w:val="21"/>
              </w:rPr>
            </w:pPr>
          </w:p>
          <w:p w14:paraId="33BC1135" w14:textId="77777777" w:rsidR="00FF20D7" w:rsidRPr="006D023A" w:rsidRDefault="00FF20D7" w:rsidP="0011501D">
            <w:pPr>
              <w:spacing w:line="240" w:lineRule="atLeast"/>
              <w:rPr>
                <w:rFonts w:ascii="宋体" w:hAnsi="宋体"/>
                <w:szCs w:val="21"/>
              </w:rPr>
            </w:pPr>
          </w:p>
          <w:p w14:paraId="50ECF94B" w14:textId="77777777" w:rsidR="00FF20D7" w:rsidRPr="006D023A" w:rsidRDefault="00FF20D7" w:rsidP="0011501D">
            <w:pPr>
              <w:spacing w:line="240" w:lineRule="atLeast"/>
              <w:rPr>
                <w:rFonts w:ascii="宋体" w:hAnsi="宋体"/>
                <w:szCs w:val="21"/>
              </w:rPr>
            </w:pPr>
            <w:r w:rsidRPr="006D023A">
              <w:rPr>
                <w:rFonts w:ascii="宋体" w:hAnsi="宋体" w:hint="eastAsia"/>
                <w:szCs w:val="21"/>
              </w:rPr>
              <w:t xml:space="preserve">                                        </w:t>
            </w:r>
          </w:p>
          <w:p w14:paraId="2E248053" w14:textId="77777777" w:rsidR="00FF20D7" w:rsidRPr="006D023A" w:rsidRDefault="00FF20D7" w:rsidP="0011501D">
            <w:pPr>
              <w:spacing w:line="240" w:lineRule="atLeast"/>
              <w:ind w:firstLineChars="1800" w:firstLine="3780"/>
              <w:rPr>
                <w:rFonts w:ascii="宋体" w:hAnsi="宋体"/>
                <w:szCs w:val="21"/>
              </w:rPr>
            </w:pPr>
          </w:p>
          <w:p w14:paraId="495BADF8" w14:textId="77777777" w:rsidR="00FF20D7" w:rsidRPr="006D023A" w:rsidRDefault="00FF20D7" w:rsidP="0011501D">
            <w:pPr>
              <w:spacing w:line="240" w:lineRule="atLeast"/>
              <w:ind w:firstLineChars="1800" w:firstLine="3780"/>
              <w:rPr>
                <w:rFonts w:ascii="宋体" w:hAnsi="宋体"/>
                <w:szCs w:val="21"/>
              </w:rPr>
            </w:pPr>
            <w:r w:rsidRPr="006D023A">
              <w:rPr>
                <w:rFonts w:ascii="宋体" w:hAnsi="宋体" w:hint="eastAsia"/>
                <w:szCs w:val="21"/>
              </w:rPr>
              <w:t>日期：   年   月   日</w:t>
            </w:r>
          </w:p>
        </w:tc>
      </w:tr>
    </w:tbl>
    <w:p w14:paraId="42A9F832"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说明：</w:t>
      </w:r>
    </w:p>
    <w:p w14:paraId="0DA371BB" w14:textId="77777777" w:rsidR="00FF20D7" w:rsidRPr="006D023A" w:rsidRDefault="00FF20D7" w:rsidP="00FF20D7">
      <w:pPr>
        <w:spacing w:line="240" w:lineRule="atLeast"/>
        <w:rPr>
          <w:rFonts w:ascii="宋体" w:hAnsi="宋体"/>
          <w:szCs w:val="21"/>
        </w:rPr>
      </w:pPr>
      <w:r w:rsidRPr="006D023A">
        <w:rPr>
          <w:rFonts w:ascii="宋体" w:hAnsi="宋体" w:hint="eastAsia"/>
          <w:szCs w:val="21"/>
        </w:rPr>
        <w:t>1、本表为采购单位向深圳</w:t>
      </w:r>
      <w:r w:rsidR="00BB725F">
        <w:rPr>
          <w:rFonts w:ascii="宋体" w:hAnsi="宋体" w:hint="eastAsia"/>
          <w:szCs w:val="21"/>
        </w:rPr>
        <w:t>大学招投标管理</w:t>
      </w:r>
      <w:r w:rsidRPr="006D023A">
        <w:rPr>
          <w:rFonts w:ascii="宋体" w:hAnsi="宋体" w:hint="eastAsia"/>
          <w:szCs w:val="21"/>
        </w:rPr>
        <w:t>中心反映</w:t>
      </w:r>
      <w:r>
        <w:rPr>
          <w:rFonts w:ascii="宋体" w:hAnsi="宋体" w:hint="eastAsia"/>
          <w:szCs w:val="21"/>
        </w:rPr>
        <w:t>采购</w:t>
      </w:r>
      <w:r w:rsidRPr="006D023A">
        <w:rPr>
          <w:rFonts w:ascii="宋体" w:hAnsi="宋体" w:hint="eastAsia"/>
          <w:szCs w:val="21"/>
        </w:rPr>
        <w:t>项目履约情况时所用</w:t>
      </w:r>
      <w:r>
        <w:rPr>
          <w:rFonts w:ascii="宋体" w:hAnsi="宋体" w:hint="eastAsia"/>
          <w:szCs w:val="21"/>
        </w:rPr>
        <w:t>；</w:t>
      </w:r>
    </w:p>
    <w:p w14:paraId="524EC50F" w14:textId="77777777" w:rsidR="00FF20D7" w:rsidRPr="00195110" w:rsidRDefault="00FF20D7" w:rsidP="00FF20D7">
      <w:pPr>
        <w:spacing w:line="240" w:lineRule="atLeast"/>
      </w:pPr>
      <w:r w:rsidRPr="006D023A">
        <w:rPr>
          <w:rFonts w:hint="eastAsia"/>
        </w:rPr>
        <w:t>2</w:t>
      </w:r>
      <w:r w:rsidRPr="006D023A">
        <w:rPr>
          <w:rFonts w:hint="eastAsia"/>
        </w:rPr>
        <w:t>、履约情况</w:t>
      </w:r>
      <w:r>
        <w:rPr>
          <w:rFonts w:hint="eastAsia"/>
        </w:rPr>
        <w:t>评价</w:t>
      </w:r>
      <w:r w:rsidRPr="006D023A">
        <w:rPr>
          <w:rFonts w:hint="eastAsia"/>
        </w:rPr>
        <w:t>分为</w:t>
      </w:r>
      <w:r>
        <w:rPr>
          <w:rFonts w:hint="eastAsia"/>
        </w:rPr>
        <w:t>优、良、中、差四个等级</w:t>
      </w:r>
      <w:r w:rsidRPr="006D023A">
        <w:rPr>
          <w:rFonts w:hint="eastAsia"/>
        </w:rPr>
        <w:t>，请在对应的</w:t>
      </w:r>
      <w:r>
        <w:rPr>
          <w:rFonts w:hint="eastAsia"/>
        </w:rPr>
        <w:t>框</w:t>
      </w:r>
      <w:r w:rsidRPr="006D023A">
        <w:rPr>
          <w:rFonts w:hint="eastAsia"/>
        </w:rPr>
        <w:t>前打“√”，然后在“具体情况</w:t>
      </w:r>
      <w:r>
        <w:rPr>
          <w:rFonts w:hint="eastAsia"/>
        </w:rPr>
        <w:t>说明</w:t>
      </w:r>
      <w:r w:rsidRPr="006D023A">
        <w:rPr>
          <w:rFonts w:hint="eastAsia"/>
        </w:rPr>
        <w:t>”一栏详细说明</w:t>
      </w:r>
      <w:r>
        <w:rPr>
          <w:rFonts w:hint="eastAsia"/>
        </w:rPr>
        <w:t>有关</w:t>
      </w:r>
      <w:r w:rsidRPr="006D023A">
        <w:rPr>
          <w:rFonts w:hint="eastAsia"/>
        </w:rPr>
        <w:t>情况。</w:t>
      </w:r>
    </w:p>
    <w:p w14:paraId="32EABE25" w14:textId="77777777" w:rsidR="0017228F" w:rsidRPr="00E6171A" w:rsidRDefault="0017228F" w:rsidP="00E6171A">
      <w:pPr>
        <w:pStyle w:val="10"/>
      </w:pPr>
      <w:bookmarkStart w:id="54" w:name="OLE_LINK14"/>
      <w:bookmarkStart w:id="55" w:name="OLE_LINK15"/>
      <w:bookmarkStart w:id="56" w:name="OLE_LINK16"/>
      <w:bookmarkStart w:id="57" w:name="OLE_LINK17"/>
      <w:r w:rsidRPr="00E6171A">
        <w:rPr>
          <w:rFonts w:hint="eastAsia"/>
        </w:rPr>
        <w:lastRenderedPageBreak/>
        <w:t>第二册</w:t>
      </w:r>
      <w:r w:rsidRPr="00E6171A">
        <w:rPr>
          <w:rFonts w:hint="eastAsia"/>
        </w:rPr>
        <w:t xml:space="preserve">  </w:t>
      </w:r>
      <w:r w:rsidRPr="00E6171A">
        <w:rPr>
          <w:rFonts w:hint="eastAsia"/>
        </w:rPr>
        <w:t>通用条款（公开招标）</w:t>
      </w:r>
    </w:p>
    <w:p w14:paraId="728D6848" w14:textId="77777777" w:rsidR="0017228F" w:rsidRPr="0017228F" w:rsidRDefault="0017228F" w:rsidP="0017228F">
      <w:pPr>
        <w:jc w:val="center"/>
        <w:rPr>
          <w:rFonts w:ascii="宋体" w:hAnsi="宋体"/>
          <w:color w:val="FF0000"/>
          <w:szCs w:val="21"/>
        </w:rPr>
      </w:pPr>
    </w:p>
    <w:p w14:paraId="35E68001" w14:textId="77777777" w:rsidR="0017228F" w:rsidRPr="0017228F" w:rsidRDefault="0017228F" w:rsidP="0017228F">
      <w:pPr>
        <w:jc w:val="center"/>
        <w:rPr>
          <w:rFonts w:ascii="宋体" w:hAnsi="宋体"/>
          <w:b/>
          <w:color w:val="FF0000"/>
          <w:sz w:val="28"/>
          <w:szCs w:val="28"/>
        </w:rPr>
      </w:pPr>
      <w:r w:rsidRPr="0017228F">
        <w:rPr>
          <w:rFonts w:ascii="宋体" w:hAnsi="宋体" w:hint="eastAsia"/>
          <w:b/>
          <w:color w:val="FF0000"/>
          <w:sz w:val="28"/>
          <w:szCs w:val="28"/>
        </w:rPr>
        <w:t>（</w:t>
      </w:r>
      <w:r w:rsidRPr="0017228F">
        <w:rPr>
          <w:rFonts w:ascii="宋体" w:hAnsi="宋体"/>
          <w:b/>
          <w:color w:val="FF0000"/>
          <w:sz w:val="28"/>
          <w:szCs w:val="28"/>
        </w:rPr>
        <w:t>1</w:t>
      </w:r>
      <w:r w:rsidRPr="0017228F">
        <w:rPr>
          <w:rFonts w:ascii="宋体" w:hAnsi="宋体" w:hint="eastAsia"/>
          <w:b/>
          <w:color w:val="FF0000"/>
          <w:sz w:val="28"/>
          <w:szCs w:val="28"/>
        </w:rPr>
        <w:t>.</w:t>
      </w:r>
      <w:r w:rsidRPr="0017228F">
        <w:rPr>
          <w:rFonts w:ascii="宋体" w:hAnsi="宋体"/>
          <w:b/>
          <w:color w:val="FF0000"/>
          <w:sz w:val="28"/>
          <w:szCs w:val="28"/>
        </w:rPr>
        <w:t>2</w:t>
      </w:r>
      <w:r w:rsidRPr="0017228F">
        <w:rPr>
          <w:rFonts w:ascii="宋体" w:hAnsi="宋体" w:hint="eastAsia"/>
          <w:b/>
          <w:color w:val="FF0000"/>
          <w:sz w:val="28"/>
          <w:szCs w:val="28"/>
        </w:rPr>
        <w:t>版本）</w:t>
      </w:r>
    </w:p>
    <w:p w14:paraId="66C964ED"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总则</w:t>
      </w:r>
    </w:p>
    <w:p w14:paraId="5731CBA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1.通用条款说明</w:t>
      </w:r>
    </w:p>
    <w:p w14:paraId="2C5E098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1.1深圳大学招投标</w:t>
      </w:r>
      <w:r w:rsidRPr="0017228F">
        <w:rPr>
          <w:rFonts w:ascii="宋体" w:hAnsi="宋体"/>
          <w:szCs w:val="21"/>
        </w:rPr>
        <w:t>管理中心</w:t>
      </w:r>
      <w:r w:rsidRPr="0017228F">
        <w:rPr>
          <w:rFonts w:ascii="宋体" w:hAnsi="宋体" w:hint="eastAsia"/>
          <w:szCs w:val="21"/>
        </w:rPr>
        <w:t>发出招标文件通用条款版本，列出深圳大学采购项目进行招标采购所适用的通用条款内容。如有需要，深圳大学</w:t>
      </w:r>
      <w:r w:rsidRPr="0017228F">
        <w:rPr>
          <w:rFonts w:ascii="宋体" w:hAnsi="宋体"/>
          <w:szCs w:val="21"/>
        </w:rPr>
        <w:t>招投标管理中心</w:t>
      </w:r>
      <w:r w:rsidRPr="0017228F">
        <w:rPr>
          <w:rFonts w:ascii="宋体" w:hAnsi="宋体" w:hint="eastAsia"/>
          <w:szCs w:val="21"/>
        </w:rPr>
        <w:t>可以</w:t>
      </w:r>
      <w:proofErr w:type="gramStart"/>
      <w:r w:rsidRPr="0017228F">
        <w:rPr>
          <w:rFonts w:ascii="宋体" w:hAnsi="宋体" w:hint="eastAsia"/>
          <w:szCs w:val="21"/>
        </w:rPr>
        <w:t>随这些</w:t>
      </w:r>
      <w:proofErr w:type="gramEnd"/>
      <w:r w:rsidRPr="0017228F">
        <w:rPr>
          <w:rFonts w:ascii="宋体" w:hAnsi="宋体" w:hint="eastAsia"/>
          <w:szCs w:val="21"/>
        </w:rPr>
        <w:t>条款增加附录或补充内容。</w:t>
      </w:r>
    </w:p>
    <w:p w14:paraId="2E9F52C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1.2为了减少文本数量，本文件所述的标准条款和条件资料已在深圳大学</w:t>
      </w:r>
      <w:r w:rsidRPr="0017228F">
        <w:rPr>
          <w:rFonts w:ascii="宋体" w:hAnsi="宋体"/>
          <w:szCs w:val="21"/>
        </w:rPr>
        <w:t>招投标管理中心网</w:t>
      </w:r>
      <w:r w:rsidRPr="0017228F">
        <w:rPr>
          <w:rFonts w:ascii="宋体" w:hAnsi="宋体" w:hint="eastAsia"/>
          <w:szCs w:val="21"/>
        </w:rPr>
        <w:t>站上（http://bidding.szu.edu.cn）公开，不再</w:t>
      </w:r>
      <w:proofErr w:type="gramStart"/>
      <w:r w:rsidRPr="0017228F">
        <w:rPr>
          <w:rFonts w:ascii="宋体" w:hAnsi="宋体" w:hint="eastAsia"/>
          <w:szCs w:val="21"/>
        </w:rPr>
        <w:t>随具体</w:t>
      </w:r>
      <w:proofErr w:type="gramEnd"/>
      <w:r w:rsidRPr="0017228F">
        <w:rPr>
          <w:rFonts w:ascii="宋体" w:hAnsi="宋体" w:hint="eastAsia"/>
          <w:szCs w:val="21"/>
        </w:rPr>
        <w:t>招标项目的招标文件另行派发。投标人可自行下载浏览，并确定能符合本文件和附录或补充内容所要求的条款及条件。</w:t>
      </w:r>
    </w:p>
    <w:p w14:paraId="3138AAD6" w14:textId="77777777" w:rsidR="0017228F" w:rsidRPr="0017228F" w:rsidRDefault="0017228F" w:rsidP="0017228F">
      <w:pPr>
        <w:spacing w:line="360" w:lineRule="auto"/>
        <w:rPr>
          <w:rFonts w:ascii="黑体" w:eastAsia="黑体" w:hAnsi="宋体"/>
          <w:sz w:val="24"/>
        </w:rPr>
      </w:pPr>
      <w:bookmarkStart w:id="58" w:name="_Toc60560627"/>
      <w:bookmarkStart w:id="59" w:name="_Toc60631622"/>
      <w:bookmarkStart w:id="60" w:name="_Toc73517641"/>
      <w:bookmarkStart w:id="61" w:name="_Toc73518119"/>
      <w:bookmarkStart w:id="62" w:name="_Toc73521549"/>
      <w:bookmarkStart w:id="63" w:name="_Toc73521637"/>
      <w:bookmarkStart w:id="64" w:name="_Toc100052366"/>
      <w:bookmarkStart w:id="65" w:name="_Toc60560629"/>
      <w:bookmarkStart w:id="66" w:name="_Toc60631624"/>
      <w:bookmarkStart w:id="67" w:name="_Toc73517643"/>
      <w:bookmarkStart w:id="68" w:name="_Toc73518121"/>
      <w:bookmarkStart w:id="69" w:name="_Toc73521551"/>
      <w:bookmarkStart w:id="70" w:name="_Toc73521639"/>
      <w:bookmarkStart w:id="71" w:name="_Toc100052368"/>
      <w:r w:rsidRPr="0017228F">
        <w:rPr>
          <w:rFonts w:ascii="黑体" w:eastAsia="黑体" w:hAnsi="宋体" w:hint="eastAsia"/>
          <w:sz w:val="24"/>
        </w:rPr>
        <w:t>2</w:t>
      </w:r>
      <w:r w:rsidRPr="0017228F">
        <w:rPr>
          <w:rFonts w:ascii="黑体" w:eastAsia="黑体" w:hAnsi="宋体"/>
          <w:sz w:val="24"/>
        </w:rPr>
        <w:t>．</w:t>
      </w:r>
      <w:r w:rsidRPr="0017228F">
        <w:rPr>
          <w:rFonts w:ascii="黑体" w:eastAsia="黑体" w:hAnsi="宋体" w:hint="eastAsia"/>
          <w:sz w:val="24"/>
        </w:rPr>
        <w:t>招标说明</w:t>
      </w:r>
      <w:bookmarkEnd w:id="58"/>
      <w:bookmarkEnd w:id="59"/>
      <w:bookmarkEnd w:id="60"/>
      <w:bookmarkEnd w:id="61"/>
      <w:bookmarkEnd w:id="62"/>
      <w:bookmarkEnd w:id="63"/>
      <w:bookmarkEnd w:id="64"/>
    </w:p>
    <w:p w14:paraId="65FEB33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本项目按照《深圳经济特区政府采购条例》、 《深圳经济特区</w:t>
      </w:r>
      <w:r w:rsidRPr="0017228F">
        <w:rPr>
          <w:rFonts w:ascii="宋体" w:hAnsi="宋体"/>
          <w:szCs w:val="21"/>
        </w:rPr>
        <w:t>政府采购条例实施细则</w:t>
      </w:r>
      <w:r w:rsidRPr="0017228F">
        <w:rPr>
          <w:rFonts w:ascii="宋体" w:hAnsi="宋体" w:hint="eastAsia"/>
          <w:szCs w:val="21"/>
        </w:rPr>
        <w:t>》和深圳大学</w:t>
      </w:r>
      <w:r w:rsidRPr="0017228F">
        <w:rPr>
          <w:rFonts w:ascii="宋体" w:hAnsi="宋体"/>
          <w:szCs w:val="21"/>
        </w:rPr>
        <w:t>的相关规定</w:t>
      </w:r>
      <w:r w:rsidRPr="0017228F">
        <w:rPr>
          <w:rFonts w:ascii="宋体" w:hAnsi="宋体" w:hint="eastAsia"/>
          <w:szCs w:val="21"/>
        </w:rPr>
        <w:t>，并参考有关法规、政策、规章、规定通过招标择优选定供应商。</w:t>
      </w:r>
    </w:p>
    <w:p w14:paraId="772D9519" w14:textId="77777777" w:rsidR="0017228F" w:rsidRPr="0017228F" w:rsidRDefault="0017228F" w:rsidP="0017228F">
      <w:pPr>
        <w:spacing w:line="360" w:lineRule="auto"/>
        <w:rPr>
          <w:rFonts w:ascii="黑体" w:eastAsia="黑体" w:hAnsi="宋体"/>
          <w:sz w:val="24"/>
        </w:rPr>
      </w:pPr>
      <w:bookmarkStart w:id="72" w:name="_Toc60560628"/>
      <w:bookmarkStart w:id="73" w:name="_Toc60631623"/>
      <w:bookmarkStart w:id="74" w:name="_Toc73517642"/>
      <w:bookmarkStart w:id="75" w:name="_Toc73518120"/>
      <w:bookmarkStart w:id="76" w:name="_Toc73521550"/>
      <w:bookmarkStart w:id="77" w:name="_Toc73521638"/>
      <w:bookmarkStart w:id="78" w:name="_Toc100052367"/>
      <w:r w:rsidRPr="0017228F">
        <w:rPr>
          <w:rFonts w:ascii="黑体" w:eastAsia="黑体" w:hAnsi="宋体" w:hint="eastAsia"/>
          <w:sz w:val="24"/>
        </w:rPr>
        <w:t>3．定义</w:t>
      </w:r>
      <w:bookmarkEnd w:id="72"/>
      <w:bookmarkEnd w:id="73"/>
      <w:bookmarkEnd w:id="74"/>
      <w:bookmarkEnd w:id="75"/>
      <w:bookmarkEnd w:id="76"/>
      <w:bookmarkEnd w:id="77"/>
      <w:bookmarkEnd w:id="78"/>
    </w:p>
    <w:p w14:paraId="2ABDDDAA" w14:textId="77777777" w:rsidR="0017228F" w:rsidRPr="0017228F" w:rsidRDefault="0017228F" w:rsidP="0017228F">
      <w:pPr>
        <w:ind w:firstLineChars="200" w:firstLine="420"/>
        <w:rPr>
          <w:rFonts w:ascii="宋体" w:hAnsi="宋体"/>
          <w:szCs w:val="21"/>
        </w:rPr>
      </w:pPr>
      <w:r w:rsidRPr="0017228F">
        <w:rPr>
          <w:rFonts w:ascii="宋体" w:hAnsi="宋体"/>
          <w:szCs w:val="21"/>
        </w:rPr>
        <w:t>招标文件中下列术语应解释为：</w:t>
      </w:r>
    </w:p>
    <w:p w14:paraId="50ED86B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1</w:t>
      </w:r>
      <w:r w:rsidRPr="0017228F">
        <w:rPr>
          <w:rFonts w:ascii="宋体" w:hAnsi="宋体" w:hint="eastAsia"/>
          <w:szCs w:val="21"/>
        </w:rPr>
        <w:t>“学校采购机构”系指深圳大学</w:t>
      </w:r>
      <w:r w:rsidRPr="0017228F">
        <w:rPr>
          <w:rFonts w:ascii="宋体" w:hAnsi="宋体"/>
          <w:szCs w:val="21"/>
        </w:rPr>
        <w:t>招投标管理中心</w:t>
      </w:r>
      <w:r w:rsidRPr="0017228F">
        <w:rPr>
          <w:rFonts w:ascii="宋体" w:hAnsi="宋体" w:hint="eastAsia"/>
          <w:szCs w:val="21"/>
        </w:rPr>
        <w:t>；</w:t>
      </w:r>
    </w:p>
    <w:p w14:paraId="4356110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3.2“采购人”或“采购单位”：系指深圳大学</w:t>
      </w:r>
      <w:r w:rsidRPr="0017228F">
        <w:rPr>
          <w:rFonts w:ascii="宋体" w:hAnsi="宋体"/>
          <w:szCs w:val="21"/>
        </w:rPr>
        <w:t>、深圳大学下属</w:t>
      </w:r>
      <w:r w:rsidRPr="0017228F">
        <w:rPr>
          <w:rFonts w:ascii="宋体" w:hAnsi="宋体" w:hint="eastAsia"/>
          <w:szCs w:val="21"/>
        </w:rPr>
        <w:t xml:space="preserve">单位； </w:t>
      </w:r>
    </w:p>
    <w:p w14:paraId="57D7ADE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3</w:t>
      </w:r>
      <w:r w:rsidRPr="0017228F">
        <w:rPr>
          <w:rFonts w:ascii="宋体" w:hAnsi="宋体" w:hint="eastAsia"/>
          <w:szCs w:val="21"/>
        </w:rPr>
        <w:t>“投标人”或“投标方”，</w:t>
      </w:r>
      <w:proofErr w:type="gramStart"/>
      <w:r w:rsidRPr="0017228F">
        <w:rPr>
          <w:rFonts w:ascii="宋体" w:hAnsi="宋体" w:hint="eastAsia"/>
          <w:szCs w:val="21"/>
        </w:rPr>
        <w:t>即供应</w:t>
      </w:r>
      <w:proofErr w:type="gramEnd"/>
      <w:r w:rsidRPr="0017228F">
        <w:rPr>
          <w:rFonts w:ascii="宋体" w:hAnsi="宋体" w:hint="eastAsia"/>
          <w:szCs w:val="21"/>
        </w:rPr>
        <w:t>商，是指参加投标竞争并愿意按照招标文件要求向采购人提供货物、工程或者服务的依法成立的法人、其他组织或者自然人；</w:t>
      </w:r>
    </w:p>
    <w:p w14:paraId="083857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4</w:t>
      </w:r>
      <w:r w:rsidRPr="0017228F">
        <w:rPr>
          <w:rFonts w:ascii="宋体" w:hAnsi="宋体" w:hint="eastAsia"/>
          <w:szCs w:val="21"/>
        </w:rPr>
        <w:t>“评标委员会”和“谈判小组”是依据《深圳经济特区政府采购条例》有关规定组建的专门负责本次招标的评标（谈判）工作的临时性机构；</w:t>
      </w:r>
    </w:p>
    <w:p w14:paraId="747D0E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5</w:t>
      </w:r>
      <w:r w:rsidRPr="0017228F">
        <w:rPr>
          <w:rFonts w:ascii="宋体" w:hAnsi="宋体" w:hint="eastAsia"/>
          <w:szCs w:val="21"/>
        </w:rPr>
        <w:t>“日期”</w:t>
      </w:r>
      <w:r w:rsidRPr="0017228F">
        <w:rPr>
          <w:rFonts w:ascii="宋体" w:hAnsi="宋体"/>
          <w:szCs w:val="21"/>
        </w:rPr>
        <w:t>指</w:t>
      </w:r>
      <w:r w:rsidRPr="0017228F">
        <w:rPr>
          <w:rFonts w:ascii="宋体" w:hAnsi="宋体" w:hint="eastAsia"/>
          <w:szCs w:val="21"/>
        </w:rPr>
        <w:t>公历日；</w:t>
      </w:r>
    </w:p>
    <w:p w14:paraId="7CAFF9F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6</w:t>
      </w:r>
      <w:r w:rsidRPr="0017228F">
        <w:rPr>
          <w:rFonts w:ascii="宋体" w:hAnsi="宋体" w:hint="eastAsia"/>
          <w:szCs w:val="21"/>
        </w:rPr>
        <w:t>“合同”指由本次招标所产生的合同或合约文件；</w:t>
      </w:r>
    </w:p>
    <w:p w14:paraId="0615763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w:t>
      </w:r>
      <w:r w:rsidRPr="0017228F">
        <w:rPr>
          <w:rFonts w:ascii="宋体" w:hAnsi="宋体"/>
          <w:szCs w:val="21"/>
        </w:rPr>
        <w:t>7</w:t>
      </w:r>
      <w:r w:rsidRPr="0017228F">
        <w:rPr>
          <w:rFonts w:ascii="宋体" w:hAnsi="宋体" w:hint="eastAsia"/>
          <w:szCs w:val="21"/>
        </w:rPr>
        <w:t>招标文件中的标题或</w:t>
      </w:r>
      <w:proofErr w:type="gramStart"/>
      <w:r w:rsidRPr="0017228F">
        <w:rPr>
          <w:rFonts w:ascii="宋体" w:hAnsi="宋体" w:hint="eastAsia"/>
          <w:szCs w:val="21"/>
        </w:rPr>
        <w:t>题名仅</w:t>
      </w:r>
      <w:proofErr w:type="gramEnd"/>
      <w:r w:rsidRPr="0017228F">
        <w:rPr>
          <w:rFonts w:ascii="宋体" w:hAnsi="宋体" w:hint="eastAsia"/>
          <w:szCs w:val="21"/>
        </w:rPr>
        <w:t>起引导作用，而不应视为对招标文件内容的理解和解释。</w:t>
      </w:r>
    </w:p>
    <w:p w14:paraId="0065BF3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 供应商责任</w:t>
      </w:r>
    </w:p>
    <w:p w14:paraId="5A65EF5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4.1欢迎诚信、有实力和有社会责任心的供应商参与深圳大学采购事务。</w:t>
      </w:r>
    </w:p>
    <w:p w14:paraId="139B72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4.2供应商在采购项目投标过程中应诚实守信，不弄虚作假，不隐瞒真实情况，</w:t>
      </w:r>
      <w:proofErr w:type="gramStart"/>
      <w:r w:rsidRPr="0017228F">
        <w:rPr>
          <w:rFonts w:ascii="宋体" w:hAnsi="宋体" w:hint="eastAsia"/>
          <w:szCs w:val="21"/>
        </w:rPr>
        <w:t>不围标串标</w:t>
      </w:r>
      <w:proofErr w:type="gramEnd"/>
      <w:r w:rsidRPr="0017228F">
        <w:rPr>
          <w:rFonts w:ascii="宋体" w:hAnsi="宋体" w:hint="eastAsia"/>
          <w:szCs w:val="21"/>
        </w:rPr>
        <w:t>，</w:t>
      </w:r>
      <w:proofErr w:type="gramStart"/>
      <w:r w:rsidRPr="0017228F">
        <w:rPr>
          <w:rFonts w:ascii="宋体" w:hAnsi="宋体" w:hint="eastAsia"/>
          <w:szCs w:val="21"/>
        </w:rPr>
        <w:t>不</w:t>
      </w:r>
      <w:proofErr w:type="gramEnd"/>
      <w:r w:rsidRPr="0017228F">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sidRPr="0017228F">
        <w:rPr>
          <w:rFonts w:hint="eastAsia"/>
        </w:rPr>
        <w:t>禁止参加深圳大学采购活动</w:t>
      </w:r>
      <w:r w:rsidRPr="0017228F">
        <w:rPr>
          <w:rFonts w:hint="eastAsia"/>
          <w:b/>
        </w:rPr>
        <w:t>的处罚</w:t>
      </w:r>
      <w:r w:rsidRPr="0017228F">
        <w:rPr>
          <w:rFonts w:hint="eastAsia"/>
        </w:rPr>
        <w:t>或其他处罚</w:t>
      </w:r>
      <w:r w:rsidRPr="0017228F">
        <w:rPr>
          <w:rFonts w:ascii="宋体" w:hAnsi="宋体" w:hint="eastAsia"/>
          <w:szCs w:val="21"/>
        </w:rPr>
        <w:t>。</w:t>
      </w:r>
    </w:p>
    <w:p w14:paraId="4D92482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w:t>
      </w:r>
      <w:bookmarkEnd w:id="65"/>
      <w:bookmarkEnd w:id="66"/>
      <w:bookmarkEnd w:id="67"/>
      <w:bookmarkEnd w:id="68"/>
      <w:bookmarkEnd w:id="69"/>
      <w:bookmarkEnd w:id="70"/>
      <w:bookmarkEnd w:id="71"/>
      <w:r w:rsidRPr="0017228F">
        <w:rPr>
          <w:rFonts w:ascii="黑体" w:eastAsia="黑体" w:hAnsi="宋体" w:hint="eastAsia"/>
          <w:sz w:val="24"/>
        </w:rPr>
        <w:t>投标人参加深圳大学采购活动的条件</w:t>
      </w:r>
    </w:p>
    <w:p w14:paraId="7FE5C4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1</w:t>
      </w:r>
      <w:r w:rsidRPr="0017228F">
        <w:rPr>
          <w:rFonts w:ascii="宋体" w:hAnsi="宋体" w:hint="eastAsia"/>
          <w:szCs w:val="21"/>
        </w:rPr>
        <w:t>投标人的资格要求</w:t>
      </w:r>
    </w:p>
    <w:p w14:paraId="2CA3AFF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参加本项目的投标人应具备的资格条件详见本项目招标公告中 “对投标人资格要求”的内容。</w:t>
      </w:r>
    </w:p>
    <w:p w14:paraId="1EA17004" w14:textId="77777777" w:rsidR="0017228F" w:rsidRPr="0017228F" w:rsidRDefault="0017228F" w:rsidP="0017228F">
      <w:pPr>
        <w:spacing w:line="360" w:lineRule="auto"/>
        <w:rPr>
          <w:rFonts w:ascii="黑体" w:eastAsia="黑体" w:hAnsi="宋体"/>
          <w:sz w:val="24"/>
        </w:rPr>
      </w:pPr>
      <w:bookmarkStart w:id="79" w:name="_Toc60560631"/>
      <w:bookmarkStart w:id="80" w:name="_Toc60631626"/>
      <w:bookmarkStart w:id="81" w:name="_Toc73517645"/>
      <w:bookmarkStart w:id="82" w:name="_Toc73518123"/>
      <w:bookmarkStart w:id="83" w:name="_Toc73521553"/>
      <w:bookmarkStart w:id="84" w:name="_Toc73521641"/>
      <w:bookmarkStart w:id="85" w:name="_Toc100052370"/>
      <w:r w:rsidRPr="0017228F">
        <w:rPr>
          <w:rFonts w:ascii="黑体" w:eastAsia="黑体" w:hAnsi="宋体" w:hint="eastAsia"/>
          <w:sz w:val="24"/>
        </w:rPr>
        <w:t>6．联合体投标</w:t>
      </w:r>
    </w:p>
    <w:p w14:paraId="32531D86" w14:textId="77777777" w:rsidR="0017228F" w:rsidRPr="0017228F" w:rsidRDefault="0017228F" w:rsidP="0017228F">
      <w:pPr>
        <w:ind w:firstLineChars="196" w:firstLine="412"/>
        <w:rPr>
          <w:rFonts w:ascii="宋体" w:hAnsi="宋体"/>
        </w:rPr>
      </w:pPr>
      <w:r w:rsidRPr="0017228F">
        <w:rPr>
          <w:rFonts w:ascii="宋体" w:hAnsi="宋体" w:hint="eastAsia"/>
        </w:rPr>
        <w:t xml:space="preserve">6.1　</w:t>
      </w:r>
      <w:r w:rsidRPr="0017228F">
        <w:rPr>
          <w:rFonts w:hint="eastAsia"/>
        </w:rPr>
        <w:t>以下有关联合体投标的条款仅适用于允许投标人组成联合体投标的项目。</w:t>
      </w:r>
    </w:p>
    <w:p w14:paraId="39A06FE0" w14:textId="77777777" w:rsidR="0017228F" w:rsidRPr="0017228F" w:rsidRDefault="0017228F" w:rsidP="0017228F">
      <w:pPr>
        <w:ind w:firstLineChars="196" w:firstLine="412"/>
        <w:rPr>
          <w:rFonts w:ascii="宋体" w:hAnsi="宋体"/>
        </w:rPr>
      </w:pPr>
      <w:r w:rsidRPr="0017228F">
        <w:rPr>
          <w:rFonts w:ascii="宋体" w:hAnsi="宋体" w:hint="eastAsia"/>
        </w:rPr>
        <w:t>6.2　由两个或</w:t>
      </w:r>
      <w:r w:rsidRPr="0017228F">
        <w:rPr>
          <w:rFonts w:hint="eastAsia"/>
        </w:rPr>
        <w:t>两个以上的自然人、法人或者其他组织可以组成一个联合体，以一个供应商的身份</w:t>
      </w:r>
      <w:r w:rsidRPr="0017228F">
        <w:rPr>
          <w:rFonts w:ascii="宋体" w:hAnsi="宋体" w:hint="eastAsia"/>
        </w:rPr>
        <w:t>共同投标时，应符合以下原则：</w:t>
      </w:r>
    </w:p>
    <w:p w14:paraId="5AF0C82E" w14:textId="77777777" w:rsidR="0017228F" w:rsidRPr="0017228F" w:rsidRDefault="0017228F" w:rsidP="0017228F">
      <w:pPr>
        <w:ind w:firstLineChars="196" w:firstLine="412"/>
        <w:rPr>
          <w:rFonts w:ascii="宋体" w:hAnsi="宋体"/>
        </w:rPr>
      </w:pPr>
      <w:r w:rsidRPr="0017228F">
        <w:rPr>
          <w:rFonts w:ascii="宋体" w:hAnsi="宋体" w:hint="eastAsia"/>
        </w:rPr>
        <w:t>（1）投标联合体各方参加深圳大学</w:t>
      </w:r>
      <w:r w:rsidRPr="0017228F">
        <w:rPr>
          <w:rFonts w:ascii="宋体" w:hAnsi="宋体"/>
        </w:rPr>
        <w:t>的</w:t>
      </w:r>
      <w:r w:rsidRPr="0017228F">
        <w:rPr>
          <w:rFonts w:ascii="宋体" w:hAnsi="宋体" w:hint="eastAsia"/>
        </w:rPr>
        <w:t>采购活动应当具备下列条件：</w:t>
      </w:r>
      <w:r w:rsidRPr="0017228F">
        <w:rPr>
          <w:rFonts w:ascii="宋体" w:hAnsi="宋体"/>
        </w:rPr>
        <w:t xml:space="preserve"> </w:t>
      </w:r>
    </w:p>
    <w:p w14:paraId="623C6473"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1、具有独立承担民事责任的能力；</w:t>
      </w:r>
      <w:r w:rsidRPr="0017228F">
        <w:rPr>
          <w:rFonts w:ascii="宋体" w:hAnsi="宋体"/>
        </w:rPr>
        <w:t xml:space="preserve"> </w:t>
      </w:r>
    </w:p>
    <w:p w14:paraId="41E68484" w14:textId="77777777" w:rsidR="0017228F" w:rsidRPr="0017228F" w:rsidRDefault="0017228F" w:rsidP="0017228F">
      <w:pPr>
        <w:ind w:left="420" w:firstLineChars="196" w:firstLine="412"/>
        <w:rPr>
          <w:rFonts w:ascii="宋体" w:hAnsi="宋体"/>
        </w:rPr>
      </w:pPr>
      <w:r w:rsidRPr="0017228F">
        <w:rPr>
          <w:rFonts w:ascii="宋体" w:hAnsi="宋体" w:hint="eastAsia"/>
        </w:rPr>
        <w:t>2、有良好的商业信誉和健全的财务会计制度；</w:t>
      </w:r>
      <w:r w:rsidRPr="0017228F">
        <w:rPr>
          <w:rFonts w:ascii="宋体" w:hAnsi="宋体"/>
        </w:rPr>
        <w:t xml:space="preserve"> </w:t>
      </w:r>
    </w:p>
    <w:p w14:paraId="437695A4"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lastRenderedPageBreak/>
        <w:t>3、具有履行合同所必需的设备和专业技术能力；</w:t>
      </w:r>
      <w:r w:rsidRPr="0017228F">
        <w:rPr>
          <w:rFonts w:ascii="宋体" w:hAnsi="宋体"/>
        </w:rPr>
        <w:t xml:space="preserve"> </w:t>
      </w:r>
    </w:p>
    <w:p w14:paraId="37579EAD"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4、有依法缴纳税收和社会保障资金的良好记录；</w:t>
      </w:r>
      <w:r w:rsidRPr="0017228F">
        <w:rPr>
          <w:rFonts w:ascii="宋体" w:hAnsi="宋体"/>
        </w:rPr>
        <w:t xml:space="preserve"> </w:t>
      </w:r>
    </w:p>
    <w:p w14:paraId="376F347B"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5、参加采购活动前三年内，在经营活动中没有重大违法记录；</w:t>
      </w:r>
      <w:r w:rsidRPr="0017228F">
        <w:rPr>
          <w:rFonts w:ascii="宋体" w:hAnsi="宋体"/>
        </w:rPr>
        <w:t xml:space="preserve"> </w:t>
      </w:r>
    </w:p>
    <w:p w14:paraId="403D2029" w14:textId="77777777" w:rsidR="0017228F" w:rsidRPr="0017228F" w:rsidRDefault="0017228F" w:rsidP="0017228F">
      <w:pPr>
        <w:ind w:leftChars="200" w:left="420" w:firstLineChars="196" w:firstLine="412"/>
        <w:rPr>
          <w:rFonts w:ascii="宋体" w:hAnsi="宋体"/>
        </w:rPr>
      </w:pPr>
      <w:r w:rsidRPr="0017228F">
        <w:rPr>
          <w:rFonts w:ascii="宋体" w:hAnsi="宋体" w:hint="eastAsia"/>
        </w:rPr>
        <w:t>6、法律、行政法规规定的其他条件。</w:t>
      </w:r>
      <w:r w:rsidRPr="0017228F">
        <w:rPr>
          <w:rFonts w:ascii="宋体" w:hAnsi="宋体"/>
        </w:rPr>
        <w:t xml:space="preserve"> </w:t>
      </w:r>
    </w:p>
    <w:p w14:paraId="040797B2" w14:textId="77777777" w:rsidR="0017228F" w:rsidRPr="0017228F" w:rsidRDefault="0017228F" w:rsidP="0017228F">
      <w:pPr>
        <w:ind w:firstLineChars="196" w:firstLine="412"/>
        <w:rPr>
          <w:rFonts w:ascii="宋体" w:hAnsi="宋体"/>
        </w:rPr>
      </w:pPr>
      <w:r w:rsidRPr="0017228F">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sidRPr="0017228F">
        <w:rPr>
          <w:rFonts w:ascii="宋体" w:hAnsi="宋体" w:hint="eastAsia"/>
        </w:rPr>
        <w:t>商按照</w:t>
      </w:r>
      <w:proofErr w:type="gramEnd"/>
      <w:r w:rsidRPr="0017228F">
        <w:rPr>
          <w:rFonts w:ascii="宋体" w:hAnsi="宋体" w:hint="eastAsia"/>
        </w:rPr>
        <w:t>联合体分工承担相同工作的，应当按照资质等级较低的供应商确定资质等级。联合体各方的不同资质可优势互补。</w:t>
      </w:r>
    </w:p>
    <w:p w14:paraId="32533020" w14:textId="77777777" w:rsidR="0017228F" w:rsidRPr="0017228F" w:rsidRDefault="0017228F" w:rsidP="0017228F">
      <w:pPr>
        <w:ind w:firstLineChars="196" w:firstLine="412"/>
        <w:rPr>
          <w:rFonts w:ascii="宋体" w:hAnsi="宋体"/>
        </w:rPr>
      </w:pPr>
      <w:r w:rsidRPr="0017228F">
        <w:rPr>
          <w:rFonts w:ascii="宋体" w:hAnsi="宋体" w:hint="eastAsia"/>
        </w:rPr>
        <w:t>（3）投标人的投标文件及中标后签署的合同协议对联合体各方均具法律约束力；</w:t>
      </w:r>
    </w:p>
    <w:p w14:paraId="3C6A18C3" w14:textId="77777777" w:rsidR="0017228F" w:rsidRPr="0017228F" w:rsidRDefault="0017228F" w:rsidP="0017228F">
      <w:pPr>
        <w:ind w:firstLineChars="196" w:firstLine="412"/>
        <w:rPr>
          <w:rFonts w:ascii="宋体" w:hAnsi="宋体"/>
        </w:rPr>
      </w:pPr>
      <w:r w:rsidRPr="0017228F">
        <w:rPr>
          <w:rFonts w:ascii="宋体" w:hAnsi="宋体" w:hint="eastAsia"/>
        </w:rPr>
        <w:t>（4）联合体各方应当签订共同投标协议，明确约定各方拟承担的工作和责任，并将</w:t>
      </w:r>
      <w:proofErr w:type="gramStart"/>
      <w:r w:rsidRPr="0017228F">
        <w:rPr>
          <w:rFonts w:ascii="宋体" w:hAnsi="宋体" w:hint="eastAsia"/>
        </w:rPr>
        <w:t>该共同</w:t>
      </w:r>
      <w:proofErr w:type="gramEnd"/>
      <w:r w:rsidRPr="0017228F">
        <w:rPr>
          <w:rFonts w:ascii="宋体" w:hAnsi="宋体" w:hint="eastAsia"/>
        </w:rPr>
        <w:t>投标协议随投标文件一并递交给深圳大学招投标管理中心；</w:t>
      </w:r>
    </w:p>
    <w:p w14:paraId="4D44C236" w14:textId="77777777" w:rsidR="0017228F" w:rsidRPr="0017228F" w:rsidRDefault="0017228F" w:rsidP="0017228F">
      <w:pPr>
        <w:ind w:firstLineChars="196" w:firstLine="412"/>
        <w:rPr>
          <w:rFonts w:ascii="宋体" w:hAnsi="宋体"/>
        </w:rPr>
      </w:pPr>
      <w:r w:rsidRPr="0017228F">
        <w:rPr>
          <w:rFonts w:ascii="宋体" w:hAnsi="宋体" w:hint="eastAsia"/>
        </w:rPr>
        <w:t>（5）联合体中标后，联合体各方应当共同与采购单位签订合同，就中标项目向采购单位承担连带责任；</w:t>
      </w:r>
    </w:p>
    <w:p w14:paraId="61DB757F" w14:textId="77777777" w:rsidR="0017228F" w:rsidRPr="0017228F" w:rsidRDefault="0017228F" w:rsidP="0017228F">
      <w:pPr>
        <w:ind w:firstLineChars="196" w:firstLine="412"/>
        <w:rPr>
          <w:rFonts w:ascii="宋体" w:hAnsi="宋体"/>
        </w:rPr>
      </w:pPr>
      <w:r w:rsidRPr="0017228F">
        <w:rPr>
          <w:rFonts w:ascii="宋体" w:hAnsi="宋体" w:hint="eastAsia"/>
        </w:rPr>
        <w:t>（6）联合体的各方应当共同推荐</w:t>
      </w:r>
      <w:proofErr w:type="gramStart"/>
      <w:r w:rsidRPr="0017228F">
        <w:rPr>
          <w:rFonts w:ascii="宋体" w:hAnsi="宋体" w:hint="eastAsia"/>
        </w:rPr>
        <w:t>一</w:t>
      </w:r>
      <w:proofErr w:type="gramEnd"/>
      <w:r w:rsidRPr="0017228F">
        <w:rPr>
          <w:rFonts w:ascii="宋体" w:hAnsi="宋体" w:hint="eastAsia"/>
        </w:rPr>
        <w:t>联合体投标授权代表方，由联合体各方提交一份授权书，证明其有资格代表联合体各方签署投标文件，该授权书作为投标文件的组成部分一并提交给深圳大学</w:t>
      </w:r>
      <w:r w:rsidRPr="0017228F">
        <w:rPr>
          <w:rFonts w:ascii="宋体" w:hAnsi="宋体"/>
        </w:rPr>
        <w:t>招投标管理中心</w:t>
      </w:r>
      <w:r w:rsidRPr="0017228F">
        <w:rPr>
          <w:rFonts w:ascii="宋体" w:hAnsi="宋体" w:hint="eastAsia"/>
        </w:rPr>
        <w:t>；</w:t>
      </w:r>
    </w:p>
    <w:p w14:paraId="3B3767D9" w14:textId="77777777" w:rsidR="0017228F" w:rsidRPr="0017228F" w:rsidRDefault="0017228F" w:rsidP="0017228F">
      <w:pPr>
        <w:ind w:firstLineChars="196" w:firstLine="412"/>
        <w:rPr>
          <w:rFonts w:ascii="宋体" w:hAnsi="宋体"/>
        </w:rPr>
      </w:pPr>
      <w:r w:rsidRPr="0017228F">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5797BA16" w14:textId="77777777" w:rsidR="0017228F" w:rsidRPr="0017228F" w:rsidRDefault="0017228F" w:rsidP="0017228F">
      <w:pPr>
        <w:ind w:firstLineChars="196" w:firstLine="412"/>
        <w:rPr>
          <w:rFonts w:ascii="宋体" w:hAnsi="宋体"/>
        </w:rPr>
      </w:pPr>
      <w:r w:rsidRPr="0017228F">
        <w:rPr>
          <w:rFonts w:ascii="宋体" w:hAnsi="宋体" w:hint="eastAsia"/>
        </w:rPr>
        <w:t>（8）除非另有规定或说明，本通用条款中“投标人”一词亦指联合体各方。</w:t>
      </w:r>
    </w:p>
    <w:p w14:paraId="72CAB80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7.本项目若涉及采购货物，则合格的货物及相应服务应满足以下要求：</w:t>
      </w:r>
    </w:p>
    <w:p w14:paraId="6603D7A9"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 xml:space="preserve">.1  </w:t>
      </w:r>
      <w:r w:rsidRPr="0017228F">
        <w:rPr>
          <w:rFonts w:ascii="宋体" w:hAnsi="宋体" w:hint="eastAsia"/>
        </w:rPr>
        <w:t>必须是全新、未使用过的原装合格正品（包括零部件），如安装或配置了软件的，须为正版软件。</w:t>
      </w:r>
    </w:p>
    <w:p w14:paraId="3C7561DC" w14:textId="77777777" w:rsidR="0017228F" w:rsidRPr="0017228F" w:rsidRDefault="0017228F" w:rsidP="0017228F">
      <w:pPr>
        <w:ind w:firstLineChars="196" w:firstLine="412"/>
        <w:rPr>
          <w:rFonts w:ascii="宋体" w:hAnsi="宋体"/>
        </w:rPr>
      </w:pPr>
      <w:r w:rsidRPr="0017228F">
        <w:rPr>
          <w:rFonts w:ascii="宋体" w:hAnsi="宋体" w:hint="eastAsia"/>
        </w:rPr>
        <w:t>7.2  国产的货物及其有关服务必须符合中华人民共和国的设计和制造生产标准或行业标准。招标公告有其他要求的，亦应符合其要求。</w:t>
      </w:r>
    </w:p>
    <w:p w14:paraId="7E380B3C"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3</w:t>
      </w:r>
      <w:r w:rsidRPr="0017228F">
        <w:rPr>
          <w:rFonts w:ascii="宋体" w:hAnsi="宋体"/>
        </w:rPr>
        <w:t xml:space="preserve">  </w:t>
      </w:r>
      <w:r w:rsidRPr="0017228F">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47140697" w14:textId="77777777" w:rsidR="0017228F" w:rsidRPr="0017228F" w:rsidRDefault="0017228F" w:rsidP="0017228F">
      <w:pPr>
        <w:ind w:firstLineChars="196" w:firstLine="412"/>
        <w:rPr>
          <w:rFonts w:ascii="宋体" w:hAnsi="宋体"/>
        </w:rPr>
      </w:pPr>
      <w:r w:rsidRPr="0017228F">
        <w:rPr>
          <w:rFonts w:ascii="宋体" w:hAnsi="宋体" w:hint="eastAsia"/>
        </w:rPr>
        <w:t>7</w:t>
      </w:r>
      <w:r w:rsidRPr="0017228F">
        <w:rPr>
          <w:rFonts w:ascii="宋体" w:hAnsi="宋体"/>
        </w:rPr>
        <w:t>.</w:t>
      </w:r>
      <w:r w:rsidRPr="0017228F">
        <w:rPr>
          <w:rFonts w:ascii="宋体" w:hAnsi="宋体" w:hint="eastAsia"/>
        </w:rPr>
        <w:t>4</w:t>
      </w:r>
      <w:r w:rsidRPr="0017228F">
        <w:rPr>
          <w:rFonts w:ascii="宋体" w:hAnsi="宋体"/>
        </w:rPr>
        <w:t xml:space="preserve">  </w:t>
      </w:r>
      <w:r w:rsidRPr="0017228F">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64DAA31" w14:textId="77777777" w:rsidR="0017228F" w:rsidRPr="0017228F" w:rsidRDefault="0017228F" w:rsidP="0017228F">
      <w:pPr>
        <w:ind w:firstLineChars="196" w:firstLine="412"/>
        <w:rPr>
          <w:rFonts w:ascii="宋体" w:hAnsi="宋体"/>
        </w:rPr>
      </w:pPr>
      <w:r w:rsidRPr="0017228F">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C8703C0" w14:textId="77777777" w:rsidR="0017228F" w:rsidRPr="0017228F" w:rsidRDefault="0017228F" w:rsidP="0017228F">
      <w:pPr>
        <w:ind w:firstLineChars="196" w:firstLine="412"/>
        <w:rPr>
          <w:rFonts w:ascii="宋体" w:hAnsi="宋体"/>
        </w:rPr>
      </w:pPr>
      <w:r w:rsidRPr="0017228F">
        <w:rPr>
          <w:rFonts w:ascii="宋体" w:hAnsi="宋体" w:hint="eastAsia"/>
        </w:rPr>
        <w:t>7.6  对工期的要求：投标人在投标时对其所投项目应提交详细的《交货进度表》，列明交货计划等，在合同规定的时间内完工验收。</w:t>
      </w:r>
    </w:p>
    <w:p w14:paraId="72A7B071" w14:textId="77777777" w:rsidR="0017228F" w:rsidRPr="0017228F" w:rsidRDefault="0017228F" w:rsidP="0017228F">
      <w:pPr>
        <w:ind w:firstLineChars="196" w:firstLine="412"/>
        <w:rPr>
          <w:rFonts w:ascii="宋体" w:hAnsi="宋体"/>
        </w:rPr>
      </w:pPr>
      <w:r w:rsidRPr="0017228F">
        <w:rPr>
          <w:rFonts w:ascii="宋体" w:hAnsi="宋体" w:hint="eastAsia"/>
        </w:rPr>
        <w:t>7.7  除非下文另有规定，产品</w:t>
      </w:r>
      <w:r w:rsidRPr="0017228F">
        <w:rPr>
          <w:rFonts w:ascii="宋体" w:hAnsi="宋体"/>
        </w:rPr>
        <w:t>有效期</w:t>
      </w:r>
      <w:r w:rsidRPr="0017228F">
        <w:rPr>
          <w:rFonts w:ascii="宋体" w:hAnsi="宋体" w:hint="eastAsia"/>
        </w:rPr>
        <w:t>为：</w:t>
      </w:r>
      <w:r w:rsidRPr="0017228F">
        <w:rPr>
          <w:rFonts w:ascii="宋体" w:hAnsi="宋体"/>
        </w:rPr>
        <w:t>密封存放在阴凉、干燥、通风、温度为</w:t>
      </w:r>
      <w:r w:rsidRPr="0017228F">
        <w:rPr>
          <w:rFonts w:ascii="宋体" w:hAnsi="宋体" w:hint="eastAsia"/>
        </w:rPr>
        <w:t>-5</w:t>
      </w:r>
      <w:r w:rsidRPr="0017228F">
        <w:rPr>
          <w:rFonts w:ascii="宋体" w:hAnsi="宋体"/>
        </w:rPr>
        <w:t>°</w:t>
      </w:r>
      <w:r w:rsidRPr="0017228F">
        <w:rPr>
          <w:rFonts w:ascii="宋体" w:hAnsi="宋体" w:hint="eastAsia"/>
        </w:rPr>
        <w:t>C</w:t>
      </w:r>
      <w:r w:rsidRPr="0017228F">
        <w:rPr>
          <w:rFonts w:ascii="宋体" w:hAnsi="宋体"/>
        </w:rPr>
        <w:t>～40°C的环境中，有效期八</w:t>
      </w:r>
      <w:r w:rsidRPr="0017228F">
        <w:rPr>
          <w:rFonts w:ascii="宋体" w:hAnsi="宋体" w:hint="eastAsia"/>
        </w:rPr>
        <w:t>年</w:t>
      </w:r>
      <w:r w:rsidRPr="0017228F">
        <w:rPr>
          <w:rFonts w:ascii="宋体" w:hAnsi="宋体"/>
        </w:rPr>
        <w:t>。</w:t>
      </w:r>
      <w:r w:rsidRPr="0017228F">
        <w:rPr>
          <w:rFonts w:ascii="宋体" w:hAnsi="宋体" w:hint="eastAsia"/>
        </w:rPr>
        <w:t>特殊要求的另行规定。</w:t>
      </w:r>
    </w:p>
    <w:p w14:paraId="2628DB22" w14:textId="77777777" w:rsidR="0017228F" w:rsidRPr="0017228F" w:rsidRDefault="0017228F" w:rsidP="0017228F">
      <w:pPr>
        <w:ind w:firstLineChars="196" w:firstLine="412"/>
        <w:rPr>
          <w:rFonts w:ascii="宋体" w:hAnsi="宋体"/>
        </w:rPr>
      </w:pPr>
      <w:r w:rsidRPr="0017228F">
        <w:rPr>
          <w:rFonts w:ascii="宋体" w:hAnsi="宋体" w:hint="eastAsia"/>
        </w:rPr>
        <w:t>7.8  服务响应期：24小时以内到达采购单位现场。特殊要求的另行规定。</w:t>
      </w:r>
    </w:p>
    <w:p w14:paraId="086B7967" w14:textId="77777777" w:rsidR="0017228F" w:rsidRPr="0017228F" w:rsidRDefault="0017228F" w:rsidP="0017228F">
      <w:pPr>
        <w:ind w:firstLineChars="196" w:firstLine="412"/>
        <w:rPr>
          <w:rFonts w:ascii="宋体" w:hAnsi="宋体"/>
        </w:rPr>
      </w:pPr>
      <w:r w:rsidRPr="0017228F">
        <w:rPr>
          <w:rFonts w:ascii="宋体" w:hAnsi="宋体" w:hint="eastAsia"/>
        </w:rPr>
        <w:t>7.9  投标人必须承担的设备运输、安装调试、验收检测和提供设备操作说明书、图纸等其他相关及类似的义务。</w:t>
      </w:r>
    </w:p>
    <w:p w14:paraId="1E1D13E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8．投标费用</w:t>
      </w:r>
      <w:bookmarkEnd w:id="79"/>
      <w:bookmarkEnd w:id="80"/>
      <w:bookmarkEnd w:id="81"/>
      <w:bookmarkEnd w:id="82"/>
      <w:bookmarkEnd w:id="83"/>
      <w:bookmarkEnd w:id="84"/>
      <w:bookmarkEnd w:id="85"/>
    </w:p>
    <w:p w14:paraId="5C9224B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不论投标结果如何，投标人应承担其编制投标文件与递交投标文件所涉及的一切费用。</w:t>
      </w:r>
    </w:p>
    <w:p w14:paraId="6D977478" w14:textId="77777777" w:rsidR="0017228F" w:rsidRPr="0017228F" w:rsidRDefault="0017228F" w:rsidP="0017228F">
      <w:pPr>
        <w:spacing w:line="360" w:lineRule="auto"/>
        <w:rPr>
          <w:rFonts w:ascii="黑体" w:eastAsia="黑体" w:hAnsi="宋体"/>
          <w:sz w:val="24"/>
        </w:rPr>
      </w:pPr>
      <w:bookmarkStart w:id="86" w:name="_Toc60560632"/>
      <w:bookmarkStart w:id="87" w:name="_Toc60631627"/>
      <w:bookmarkStart w:id="88" w:name="_Toc73517646"/>
      <w:bookmarkStart w:id="89" w:name="_Toc73518124"/>
      <w:bookmarkStart w:id="90" w:name="_Toc73521554"/>
      <w:bookmarkStart w:id="91" w:name="_Toc73521642"/>
      <w:bookmarkStart w:id="92" w:name="_Toc100052371"/>
      <w:r w:rsidRPr="0017228F">
        <w:rPr>
          <w:rFonts w:ascii="黑体" w:eastAsia="黑体" w:hAnsi="宋体" w:hint="eastAsia"/>
          <w:sz w:val="24"/>
        </w:rPr>
        <w:t>9．踏勘现场</w:t>
      </w:r>
      <w:bookmarkEnd w:id="86"/>
      <w:bookmarkEnd w:id="87"/>
      <w:bookmarkEnd w:id="88"/>
      <w:bookmarkEnd w:id="89"/>
      <w:bookmarkEnd w:id="90"/>
      <w:bookmarkEnd w:id="91"/>
      <w:bookmarkEnd w:id="92"/>
    </w:p>
    <w:p w14:paraId="665C0053" w14:textId="77777777" w:rsidR="0017228F" w:rsidRPr="0017228F" w:rsidRDefault="0017228F" w:rsidP="0017228F">
      <w:pPr>
        <w:ind w:firstLineChars="196" w:firstLine="412"/>
        <w:rPr>
          <w:rFonts w:ascii="宋体" w:hAnsi="宋体"/>
        </w:rPr>
      </w:pPr>
      <w:bookmarkStart w:id="93" w:name="_Toc78260681"/>
      <w:bookmarkStart w:id="94" w:name="_Toc100052372"/>
      <w:r w:rsidRPr="0017228F">
        <w:rPr>
          <w:rFonts w:ascii="宋体" w:hAnsi="宋体" w:hint="eastAsia"/>
        </w:rPr>
        <w:t>9.1如有需要，学校</w:t>
      </w:r>
      <w:r w:rsidRPr="0017228F">
        <w:rPr>
          <w:rFonts w:ascii="宋体" w:hAnsi="宋体"/>
        </w:rPr>
        <w:t>采购机构</w:t>
      </w:r>
      <w:r w:rsidRPr="0017228F">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72855D2C" w14:textId="77777777" w:rsidR="0017228F" w:rsidRPr="0017228F" w:rsidRDefault="0017228F" w:rsidP="0017228F">
      <w:pPr>
        <w:ind w:firstLineChars="196" w:firstLine="412"/>
        <w:rPr>
          <w:rFonts w:ascii="宋体" w:hAnsi="宋体"/>
        </w:rPr>
      </w:pPr>
      <w:r w:rsidRPr="0017228F">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015445D8" w14:textId="77777777" w:rsidR="0017228F" w:rsidRPr="0017228F" w:rsidRDefault="0017228F" w:rsidP="0017228F">
      <w:pPr>
        <w:ind w:firstLineChars="196" w:firstLine="412"/>
        <w:rPr>
          <w:rFonts w:ascii="宋体" w:hAnsi="宋体"/>
        </w:rPr>
      </w:pPr>
      <w:r w:rsidRPr="0017228F">
        <w:rPr>
          <w:rFonts w:ascii="宋体" w:hAnsi="宋体" w:hint="eastAsia"/>
        </w:rPr>
        <w:lastRenderedPageBreak/>
        <w:t>9.3采购单位必须通过学校采购机构向投标人提供有关现场的资料和数据。</w:t>
      </w:r>
    </w:p>
    <w:p w14:paraId="19080F77" w14:textId="77777777" w:rsidR="0017228F" w:rsidRPr="0017228F" w:rsidRDefault="0017228F" w:rsidP="0017228F">
      <w:pPr>
        <w:ind w:firstLineChars="196" w:firstLine="412"/>
        <w:rPr>
          <w:rFonts w:ascii="宋体" w:hAnsi="宋体"/>
        </w:rPr>
      </w:pPr>
      <w:r w:rsidRPr="0017228F">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5461136" w14:textId="77777777" w:rsidR="0017228F" w:rsidRPr="0017228F" w:rsidRDefault="0017228F" w:rsidP="0017228F">
      <w:pPr>
        <w:ind w:firstLineChars="196" w:firstLine="412"/>
        <w:rPr>
          <w:rFonts w:ascii="宋体" w:hAnsi="宋体"/>
        </w:rPr>
      </w:pPr>
      <w:r w:rsidRPr="0017228F">
        <w:rPr>
          <w:rFonts w:ascii="宋体" w:hAnsi="宋体" w:hint="eastAsia"/>
        </w:rPr>
        <w:t>9.5 未参与现场踏勘不能作为否定投标人资格的理由。</w:t>
      </w:r>
    </w:p>
    <w:p w14:paraId="4C0F26CF"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10．招标</w:t>
      </w:r>
      <w:bookmarkEnd w:id="93"/>
      <w:r w:rsidRPr="0017228F">
        <w:rPr>
          <w:rFonts w:ascii="黑体" w:eastAsia="黑体" w:hAnsi="宋体" w:hint="eastAsia"/>
          <w:sz w:val="24"/>
        </w:rPr>
        <w:t>答疑</w:t>
      </w:r>
      <w:bookmarkEnd w:id="94"/>
    </w:p>
    <w:p w14:paraId="7C50C1C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10.1招标答疑的目的是澄清、解答投标人在查阅招标文件后或现场踏勘中可能提出的与投标有关的疑问或询问。</w:t>
      </w:r>
    </w:p>
    <w:p w14:paraId="4127667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10.2投标人提出的与投标有关的问题须在招标文件规定的答疑截止时间前以书面形式提交给学校采购机构。</w:t>
      </w:r>
    </w:p>
    <w:p w14:paraId="1F935F8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10.3学校采购机构对疑问所做出的澄清和解答，以书面答复（包括网站发布信息）为准。答疑纪要的有效性规定按照本通用条款第13</w:t>
      </w:r>
      <w:r w:rsidRPr="0017228F">
        <w:rPr>
          <w:rFonts w:ascii="宋体" w:hAnsi="宋体"/>
          <w:szCs w:val="21"/>
        </w:rPr>
        <w:t>.3</w:t>
      </w:r>
      <w:r w:rsidRPr="0017228F">
        <w:rPr>
          <w:rFonts w:ascii="宋体" w:hAnsi="宋体" w:hint="eastAsia"/>
          <w:szCs w:val="21"/>
        </w:rPr>
        <w:t>、13</w:t>
      </w:r>
      <w:r w:rsidRPr="0017228F">
        <w:rPr>
          <w:rFonts w:ascii="宋体" w:hAnsi="宋体"/>
          <w:szCs w:val="21"/>
        </w:rPr>
        <w:t>.4</w:t>
      </w:r>
      <w:r w:rsidRPr="0017228F">
        <w:rPr>
          <w:rFonts w:ascii="宋体" w:hAnsi="宋体" w:hint="eastAsia"/>
          <w:szCs w:val="21"/>
        </w:rPr>
        <w:t>款规定执行。</w:t>
      </w:r>
    </w:p>
    <w:p w14:paraId="73C414D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4600CF7" w14:textId="77777777" w:rsidR="0017228F" w:rsidRPr="0017228F" w:rsidRDefault="0017228F" w:rsidP="0017228F">
      <w:pPr>
        <w:ind w:firstLineChars="196" w:firstLine="412"/>
        <w:rPr>
          <w:rFonts w:ascii="宋体" w:hAnsi="宋体"/>
        </w:rPr>
      </w:pPr>
      <w:r w:rsidRPr="0017228F">
        <w:rPr>
          <w:rFonts w:ascii="宋体" w:hAnsi="宋体" w:hint="eastAsia"/>
          <w:szCs w:val="21"/>
        </w:rPr>
        <w:t>10.5未参与招标答疑不作为否定投标人资格的理由。</w:t>
      </w:r>
    </w:p>
    <w:p w14:paraId="33DE34A0"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95" w:name="bt招标文件"/>
      <w:bookmarkStart w:id="96" w:name="_Toc73517648"/>
      <w:bookmarkStart w:id="97" w:name="_Toc73518126"/>
      <w:bookmarkStart w:id="98" w:name="_Toc73521556"/>
      <w:bookmarkStart w:id="99" w:name="_Toc73521644"/>
      <w:bookmarkStart w:id="100" w:name="_Toc100052373"/>
      <w:bookmarkStart w:id="101" w:name="_Toc101074878"/>
      <w:bookmarkEnd w:id="95"/>
      <w:r w:rsidRPr="0017228F">
        <w:rPr>
          <w:rFonts w:ascii="Arial" w:eastAsia="黑体" w:hAnsi="Arial" w:hint="eastAsia"/>
          <w:b/>
          <w:bCs/>
          <w:sz w:val="28"/>
          <w:szCs w:val="28"/>
        </w:rPr>
        <w:t>招标文件</w:t>
      </w:r>
      <w:bookmarkEnd w:id="96"/>
      <w:bookmarkEnd w:id="97"/>
      <w:bookmarkEnd w:id="98"/>
      <w:bookmarkEnd w:id="99"/>
      <w:bookmarkEnd w:id="100"/>
      <w:bookmarkEnd w:id="101"/>
    </w:p>
    <w:p w14:paraId="6E95B03E" w14:textId="77777777" w:rsidR="0017228F" w:rsidRPr="0017228F" w:rsidRDefault="0017228F" w:rsidP="0017228F">
      <w:pPr>
        <w:spacing w:line="360" w:lineRule="auto"/>
        <w:rPr>
          <w:rFonts w:ascii="黑体" w:eastAsia="黑体" w:hAnsi="宋体"/>
          <w:sz w:val="24"/>
        </w:rPr>
      </w:pPr>
      <w:bookmarkStart w:id="102" w:name="_Toc73517649"/>
      <w:bookmarkStart w:id="103" w:name="_Toc73518127"/>
      <w:bookmarkStart w:id="104" w:name="_Toc73521557"/>
      <w:bookmarkStart w:id="105" w:name="_Toc73521645"/>
      <w:bookmarkStart w:id="106" w:name="_Toc100052374"/>
      <w:r w:rsidRPr="0017228F">
        <w:rPr>
          <w:rFonts w:ascii="黑体" w:eastAsia="黑体" w:hAnsi="宋体" w:hint="eastAsia"/>
          <w:sz w:val="24"/>
        </w:rPr>
        <w:t>11．招标文件的编制与组成</w:t>
      </w:r>
      <w:bookmarkEnd w:id="102"/>
      <w:bookmarkEnd w:id="103"/>
      <w:bookmarkEnd w:id="104"/>
      <w:bookmarkEnd w:id="105"/>
      <w:bookmarkEnd w:id="106"/>
    </w:p>
    <w:p w14:paraId="7F973DB8"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11.1招标文件除以下内容外，学校采购机构在招标（或谈判）期间发出的答疑纪要和其他补充修改函件，均是招标文件的组成部分，对投标人起约束作用；</w:t>
      </w:r>
    </w:p>
    <w:p w14:paraId="6827BE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招标文件包括下列内容：</w:t>
      </w:r>
    </w:p>
    <w:p w14:paraId="57B6667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第一册  专用条款</w:t>
      </w:r>
    </w:p>
    <w:p w14:paraId="0B86831C" w14:textId="77777777" w:rsidR="0017228F" w:rsidRPr="0017228F" w:rsidRDefault="0017228F" w:rsidP="0017228F">
      <w:pPr>
        <w:ind w:leftChars="514" w:left="1079"/>
        <w:rPr>
          <w:rFonts w:ascii="宋体" w:hAnsi="宋体"/>
          <w:b/>
          <w:szCs w:val="21"/>
        </w:rPr>
      </w:pPr>
      <w:r w:rsidRPr="0017228F">
        <w:rPr>
          <w:rFonts w:ascii="宋体" w:hAnsi="宋体" w:hint="eastAsia"/>
          <w:b/>
          <w:szCs w:val="21"/>
        </w:rPr>
        <w:t>关键信息</w:t>
      </w:r>
    </w:p>
    <w:p w14:paraId="4260776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第一章  招标公告</w:t>
      </w:r>
    </w:p>
    <w:p w14:paraId="09D18708"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第二章  招标项目需求</w:t>
      </w:r>
    </w:p>
    <w:p w14:paraId="463604DD"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第三章  合同条款及格式</w:t>
      </w:r>
    </w:p>
    <w:p w14:paraId="21656CA7"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第四章  投标文件格式、附件</w:t>
      </w:r>
    </w:p>
    <w:p w14:paraId="4B05F864" w14:textId="77777777" w:rsidR="0017228F" w:rsidRPr="0017228F" w:rsidRDefault="0017228F" w:rsidP="0017228F">
      <w:pPr>
        <w:ind w:leftChars="300" w:left="630" w:firstLineChars="196" w:firstLine="412"/>
        <w:rPr>
          <w:rFonts w:ascii="宋体" w:hAnsi="宋体"/>
          <w:szCs w:val="21"/>
        </w:rPr>
      </w:pPr>
      <w:r w:rsidRPr="0017228F">
        <w:rPr>
          <w:rFonts w:ascii="宋体" w:hAnsi="宋体" w:hint="eastAsia"/>
          <w:szCs w:val="21"/>
        </w:rPr>
        <w:t>第五章  深圳大学采购履约情况反馈表</w:t>
      </w:r>
    </w:p>
    <w:p w14:paraId="3F16F73C" w14:textId="77777777" w:rsidR="0017228F" w:rsidRPr="0017228F" w:rsidRDefault="0017228F" w:rsidP="0017228F">
      <w:pPr>
        <w:ind w:leftChars="200" w:left="420" w:firstLineChars="196" w:firstLine="413"/>
        <w:rPr>
          <w:rFonts w:ascii="宋体" w:hAnsi="宋体"/>
          <w:b/>
          <w:szCs w:val="21"/>
        </w:rPr>
      </w:pPr>
      <w:r w:rsidRPr="0017228F">
        <w:rPr>
          <w:rFonts w:ascii="宋体" w:hAnsi="宋体" w:hint="eastAsia"/>
          <w:b/>
          <w:szCs w:val="21"/>
        </w:rPr>
        <w:t>第二册  通用条款</w:t>
      </w:r>
    </w:p>
    <w:p w14:paraId="6F1789A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75085867"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5C346320"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60CB984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D9D5A24"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1898176F"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1DC7B6A6"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1B6B00F"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288CFA4E"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436B476C"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059FBFD9" w14:textId="77777777" w:rsidR="0017228F" w:rsidRPr="0017228F" w:rsidRDefault="0017228F" w:rsidP="0017228F">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5C8F917E" w14:textId="77777777" w:rsidR="0017228F" w:rsidRPr="0017228F" w:rsidRDefault="0017228F" w:rsidP="0017228F">
      <w:pPr>
        <w:ind w:firstLineChars="196" w:firstLine="412"/>
        <w:rPr>
          <w:rFonts w:ascii="宋体" w:hAnsi="宋体"/>
          <w:szCs w:val="21"/>
        </w:rPr>
      </w:pPr>
      <w:bookmarkStart w:id="107" w:name="_Toc60560636"/>
      <w:bookmarkStart w:id="108" w:name="_Toc60631631"/>
      <w:bookmarkStart w:id="109" w:name="_Toc73517650"/>
      <w:bookmarkStart w:id="110" w:name="_Toc73518128"/>
      <w:bookmarkStart w:id="111" w:name="_Toc73521558"/>
      <w:bookmarkStart w:id="112" w:name="_Toc73521646"/>
      <w:bookmarkStart w:id="113" w:name="_Toc100052375"/>
      <w:bookmarkStart w:id="114" w:name="_Toc60560637"/>
      <w:bookmarkStart w:id="115" w:name="_Toc60631632"/>
      <w:bookmarkStart w:id="116" w:name="_Toc73517651"/>
      <w:bookmarkStart w:id="117" w:name="_Toc73518129"/>
      <w:bookmarkStart w:id="118" w:name="_Toc73521559"/>
      <w:bookmarkStart w:id="119" w:name="_Toc73521647"/>
      <w:bookmarkStart w:id="120" w:name="_Toc100052376"/>
      <w:r w:rsidRPr="0017228F">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0ACD685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11.3</w:t>
      </w:r>
      <w:r w:rsidRPr="0017228F">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0527A13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12．招标文件的澄清</w:t>
      </w:r>
      <w:bookmarkEnd w:id="107"/>
      <w:bookmarkEnd w:id="108"/>
      <w:bookmarkEnd w:id="109"/>
      <w:bookmarkEnd w:id="110"/>
      <w:bookmarkEnd w:id="111"/>
      <w:bookmarkEnd w:id="112"/>
      <w:bookmarkEnd w:id="113"/>
    </w:p>
    <w:p w14:paraId="5C60F194"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lastRenderedPageBreak/>
        <w:t>12.1投标人在收到招标文件后，对招标文件任何部分若有任何疑问，或要求澄清招标文件的，均应在招标公告规定的答疑截止时间内，以</w:t>
      </w:r>
      <w:r w:rsidRPr="0017228F">
        <w:rPr>
          <w:rFonts w:ascii="宋体" w:hAnsi="宋体"/>
          <w:szCs w:val="21"/>
        </w:rPr>
        <w:t>书面</w:t>
      </w:r>
      <w:r w:rsidRPr="0017228F">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17228F">
        <w:rPr>
          <w:rFonts w:ascii="宋体" w:hAnsi="宋体"/>
          <w:szCs w:val="21"/>
        </w:rPr>
        <w:t>招投标管理中心</w:t>
      </w:r>
      <w:r w:rsidRPr="0017228F">
        <w:rPr>
          <w:rFonts w:ascii="宋体" w:hAnsi="宋体" w:hint="eastAsia"/>
          <w:szCs w:val="21"/>
        </w:rPr>
        <w:t>网站公开发布方式）答复或发送给所有投标人。澄清纪要作为招标文件的组成部分，对投标人起约束作用；</w:t>
      </w:r>
    </w:p>
    <w:p w14:paraId="0E20ADDC"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12.2对于没有提出澄清又参与了该项目投标的供应商将被视为完全认同该</w:t>
      </w:r>
      <w:r w:rsidRPr="0017228F">
        <w:rPr>
          <w:rFonts w:hint="eastAsia"/>
        </w:rPr>
        <w:t>招标文件（含澄清纪要）</w:t>
      </w:r>
      <w:r w:rsidRPr="0017228F">
        <w:rPr>
          <w:rFonts w:ascii="宋体" w:hAnsi="宋体" w:hint="eastAsia"/>
          <w:szCs w:val="21"/>
        </w:rPr>
        <w:t>，投标截止期后不再受理针对招标文件的相关质疑或投诉。</w:t>
      </w:r>
    </w:p>
    <w:p w14:paraId="16BA8467" w14:textId="77777777" w:rsidR="0017228F" w:rsidRPr="0017228F" w:rsidRDefault="0017228F" w:rsidP="0017228F">
      <w:pPr>
        <w:snapToGrid w:val="0"/>
        <w:ind w:firstLineChars="200" w:firstLine="420"/>
        <w:rPr>
          <w:rFonts w:ascii="宋体" w:hAnsi="宋体"/>
          <w:szCs w:val="21"/>
        </w:rPr>
      </w:pPr>
      <w:r w:rsidRPr="0017228F">
        <w:rPr>
          <w:rFonts w:ascii="宋体" w:hAnsi="宋体" w:hint="eastAsia"/>
          <w:szCs w:val="21"/>
        </w:rPr>
        <w:t>12.3 对招标文件中描述有歧义或前后不一致的地方，评标委员会有权进行评判，但对同一条款的评判应适用于每个投标人。</w:t>
      </w:r>
    </w:p>
    <w:p w14:paraId="0C760EBB"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1</w:t>
      </w:r>
      <w:r w:rsidRPr="0017228F">
        <w:rPr>
          <w:rFonts w:ascii="黑体" w:eastAsia="黑体" w:hAnsi="宋体" w:hint="eastAsia"/>
          <w:sz w:val="24"/>
        </w:rPr>
        <w:t>3．招标文件的修改</w:t>
      </w:r>
      <w:bookmarkEnd w:id="114"/>
      <w:bookmarkEnd w:id="115"/>
      <w:bookmarkEnd w:id="116"/>
      <w:bookmarkEnd w:id="117"/>
      <w:bookmarkEnd w:id="118"/>
      <w:bookmarkEnd w:id="119"/>
      <w:bookmarkEnd w:id="120"/>
    </w:p>
    <w:p w14:paraId="281FCEF6" w14:textId="77777777" w:rsidR="0017228F" w:rsidRPr="0017228F" w:rsidRDefault="0017228F" w:rsidP="0017228F">
      <w:pPr>
        <w:ind w:firstLineChars="196" w:firstLine="412"/>
        <w:rPr>
          <w:rFonts w:ascii="宋体" w:hAnsi="宋体"/>
          <w:szCs w:val="21"/>
        </w:rPr>
      </w:pPr>
      <w:bookmarkStart w:id="121" w:name="bt投标文件"/>
      <w:bookmarkStart w:id="122" w:name="_Toc73517652"/>
      <w:bookmarkStart w:id="123" w:name="_Toc73518130"/>
      <w:bookmarkStart w:id="124" w:name="_Toc73521560"/>
      <w:bookmarkStart w:id="125" w:name="_Toc73521648"/>
      <w:bookmarkStart w:id="126" w:name="_Toc100052377"/>
      <w:bookmarkStart w:id="127" w:name="_Toc101074879"/>
      <w:bookmarkEnd w:id="121"/>
      <w:r w:rsidRPr="0017228F">
        <w:rPr>
          <w:rFonts w:ascii="宋体" w:hAnsi="宋体"/>
          <w:szCs w:val="21"/>
        </w:rPr>
        <w:t>1</w:t>
      </w:r>
      <w:r w:rsidRPr="0017228F">
        <w:rPr>
          <w:rFonts w:ascii="宋体" w:hAnsi="宋体" w:hint="eastAsia"/>
          <w:szCs w:val="21"/>
        </w:rPr>
        <w:t>3.1招标文件发出后，在投标截止日期</w:t>
      </w:r>
      <w:proofErr w:type="gramStart"/>
      <w:r w:rsidRPr="0017228F">
        <w:rPr>
          <w:rFonts w:ascii="宋体" w:hAnsi="宋体" w:hint="eastAsia"/>
          <w:szCs w:val="21"/>
        </w:rPr>
        <w:t>前任何</w:t>
      </w:r>
      <w:proofErr w:type="gramEnd"/>
      <w:r w:rsidRPr="0017228F">
        <w:rPr>
          <w:rFonts w:ascii="宋体" w:hAnsi="宋体" w:hint="eastAsia"/>
          <w:szCs w:val="21"/>
        </w:rPr>
        <w:t>时候，确需要变更招标内容的，学校采购机构可主动地或在解答投标人提出的澄清问题时对招标文件进行修改；</w:t>
      </w:r>
    </w:p>
    <w:p w14:paraId="67538197"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3.2招标文件的修改以书面形式（包括网站公开发布方式）发送给所有投标人，招标文件的修改内容作为招标文件的组成部分，并具有约束力。</w:t>
      </w:r>
    </w:p>
    <w:p w14:paraId="099F6FFA"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4976F6F"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09AD636"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投标文件</w:t>
      </w:r>
      <w:bookmarkEnd w:id="122"/>
      <w:bookmarkEnd w:id="123"/>
      <w:bookmarkEnd w:id="124"/>
      <w:bookmarkEnd w:id="125"/>
      <w:bookmarkEnd w:id="126"/>
      <w:bookmarkEnd w:id="127"/>
      <w:r w:rsidRPr="0017228F">
        <w:rPr>
          <w:rFonts w:ascii="Arial" w:eastAsia="黑体" w:hAnsi="Arial" w:hint="eastAsia"/>
          <w:b/>
          <w:bCs/>
          <w:sz w:val="28"/>
          <w:szCs w:val="28"/>
        </w:rPr>
        <w:t>的编制</w:t>
      </w:r>
    </w:p>
    <w:p w14:paraId="4F1883C6" w14:textId="77777777" w:rsidR="0017228F" w:rsidRPr="0017228F" w:rsidRDefault="0017228F" w:rsidP="0017228F">
      <w:pPr>
        <w:spacing w:line="360" w:lineRule="auto"/>
        <w:rPr>
          <w:rFonts w:ascii="黑体" w:eastAsia="黑体" w:hAnsi="宋体"/>
          <w:sz w:val="24"/>
        </w:rPr>
      </w:pPr>
      <w:bookmarkStart w:id="128" w:name="_Toc60560639"/>
      <w:bookmarkStart w:id="129" w:name="_Toc60631634"/>
      <w:bookmarkStart w:id="130" w:name="_Toc73517653"/>
      <w:bookmarkStart w:id="131" w:name="_Toc73518131"/>
      <w:bookmarkStart w:id="132" w:name="_Toc73521561"/>
      <w:bookmarkStart w:id="133" w:name="_Toc73521649"/>
      <w:bookmarkStart w:id="134" w:name="_Toc100052378"/>
      <w:r w:rsidRPr="0017228F">
        <w:rPr>
          <w:rFonts w:ascii="黑体" w:eastAsia="黑体" w:hAnsi="宋体" w:hint="eastAsia"/>
          <w:sz w:val="24"/>
        </w:rPr>
        <w:t>14．投标文件的语言及度量单位</w:t>
      </w:r>
      <w:bookmarkEnd w:id="128"/>
      <w:bookmarkEnd w:id="129"/>
      <w:bookmarkEnd w:id="130"/>
      <w:bookmarkEnd w:id="131"/>
      <w:bookmarkEnd w:id="132"/>
      <w:bookmarkEnd w:id="133"/>
      <w:bookmarkEnd w:id="134"/>
    </w:p>
    <w:p w14:paraId="7A84189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8AF95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14.2 除技术规范另有规定外，投标文件使用的度量单位，均采用中华人民共和国法定计量单位。</w:t>
      </w:r>
    </w:p>
    <w:p w14:paraId="431836F6" w14:textId="77777777" w:rsidR="0017228F" w:rsidRPr="0017228F" w:rsidRDefault="0017228F" w:rsidP="0017228F">
      <w:pPr>
        <w:spacing w:line="360" w:lineRule="auto"/>
        <w:rPr>
          <w:rFonts w:ascii="黑体" w:eastAsia="黑体" w:hAnsi="宋体"/>
          <w:sz w:val="24"/>
        </w:rPr>
      </w:pPr>
      <w:bookmarkStart w:id="135" w:name="_Toc60560640"/>
      <w:bookmarkStart w:id="136" w:name="_Toc60631635"/>
      <w:bookmarkStart w:id="137" w:name="_Toc73517654"/>
      <w:bookmarkStart w:id="138" w:name="_Toc73518132"/>
      <w:bookmarkStart w:id="139" w:name="_Toc73521562"/>
      <w:bookmarkStart w:id="140" w:name="_Toc73521650"/>
      <w:bookmarkStart w:id="141" w:name="_Toc100052379"/>
      <w:r w:rsidRPr="0017228F">
        <w:rPr>
          <w:rFonts w:ascii="黑体" w:eastAsia="黑体" w:hAnsi="宋体" w:hint="eastAsia"/>
          <w:sz w:val="24"/>
        </w:rPr>
        <w:t>15．投标文件的组成</w:t>
      </w:r>
      <w:bookmarkEnd w:id="135"/>
      <w:bookmarkEnd w:id="136"/>
      <w:bookmarkEnd w:id="137"/>
      <w:bookmarkEnd w:id="138"/>
      <w:bookmarkEnd w:id="139"/>
      <w:bookmarkEnd w:id="140"/>
      <w:bookmarkEnd w:id="141"/>
    </w:p>
    <w:p w14:paraId="1301513D"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具体内容请详见本项目专用条款的相关内容。</w:t>
      </w:r>
      <w:bookmarkStart w:id="142" w:name="投标文件的组成"/>
      <w:bookmarkStart w:id="143" w:name="_Toc60560641"/>
      <w:bookmarkStart w:id="144" w:name="_Toc60631636"/>
      <w:bookmarkStart w:id="145" w:name="_Toc73517655"/>
      <w:bookmarkStart w:id="146" w:name="_Toc73518133"/>
      <w:bookmarkStart w:id="147" w:name="_Toc73521563"/>
      <w:bookmarkStart w:id="148" w:name="_Toc73521651"/>
    </w:p>
    <w:p w14:paraId="34964AC8" w14:textId="77777777" w:rsidR="0017228F" w:rsidRPr="0017228F" w:rsidRDefault="0017228F" w:rsidP="0017228F">
      <w:pPr>
        <w:spacing w:line="360" w:lineRule="auto"/>
        <w:rPr>
          <w:rFonts w:ascii="黑体" w:eastAsia="黑体" w:hAnsi="宋体"/>
          <w:sz w:val="24"/>
        </w:rPr>
      </w:pPr>
      <w:bookmarkStart w:id="149" w:name="_Toc100052380"/>
      <w:bookmarkEnd w:id="142"/>
      <w:r w:rsidRPr="0017228F">
        <w:rPr>
          <w:rFonts w:ascii="黑体" w:eastAsia="黑体" w:hAnsi="宋体" w:hint="eastAsia"/>
          <w:sz w:val="24"/>
        </w:rPr>
        <w:t>16．投标文件格式</w:t>
      </w:r>
      <w:bookmarkEnd w:id="143"/>
      <w:bookmarkEnd w:id="144"/>
      <w:bookmarkEnd w:id="145"/>
      <w:bookmarkEnd w:id="146"/>
      <w:bookmarkEnd w:id="147"/>
      <w:bookmarkEnd w:id="148"/>
      <w:bookmarkEnd w:id="149"/>
    </w:p>
    <w:p w14:paraId="04BFA84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投标文件包括本通用条款第15条中规定的内容。如招标文件提供了投标文件格式，则</w:t>
      </w:r>
      <w:r w:rsidRPr="0017228F">
        <w:rPr>
          <w:rFonts w:ascii="宋体" w:hAnsi="宋体" w:hint="eastAsia"/>
          <w:b/>
          <w:bCs/>
          <w:szCs w:val="21"/>
        </w:rPr>
        <w:t>投标人提交的投标文件应毫无例外地使用招标文件所提供的相应格式</w:t>
      </w:r>
      <w:r w:rsidRPr="0017228F">
        <w:rPr>
          <w:rFonts w:ascii="宋体" w:hAnsi="宋体" w:hint="eastAsia"/>
          <w:szCs w:val="21"/>
        </w:rPr>
        <w:t>（表格可以按同样格式扩展）。</w:t>
      </w:r>
      <w:bookmarkStart w:id="150" w:name="_Toc60560643"/>
      <w:bookmarkStart w:id="151" w:name="_Toc60631638"/>
      <w:bookmarkStart w:id="152" w:name="_Toc73517657"/>
      <w:bookmarkStart w:id="153" w:name="_Toc73518135"/>
      <w:bookmarkStart w:id="154" w:name="_Toc73521565"/>
      <w:bookmarkStart w:id="155" w:name="_Toc73521653"/>
    </w:p>
    <w:p w14:paraId="47A7B2E3" w14:textId="77777777" w:rsidR="0017228F" w:rsidRPr="0017228F" w:rsidRDefault="0017228F" w:rsidP="0017228F">
      <w:pPr>
        <w:spacing w:line="360" w:lineRule="auto"/>
        <w:rPr>
          <w:rFonts w:ascii="黑体" w:eastAsia="黑体" w:hAnsi="宋体"/>
          <w:sz w:val="24"/>
        </w:rPr>
      </w:pPr>
      <w:bookmarkStart w:id="156" w:name="_Toc100052382"/>
      <w:r w:rsidRPr="0017228F">
        <w:rPr>
          <w:rFonts w:ascii="黑体" w:eastAsia="黑体" w:hAnsi="宋体" w:hint="eastAsia"/>
          <w:sz w:val="24"/>
        </w:rPr>
        <w:t>17．投标货币</w:t>
      </w:r>
      <w:bookmarkEnd w:id="150"/>
      <w:bookmarkEnd w:id="151"/>
      <w:bookmarkEnd w:id="152"/>
      <w:bookmarkEnd w:id="153"/>
      <w:bookmarkEnd w:id="154"/>
      <w:bookmarkEnd w:id="155"/>
      <w:bookmarkEnd w:id="156"/>
    </w:p>
    <w:p w14:paraId="07869B6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本项目的投标应以人民币计。</w:t>
      </w:r>
    </w:p>
    <w:p w14:paraId="5204E90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18．证明投标文件投标技术方案的合格性和符合招标文件规定的文件要求</w:t>
      </w:r>
    </w:p>
    <w:p w14:paraId="216CA23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w:t>
      </w:r>
      <w:r w:rsidRPr="0017228F">
        <w:rPr>
          <w:rFonts w:ascii="宋体" w:hAnsi="宋体"/>
          <w:szCs w:val="21"/>
        </w:rPr>
        <w:t xml:space="preserve">.1 </w:t>
      </w:r>
      <w:r w:rsidRPr="0017228F">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8B8D4"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 xml:space="preserve">.2 </w:t>
      </w:r>
      <w:r w:rsidRPr="0017228F">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0F77F7A"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18.2.1</w:t>
        </w:r>
      </w:smartTag>
      <w:r w:rsidRPr="0017228F">
        <w:rPr>
          <w:rFonts w:ascii="宋体" w:hAnsi="宋体" w:hint="eastAsia"/>
          <w:szCs w:val="21"/>
        </w:rPr>
        <w:t>主要技术指标和性能的详细说明。</w:t>
      </w:r>
    </w:p>
    <w:p w14:paraId="31E2125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w:t>
        </w:r>
        <w:r w:rsidRPr="0017228F">
          <w:rPr>
            <w:rFonts w:ascii="宋体" w:hAnsi="宋体"/>
            <w:szCs w:val="21"/>
          </w:rPr>
          <w:t>2</w:t>
        </w:r>
      </w:smartTag>
      <w:r w:rsidRPr="0017228F">
        <w:rPr>
          <w:rFonts w:ascii="宋体" w:hAnsi="宋体" w:hint="eastAsia"/>
          <w:szCs w:val="21"/>
        </w:rPr>
        <w:t>投标产品从采购单位开始使用至招标文件中规定的周期内正常、连续地使用所</w:t>
      </w:r>
      <w:r w:rsidRPr="0017228F">
        <w:rPr>
          <w:rFonts w:ascii="宋体" w:hAnsi="宋体" w:hint="eastAsia"/>
          <w:szCs w:val="21"/>
        </w:rPr>
        <w:lastRenderedPageBreak/>
        <w:t>必须的备件和专用工具清单，包括备件和专用工具的货源及现行价格。</w:t>
      </w:r>
    </w:p>
    <w:p w14:paraId="48E71F40"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7228F">
          <w:rPr>
            <w:rFonts w:ascii="宋体" w:hAnsi="宋体" w:hint="eastAsia"/>
            <w:szCs w:val="21"/>
          </w:rPr>
          <w:t>18.2.</w:t>
        </w:r>
        <w:r w:rsidRPr="0017228F">
          <w:rPr>
            <w:rFonts w:ascii="宋体" w:hAnsi="宋体"/>
            <w:szCs w:val="21"/>
          </w:rPr>
          <w:t>3</w:t>
        </w:r>
      </w:smartTag>
      <w:r w:rsidRPr="0017228F">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65A6B8B2"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18.2.4</w:t>
        </w:r>
      </w:smartTag>
      <w:r w:rsidRPr="0017228F">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808701C" w14:textId="77777777" w:rsidR="0017228F" w:rsidRPr="0017228F" w:rsidRDefault="0017228F" w:rsidP="0017228F">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7228F">
          <w:rPr>
            <w:rFonts w:ascii="宋体" w:hAnsi="宋体" w:hint="eastAsia"/>
            <w:szCs w:val="21"/>
          </w:rPr>
          <w:t>18.2.5</w:t>
        </w:r>
      </w:smartTag>
      <w:r w:rsidRPr="0017228F">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06C1CE2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18.3相关资料不符合18.2款要求的，评标委员会有权认定为投标技术方案不合格响应，其相关分数予以扣减或作废标处理。</w:t>
      </w:r>
    </w:p>
    <w:p w14:paraId="540E317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17228F">
        <w:rPr>
          <w:rFonts w:ascii="宋体" w:hAnsi="宋体"/>
          <w:szCs w:val="21"/>
        </w:rPr>
        <w:t>深圳大学</w:t>
      </w:r>
      <w:r w:rsidRPr="0017228F">
        <w:rPr>
          <w:rFonts w:ascii="宋体" w:hAnsi="宋体" w:hint="eastAsia"/>
          <w:szCs w:val="21"/>
        </w:rPr>
        <w:t>采购活动的处罚，学校采购机构可视情况报学校采购监督管理部门做进一步处理。</w:t>
      </w:r>
    </w:p>
    <w:p w14:paraId="3F8C7BC5" w14:textId="77777777" w:rsidR="0017228F" w:rsidRPr="0017228F" w:rsidRDefault="0017228F" w:rsidP="0017228F">
      <w:pPr>
        <w:ind w:firstLineChars="196" w:firstLine="412"/>
        <w:rPr>
          <w:rFonts w:ascii="宋体" w:hAnsi="宋体"/>
          <w:szCs w:val="21"/>
        </w:rPr>
      </w:pPr>
      <w:r w:rsidRPr="0017228F">
        <w:rPr>
          <w:rFonts w:ascii="宋体" w:hAnsi="宋体"/>
          <w:szCs w:val="21"/>
        </w:rPr>
        <w:t>1</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17228F">
        <w:rPr>
          <w:rFonts w:hint="eastAsia"/>
        </w:rPr>
        <w:t>满足要求</w:t>
      </w:r>
      <w:r w:rsidRPr="0017228F">
        <w:rPr>
          <w:rFonts w:ascii="宋体" w:hAnsi="宋体" w:hint="eastAsia"/>
          <w:szCs w:val="21"/>
        </w:rPr>
        <w:t>，由评标委员会来评判。</w:t>
      </w:r>
    </w:p>
    <w:p w14:paraId="0B7510B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18.6为保证公平公正，除非另有规定或说明，投标人对同一货物或服务投标时，不得同时提供两套或两套以上的投标方案。</w:t>
      </w:r>
    </w:p>
    <w:p w14:paraId="250F9972"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19．投标文件其他证明文件的要求</w:t>
      </w:r>
    </w:p>
    <w:p w14:paraId="627E772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28AD79E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222AFE0C" w14:textId="77777777" w:rsidR="0017228F" w:rsidRPr="0017228F" w:rsidRDefault="0017228F" w:rsidP="0017228F">
      <w:pPr>
        <w:spacing w:line="360" w:lineRule="auto"/>
        <w:rPr>
          <w:rFonts w:ascii="黑体" w:eastAsia="黑体" w:hAnsi="宋体"/>
          <w:sz w:val="24"/>
        </w:rPr>
      </w:pPr>
      <w:bookmarkStart w:id="157" w:name="_Toc60560644"/>
      <w:bookmarkStart w:id="158" w:name="_Toc60631639"/>
      <w:bookmarkStart w:id="159" w:name="_Toc73517658"/>
      <w:bookmarkStart w:id="160" w:name="_Toc73518136"/>
      <w:bookmarkStart w:id="161" w:name="_Toc73521566"/>
      <w:bookmarkStart w:id="162" w:name="_Toc73521654"/>
      <w:bookmarkStart w:id="163" w:name="_Toc100052383"/>
      <w:r w:rsidRPr="0017228F">
        <w:rPr>
          <w:rFonts w:ascii="黑体" w:eastAsia="黑体" w:hAnsi="宋体" w:hint="eastAsia"/>
          <w:sz w:val="24"/>
        </w:rPr>
        <w:t>20．投标有效期</w:t>
      </w:r>
      <w:bookmarkEnd w:id="157"/>
      <w:bookmarkEnd w:id="158"/>
      <w:bookmarkEnd w:id="159"/>
      <w:bookmarkEnd w:id="160"/>
      <w:bookmarkEnd w:id="161"/>
      <w:bookmarkEnd w:id="162"/>
      <w:bookmarkEnd w:id="163"/>
    </w:p>
    <w:p w14:paraId="6660C56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20.1 投标有效期为</w:t>
      </w:r>
      <w:r w:rsidRPr="0017228F">
        <w:rPr>
          <w:rFonts w:ascii="Arial" w:hAnsi="Arial" w:cs="Arial" w:hint="eastAsia"/>
          <w:szCs w:val="21"/>
        </w:rPr>
        <w:t>从投标截止之日算起的日历天数，具体见专用条款中投标有效期的天数要求。</w:t>
      </w:r>
      <w:r w:rsidRPr="0017228F">
        <w:rPr>
          <w:rFonts w:ascii="宋体" w:hAnsi="宋体" w:hint="eastAsia"/>
          <w:szCs w:val="21"/>
        </w:rPr>
        <w:t>在此期限内，所有投标文件均保持有效；</w:t>
      </w:r>
    </w:p>
    <w:p w14:paraId="298135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5CE2648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20</w:t>
      </w:r>
      <w:r w:rsidRPr="0017228F">
        <w:rPr>
          <w:rFonts w:ascii="宋体" w:hAnsi="宋体"/>
          <w:szCs w:val="21"/>
        </w:rPr>
        <w:t>.3</w:t>
      </w:r>
      <w:r w:rsidRPr="0017228F">
        <w:rPr>
          <w:rFonts w:ascii="宋体" w:hAnsi="宋体" w:hint="eastAsia"/>
          <w:szCs w:val="21"/>
        </w:rPr>
        <w:t xml:space="preserve"> 中标单位的投标书有效期，截止于完成本招标文件规定的全部项目内容，并通过竣工验收及保修结束。</w:t>
      </w:r>
    </w:p>
    <w:p w14:paraId="7438678F" w14:textId="77777777" w:rsidR="0017228F" w:rsidRPr="0017228F" w:rsidRDefault="0017228F" w:rsidP="0017228F">
      <w:pPr>
        <w:spacing w:line="360" w:lineRule="auto"/>
        <w:rPr>
          <w:rFonts w:ascii="黑体" w:eastAsia="黑体" w:hAnsi="宋体"/>
          <w:sz w:val="24"/>
        </w:rPr>
      </w:pPr>
      <w:bookmarkStart w:id="164" w:name="_Toc60560645"/>
      <w:bookmarkStart w:id="165" w:name="_Toc60631640"/>
      <w:bookmarkStart w:id="166" w:name="_Toc73517659"/>
      <w:bookmarkStart w:id="167" w:name="_Toc73518137"/>
      <w:bookmarkStart w:id="168" w:name="_Toc73521567"/>
      <w:bookmarkStart w:id="169" w:name="_Toc73521655"/>
      <w:bookmarkStart w:id="170" w:name="_Toc100052384"/>
      <w:r w:rsidRPr="0017228F">
        <w:rPr>
          <w:rFonts w:ascii="黑体" w:eastAsia="黑体" w:hAnsi="宋体" w:hint="eastAsia"/>
          <w:sz w:val="24"/>
        </w:rPr>
        <w:t>21．投标</w:t>
      </w:r>
      <w:bookmarkEnd w:id="164"/>
      <w:bookmarkEnd w:id="165"/>
      <w:bookmarkEnd w:id="166"/>
      <w:bookmarkEnd w:id="167"/>
      <w:bookmarkEnd w:id="168"/>
      <w:bookmarkEnd w:id="169"/>
      <w:bookmarkEnd w:id="170"/>
      <w:r w:rsidRPr="0017228F">
        <w:rPr>
          <w:rFonts w:ascii="黑体" w:eastAsia="黑体" w:hAnsi="宋体" w:hint="eastAsia"/>
          <w:sz w:val="24"/>
        </w:rPr>
        <w:t>保证金</w:t>
      </w:r>
    </w:p>
    <w:p w14:paraId="32E9E032" w14:textId="77777777" w:rsidR="0017228F" w:rsidRPr="0017228F" w:rsidRDefault="0017228F" w:rsidP="0017228F">
      <w:pPr>
        <w:ind w:firstLineChars="196" w:firstLine="412"/>
        <w:rPr>
          <w:rFonts w:ascii="宋体" w:hAnsi="宋体"/>
          <w:szCs w:val="21"/>
        </w:rPr>
      </w:pPr>
      <w:bookmarkStart w:id="171" w:name="_Toc60560646"/>
      <w:bookmarkStart w:id="172" w:name="_Toc60631641"/>
      <w:bookmarkStart w:id="173" w:name="_Toc73517660"/>
      <w:bookmarkStart w:id="174" w:name="_Toc73518138"/>
      <w:bookmarkStart w:id="175" w:name="_Toc73521568"/>
      <w:bookmarkStart w:id="176" w:name="_Toc73521656"/>
      <w:bookmarkStart w:id="177" w:name="_Toc100052385"/>
      <w:r w:rsidRPr="0017228F">
        <w:rPr>
          <w:rFonts w:ascii="宋体" w:hAnsi="宋体" w:hint="eastAsia"/>
          <w:szCs w:val="21"/>
        </w:rPr>
        <w:t>21.1投标保证金的缴纳：</w:t>
      </w:r>
    </w:p>
    <w:p w14:paraId="514AB2C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21.1.1一般项目</w:t>
      </w:r>
      <w:r w:rsidRPr="0017228F">
        <w:rPr>
          <w:rFonts w:ascii="宋体" w:hAnsi="宋体"/>
          <w:szCs w:val="21"/>
        </w:rPr>
        <w:t>需</w:t>
      </w:r>
      <w:r w:rsidRPr="0017228F">
        <w:rPr>
          <w:rFonts w:ascii="宋体" w:hAnsi="宋体" w:hint="eastAsia"/>
          <w:szCs w:val="21"/>
        </w:rPr>
        <w:t>缴纳投标保证金一万元，投标保证金</w:t>
      </w:r>
      <w:r w:rsidRPr="0017228F">
        <w:rPr>
          <w:rFonts w:ascii="宋体" w:hAnsi="宋体"/>
          <w:szCs w:val="21"/>
        </w:rPr>
        <w:t>须</w:t>
      </w:r>
      <w:r w:rsidRPr="0017228F">
        <w:rPr>
          <w:rFonts w:ascii="宋体" w:hAnsi="宋体" w:hint="eastAsia"/>
          <w:szCs w:val="21"/>
        </w:rPr>
        <w:t>于开标</w:t>
      </w:r>
      <w:r w:rsidRPr="0017228F">
        <w:rPr>
          <w:rFonts w:ascii="宋体" w:hAnsi="宋体"/>
          <w:szCs w:val="21"/>
        </w:rPr>
        <w:t>前一日到深圳大学账户</w:t>
      </w:r>
      <w:r w:rsidRPr="0017228F">
        <w:rPr>
          <w:rFonts w:ascii="宋体" w:hAnsi="宋体" w:hint="eastAsia"/>
          <w:szCs w:val="21"/>
        </w:rPr>
        <w:t>，落标或中标项目签订</w:t>
      </w:r>
      <w:r w:rsidRPr="0017228F">
        <w:rPr>
          <w:rFonts w:ascii="宋体" w:hAnsi="宋体"/>
          <w:szCs w:val="21"/>
        </w:rPr>
        <w:t>合同</w:t>
      </w:r>
      <w:r w:rsidRPr="0017228F">
        <w:rPr>
          <w:rFonts w:ascii="宋体" w:hAnsi="宋体" w:hint="eastAsia"/>
          <w:szCs w:val="21"/>
        </w:rPr>
        <w:t>后返还。</w:t>
      </w:r>
    </w:p>
    <w:p w14:paraId="39B8991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21.1.2 若为重大项目，学校采购机构可自行决定另外收取投标保证金，不受21</w:t>
      </w:r>
      <w:r w:rsidRPr="0017228F">
        <w:rPr>
          <w:rFonts w:ascii="宋体" w:hAnsi="宋体"/>
          <w:szCs w:val="21"/>
        </w:rPr>
        <w:t>.1</w:t>
      </w:r>
      <w:r w:rsidRPr="0017228F">
        <w:rPr>
          <w:rFonts w:ascii="宋体" w:hAnsi="宋体" w:hint="eastAsia"/>
          <w:szCs w:val="21"/>
        </w:rPr>
        <w:t>.1款</w:t>
      </w:r>
      <w:r w:rsidRPr="0017228F">
        <w:rPr>
          <w:rFonts w:ascii="宋体" w:hAnsi="宋体" w:hint="eastAsia"/>
          <w:szCs w:val="21"/>
        </w:rPr>
        <w:lastRenderedPageBreak/>
        <w:t>限制。是否另外收取投标保证金，请见本招标文件专用条款《对通用条款的补充内容》中的相关要求。</w:t>
      </w:r>
    </w:p>
    <w:p w14:paraId="79D5CE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21.1.3</w:t>
      </w:r>
      <w:r w:rsidRPr="0017228F">
        <w:rPr>
          <w:rFonts w:ascii="宋体" w:hAnsi="宋体"/>
          <w:szCs w:val="21"/>
        </w:rPr>
        <w:t xml:space="preserve"> </w:t>
      </w:r>
      <w:r w:rsidRPr="0017228F">
        <w:rPr>
          <w:rFonts w:ascii="宋体" w:hAnsi="宋体" w:hint="eastAsia"/>
          <w:szCs w:val="21"/>
        </w:rPr>
        <w:t>交纳投标保证金应一律从投标人基本账户转出,否则按隐瞒真实情况，提供虚假资料处理。不得</w:t>
      </w:r>
      <w:r w:rsidRPr="0017228F">
        <w:rPr>
          <w:rFonts w:ascii="宋体" w:hAnsi="宋体"/>
          <w:szCs w:val="21"/>
        </w:rPr>
        <w:t>采用</w:t>
      </w:r>
      <w:r w:rsidRPr="0017228F">
        <w:rPr>
          <w:rFonts w:ascii="宋体" w:hAnsi="宋体" w:hint="eastAsia"/>
          <w:szCs w:val="21"/>
        </w:rPr>
        <w:t>现金汇款、个人银行结算账户转出和第三方代交等方式。</w:t>
      </w:r>
    </w:p>
    <w:p w14:paraId="1A58AD6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21.2</w:t>
      </w:r>
      <w:r w:rsidRPr="0017228F">
        <w:rPr>
          <w:rFonts w:hint="eastAsia"/>
        </w:rPr>
        <w:t>投标保证金是为了保护学校采购机构和采购单位免因投标人的行为而蒙受损失。学校采购机构和采购单位因投标人的行为受到损害时可根据本通用条款第</w:t>
      </w:r>
      <w:r w:rsidRPr="0017228F">
        <w:rPr>
          <w:rFonts w:ascii="宋体" w:hAnsi="宋体" w:hint="eastAsia"/>
          <w:szCs w:val="21"/>
        </w:rPr>
        <w:t>21.3款</w:t>
      </w:r>
      <w:r w:rsidRPr="0017228F">
        <w:rPr>
          <w:rFonts w:hint="eastAsia"/>
        </w:rPr>
        <w:t>的规定没收投标人的投标保证金。</w:t>
      </w:r>
    </w:p>
    <w:p w14:paraId="57020AD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21.3如</w:t>
      </w:r>
      <w:r w:rsidRPr="0017228F">
        <w:rPr>
          <w:rFonts w:hint="eastAsia"/>
        </w:rPr>
        <w:t>下列任何情况发生时，</w:t>
      </w:r>
      <w:r w:rsidRPr="0017228F">
        <w:rPr>
          <w:rFonts w:ascii="宋体" w:hAnsi="宋体" w:hint="eastAsia"/>
          <w:szCs w:val="21"/>
        </w:rPr>
        <w:t>投标保证金将被没收。</w:t>
      </w:r>
    </w:p>
    <w:p w14:paraId="04667E3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1）投标人在招标文件中规定的投标有效期内撤回其投标；</w:t>
      </w:r>
    </w:p>
    <w:p w14:paraId="6B0519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2）中标人在规定期限内未能根据本项通用条款第47条规定签订合同；</w:t>
      </w:r>
    </w:p>
    <w:p w14:paraId="3DA8EC4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3）投标人提供虚假投标文件或虚假补充文件：</w:t>
      </w:r>
    </w:p>
    <w:p w14:paraId="147D2DF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4）投标人以谋取中标为目的的技术规格模糊响应（如有意照搬照抄招标文件的技术要求）或虚假响应的；</w:t>
      </w:r>
    </w:p>
    <w:p w14:paraId="215861B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5）投标人质疑投诉提供虚假情况。</w:t>
      </w:r>
    </w:p>
    <w:p w14:paraId="56A8E0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21.4投标保证金账户信息：</w:t>
      </w:r>
    </w:p>
    <w:p w14:paraId="27AB0C22"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账户名称：深圳大学</w:t>
      </w:r>
    </w:p>
    <w:p w14:paraId="67FD4C64" w14:textId="6DE5A9D3"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帐    号：</w:t>
      </w:r>
      <w:r w:rsidR="004C1289" w:rsidRPr="004C1289">
        <w:rPr>
          <w:rFonts w:ascii="宋体" w:hAnsi="宋体" w:cs="宋体"/>
          <w:b/>
          <w:kern w:val="0"/>
          <w:szCs w:val="21"/>
        </w:rPr>
        <w:t>754968350439</w:t>
      </w:r>
    </w:p>
    <w:p w14:paraId="7B688293"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开户银行：中国银行深圳</w:t>
      </w:r>
      <w:r w:rsidRPr="0017228F">
        <w:rPr>
          <w:rFonts w:ascii="宋体" w:hAnsi="宋体" w:cs="宋体"/>
          <w:b/>
          <w:kern w:val="0"/>
          <w:szCs w:val="21"/>
        </w:rPr>
        <w:t>深大支行</w:t>
      </w:r>
    </w:p>
    <w:p w14:paraId="736630F8" w14:textId="77777777" w:rsidR="0017228F" w:rsidRPr="0017228F" w:rsidRDefault="0017228F" w:rsidP="0017228F">
      <w:pPr>
        <w:spacing w:line="500" w:lineRule="exact"/>
        <w:ind w:firstLineChars="393" w:firstLine="829"/>
        <w:rPr>
          <w:rFonts w:ascii="宋体" w:hAnsi="宋体" w:cs="宋体"/>
          <w:b/>
          <w:kern w:val="0"/>
          <w:szCs w:val="21"/>
        </w:rPr>
      </w:pPr>
      <w:r w:rsidRPr="0017228F">
        <w:rPr>
          <w:rFonts w:ascii="宋体" w:hAnsi="宋体" w:cs="宋体" w:hint="eastAsia"/>
          <w:b/>
          <w:kern w:val="0"/>
          <w:szCs w:val="21"/>
        </w:rPr>
        <w:t>行　　号：</w:t>
      </w:r>
    </w:p>
    <w:p w14:paraId="327185C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22．投标人的替代方案</w:t>
      </w:r>
      <w:bookmarkEnd w:id="171"/>
      <w:bookmarkEnd w:id="172"/>
      <w:bookmarkEnd w:id="173"/>
      <w:bookmarkEnd w:id="174"/>
      <w:bookmarkEnd w:id="175"/>
      <w:bookmarkEnd w:id="176"/>
      <w:bookmarkEnd w:id="177"/>
    </w:p>
    <w:p w14:paraId="48258AC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634A585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2D316B" w14:textId="77777777" w:rsidR="0017228F" w:rsidRPr="0017228F" w:rsidRDefault="0017228F" w:rsidP="0017228F">
      <w:pPr>
        <w:spacing w:line="360" w:lineRule="auto"/>
        <w:rPr>
          <w:rFonts w:ascii="黑体" w:eastAsia="黑体" w:hAnsi="宋体"/>
          <w:sz w:val="24"/>
        </w:rPr>
      </w:pPr>
      <w:bookmarkStart w:id="178" w:name="_Toc73517661"/>
      <w:bookmarkStart w:id="179" w:name="_Toc73518139"/>
      <w:bookmarkStart w:id="180" w:name="_Toc73521569"/>
      <w:bookmarkStart w:id="181" w:name="_Toc73521657"/>
      <w:bookmarkStart w:id="182" w:name="_Toc100052386"/>
      <w:r w:rsidRPr="0017228F">
        <w:rPr>
          <w:rFonts w:ascii="黑体" w:eastAsia="黑体" w:hAnsi="宋体" w:hint="eastAsia"/>
          <w:sz w:val="24"/>
        </w:rPr>
        <w:t>23．</w:t>
      </w:r>
      <w:r w:rsidRPr="0017228F">
        <w:rPr>
          <w:rFonts w:ascii="黑体" w:eastAsia="黑体" w:hAnsi="宋体"/>
          <w:sz w:val="24"/>
        </w:rPr>
        <w:t>投标文件的</w:t>
      </w:r>
      <w:r w:rsidRPr="0017228F">
        <w:rPr>
          <w:rFonts w:ascii="黑体" w:eastAsia="黑体" w:hAnsi="宋体" w:hint="eastAsia"/>
          <w:sz w:val="24"/>
        </w:rPr>
        <w:t>制作</w:t>
      </w:r>
      <w:r w:rsidRPr="0017228F">
        <w:rPr>
          <w:rFonts w:ascii="黑体" w:eastAsia="黑体" w:hAnsi="宋体"/>
          <w:sz w:val="24"/>
        </w:rPr>
        <w:t>要求</w:t>
      </w:r>
      <w:bookmarkEnd w:id="178"/>
      <w:bookmarkEnd w:id="179"/>
      <w:bookmarkEnd w:id="180"/>
      <w:bookmarkEnd w:id="181"/>
      <w:bookmarkEnd w:id="182"/>
    </w:p>
    <w:p w14:paraId="7ECDA7D7" w14:textId="77777777" w:rsidR="0017228F" w:rsidRPr="0017228F" w:rsidRDefault="0017228F" w:rsidP="0017228F">
      <w:pPr>
        <w:ind w:firstLineChars="196" w:firstLine="412"/>
        <w:rPr>
          <w:rFonts w:ascii="宋体" w:hAnsi="宋体"/>
        </w:rPr>
      </w:pPr>
      <w:r w:rsidRPr="0017228F">
        <w:rPr>
          <w:rFonts w:ascii="宋体" w:hAnsi="宋体" w:hint="eastAsia"/>
        </w:rPr>
        <w:t>23.1投标人应按</w:t>
      </w:r>
      <w:r w:rsidRPr="0017228F">
        <w:rPr>
          <w:rFonts w:ascii="宋体" w:hAnsi="宋体"/>
        </w:rPr>
        <w:t>项目</w:t>
      </w:r>
      <w:r w:rsidRPr="0017228F">
        <w:rPr>
          <w:rFonts w:ascii="宋体" w:hAnsi="宋体" w:hint="eastAsia"/>
        </w:rPr>
        <w:t>采购</w:t>
      </w:r>
      <w:r w:rsidRPr="0017228F">
        <w:rPr>
          <w:rFonts w:ascii="宋体" w:hAnsi="宋体"/>
        </w:rPr>
        <w:t>文件要求</w:t>
      </w:r>
      <w:r w:rsidRPr="0017228F">
        <w:rPr>
          <w:rFonts w:ascii="宋体" w:hAnsi="宋体" w:hint="eastAsia"/>
        </w:rPr>
        <w:t>准备所投项目的纸质投标文件正副本。</w:t>
      </w:r>
    </w:p>
    <w:p w14:paraId="32ACD85F" w14:textId="77777777" w:rsidR="0017228F" w:rsidRPr="0017228F" w:rsidRDefault="0017228F" w:rsidP="0017228F">
      <w:pPr>
        <w:ind w:firstLineChars="196" w:firstLine="413"/>
        <w:rPr>
          <w:rFonts w:ascii="宋体" w:hAnsi="宋体"/>
        </w:rPr>
      </w:pPr>
      <w:r w:rsidRPr="0017228F">
        <w:rPr>
          <w:rFonts w:ascii="宋体" w:hAnsi="宋体" w:hint="eastAsia"/>
          <w:b/>
        </w:rPr>
        <w:tab/>
      </w:r>
      <w:r w:rsidRPr="0017228F">
        <w:rPr>
          <w:rFonts w:ascii="宋体" w:hAnsi="宋体"/>
        </w:rPr>
        <w:t>23.2</w:t>
      </w:r>
      <w:r w:rsidRPr="0017228F">
        <w:rPr>
          <w:rFonts w:ascii="宋体" w:hAnsi="宋体" w:hint="eastAsia"/>
          <w:b/>
        </w:rPr>
        <w:t>如果在投标文件的其它地方有与“投标关键信息”内容相冲突的，以“投标关键信息”为准。</w:t>
      </w:r>
    </w:p>
    <w:p w14:paraId="2BF57254" w14:textId="77777777" w:rsidR="0017228F" w:rsidRPr="0017228F" w:rsidRDefault="0017228F" w:rsidP="0017228F">
      <w:pPr>
        <w:ind w:firstLineChars="196" w:firstLine="412"/>
        <w:rPr>
          <w:rFonts w:ascii="宋体" w:hAnsi="宋体"/>
        </w:rPr>
      </w:pPr>
      <w:r w:rsidRPr="0017228F">
        <w:rPr>
          <w:rFonts w:ascii="宋体" w:hAnsi="宋体"/>
        </w:rPr>
        <w:t xml:space="preserve">23.3 </w:t>
      </w:r>
      <w:r w:rsidRPr="0017228F">
        <w:rPr>
          <w:rFonts w:ascii="宋体" w:hAnsi="宋体" w:hint="eastAsia"/>
        </w:rPr>
        <w:t>投标人在编辑投标文件时，</w:t>
      </w:r>
      <w:r w:rsidRPr="0017228F">
        <w:rPr>
          <w:rFonts w:ascii="宋体" w:hAnsi="宋体" w:hint="eastAsia"/>
          <w:b/>
        </w:rPr>
        <w:t>在投标文件目录中属于本节点内容的必须在本节点中填写；填写到其他节点或附件的，评标</w:t>
      </w:r>
      <w:r w:rsidRPr="0017228F">
        <w:rPr>
          <w:rFonts w:ascii="宋体" w:hAnsi="宋体"/>
          <w:b/>
        </w:rPr>
        <w:t>委员会</w:t>
      </w:r>
      <w:r w:rsidRPr="0017228F">
        <w:rPr>
          <w:rFonts w:ascii="宋体" w:hAnsi="宋体" w:hint="eastAsia"/>
          <w:b/>
        </w:rPr>
        <w:t>有权</w:t>
      </w:r>
      <w:r w:rsidRPr="0017228F">
        <w:rPr>
          <w:rFonts w:ascii="宋体" w:hAnsi="宋体"/>
          <w:b/>
        </w:rPr>
        <w:t>不予接受，</w:t>
      </w:r>
      <w:r w:rsidRPr="0017228F">
        <w:rPr>
          <w:rFonts w:ascii="宋体" w:hAnsi="宋体" w:hint="eastAsia"/>
        </w:rPr>
        <w:t>一切后果由供应商自行承担。</w:t>
      </w:r>
    </w:p>
    <w:p w14:paraId="022FD4BD" w14:textId="77777777" w:rsidR="0017228F" w:rsidRPr="0017228F" w:rsidRDefault="0017228F" w:rsidP="0017228F">
      <w:pPr>
        <w:ind w:firstLineChars="196" w:firstLine="412"/>
        <w:rPr>
          <w:rFonts w:ascii="宋体" w:hAnsi="宋体"/>
        </w:rPr>
      </w:pPr>
      <w:r w:rsidRPr="0017228F">
        <w:rPr>
          <w:rFonts w:ascii="宋体" w:hAnsi="宋体" w:hint="eastAsia"/>
        </w:rPr>
        <w:t>23.</w:t>
      </w:r>
      <w:r w:rsidRPr="0017228F">
        <w:rPr>
          <w:rFonts w:ascii="宋体" w:hAnsi="宋体"/>
        </w:rPr>
        <w:t>4</w:t>
      </w:r>
      <w:r w:rsidRPr="0017228F">
        <w:rPr>
          <w:rFonts w:ascii="宋体" w:hAnsi="宋体" w:hint="eastAsia"/>
        </w:rPr>
        <w:t>电报、电话、传真形式的投标概不接受。</w:t>
      </w:r>
    </w:p>
    <w:p w14:paraId="0001106F"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83" w:name="_Toc73517662"/>
      <w:bookmarkStart w:id="184" w:name="_Toc73518140"/>
      <w:bookmarkStart w:id="185" w:name="_Toc73521570"/>
      <w:bookmarkStart w:id="186" w:name="_Toc73521658"/>
      <w:bookmarkStart w:id="187" w:name="_Toc100052387"/>
      <w:bookmarkStart w:id="188" w:name="_Toc101074880"/>
      <w:r w:rsidRPr="0017228F">
        <w:rPr>
          <w:rFonts w:ascii="Arial" w:eastAsia="黑体" w:hAnsi="Arial" w:hint="eastAsia"/>
          <w:b/>
          <w:bCs/>
          <w:sz w:val="28"/>
          <w:szCs w:val="28"/>
        </w:rPr>
        <w:t>投标文件</w:t>
      </w:r>
      <w:bookmarkEnd w:id="183"/>
      <w:bookmarkEnd w:id="184"/>
      <w:bookmarkEnd w:id="185"/>
      <w:bookmarkEnd w:id="186"/>
      <w:bookmarkEnd w:id="187"/>
      <w:bookmarkEnd w:id="188"/>
      <w:r w:rsidRPr="0017228F">
        <w:rPr>
          <w:rFonts w:ascii="Arial" w:eastAsia="黑体" w:hAnsi="Arial" w:hint="eastAsia"/>
          <w:b/>
          <w:bCs/>
          <w:sz w:val="28"/>
          <w:szCs w:val="28"/>
        </w:rPr>
        <w:t>的递交</w:t>
      </w:r>
    </w:p>
    <w:p w14:paraId="43E02787" w14:textId="77777777" w:rsidR="0017228F" w:rsidRPr="0017228F" w:rsidRDefault="0017228F" w:rsidP="0017228F">
      <w:pPr>
        <w:spacing w:line="360" w:lineRule="auto"/>
        <w:rPr>
          <w:rFonts w:ascii="黑体" w:eastAsia="黑体" w:hAnsi="宋体"/>
          <w:sz w:val="24"/>
        </w:rPr>
      </w:pPr>
      <w:bookmarkStart w:id="189" w:name="_Toc60560649"/>
      <w:bookmarkStart w:id="190" w:name="_Toc60631644"/>
      <w:bookmarkStart w:id="191" w:name="_Toc73517663"/>
      <w:bookmarkStart w:id="192" w:name="_Toc73518141"/>
      <w:bookmarkStart w:id="193" w:name="_Toc73521571"/>
      <w:bookmarkStart w:id="194" w:name="_Toc73521659"/>
      <w:bookmarkStart w:id="195" w:name="_Toc100052388"/>
      <w:r w:rsidRPr="0017228F">
        <w:rPr>
          <w:rFonts w:ascii="黑体" w:eastAsia="黑体" w:hAnsi="宋体" w:hint="eastAsia"/>
          <w:sz w:val="24"/>
        </w:rPr>
        <w:t>24．投标书的保密</w:t>
      </w:r>
    </w:p>
    <w:p w14:paraId="09592F2C" w14:textId="77777777" w:rsidR="0017228F" w:rsidRPr="0017228F" w:rsidRDefault="0017228F" w:rsidP="0017228F">
      <w:pPr>
        <w:ind w:firstLineChars="196" w:firstLine="412"/>
        <w:rPr>
          <w:rFonts w:ascii="宋体" w:hAnsi="宋体"/>
        </w:rPr>
      </w:pPr>
      <w:r w:rsidRPr="0017228F">
        <w:rPr>
          <w:rFonts w:ascii="宋体" w:hAnsi="宋体" w:hint="eastAsia"/>
        </w:rPr>
        <w:t>24.1在投标文件制作完成后，所有文件必须密封完整且加盖公章。</w:t>
      </w:r>
    </w:p>
    <w:p w14:paraId="3D735877" w14:textId="77777777" w:rsidR="0017228F" w:rsidRPr="0017228F" w:rsidRDefault="0017228F" w:rsidP="0017228F">
      <w:pPr>
        <w:ind w:firstLineChars="196" w:firstLine="412"/>
        <w:rPr>
          <w:rFonts w:ascii="宋体" w:hAnsi="宋体"/>
        </w:rPr>
      </w:pPr>
      <w:r w:rsidRPr="0017228F">
        <w:rPr>
          <w:rFonts w:ascii="宋体" w:hAnsi="宋体"/>
        </w:rPr>
        <w:t xml:space="preserve">24.2 </w:t>
      </w:r>
      <w:r w:rsidRPr="0017228F">
        <w:rPr>
          <w:rFonts w:ascii="宋体" w:hAnsi="宋体" w:hint="eastAsia"/>
        </w:rPr>
        <w:t>所有投标文件应在其密封封面上注明项目名称、项目编号、投标人名称。</w:t>
      </w:r>
    </w:p>
    <w:p w14:paraId="0D15B0E3" w14:textId="77777777" w:rsidR="0017228F" w:rsidRPr="0017228F" w:rsidRDefault="0017228F" w:rsidP="0017228F">
      <w:pPr>
        <w:spacing w:line="360" w:lineRule="auto"/>
        <w:rPr>
          <w:sz w:val="24"/>
        </w:rPr>
      </w:pPr>
    </w:p>
    <w:p w14:paraId="142FBE46"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25．投标截止日期</w:t>
      </w:r>
    </w:p>
    <w:p w14:paraId="06A333B0"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1投标人</w:t>
      </w:r>
      <w:r w:rsidRPr="0017228F">
        <w:rPr>
          <w:rFonts w:ascii="宋体" w:hAnsi="宋体"/>
        </w:rPr>
        <w:t>必须</w:t>
      </w:r>
      <w:r w:rsidRPr="0017228F">
        <w:rPr>
          <w:rFonts w:ascii="宋体" w:hAnsi="宋体" w:hint="eastAsia"/>
        </w:rPr>
        <w:t>在</w:t>
      </w:r>
      <w:r w:rsidRPr="0017228F">
        <w:rPr>
          <w:rFonts w:ascii="宋体" w:hAnsi="宋体"/>
        </w:rPr>
        <w:t>采购文件规定的投标截止时间前</w:t>
      </w:r>
      <w:r w:rsidRPr="0017228F">
        <w:rPr>
          <w:rFonts w:ascii="宋体" w:hAnsi="宋体" w:hint="eastAsia"/>
        </w:rPr>
        <w:t>将</w:t>
      </w:r>
      <w:r w:rsidRPr="0017228F">
        <w:rPr>
          <w:rFonts w:ascii="宋体" w:hAnsi="宋体"/>
        </w:rPr>
        <w:t>密封的投标文件递交到项目指定的地点</w:t>
      </w:r>
      <w:r w:rsidRPr="0017228F">
        <w:rPr>
          <w:rFonts w:ascii="宋体" w:hAnsi="宋体" w:hint="eastAsia"/>
        </w:rPr>
        <w:t>。</w:t>
      </w:r>
    </w:p>
    <w:p w14:paraId="3E029984" w14:textId="77777777" w:rsidR="0017228F" w:rsidRPr="0017228F" w:rsidRDefault="0017228F" w:rsidP="0017228F">
      <w:pPr>
        <w:ind w:firstLineChars="196" w:firstLine="412"/>
        <w:rPr>
          <w:rFonts w:ascii="宋体" w:hAnsi="宋体"/>
        </w:rPr>
      </w:pPr>
      <w:r w:rsidRPr="0017228F">
        <w:rPr>
          <w:rFonts w:ascii="宋体" w:hAnsi="宋体" w:hint="eastAsia"/>
        </w:rPr>
        <w:t>25.2学校采购机构可以按本通用条款第13条规定，通过修改招标文件自行决定酌情延</w:t>
      </w:r>
      <w:r w:rsidRPr="0017228F">
        <w:rPr>
          <w:rFonts w:ascii="宋体" w:hAnsi="宋体" w:hint="eastAsia"/>
        </w:rPr>
        <w:lastRenderedPageBreak/>
        <w:t>长投标截止期。在此情况下，学校</w:t>
      </w:r>
      <w:r w:rsidRPr="0017228F">
        <w:rPr>
          <w:rFonts w:ascii="宋体" w:hAnsi="宋体"/>
        </w:rPr>
        <w:t>采购机构</w:t>
      </w:r>
      <w:r w:rsidRPr="0017228F">
        <w:rPr>
          <w:rFonts w:ascii="宋体" w:hAnsi="宋体" w:hint="eastAsia"/>
        </w:rPr>
        <w:t>、采购单位和投标人受投标截止期制约的所有权利和义务均应延长至新的截止期。</w:t>
      </w:r>
    </w:p>
    <w:p w14:paraId="04C827BC" w14:textId="77777777" w:rsidR="0017228F" w:rsidRPr="0017228F" w:rsidRDefault="0017228F" w:rsidP="0017228F">
      <w:pPr>
        <w:ind w:firstLineChars="196" w:firstLine="412"/>
        <w:rPr>
          <w:rFonts w:ascii="宋体" w:hAnsi="宋体"/>
        </w:rPr>
      </w:pPr>
      <w:r w:rsidRPr="0017228F">
        <w:rPr>
          <w:rFonts w:ascii="宋体" w:hAnsi="宋体" w:hint="eastAsia"/>
        </w:rPr>
        <w:t>25</w:t>
      </w:r>
      <w:r w:rsidRPr="0017228F">
        <w:rPr>
          <w:rFonts w:ascii="宋体" w:hAnsi="宋体"/>
        </w:rPr>
        <w:t>.</w:t>
      </w:r>
      <w:r w:rsidRPr="0017228F">
        <w:rPr>
          <w:rFonts w:ascii="宋体" w:hAnsi="宋体" w:hint="eastAsia"/>
        </w:rPr>
        <w:t>3投标截止时间以后不得递交投标文件。</w:t>
      </w:r>
    </w:p>
    <w:p w14:paraId="0DA9156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26.样品的递交</w:t>
      </w:r>
    </w:p>
    <w:p w14:paraId="2AA74D3D" w14:textId="77777777" w:rsidR="0017228F" w:rsidRPr="0017228F" w:rsidRDefault="0017228F" w:rsidP="0017228F">
      <w:pPr>
        <w:ind w:firstLine="420"/>
        <w:rPr>
          <w:rFonts w:ascii="宋体" w:hAnsi="宋体"/>
          <w:szCs w:val="21"/>
        </w:rPr>
      </w:pPr>
      <w:r w:rsidRPr="0017228F">
        <w:rPr>
          <w:rFonts w:ascii="宋体" w:hAnsi="宋体" w:hint="eastAsia"/>
          <w:szCs w:val="21"/>
        </w:rPr>
        <w:t>26.1 如有必要，采购单位可以要求投标人提供样品。</w:t>
      </w:r>
    </w:p>
    <w:p w14:paraId="6F4AECCE" w14:textId="77777777" w:rsidR="0017228F" w:rsidRPr="0017228F" w:rsidRDefault="0017228F" w:rsidP="0017228F">
      <w:pPr>
        <w:ind w:firstLine="420"/>
        <w:rPr>
          <w:rFonts w:ascii="宋体" w:hAnsi="宋体"/>
          <w:szCs w:val="21"/>
        </w:rPr>
      </w:pPr>
      <w:r w:rsidRPr="0017228F">
        <w:rPr>
          <w:rFonts w:ascii="宋体" w:hAnsi="宋体" w:hint="eastAsia"/>
          <w:szCs w:val="21"/>
        </w:rPr>
        <w:t>26.2  未中标供应商的样品将于招标结束后退还。中标供应商的样品由采购单位保留，作为验收的依据。</w:t>
      </w:r>
    </w:p>
    <w:p w14:paraId="286B9E43" w14:textId="77777777" w:rsidR="0017228F" w:rsidRPr="0017228F" w:rsidRDefault="0017228F" w:rsidP="0017228F">
      <w:pPr>
        <w:spacing w:line="360" w:lineRule="auto"/>
        <w:rPr>
          <w:rFonts w:ascii="黑体" w:eastAsia="黑体" w:hAnsi="宋体"/>
          <w:sz w:val="24"/>
        </w:rPr>
      </w:pPr>
      <w:r w:rsidRPr="0017228F">
        <w:rPr>
          <w:rFonts w:ascii="黑体" w:eastAsia="黑体" w:hAnsi="宋体"/>
          <w:sz w:val="24"/>
        </w:rPr>
        <w:t>2</w:t>
      </w:r>
      <w:r w:rsidRPr="0017228F">
        <w:rPr>
          <w:rFonts w:ascii="黑体" w:eastAsia="黑体" w:hAnsi="宋体" w:hint="eastAsia"/>
          <w:sz w:val="24"/>
        </w:rPr>
        <w:t>7．</w:t>
      </w:r>
      <w:r w:rsidRPr="0017228F">
        <w:rPr>
          <w:rFonts w:ascii="黑体" w:eastAsia="黑体" w:hAnsi="宋体"/>
          <w:sz w:val="24"/>
        </w:rPr>
        <w:t>投标文件的修改和撤销</w:t>
      </w:r>
    </w:p>
    <w:p w14:paraId="43A33AE5"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1</w:t>
      </w:r>
      <w:r w:rsidRPr="0017228F">
        <w:rPr>
          <w:rFonts w:ascii="宋体" w:hAnsi="宋体"/>
        </w:rPr>
        <w:t>投标方在</w:t>
      </w:r>
      <w:r w:rsidRPr="0017228F">
        <w:rPr>
          <w:rFonts w:ascii="宋体" w:hAnsi="宋体" w:hint="eastAsia"/>
        </w:rPr>
        <w:t>提交投标文件后</w:t>
      </w:r>
      <w:r w:rsidRPr="0017228F">
        <w:rPr>
          <w:rFonts w:ascii="宋体" w:hAnsi="宋体"/>
        </w:rPr>
        <w:t>可对其投标文件进行修改</w:t>
      </w:r>
      <w:r w:rsidRPr="0017228F">
        <w:rPr>
          <w:rFonts w:ascii="宋体" w:hAnsi="宋体" w:hint="eastAsia"/>
        </w:rPr>
        <w:t>或</w:t>
      </w:r>
      <w:r w:rsidRPr="0017228F">
        <w:rPr>
          <w:rFonts w:ascii="宋体" w:hAnsi="宋体"/>
        </w:rPr>
        <w:t>撤</w:t>
      </w:r>
      <w:r w:rsidRPr="0017228F">
        <w:rPr>
          <w:rFonts w:ascii="宋体" w:hAnsi="宋体" w:hint="eastAsia"/>
        </w:rPr>
        <w:t>回</w:t>
      </w:r>
      <w:r w:rsidRPr="0017228F">
        <w:rPr>
          <w:rFonts w:ascii="宋体" w:hAnsi="宋体"/>
        </w:rPr>
        <w:t>。</w:t>
      </w:r>
    </w:p>
    <w:p w14:paraId="681732C3"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2</w:t>
      </w:r>
      <w:r w:rsidRPr="0017228F">
        <w:rPr>
          <w:rFonts w:ascii="宋体" w:hAnsi="宋体"/>
        </w:rPr>
        <w:t>投标截止时间以后不得修改</w:t>
      </w:r>
      <w:r w:rsidRPr="0017228F">
        <w:rPr>
          <w:rFonts w:ascii="宋体" w:hAnsi="宋体" w:hint="eastAsia"/>
        </w:rPr>
        <w:t>、</w:t>
      </w:r>
      <w:r w:rsidRPr="0017228F">
        <w:rPr>
          <w:rFonts w:ascii="宋体" w:hAnsi="宋体"/>
        </w:rPr>
        <w:t>撤</w:t>
      </w:r>
      <w:r w:rsidRPr="0017228F">
        <w:rPr>
          <w:rFonts w:ascii="宋体" w:hAnsi="宋体" w:hint="eastAsia"/>
        </w:rPr>
        <w:t>回</w:t>
      </w:r>
      <w:r w:rsidRPr="0017228F">
        <w:rPr>
          <w:rFonts w:ascii="宋体" w:hAnsi="宋体"/>
        </w:rPr>
        <w:t>投标文件。</w:t>
      </w:r>
    </w:p>
    <w:p w14:paraId="5D035F4B" w14:textId="77777777" w:rsidR="0017228F" w:rsidRPr="0017228F" w:rsidRDefault="0017228F" w:rsidP="0017228F">
      <w:pPr>
        <w:ind w:firstLineChars="196" w:firstLine="412"/>
        <w:rPr>
          <w:rFonts w:ascii="宋体" w:hAnsi="宋体"/>
        </w:rPr>
      </w:pPr>
      <w:r w:rsidRPr="0017228F">
        <w:rPr>
          <w:rFonts w:ascii="宋体" w:hAnsi="宋体"/>
        </w:rPr>
        <w:t>2</w:t>
      </w:r>
      <w:r w:rsidRPr="0017228F">
        <w:rPr>
          <w:rFonts w:ascii="宋体" w:hAnsi="宋体" w:hint="eastAsia"/>
        </w:rPr>
        <w:t>7</w:t>
      </w:r>
      <w:r w:rsidRPr="0017228F">
        <w:rPr>
          <w:rFonts w:ascii="宋体" w:hAnsi="宋体"/>
        </w:rPr>
        <w:t>.</w:t>
      </w:r>
      <w:r w:rsidRPr="0017228F">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89"/>
    <w:bookmarkEnd w:id="190"/>
    <w:bookmarkEnd w:id="191"/>
    <w:bookmarkEnd w:id="192"/>
    <w:bookmarkEnd w:id="193"/>
    <w:bookmarkEnd w:id="194"/>
    <w:bookmarkEnd w:id="195"/>
    <w:p w14:paraId="656BB52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27.4学校采购机构不退还投标文件，另有规定的除外。</w:t>
      </w:r>
    </w:p>
    <w:p w14:paraId="7010C0FA"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196" w:name="_Toc73517666"/>
      <w:bookmarkStart w:id="197" w:name="_Toc73518144"/>
      <w:bookmarkStart w:id="198" w:name="_Toc73521574"/>
      <w:bookmarkStart w:id="199" w:name="_Toc73521662"/>
      <w:bookmarkStart w:id="200" w:name="_Toc100052391"/>
      <w:bookmarkStart w:id="201" w:name="_Toc101074881"/>
      <w:r w:rsidRPr="0017228F">
        <w:rPr>
          <w:rFonts w:ascii="Arial" w:eastAsia="黑体" w:hAnsi="Arial" w:hint="eastAsia"/>
          <w:b/>
          <w:bCs/>
          <w:sz w:val="28"/>
          <w:szCs w:val="28"/>
        </w:rPr>
        <w:t>开标</w:t>
      </w:r>
      <w:bookmarkEnd w:id="196"/>
      <w:bookmarkEnd w:id="197"/>
      <w:bookmarkEnd w:id="198"/>
      <w:bookmarkEnd w:id="199"/>
      <w:bookmarkEnd w:id="200"/>
      <w:bookmarkEnd w:id="201"/>
    </w:p>
    <w:p w14:paraId="4DC818AD" w14:textId="77777777" w:rsidR="0017228F" w:rsidRPr="0017228F" w:rsidRDefault="0017228F" w:rsidP="0017228F">
      <w:pPr>
        <w:spacing w:line="360" w:lineRule="auto"/>
        <w:rPr>
          <w:rFonts w:ascii="黑体" w:eastAsia="黑体" w:hAnsi="宋体"/>
          <w:sz w:val="24"/>
        </w:rPr>
      </w:pPr>
      <w:bookmarkStart w:id="202" w:name="_Toc60560655"/>
      <w:bookmarkStart w:id="203" w:name="_Toc60631650"/>
      <w:bookmarkStart w:id="204" w:name="_Toc73517667"/>
      <w:bookmarkStart w:id="205" w:name="_Toc73518145"/>
      <w:bookmarkStart w:id="206" w:name="_Toc73521575"/>
      <w:bookmarkStart w:id="207" w:name="_Toc73521663"/>
      <w:bookmarkStart w:id="208" w:name="_Toc100052392"/>
      <w:r w:rsidRPr="0017228F">
        <w:rPr>
          <w:rFonts w:ascii="黑体" w:eastAsia="黑体" w:hAnsi="宋体" w:hint="eastAsia"/>
          <w:sz w:val="24"/>
        </w:rPr>
        <w:t>28．开标</w:t>
      </w:r>
      <w:bookmarkEnd w:id="202"/>
      <w:bookmarkEnd w:id="203"/>
      <w:bookmarkEnd w:id="204"/>
      <w:bookmarkEnd w:id="205"/>
      <w:bookmarkEnd w:id="206"/>
      <w:bookmarkEnd w:id="207"/>
      <w:bookmarkEnd w:id="208"/>
    </w:p>
    <w:p w14:paraId="10678762" w14:textId="77777777" w:rsidR="0017228F" w:rsidRPr="0017228F" w:rsidRDefault="0017228F" w:rsidP="0017228F">
      <w:pPr>
        <w:ind w:firstLineChars="171" w:firstLine="359"/>
        <w:rPr>
          <w:rFonts w:ascii="宋体" w:hAnsi="宋体"/>
          <w:szCs w:val="21"/>
        </w:rPr>
      </w:pPr>
      <w:bookmarkStart w:id="209" w:name="bt评标"/>
      <w:bookmarkStart w:id="210" w:name="_Toc73517668"/>
      <w:bookmarkStart w:id="211" w:name="_Toc73518146"/>
      <w:bookmarkStart w:id="212" w:name="_Toc73521576"/>
      <w:bookmarkStart w:id="213" w:name="_Toc73521664"/>
      <w:bookmarkStart w:id="214" w:name="_Toc100052393"/>
      <w:bookmarkStart w:id="215" w:name="_Toc101074882"/>
      <w:bookmarkEnd w:id="209"/>
      <w:r w:rsidRPr="0017228F">
        <w:rPr>
          <w:rFonts w:ascii="宋体" w:hAnsi="宋体"/>
          <w:szCs w:val="21"/>
        </w:rPr>
        <w:t>2</w:t>
      </w:r>
      <w:r w:rsidRPr="0017228F">
        <w:rPr>
          <w:rFonts w:ascii="宋体" w:hAnsi="宋体" w:hint="eastAsia"/>
          <w:szCs w:val="21"/>
        </w:rPr>
        <w:t>8</w:t>
      </w:r>
      <w:r w:rsidRPr="0017228F">
        <w:rPr>
          <w:rFonts w:ascii="宋体" w:hAnsi="宋体"/>
          <w:szCs w:val="21"/>
        </w:rPr>
        <w:t>.</w:t>
      </w:r>
      <w:r w:rsidRPr="0017228F">
        <w:rPr>
          <w:rFonts w:ascii="宋体" w:hAnsi="宋体" w:hint="eastAsia"/>
          <w:szCs w:val="21"/>
        </w:rPr>
        <w:t>1学校</w:t>
      </w:r>
      <w:r w:rsidRPr="0017228F">
        <w:rPr>
          <w:rFonts w:ascii="宋体" w:hAnsi="宋体"/>
          <w:szCs w:val="21"/>
        </w:rPr>
        <w:t>采购机构</w:t>
      </w:r>
      <w:r w:rsidRPr="0017228F">
        <w:rPr>
          <w:rFonts w:ascii="宋体" w:hAnsi="宋体" w:hint="eastAsia"/>
          <w:szCs w:val="21"/>
        </w:rPr>
        <w:t>将在投标截止时间后，对密封</w:t>
      </w:r>
      <w:r w:rsidRPr="0017228F">
        <w:rPr>
          <w:rFonts w:ascii="宋体" w:hAnsi="宋体"/>
          <w:szCs w:val="21"/>
        </w:rPr>
        <w:t>的</w:t>
      </w:r>
      <w:r w:rsidRPr="0017228F">
        <w:rPr>
          <w:rFonts w:ascii="宋体" w:hAnsi="宋体" w:hint="eastAsia"/>
          <w:szCs w:val="21"/>
        </w:rPr>
        <w:t>投标文件进行拆封，开标，</w:t>
      </w:r>
      <w:r w:rsidRPr="0017228F">
        <w:rPr>
          <w:rFonts w:ascii="宋体" w:hAnsi="宋体"/>
          <w:szCs w:val="21"/>
        </w:rPr>
        <w:t>在开标现场公布开标结果</w:t>
      </w:r>
      <w:r w:rsidRPr="0017228F">
        <w:rPr>
          <w:rFonts w:ascii="宋体" w:hAnsi="宋体" w:hint="eastAsia"/>
          <w:szCs w:val="21"/>
        </w:rPr>
        <w:t>。</w:t>
      </w:r>
    </w:p>
    <w:p w14:paraId="6EC1689B"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评标</w:t>
      </w:r>
      <w:bookmarkEnd w:id="210"/>
      <w:bookmarkEnd w:id="211"/>
      <w:bookmarkEnd w:id="212"/>
      <w:bookmarkEnd w:id="213"/>
      <w:r w:rsidRPr="0017228F">
        <w:rPr>
          <w:rFonts w:ascii="Arial" w:eastAsia="黑体" w:hAnsi="Arial" w:hint="eastAsia"/>
          <w:b/>
          <w:bCs/>
          <w:sz w:val="28"/>
          <w:szCs w:val="28"/>
        </w:rPr>
        <w:t>要求</w:t>
      </w:r>
      <w:bookmarkEnd w:id="214"/>
      <w:bookmarkEnd w:id="215"/>
    </w:p>
    <w:p w14:paraId="0CD6F062" w14:textId="77777777" w:rsidR="0017228F" w:rsidRPr="0017228F" w:rsidRDefault="0017228F" w:rsidP="0017228F">
      <w:pPr>
        <w:spacing w:line="360" w:lineRule="auto"/>
        <w:rPr>
          <w:rFonts w:ascii="黑体" w:eastAsia="黑体" w:hAnsi="宋体"/>
          <w:sz w:val="24"/>
        </w:rPr>
      </w:pPr>
      <w:bookmarkStart w:id="216" w:name="bt评标会议"/>
      <w:bookmarkStart w:id="217" w:name="_Toc73517669"/>
      <w:bookmarkStart w:id="218" w:name="_Toc73518147"/>
      <w:bookmarkStart w:id="219" w:name="_Toc73521577"/>
      <w:bookmarkStart w:id="220" w:name="_Toc73521665"/>
      <w:bookmarkStart w:id="221" w:name="_Toc100052394"/>
      <w:bookmarkEnd w:id="216"/>
      <w:r w:rsidRPr="0017228F">
        <w:rPr>
          <w:rFonts w:ascii="黑体" w:eastAsia="黑体" w:hAnsi="宋体" w:hint="eastAsia"/>
          <w:sz w:val="24"/>
        </w:rPr>
        <w:t>29．评标委员会组成</w:t>
      </w:r>
    </w:p>
    <w:p w14:paraId="2CD08CA3" w14:textId="77777777" w:rsidR="0017228F" w:rsidRPr="0017228F" w:rsidRDefault="0017228F" w:rsidP="0017228F">
      <w:pPr>
        <w:ind w:firstLineChars="196" w:firstLine="412"/>
        <w:rPr>
          <w:rFonts w:ascii="宋体" w:hAnsi="宋体"/>
        </w:rPr>
      </w:pPr>
      <w:r w:rsidRPr="0017228F">
        <w:rPr>
          <w:rFonts w:ascii="宋体" w:hAnsi="宋体" w:hint="eastAsia"/>
        </w:rPr>
        <w:t>29.1开标结束后召开评标会议，评标委员会由学校采购机构依法组建，负责评标活动。</w:t>
      </w:r>
    </w:p>
    <w:p w14:paraId="57B0030F" w14:textId="77777777" w:rsidR="0017228F" w:rsidRPr="0017228F" w:rsidRDefault="0017228F" w:rsidP="0017228F">
      <w:pPr>
        <w:ind w:firstLine="420"/>
        <w:rPr>
          <w:rFonts w:ascii="宋体" w:hAnsi="宋体"/>
        </w:rPr>
      </w:pPr>
      <w:r w:rsidRPr="0017228F">
        <w:rPr>
          <w:rFonts w:ascii="宋体" w:hAnsi="宋体" w:hint="eastAsia"/>
        </w:rPr>
        <w:t>评标委员会由采购单位代表和有关技术、经济等方面的专家组成，成员人数为</w:t>
      </w:r>
      <w:r w:rsidRPr="0017228F">
        <w:rPr>
          <w:rFonts w:ascii="宋体" w:hAnsi="宋体"/>
        </w:rPr>
        <w:t>5</w:t>
      </w:r>
      <w:r w:rsidRPr="0017228F">
        <w:rPr>
          <w:rFonts w:ascii="宋体" w:hAnsi="宋体" w:hint="eastAsia"/>
        </w:rPr>
        <w:t>人以上（含</w:t>
      </w:r>
      <w:r w:rsidRPr="0017228F">
        <w:rPr>
          <w:rFonts w:ascii="宋体" w:hAnsi="宋体"/>
        </w:rPr>
        <w:t>5</w:t>
      </w:r>
      <w:r w:rsidRPr="0017228F">
        <w:rPr>
          <w:rFonts w:ascii="宋体" w:hAnsi="宋体" w:hint="eastAsia"/>
        </w:rPr>
        <w:t>人）单数，其中技术、经济等方面的专家不少于成员总数的三分之二。</w:t>
      </w:r>
    </w:p>
    <w:p w14:paraId="167238FC" w14:textId="77777777" w:rsidR="0017228F" w:rsidRPr="0017228F" w:rsidRDefault="0017228F" w:rsidP="0017228F">
      <w:pPr>
        <w:ind w:firstLineChars="196" w:firstLine="412"/>
        <w:rPr>
          <w:rFonts w:ascii="宋体" w:hAnsi="宋体"/>
        </w:rPr>
      </w:pPr>
      <w:r w:rsidRPr="0017228F">
        <w:rPr>
          <w:rFonts w:ascii="宋体" w:hAnsi="宋体" w:hint="eastAsia"/>
        </w:rPr>
        <w:t>为保证评委人选的专业性，以及评标中的公平公正性，评标委员会成员从深圳大学评标专家库中随机抽取。</w:t>
      </w:r>
    </w:p>
    <w:p w14:paraId="3700C98E" w14:textId="77777777" w:rsidR="0017228F" w:rsidRPr="0017228F" w:rsidRDefault="0017228F" w:rsidP="0017228F">
      <w:pPr>
        <w:ind w:firstLineChars="196" w:firstLine="412"/>
        <w:rPr>
          <w:rFonts w:ascii="宋体" w:hAnsi="宋体"/>
        </w:rPr>
      </w:pPr>
      <w:r w:rsidRPr="0017228F">
        <w:rPr>
          <w:rFonts w:ascii="宋体" w:hAnsi="宋体" w:hint="eastAsia"/>
        </w:rPr>
        <w:t>29.2评标定标应当遵循公平、公正、科学、择优的原则。</w:t>
      </w:r>
    </w:p>
    <w:p w14:paraId="3441144B" w14:textId="77777777" w:rsidR="0017228F" w:rsidRPr="0017228F" w:rsidRDefault="0017228F" w:rsidP="0017228F">
      <w:pPr>
        <w:ind w:firstLineChars="196" w:firstLine="412"/>
        <w:rPr>
          <w:rFonts w:ascii="宋体" w:hAnsi="宋体"/>
        </w:rPr>
      </w:pPr>
      <w:r w:rsidRPr="0017228F">
        <w:rPr>
          <w:rFonts w:ascii="宋体" w:hAnsi="宋体" w:hint="eastAsia"/>
        </w:rPr>
        <w:t>29.3评标活动依法进行，任何单位和个人不得非法干预评标过程和结果。</w:t>
      </w:r>
    </w:p>
    <w:p w14:paraId="3FB45491" w14:textId="77777777" w:rsidR="0017228F" w:rsidRPr="0017228F" w:rsidRDefault="0017228F" w:rsidP="0017228F">
      <w:pPr>
        <w:ind w:firstLineChars="196" w:firstLine="412"/>
        <w:rPr>
          <w:rFonts w:ascii="宋体" w:hAnsi="宋体"/>
        </w:rPr>
      </w:pPr>
      <w:r w:rsidRPr="0017228F">
        <w:rPr>
          <w:rFonts w:ascii="宋体" w:hAnsi="宋体" w:hint="eastAsia"/>
        </w:rPr>
        <w:t>29.4评标过程中不允许违背评标程序或采用招标文件未载明的评标方法或评标因素进行评标。</w:t>
      </w:r>
    </w:p>
    <w:p w14:paraId="041D17EB" w14:textId="77777777" w:rsidR="0017228F" w:rsidRPr="0017228F" w:rsidRDefault="0017228F" w:rsidP="0017228F">
      <w:pPr>
        <w:ind w:firstLineChars="196" w:firstLine="412"/>
        <w:rPr>
          <w:rFonts w:ascii="宋体" w:hAnsi="宋体"/>
          <w:bCs/>
        </w:rPr>
      </w:pPr>
      <w:r w:rsidRPr="0017228F">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B2B52A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30．向评标委员会提供的资料</w:t>
      </w:r>
    </w:p>
    <w:p w14:paraId="780EF163" w14:textId="77777777" w:rsidR="0017228F" w:rsidRPr="0017228F" w:rsidRDefault="0017228F" w:rsidP="0017228F">
      <w:pPr>
        <w:ind w:firstLineChars="196" w:firstLine="412"/>
        <w:rPr>
          <w:rFonts w:ascii="宋体" w:hAnsi="宋体"/>
        </w:rPr>
      </w:pPr>
      <w:r w:rsidRPr="0017228F">
        <w:rPr>
          <w:rFonts w:ascii="宋体" w:hAnsi="宋体" w:hint="eastAsia"/>
        </w:rPr>
        <w:t>30.1公开发布的招标文件，包括图纸、服务清单、答疑文件等；</w:t>
      </w:r>
    </w:p>
    <w:p w14:paraId="704F54A1" w14:textId="77777777" w:rsidR="0017228F" w:rsidRPr="0017228F" w:rsidRDefault="0017228F" w:rsidP="0017228F">
      <w:pPr>
        <w:ind w:firstLineChars="196" w:firstLine="412"/>
        <w:rPr>
          <w:rFonts w:ascii="宋体" w:hAnsi="宋体"/>
        </w:rPr>
      </w:pPr>
      <w:r w:rsidRPr="0017228F">
        <w:rPr>
          <w:rFonts w:ascii="宋体" w:hAnsi="宋体" w:hint="eastAsia"/>
        </w:rPr>
        <w:t>30.2其他评标必须的资料。</w:t>
      </w:r>
    </w:p>
    <w:p w14:paraId="2E6E9375" w14:textId="77777777" w:rsidR="0017228F" w:rsidRPr="0017228F" w:rsidRDefault="0017228F" w:rsidP="0017228F">
      <w:pPr>
        <w:ind w:firstLineChars="196" w:firstLine="412"/>
        <w:rPr>
          <w:rFonts w:ascii="宋体" w:hAnsi="宋体"/>
        </w:rPr>
      </w:pPr>
      <w:r w:rsidRPr="0017228F">
        <w:rPr>
          <w:rFonts w:ascii="宋体" w:hAnsi="宋体" w:hint="eastAsia"/>
        </w:rPr>
        <w:t>30.3评标委员会应当认真研究招标文件，至少应了解熟悉以下内容：</w:t>
      </w:r>
    </w:p>
    <w:p w14:paraId="631BC9CA" w14:textId="77777777" w:rsidR="0017228F" w:rsidRPr="0017228F" w:rsidRDefault="0017228F" w:rsidP="0017228F">
      <w:pPr>
        <w:ind w:firstLineChars="196" w:firstLine="412"/>
        <w:rPr>
          <w:rFonts w:ascii="宋体" w:hAnsi="宋体"/>
        </w:rPr>
      </w:pPr>
      <w:r w:rsidRPr="0017228F">
        <w:rPr>
          <w:rFonts w:ascii="宋体" w:hAnsi="宋体" w:hint="eastAsia"/>
        </w:rPr>
        <w:t>（1）招标的目的；</w:t>
      </w:r>
    </w:p>
    <w:p w14:paraId="3C1945DD" w14:textId="77777777" w:rsidR="0017228F" w:rsidRPr="0017228F" w:rsidRDefault="0017228F" w:rsidP="0017228F">
      <w:pPr>
        <w:ind w:firstLineChars="196" w:firstLine="412"/>
        <w:rPr>
          <w:rFonts w:ascii="宋体" w:hAnsi="宋体"/>
        </w:rPr>
      </w:pPr>
      <w:r w:rsidRPr="0017228F">
        <w:rPr>
          <w:rFonts w:ascii="宋体" w:hAnsi="宋体" w:hint="eastAsia"/>
        </w:rPr>
        <w:t>（2）招标项目需求的范围和性质；</w:t>
      </w:r>
    </w:p>
    <w:p w14:paraId="309A1650" w14:textId="77777777" w:rsidR="0017228F" w:rsidRPr="0017228F" w:rsidRDefault="0017228F" w:rsidP="0017228F">
      <w:pPr>
        <w:ind w:firstLineChars="196" w:firstLine="412"/>
        <w:rPr>
          <w:rFonts w:ascii="宋体" w:hAnsi="宋体"/>
        </w:rPr>
      </w:pPr>
      <w:r w:rsidRPr="0017228F">
        <w:rPr>
          <w:rFonts w:ascii="宋体" w:hAnsi="宋体" w:hint="eastAsia"/>
        </w:rPr>
        <w:t>（3）招标文件规定的投标人的资格、财政预算限额、商务条款；</w:t>
      </w:r>
    </w:p>
    <w:p w14:paraId="2256CB8A" w14:textId="77777777" w:rsidR="0017228F" w:rsidRPr="0017228F" w:rsidRDefault="0017228F" w:rsidP="0017228F">
      <w:pPr>
        <w:ind w:firstLineChars="196" w:firstLine="412"/>
        <w:rPr>
          <w:rFonts w:ascii="宋体" w:hAnsi="宋体"/>
        </w:rPr>
      </w:pPr>
      <w:r w:rsidRPr="0017228F">
        <w:rPr>
          <w:rFonts w:ascii="宋体" w:hAnsi="宋体" w:hint="eastAsia"/>
        </w:rPr>
        <w:t>（4）招标文件规定的评标程序、评标方法和评标因素；</w:t>
      </w:r>
    </w:p>
    <w:p w14:paraId="76CB23C1" w14:textId="77777777" w:rsidR="0017228F" w:rsidRPr="0017228F" w:rsidRDefault="0017228F" w:rsidP="0017228F">
      <w:pPr>
        <w:ind w:firstLineChars="196" w:firstLine="412"/>
        <w:rPr>
          <w:rFonts w:ascii="宋体" w:hAnsi="宋体"/>
        </w:rPr>
      </w:pPr>
      <w:r w:rsidRPr="0017228F">
        <w:rPr>
          <w:rFonts w:ascii="宋体" w:hAnsi="宋体" w:hint="eastAsia"/>
        </w:rPr>
        <w:t>（5）招标文件所列示的废标条款一览表；</w:t>
      </w:r>
    </w:p>
    <w:p w14:paraId="6A278CE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31．独立评标</w:t>
      </w:r>
    </w:p>
    <w:p w14:paraId="0A55B2C5" w14:textId="77777777" w:rsidR="0017228F" w:rsidRPr="0017228F" w:rsidRDefault="0017228F" w:rsidP="0017228F">
      <w:pPr>
        <w:ind w:firstLineChars="196" w:firstLine="412"/>
        <w:rPr>
          <w:rFonts w:ascii="宋体" w:hAnsi="宋体"/>
          <w:bCs/>
          <w:szCs w:val="21"/>
        </w:rPr>
      </w:pPr>
      <w:r w:rsidRPr="0017228F">
        <w:rPr>
          <w:rFonts w:ascii="宋体" w:hAnsi="宋体" w:hint="eastAsia"/>
          <w:bCs/>
        </w:rPr>
        <w:t>30.1评标委员会成员的评标活动应当独立进行，并应遵循投标文件初审、澄清有关问题、比较与评价、确定中标供应商、编写评标报告的工作程序。</w:t>
      </w:r>
      <w:bookmarkStart w:id="222" w:name="bt评标过程的保密"/>
      <w:bookmarkStart w:id="223" w:name="bt错误的修正"/>
      <w:bookmarkEnd w:id="217"/>
      <w:bookmarkEnd w:id="218"/>
      <w:bookmarkEnd w:id="219"/>
      <w:bookmarkEnd w:id="220"/>
      <w:bookmarkEnd w:id="221"/>
      <w:bookmarkEnd w:id="222"/>
      <w:bookmarkEnd w:id="223"/>
    </w:p>
    <w:p w14:paraId="14B7E72B"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24" w:name="_Toc100052397"/>
      <w:bookmarkStart w:id="225" w:name="_Toc101074883"/>
      <w:r w:rsidRPr="0017228F">
        <w:rPr>
          <w:rFonts w:ascii="Arial" w:eastAsia="黑体" w:hAnsi="Arial" w:hint="eastAsia"/>
          <w:b/>
          <w:bCs/>
          <w:sz w:val="28"/>
          <w:szCs w:val="28"/>
        </w:rPr>
        <w:lastRenderedPageBreak/>
        <w:t>评标程序</w:t>
      </w:r>
      <w:bookmarkStart w:id="226" w:name="bt投标文件的审查"/>
      <w:bookmarkStart w:id="227" w:name="_Toc73517671"/>
      <w:bookmarkStart w:id="228" w:name="_Toc73518149"/>
      <w:bookmarkStart w:id="229" w:name="_Toc73521579"/>
      <w:bookmarkStart w:id="230" w:name="_Toc73521667"/>
      <w:bookmarkEnd w:id="226"/>
      <w:r w:rsidRPr="0017228F">
        <w:rPr>
          <w:rFonts w:ascii="Arial" w:eastAsia="黑体" w:hAnsi="Arial" w:hint="eastAsia"/>
          <w:b/>
          <w:bCs/>
          <w:sz w:val="28"/>
          <w:szCs w:val="28"/>
        </w:rPr>
        <w:t>及评标方法</w:t>
      </w:r>
      <w:bookmarkEnd w:id="224"/>
      <w:bookmarkEnd w:id="225"/>
    </w:p>
    <w:p w14:paraId="6E2C078D" w14:textId="77777777" w:rsidR="0017228F" w:rsidRPr="0017228F" w:rsidRDefault="0017228F" w:rsidP="0017228F">
      <w:pPr>
        <w:spacing w:line="360" w:lineRule="auto"/>
        <w:rPr>
          <w:rFonts w:ascii="黑体" w:eastAsia="黑体" w:hAnsi="宋体"/>
          <w:sz w:val="24"/>
        </w:rPr>
      </w:pPr>
      <w:bookmarkStart w:id="231" w:name="_Toc100052398"/>
      <w:r w:rsidRPr="0017228F">
        <w:rPr>
          <w:rFonts w:ascii="黑体" w:eastAsia="黑体" w:hAnsi="宋体" w:hint="eastAsia"/>
          <w:sz w:val="24"/>
        </w:rPr>
        <w:t>32．投标文件初审</w:t>
      </w:r>
      <w:bookmarkEnd w:id="231"/>
    </w:p>
    <w:bookmarkEnd w:id="227"/>
    <w:bookmarkEnd w:id="228"/>
    <w:bookmarkEnd w:id="229"/>
    <w:bookmarkEnd w:id="230"/>
    <w:p w14:paraId="2A2AAF80" w14:textId="77777777" w:rsidR="0017228F" w:rsidRPr="0017228F" w:rsidRDefault="0017228F" w:rsidP="0017228F">
      <w:pPr>
        <w:ind w:firstLineChars="196" w:firstLine="412"/>
        <w:rPr>
          <w:rFonts w:ascii="宋体" w:hAnsi="宋体"/>
        </w:rPr>
      </w:pPr>
      <w:r w:rsidRPr="0017228F">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429B7DF8" w14:textId="77777777" w:rsidR="0017228F" w:rsidRPr="0017228F" w:rsidRDefault="0017228F" w:rsidP="0017228F">
      <w:pPr>
        <w:ind w:firstLineChars="196" w:firstLine="412"/>
        <w:rPr>
          <w:rFonts w:ascii="宋体" w:hAnsi="宋体"/>
        </w:rPr>
      </w:pPr>
      <w:r w:rsidRPr="0017228F">
        <w:rPr>
          <w:rFonts w:ascii="宋体" w:hAnsi="宋体" w:hint="eastAsia"/>
        </w:rPr>
        <w:t>32.2</w:t>
      </w:r>
      <w:r w:rsidRPr="0017228F">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623C5CF9" w14:textId="77777777" w:rsidR="0017228F" w:rsidRPr="0017228F" w:rsidRDefault="0017228F" w:rsidP="0017228F">
      <w:pPr>
        <w:ind w:firstLineChars="196" w:firstLine="413"/>
        <w:rPr>
          <w:rFonts w:ascii="宋体" w:hAnsi="宋体"/>
          <w:b/>
        </w:rPr>
      </w:pPr>
      <w:r w:rsidRPr="0017228F">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17228F">
        <w:rPr>
          <w:rFonts w:ascii="宋体" w:hAnsi="宋体"/>
          <w:b/>
        </w:rPr>
        <w:t>按一家投标人计算</w:t>
      </w:r>
      <w:r w:rsidRPr="0017228F">
        <w:rPr>
          <w:rFonts w:ascii="宋体" w:hAnsi="宋体" w:hint="eastAsia"/>
          <w:b/>
        </w:rPr>
        <w:t>。</w:t>
      </w:r>
    </w:p>
    <w:p w14:paraId="40C79A0B" w14:textId="77777777" w:rsidR="0017228F" w:rsidRPr="0017228F" w:rsidRDefault="0017228F" w:rsidP="0017228F">
      <w:pPr>
        <w:ind w:firstLineChars="196" w:firstLine="413"/>
        <w:rPr>
          <w:rFonts w:ascii="宋体" w:hAnsi="宋体"/>
          <w:b/>
        </w:rPr>
      </w:pPr>
      <w:r w:rsidRPr="0017228F">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46D6CD1" w14:textId="77777777" w:rsidR="0017228F" w:rsidRPr="0017228F" w:rsidRDefault="0017228F" w:rsidP="0017228F">
      <w:pPr>
        <w:ind w:firstLineChars="196" w:firstLine="413"/>
        <w:rPr>
          <w:rFonts w:ascii="宋体" w:hAnsi="宋体"/>
          <w:b/>
        </w:rPr>
      </w:pPr>
      <w:r w:rsidRPr="0017228F">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34F45914" w14:textId="77777777" w:rsidR="0017228F" w:rsidRPr="0017228F" w:rsidRDefault="0017228F" w:rsidP="0017228F">
      <w:pPr>
        <w:ind w:firstLineChars="196" w:firstLine="412"/>
        <w:rPr>
          <w:rFonts w:ascii="宋体" w:hAnsi="宋体"/>
          <w:b/>
          <w:bCs/>
          <w:szCs w:val="21"/>
        </w:rPr>
      </w:pPr>
      <w:r w:rsidRPr="0017228F">
        <w:rPr>
          <w:rFonts w:ascii="宋体" w:hAnsi="宋体" w:hint="eastAsia"/>
        </w:rPr>
        <w:t>32.4对不属于投标文件初审表所列的其他情形，除法律法规另有规定外，不得作为废标的理由。</w:t>
      </w:r>
    </w:p>
    <w:p w14:paraId="1D0A353A" w14:textId="77777777" w:rsidR="0017228F" w:rsidRPr="0017228F" w:rsidRDefault="0017228F" w:rsidP="0017228F">
      <w:pPr>
        <w:spacing w:line="360" w:lineRule="auto"/>
        <w:rPr>
          <w:rFonts w:ascii="黑体" w:eastAsia="黑体" w:hAnsi="宋体"/>
          <w:sz w:val="24"/>
        </w:rPr>
      </w:pPr>
      <w:bookmarkStart w:id="232" w:name="_Toc100052399"/>
      <w:r w:rsidRPr="0017228F">
        <w:rPr>
          <w:rFonts w:ascii="黑体" w:eastAsia="黑体" w:hAnsi="宋体" w:hint="eastAsia"/>
          <w:sz w:val="24"/>
        </w:rPr>
        <w:t>33．澄清有关问题</w:t>
      </w:r>
      <w:bookmarkEnd w:id="232"/>
    </w:p>
    <w:p w14:paraId="2BA8A732" w14:textId="77777777" w:rsidR="0017228F" w:rsidRPr="0017228F" w:rsidRDefault="0017228F" w:rsidP="0017228F">
      <w:pPr>
        <w:ind w:firstLineChars="196" w:firstLine="412"/>
        <w:rPr>
          <w:rFonts w:ascii="宋体" w:hAnsi="宋体"/>
          <w:szCs w:val="21"/>
        </w:rPr>
      </w:pPr>
      <w:bookmarkStart w:id="233" w:name="bt投标文件的澄清"/>
      <w:bookmarkStart w:id="234" w:name="bt废标"/>
      <w:bookmarkStart w:id="235" w:name="bt投标文件的评估和比较"/>
      <w:bookmarkStart w:id="236" w:name="_Toc73517675"/>
      <w:bookmarkStart w:id="237" w:name="_Toc73518153"/>
      <w:bookmarkStart w:id="238" w:name="_Toc73521583"/>
      <w:bookmarkStart w:id="239" w:name="_Toc73521671"/>
      <w:bookmarkEnd w:id="233"/>
      <w:bookmarkEnd w:id="234"/>
      <w:bookmarkEnd w:id="235"/>
      <w:r w:rsidRPr="0017228F">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022FAB1" w14:textId="77777777" w:rsidR="0017228F" w:rsidRPr="0017228F" w:rsidRDefault="0017228F" w:rsidP="0017228F">
      <w:pPr>
        <w:spacing w:line="360" w:lineRule="auto"/>
        <w:rPr>
          <w:rFonts w:ascii="黑体" w:eastAsia="黑体" w:hAnsi="宋体"/>
          <w:sz w:val="24"/>
        </w:rPr>
      </w:pPr>
      <w:bookmarkStart w:id="240" w:name="_Toc73517673"/>
      <w:bookmarkStart w:id="241" w:name="_Toc73518151"/>
      <w:bookmarkStart w:id="242" w:name="_Toc73521581"/>
      <w:bookmarkStart w:id="243" w:name="_Toc73521669"/>
      <w:bookmarkStart w:id="244" w:name="_Toc100052400"/>
      <w:r w:rsidRPr="0017228F">
        <w:rPr>
          <w:rFonts w:ascii="黑体" w:eastAsia="黑体" w:hAnsi="宋体" w:hint="eastAsia"/>
          <w:sz w:val="24"/>
        </w:rPr>
        <w:t>34．错误的修正</w:t>
      </w:r>
      <w:bookmarkEnd w:id="240"/>
      <w:bookmarkEnd w:id="241"/>
      <w:bookmarkEnd w:id="242"/>
      <w:bookmarkEnd w:id="243"/>
      <w:bookmarkEnd w:id="244"/>
    </w:p>
    <w:p w14:paraId="58F7FD6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.1  </w:t>
      </w:r>
      <w:r w:rsidRPr="0017228F">
        <w:rPr>
          <w:rFonts w:ascii="宋体" w:hAnsi="宋体" w:hint="eastAsia"/>
          <w:szCs w:val="21"/>
        </w:rPr>
        <w:t>评标委员会将审查投标文件是否完整、总体编排是否有序、文件签署是否合格、投标人是否提交了投标保证金、有无计算上的错误等。</w:t>
      </w:r>
    </w:p>
    <w:p w14:paraId="3CC0BBC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  算术错误将按以下方法更正（次序排先者优先）：</w:t>
      </w:r>
    </w:p>
    <w:p w14:paraId="48F15A8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34.2.1 若投标一览表中投标总价与分项报价表中的总价不一致，以投标一览表投标总价为准；</w:t>
      </w:r>
    </w:p>
    <w:p w14:paraId="6E29AEB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34.2.2 若投标文件分项报价表中的报价与总价不一致，以总价为准；</w:t>
      </w:r>
    </w:p>
    <w:p w14:paraId="5020E15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34.2.3 若投标文件的大写金额和小写金额不一致的，以大写金额为准；</w:t>
      </w:r>
    </w:p>
    <w:p w14:paraId="1870F93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34.2.4 单价金额小数点有明显错位的，应以总价为准，并修改单价；</w:t>
      </w:r>
    </w:p>
    <w:p w14:paraId="411527B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34.2.5 对不同文字文本投标文件的解释发生异议的，以中文文本为准。</w:t>
      </w:r>
    </w:p>
    <w:p w14:paraId="63A2746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34.2.6若投标一览表中交货期与项目实施方案中的交货期不一致，以投标一览表交货期为准。</w:t>
      </w:r>
    </w:p>
    <w:p w14:paraId="6A59294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w:t>
      </w:r>
      <w:r w:rsidRPr="0017228F">
        <w:rPr>
          <w:rFonts w:ascii="宋体" w:hAnsi="宋体"/>
          <w:szCs w:val="21"/>
        </w:rPr>
        <w:t xml:space="preserve">.3  </w:t>
      </w:r>
      <w:r w:rsidRPr="0017228F">
        <w:rPr>
          <w:rFonts w:ascii="宋体" w:hAnsi="宋体" w:hint="eastAsia"/>
          <w:szCs w:val="21"/>
        </w:rPr>
        <w:t>对于投标文件中不构成实质性偏差的不正规、不一致或不规则，给评审带来不便，评标委员会可以接受。</w:t>
      </w:r>
    </w:p>
    <w:p w14:paraId="79906A2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34.4根据上述修正错误的原则及方法调整或修正投标文件的投标报价，投标人同意后，调整后的投标报价对投标人起约束作用。</w:t>
      </w:r>
      <w:r w:rsidRPr="0017228F">
        <w:rPr>
          <w:rFonts w:ascii="宋体" w:hAnsi="宋体" w:hint="eastAsia"/>
          <w:b/>
          <w:bCs/>
          <w:szCs w:val="21"/>
        </w:rPr>
        <w:t>如果投标人不接受修正后的报价，则其投标将被拒</w:t>
      </w:r>
      <w:r w:rsidRPr="0017228F">
        <w:rPr>
          <w:rFonts w:ascii="宋体" w:hAnsi="宋体" w:hint="eastAsia"/>
          <w:b/>
          <w:bCs/>
          <w:szCs w:val="21"/>
        </w:rPr>
        <w:lastRenderedPageBreak/>
        <w:t>绝并且其投标保证金也将被没收，并不影响评标工作。</w:t>
      </w:r>
    </w:p>
    <w:p w14:paraId="3445DF5E" w14:textId="77777777" w:rsidR="0017228F" w:rsidRPr="0017228F" w:rsidRDefault="0017228F" w:rsidP="0017228F">
      <w:pPr>
        <w:spacing w:line="360" w:lineRule="auto"/>
        <w:rPr>
          <w:rFonts w:ascii="黑体" w:eastAsia="黑体" w:hAnsi="宋体"/>
          <w:sz w:val="24"/>
        </w:rPr>
      </w:pPr>
      <w:bookmarkStart w:id="245" w:name="_Toc100052401"/>
      <w:r w:rsidRPr="0017228F">
        <w:rPr>
          <w:rFonts w:ascii="黑体" w:eastAsia="黑体" w:hAnsi="宋体" w:hint="eastAsia"/>
          <w:sz w:val="24"/>
        </w:rPr>
        <w:t>35．投标文件的</w:t>
      </w:r>
      <w:bookmarkEnd w:id="236"/>
      <w:bookmarkEnd w:id="237"/>
      <w:bookmarkEnd w:id="238"/>
      <w:bookmarkEnd w:id="239"/>
      <w:r w:rsidRPr="0017228F">
        <w:rPr>
          <w:rFonts w:ascii="黑体" w:eastAsia="黑体" w:hAnsi="宋体" w:hint="eastAsia"/>
          <w:sz w:val="24"/>
        </w:rPr>
        <w:t>比较与评价</w:t>
      </w:r>
      <w:bookmarkEnd w:id="245"/>
    </w:p>
    <w:p w14:paraId="7796FAC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评标委员会将按照《深圳经济特区政府采购条例》及《深圳经济特区</w:t>
      </w:r>
      <w:r w:rsidRPr="0017228F">
        <w:rPr>
          <w:rFonts w:ascii="宋体" w:hAnsi="宋体"/>
          <w:szCs w:val="21"/>
        </w:rPr>
        <w:t>政府采购条例实施细则</w:t>
      </w:r>
      <w:r w:rsidRPr="0017228F">
        <w:rPr>
          <w:rFonts w:ascii="宋体" w:hAnsi="宋体" w:hint="eastAsia"/>
          <w:szCs w:val="21"/>
        </w:rPr>
        <w:t>》，参照相关法律、法规、规定，仅对通过资格性审查和符合性审查的投标文件进行综合比较与评价。</w:t>
      </w:r>
    </w:p>
    <w:p w14:paraId="761F9821"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36.实地考察、演示或设备测试</w:t>
      </w:r>
    </w:p>
    <w:p w14:paraId="351C234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1382F77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36.2若招标文件要求进行现场演示或设备测试的，投标人应做好相应准备。</w:t>
      </w:r>
    </w:p>
    <w:p w14:paraId="225BAC47" w14:textId="77777777" w:rsidR="0017228F" w:rsidRPr="0017228F" w:rsidRDefault="0017228F" w:rsidP="0017228F">
      <w:pPr>
        <w:spacing w:line="360" w:lineRule="auto"/>
        <w:rPr>
          <w:rFonts w:ascii="黑体" w:eastAsia="黑体" w:hAnsi="宋体"/>
          <w:sz w:val="24"/>
        </w:rPr>
      </w:pPr>
      <w:bookmarkStart w:id="246" w:name="_Toc100052402"/>
      <w:r w:rsidRPr="0017228F">
        <w:rPr>
          <w:rFonts w:ascii="黑体" w:eastAsia="黑体" w:hAnsi="宋体" w:hint="eastAsia"/>
          <w:sz w:val="24"/>
        </w:rPr>
        <w:t>37．评标方法</w:t>
      </w:r>
      <w:bookmarkEnd w:id="246"/>
    </w:p>
    <w:p w14:paraId="31ECEDCB"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w:t>
      </w:r>
      <w:bookmarkStart w:id="247" w:name="评标方法2"/>
      <w:r w:rsidRPr="0017228F">
        <w:rPr>
          <w:rFonts w:ascii="宋体" w:hAnsi="宋体" w:hint="eastAsia"/>
          <w:b/>
          <w:bCs/>
          <w:szCs w:val="21"/>
        </w:rPr>
        <w:t>.1最低评标价法</w:t>
      </w:r>
    </w:p>
    <w:p w14:paraId="696B61F4" w14:textId="77777777" w:rsidR="0017228F" w:rsidRPr="0017228F" w:rsidRDefault="0017228F" w:rsidP="0017228F">
      <w:pPr>
        <w:ind w:firstLineChars="196" w:firstLine="412"/>
        <w:rPr>
          <w:rFonts w:ascii="宋体" w:hAnsi="宋体"/>
          <w:bCs/>
          <w:szCs w:val="21"/>
        </w:rPr>
      </w:pPr>
      <w:r w:rsidRPr="0017228F">
        <w:rPr>
          <w:rFonts w:ascii="宋体" w:hAnsi="宋体" w:hint="eastAsia"/>
          <w:bCs/>
          <w:szCs w:val="21"/>
        </w:rPr>
        <w:t>最低价法是指以价格因素确定中标候选供应商的评标方法，即在满足招标文件实质性要求前提下，以报价最低的投标供应商作为中标候选供应商或中标供应商的评标方法；</w:t>
      </w:r>
    </w:p>
    <w:p w14:paraId="5799CC58" w14:textId="77777777" w:rsidR="0017228F" w:rsidRPr="0017228F" w:rsidRDefault="0017228F" w:rsidP="0017228F">
      <w:pPr>
        <w:ind w:firstLineChars="196" w:firstLine="413"/>
        <w:rPr>
          <w:rFonts w:ascii="宋体" w:hAnsi="宋体"/>
          <w:b/>
          <w:bCs/>
          <w:szCs w:val="21"/>
        </w:rPr>
      </w:pPr>
      <w:r w:rsidRPr="0017228F">
        <w:rPr>
          <w:rFonts w:ascii="宋体" w:hAnsi="宋体" w:hint="eastAsia"/>
          <w:b/>
          <w:bCs/>
          <w:szCs w:val="21"/>
        </w:rPr>
        <w:t>37.2综合评分法</w:t>
      </w:r>
      <w:bookmarkEnd w:id="247"/>
    </w:p>
    <w:p w14:paraId="42412BBA" w14:textId="77777777" w:rsidR="0017228F" w:rsidRPr="0017228F" w:rsidRDefault="0017228F" w:rsidP="0017228F">
      <w:pPr>
        <w:ind w:firstLineChars="196" w:firstLine="412"/>
        <w:rPr>
          <w:rFonts w:ascii="宋体" w:hAnsi="宋体"/>
          <w:bCs/>
          <w:szCs w:val="21"/>
        </w:rPr>
      </w:pPr>
      <w:bookmarkStart w:id="248" w:name="评标方法3"/>
      <w:r w:rsidRPr="0017228F">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9375DA7" w14:textId="77777777" w:rsidR="0017228F" w:rsidRPr="0017228F" w:rsidRDefault="0017228F" w:rsidP="0017228F">
      <w:pPr>
        <w:ind w:firstLineChars="196" w:firstLine="413"/>
        <w:rPr>
          <w:rFonts w:ascii="宋体" w:hAnsi="宋体"/>
          <w:bCs/>
          <w:color w:val="FF0000"/>
          <w:szCs w:val="21"/>
        </w:rPr>
      </w:pPr>
      <w:r w:rsidRPr="0017228F">
        <w:rPr>
          <w:rFonts w:ascii="宋体" w:hAnsi="宋体" w:hint="eastAsia"/>
          <w:b/>
          <w:bCs/>
          <w:szCs w:val="21"/>
        </w:rPr>
        <w:t>37.3</w:t>
      </w:r>
      <w:r w:rsidRPr="0017228F">
        <w:rPr>
          <w:rFonts w:ascii="宋体" w:hAnsi="宋体" w:hint="eastAsia"/>
          <w:bCs/>
          <w:szCs w:val="21"/>
        </w:rPr>
        <w:t>其他评标方法根据主管部门相关规定执行。</w:t>
      </w:r>
    </w:p>
    <w:p w14:paraId="3C10BCC4" w14:textId="77777777" w:rsidR="0017228F" w:rsidRPr="0017228F" w:rsidRDefault="0017228F" w:rsidP="0017228F">
      <w:pPr>
        <w:ind w:firstLineChars="196" w:firstLine="413"/>
        <w:rPr>
          <w:rFonts w:ascii="宋体" w:hAnsi="宋体"/>
          <w:color w:val="FF0000"/>
          <w:szCs w:val="21"/>
        </w:rPr>
      </w:pPr>
      <w:r w:rsidRPr="0017228F">
        <w:rPr>
          <w:rFonts w:ascii="宋体" w:hAnsi="宋体" w:hint="eastAsia"/>
          <w:b/>
          <w:bCs/>
          <w:szCs w:val="21"/>
        </w:rPr>
        <w:t>37.</w:t>
      </w:r>
      <w:r w:rsidRPr="0017228F">
        <w:rPr>
          <w:rFonts w:ascii="宋体" w:hAnsi="宋体"/>
          <w:b/>
          <w:bCs/>
          <w:szCs w:val="21"/>
        </w:rPr>
        <w:t>4</w:t>
      </w:r>
      <w:r w:rsidRPr="0017228F">
        <w:rPr>
          <w:rFonts w:ascii="宋体" w:hAnsi="宋体" w:hint="eastAsia"/>
          <w:b/>
          <w:bCs/>
          <w:szCs w:val="21"/>
        </w:rPr>
        <w:t xml:space="preserve"> 本项目采用的评标方法</w:t>
      </w:r>
      <w:bookmarkEnd w:id="248"/>
      <w:r w:rsidRPr="0017228F">
        <w:rPr>
          <w:rFonts w:ascii="宋体" w:hAnsi="宋体" w:hint="eastAsia"/>
          <w:b/>
          <w:bCs/>
          <w:szCs w:val="21"/>
        </w:rPr>
        <w:t>详见本项目招标文件专用条款的相关内容。</w:t>
      </w:r>
    </w:p>
    <w:p w14:paraId="692670A9"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28"/>
          <w:szCs w:val="28"/>
        </w:rPr>
        <w:t>定标及公示</w:t>
      </w:r>
    </w:p>
    <w:p w14:paraId="02BCEBD9"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38．定标方法</w:t>
      </w:r>
    </w:p>
    <w:p w14:paraId="24B09F4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6DA35A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1C499C5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3</w:t>
      </w:r>
      <w:r w:rsidRPr="0017228F">
        <w:rPr>
          <w:rFonts w:ascii="宋体" w:hAnsi="宋体"/>
          <w:szCs w:val="21"/>
        </w:rPr>
        <w:t>采用综合评</w:t>
      </w:r>
      <w:r w:rsidRPr="0017228F">
        <w:rPr>
          <w:rFonts w:ascii="宋体" w:hAnsi="宋体" w:hint="eastAsia"/>
          <w:szCs w:val="21"/>
        </w:rPr>
        <w:t>分</w:t>
      </w:r>
      <w:r w:rsidRPr="0017228F">
        <w:rPr>
          <w:rFonts w:ascii="宋体" w:hAnsi="宋体"/>
          <w:szCs w:val="21"/>
        </w:rPr>
        <w:t>法的，按评审后得分由高到低顺序排列。得分相同的，按投标报价由低到高顺序排列。得分且投标报价相同的，按技术指标优劣顺序排列。</w:t>
      </w:r>
    </w:p>
    <w:p w14:paraId="4EFE95E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38</w:t>
      </w:r>
      <w:r w:rsidRPr="0017228F">
        <w:rPr>
          <w:rFonts w:ascii="宋体" w:hAnsi="宋体"/>
          <w:szCs w:val="21"/>
        </w:rPr>
        <w:t>.</w:t>
      </w:r>
      <w:r w:rsidRPr="0017228F">
        <w:rPr>
          <w:rFonts w:ascii="宋体" w:hAnsi="宋体" w:hint="eastAsia"/>
          <w:szCs w:val="21"/>
        </w:rPr>
        <w:t>4</w:t>
      </w:r>
      <w:r w:rsidRPr="0017228F">
        <w:rPr>
          <w:rFonts w:ascii="宋体" w:hAnsi="宋体"/>
          <w:szCs w:val="21"/>
        </w:rPr>
        <w:t>采用</w:t>
      </w:r>
      <w:r w:rsidRPr="0017228F">
        <w:rPr>
          <w:rFonts w:ascii="宋体" w:hAnsi="宋体" w:hint="eastAsia"/>
          <w:szCs w:val="21"/>
        </w:rPr>
        <w:t>性价比</w:t>
      </w:r>
      <w:r w:rsidRPr="0017228F">
        <w:rPr>
          <w:rFonts w:ascii="宋体" w:hAnsi="宋体"/>
          <w:szCs w:val="21"/>
        </w:rPr>
        <w:t>法的</w:t>
      </w:r>
      <w:r w:rsidRPr="0017228F">
        <w:rPr>
          <w:rFonts w:ascii="宋体" w:hAnsi="宋体" w:hint="eastAsia"/>
          <w:szCs w:val="21"/>
        </w:rPr>
        <w:t>，按商数得分由高到低顺序排列。商数得分相同的，按投标报价由低到高顺序排列。商数得分且投标报价相同的，按技术指标优劣顺序排列。</w:t>
      </w:r>
    </w:p>
    <w:p w14:paraId="17CAC8BE" w14:textId="77777777" w:rsidR="0017228F" w:rsidRPr="0017228F" w:rsidRDefault="0017228F" w:rsidP="0017228F">
      <w:pPr>
        <w:spacing w:line="360" w:lineRule="auto"/>
        <w:rPr>
          <w:rFonts w:ascii="黑体" w:eastAsia="黑体" w:hAnsi="宋体"/>
          <w:sz w:val="24"/>
        </w:rPr>
      </w:pPr>
      <w:bookmarkStart w:id="249" w:name="_Toc100052404"/>
      <w:r w:rsidRPr="0017228F">
        <w:rPr>
          <w:rFonts w:ascii="黑体" w:eastAsia="黑体" w:hAnsi="宋体" w:hint="eastAsia"/>
          <w:sz w:val="24"/>
        </w:rPr>
        <w:t>39．编写评标报告</w:t>
      </w:r>
      <w:bookmarkEnd w:id="249"/>
    </w:p>
    <w:p w14:paraId="5983EF7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586D59E" w14:textId="77777777" w:rsidR="0017228F" w:rsidRPr="0017228F" w:rsidRDefault="0017228F" w:rsidP="0017228F">
      <w:pPr>
        <w:spacing w:line="360" w:lineRule="auto"/>
        <w:rPr>
          <w:rFonts w:ascii="黑体" w:eastAsia="黑体" w:hAnsi="宋体"/>
          <w:sz w:val="24"/>
        </w:rPr>
      </w:pPr>
      <w:bookmarkStart w:id="250" w:name="_Toc100052405"/>
      <w:bookmarkStart w:id="251" w:name="_Toc73517681"/>
      <w:bookmarkStart w:id="252" w:name="_Toc73518159"/>
      <w:bookmarkStart w:id="253" w:name="_Toc73521588"/>
      <w:bookmarkStart w:id="254" w:name="_Toc73521676"/>
      <w:r w:rsidRPr="0017228F">
        <w:rPr>
          <w:rFonts w:ascii="黑体" w:eastAsia="黑体" w:hAnsi="宋体" w:hint="eastAsia"/>
          <w:sz w:val="24"/>
        </w:rPr>
        <w:t>40．中标公告</w:t>
      </w:r>
      <w:bookmarkEnd w:id="250"/>
    </w:p>
    <w:p w14:paraId="10BDCE0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40.1为体现“公开、公平、公正”的原则，评标结束后，学校采购机构将在“深圳大学</w:t>
      </w:r>
      <w:r w:rsidRPr="0017228F">
        <w:rPr>
          <w:rFonts w:ascii="宋体" w:hAnsi="宋体"/>
          <w:szCs w:val="21"/>
        </w:rPr>
        <w:t>招投标管理中心</w:t>
      </w:r>
      <w:r w:rsidRPr="0017228F">
        <w:rPr>
          <w:rFonts w:ascii="宋体" w:hAnsi="宋体" w:hint="eastAsia"/>
          <w:szCs w:val="21"/>
        </w:rPr>
        <w:t>网站”（</w:t>
      </w:r>
      <w:hyperlink r:id="rId11" w:history="1">
        <w:r w:rsidRPr="0017228F">
          <w:rPr>
            <w:rFonts w:ascii="宋体" w:hAnsi="宋体"/>
            <w:color w:val="0000FF"/>
            <w:szCs w:val="21"/>
            <w:u w:val="single"/>
          </w:rPr>
          <w:t>http://bidding.szu.edu.cn/</w:t>
        </w:r>
      </w:hyperlink>
      <w:r w:rsidRPr="0017228F">
        <w:rPr>
          <w:rFonts w:ascii="宋体" w:hAnsi="宋体" w:hint="eastAsia"/>
          <w:szCs w:val="21"/>
        </w:rPr>
        <w:t>）上发布中标结果公告，公示期为72小时。供应商如对评标结果有异议，请于公示期内，以书面向深圳</w:t>
      </w:r>
      <w:r w:rsidRPr="0017228F">
        <w:rPr>
          <w:rFonts w:ascii="宋体" w:hAnsi="宋体"/>
          <w:szCs w:val="21"/>
        </w:rPr>
        <w:t>大学招投标管理中心</w:t>
      </w:r>
      <w:r w:rsidRPr="0017228F">
        <w:rPr>
          <w:rFonts w:ascii="宋体" w:hAnsi="宋体" w:hint="eastAsia"/>
          <w:szCs w:val="21"/>
        </w:rPr>
        <w:t>反映。若在公示期内未提出异议，则视为认同该评标结果。</w:t>
      </w:r>
    </w:p>
    <w:p w14:paraId="5C952B1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40.2质疑投诉人应保证质疑投诉内容的真实性和可靠性，并承担相应的法律责任。</w:t>
      </w:r>
    </w:p>
    <w:p w14:paraId="61A32809" w14:textId="77777777" w:rsidR="0017228F" w:rsidRPr="0017228F" w:rsidRDefault="0017228F" w:rsidP="0017228F">
      <w:pPr>
        <w:spacing w:line="360" w:lineRule="auto"/>
        <w:rPr>
          <w:rFonts w:ascii="黑体" w:eastAsia="黑体" w:hAnsi="宋体"/>
          <w:sz w:val="24"/>
        </w:rPr>
      </w:pPr>
      <w:bookmarkStart w:id="255" w:name="_Toc100052406"/>
      <w:r w:rsidRPr="0017228F">
        <w:rPr>
          <w:rFonts w:ascii="黑体" w:eastAsia="黑体" w:hAnsi="宋体" w:hint="eastAsia"/>
          <w:sz w:val="24"/>
        </w:rPr>
        <w:lastRenderedPageBreak/>
        <w:t>41．中标通知书</w:t>
      </w:r>
      <w:bookmarkEnd w:id="255"/>
    </w:p>
    <w:bookmarkEnd w:id="251"/>
    <w:bookmarkEnd w:id="252"/>
    <w:bookmarkEnd w:id="253"/>
    <w:bookmarkEnd w:id="254"/>
    <w:p w14:paraId="4B43C5D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w:t>
      </w:r>
      <w:r w:rsidRPr="0017228F">
        <w:rPr>
          <w:rFonts w:ascii="宋体" w:hAnsi="宋体" w:hint="eastAsia"/>
          <w:szCs w:val="21"/>
        </w:rPr>
        <w:t>1中标公告公布以后,公示期内无人质疑投诉,请中标供应商和采购单位到深圳大学</w:t>
      </w:r>
      <w:r w:rsidRPr="0017228F">
        <w:rPr>
          <w:rFonts w:ascii="宋体" w:hAnsi="宋体"/>
          <w:szCs w:val="21"/>
        </w:rPr>
        <w:t>招投标管理中心</w:t>
      </w:r>
      <w:r w:rsidRPr="0017228F">
        <w:rPr>
          <w:rFonts w:ascii="宋体" w:hAnsi="宋体" w:hint="eastAsia"/>
          <w:b/>
          <w:szCs w:val="21"/>
        </w:rPr>
        <w:t>领取《中标通知书》（</w:t>
      </w:r>
      <w:r w:rsidRPr="0017228F">
        <w:rPr>
          <w:rFonts w:ascii="宋体" w:hAnsi="宋体" w:hint="eastAsia"/>
          <w:szCs w:val="21"/>
        </w:rPr>
        <w:t>咨询电话：0755—26531025）。</w:t>
      </w:r>
    </w:p>
    <w:p w14:paraId="0209005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w:t>
      </w:r>
      <w:r w:rsidRPr="0017228F">
        <w:rPr>
          <w:rFonts w:ascii="宋体" w:hAnsi="宋体"/>
          <w:szCs w:val="21"/>
        </w:rPr>
        <w:t>.2</w:t>
      </w:r>
      <w:r w:rsidRPr="0017228F">
        <w:rPr>
          <w:rFonts w:ascii="宋体" w:hAnsi="宋体" w:hint="eastAsia"/>
          <w:szCs w:val="21"/>
        </w:rPr>
        <w:t>中标通知书是合同的重要组成部分。</w:t>
      </w:r>
    </w:p>
    <w:p w14:paraId="2E5F483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41.3因质疑投诉或其它原因导致项目结果变更或采购终止的，深圳大学</w:t>
      </w:r>
      <w:r w:rsidRPr="0017228F">
        <w:rPr>
          <w:rFonts w:ascii="宋体" w:hAnsi="宋体"/>
          <w:szCs w:val="21"/>
        </w:rPr>
        <w:t>招投标管理中心</w:t>
      </w:r>
      <w:r w:rsidRPr="0017228F">
        <w:rPr>
          <w:rFonts w:ascii="宋体" w:hAnsi="宋体" w:hint="eastAsia"/>
          <w:szCs w:val="21"/>
        </w:rPr>
        <w:t>有权收回中标通知书或终止采购合同。</w:t>
      </w:r>
    </w:p>
    <w:p w14:paraId="18629026"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bookmarkStart w:id="256" w:name="bt合同的授予"/>
      <w:bookmarkStart w:id="257" w:name="_Toc73517678"/>
      <w:bookmarkStart w:id="258" w:name="_Toc73518156"/>
      <w:bookmarkStart w:id="259" w:name="_Toc100052407"/>
      <w:bookmarkStart w:id="260" w:name="_Toc101074884"/>
      <w:bookmarkEnd w:id="256"/>
      <w:r w:rsidRPr="0017228F">
        <w:rPr>
          <w:rFonts w:ascii="Arial" w:eastAsia="黑体" w:hAnsi="Arial" w:hint="eastAsia"/>
          <w:b/>
          <w:bCs/>
          <w:sz w:val="28"/>
          <w:szCs w:val="28"/>
        </w:rPr>
        <w:t>公开招标失败的后续处理</w:t>
      </w:r>
    </w:p>
    <w:p w14:paraId="1840B954"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42．公开招标失败的处理</w:t>
      </w:r>
    </w:p>
    <w:p w14:paraId="061295D9" w14:textId="77777777" w:rsidR="0017228F" w:rsidRPr="0017228F" w:rsidRDefault="0017228F" w:rsidP="0017228F">
      <w:pPr>
        <w:ind w:firstLineChars="196" w:firstLine="412"/>
        <w:rPr>
          <w:rFonts w:ascii="宋体" w:hAnsi="宋体"/>
        </w:rPr>
      </w:pPr>
      <w:r w:rsidRPr="0017228F">
        <w:rPr>
          <w:rFonts w:ascii="宋体" w:hAnsi="宋体" w:hint="eastAsia"/>
          <w:szCs w:val="21"/>
        </w:rPr>
        <w:t>42.1本项目公开招标过程中若由于投标截止后</w:t>
      </w:r>
      <w:r w:rsidRPr="0017228F">
        <w:rPr>
          <w:rFonts w:ascii="宋体" w:hAnsi="宋体" w:hint="eastAsia"/>
        </w:rPr>
        <w:t>实际递交</w:t>
      </w:r>
      <w:r w:rsidRPr="0017228F">
        <w:rPr>
          <w:rFonts w:ascii="宋体" w:hAnsi="宋体"/>
        </w:rPr>
        <w:t>投标</w:t>
      </w:r>
      <w:r w:rsidRPr="0017228F">
        <w:rPr>
          <w:rFonts w:ascii="宋体" w:hAnsi="宋体" w:hint="eastAsia"/>
        </w:rPr>
        <w:t>文件的供应商数量不足、经评标委员会评审对招标文件作实质响应的供应商不足等原因造成公开招标失败，可由学校</w:t>
      </w:r>
      <w:r w:rsidRPr="0017228F">
        <w:rPr>
          <w:rFonts w:ascii="宋体" w:hAnsi="宋体" w:cs="宋体" w:hint="eastAsia"/>
        </w:rPr>
        <w:t>采购机构</w:t>
      </w:r>
      <w:r w:rsidRPr="0017228F">
        <w:rPr>
          <w:rFonts w:ascii="宋体" w:hAnsi="宋体" w:hint="eastAsia"/>
        </w:rPr>
        <w:t>重新组织采购。</w:t>
      </w:r>
    </w:p>
    <w:p w14:paraId="120B608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5981F0F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42.3重新组织采购有以下两种组织形式：</w:t>
      </w:r>
    </w:p>
    <w:p w14:paraId="6905B467" w14:textId="77777777" w:rsidR="0017228F" w:rsidRPr="0017228F" w:rsidRDefault="0017228F" w:rsidP="0017228F">
      <w:pPr>
        <w:ind w:firstLineChars="196" w:firstLine="412"/>
        <w:rPr>
          <w:rFonts w:ascii="宋体" w:hAnsi="宋体"/>
        </w:rPr>
      </w:pPr>
      <w:r w:rsidRPr="0017228F">
        <w:rPr>
          <w:rFonts w:ascii="宋体" w:hAnsi="宋体" w:hint="eastAsia"/>
        </w:rPr>
        <w:t>（1）由学校采购机构重新组织公开招标；</w:t>
      </w:r>
    </w:p>
    <w:p w14:paraId="1AE6C59C" w14:textId="77777777" w:rsidR="0017228F" w:rsidRPr="0017228F" w:rsidRDefault="0017228F" w:rsidP="0017228F">
      <w:pPr>
        <w:ind w:firstLineChars="196" w:firstLine="412"/>
        <w:rPr>
          <w:rFonts w:ascii="宋体" w:hAnsi="宋体"/>
        </w:rPr>
      </w:pPr>
      <w:r w:rsidRPr="0017228F">
        <w:rPr>
          <w:rFonts w:ascii="宋体" w:hAnsi="宋体" w:hint="eastAsia"/>
        </w:rPr>
        <w:t>（2）根据实际情况需要向</w:t>
      </w:r>
      <w:r w:rsidRPr="0017228F">
        <w:rPr>
          <w:rFonts w:ascii="宋体" w:hAnsi="宋体" w:hint="eastAsia"/>
          <w:color w:val="FF0000"/>
        </w:rPr>
        <w:t>学校采购监督管理部门</w:t>
      </w:r>
      <w:r w:rsidRPr="0017228F">
        <w:rPr>
          <w:rFonts w:ascii="宋体" w:hAnsi="宋体" w:hint="eastAsia"/>
        </w:rPr>
        <w:t>提出非公开招标方式申请，经学校采购监督管理部门批准公开招标失败的采购项目可转为竞争性谈判或单一来源谈判方式采购。</w:t>
      </w:r>
    </w:p>
    <w:p w14:paraId="2237C49F" w14:textId="77777777" w:rsidR="0017228F" w:rsidRPr="0017228F" w:rsidRDefault="0017228F" w:rsidP="0017228F">
      <w:pPr>
        <w:ind w:firstLineChars="196" w:firstLine="412"/>
        <w:rPr>
          <w:rFonts w:ascii="宋体" w:hAnsi="宋体"/>
        </w:rPr>
      </w:pPr>
      <w:r w:rsidRPr="0017228F">
        <w:rPr>
          <w:rFonts w:ascii="宋体" w:hAnsi="宋体" w:hint="eastAsia"/>
        </w:rPr>
        <w:t>42.4公开招标失败的采购项目重新组织公开招标，学校采购机构要重新按公开招标流程发布招标公告和招标文件、组成评标委员会等组织采购活动。</w:t>
      </w:r>
    </w:p>
    <w:p w14:paraId="507EBE29" w14:textId="77777777" w:rsidR="0017228F" w:rsidRPr="0017228F" w:rsidRDefault="0017228F" w:rsidP="0017228F">
      <w:pPr>
        <w:ind w:firstLineChars="196" w:firstLine="412"/>
        <w:rPr>
          <w:rFonts w:ascii="宋体" w:hAnsi="宋体"/>
        </w:rPr>
      </w:pPr>
      <w:r w:rsidRPr="0017228F">
        <w:rPr>
          <w:rFonts w:ascii="宋体" w:hAnsi="宋体" w:hint="eastAsia"/>
        </w:rPr>
        <w:t>42.5公开招标失败的采购项目经</w:t>
      </w:r>
      <w:r w:rsidRPr="0017228F">
        <w:rPr>
          <w:rFonts w:ascii="宋体" w:hAnsi="宋体" w:hint="eastAsia"/>
          <w:color w:val="FF0000"/>
        </w:rPr>
        <w:t>学校采购监督管理部门</w:t>
      </w:r>
      <w:r w:rsidRPr="0017228F">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951FFCA"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43．公开招标失败项目转为竞争性谈判方式采购的</w:t>
      </w:r>
    </w:p>
    <w:p w14:paraId="49CEBA81"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43.1谈判文件</w:t>
      </w:r>
    </w:p>
    <w:p w14:paraId="1AD5C3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43.1.1公开招标失败项目转为竞争性谈判方式采购的，原招标文件转为谈判文件。</w:t>
      </w:r>
    </w:p>
    <w:p w14:paraId="15C185E4"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43.2谈判小组</w:t>
      </w:r>
    </w:p>
    <w:p w14:paraId="3C3A49D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43.2.1公开招标失败项目转为竞争性谈判方式采购后，评标委员会转为谈判小组</w:t>
      </w:r>
      <w:r w:rsidRPr="0017228F">
        <w:rPr>
          <w:rFonts w:ascii="宋体" w:hAnsi="宋体" w:hint="eastAsia"/>
        </w:rPr>
        <w:t>；专家可重新抽取也可继续采用评标委员会内专家。</w:t>
      </w:r>
    </w:p>
    <w:p w14:paraId="232F273A"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43.2.2</w:t>
      </w:r>
      <w:r w:rsidRPr="0017228F">
        <w:rPr>
          <w:rFonts w:ascii="宋体" w:hAnsi="宋体" w:hint="eastAsia"/>
        </w:rPr>
        <w:t>谈判前，谈判小组将对各供应商的谈判应答文件进行审查，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6300B469"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43.3谈判程序</w:t>
      </w:r>
    </w:p>
    <w:p w14:paraId="2D15FFE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43.3.1参加谈判的供应商和谈判小组成员填写谈判登记表，并交验证明文件（法定代表人证明书、法人授权委托书、被授权的谈判代表身份证原件）。</w:t>
      </w:r>
    </w:p>
    <w:p w14:paraId="4007200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.2</w:t>
      </w:r>
      <w:r w:rsidRPr="0017228F">
        <w:rPr>
          <w:rFonts w:ascii="宋体" w:hAnsi="宋体" w:hint="eastAsia"/>
          <w:szCs w:val="21"/>
        </w:rPr>
        <w:t>谈判小组主持人宣布谈判规则和谈判纪律。</w:t>
      </w:r>
    </w:p>
    <w:p w14:paraId="6C638D1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.3</w:t>
      </w:r>
      <w:r w:rsidRPr="0017228F">
        <w:rPr>
          <w:rFonts w:ascii="宋体" w:hAnsi="宋体" w:hint="eastAsia"/>
          <w:szCs w:val="21"/>
        </w:rPr>
        <w:t>在谈判中，谈判小组将就以下谈判内容跟供应商进行谈判：</w:t>
      </w:r>
    </w:p>
    <w:p w14:paraId="4228BD8A"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2FFC3FA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7B22F8C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07AEE7F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原招标文件或谈判邀请文件有实质性变动的，谈判小组应当通过学校采购机构通知所有参加谈判的供应商。</w:t>
      </w:r>
    </w:p>
    <w:p w14:paraId="5C05204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4BB43D2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5C9BCB1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43.3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5FCA8F0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8DE45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，该供应商的谈判结果作废标处理，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020EDC4F"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0F26639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43.3.10谈判小组将对谈判过程进行记录，以存档备查。</w:t>
      </w:r>
    </w:p>
    <w:p w14:paraId="4EC78E18"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43.4评标方法和定标原则</w:t>
      </w:r>
    </w:p>
    <w:p w14:paraId="58A31153" w14:textId="77777777" w:rsidR="0017228F" w:rsidRPr="0017228F" w:rsidRDefault="0017228F" w:rsidP="0017228F">
      <w:pPr>
        <w:tabs>
          <w:tab w:val="num" w:pos="-1080"/>
        </w:tabs>
        <w:ind w:firstLineChars="200" w:firstLine="420"/>
        <w:rPr>
          <w:rFonts w:ascii="宋体" w:hAnsi="宋体"/>
          <w:b/>
          <w:szCs w:val="21"/>
        </w:rPr>
      </w:pPr>
      <w:r w:rsidRPr="0017228F">
        <w:rPr>
          <w:rFonts w:ascii="宋体" w:hAnsi="宋体" w:hint="eastAsia"/>
          <w:szCs w:val="21"/>
        </w:rPr>
        <w:t>43.4.1根据《深圳市政府采购评标委员会和评标方法暂行规定》（深财购[2005]5号），竞争性谈判采购项目的评标方法要比照</w:t>
      </w:r>
      <w:r w:rsidRPr="0017228F">
        <w:rPr>
          <w:rFonts w:ascii="宋体" w:hAnsi="宋体" w:hint="eastAsia"/>
          <w:b/>
          <w:szCs w:val="21"/>
        </w:rPr>
        <w:t>最低评标价法规定执行</w:t>
      </w:r>
      <w:r w:rsidRPr="0017228F">
        <w:rPr>
          <w:rFonts w:ascii="宋体" w:hAnsi="宋体" w:hint="eastAsia"/>
          <w:szCs w:val="21"/>
        </w:rPr>
        <w:t>。如确因实际情况需要采用其他评标方法的，应报经采购管理部门批准。</w:t>
      </w:r>
      <w:r w:rsidRPr="0017228F">
        <w:rPr>
          <w:rFonts w:ascii="宋体" w:hAnsi="宋体" w:hint="eastAsia"/>
          <w:b/>
        </w:rPr>
        <w:t>原招标文件若采用</w:t>
      </w:r>
      <w:r w:rsidRPr="0017228F">
        <w:rPr>
          <w:rFonts w:ascii="宋体" w:hAnsi="宋体" w:hint="eastAsia"/>
          <w:b/>
          <w:bCs/>
        </w:rPr>
        <w:t>最低评标价法以外的评标方法，转为竞争性谈判后，评标方法应采用</w:t>
      </w:r>
      <w:r w:rsidRPr="0017228F">
        <w:rPr>
          <w:rFonts w:ascii="宋体" w:hAnsi="宋体" w:hint="eastAsia"/>
          <w:b/>
          <w:szCs w:val="21"/>
        </w:rPr>
        <w:t>最低评标价法。</w:t>
      </w:r>
    </w:p>
    <w:p w14:paraId="02DC787E"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43.4.2对公开招标失败转为竞争性谈判方式采购的项目，谈判小组</w:t>
      </w:r>
      <w:r w:rsidRPr="0017228F">
        <w:rPr>
          <w:rFonts w:ascii="宋体" w:hAnsi="宋体" w:hint="eastAsia"/>
        </w:rPr>
        <w:t>对谈判应答文件进行评审和比较，综合各家供应商最终的方案、服务和投资等谈判结果并按本通用条款第</w:t>
      </w:r>
      <w:r w:rsidRPr="0017228F">
        <w:rPr>
          <w:rFonts w:ascii="宋体" w:hAnsi="宋体" w:hint="eastAsia"/>
          <w:bCs/>
          <w:szCs w:val="21"/>
        </w:rPr>
        <w:t>37.1.1款</w:t>
      </w:r>
      <w:r w:rsidRPr="0017228F">
        <w:rPr>
          <w:rFonts w:ascii="宋体" w:hAnsi="宋体" w:hint="eastAsia"/>
        </w:rPr>
        <w:t>的</w:t>
      </w:r>
      <w:r w:rsidRPr="0017228F">
        <w:rPr>
          <w:rFonts w:ascii="宋体" w:hAnsi="宋体" w:hint="eastAsia"/>
          <w:b/>
          <w:bCs/>
        </w:rPr>
        <w:t>最低评标价法</w:t>
      </w:r>
      <w:r w:rsidRPr="0017228F">
        <w:rPr>
          <w:rFonts w:ascii="宋体" w:hAnsi="宋体" w:hint="eastAsia"/>
        </w:rPr>
        <w:t>进行评审。</w:t>
      </w:r>
    </w:p>
    <w:p w14:paraId="5F073D5B"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43.4.3若要采用其他评标方法的，必须</w:t>
      </w:r>
      <w:r w:rsidRPr="0017228F">
        <w:rPr>
          <w:rFonts w:ascii="宋体" w:hAnsi="宋体" w:hint="eastAsia"/>
          <w:szCs w:val="21"/>
        </w:rPr>
        <w:t>报经深圳大学采购监督管理部门批准，谈判小组按批准的评标方法进行评审。谈判邀请文件中应注明批准的评标方法。</w:t>
      </w:r>
    </w:p>
    <w:p w14:paraId="33C9C61F"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rPr>
        <w:t>43.4.4谈判小组向学校采购机构提交书面评标报告，并推荐中标候选人或确定中标供应商。</w:t>
      </w:r>
    </w:p>
    <w:p w14:paraId="5EC2599E"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44．公开招标失败项目转为单一来源谈判方式采购的</w:t>
      </w:r>
    </w:p>
    <w:p w14:paraId="60F4F1BD"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44.1谈判文件</w:t>
      </w:r>
    </w:p>
    <w:p w14:paraId="2FEADCB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44.1.1公开招标失败项目转为单一来源谈判方式采购的，原招标文件转为谈判文件。</w:t>
      </w:r>
    </w:p>
    <w:p w14:paraId="60223863"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44.2谈判小组</w:t>
      </w:r>
    </w:p>
    <w:p w14:paraId="1BDA1AF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44.2.1公开招标失败项目转为单一来源谈判方式采购后，评标委员会转为谈判小组，</w:t>
      </w:r>
      <w:r w:rsidRPr="0017228F">
        <w:rPr>
          <w:rFonts w:ascii="宋体" w:hAnsi="宋体" w:hint="eastAsia"/>
        </w:rPr>
        <w:t>专家可重新抽取也可继续采用评标委员会内专家。</w:t>
      </w:r>
    </w:p>
    <w:p w14:paraId="194A1A67"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44.2.2</w:t>
      </w:r>
      <w:r w:rsidRPr="0017228F">
        <w:rPr>
          <w:rFonts w:ascii="宋体" w:hAnsi="宋体" w:hint="eastAsia"/>
        </w:rPr>
        <w:t>谈判前，谈判小组将对单一来源供应商的谈判应答文件进行审查，</w:t>
      </w:r>
      <w:r w:rsidRPr="0017228F">
        <w:rPr>
          <w:rFonts w:ascii="宋体" w:hAnsi="宋体" w:hint="eastAsia"/>
          <w:bCs/>
        </w:rPr>
        <w:t>当谈判应答文件出现资格</w:t>
      </w:r>
      <w:r w:rsidRPr="0017228F">
        <w:rPr>
          <w:rFonts w:ascii="宋体" w:hAnsi="宋体"/>
          <w:bCs/>
        </w:rPr>
        <w:t>性审查不符合项</w:t>
      </w:r>
      <w:r w:rsidRPr="0017228F">
        <w:rPr>
          <w:rFonts w:ascii="宋体" w:hAnsi="宋体" w:hint="eastAsia"/>
          <w:bCs/>
        </w:rPr>
        <w:t>时将视为无效，按废标处理，不得进入谈判，</w:t>
      </w:r>
      <w:r w:rsidRPr="0017228F">
        <w:rPr>
          <w:rFonts w:ascii="宋体" w:hAnsi="宋体" w:hint="eastAsia"/>
          <w:b/>
        </w:rPr>
        <w:t>具体内容见原招标文件中投标文件初审表的《资格性检查表》部分以及谈判邀请中相应的变动部分。</w:t>
      </w:r>
    </w:p>
    <w:p w14:paraId="4AE3A7A0"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44.3谈判程序</w:t>
      </w:r>
    </w:p>
    <w:p w14:paraId="1AA2868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44.3.1参加谈判的供应商和谈判小组成员填写谈判登记表，并交验证明文件（法定代表人证明书、法人授权委托书、被授权的谈判代表身份证原件）。</w:t>
      </w:r>
    </w:p>
    <w:p w14:paraId="680FEE5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.2</w:t>
      </w:r>
      <w:r w:rsidRPr="0017228F">
        <w:rPr>
          <w:rFonts w:ascii="宋体" w:hAnsi="宋体" w:hint="eastAsia"/>
          <w:szCs w:val="21"/>
        </w:rPr>
        <w:t>谈判小组主持人宣布谈判规则和谈判纪律。</w:t>
      </w:r>
    </w:p>
    <w:p w14:paraId="46375EC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.3</w:t>
      </w:r>
      <w:r w:rsidRPr="0017228F">
        <w:rPr>
          <w:rFonts w:ascii="宋体" w:hAnsi="宋体" w:hint="eastAsia"/>
          <w:szCs w:val="21"/>
        </w:rPr>
        <w:t>在谈判中，谈判小组将就以下谈判内容跟供应商进行谈判：</w:t>
      </w:r>
    </w:p>
    <w:p w14:paraId="553B52E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w:t>
      </w:r>
      <w:r w:rsidRPr="0017228F">
        <w:rPr>
          <w:rFonts w:ascii="宋体" w:hAnsi="宋体"/>
          <w:szCs w:val="21"/>
        </w:rPr>
        <w:t>1</w:t>
      </w:r>
      <w:r w:rsidRPr="0017228F">
        <w:rPr>
          <w:rFonts w:ascii="宋体" w:hAnsi="宋体" w:hint="eastAsia"/>
          <w:szCs w:val="21"/>
        </w:rPr>
        <w:t>）项目方案；</w:t>
      </w:r>
    </w:p>
    <w:p w14:paraId="5FE84F9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（2）报价；</w:t>
      </w:r>
    </w:p>
    <w:p w14:paraId="6E43493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（3）其它相关事项。</w:t>
      </w:r>
    </w:p>
    <w:p w14:paraId="265CEDF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原招标文件或谈判邀请文件有实质性变动的，谈判小组应当通过学校采购机构通知供应商。</w:t>
      </w:r>
    </w:p>
    <w:p w14:paraId="56220A0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72E86F1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5 允许供应商在谈判结束之前根据谈判小组提出的内容进行澄清、修改或完善，或对项目方案进行相应的调整。</w:t>
      </w:r>
    </w:p>
    <w:p w14:paraId="59FA7B1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6供应商对谈判应答文件进行修改，都应形成文字材料，并经供应商谈判授权人签字认可。</w:t>
      </w:r>
    </w:p>
    <w:p w14:paraId="7950913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44.3.7谈判小组与单一来源供应商进行谈判。供应商有两次更改机会；供应商应在规定的时间内提出最后更改及书面承诺。</w:t>
      </w:r>
    </w:p>
    <w:p w14:paraId="22E0F5B4"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44.3.8</w:t>
      </w:r>
      <w:r w:rsidRPr="0017228F">
        <w:rPr>
          <w:rFonts w:ascii="宋体" w:hAnsi="宋体" w:hint="eastAsia"/>
          <w:bCs/>
        </w:rPr>
        <w:t>当谈判应答文件出现符合</w:t>
      </w:r>
      <w:r w:rsidRPr="0017228F">
        <w:rPr>
          <w:rFonts w:ascii="宋体" w:hAnsi="宋体"/>
          <w:bCs/>
        </w:rPr>
        <w:t>性审查不符合项</w:t>
      </w:r>
      <w:r w:rsidRPr="0017228F">
        <w:rPr>
          <w:rFonts w:ascii="宋体" w:hAnsi="宋体" w:hint="eastAsia"/>
          <w:bCs/>
        </w:rPr>
        <w:t>时</w:t>
      </w:r>
      <w:r w:rsidRPr="0017228F">
        <w:rPr>
          <w:rFonts w:ascii="宋体" w:hAnsi="宋体" w:hint="eastAsia"/>
          <w:szCs w:val="21"/>
        </w:rPr>
        <w:t>，供应商的谈判结果作废标处理，</w:t>
      </w:r>
      <w:r w:rsidRPr="0017228F">
        <w:rPr>
          <w:rFonts w:ascii="宋体" w:hAnsi="宋体" w:hint="eastAsia"/>
          <w:b/>
          <w:szCs w:val="21"/>
        </w:rPr>
        <w:t>具体内容见原招标文件中投标文件初审表的《符合性检查表》部分以及谈判邀请中相应的变动部分。</w:t>
      </w:r>
    </w:p>
    <w:p w14:paraId="2B3ECFB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w:t>
      </w:r>
      <w:r w:rsidRPr="0017228F">
        <w:rPr>
          <w:rFonts w:ascii="宋体" w:hAnsi="宋体"/>
          <w:szCs w:val="21"/>
        </w:rPr>
        <w:t>.</w:t>
      </w:r>
      <w:r w:rsidRPr="0017228F">
        <w:rPr>
          <w:rFonts w:ascii="宋体" w:hAnsi="宋体" w:hint="eastAsia"/>
          <w:szCs w:val="21"/>
        </w:rPr>
        <w:t>9谈判结束后，谈判小组根据供应商提供的谈判应答文件、谈判过程中产生的相关资料，对供应商谈判应答文件进行评估与比较，提出书面评审意见。</w:t>
      </w:r>
    </w:p>
    <w:p w14:paraId="23B434D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44.3.10谈判小组将对谈判过程进行记录，以存档备查。</w:t>
      </w:r>
    </w:p>
    <w:p w14:paraId="535CECC2" w14:textId="77777777" w:rsidR="0017228F" w:rsidRPr="0017228F" w:rsidRDefault="0017228F" w:rsidP="0017228F">
      <w:pPr>
        <w:ind w:firstLineChars="196" w:firstLine="413"/>
        <w:rPr>
          <w:rFonts w:ascii="宋体" w:hAnsi="宋体"/>
          <w:b/>
          <w:szCs w:val="21"/>
        </w:rPr>
      </w:pPr>
      <w:r w:rsidRPr="0017228F">
        <w:rPr>
          <w:rFonts w:ascii="宋体" w:hAnsi="宋体" w:hint="eastAsia"/>
          <w:b/>
          <w:szCs w:val="21"/>
        </w:rPr>
        <w:t>44.4评标方法和定标原则</w:t>
      </w:r>
    </w:p>
    <w:p w14:paraId="2EF3AC96" w14:textId="77777777" w:rsidR="0017228F" w:rsidRPr="0017228F" w:rsidRDefault="0017228F" w:rsidP="0017228F">
      <w:pPr>
        <w:tabs>
          <w:tab w:val="num" w:pos="-1080"/>
        </w:tabs>
        <w:ind w:firstLineChars="200" w:firstLine="420"/>
        <w:rPr>
          <w:rFonts w:ascii="宋体" w:hAnsi="宋体"/>
        </w:rPr>
      </w:pPr>
      <w:r w:rsidRPr="0017228F">
        <w:rPr>
          <w:rFonts w:ascii="宋体" w:hAnsi="宋体" w:hint="eastAsia"/>
          <w:szCs w:val="21"/>
        </w:rPr>
        <w:t>44.4.1</w:t>
      </w:r>
      <w:r w:rsidRPr="0017228F">
        <w:rPr>
          <w:rFonts w:ascii="宋体" w:hAnsi="宋体" w:hint="eastAsia"/>
          <w:b/>
          <w:szCs w:val="21"/>
        </w:rPr>
        <w:t>单一来源谈判采用最低评标价法。</w:t>
      </w:r>
      <w:r w:rsidRPr="0017228F">
        <w:rPr>
          <w:rFonts w:ascii="宋体" w:hAnsi="宋体" w:hint="eastAsia"/>
        </w:rPr>
        <w:t>原招标文件若采用</w:t>
      </w:r>
      <w:r w:rsidRPr="0017228F">
        <w:rPr>
          <w:rFonts w:ascii="宋体" w:hAnsi="宋体" w:hint="eastAsia"/>
          <w:bCs/>
        </w:rPr>
        <w:t>最低评标价法以外的评标方法，转为单一来源谈判后，评标方法改为</w:t>
      </w:r>
      <w:r w:rsidRPr="0017228F">
        <w:rPr>
          <w:rFonts w:ascii="宋体" w:hAnsi="宋体" w:hint="eastAsia"/>
          <w:szCs w:val="21"/>
        </w:rPr>
        <w:t>最低评标价法。谈判小组</w:t>
      </w:r>
      <w:r w:rsidRPr="0017228F">
        <w:rPr>
          <w:rFonts w:ascii="宋体" w:hAnsi="宋体" w:hint="eastAsia"/>
        </w:rPr>
        <w:t>对谈判应答文件进行评审和比较，对供应商最终的方案、服务和投资等谈判结果按本通用条款第37.1.1的</w:t>
      </w:r>
      <w:r w:rsidRPr="0017228F">
        <w:rPr>
          <w:rFonts w:ascii="宋体" w:hAnsi="宋体" w:hint="eastAsia"/>
          <w:b/>
          <w:bCs/>
        </w:rPr>
        <w:t>最低评标价法</w:t>
      </w:r>
      <w:r w:rsidRPr="0017228F">
        <w:rPr>
          <w:rFonts w:ascii="宋体" w:hAnsi="宋体" w:hint="eastAsia"/>
        </w:rPr>
        <w:t>进行评审。</w:t>
      </w:r>
    </w:p>
    <w:p w14:paraId="5530D5BA" w14:textId="77777777" w:rsidR="0017228F" w:rsidRPr="0017228F" w:rsidRDefault="0017228F" w:rsidP="0017228F">
      <w:pPr>
        <w:tabs>
          <w:tab w:val="num" w:pos="-1080"/>
        </w:tabs>
        <w:ind w:firstLineChars="200" w:firstLine="420"/>
        <w:rPr>
          <w:rFonts w:ascii="宋体" w:hAnsi="宋体"/>
          <w:szCs w:val="21"/>
        </w:rPr>
      </w:pPr>
      <w:r w:rsidRPr="0017228F">
        <w:rPr>
          <w:rFonts w:ascii="宋体" w:hAnsi="宋体" w:hint="eastAsia"/>
        </w:rPr>
        <w:t>44.4.2谈判小组向学校采购机构提交书面评标报告，并推荐中标候选人或确定中标供应商。</w:t>
      </w:r>
    </w:p>
    <w:bookmarkEnd w:id="257"/>
    <w:bookmarkEnd w:id="258"/>
    <w:bookmarkEnd w:id="259"/>
    <w:bookmarkEnd w:id="260"/>
    <w:p w14:paraId="4D84153D"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17228F">
        <w:rPr>
          <w:rFonts w:ascii="Arial" w:eastAsia="黑体" w:hAnsi="Arial" w:hint="eastAsia"/>
          <w:b/>
          <w:bCs/>
          <w:sz w:val="32"/>
          <w:szCs w:val="32"/>
        </w:rPr>
        <w:t>合同的授予与备案</w:t>
      </w:r>
    </w:p>
    <w:p w14:paraId="5F2FA8BD" w14:textId="77777777" w:rsidR="0017228F" w:rsidRPr="0017228F" w:rsidRDefault="0017228F" w:rsidP="0017228F">
      <w:pPr>
        <w:spacing w:line="360" w:lineRule="auto"/>
        <w:rPr>
          <w:rFonts w:ascii="黑体" w:eastAsia="黑体" w:hAnsi="宋体"/>
          <w:sz w:val="24"/>
        </w:rPr>
      </w:pPr>
      <w:bookmarkStart w:id="261" w:name="_33._合同授予标准"/>
      <w:bookmarkStart w:id="262" w:name="_Toc73517679"/>
      <w:bookmarkStart w:id="263" w:name="_Toc73518157"/>
      <w:bookmarkStart w:id="264" w:name="_Toc73521586"/>
      <w:bookmarkStart w:id="265" w:name="_Toc73521674"/>
      <w:bookmarkStart w:id="266" w:name="_Toc100052408"/>
      <w:bookmarkEnd w:id="261"/>
      <w:r w:rsidRPr="0017228F">
        <w:rPr>
          <w:rFonts w:ascii="黑体" w:eastAsia="黑体" w:hAnsi="宋体" w:hint="eastAsia"/>
          <w:sz w:val="24"/>
        </w:rPr>
        <w:t>45．合同授予标准</w:t>
      </w:r>
      <w:bookmarkEnd w:id="262"/>
      <w:bookmarkEnd w:id="263"/>
      <w:bookmarkEnd w:id="264"/>
      <w:bookmarkEnd w:id="265"/>
      <w:bookmarkEnd w:id="266"/>
    </w:p>
    <w:p w14:paraId="426943D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本项目的合同将授予按本招标文件规定评审确定的中标人。</w:t>
      </w:r>
    </w:p>
    <w:p w14:paraId="5B5D29A9" w14:textId="77777777" w:rsidR="0017228F" w:rsidRPr="0017228F" w:rsidRDefault="0017228F" w:rsidP="0017228F">
      <w:pPr>
        <w:spacing w:line="360" w:lineRule="auto"/>
        <w:rPr>
          <w:rFonts w:ascii="黑体" w:eastAsia="黑体" w:hAnsi="宋体"/>
          <w:sz w:val="24"/>
        </w:rPr>
      </w:pPr>
      <w:bookmarkStart w:id="267" w:name="_Toc73517680"/>
      <w:bookmarkStart w:id="268" w:name="_Toc73518158"/>
      <w:bookmarkStart w:id="269" w:name="_Toc73521587"/>
      <w:bookmarkStart w:id="270" w:name="_Toc73521675"/>
      <w:bookmarkStart w:id="271" w:name="_Toc100052409"/>
      <w:r w:rsidRPr="0017228F">
        <w:rPr>
          <w:rFonts w:ascii="黑体" w:eastAsia="黑体" w:hAnsi="宋体" w:hint="eastAsia"/>
          <w:sz w:val="24"/>
        </w:rPr>
        <w:t>46．</w:t>
      </w:r>
      <w:bookmarkEnd w:id="267"/>
      <w:bookmarkEnd w:id="268"/>
      <w:bookmarkEnd w:id="269"/>
      <w:bookmarkEnd w:id="270"/>
      <w:bookmarkEnd w:id="271"/>
      <w:r w:rsidRPr="0017228F">
        <w:rPr>
          <w:rFonts w:ascii="黑体" w:eastAsia="黑体" w:hAnsi="宋体" w:hint="eastAsia"/>
          <w:sz w:val="24"/>
        </w:rPr>
        <w:t>接受和拒绝任何或所有投标的权力</w:t>
      </w:r>
    </w:p>
    <w:p w14:paraId="201410F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CDB7BAB" w14:textId="77777777" w:rsidR="0017228F" w:rsidRPr="0017228F" w:rsidRDefault="0017228F" w:rsidP="0017228F">
      <w:pPr>
        <w:spacing w:line="360" w:lineRule="auto"/>
        <w:rPr>
          <w:rFonts w:ascii="黑体" w:eastAsia="黑体" w:hAnsi="宋体"/>
          <w:sz w:val="24"/>
        </w:rPr>
      </w:pPr>
      <w:bookmarkStart w:id="272" w:name="_Toc73517682"/>
      <w:bookmarkStart w:id="273" w:name="_Toc73518160"/>
      <w:bookmarkStart w:id="274" w:name="_Toc73521589"/>
      <w:bookmarkStart w:id="275" w:name="_Toc73521677"/>
      <w:bookmarkStart w:id="276" w:name="_Toc100052410"/>
      <w:r w:rsidRPr="0017228F">
        <w:rPr>
          <w:rFonts w:ascii="黑体" w:eastAsia="黑体" w:hAnsi="宋体" w:hint="eastAsia"/>
          <w:sz w:val="24"/>
        </w:rPr>
        <w:t>47．合同协议书的签订</w:t>
      </w:r>
      <w:bookmarkEnd w:id="272"/>
      <w:bookmarkEnd w:id="273"/>
      <w:bookmarkEnd w:id="274"/>
      <w:bookmarkEnd w:id="275"/>
      <w:bookmarkEnd w:id="276"/>
    </w:p>
    <w:p w14:paraId="4B2421D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47.1中标人将于中标通知书发出之日起1</w:t>
      </w:r>
      <w:r w:rsidRPr="0017228F">
        <w:rPr>
          <w:rFonts w:ascii="宋体" w:hAnsi="宋体"/>
          <w:szCs w:val="21"/>
        </w:rPr>
        <w:t>0个工作日</w:t>
      </w:r>
      <w:r w:rsidRPr="0017228F">
        <w:rPr>
          <w:rFonts w:ascii="宋体" w:hAnsi="宋体" w:hint="eastAsia"/>
          <w:szCs w:val="21"/>
        </w:rPr>
        <w:t>内，按照招标文件和投标文件内容与采购单位签订书面合同，合同书应采用本招标文件规定的合同样本；</w:t>
      </w:r>
    </w:p>
    <w:p w14:paraId="44332353"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47.2中标人如不按本通用条款第47</w:t>
      </w:r>
      <w:r w:rsidRPr="0017228F">
        <w:rPr>
          <w:rFonts w:ascii="宋体" w:hAnsi="宋体"/>
          <w:szCs w:val="21"/>
        </w:rPr>
        <w:t>.1</w:t>
      </w:r>
      <w:r w:rsidRPr="0017228F">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78DF0868"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47.3中标人应当按照合同约定履行义务，完成中标项目，不得将中标项目转让（转包）给他人；</w:t>
      </w:r>
    </w:p>
    <w:p w14:paraId="1F527525"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47.4采购人与中标人签订的合同必须遵守本招标文件的合同条件，并且不得更改合同条件。</w:t>
      </w:r>
    </w:p>
    <w:p w14:paraId="3964CD8E" w14:textId="77777777" w:rsidR="0017228F" w:rsidRPr="0017228F" w:rsidRDefault="0017228F" w:rsidP="0017228F">
      <w:pPr>
        <w:spacing w:line="360" w:lineRule="auto"/>
        <w:rPr>
          <w:rFonts w:ascii="黑体" w:eastAsia="黑体" w:hAnsi="宋体"/>
          <w:sz w:val="24"/>
        </w:rPr>
      </w:pPr>
      <w:bookmarkStart w:id="277" w:name="_Toc73517683"/>
      <w:bookmarkStart w:id="278" w:name="_Toc73518161"/>
      <w:bookmarkStart w:id="279" w:name="_Toc73521590"/>
      <w:bookmarkStart w:id="280" w:name="_Toc73521678"/>
      <w:bookmarkStart w:id="281" w:name="_Toc100052411"/>
      <w:r w:rsidRPr="0017228F">
        <w:rPr>
          <w:rFonts w:ascii="黑体" w:eastAsia="黑体" w:hAnsi="宋体" w:hint="eastAsia"/>
          <w:sz w:val="24"/>
        </w:rPr>
        <w:t>48．履约担保</w:t>
      </w:r>
      <w:bookmarkEnd w:id="277"/>
      <w:bookmarkEnd w:id="278"/>
      <w:bookmarkEnd w:id="279"/>
      <w:bookmarkEnd w:id="280"/>
      <w:bookmarkEnd w:id="281"/>
    </w:p>
    <w:p w14:paraId="6B2E948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48.1在签订项目合同的同时，中标人应按“对通用条款的补充内容”中规定的金额向采购单位提交履约保证金；</w:t>
      </w:r>
    </w:p>
    <w:p w14:paraId="7504037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48.2如果中标人不能按本通用条款第48</w:t>
      </w:r>
      <w:r w:rsidRPr="0017228F">
        <w:rPr>
          <w:rFonts w:ascii="宋体" w:hAnsi="宋体"/>
          <w:szCs w:val="21"/>
        </w:rPr>
        <w:t>.1</w:t>
      </w:r>
      <w:r w:rsidRPr="0017228F">
        <w:rPr>
          <w:rFonts w:ascii="宋体" w:hAnsi="宋体" w:hint="eastAsia"/>
          <w:szCs w:val="21"/>
        </w:rPr>
        <w:t>款的规</w:t>
      </w:r>
      <w:r w:rsidRPr="0017228F">
        <w:rPr>
          <w:rFonts w:hint="eastAsia"/>
        </w:rPr>
        <w:t>定执行，采购单位将有充分的理由通过学校采购监督管理部门废除中标，并没收投标保证金，给采购单位造成</w:t>
      </w:r>
      <w:r w:rsidRPr="0017228F">
        <w:rPr>
          <w:rFonts w:ascii="宋体" w:hAnsi="宋体" w:hint="eastAsia"/>
          <w:szCs w:val="21"/>
        </w:rPr>
        <w:t>的损失超过投标保证金数额的，还应当对超过部分予以赔偿；</w:t>
      </w:r>
    </w:p>
    <w:p w14:paraId="3606982B"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48</w:t>
      </w:r>
      <w:r w:rsidRPr="0017228F">
        <w:rPr>
          <w:rFonts w:ascii="宋体" w:hAnsi="宋体"/>
          <w:szCs w:val="21"/>
        </w:rPr>
        <w:t>.</w:t>
      </w:r>
      <w:r w:rsidRPr="0017228F">
        <w:rPr>
          <w:rFonts w:ascii="宋体" w:hAnsi="宋体" w:hint="eastAsia"/>
          <w:szCs w:val="21"/>
        </w:rPr>
        <w:t>3项目服务期满之后,经验收合格后，采购单位在七日内办理解除履约担保手续。</w:t>
      </w:r>
    </w:p>
    <w:p w14:paraId="360887A8"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49.合同的备案</w:t>
      </w:r>
    </w:p>
    <w:p w14:paraId="0049104D"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采购人与中标人应于合同签订之日起10日内，由采购人或委托中标人将采购合同副本抄送学校采购机构备案。</w:t>
      </w:r>
    </w:p>
    <w:p w14:paraId="0E030C67"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50.履约情况的反馈</w:t>
      </w:r>
    </w:p>
    <w:p w14:paraId="25FF8843"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t>采购人应及时向学校采购机构反馈中标人的履约情况（填写《深圳大学</w:t>
      </w:r>
      <w:r w:rsidRPr="0017228F">
        <w:rPr>
          <w:rFonts w:hint="eastAsia"/>
        </w:rPr>
        <w:t>采购履约情况反馈表》</w:t>
      </w:r>
      <w:r w:rsidRPr="0017228F">
        <w:rPr>
          <w:rFonts w:ascii="宋体" w:hAnsi="宋体" w:hint="eastAsia"/>
          <w:szCs w:val="21"/>
        </w:rPr>
        <w:t>），中标人的履约情况将作为供应商考核的重要依据，并将成为日后深圳大学采购活动中的项目评标依据。</w:t>
      </w:r>
    </w:p>
    <w:p w14:paraId="571B471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51．腐败和欺诈行为</w:t>
      </w:r>
    </w:p>
    <w:p w14:paraId="4C82233A"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hint="eastAsia"/>
          <w:szCs w:val="21"/>
        </w:rPr>
        <w:lastRenderedPageBreak/>
        <w:t>51.1 “腐败行为”是指提供、给予、接受或索取任何有价值的东西来影响招标方或采购人在采购过程或合同实施过程中的行为；</w:t>
      </w:r>
    </w:p>
    <w:p w14:paraId="378E4FEC"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 xml:space="preserve">51.2 </w:t>
      </w:r>
      <w:r w:rsidRPr="0017228F">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99CE121"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51.3</w:t>
      </w:r>
      <w:r w:rsidRPr="0017228F">
        <w:rPr>
          <w:rFonts w:ascii="宋体" w:hAnsi="宋体" w:hint="eastAsia"/>
          <w:szCs w:val="21"/>
        </w:rPr>
        <w:t>如果评标委员会认为投标人在本合同的竞争中有腐败和欺诈行为，则拒绝接受该投标。</w:t>
      </w:r>
    </w:p>
    <w:p w14:paraId="4275AB5F" w14:textId="77777777" w:rsidR="0017228F" w:rsidRPr="0017228F" w:rsidRDefault="0017228F" w:rsidP="0017228F">
      <w:pPr>
        <w:spacing w:line="0" w:lineRule="atLeast"/>
        <w:ind w:firstLineChars="196" w:firstLine="412"/>
        <w:rPr>
          <w:rFonts w:ascii="宋体" w:hAnsi="宋体"/>
          <w:szCs w:val="21"/>
        </w:rPr>
      </w:pPr>
      <w:r w:rsidRPr="0017228F">
        <w:rPr>
          <w:rFonts w:ascii="宋体" w:hAnsi="宋体"/>
          <w:szCs w:val="21"/>
        </w:rPr>
        <w:t>51.4</w:t>
      </w:r>
      <w:r w:rsidRPr="0017228F">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17228F">
        <w:rPr>
          <w:rFonts w:ascii="宋体" w:hAnsi="宋体"/>
          <w:szCs w:val="21"/>
        </w:rPr>
        <w:t>其责任</w:t>
      </w:r>
      <w:r w:rsidRPr="0017228F">
        <w:rPr>
          <w:rFonts w:ascii="宋体" w:hAnsi="宋体" w:hint="eastAsia"/>
          <w:szCs w:val="21"/>
        </w:rPr>
        <w:t>。</w:t>
      </w:r>
      <w:bookmarkStart w:id="282" w:name="bt合同条款及格式"/>
      <w:bookmarkStart w:id="283" w:name="bt合同条款"/>
      <w:bookmarkStart w:id="284" w:name="bt合同格式"/>
      <w:bookmarkStart w:id="285" w:name="合同格式"/>
      <w:bookmarkStart w:id="286" w:name="bt商务标投标文件格式"/>
      <w:bookmarkStart w:id="287" w:name="bt本工程承诺书"/>
      <w:bookmarkStart w:id="288" w:name="bt投标文件签署授权委托书"/>
      <w:bookmarkStart w:id="289" w:name="bt投标函"/>
      <w:bookmarkStart w:id="290" w:name="bt开标一览表"/>
      <w:bookmarkStart w:id="291" w:name="bt投标报价汇总表"/>
      <w:bookmarkStart w:id="292" w:name="bt项目管理班子配备情况"/>
      <w:bookmarkStart w:id="293" w:name="bt投标人情况介绍"/>
      <w:bookmarkStart w:id="294" w:name="bt其他资料由投标人自定"/>
      <w:bookmarkStart w:id="295" w:name="bt技术标投标文件格式"/>
      <w:bookmarkStart w:id="296" w:name="bt其他资料2"/>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73C2312" w14:textId="77777777" w:rsidR="0017228F" w:rsidRPr="0017228F" w:rsidRDefault="0017228F" w:rsidP="0017228F">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sidRPr="0017228F">
        <w:rPr>
          <w:rFonts w:ascii="Arial" w:eastAsia="黑体" w:hAnsi="Arial" w:hint="eastAsia"/>
          <w:b/>
          <w:bCs/>
          <w:sz w:val="32"/>
          <w:szCs w:val="32"/>
        </w:rPr>
        <w:t>质疑处理</w:t>
      </w:r>
    </w:p>
    <w:p w14:paraId="191A2EE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53.质疑受理机构</w:t>
      </w:r>
    </w:p>
    <w:p w14:paraId="1C86F538"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深圳大学</w:t>
      </w:r>
      <w:r w:rsidRPr="0017228F">
        <w:rPr>
          <w:rFonts w:ascii="宋体" w:hAnsi="宋体"/>
          <w:szCs w:val="21"/>
        </w:rPr>
        <w:t>招投标管理中心负责受理和答复质疑。</w:t>
      </w:r>
    </w:p>
    <w:p w14:paraId="007A24E3"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54.质疑处理原则</w:t>
      </w:r>
    </w:p>
    <w:p w14:paraId="68E5CD2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54.1</w:t>
      </w:r>
      <w:r w:rsidRPr="0017228F">
        <w:rPr>
          <w:rFonts w:ascii="宋体" w:hAnsi="宋体"/>
          <w:szCs w:val="21"/>
        </w:rPr>
        <w:t>质疑处理遵循公平、公正、规范、高效的原则。</w:t>
      </w:r>
    </w:p>
    <w:p w14:paraId="52FBAC2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54.2</w:t>
      </w:r>
      <w:r w:rsidRPr="0017228F">
        <w:rPr>
          <w:rFonts w:ascii="宋体" w:hAnsi="宋体"/>
          <w:szCs w:val="21"/>
        </w:rPr>
        <w:t>供应商质疑实行实名制和“谁质疑，谁举证”的原则，质疑应有具体的事项及事实根据。</w:t>
      </w:r>
    </w:p>
    <w:p w14:paraId="1C0843D0"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55.质疑受理的时效和范围</w:t>
      </w:r>
    </w:p>
    <w:p w14:paraId="041E4E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17228F">
        <w:rPr>
          <w:rFonts w:ascii="宋体" w:hAnsi="宋体"/>
          <w:szCs w:val="21"/>
        </w:rPr>
        <w:t>招投标管理中心</w:t>
      </w:r>
      <w:r w:rsidRPr="0017228F">
        <w:rPr>
          <w:rFonts w:ascii="宋体" w:hAnsi="宋体" w:hint="eastAsia"/>
          <w:szCs w:val="21"/>
        </w:rPr>
        <w:t>提出质疑。</w:t>
      </w:r>
    </w:p>
    <w:p w14:paraId="19C084A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55.2供应商对采购文件有疑问的，深圳大学</w:t>
      </w:r>
      <w:r w:rsidRPr="0017228F">
        <w:rPr>
          <w:rFonts w:ascii="宋体" w:hAnsi="宋体"/>
          <w:szCs w:val="21"/>
        </w:rPr>
        <w:t>招投标管理中心</w:t>
      </w:r>
      <w:r w:rsidRPr="0017228F">
        <w:rPr>
          <w:rFonts w:ascii="宋体" w:hAnsi="宋体" w:hint="eastAsia"/>
          <w:szCs w:val="21"/>
        </w:rPr>
        <w:t>按答疑程序处理；供应商对采购文件有异议的，按质疑程序处理。</w:t>
      </w:r>
    </w:p>
    <w:p w14:paraId="09ACDCA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5.3</w:t>
      </w:r>
      <w:r w:rsidRPr="0017228F">
        <w:rPr>
          <w:rFonts w:ascii="宋体" w:hAnsi="宋体" w:hint="eastAsia"/>
          <w:szCs w:val="21"/>
        </w:rPr>
        <w:t>供应商有质疑的</w:t>
      </w:r>
      <w:r w:rsidRPr="0017228F">
        <w:rPr>
          <w:rFonts w:ascii="宋体" w:hAnsi="宋体"/>
          <w:szCs w:val="21"/>
        </w:rPr>
        <w:t>，必须</w:t>
      </w:r>
      <w:r w:rsidRPr="0017228F">
        <w:rPr>
          <w:rFonts w:ascii="宋体" w:hAnsi="宋体" w:hint="eastAsia"/>
          <w:szCs w:val="21"/>
        </w:rPr>
        <w:t>在法定质疑期内一次性提出针对同一采购程序环节的质疑。深圳大学</w:t>
      </w:r>
      <w:r w:rsidRPr="0017228F">
        <w:rPr>
          <w:rFonts w:ascii="宋体" w:hAnsi="宋体"/>
          <w:szCs w:val="21"/>
        </w:rPr>
        <w:t>招投标管理中心</w:t>
      </w:r>
      <w:r w:rsidRPr="0017228F">
        <w:rPr>
          <w:rFonts w:ascii="宋体" w:hAnsi="宋体" w:hint="eastAsia"/>
          <w:szCs w:val="21"/>
        </w:rPr>
        <w:t>不接受</w:t>
      </w:r>
      <w:r w:rsidRPr="0017228F">
        <w:rPr>
          <w:rFonts w:ascii="宋体" w:hAnsi="宋体"/>
          <w:szCs w:val="21"/>
        </w:rPr>
        <w:t>同一供应商</w:t>
      </w:r>
      <w:r w:rsidRPr="0017228F">
        <w:rPr>
          <w:rFonts w:ascii="宋体" w:hAnsi="宋体" w:hint="eastAsia"/>
          <w:szCs w:val="21"/>
        </w:rPr>
        <w:t>针对</w:t>
      </w:r>
      <w:r w:rsidRPr="0017228F">
        <w:rPr>
          <w:rFonts w:ascii="宋体" w:hAnsi="宋体"/>
          <w:szCs w:val="21"/>
        </w:rPr>
        <w:t>同一采购程序环节的多次质疑。</w:t>
      </w:r>
    </w:p>
    <w:p w14:paraId="47997CB5"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56.质疑条件</w:t>
      </w:r>
    </w:p>
    <w:p w14:paraId="665212A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56.1提出质疑的应是直接参与相应采购项目的供应商。以联合体形式参与的，由联合体共同提出；</w:t>
      </w:r>
    </w:p>
    <w:p w14:paraId="75A1936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w:t>
      </w:r>
      <w:r w:rsidRPr="0017228F">
        <w:rPr>
          <w:rFonts w:ascii="宋体" w:hAnsi="宋体"/>
          <w:szCs w:val="21"/>
        </w:rPr>
        <w:t>6.2</w:t>
      </w:r>
      <w:r w:rsidRPr="0017228F">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52A02231"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3</w:t>
      </w:r>
      <w:r w:rsidRPr="0017228F">
        <w:rPr>
          <w:rFonts w:ascii="宋体" w:hAnsi="宋体" w:hint="eastAsia"/>
          <w:szCs w:val="21"/>
        </w:rPr>
        <w:t>供应商提出质疑应当提交质疑函和必要的证明材料。质疑函应当包括下列内容：</w:t>
      </w:r>
    </w:p>
    <w:p w14:paraId="644C9AE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（1）供应商的姓名或者名称、地址、邮编、联系人及联系电话；</w:t>
      </w:r>
    </w:p>
    <w:p w14:paraId="69E049DE"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（2）质疑项目的名称、编号；</w:t>
      </w:r>
    </w:p>
    <w:p w14:paraId="5C7EA65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（3）具体、明确的质疑事项和与质疑事项相关的请求；</w:t>
      </w:r>
    </w:p>
    <w:p w14:paraId="01BFFF2C"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（4）事实依据；</w:t>
      </w:r>
    </w:p>
    <w:p w14:paraId="3DACEADD"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（5）必要的法律依据；</w:t>
      </w:r>
    </w:p>
    <w:p w14:paraId="2DBAFCC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（6）提出质疑的日期。</w:t>
      </w:r>
    </w:p>
    <w:p w14:paraId="797F21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1D3F8279"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56.</w:t>
      </w:r>
      <w:r w:rsidRPr="0017228F">
        <w:rPr>
          <w:rFonts w:ascii="宋体" w:hAnsi="宋体"/>
          <w:szCs w:val="21"/>
        </w:rPr>
        <w:t xml:space="preserve">4 </w:t>
      </w:r>
      <w:r w:rsidRPr="0017228F">
        <w:rPr>
          <w:rFonts w:ascii="宋体" w:hAnsi="宋体" w:hint="eastAsia"/>
          <w:szCs w:val="21"/>
        </w:rPr>
        <w:t>质疑材料中有外文资料的，应一并附上中文译本，并以中文译本为准。</w:t>
      </w:r>
    </w:p>
    <w:p w14:paraId="287D11D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不符合上述条件的，深圳大学</w:t>
      </w:r>
      <w:r w:rsidRPr="0017228F">
        <w:rPr>
          <w:rFonts w:ascii="宋体" w:hAnsi="宋体"/>
          <w:szCs w:val="21"/>
        </w:rPr>
        <w:t>招投标管理中心</w:t>
      </w:r>
      <w:r w:rsidRPr="0017228F">
        <w:rPr>
          <w:rFonts w:ascii="宋体" w:hAnsi="宋体" w:hint="eastAsia"/>
          <w:szCs w:val="21"/>
        </w:rPr>
        <w:t>不予受理。</w:t>
      </w:r>
    </w:p>
    <w:p w14:paraId="6121E2DB"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57.受理质疑办理程序</w:t>
      </w:r>
    </w:p>
    <w:p w14:paraId="6C08DA86"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57.1先与质疑供应商进行沟通，以消除因误解或对采购规则和程序的不了解而引起的质疑。对沟通情况满意的，供应商撤回质疑，质疑处理程序终止。</w:t>
      </w:r>
    </w:p>
    <w:p w14:paraId="2AB44742"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57.2处理质疑一般进行书面审查；必要时听取各方当事人的陈述和申辩、进行相关调查；组织原评标委员会或谈判小组进行复议。</w:t>
      </w:r>
    </w:p>
    <w:p w14:paraId="611E7D2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lastRenderedPageBreak/>
        <w:t>57.3在质疑处理期间，深圳大学</w:t>
      </w:r>
      <w:r w:rsidRPr="0017228F">
        <w:rPr>
          <w:rFonts w:ascii="宋体" w:hAnsi="宋体"/>
          <w:szCs w:val="21"/>
        </w:rPr>
        <w:t>招投标管理中心</w:t>
      </w:r>
      <w:r w:rsidRPr="0017228F">
        <w:rPr>
          <w:rFonts w:ascii="宋体" w:hAnsi="宋体" w:hint="eastAsia"/>
          <w:szCs w:val="21"/>
        </w:rPr>
        <w:t>视情形决定暂停采购活动。</w:t>
      </w:r>
    </w:p>
    <w:p w14:paraId="69B31FC5"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57.4深圳大学</w:t>
      </w:r>
      <w:r w:rsidRPr="0017228F">
        <w:rPr>
          <w:rFonts w:ascii="宋体" w:hAnsi="宋体"/>
          <w:szCs w:val="21"/>
        </w:rPr>
        <w:t>招投标管理中心</w:t>
      </w:r>
      <w:r w:rsidRPr="0017228F">
        <w:rPr>
          <w:rFonts w:ascii="宋体" w:hAnsi="宋体" w:hint="eastAsia"/>
          <w:szCs w:val="21"/>
        </w:rPr>
        <w:t>原则上在质疑受理之日起十个工作日内书面答复质疑供应商。答复函以直接领取、传真或邮寄方式送达。</w:t>
      </w:r>
    </w:p>
    <w:p w14:paraId="17D6BF08" w14:textId="77777777" w:rsidR="0017228F" w:rsidRPr="0017228F" w:rsidRDefault="0017228F" w:rsidP="0017228F">
      <w:pPr>
        <w:ind w:firstLineChars="196" w:firstLine="412"/>
        <w:rPr>
          <w:rFonts w:ascii="宋体" w:hAnsi="宋体"/>
          <w:color w:val="FF0000"/>
          <w:szCs w:val="21"/>
        </w:rPr>
      </w:pPr>
      <w:r w:rsidRPr="0017228F">
        <w:rPr>
          <w:rFonts w:ascii="宋体" w:hAnsi="宋体" w:hint="eastAsia"/>
          <w:szCs w:val="21"/>
        </w:rPr>
        <w:t>57.5供应商向深圳大学</w:t>
      </w:r>
      <w:r w:rsidRPr="0017228F">
        <w:rPr>
          <w:rFonts w:ascii="宋体" w:hAnsi="宋体"/>
          <w:szCs w:val="21"/>
        </w:rPr>
        <w:t>招投标管理中心</w:t>
      </w:r>
      <w:r w:rsidRPr="0017228F">
        <w:rPr>
          <w:rFonts w:ascii="宋体" w:hAnsi="宋体" w:hint="eastAsia"/>
          <w:szCs w:val="21"/>
        </w:rPr>
        <w:t>提出质疑后，在质疑处理期限内，不得同时向其他方面提起同一质疑。质疑供应商如已就同一事项提起投诉、提请行政复议或诉讼的，质疑程序终止。</w:t>
      </w:r>
    </w:p>
    <w:p w14:paraId="246B500D" w14:textId="77777777" w:rsidR="0017228F" w:rsidRPr="0017228F" w:rsidRDefault="0017228F" w:rsidP="0017228F">
      <w:pPr>
        <w:spacing w:line="360" w:lineRule="auto"/>
        <w:rPr>
          <w:rFonts w:ascii="黑体" w:eastAsia="黑体" w:hAnsi="宋体"/>
          <w:sz w:val="24"/>
        </w:rPr>
      </w:pPr>
      <w:r w:rsidRPr="0017228F">
        <w:rPr>
          <w:rFonts w:ascii="黑体" w:eastAsia="黑体" w:hAnsi="宋体" w:hint="eastAsia"/>
          <w:sz w:val="24"/>
        </w:rPr>
        <w:t>58.相关责任与义务</w:t>
      </w:r>
    </w:p>
    <w:p w14:paraId="43EADAC3"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58.1采购单位、评标专家和相关供应商等当事人应积极配合深圳大学</w:t>
      </w:r>
      <w:r w:rsidRPr="0017228F">
        <w:rPr>
          <w:rFonts w:ascii="宋体" w:hAnsi="宋体"/>
          <w:szCs w:val="21"/>
        </w:rPr>
        <w:t>招投标管理中心</w:t>
      </w:r>
      <w:r w:rsidRPr="0017228F">
        <w:rPr>
          <w:rFonts w:ascii="宋体" w:hAnsi="宋体" w:hint="eastAsia"/>
          <w:szCs w:val="21"/>
        </w:rPr>
        <w:t>进行质疑调查，如实反映情况，及时提供证明材料。</w:t>
      </w:r>
    </w:p>
    <w:p w14:paraId="23D7551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58.2质疑供应商有下列情形之一的，属于虚假、恶意质疑，深圳大学</w:t>
      </w:r>
      <w:r w:rsidRPr="0017228F">
        <w:rPr>
          <w:rFonts w:ascii="宋体" w:hAnsi="宋体"/>
          <w:szCs w:val="21"/>
        </w:rPr>
        <w:t>招投标管理中心</w:t>
      </w:r>
      <w:r w:rsidRPr="0017228F">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16E81C90"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58.2.1捏造事实或提供虚假证明材料的；</w:t>
      </w:r>
    </w:p>
    <w:p w14:paraId="619C858B"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58.2.2假冒他人名义进行质疑的；</w:t>
      </w:r>
    </w:p>
    <w:p w14:paraId="4CBC1F67" w14:textId="77777777" w:rsidR="0017228F" w:rsidRPr="0017228F" w:rsidRDefault="0017228F" w:rsidP="0017228F">
      <w:pPr>
        <w:ind w:firstLineChars="196" w:firstLine="412"/>
        <w:rPr>
          <w:rFonts w:ascii="宋体" w:hAnsi="宋体"/>
          <w:szCs w:val="21"/>
        </w:rPr>
      </w:pPr>
      <w:r w:rsidRPr="0017228F">
        <w:rPr>
          <w:rFonts w:ascii="宋体" w:hAnsi="宋体" w:hint="eastAsia"/>
          <w:szCs w:val="21"/>
        </w:rPr>
        <w:t>58.2.3拒不配合进行有关调查、情节严重的。</w:t>
      </w:r>
    </w:p>
    <w:bookmarkEnd w:id="54"/>
    <w:bookmarkEnd w:id="55"/>
    <w:bookmarkEnd w:id="56"/>
    <w:bookmarkEnd w:id="57"/>
    <w:p w14:paraId="680DA08F" w14:textId="77777777" w:rsidR="007E75F0" w:rsidRPr="0017228F" w:rsidRDefault="007E75F0" w:rsidP="0017228F">
      <w:pPr>
        <w:spacing w:line="240" w:lineRule="atLeast"/>
        <w:rPr>
          <w:noProof/>
          <w:sz w:val="44"/>
          <w:szCs w:val="44"/>
        </w:rPr>
      </w:pPr>
    </w:p>
    <w:sectPr w:rsidR="007E75F0" w:rsidRPr="0017228F" w:rsidSect="004850BA">
      <w:headerReference w:type="default" r:id="rId12"/>
      <w:footerReference w:type="even" r:id="rId13"/>
      <w:footerReference w:type="default" r:id="rId14"/>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95AA" w14:textId="77777777" w:rsidR="004C3B86" w:rsidRDefault="004C3B86">
      <w:r>
        <w:separator/>
      </w:r>
    </w:p>
  </w:endnote>
  <w:endnote w:type="continuationSeparator" w:id="0">
    <w:p w14:paraId="253CE86E" w14:textId="77777777" w:rsidR="004C3B86" w:rsidRDefault="004C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charset w:val="00"/>
    <w:family w:val="auto"/>
    <w:pitch w:val="variable"/>
    <w:sig w:usb0="A00002EF" w:usb1="4000207B" w:usb2="00000000" w:usb3="00000000" w:csb0="FFFFFF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Sans Serif">
    <w:altName w:val="Arial"/>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65B2" w14:textId="77777777" w:rsidR="009B7678" w:rsidRDefault="009B7678">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24227D9" w14:textId="77777777" w:rsidR="009B7678" w:rsidRDefault="009B767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EB02" w14:textId="77777777" w:rsidR="009B7678" w:rsidRDefault="009B7678">
    <w:pPr>
      <w:pStyle w:val="af"/>
      <w:jc w:val="center"/>
    </w:pPr>
    <w:r>
      <w:fldChar w:fldCharType="begin"/>
    </w:r>
    <w:r>
      <w:instrText>PAGE   \* MERGEFORMAT</w:instrText>
    </w:r>
    <w:r>
      <w:fldChar w:fldCharType="separate"/>
    </w:r>
    <w:r w:rsidR="00D65084" w:rsidRPr="00D65084">
      <w:rPr>
        <w:noProof/>
        <w:lang w:val="zh-CN"/>
      </w:rPr>
      <w:t>11</w:t>
    </w:r>
    <w:r>
      <w:fldChar w:fldCharType="end"/>
    </w:r>
  </w:p>
  <w:p w14:paraId="06DA9EBF" w14:textId="77777777" w:rsidR="009B7678" w:rsidRDefault="009B767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42CC5" w14:textId="77777777" w:rsidR="004C3B86" w:rsidRDefault="004C3B86">
      <w:r>
        <w:separator/>
      </w:r>
    </w:p>
  </w:footnote>
  <w:footnote w:type="continuationSeparator" w:id="0">
    <w:p w14:paraId="5A7EEB97" w14:textId="77777777" w:rsidR="004C3B86" w:rsidRDefault="004C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D4B61" w14:textId="18C3634D" w:rsidR="009B7678" w:rsidRDefault="009B7678">
    <w:pPr>
      <w:pStyle w:val="ac"/>
    </w:pPr>
    <w:r w:rsidRPr="0000570B">
      <w:rPr>
        <w:rFonts w:hint="eastAsia"/>
      </w:rPr>
      <w:t>深</w:t>
    </w:r>
    <w:r>
      <w:rPr>
        <w:rFonts w:hint="eastAsia"/>
      </w:rPr>
      <w:t>圳大学招投标管理中心招标文件</w:t>
    </w:r>
    <w:proofErr w:type="gramStart"/>
    <w:r>
      <w:rPr>
        <w:rFonts w:hint="eastAsia"/>
      </w:rPr>
      <w:t xml:space="preserve">　　　　　　　　　　　　　　　　</w:t>
    </w:r>
    <w:proofErr w:type="gramEnd"/>
    <w:r>
      <w:rPr>
        <w:rFonts w:hint="eastAsia"/>
      </w:rPr>
      <w:t xml:space="preserve">   </w:t>
    </w:r>
    <w:r>
      <w:rPr>
        <w:rFonts w:hint="eastAsia"/>
      </w:rPr>
      <w:t>项目</w:t>
    </w:r>
    <w:r>
      <w:t>编号：</w:t>
    </w:r>
    <w:r>
      <w:rPr>
        <w:rFonts w:hint="eastAsia"/>
      </w:rPr>
      <w:t>SZUCG20180488GC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styleLink w:val="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5">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2">
    <w:nsid w:val="492A045B"/>
    <w:multiLevelType w:val="hybridMultilevel"/>
    <w:tmpl w:val="83E0C17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5">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27">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28">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29">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562E35C"/>
    <w:multiLevelType w:val="singleLevel"/>
    <w:tmpl w:val="5562E35C"/>
    <w:lvl w:ilvl="0">
      <w:start w:val="9"/>
      <w:numFmt w:val="decimal"/>
      <w:suff w:val="nothing"/>
      <w:lvlText w:val="%1."/>
      <w:lvlJc w:val="left"/>
    </w:lvl>
  </w:abstractNum>
  <w:abstractNum w:abstractNumId="31">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7">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2"/>
  </w:num>
  <w:num w:numId="4">
    <w:abstractNumId w:val="6"/>
  </w:num>
  <w:num w:numId="5">
    <w:abstractNumId w:val="15"/>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6">
    <w:abstractNumId w:val="36"/>
  </w:num>
  <w:num w:numId="7">
    <w:abstractNumId w:val="35"/>
  </w:num>
  <w:num w:numId="8">
    <w:abstractNumId w:val="3"/>
  </w:num>
  <w:num w:numId="9">
    <w:abstractNumId w:val="2"/>
  </w:num>
  <w:num w:numId="10">
    <w:abstractNumId w:val="20"/>
  </w:num>
  <w:num w:numId="11">
    <w:abstractNumId w:val="24"/>
  </w:num>
  <w:num w:numId="12">
    <w:abstractNumId w:val="28"/>
  </w:num>
  <w:num w:numId="13">
    <w:abstractNumId w:val="25"/>
  </w:num>
  <w:num w:numId="14">
    <w:abstractNumId w:val="26"/>
  </w:num>
  <w:num w:numId="15">
    <w:abstractNumId w:val="27"/>
  </w:num>
  <w:num w:numId="16">
    <w:abstractNumId w:val="40"/>
  </w:num>
  <w:num w:numId="17">
    <w:abstractNumId w:val="30"/>
  </w:num>
  <w:num w:numId="18">
    <w:abstractNumId w:val="16"/>
  </w:num>
  <w:num w:numId="19">
    <w:abstractNumId w:val="14"/>
  </w:num>
  <w:num w:numId="20">
    <w:abstractNumId w:val="23"/>
  </w:num>
  <w:num w:numId="21">
    <w:abstractNumId w:val="37"/>
  </w:num>
  <w:num w:numId="22">
    <w:abstractNumId w:val="10"/>
  </w:num>
  <w:num w:numId="23">
    <w:abstractNumId w:val="8"/>
  </w:num>
  <w:num w:numId="24">
    <w:abstractNumId w:val="7"/>
  </w:num>
  <w:num w:numId="25">
    <w:abstractNumId w:val="9"/>
  </w:num>
  <w:num w:numId="26">
    <w:abstractNumId w:val="13"/>
  </w:num>
  <w:num w:numId="27">
    <w:abstractNumId w:val="18"/>
  </w:num>
  <w:num w:numId="28">
    <w:abstractNumId w:val="12"/>
  </w:num>
  <w:num w:numId="29">
    <w:abstractNumId w:val="21"/>
  </w:num>
  <w:num w:numId="30">
    <w:abstractNumId w:val="34"/>
  </w:num>
  <w:num w:numId="31">
    <w:abstractNumId w:val="19"/>
  </w:num>
  <w:num w:numId="32">
    <w:abstractNumId w:val="33"/>
  </w:num>
  <w:num w:numId="33">
    <w:abstractNumId w:val="38"/>
  </w:num>
  <w:num w:numId="34">
    <w:abstractNumId w:val="31"/>
  </w:num>
  <w:num w:numId="35">
    <w:abstractNumId w:val="4"/>
  </w:num>
  <w:num w:numId="36">
    <w:abstractNumId w:val="5"/>
  </w:num>
  <w:num w:numId="37">
    <w:abstractNumId w:val="32"/>
  </w:num>
  <w:num w:numId="38">
    <w:abstractNumId w:val="29"/>
  </w:num>
  <w:num w:numId="39">
    <w:abstractNumId w:val="11"/>
  </w:num>
  <w:num w:numId="40">
    <w:abstractNumId w:val="1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1B0D"/>
    <w:rsid w:val="00005215"/>
    <w:rsid w:val="0000570B"/>
    <w:rsid w:val="00005A10"/>
    <w:rsid w:val="00007C62"/>
    <w:rsid w:val="00010102"/>
    <w:rsid w:val="00012D63"/>
    <w:rsid w:val="00012E8E"/>
    <w:rsid w:val="00013A28"/>
    <w:rsid w:val="00015A86"/>
    <w:rsid w:val="000164AF"/>
    <w:rsid w:val="00016F99"/>
    <w:rsid w:val="0001716B"/>
    <w:rsid w:val="000211EA"/>
    <w:rsid w:val="0002323A"/>
    <w:rsid w:val="000234B2"/>
    <w:rsid w:val="000236B8"/>
    <w:rsid w:val="00030DEE"/>
    <w:rsid w:val="00031700"/>
    <w:rsid w:val="00031F6E"/>
    <w:rsid w:val="00032D1B"/>
    <w:rsid w:val="00037D22"/>
    <w:rsid w:val="00040A62"/>
    <w:rsid w:val="00040D3C"/>
    <w:rsid w:val="0004380D"/>
    <w:rsid w:val="00043A89"/>
    <w:rsid w:val="00045693"/>
    <w:rsid w:val="00045739"/>
    <w:rsid w:val="00046CEE"/>
    <w:rsid w:val="0005077A"/>
    <w:rsid w:val="000510B6"/>
    <w:rsid w:val="00051F3F"/>
    <w:rsid w:val="00051F77"/>
    <w:rsid w:val="00052BC1"/>
    <w:rsid w:val="00052ED3"/>
    <w:rsid w:val="0005364F"/>
    <w:rsid w:val="00053B66"/>
    <w:rsid w:val="0005582B"/>
    <w:rsid w:val="00057332"/>
    <w:rsid w:val="00061771"/>
    <w:rsid w:val="0006267A"/>
    <w:rsid w:val="00062D88"/>
    <w:rsid w:val="0006335B"/>
    <w:rsid w:val="000646AF"/>
    <w:rsid w:val="0006670C"/>
    <w:rsid w:val="00067D92"/>
    <w:rsid w:val="00071398"/>
    <w:rsid w:val="000726C9"/>
    <w:rsid w:val="00073C5E"/>
    <w:rsid w:val="000750DC"/>
    <w:rsid w:val="000802D8"/>
    <w:rsid w:val="0008046A"/>
    <w:rsid w:val="00082493"/>
    <w:rsid w:val="00082667"/>
    <w:rsid w:val="00083DC6"/>
    <w:rsid w:val="000869D8"/>
    <w:rsid w:val="00087E6B"/>
    <w:rsid w:val="00092FC7"/>
    <w:rsid w:val="0009376D"/>
    <w:rsid w:val="00093CC0"/>
    <w:rsid w:val="000954D5"/>
    <w:rsid w:val="0009618D"/>
    <w:rsid w:val="0009709B"/>
    <w:rsid w:val="000973C5"/>
    <w:rsid w:val="000A207D"/>
    <w:rsid w:val="000A6FAC"/>
    <w:rsid w:val="000B05E2"/>
    <w:rsid w:val="000B2568"/>
    <w:rsid w:val="000B25A6"/>
    <w:rsid w:val="000B3C10"/>
    <w:rsid w:val="000B4287"/>
    <w:rsid w:val="000C1EE4"/>
    <w:rsid w:val="000C4425"/>
    <w:rsid w:val="000C60F0"/>
    <w:rsid w:val="000C611D"/>
    <w:rsid w:val="000C6956"/>
    <w:rsid w:val="000C7CC8"/>
    <w:rsid w:val="000D1063"/>
    <w:rsid w:val="000D1A7D"/>
    <w:rsid w:val="000D2309"/>
    <w:rsid w:val="000D38F9"/>
    <w:rsid w:val="000D5510"/>
    <w:rsid w:val="000E4DE8"/>
    <w:rsid w:val="000E50EE"/>
    <w:rsid w:val="000E5421"/>
    <w:rsid w:val="000E7B69"/>
    <w:rsid w:val="000F1EE8"/>
    <w:rsid w:val="000F2065"/>
    <w:rsid w:val="000F2A88"/>
    <w:rsid w:val="000F2C23"/>
    <w:rsid w:val="000F2D1B"/>
    <w:rsid w:val="000F330D"/>
    <w:rsid w:val="000F3403"/>
    <w:rsid w:val="000F43DF"/>
    <w:rsid w:val="000F565B"/>
    <w:rsid w:val="000F5F3F"/>
    <w:rsid w:val="00101486"/>
    <w:rsid w:val="00101DD0"/>
    <w:rsid w:val="00102037"/>
    <w:rsid w:val="00102555"/>
    <w:rsid w:val="00103B5D"/>
    <w:rsid w:val="00104CBB"/>
    <w:rsid w:val="00107D54"/>
    <w:rsid w:val="0011501D"/>
    <w:rsid w:val="001153D0"/>
    <w:rsid w:val="00115623"/>
    <w:rsid w:val="00115A55"/>
    <w:rsid w:val="001210D3"/>
    <w:rsid w:val="001212EF"/>
    <w:rsid w:val="0012144B"/>
    <w:rsid w:val="001217DC"/>
    <w:rsid w:val="0012203F"/>
    <w:rsid w:val="00123CC6"/>
    <w:rsid w:val="0012413E"/>
    <w:rsid w:val="00125C8A"/>
    <w:rsid w:val="001262BD"/>
    <w:rsid w:val="00130827"/>
    <w:rsid w:val="001308A2"/>
    <w:rsid w:val="00132D9C"/>
    <w:rsid w:val="001360C0"/>
    <w:rsid w:val="00143653"/>
    <w:rsid w:val="00143B3A"/>
    <w:rsid w:val="00146978"/>
    <w:rsid w:val="0014765D"/>
    <w:rsid w:val="001477BF"/>
    <w:rsid w:val="001503A4"/>
    <w:rsid w:val="00156E3B"/>
    <w:rsid w:val="00157E23"/>
    <w:rsid w:val="00157F1A"/>
    <w:rsid w:val="00157FC3"/>
    <w:rsid w:val="00161C84"/>
    <w:rsid w:val="001626BD"/>
    <w:rsid w:val="00163120"/>
    <w:rsid w:val="00164E23"/>
    <w:rsid w:val="0016595F"/>
    <w:rsid w:val="00165A0B"/>
    <w:rsid w:val="00166A2C"/>
    <w:rsid w:val="00166F95"/>
    <w:rsid w:val="001701B5"/>
    <w:rsid w:val="001712D1"/>
    <w:rsid w:val="00171CAB"/>
    <w:rsid w:val="0017228F"/>
    <w:rsid w:val="001744AB"/>
    <w:rsid w:val="00174D6D"/>
    <w:rsid w:val="00175466"/>
    <w:rsid w:val="00175D9D"/>
    <w:rsid w:val="00177011"/>
    <w:rsid w:val="00177167"/>
    <w:rsid w:val="001815EB"/>
    <w:rsid w:val="0018160E"/>
    <w:rsid w:val="00181B0A"/>
    <w:rsid w:val="00183264"/>
    <w:rsid w:val="00183C79"/>
    <w:rsid w:val="00183C8B"/>
    <w:rsid w:val="00183E75"/>
    <w:rsid w:val="001845CF"/>
    <w:rsid w:val="001858B1"/>
    <w:rsid w:val="001862DA"/>
    <w:rsid w:val="001865BB"/>
    <w:rsid w:val="00186C86"/>
    <w:rsid w:val="00187518"/>
    <w:rsid w:val="00193AF3"/>
    <w:rsid w:val="00195110"/>
    <w:rsid w:val="00196B4E"/>
    <w:rsid w:val="00196C66"/>
    <w:rsid w:val="001A027A"/>
    <w:rsid w:val="001A0D2C"/>
    <w:rsid w:val="001A422B"/>
    <w:rsid w:val="001A440A"/>
    <w:rsid w:val="001A4A55"/>
    <w:rsid w:val="001A6A4F"/>
    <w:rsid w:val="001A7098"/>
    <w:rsid w:val="001A76B7"/>
    <w:rsid w:val="001B08E1"/>
    <w:rsid w:val="001B1339"/>
    <w:rsid w:val="001B2E6C"/>
    <w:rsid w:val="001B47E4"/>
    <w:rsid w:val="001B6FAD"/>
    <w:rsid w:val="001B7CFC"/>
    <w:rsid w:val="001C04B2"/>
    <w:rsid w:val="001C091E"/>
    <w:rsid w:val="001C1FDE"/>
    <w:rsid w:val="001C3513"/>
    <w:rsid w:val="001C371D"/>
    <w:rsid w:val="001C5839"/>
    <w:rsid w:val="001C77E1"/>
    <w:rsid w:val="001C7ADA"/>
    <w:rsid w:val="001D17DC"/>
    <w:rsid w:val="001D33F5"/>
    <w:rsid w:val="001D3543"/>
    <w:rsid w:val="001D58E5"/>
    <w:rsid w:val="001D5D08"/>
    <w:rsid w:val="001D7B7D"/>
    <w:rsid w:val="001E085F"/>
    <w:rsid w:val="001E2502"/>
    <w:rsid w:val="001E292F"/>
    <w:rsid w:val="001E3C03"/>
    <w:rsid w:val="001E474D"/>
    <w:rsid w:val="001E48A2"/>
    <w:rsid w:val="001E5A81"/>
    <w:rsid w:val="001E66A1"/>
    <w:rsid w:val="001E7798"/>
    <w:rsid w:val="001F0349"/>
    <w:rsid w:val="001F0B74"/>
    <w:rsid w:val="001F0F96"/>
    <w:rsid w:val="001F4EB8"/>
    <w:rsid w:val="001F602F"/>
    <w:rsid w:val="001F6F6A"/>
    <w:rsid w:val="001F7595"/>
    <w:rsid w:val="00200B4C"/>
    <w:rsid w:val="00203267"/>
    <w:rsid w:val="0020391D"/>
    <w:rsid w:val="00205F9C"/>
    <w:rsid w:val="00210771"/>
    <w:rsid w:val="00211885"/>
    <w:rsid w:val="002122B8"/>
    <w:rsid w:val="00215699"/>
    <w:rsid w:val="002159DE"/>
    <w:rsid w:val="00215E99"/>
    <w:rsid w:val="0021645F"/>
    <w:rsid w:val="002166A6"/>
    <w:rsid w:val="00216BB6"/>
    <w:rsid w:val="00216C18"/>
    <w:rsid w:val="0022048B"/>
    <w:rsid w:val="00221A9C"/>
    <w:rsid w:val="00222261"/>
    <w:rsid w:val="0022634D"/>
    <w:rsid w:val="00227D49"/>
    <w:rsid w:val="00227FC7"/>
    <w:rsid w:val="002336B7"/>
    <w:rsid w:val="00236A81"/>
    <w:rsid w:val="00236E72"/>
    <w:rsid w:val="00250F42"/>
    <w:rsid w:val="00254518"/>
    <w:rsid w:val="00254B44"/>
    <w:rsid w:val="00254E99"/>
    <w:rsid w:val="0025721C"/>
    <w:rsid w:val="0026027A"/>
    <w:rsid w:val="00260533"/>
    <w:rsid w:val="00261367"/>
    <w:rsid w:val="00261A54"/>
    <w:rsid w:val="00261D37"/>
    <w:rsid w:val="00263607"/>
    <w:rsid w:val="0026456B"/>
    <w:rsid w:val="00264D4D"/>
    <w:rsid w:val="002656E1"/>
    <w:rsid w:val="00265CFF"/>
    <w:rsid w:val="00273B80"/>
    <w:rsid w:val="00275641"/>
    <w:rsid w:val="002816B2"/>
    <w:rsid w:val="002821E9"/>
    <w:rsid w:val="002842BE"/>
    <w:rsid w:val="00286F0F"/>
    <w:rsid w:val="0028720B"/>
    <w:rsid w:val="0028787B"/>
    <w:rsid w:val="002908A7"/>
    <w:rsid w:val="00291796"/>
    <w:rsid w:val="00292F66"/>
    <w:rsid w:val="0029315D"/>
    <w:rsid w:val="0029356C"/>
    <w:rsid w:val="00293CA5"/>
    <w:rsid w:val="00294309"/>
    <w:rsid w:val="0029449E"/>
    <w:rsid w:val="00295866"/>
    <w:rsid w:val="0029659D"/>
    <w:rsid w:val="002969C6"/>
    <w:rsid w:val="00296F46"/>
    <w:rsid w:val="00296F8A"/>
    <w:rsid w:val="002A180F"/>
    <w:rsid w:val="002A3617"/>
    <w:rsid w:val="002A40F9"/>
    <w:rsid w:val="002B22D4"/>
    <w:rsid w:val="002B23C6"/>
    <w:rsid w:val="002B2490"/>
    <w:rsid w:val="002B2C0A"/>
    <w:rsid w:val="002B2C74"/>
    <w:rsid w:val="002B37BD"/>
    <w:rsid w:val="002B404C"/>
    <w:rsid w:val="002B555B"/>
    <w:rsid w:val="002B7684"/>
    <w:rsid w:val="002B7969"/>
    <w:rsid w:val="002C257A"/>
    <w:rsid w:val="002C3550"/>
    <w:rsid w:val="002C7DAA"/>
    <w:rsid w:val="002D0356"/>
    <w:rsid w:val="002D07C0"/>
    <w:rsid w:val="002D1DFB"/>
    <w:rsid w:val="002D2FE0"/>
    <w:rsid w:val="002D45BF"/>
    <w:rsid w:val="002D4A85"/>
    <w:rsid w:val="002D64DF"/>
    <w:rsid w:val="002D68B6"/>
    <w:rsid w:val="002E1714"/>
    <w:rsid w:val="002E38DB"/>
    <w:rsid w:val="002E455D"/>
    <w:rsid w:val="002E4BAF"/>
    <w:rsid w:val="002E7510"/>
    <w:rsid w:val="002F027E"/>
    <w:rsid w:val="002F1DB6"/>
    <w:rsid w:val="002F2B7A"/>
    <w:rsid w:val="002F3105"/>
    <w:rsid w:val="002F3248"/>
    <w:rsid w:val="002F41A5"/>
    <w:rsid w:val="002F4C44"/>
    <w:rsid w:val="002F72FF"/>
    <w:rsid w:val="00301BCD"/>
    <w:rsid w:val="0030463E"/>
    <w:rsid w:val="003047A3"/>
    <w:rsid w:val="00304ED6"/>
    <w:rsid w:val="00306FF4"/>
    <w:rsid w:val="003126EA"/>
    <w:rsid w:val="0031399D"/>
    <w:rsid w:val="00314B50"/>
    <w:rsid w:val="00315A06"/>
    <w:rsid w:val="00317D36"/>
    <w:rsid w:val="00320740"/>
    <w:rsid w:val="003219B7"/>
    <w:rsid w:val="003221D3"/>
    <w:rsid w:val="003225FB"/>
    <w:rsid w:val="00322F68"/>
    <w:rsid w:val="003238CB"/>
    <w:rsid w:val="00323A7C"/>
    <w:rsid w:val="00323BE9"/>
    <w:rsid w:val="00323C32"/>
    <w:rsid w:val="003243F6"/>
    <w:rsid w:val="00324A1D"/>
    <w:rsid w:val="00325742"/>
    <w:rsid w:val="00327948"/>
    <w:rsid w:val="00327AB3"/>
    <w:rsid w:val="0033739F"/>
    <w:rsid w:val="00342DC1"/>
    <w:rsid w:val="00343F41"/>
    <w:rsid w:val="00345EA7"/>
    <w:rsid w:val="00346129"/>
    <w:rsid w:val="0034652C"/>
    <w:rsid w:val="00347264"/>
    <w:rsid w:val="00347724"/>
    <w:rsid w:val="0035067B"/>
    <w:rsid w:val="00351A4A"/>
    <w:rsid w:val="00351FB4"/>
    <w:rsid w:val="00353E67"/>
    <w:rsid w:val="00354F9B"/>
    <w:rsid w:val="003603EA"/>
    <w:rsid w:val="00360494"/>
    <w:rsid w:val="003621BA"/>
    <w:rsid w:val="00362A2F"/>
    <w:rsid w:val="00364C7C"/>
    <w:rsid w:val="0036508D"/>
    <w:rsid w:val="003651C8"/>
    <w:rsid w:val="003664F5"/>
    <w:rsid w:val="003666DE"/>
    <w:rsid w:val="003669F1"/>
    <w:rsid w:val="003700A3"/>
    <w:rsid w:val="003706EE"/>
    <w:rsid w:val="00370B40"/>
    <w:rsid w:val="003729FB"/>
    <w:rsid w:val="00373411"/>
    <w:rsid w:val="00373D40"/>
    <w:rsid w:val="00380094"/>
    <w:rsid w:val="0038165D"/>
    <w:rsid w:val="00383071"/>
    <w:rsid w:val="00384C69"/>
    <w:rsid w:val="00385F39"/>
    <w:rsid w:val="003868EF"/>
    <w:rsid w:val="00391FAB"/>
    <w:rsid w:val="00392539"/>
    <w:rsid w:val="00392677"/>
    <w:rsid w:val="00394981"/>
    <w:rsid w:val="00394AA6"/>
    <w:rsid w:val="003953A8"/>
    <w:rsid w:val="003955C9"/>
    <w:rsid w:val="0039788E"/>
    <w:rsid w:val="003A21D7"/>
    <w:rsid w:val="003A33B5"/>
    <w:rsid w:val="003A34B2"/>
    <w:rsid w:val="003A3551"/>
    <w:rsid w:val="003A38F0"/>
    <w:rsid w:val="003A3B5D"/>
    <w:rsid w:val="003A443D"/>
    <w:rsid w:val="003A6A5A"/>
    <w:rsid w:val="003A72E9"/>
    <w:rsid w:val="003B0D27"/>
    <w:rsid w:val="003B3629"/>
    <w:rsid w:val="003B390F"/>
    <w:rsid w:val="003B5A08"/>
    <w:rsid w:val="003B5EF3"/>
    <w:rsid w:val="003C0177"/>
    <w:rsid w:val="003C274D"/>
    <w:rsid w:val="003C3AF3"/>
    <w:rsid w:val="003C77EA"/>
    <w:rsid w:val="003D03BB"/>
    <w:rsid w:val="003D0F8A"/>
    <w:rsid w:val="003D2333"/>
    <w:rsid w:val="003D5413"/>
    <w:rsid w:val="003E37AA"/>
    <w:rsid w:val="003E3C43"/>
    <w:rsid w:val="003E47DE"/>
    <w:rsid w:val="003E7F84"/>
    <w:rsid w:val="003F10D3"/>
    <w:rsid w:val="003F1548"/>
    <w:rsid w:val="003F2388"/>
    <w:rsid w:val="003F2B3D"/>
    <w:rsid w:val="003F3105"/>
    <w:rsid w:val="003F4172"/>
    <w:rsid w:val="003F4249"/>
    <w:rsid w:val="003F5086"/>
    <w:rsid w:val="00400346"/>
    <w:rsid w:val="00402C2C"/>
    <w:rsid w:val="00403364"/>
    <w:rsid w:val="0040415C"/>
    <w:rsid w:val="0041450E"/>
    <w:rsid w:val="00415370"/>
    <w:rsid w:val="00415781"/>
    <w:rsid w:val="00416F40"/>
    <w:rsid w:val="00417769"/>
    <w:rsid w:val="00421EF2"/>
    <w:rsid w:val="00422668"/>
    <w:rsid w:val="0042602D"/>
    <w:rsid w:val="00430054"/>
    <w:rsid w:val="00431AC1"/>
    <w:rsid w:val="004329C9"/>
    <w:rsid w:val="00432A55"/>
    <w:rsid w:val="00432CD5"/>
    <w:rsid w:val="00436088"/>
    <w:rsid w:val="004363FA"/>
    <w:rsid w:val="004364CC"/>
    <w:rsid w:val="0044020B"/>
    <w:rsid w:val="004405B0"/>
    <w:rsid w:val="00441C9A"/>
    <w:rsid w:val="00441FF9"/>
    <w:rsid w:val="004433D8"/>
    <w:rsid w:val="0044382F"/>
    <w:rsid w:val="004442EB"/>
    <w:rsid w:val="0045106C"/>
    <w:rsid w:val="0045135E"/>
    <w:rsid w:val="0045257D"/>
    <w:rsid w:val="00452C53"/>
    <w:rsid w:val="00454597"/>
    <w:rsid w:val="004548E6"/>
    <w:rsid w:val="0045543A"/>
    <w:rsid w:val="004561F9"/>
    <w:rsid w:val="0045637C"/>
    <w:rsid w:val="004578F0"/>
    <w:rsid w:val="00457AF7"/>
    <w:rsid w:val="004603D6"/>
    <w:rsid w:val="00462097"/>
    <w:rsid w:val="00463F8B"/>
    <w:rsid w:val="0046687B"/>
    <w:rsid w:val="00470418"/>
    <w:rsid w:val="004727C4"/>
    <w:rsid w:val="00473579"/>
    <w:rsid w:val="004768AE"/>
    <w:rsid w:val="004822BF"/>
    <w:rsid w:val="0048231B"/>
    <w:rsid w:val="0048233B"/>
    <w:rsid w:val="00482D59"/>
    <w:rsid w:val="004838D4"/>
    <w:rsid w:val="004845AC"/>
    <w:rsid w:val="004850BA"/>
    <w:rsid w:val="00485170"/>
    <w:rsid w:val="00485E3C"/>
    <w:rsid w:val="004915C1"/>
    <w:rsid w:val="00492735"/>
    <w:rsid w:val="00494FC9"/>
    <w:rsid w:val="00495A2D"/>
    <w:rsid w:val="004A1BC0"/>
    <w:rsid w:val="004A201B"/>
    <w:rsid w:val="004A204A"/>
    <w:rsid w:val="004A3423"/>
    <w:rsid w:val="004A3717"/>
    <w:rsid w:val="004A4377"/>
    <w:rsid w:val="004A57EB"/>
    <w:rsid w:val="004A5824"/>
    <w:rsid w:val="004A6717"/>
    <w:rsid w:val="004A76D9"/>
    <w:rsid w:val="004A788D"/>
    <w:rsid w:val="004B1CAB"/>
    <w:rsid w:val="004B2F18"/>
    <w:rsid w:val="004B36ED"/>
    <w:rsid w:val="004B3F79"/>
    <w:rsid w:val="004B612E"/>
    <w:rsid w:val="004B623B"/>
    <w:rsid w:val="004B63D5"/>
    <w:rsid w:val="004B7ECD"/>
    <w:rsid w:val="004C010E"/>
    <w:rsid w:val="004C1289"/>
    <w:rsid w:val="004C343E"/>
    <w:rsid w:val="004C3B86"/>
    <w:rsid w:val="004C3E02"/>
    <w:rsid w:val="004C422D"/>
    <w:rsid w:val="004C4CEB"/>
    <w:rsid w:val="004C600A"/>
    <w:rsid w:val="004C76D6"/>
    <w:rsid w:val="004D000F"/>
    <w:rsid w:val="004D26F0"/>
    <w:rsid w:val="004D35B5"/>
    <w:rsid w:val="004D4AE0"/>
    <w:rsid w:val="004D7A6D"/>
    <w:rsid w:val="004D7BF4"/>
    <w:rsid w:val="004D7C92"/>
    <w:rsid w:val="004E0B6C"/>
    <w:rsid w:val="004E0F36"/>
    <w:rsid w:val="004E1A92"/>
    <w:rsid w:val="004E38B2"/>
    <w:rsid w:val="004E3936"/>
    <w:rsid w:val="004E57F7"/>
    <w:rsid w:val="004E5D9C"/>
    <w:rsid w:val="004E6B8E"/>
    <w:rsid w:val="004F0543"/>
    <w:rsid w:val="00500389"/>
    <w:rsid w:val="00500F7A"/>
    <w:rsid w:val="005012AD"/>
    <w:rsid w:val="005027BB"/>
    <w:rsid w:val="00502BCE"/>
    <w:rsid w:val="005037E1"/>
    <w:rsid w:val="00503B5C"/>
    <w:rsid w:val="0050456A"/>
    <w:rsid w:val="005068E1"/>
    <w:rsid w:val="005077C5"/>
    <w:rsid w:val="005109C3"/>
    <w:rsid w:val="0051168A"/>
    <w:rsid w:val="005122F4"/>
    <w:rsid w:val="005156A6"/>
    <w:rsid w:val="0051619C"/>
    <w:rsid w:val="00516393"/>
    <w:rsid w:val="0052007F"/>
    <w:rsid w:val="00520B4F"/>
    <w:rsid w:val="00524AD7"/>
    <w:rsid w:val="00524C32"/>
    <w:rsid w:val="0052720F"/>
    <w:rsid w:val="00527D36"/>
    <w:rsid w:val="0053016F"/>
    <w:rsid w:val="005328A8"/>
    <w:rsid w:val="00532ED1"/>
    <w:rsid w:val="00533920"/>
    <w:rsid w:val="00535324"/>
    <w:rsid w:val="00540DDD"/>
    <w:rsid w:val="00541484"/>
    <w:rsid w:val="0054216F"/>
    <w:rsid w:val="0054217F"/>
    <w:rsid w:val="00542F18"/>
    <w:rsid w:val="00544853"/>
    <w:rsid w:val="005450E2"/>
    <w:rsid w:val="00546741"/>
    <w:rsid w:val="00546BC1"/>
    <w:rsid w:val="00547F86"/>
    <w:rsid w:val="0055232C"/>
    <w:rsid w:val="00556A44"/>
    <w:rsid w:val="00556A77"/>
    <w:rsid w:val="00556FA6"/>
    <w:rsid w:val="0055764E"/>
    <w:rsid w:val="00560528"/>
    <w:rsid w:val="005608A8"/>
    <w:rsid w:val="00561923"/>
    <w:rsid w:val="0056310A"/>
    <w:rsid w:val="0056336F"/>
    <w:rsid w:val="00563C7C"/>
    <w:rsid w:val="0056404F"/>
    <w:rsid w:val="0056537E"/>
    <w:rsid w:val="00567598"/>
    <w:rsid w:val="00571319"/>
    <w:rsid w:val="00571C66"/>
    <w:rsid w:val="00571D59"/>
    <w:rsid w:val="00572093"/>
    <w:rsid w:val="0057249F"/>
    <w:rsid w:val="005725B4"/>
    <w:rsid w:val="00572E3E"/>
    <w:rsid w:val="0057420B"/>
    <w:rsid w:val="00580280"/>
    <w:rsid w:val="0058135A"/>
    <w:rsid w:val="00584058"/>
    <w:rsid w:val="005851E0"/>
    <w:rsid w:val="00585571"/>
    <w:rsid w:val="00585B91"/>
    <w:rsid w:val="0058698A"/>
    <w:rsid w:val="00586995"/>
    <w:rsid w:val="00586BF1"/>
    <w:rsid w:val="005903E4"/>
    <w:rsid w:val="0059059E"/>
    <w:rsid w:val="005909BC"/>
    <w:rsid w:val="00590C1C"/>
    <w:rsid w:val="005950D6"/>
    <w:rsid w:val="00595F05"/>
    <w:rsid w:val="0059751C"/>
    <w:rsid w:val="00597919"/>
    <w:rsid w:val="005A0B9F"/>
    <w:rsid w:val="005A2C02"/>
    <w:rsid w:val="005A3508"/>
    <w:rsid w:val="005A63D8"/>
    <w:rsid w:val="005A7DBE"/>
    <w:rsid w:val="005B1F19"/>
    <w:rsid w:val="005B213F"/>
    <w:rsid w:val="005B3606"/>
    <w:rsid w:val="005B49B6"/>
    <w:rsid w:val="005B4A04"/>
    <w:rsid w:val="005B7733"/>
    <w:rsid w:val="005B7A22"/>
    <w:rsid w:val="005C0602"/>
    <w:rsid w:val="005C1BC0"/>
    <w:rsid w:val="005C40C7"/>
    <w:rsid w:val="005C5285"/>
    <w:rsid w:val="005D4CF7"/>
    <w:rsid w:val="005D5347"/>
    <w:rsid w:val="005D5CC5"/>
    <w:rsid w:val="005D61EA"/>
    <w:rsid w:val="005D787B"/>
    <w:rsid w:val="005D7B2B"/>
    <w:rsid w:val="005E04B5"/>
    <w:rsid w:val="005E12BE"/>
    <w:rsid w:val="005E3FDD"/>
    <w:rsid w:val="005E7BFC"/>
    <w:rsid w:val="005E7ECB"/>
    <w:rsid w:val="005F2EA8"/>
    <w:rsid w:val="005F64C6"/>
    <w:rsid w:val="005F784E"/>
    <w:rsid w:val="006008F1"/>
    <w:rsid w:val="00600AA1"/>
    <w:rsid w:val="00601735"/>
    <w:rsid w:val="00602761"/>
    <w:rsid w:val="00602BD2"/>
    <w:rsid w:val="00605C53"/>
    <w:rsid w:val="00606590"/>
    <w:rsid w:val="006101EC"/>
    <w:rsid w:val="006105FE"/>
    <w:rsid w:val="0061104C"/>
    <w:rsid w:val="00613C47"/>
    <w:rsid w:val="00615021"/>
    <w:rsid w:val="00616201"/>
    <w:rsid w:val="00616225"/>
    <w:rsid w:val="00617A8B"/>
    <w:rsid w:val="00620445"/>
    <w:rsid w:val="00620F9D"/>
    <w:rsid w:val="00621904"/>
    <w:rsid w:val="00622FEA"/>
    <w:rsid w:val="00623CDF"/>
    <w:rsid w:val="00623DB1"/>
    <w:rsid w:val="00623E83"/>
    <w:rsid w:val="006245F3"/>
    <w:rsid w:val="00626576"/>
    <w:rsid w:val="006304F9"/>
    <w:rsid w:val="00630C1C"/>
    <w:rsid w:val="006319CA"/>
    <w:rsid w:val="00632820"/>
    <w:rsid w:val="00632BAB"/>
    <w:rsid w:val="00633AB0"/>
    <w:rsid w:val="00634D39"/>
    <w:rsid w:val="00634EC0"/>
    <w:rsid w:val="0063627F"/>
    <w:rsid w:val="00636AD2"/>
    <w:rsid w:val="006425D2"/>
    <w:rsid w:val="00642D72"/>
    <w:rsid w:val="006430E6"/>
    <w:rsid w:val="006440DC"/>
    <w:rsid w:val="006443CB"/>
    <w:rsid w:val="00644F80"/>
    <w:rsid w:val="00645874"/>
    <w:rsid w:val="00650271"/>
    <w:rsid w:val="006508BE"/>
    <w:rsid w:val="0065106B"/>
    <w:rsid w:val="00651ADF"/>
    <w:rsid w:val="00652569"/>
    <w:rsid w:val="00652859"/>
    <w:rsid w:val="006559EB"/>
    <w:rsid w:val="006569DD"/>
    <w:rsid w:val="00661918"/>
    <w:rsid w:val="006626CE"/>
    <w:rsid w:val="00662A5A"/>
    <w:rsid w:val="00662FB7"/>
    <w:rsid w:val="006636D0"/>
    <w:rsid w:val="00664796"/>
    <w:rsid w:val="006653D7"/>
    <w:rsid w:val="00665D16"/>
    <w:rsid w:val="0066625D"/>
    <w:rsid w:val="006663B6"/>
    <w:rsid w:val="006665BA"/>
    <w:rsid w:val="0066684D"/>
    <w:rsid w:val="00666A4F"/>
    <w:rsid w:val="00666C95"/>
    <w:rsid w:val="00667BD4"/>
    <w:rsid w:val="00667D27"/>
    <w:rsid w:val="00667D28"/>
    <w:rsid w:val="006703D9"/>
    <w:rsid w:val="00676572"/>
    <w:rsid w:val="00680936"/>
    <w:rsid w:val="00680D8C"/>
    <w:rsid w:val="00680F89"/>
    <w:rsid w:val="006818BA"/>
    <w:rsid w:val="00681B9E"/>
    <w:rsid w:val="00682725"/>
    <w:rsid w:val="006827B8"/>
    <w:rsid w:val="00682ED3"/>
    <w:rsid w:val="00686AD3"/>
    <w:rsid w:val="00690A31"/>
    <w:rsid w:val="0069239B"/>
    <w:rsid w:val="00692582"/>
    <w:rsid w:val="00693652"/>
    <w:rsid w:val="006939E7"/>
    <w:rsid w:val="00693D3E"/>
    <w:rsid w:val="006942F7"/>
    <w:rsid w:val="006959FD"/>
    <w:rsid w:val="00696195"/>
    <w:rsid w:val="00696B0E"/>
    <w:rsid w:val="00697FD8"/>
    <w:rsid w:val="00697FE8"/>
    <w:rsid w:val="006A2150"/>
    <w:rsid w:val="006A241D"/>
    <w:rsid w:val="006A3288"/>
    <w:rsid w:val="006A43E6"/>
    <w:rsid w:val="006A452D"/>
    <w:rsid w:val="006A70BE"/>
    <w:rsid w:val="006B059F"/>
    <w:rsid w:val="006B2E29"/>
    <w:rsid w:val="006B6F32"/>
    <w:rsid w:val="006B7130"/>
    <w:rsid w:val="006B74B5"/>
    <w:rsid w:val="006C16B0"/>
    <w:rsid w:val="006C1941"/>
    <w:rsid w:val="006C1A41"/>
    <w:rsid w:val="006C4150"/>
    <w:rsid w:val="006C5683"/>
    <w:rsid w:val="006C56C2"/>
    <w:rsid w:val="006C5E33"/>
    <w:rsid w:val="006C5E48"/>
    <w:rsid w:val="006C6434"/>
    <w:rsid w:val="006C6CD8"/>
    <w:rsid w:val="006D013F"/>
    <w:rsid w:val="006D017F"/>
    <w:rsid w:val="006D1D3F"/>
    <w:rsid w:val="006D253B"/>
    <w:rsid w:val="006D262F"/>
    <w:rsid w:val="006D4C8F"/>
    <w:rsid w:val="006D57CB"/>
    <w:rsid w:val="006D5AA9"/>
    <w:rsid w:val="006D6CDD"/>
    <w:rsid w:val="006E367F"/>
    <w:rsid w:val="006E4238"/>
    <w:rsid w:val="006E7404"/>
    <w:rsid w:val="006E7B97"/>
    <w:rsid w:val="006F19B0"/>
    <w:rsid w:val="006F2627"/>
    <w:rsid w:val="006F4D10"/>
    <w:rsid w:val="006F5031"/>
    <w:rsid w:val="006F6D4C"/>
    <w:rsid w:val="006F6E67"/>
    <w:rsid w:val="006F7157"/>
    <w:rsid w:val="006F78E0"/>
    <w:rsid w:val="006F7E41"/>
    <w:rsid w:val="00702B1B"/>
    <w:rsid w:val="00704164"/>
    <w:rsid w:val="00705551"/>
    <w:rsid w:val="0070619F"/>
    <w:rsid w:val="00706282"/>
    <w:rsid w:val="00706A58"/>
    <w:rsid w:val="007110E1"/>
    <w:rsid w:val="00714394"/>
    <w:rsid w:val="00721C26"/>
    <w:rsid w:val="00721F7E"/>
    <w:rsid w:val="007221FA"/>
    <w:rsid w:val="0072242F"/>
    <w:rsid w:val="00722E29"/>
    <w:rsid w:val="007238B5"/>
    <w:rsid w:val="00724606"/>
    <w:rsid w:val="00724E85"/>
    <w:rsid w:val="00725595"/>
    <w:rsid w:val="00731391"/>
    <w:rsid w:val="00734887"/>
    <w:rsid w:val="007365B6"/>
    <w:rsid w:val="007401E2"/>
    <w:rsid w:val="00740C05"/>
    <w:rsid w:val="007411E5"/>
    <w:rsid w:val="00743E8F"/>
    <w:rsid w:val="007463F8"/>
    <w:rsid w:val="00746951"/>
    <w:rsid w:val="0074791E"/>
    <w:rsid w:val="0075115D"/>
    <w:rsid w:val="00751A33"/>
    <w:rsid w:val="00752609"/>
    <w:rsid w:val="00753890"/>
    <w:rsid w:val="0075543C"/>
    <w:rsid w:val="007555DF"/>
    <w:rsid w:val="007567E2"/>
    <w:rsid w:val="00756F15"/>
    <w:rsid w:val="007574AA"/>
    <w:rsid w:val="00761434"/>
    <w:rsid w:val="00761FD5"/>
    <w:rsid w:val="00765DD8"/>
    <w:rsid w:val="007664FE"/>
    <w:rsid w:val="00766D36"/>
    <w:rsid w:val="00767607"/>
    <w:rsid w:val="00773874"/>
    <w:rsid w:val="00774EDC"/>
    <w:rsid w:val="00777E7A"/>
    <w:rsid w:val="007806A0"/>
    <w:rsid w:val="00780F0B"/>
    <w:rsid w:val="0078243A"/>
    <w:rsid w:val="00782662"/>
    <w:rsid w:val="007840F3"/>
    <w:rsid w:val="00785491"/>
    <w:rsid w:val="007858C0"/>
    <w:rsid w:val="007861D5"/>
    <w:rsid w:val="0078679A"/>
    <w:rsid w:val="00786CBC"/>
    <w:rsid w:val="00792447"/>
    <w:rsid w:val="00794C93"/>
    <w:rsid w:val="007950C7"/>
    <w:rsid w:val="0079694C"/>
    <w:rsid w:val="007A4A53"/>
    <w:rsid w:val="007A4E17"/>
    <w:rsid w:val="007A74A5"/>
    <w:rsid w:val="007A7F6D"/>
    <w:rsid w:val="007B0FBD"/>
    <w:rsid w:val="007B17F5"/>
    <w:rsid w:val="007B1BAF"/>
    <w:rsid w:val="007B2F76"/>
    <w:rsid w:val="007B35F7"/>
    <w:rsid w:val="007B382E"/>
    <w:rsid w:val="007B4F72"/>
    <w:rsid w:val="007C0E04"/>
    <w:rsid w:val="007C25ED"/>
    <w:rsid w:val="007C2827"/>
    <w:rsid w:val="007C33E9"/>
    <w:rsid w:val="007C3A26"/>
    <w:rsid w:val="007C3B0A"/>
    <w:rsid w:val="007C4A36"/>
    <w:rsid w:val="007C4CE1"/>
    <w:rsid w:val="007C597D"/>
    <w:rsid w:val="007C6F74"/>
    <w:rsid w:val="007C74E5"/>
    <w:rsid w:val="007C75EE"/>
    <w:rsid w:val="007C7F57"/>
    <w:rsid w:val="007D0E43"/>
    <w:rsid w:val="007D13E7"/>
    <w:rsid w:val="007D1E37"/>
    <w:rsid w:val="007D563E"/>
    <w:rsid w:val="007D5FC1"/>
    <w:rsid w:val="007D715A"/>
    <w:rsid w:val="007E0956"/>
    <w:rsid w:val="007E0E9E"/>
    <w:rsid w:val="007E1760"/>
    <w:rsid w:val="007E21FB"/>
    <w:rsid w:val="007E237E"/>
    <w:rsid w:val="007E420B"/>
    <w:rsid w:val="007E4932"/>
    <w:rsid w:val="007E502C"/>
    <w:rsid w:val="007E5BD7"/>
    <w:rsid w:val="007E5C11"/>
    <w:rsid w:val="007E7567"/>
    <w:rsid w:val="007E75F0"/>
    <w:rsid w:val="007E7968"/>
    <w:rsid w:val="007F013A"/>
    <w:rsid w:val="007F2D90"/>
    <w:rsid w:val="007F2E3A"/>
    <w:rsid w:val="007F4F82"/>
    <w:rsid w:val="007F51D4"/>
    <w:rsid w:val="007F5E16"/>
    <w:rsid w:val="007F7963"/>
    <w:rsid w:val="008011DC"/>
    <w:rsid w:val="00802FF0"/>
    <w:rsid w:val="00803B66"/>
    <w:rsid w:val="00804653"/>
    <w:rsid w:val="00804BF6"/>
    <w:rsid w:val="00806041"/>
    <w:rsid w:val="00806A84"/>
    <w:rsid w:val="00807C6C"/>
    <w:rsid w:val="00807C84"/>
    <w:rsid w:val="00807EAC"/>
    <w:rsid w:val="00810B5A"/>
    <w:rsid w:val="0081340B"/>
    <w:rsid w:val="00817BB4"/>
    <w:rsid w:val="00821021"/>
    <w:rsid w:val="0082103F"/>
    <w:rsid w:val="008214BB"/>
    <w:rsid w:val="00821B58"/>
    <w:rsid w:val="00822D4E"/>
    <w:rsid w:val="00823222"/>
    <w:rsid w:val="008233A6"/>
    <w:rsid w:val="00826F4C"/>
    <w:rsid w:val="00834991"/>
    <w:rsid w:val="00835BA1"/>
    <w:rsid w:val="008377DA"/>
    <w:rsid w:val="008401A7"/>
    <w:rsid w:val="00843766"/>
    <w:rsid w:val="00845A15"/>
    <w:rsid w:val="0084632F"/>
    <w:rsid w:val="00846AFA"/>
    <w:rsid w:val="008473C3"/>
    <w:rsid w:val="00852785"/>
    <w:rsid w:val="00853025"/>
    <w:rsid w:val="00855B06"/>
    <w:rsid w:val="00855EF0"/>
    <w:rsid w:val="00857D29"/>
    <w:rsid w:val="00860D06"/>
    <w:rsid w:val="008623BC"/>
    <w:rsid w:val="008629A8"/>
    <w:rsid w:val="008660F7"/>
    <w:rsid w:val="00870CB6"/>
    <w:rsid w:val="008710E8"/>
    <w:rsid w:val="00871311"/>
    <w:rsid w:val="00873514"/>
    <w:rsid w:val="00873730"/>
    <w:rsid w:val="008738A4"/>
    <w:rsid w:val="00873FEA"/>
    <w:rsid w:val="0087419B"/>
    <w:rsid w:val="00874592"/>
    <w:rsid w:val="00877936"/>
    <w:rsid w:val="008818F6"/>
    <w:rsid w:val="0088398E"/>
    <w:rsid w:val="008839A9"/>
    <w:rsid w:val="00885182"/>
    <w:rsid w:val="00887E02"/>
    <w:rsid w:val="00891106"/>
    <w:rsid w:val="00893479"/>
    <w:rsid w:val="00897A5D"/>
    <w:rsid w:val="008A0D86"/>
    <w:rsid w:val="008A1C47"/>
    <w:rsid w:val="008A37A4"/>
    <w:rsid w:val="008A5290"/>
    <w:rsid w:val="008A52EC"/>
    <w:rsid w:val="008A593A"/>
    <w:rsid w:val="008A6C5A"/>
    <w:rsid w:val="008B2032"/>
    <w:rsid w:val="008B28C8"/>
    <w:rsid w:val="008B2DF3"/>
    <w:rsid w:val="008B376A"/>
    <w:rsid w:val="008B7220"/>
    <w:rsid w:val="008B72EB"/>
    <w:rsid w:val="008C08A5"/>
    <w:rsid w:val="008C1DD7"/>
    <w:rsid w:val="008C2582"/>
    <w:rsid w:val="008C5770"/>
    <w:rsid w:val="008C64E3"/>
    <w:rsid w:val="008D0CB3"/>
    <w:rsid w:val="008D0D1E"/>
    <w:rsid w:val="008E14EA"/>
    <w:rsid w:val="008E1E54"/>
    <w:rsid w:val="008E221C"/>
    <w:rsid w:val="008E3C88"/>
    <w:rsid w:val="008E3F00"/>
    <w:rsid w:val="008E406F"/>
    <w:rsid w:val="008E4F22"/>
    <w:rsid w:val="008E6FCB"/>
    <w:rsid w:val="008E78F2"/>
    <w:rsid w:val="008F022C"/>
    <w:rsid w:val="008F0D6A"/>
    <w:rsid w:val="008F1645"/>
    <w:rsid w:val="008F3B22"/>
    <w:rsid w:val="008F5181"/>
    <w:rsid w:val="009012A3"/>
    <w:rsid w:val="00901DE1"/>
    <w:rsid w:val="00903F34"/>
    <w:rsid w:val="009054E0"/>
    <w:rsid w:val="009076CC"/>
    <w:rsid w:val="009112BB"/>
    <w:rsid w:val="00914C1B"/>
    <w:rsid w:val="0091746C"/>
    <w:rsid w:val="009207DB"/>
    <w:rsid w:val="00922024"/>
    <w:rsid w:val="00922823"/>
    <w:rsid w:val="00923D4B"/>
    <w:rsid w:val="00925501"/>
    <w:rsid w:val="00926982"/>
    <w:rsid w:val="00926FAC"/>
    <w:rsid w:val="009270C4"/>
    <w:rsid w:val="009316C4"/>
    <w:rsid w:val="00933DFB"/>
    <w:rsid w:val="00934401"/>
    <w:rsid w:val="00934621"/>
    <w:rsid w:val="00935C0B"/>
    <w:rsid w:val="0093740F"/>
    <w:rsid w:val="00937B4A"/>
    <w:rsid w:val="00937C1D"/>
    <w:rsid w:val="00940FC3"/>
    <w:rsid w:val="0094131D"/>
    <w:rsid w:val="00942120"/>
    <w:rsid w:val="009425F7"/>
    <w:rsid w:val="00942DEC"/>
    <w:rsid w:val="00944BF0"/>
    <w:rsid w:val="009453CC"/>
    <w:rsid w:val="00946136"/>
    <w:rsid w:val="00947046"/>
    <w:rsid w:val="00947EFF"/>
    <w:rsid w:val="0095031F"/>
    <w:rsid w:val="00952842"/>
    <w:rsid w:val="00954282"/>
    <w:rsid w:val="00954427"/>
    <w:rsid w:val="00956683"/>
    <w:rsid w:val="00960EA8"/>
    <w:rsid w:val="00965047"/>
    <w:rsid w:val="009660A0"/>
    <w:rsid w:val="0096797D"/>
    <w:rsid w:val="00973C2E"/>
    <w:rsid w:val="00974307"/>
    <w:rsid w:val="00974A5F"/>
    <w:rsid w:val="00975C75"/>
    <w:rsid w:val="0098177A"/>
    <w:rsid w:val="009820D6"/>
    <w:rsid w:val="00983EFD"/>
    <w:rsid w:val="00986257"/>
    <w:rsid w:val="00986861"/>
    <w:rsid w:val="00987CBC"/>
    <w:rsid w:val="00990028"/>
    <w:rsid w:val="009921CF"/>
    <w:rsid w:val="00993A2E"/>
    <w:rsid w:val="00995768"/>
    <w:rsid w:val="00996326"/>
    <w:rsid w:val="00996D0D"/>
    <w:rsid w:val="00997D43"/>
    <w:rsid w:val="009A07D5"/>
    <w:rsid w:val="009A3970"/>
    <w:rsid w:val="009A44E8"/>
    <w:rsid w:val="009A7CE0"/>
    <w:rsid w:val="009B1DA5"/>
    <w:rsid w:val="009B28FD"/>
    <w:rsid w:val="009B2AD6"/>
    <w:rsid w:val="009B5594"/>
    <w:rsid w:val="009B6AF2"/>
    <w:rsid w:val="009B729E"/>
    <w:rsid w:val="009B7498"/>
    <w:rsid w:val="009B7678"/>
    <w:rsid w:val="009C14AD"/>
    <w:rsid w:val="009C1E35"/>
    <w:rsid w:val="009C3D84"/>
    <w:rsid w:val="009C5B08"/>
    <w:rsid w:val="009C5FDE"/>
    <w:rsid w:val="009C6099"/>
    <w:rsid w:val="009C7B1D"/>
    <w:rsid w:val="009D03F1"/>
    <w:rsid w:val="009D14D6"/>
    <w:rsid w:val="009D1CF4"/>
    <w:rsid w:val="009D234F"/>
    <w:rsid w:val="009D380F"/>
    <w:rsid w:val="009D3919"/>
    <w:rsid w:val="009D496C"/>
    <w:rsid w:val="009D57A7"/>
    <w:rsid w:val="009D6D94"/>
    <w:rsid w:val="009E16FB"/>
    <w:rsid w:val="009E218C"/>
    <w:rsid w:val="009E5690"/>
    <w:rsid w:val="009E6DD0"/>
    <w:rsid w:val="009E75BF"/>
    <w:rsid w:val="009E7B67"/>
    <w:rsid w:val="009E7C0E"/>
    <w:rsid w:val="009F0BD9"/>
    <w:rsid w:val="009F10ED"/>
    <w:rsid w:val="009F2035"/>
    <w:rsid w:val="009F33FA"/>
    <w:rsid w:val="009F4C9B"/>
    <w:rsid w:val="009F5324"/>
    <w:rsid w:val="00A00EB4"/>
    <w:rsid w:val="00A01C1F"/>
    <w:rsid w:val="00A01C98"/>
    <w:rsid w:val="00A06A54"/>
    <w:rsid w:val="00A10423"/>
    <w:rsid w:val="00A14073"/>
    <w:rsid w:val="00A15A52"/>
    <w:rsid w:val="00A22A18"/>
    <w:rsid w:val="00A2486B"/>
    <w:rsid w:val="00A25D45"/>
    <w:rsid w:val="00A261F6"/>
    <w:rsid w:val="00A276FF"/>
    <w:rsid w:val="00A27761"/>
    <w:rsid w:val="00A27EE1"/>
    <w:rsid w:val="00A31ECA"/>
    <w:rsid w:val="00A32211"/>
    <w:rsid w:val="00A324EA"/>
    <w:rsid w:val="00A33395"/>
    <w:rsid w:val="00A338A8"/>
    <w:rsid w:val="00A34114"/>
    <w:rsid w:val="00A34C81"/>
    <w:rsid w:val="00A34E19"/>
    <w:rsid w:val="00A40D0C"/>
    <w:rsid w:val="00A41302"/>
    <w:rsid w:val="00A419FF"/>
    <w:rsid w:val="00A41C59"/>
    <w:rsid w:val="00A430AF"/>
    <w:rsid w:val="00A4316F"/>
    <w:rsid w:val="00A47029"/>
    <w:rsid w:val="00A50299"/>
    <w:rsid w:val="00A52DC5"/>
    <w:rsid w:val="00A54DEA"/>
    <w:rsid w:val="00A5510E"/>
    <w:rsid w:val="00A559F4"/>
    <w:rsid w:val="00A56366"/>
    <w:rsid w:val="00A56547"/>
    <w:rsid w:val="00A570E0"/>
    <w:rsid w:val="00A606A0"/>
    <w:rsid w:val="00A61263"/>
    <w:rsid w:val="00A614AD"/>
    <w:rsid w:val="00A61607"/>
    <w:rsid w:val="00A61886"/>
    <w:rsid w:val="00A63D89"/>
    <w:rsid w:val="00A65127"/>
    <w:rsid w:val="00A66E04"/>
    <w:rsid w:val="00A671B3"/>
    <w:rsid w:val="00A70320"/>
    <w:rsid w:val="00A73250"/>
    <w:rsid w:val="00A7331D"/>
    <w:rsid w:val="00A750C1"/>
    <w:rsid w:val="00A76063"/>
    <w:rsid w:val="00A76BCE"/>
    <w:rsid w:val="00A77139"/>
    <w:rsid w:val="00A771BF"/>
    <w:rsid w:val="00A8052C"/>
    <w:rsid w:val="00A80C37"/>
    <w:rsid w:val="00A81953"/>
    <w:rsid w:val="00A83DEB"/>
    <w:rsid w:val="00A85CF2"/>
    <w:rsid w:val="00A861F3"/>
    <w:rsid w:val="00A87FB1"/>
    <w:rsid w:val="00A90DB1"/>
    <w:rsid w:val="00A9147B"/>
    <w:rsid w:val="00A91BA8"/>
    <w:rsid w:val="00A91EF1"/>
    <w:rsid w:val="00A91EF2"/>
    <w:rsid w:val="00A9325C"/>
    <w:rsid w:val="00A9509A"/>
    <w:rsid w:val="00A96FC6"/>
    <w:rsid w:val="00A97B61"/>
    <w:rsid w:val="00A97F51"/>
    <w:rsid w:val="00AA01DA"/>
    <w:rsid w:val="00AA3077"/>
    <w:rsid w:val="00AA38AF"/>
    <w:rsid w:val="00AA450C"/>
    <w:rsid w:val="00AA60C6"/>
    <w:rsid w:val="00AA6D7D"/>
    <w:rsid w:val="00AB1287"/>
    <w:rsid w:val="00AB1CE8"/>
    <w:rsid w:val="00AB6DFC"/>
    <w:rsid w:val="00AC3DB7"/>
    <w:rsid w:val="00AC4D32"/>
    <w:rsid w:val="00AC7260"/>
    <w:rsid w:val="00AC7899"/>
    <w:rsid w:val="00AD2035"/>
    <w:rsid w:val="00AD2CDD"/>
    <w:rsid w:val="00AD54F4"/>
    <w:rsid w:val="00AD752F"/>
    <w:rsid w:val="00AD7ECC"/>
    <w:rsid w:val="00AD7EE5"/>
    <w:rsid w:val="00AE41F2"/>
    <w:rsid w:val="00AE55BC"/>
    <w:rsid w:val="00AE62CB"/>
    <w:rsid w:val="00AE686D"/>
    <w:rsid w:val="00AE6B27"/>
    <w:rsid w:val="00AE6F87"/>
    <w:rsid w:val="00AF013A"/>
    <w:rsid w:val="00AF0F96"/>
    <w:rsid w:val="00AF21D7"/>
    <w:rsid w:val="00AF28EB"/>
    <w:rsid w:val="00AF36B6"/>
    <w:rsid w:val="00AF4715"/>
    <w:rsid w:val="00AF4803"/>
    <w:rsid w:val="00AF62ED"/>
    <w:rsid w:val="00AF6A12"/>
    <w:rsid w:val="00B0091F"/>
    <w:rsid w:val="00B00ED5"/>
    <w:rsid w:val="00B01ED2"/>
    <w:rsid w:val="00B02BF0"/>
    <w:rsid w:val="00B03AB4"/>
    <w:rsid w:val="00B040D9"/>
    <w:rsid w:val="00B05B91"/>
    <w:rsid w:val="00B069CE"/>
    <w:rsid w:val="00B077CC"/>
    <w:rsid w:val="00B07DCF"/>
    <w:rsid w:val="00B13227"/>
    <w:rsid w:val="00B15731"/>
    <w:rsid w:val="00B15BB2"/>
    <w:rsid w:val="00B21726"/>
    <w:rsid w:val="00B21824"/>
    <w:rsid w:val="00B233FA"/>
    <w:rsid w:val="00B27A6D"/>
    <w:rsid w:val="00B322AB"/>
    <w:rsid w:val="00B34AE5"/>
    <w:rsid w:val="00B34F22"/>
    <w:rsid w:val="00B371F8"/>
    <w:rsid w:val="00B372C4"/>
    <w:rsid w:val="00B42644"/>
    <w:rsid w:val="00B4268E"/>
    <w:rsid w:val="00B42825"/>
    <w:rsid w:val="00B42C20"/>
    <w:rsid w:val="00B43938"/>
    <w:rsid w:val="00B510F9"/>
    <w:rsid w:val="00B53440"/>
    <w:rsid w:val="00B539EB"/>
    <w:rsid w:val="00B542F2"/>
    <w:rsid w:val="00B544D9"/>
    <w:rsid w:val="00B576E1"/>
    <w:rsid w:val="00B608F1"/>
    <w:rsid w:val="00B60F79"/>
    <w:rsid w:val="00B63B4A"/>
    <w:rsid w:val="00B63DD3"/>
    <w:rsid w:val="00B673CA"/>
    <w:rsid w:val="00B7117A"/>
    <w:rsid w:val="00B72053"/>
    <w:rsid w:val="00B73DAD"/>
    <w:rsid w:val="00B75D3F"/>
    <w:rsid w:val="00B77723"/>
    <w:rsid w:val="00B80404"/>
    <w:rsid w:val="00B80FB4"/>
    <w:rsid w:val="00B815D3"/>
    <w:rsid w:val="00B843A1"/>
    <w:rsid w:val="00B8502F"/>
    <w:rsid w:val="00B868D6"/>
    <w:rsid w:val="00B8748B"/>
    <w:rsid w:val="00B87B55"/>
    <w:rsid w:val="00B9065F"/>
    <w:rsid w:val="00B9082C"/>
    <w:rsid w:val="00B91818"/>
    <w:rsid w:val="00B94BE5"/>
    <w:rsid w:val="00B95AB4"/>
    <w:rsid w:val="00B97E47"/>
    <w:rsid w:val="00BA0A76"/>
    <w:rsid w:val="00BA20C2"/>
    <w:rsid w:val="00BA280D"/>
    <w:rsid w:val="00BA30FE"/>
    <w:rsid w:val="00BA42EA"/>
    <w:rsid w:val="00BB0423"/>
    <w:rsid w:val="00BB6ECF"/>
    <w:rsid w:val="00BB725F"/>
    <w:rsid w:val="00BB74B3"/>
    <w:rsid w:val="00BB7671"/>
    <w:rsid w:val="00BB777A"/>
    <w:rsid w:val="00BC1765"/>
    <w:rsid w:val="00BC263E"/>
    <w:rsid w:val="00BC4B00"/>
    <w:rsid w:val="00BC50C9"/>
    <w:rsid w:val="00BC5454"/>
    <w:rsid w:val="00BD219A"/>
    <w:rsid w:val="00BD2C42"/>
    <w:rsid w:val="00BD6EF9"/>
    <w:rsid w:val="00BD754C"/>
    <w:rsid w:val="00BD7B4F"/>
    <w:rsid w:val="00BE20F5"/>
    <w:rsid w:val="00BE2683"/>
    <w:rsid w:val="00BE40DE"/>
    <w:rsid w:val="00BE60B2"/>
    <w:rsid w:val="00BE6EA3"/>
    <w:rsid w:val="00BE72FD"/>
    <w:rsid w:val="00BF1952"/>
    <w:rsid w:val="00BF1EF8"/>
    <w:rsid w:val="00BF2DE5"/>
    <w:rsid w:val="00BF4C49"/>
    <w:rsid w:val="00BF6338"/>
    <w:rsid w:val="00BF6956"/>
    <w:rsid w:val="00BF6A08"/>
    <w:rsid w:val="00BF6D56"/>
    <w:rsid w:val="00C00416"/>
    <w:rsid w:val="00C0074C"/>
    <w:rsid w:val="00C00D03"/>
    <w:rsid w:val="00C01DFC"/>
    <w:rsid w:val="00C0282B"/>
    <w:rsid w:val="00C05CE6"/>
    <w:rsid w:val="00C067E0"/>
    <w:rsid w:val="00C07605"/>
    <w:rsid w:val="00C1025D"/>
    <w:rsid w:val="00C12D93"/>
    <w:rsid w:val="00C12EE2"/>
    <w:rsid w:val="00C1336A"/>
    <w:rsid w:val="00C139DE"/>
    <w:rsid w:val="00C13B55"/>
    <w:rsid w:val="00C17CFB"/>
    <w:rsid w:val="00C22B54"/>
    <w:rsid w:val="00C23520"/>
    <w:rsid w:val="00C238CA"/>
    <w:rsid w:val="00C24E0D"/>
    <w:rsid w:val="00C25082"/>
    <w:rsid w:val="00C265D4"/>
    <w:rsid w:val="00C275FC"/>
    <w:rsid w:val="00C30D84"/>
    <w:rsid w:val="00C317A7"/>
    <w:rsid w:val="00C32E69"/>
    <w:rsid w:val="00C33AEC"/>
    <w:rsid w:val="00C3742C"/>
    <w:rsid w:val="00C40CA9"/>
    <w:rsid w:val="00C410D2"/>
    <w:rsid w:val="00C42A78"/>
    <w:rsid w:val="00C437D6"/>
    <w:rsid w:val="00C4601D"/>
    <w:rsid w:val="00C51927"/>
    <w:rsid w:val="00C51CCA"/>
    <w:rsid w:val="00C524F4"/>
    <w:rsid w:val="00C533F6"/>
    <w:rsid w:val="00C54473"/>
    <w:rsid w:val="00C55D94"/>
    <w:rsid w:val="00C57582"/>
    <w:rsid w:val="00C57C81"/>
    <w:rsid w:val="00C608EF"/>
    <w:rsid w:val="00C612BB"/>
    <w:rsid w:val="00C612BF"/>
    <w:rsid w:val="00C61302"/>
    <w:rsid w:val="00C6207E"/>
    <w:rsid w:val="00C62BF2"/>
    <w:rsid w:val="00C637EF"/>
    <w:rsid w:val="00C64FAE"/>
    <w:rsid w:val="00C66344"/>
    <w:rsid w:val="00C674F7"/>
    <w:rsid w:val="00C706C4"/>
    <w:rsid w:val="00C731E1"/>
    <w:rsid w:val="00C73686"/>
    <w:rsid w:val="00C745D7"/>
    <w:rsid w:val="00C75CB5"/>
    <w:rsid w:val="00C76B47"/>
    <w:rsid w:val="00C7702A"/>
    <w:rsid w:val="00C773C8"/>
    <w:rsid w:val="00C80A25"/>
    <w:rsid w:val="00C82930"/>
    <w:rsid w:val="00C8531E"/>
    <w:rsid w:val="00C85B6C"/>
    <w:rsid w:val="00C85BEA"/>
    <w:rsid w:val="00C86033"/>
    <w:rsid w:val="00C86BFE"/>
    <w:rsid w:val="00C86D8A"/>
    <w:rsid w:val="00C900B0"/>
    <w:rsid w:val="00C9080B"/>
    <w:rsid w:val="00C90EF9"/>
    <w:rsid w:val="00C920CA"/>
    <w:rsid w:val="00C92931"/>
    <w:rsid w:val="00C92949"/>
    <w:rsid w:val="00C9312F"/>
    <w:rsid w:val="00C9359C"/>
    <w:rsid w:val="00C951B9"/>
    <w:rsid w:val="00C95ED6"/>
    <w:rsid w:val="00C95F91"/>
    <w:rsid w:val="00CA0EE8"/>
    <w:rsid w:val="00CA1FB0"/>
    <w:rsid w:val="00CA24D1"/>
    <w:rsid w:val="00CA39CC"/>
    <w:rsid w:val="00CA4631"/>
    <w:rsid w:val="00CA4743"/>
    <w:rsid w:val="00CA67D8"/>
    <w:rsid w:val="00CA729B"/>
    <w:rsid w:val="00CA735E"/>
    <w:rsid w:val="00CB138F"/>
    <w:rsid w:val="00CB13E0"/>
    <w:rsid w:val="00CB154C"/>
    <w:rsid w:val="00CB1740"/>
    <w:rsid w:val="00CB1B5F"/>
    <w:rsid w:val="00CB76B8"/>
    <w:rsid w:val="00CB7703"/>
    <w:rsid w:val="00CB77EE"/>
    <w:rsid w:val="00CB783B"/>
    <w:rsid w:val="00CC02F0"/>
    <w:rsid w:val="00CC2803"/>
    <w:rsid w:val="00CC295E"/>
    <w:rsid w:val="00CC29C8"/>
    <w:rsid w:val="00CC2BEB"/>
    <w:rsid w:val="00CC4932"/>
    <w:rsid w:val="00CC6183"/>
    <w:rsid w:val="00CC707F"/>
    <w:rsid w:val="00CC79CD"/>
    <w:rsid w:val="00CD1086"/>
    <w:rsid w:val="00CD1841"/>
    <w:rsid w:val="00CD1BF1"/>
    <w:rsid w:val="00CD21E7"/>
    <w:rsid w:val="00CD22B1"/>
    <w:rsid w:val="00CD27CD"/>
    <w:rsid w:val="00CD4BF8"/>
    <w:rsid w:val="00CD68DD"/>
    <w:rsid w:val="00CD75B4"/>
    <w:rsid w:val="00CD7B8B"/>
    <w:rsid w:val="00CE08EA"/>
    <w:rsid w:val="00CE1D23"/>
    <w:rsid w:val="00CE29F2"/>
    <w:rsid w:val="00CE2B04"/>
    <w:rsid w:val="00CE5298"/>
    <w:rsid w:val="00CE58EB"/>
    <w:rsid w:val="00CE6EAE"/>
    <w:rsid w:val="00CF115C"/>
    <w:rsid w:val="00CF35B2"/>
    <w:rsid w:val="00CF38D4"/>
    <w:rsid w:val="00CF6394"/>
    <w:rsid w:val="00D00D3D"/>
    <w:rsid w:val="00D05197"/>
    <w:rsid w:val="00D05B9B"/>
    <w:rsid w:val="00D11565"/>
    <w:rsid w:val="00D12B28"/>
    <w:rsid w:val="00D14BF7"/>
    <w:rsid w:val="00D14F65"/>
    <w:rsid w:val="00D159F8"/>
    <w:rsid w:val="00D17CFB"/>
    <w:rsid w:val="00D226B9"/>
    <w:rsid w:val="00D23255"/>
    <w:rsid w:val="00D23437"/>
    <w:rsid w:val="00D2459A"/>
    <w:rsid w:val="00D248D9"/>
    <w:rsid w:val="00D24CD7"/>
    <w:rsid w:val="00D26250"/>
    <w:rsid w:val="00D26552"/>
    <w:rsid w:val="00D27131"/>
    <w:rsid w:val="00D3053B"/>
    <w:rsid w:val="00D30BA4"/>
    <w:rsid w:val="00D31BBD"/>
    <w:rsid w:val="00D353D1"/>
    <w:rsid w:val="00D367FC"/>
    <w:rsid w:val="00D36DC8"/>
    <w:rsid w:val="00D375F4"/>
    <w:rsid w:val="00D404B1"/>
    <w:rsid w:val="00D43014"/>
    <w:rsid w:val="00D43988"/>
    <w:rsid w:val="00D43B85"/>
    <w:rsid w:val="00D4707E"/>
    <w:rsid w:val="00D47867"/>
    <w:rsid w:val="00D47EAF"/>
    <w:rsid w:val="00D52D7F"/>
    <w:rsid w:val="00D53034"/>
    <w:rsid w:val="00D541A8"/>
    <w:rsid w:val="00D55475"/>
    <w:rsid w:val="00D55A05"/>
    <w:rsid w:val="00D562A8"/>
    <w:rsid w:val="00D579DD"/>
    <w:rsid w:val="00D61A9F"/>
    <w:rsid w:val="00D61EDD"/>
    <w:rsid w:val="00D628AF"/>
    <w:rsid w:val="00D6294B"/>
    <w:rsid w:val="00D65084"/>
    <w:rsid w:val="00D65B72"/>
    <w:rsid w:val="00D66697"/>
    <w:rsid w:val="00D669A6"/>
    <w:rsid w:val="00D67ACA"/>
    <w:rsid w:val="00D67F69"/>
    <w:rsid w:val="00D70E04"/>
    <w:rsid w:val="00D71103"/>
    <w:rsid w:val="00D72FAD"/>
    <w:rsid w:val="00D73AF1"/>
    <w:rsid w:val="00D74504"/>
    <w:rsid w:val="00D74639"/>
    <w:rsid w:val="00D77397"/>
    <w:rsid w:val="00D809B7"/>
    <w:rsid w:val="00D80C0C"/>
    <w:rsid w:val="00D80E6B"/>
    <w:rsid w:val="00D813B0"/>
    <w:rsid w:val="00D81A57"/>
    <w:rsid w:val="00D820D8"/>
    <w:rsid w:val="00D82A4C"/>
    <w:rsid w:val="00D83EC8"/>
    <w:rsid w:val="00D85683"/>
    <w:rsid w:val="00D8589F"/>
    <w:rsid w:val="00D8772B"/>
    <w:rsid w:val="00D90494"/>
    <w:rsid w:val="00D90F8A"/>
    <w:rsid w:val="00D91071"/>
    <w:rsid w:val="00D91621"/>
    <w:rsid w:val="00D946F5"/>
    <w:rsid w:val="00D94A0C"/>
    <w:rsid w:val="00D9553A"/>
    <w:rsid w:val="00D95C5C"/>
    <w:rsid w:val="00D9740F"/>
    <w:rsid w:val="00D97B37"/>
    <w:rsid w:val="00D97BA1"/>
    <w:rsid w:val="00DA09FC"/>
    <w:rsid w:val="00DA1220"/>
    <w:rsid w:val="00DA4FCE"/>
    <w:rsid w:val="00DA50BA"/>
    <w:rsid w:val="00DA50F2"/>
    <w:rsid w:val="00DA59D2"/>
    <w:rsid w:val="00DB2B7E"/>
    <w:rsid w:val="00DB5719"/>
    <w:rsid w:val="00DB624E"/>
    <w:rsid w:val="00DC02EA"/>
    <w:rsid w:val="00DC1CA6"/>
    <w:rsid w:val="00DC20CF"/>
    <w:rsid w:val="00DC22DF"/>
    <w:rsid w:val="00DC2C3E"/>
    <w:rsid w:val="00DC7E69"/>
    <w:rsid w:val="00DD2033"/>
    <w:rsid w:val="00DD25EC"/>
    <w:rsid w:val="00DD3316"/>
    <w:rsid w:val="00DD5E57"/>
    <w:rsid w:val="00DE3385"/>
    <w:rsid w:val="00DE4007"/>
    <w:rsid w:val="00DE4638"/>
    <w:rsid w:val="00DE4651"/>
    <w:rsid w:val="00DE6E21"/>
    <w:rsid w:val="00DE7265"/>
    <w:rsid w:val="00DE7525"/>
    <w:rsid w:val="00DF041A"/>
    <w:rsid w:val="00DF0AC2"/>
    <w:rsid w:val="00DF2353"/>
    <w:rsid w:val="00DF2654"/>
    <w:rsid w:val="00DF3AB2"/>
    <w:rsid w:val="00DF46C0"/>
    <w:rsid w:val="00DF6BF0"/>
    <w:rsid w:val="00E00898"/>
    <w:rsid w:val="00E0628E"/>
    <w:rsid w:val="00E06460"/>
    <w:rsid w:val="00E0650E"/>
    <w:rsid w:val="00E069AE"/>
    <w:rsid w:val="00E073CF"/>
    <w:rsid w:val="00E12E46"/>
    <w:rsid w:val="00E16337"/>
    <w:rsid w:val="00E176A4"/>
    <w:rsid w:val="00E17F53"/>
    <w:rsid w:val="00E21058"/>
    <w:rsid w:val="00E228D0"/>
    <w:rsid w:val="00E23B6B"/>
    <w:rsid w:val="00E25124"/>
    <w:rsid w:val="00E2559F"/>
    <w:rsid w:val="00E261F8"/>
    <w:rsid w:val="00E26E25"/>
    <w:rsid w:val="00E30772"/>
    <w:rsid w:val="00E324AD"/>
    <w:rsid w:val="00E3342D"/>
    <w:rsid w:val="00E33683"/>
    <w:rsid w:val="00E33734"/>
    <w:rsid w:val="00E3525A"/>
    <w:rsid w:val="00E41580"/>
    <w:rsid w:val="00E41D04"/>
    <w:rsid w:val="00E44175"/>
    <w:rsid w:val="00E44CD4"/>
    <w:rsid w:val="00E45B91"/>
    <w:rsid w:val="00E46C57"/>
    <w:rsid w:val="00E50347"/>
    <w:rsid w:val="00E5176B"/>
    <w:rsid w:val="00E528BA"/>
    <w:rsid w:val="00E534DF"/>
    <w:rsid w:val="00E54AD3"/>
    <w:rsid w:val="00E565C2"/>
    <w:rsid w:val="00E60269"/>
    <w:rsid w:val="00E60C32"/>
    <w:rsid w:val="00E6171A"/>
    <w:rsid w:val="00E627F6"/>
    <w:rsid w:val="00E63F1D"/>
    <w:rsid w:val="00E64364"/>
    <w:rsid w:val="00E646D5"/>
    <w:rsid w:val="00E655D4"/>
    <w:rsid w:val="00E734C7"/>
    <w:rsid w:val="00E75A9D"/>
    <w:rsid w:val="00E808D8"/>
    <w:rsid w:val="00E81B8E"/>
    <w:rsid w:val="00E81ED7"/>
    <w:rsid w:val="00E83005"/>
    <w:rsid w:val="00E8377F"/>
    <w:rsid w:val="00E84FB0"/>
    <w:rsid w:val="00E86533"/>
    <w:rsid w:val="00E86F2A"/>
    <w:rsid w:val="00E87A04"/>
    <w:rsid w:val="00E91FFD"/>
    <w:rsid w:val="00E9222C"/>
    <w:rsid w:val="00E9558B"/>
    <w:rsid w:val="00E95A9E"/>
    <w:rsid w:val="00E95D1B"/>
    <w:rsid w:val="00E966CE"/>
    <w:rsid w:val="00EA0F22"/>
    <w:rsid w:val="00EA15A4"/>
    <w:rsid w:val="00EA2EFA"/>
    <w:rsid w:val="00EA39FB"/>
    <w:rsid w:val="00EA3CDD"/>
    <w:rsid w:val="00EA50D6"/>
    <w:rsid w:val="00EA5243"/>
    <w:rsid w:val="00EA5714"/>
    <w:rsid w:val="00EA67A8"/>
    <w:rsid w:val="00EA6ACF"/>
    <w:rsid w:val="00EA7662"/>
    <w:rsid w:val="00EA7CC3"/>
    <w:rsid w:val="00EB016F"/>
    <w:rsid w:val="00EB09C0"/>
    <w:rsid w:val="00EB2273"/>
    <w:rsid w:val="00EB294B"/>
    <w:rsid w:val="00EB33F4"/>
    <w:rsid w:val="00EB3B9C"/>
    <w:rsid w:val="00EB4C04"/>
    <w:rsid w:val="00EB66A4"/>
    <w:rsid w:val="00EB7844"/>
    <w:rsid w:val="00EC1406"/>
    <w:rsid w:val="00EC2677"/>
    <w:rsid w:val="00EC28E4"/>
    <w:rsid w:val="00EC2A60"/>
    <w:rsid w:val="00EC362F"/>
    <w:rsid w:val="00EC36F2"/>
    <w:rsid w:val="00EC4F33"/>
    <w:rsid w:val="00ED3980"/>
    <w:rsid w:val="00ED43A6"/>
    <w:rsid w:val="00ED61FE"/>
    <w:rsid w:val="00ED7371"/>
    <w:rsid w:val="00ED7619"/>
    <w:rsid w:val="00EE246F"/>
    <w:rsid w:val="00EE2F9A"/>
    <w:rsid w:val="00EE4C7E"/>
    <w:rsid w:val="00EE542E"/>
    <w:rsid w:val="00EE556D"/>
    <w:rsid w:val="00EE6184"/>
    <w:rsid w:val="00EE6574"/>
    <w:rsid w:val="00EE7A2C"/>
    <w:rsid w:val="00EF05D1"/>
    <w:rsid w:val="00EF2240"/>
    <w:rsid w:val="00EF2426"/>
    <w:rsid w:val="00EF3C5E"/>
    <w:rsid w:val="00EF6556"/>
    <w:rsid w:val="00EF7E1A"/>
    <w:rsid w:val="00F0319D"/>
    <w:rsid w:val="00F03A40"/>
    <w:rsid w:val="00F07776"/>
    <w:rsid w:val="00F123BD"/>
    <w:rsid w:val="00F12D86"/>
    <w:rsid w:val="00F13B05"/>
    <w:rsid w:val="00F13E79"/>
    <w:rsid w:val="00F15AF2"/>
    <w:rsid w:val="00F17135"/>
    <w:rsid w:val="00F21149"/>
    <w:rsid w:val="00F21290"/>
    <w:rsid w:val="00F231E1"/>
    <w:rsid w:val="00F258B9"/>
    <w:rsid w:val="00F307CC"/>
    <w:rsid w:val="00F30BBA"/>
    <w:rsid w:val="00F30CA4"/>
    <w:rsid w:val="00F31071"/>
    <w:rsid w:val="00F31630"/>
    <w:rsid w:val="00F34C99"/>
    <w:rsid w:val="00F34F7D"/>
    <w:rsid w:val="00F3531D"/>
    <w:rsid w:val="00F35FEF"/>
    <w:rsid w:val="00F405F3"/>
    <w:rsid w:val="00F439BB"/>
    <w:rsid w:val="00F449D7"/>
    <w:rsid w:val="00F461AE"/>
    <w:rsid w:val="00F467F9"/>
    <w:rsid w:val="00F515B6"/>
    <w:rsid w:val="00F51B88"/>
    <w:rsid w:val="00F534D3"/>
    <w:rsid w:val="00F5421D"/>
    <w:rsid w:val="00F57CEB"/>
    <w:rsid w:val="00F60DF3"/>
    <w:rsid w:val="00F62057"/>
    <w:rsid w:val="00F67816"/>
    <w:rsid w:val="00F67C01"/>
    <w:rsid w:val="00F7114B"/>
    <w:rsid w:val="00F721EF"/>
    <w:rsid w:val="00F72AC2"/>
    <w:rsid w:val="00F74168"/>
    <w:rsid w:val="00F742F1"/>
    <w:rsid w:val="00F76037"/>
    <w:rsid w:val="00F77724"/>
    <w:rsid w:val="00F77839"/>
    <w:rsid w:val="00F81A86"/>
    <w:rsid w:val="00F82080"/>
    <w:rsid w:val="00F84FF3"/>
    <w:rsid w:val="00F8584F"/>
    <w:rsid w:val="00F86FD8"/>
    <w:rsid w:val="00F87A4B"/>
    <w:rsid w:val="00F91164"/>
    <w:rsid w:val="00F92B0F"/>
    <w:rsid w:val="00F930CC"/>
    <w:rsid w:val="00F9428F"/>
    <w:rsid w:val="00F95314"/>
    <w:rsid w:val="00F96D24"/>
    <w:rsid w:val="00F97092"/>
    <w:rsid w:val="00FA2D43"/>
    <w:rsid w:val="00FA5580"/>
    <w:rsid w:val="00FA69C3"/>
    <w:rsid w:val="00FA6AAC"/>
    <w:rsid w:val="00FA6CBC"/>
    <w:rsid w:val="00FA6D48"/>
    <w:rsid w:val="00FA6D89"/>
    <w:rsid w:val="00FA7EC0"/>
    <w:rsid w:val="00FB127D"/>
    <w:rsid w:val="00FB30A2"/>
    <w:rsid w:val="00FB59DF"/>
    <w:rsid w:val="00FB5DD1"/>
    <w:rsid w:val="00FB6684"/>
    <w:rsid w:val="00FB7C10"/>
    <w:rsid w:val="00FC072E"/>
    <w:rsid w:val="00FC2999"/>
    <w:rsid w:val="00FC3B4E"/>
    <w:rsid w:val="00FC44A4"/>
    <w:rsid w:val="00FC551E"/>
    <w:rsid w:val="00FC5790"/>
    <w:rsid w:val="00FC583C"/>
    <w:rsid w:val="00FD039F"/>
    <w:rsid w:val="00FD17F8"/>
    <w:rsid w:val="00FD194F"/>
    <w:rsid w:val="00FD1995"/>
    <w:rsid w:val="00FD25E1"/>
    <w:rsid w:val="00FD5E1C"/>
    <w:rsid w:val="00FD6699"/>
    <w:rsid w:val="00FD7F6B"/>
    <w:rsid w:val="00FE1880"/>
    <w:rsid w:val="00FE3F8E"/>
    <w:rsid w:val="00FE47ED"/>
    <w:rsid w:val="00FE61DC"/>
    <w:rsid w:val="00FE67D0"/>
    <w:rsid w:val="00FE753C"/>
    <w:rsid w:val="00FF081E"/>
    <w:rsid w:val="00FF145C"/>
    <w:rsid w:val="00FF20D7"/>
    <w:rsid w:val="00FF26EE"/>
    <w:rsid w:val="00FF44E2"/>
    <w:rsid w:val="00F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7FAD42"/>
  <w15:chartTrackingRefBased/>
  <w15:docId w15:val="{B4EDD695-3C3A-4472-A25F-22BD0EF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F19B0"/>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1"/>
    <w:link w:val="1Char"/>
    <w:autoRedefine/>
    <w:qFormat/>
    <w:rsid w:val="00E6171A"/>
    <w:pPr>
      <w:spacing w:before="340" w:after="330" w:line="360" w:lineRule="auto"/>
      <w:jc w:val="center"/>
      <w:outlineLvl w:val="0"/>
    </w:pPr>
    <w:rPr>
      <w:rFonts w:eastAsia="黑体"/>
      <w:bCs/>
      <w:noProof/>
      <w:kern w:val="44"/>
      <w:sz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1"/>
    <w:link w:val="3Char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Char8CharCharCharCharCharCharCharChar">
    <w:name w:val="Char Char8 Char Char Char Char Char Char Char Char"/>
    <w:basedOn w:val="a1"/>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E6171A"/>
    <w:rPr>
      <w:rFonts w:ascii="宋体" w:eastAsia="黑体" w:hAnsi="宋体"/>
      <w:b/>
      <w:bCs/>
      <w:noProof/>
      <w:kern w:val="44"/>
      <w:sz w:val="44"/>
      <w:szCs w:val="44"/>
    </w:rPr>
  </w:style>
  <w:style w:type="paragraph" w:styleId="a2">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1"/>
    <w:link w:val="Char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2"/>
    <w:rsid w:val="00C95ED6"/>
    <w:rPr>
      <w:rFonts w:eastAsia="宋体"/>
      <w:kern w:val="2"/>
      <w:sz w:val="21"/>
      <w:lang w:val="en-US" w:eastAsia="zh-CN" w:bidi="ar-SA"/>
    </w:rPr>
  </w:style>
  <w:style w:type="paragraph" w:styleId="a6">
    <w:name w:val="Title"/>
    <w:basedOn w:val="a1"/>
    <w:qFormat/>
    <w:pPr>
      <w:spacing w:before="240" w:after="60"/>
      <w:jc w:val="center"/>
      <w:outlineLvl w:val="0"/>
    </w:pPr>
    <w:rPr>
      <w:rFonts w:ascii="Arial" w:eastAsia="隶书" w:hAnsi="Arial" w:cs="Arial"/>
      <w:b/>
      <w:bCs/>
      <w:sz w:val="32"/>
      <w:szCs w:val="32"/>
    </w:rPr>
  </w:style>
  <w:style w:type="paragraph" w:styleId="a7">
    <w:name w:val="Date"/>
    <w:basedOn w:val="a1"/>
    <w:next w:val="a1"/>
    <w:rPr>
      <w:rFonts w:ascii="宋体" w:hAnsi="Courier New"/>
      <w:sz w:val="32"/>
      <w:szCs w:val="20"/>
    </w:rPr>
  </w:style>
  <w:style w:type="character" w:styleId="a8">
    <w:name w:val="Hyperlink"/>
    <w:rPr>
      <w:color w:val="0000FF"/>
      <w:u w:val="single"/>
    </w:rPr>
  </w:style>
  <w:style w:type="paragraph" w:styleId="21">
    <w:name w:val="toc 2"/>
    <w:basedOn w:val="a1"/>
    <w:next w:val="a1"/>
    <w:autoRedefine/>
    <w:semiHidden/>
    <w:qFormat/>
    <w:pPr>
      <w:tabs>
        <w:tab w:val="right" w:leader="dot" w:pos="8296"/>
      </w:tabs>
      <w:ind w:left="210"/>
      <w:jc w:val="left"/>
    </w:pPr>
    <w:rPr>
      <w:smallCaps/>
      <w:noProof/>
    </w:rPr>
  </w:style>
  <w:style w:type="paragraph" w:styleId="11">
    <w:name w:val="toc 1"/>
    <w:aliases w:val="目录"/>
    <w:basedOn w:val="a1"/>
    <w:next w:val="a1"/>
    <w:autoRedefine/>
    <w:semiHidden/>
    <w:qFormat/>
    <w:pPr>
      <w:spacing w:before="120" w:after="120"/>
      <w:jc w:val="left"/>
    </w:pPr>
    <w:rPr>
      <w:b/>
      <w:bCs/>
      <w:caps/>
    </w:rPr>
  </w:style>
  <w:style w:type="paragraph" w:styleId="31">
    <w:name w:val="toc 3"/>
    <w:basedOn w:val="a1"/>
    <w:next w:val="a1"/>
    <w:autoRedefine/>
    <w:uiPriority w:val="39"/>
    <w:semiHidden/>
    <w:qFormat/>
    <w:pPr>
      <w:ind w:left="420"/>
      <w:jc w:val="left"/>
    </w:pPr>
    <w:rPr>
      <w:i/>
      <w:iCs/>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9">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1"/>
    <w:link w:val="Char10"/>
    <w:rPr>
      <w:rFonts w:ascii="宋体" w:hAnsi="Courier New"/>
      <w:szCs w:val="20"/>
    </w:rPr>
  </w:style>
  <w:style w:type="paragraph" w:styleId="aa">
    <w:name w:val="Body Text Indent"/>
    <w:aliases w:val="正文文字首行缩进,HD正文1,特点标题,上海中望标准,小黑点符号,Body Text1,小黑点符号 Char Char Char Char,正文1，正文内容,正文普通文字,正文小标题,PI"/>
    <w:basedOn w:val="a1"/>
    <w:link w:val="Char"/>
    <w:pPr>
      <w:spacing w:line="360" w:lineRule="auto"/>
      <w:ind w:firstLineChars="200" w:firstLine="420"/>
    </w:pPr>
  </w:style>
  <w:style w:type="paragraph" w:styleId="ab">
    <w:name w:val="Body Text"/>
    <w:aliases w:val="EHPT,Body Text2,正文文本 Char"/>
    <w:basedOn w:val="a1"/>
    <w:link w:val="Char11"/>
    <w:pPr>
      <w:spacing w:line="360" w:lineRule="auto"/>
    </w:pPr>
    <w:rPr>
      <w:b/>
      <w:bCs/>
      <w:sz w:val="24"/>
    </w:rPr>
  </w:style>
  <w:style w:type="paragraph" w:styleId="22">
    <w:name w:val="Body Text Indent 2"/>
    <w:basedOn w:val="a1"/>
    <w:pPr>
      <w:spacing w:beforeLines="50" w:before="156" w:afterLines="50" w:after="156" w:line="120" w:lineRule="auto"/>
      <w:ind w:firstLineChars="400" w:firstLine="840"/>
      <w:jc w:val="left"/>
    </w:pPr>
    <w:rPr>
      <w:rFonts w:ascii="宋体" w:hAnsi="宋体"/>
    </w:rPr>
  </w:style>
  <w:style w:type="paragraph" w:styleId="ac">
    <w:name w:val="header"/>
    <w:aliases w:val="h,header odd"/>
    <w:basedOn w:val="a1"/>
    <w:link w:val="Char0"/>
    <w:pPr>
      <w:pBdr>
        <w:bottom w:val="single" w:sz="6" w:space="1" w:color="auto"/>
      </w:pBdr>
      <w:tabs>
        <w:tab w:val="center" w:pos="4153"/>
        <w:tab w:val="right" w:pos="8306"/>
      </w:tabs>
      <w:snapToGrid w:val="0"/>
      <w:jc w:val="center"/>
    </w:pPr>
    <w:rPr>
      <w:sz w:val="18"/>
      <w:szCs w:val="18"/>
    </w:rPr>
  </w:style>
  <w:style w:type="paragraph" w:styleId="ad">
    <w:name w:val="annotation text"/>
    <w:basedOn w:val="a1"/>
    <w:link w:val="Char2"/>
    <w:pPr>
      <w:autoSpaceDE w:val="0"/>
      <w:autoSpaceDN w:val="0"/>
      <w:adjustRightInd w:val="0"/>
      <w:jc w:val="left"/>
      <w:textAlignment w:val="baseline"/>
    </w:pPr>
    <w:rPr>
      <w:rFonts w:ascii="宋体"/>
      <w:kern w:val="0"/>
      <w:sz w:val="34"/>
      <w:szCs w:val="20"/>
    </w:rPr>
  </w:style>
  <w:style w:type="paragraph" w:styleId="32">
    <w:name w:val="Body Text Indent 3"/>
    <w:basedOn w:val="a1"/>
    <w:pPr>
      <w:spacing w:line="360" w:lineRule="auto"/>
      <w:ind w:firstLineChars="200" w:firstLine="482"/>
    </w:pPr>
    <w:rPr>
      <w:rFonts w:ascii="宋体"/>
      <w:b/>
      <w:bCs/>
      <w:sz w:val="24"/>
    </w:rPr>
  </w:style>
  <w:style w:type="paragraph" w:styleId="23">
    <w:name w:val="Body Text 2"/>
    <w:basedOn w:val="a1"/>
    <w:pPr>
      <w:spacing w:line="360" w:lineRule="auto"/>
    </w:pPr>
    <w:rPr>
      <w:sz w:val="24"/>
    </w:rPr>
  </w:style>
  <w:style w:type="character" w:styleId="ae">
    <w:name w:val="page number"/>
    <w:basedOn w:val="a3"/>
  </w:style>
  <w:style w:type="paragraph" w:styleId="af">
    <w:name w:val="footer"/>
    <w:aliases w:val="fo,footer odd,odd,footer Final,Footer-Even"/>
    <w:basedOn w:val="a1"/>
    <w:link w:val="Char3"/>
    <w:pPr>
      <w:tabs>
        <w:tab w:val="center" w:pos="4153"/>
        <w:tab w:val="right" w:pos="8306"/>
      </w:tabs>
      <w:snapToGrid w:val="0"/>
      <w:jc w:val="left"/>
    </w:pPr>
    <w:rPr>
      <w:sz w:val="18"/>
      <w:szCs w:val="18"/>
    </w:rPr>
  </w:style>
  <w:style w:type="character" w:styleId="af0">
    <w:name w:val="FollowedHyperlink"/>
    <w:rPr>
      <w:color w:val="800080"/>
      <w:u w:val="single"/>
    </w:rPr>
  </w:style>
  <w:style w:type="paragraph" w:styleId="af1">
    <w:name w:val="Document Map"/>
    <w:basedOn w:val="a1"/>
    <w:link w:val="Char4"/>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1"/>
    <w:pPr>
      <w:spacing w:after="120"/>
    </w:pPr>
    <w:rPr>
      <w:sz w:val="16"/>
      <w:szCs w:val="16"/>
    </w:rPr>
  </w:style>
  <w:style w:type="paragraph" w:styleId="42">
    <w:name w:val="toc 4"/>
    <w:basedOn w:val="a1"/>
    <w:next w:val="a1"/>
    <w:autoRedefine/>
    <w:semiHidden/>
    <w:pPr>
      <w:ind w:left="630"/>
      <w:jc w:val="left"/>
    </w:pPr>
    <w:rPr>
      <w:szCs w:val="21"/>
    </w:rPr>
  </w:style>
  <w:style w:type="paragraph" w:styleId="50">
    <w:name w:val="toc 5"/>
    <w:basedOn w:val="a1"/>
    <w:next w:val="a1"/>
    <w:autoRedefine/>
    <w:semiHidden/>
    <w:pPr>
      <w:ind w:left="840"/>
      <w:jc w:val="left"/>
    </w:pPr>
    <w:rPr>
      <w:szCs w:val="21"/>
    </w:rPr>
  </w:style>
  <w:style w:type="paragraph" w:styleId="60">
    <w:name w:val="toc 6"/>
    <w:basedOn w:val="a1"/>
    <w:next w:val="a1"/>
    <w:autoRedefine/>
    <w:semiHidden/>
    <w:pPr>
      <w:ind w:left="1050"/>
      <w:jc w:val="left"/>
    </w:pPr>
    <w:rPr>
      <w:szCs w:val="21"/>
    </w:rPr>
  </w:style>
  <w:style w:type="paragraph" w:styleId="70">
    <w:name w:val="toc 7"/>
    <w:basedOn w:val="a1"/>
    <w:next w:val="a1"/>
    <w:autoRedefine/>
    <w:semiHidden/>
    <w:pPr>
      <w:ind w:left="1260"/>
      <w:jc w:val="left"/>
    </w:pPr>
    <w:rPr>
      <w:szCs w:val="21"/>
    </w:rPr>
  </w:style>
  <w:style w:type="paragraph" w:styleId="80">
    <w:name w:val="toc 8"/>
    <w:basedOn w:val="a1"/>
    <w:next w:val="a1"/>
    <w:autoRedefine/>
    <w:semiHidden/>
    <w:pPr>
      <w:ind w:left="1470"/>
      <w:jc w:val="left"/>
    </w:pPr>
    <w:rPr>
      <w:szCs w:val="21"/>
    </w:rPr>
  </w:style>
  <w:style w:type="paragraph" w:styleId="90">
    <w:name w:val="toc 9"/>
    <w:basedOn w:val="a1"/>
    <w:next w:val="a1"/>
    <w:autoRedefine/>
    <w:semiHidden/>
    <w:pPr>
      <w:ind w:left="1680"/>
      <w:jc w:val="left"/>
    </w:pPr>
    <w:rPr>
      <w:szCs w:val="21"/>
    </w:rPr>
  </w:style>
  <w:style w:type="paragraph" w:styleId="a0">
    <w:name w:val="List Bullet"/>
    <w:basedOn w:val="a1"/>
    <w:autoRedefine/>
    <w:pPr>
      <w:numPr>
        <w:numId w:val="1"/>
      </w:numPr>
    </w:pPr>
    <w:rPr>
      <w:szCs w:val="20"/>
    </w:rPr>
  </w:style>
  <w:style w:type="paragraph" w:customStyle="1" w:styleId="41">
    <w:name w:val="样式41"/>
    <w:basedOn w:val="a1"/>
    <w:pPr>
      <w:numPr>
        <w:numId w:val="2"/>
      </w:numPr>
      <w:tabs>
        <w:tab w:val="left" w:pos="945"/>
      </w:tabs>
      <w:spacing w:line="360" w:lineRule="auto"/>
    </w:pPr>
    <w:rPr>
      <w:b/>
      <w:color w:val="000000"/>
      <w:sz w:val="24"/>
      <w:szCs w:val="20"/>
    </w:rPr>
  </w:style>
  <w:style w:type="paragraph" w:customStyle="1" w:styleId="af2">
    <w:name w:val="图"/>
    <w:basedOn w:val="a1"/>
    <w:pPr>
      <w:keepNext/>
      <w:adjustRightInd w:val="0"/>
      <w:snapToGrid w:val="0"/>
      <w:spacing w:before="60" w:after="60" w:line="300" w:lineRule="auto"/>
      <w:jc w:val="center"/>
    </w:pPr>
    <w:rPr>
      <w:spacing w:val="20"/>
      <w:kern w:val="0"/>
      <w:sz w:val="24"/>
      <w:szCs w:val="20"/>
    </w:rPr>
  </w:style>
  <w:style w:type="paragraph" w:customStyle="1" w:styleId="af3">
    <w:name w:val="文档正文"/>
    <w:basedOn w:val="a1"/>
    <w:rsid w:val="008E3C88"/>
    <w:pPr>
      <w:adjustRightInd w:val="0"/>
      <w:spacing w:line="480" w:lineRule="atLeast"/>
      <w:ind w:firstLineChars="200" w:firstLine="567"/>
      <w:textAlignment w:val="baseline"/>
    </w:pPr>
    <w:rPr>
      <w:rFonts w:ascii="长城仿宋"/>
      <w:kern w:val="0"/>
      <w:szCs w:val="20"/>
    </w:rPr>
  </w:style>
  <w:style w:type="paragraph" w:styleId="af4">
    <w:name w:val="Normal (Web)"/>
    <w:aliases w:val="普通 (Web),普通(Web)1,普通(Web)2,普通 (Web)1,普通(Web)3,普通 (Web)2,普通(Web)4,普通 (Web)21,普通(Web)5,普通 (Web)211,普通 (Web)2111,普通(Web)21"/>
    <w:basedOn w:val="a1"/>
    <w:uiPriority w:val="99"/>
    <w:rsid w:val="004548E6"/>
    <w:rPr>
      <w:sz w:val="24"/>
    </w:rPr>
  </w:style>
  <w:style w:type="paragraph" w:customStyle="1" w:styleId="CharCharCharChar">
    <w:name w:val="Char Char Char Char"/>
    <w:basedOn w:val="a1"/>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1"/>
    <w:autoRedefine/>
    <w:rsid w:val="001626BD"/>
    <w:pPr>
      <w:widowControl/>
      <w:spacing w:after="160" w:line="240" w:lineRule="exact"/>
      <w:jc w:val="left"/>
    </w:pPr>
    <w:rPr>
      <w:rFonts w:ascii="Verdana" w:eastAsia="仿宋_GB2312" w:hAnsi="Verdana"/>
      <w:kern w:val="0"/>
      <w:sz w:val="24"/>
      <w:szCs w:val="20"/>
      <w:lang w:eastAsia="en-US"/>
    </w:rPr>
  </w:style>
  <w:style w:type="table" w:styleId="af5">
    <w:name w:val="Table Grid"/>
    <w:basedOn w:val="a4"/>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1"/>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1"/>
    <w:rsid w:val="00C95ED6"/>
    <w:pPr>
      <w:suppressAutoHyphens/>
      <w:autoSpaceDE w:val="0"/>
      <w:spacing w:after="120"/>
      <w:jc w:val="left"/>
    </w:pPr>
    <w:rPr>
      <w:rFonts w:ascii="Helvetica" w:hAnsi="Helvetica"/>
      <w:kern w:val="1"/>
      <w:sz w:val="20"/>
      <w:szCs w:val="20"/>
    </w:rPr>
  </w:style>
  <w:style w:type="paragraph" w:customStyle="1" w:styleId="af6">
    <w:name w:val="自定义正文"/>
    <w:basedOn w:val="a1"/>
    <w:rsid w:val="009B1DA5"/>
    <w:pPr>
      <w:spacing w:afterLines="50" w:after="50"/>
      <w:ind w:leftChars="600" w:left="600"/>
    </w:pPr>
  </w:style>
  <w:style w:type="paragraph" w:customStyle="1" w:styleId="CharCharCharCharChar">
    <w:name w:val="Char Char Char Char Char"/>
    <w:basedOn w:val="a1"/>
    <w:rsid w:val="00BF6D56"/>
    <w:rPr>
      <w:rFonts w:ascii="Tahoma" w:hAnsi="Tahoma"/>
      <w:sz w:val="24"/>
      <w:szCs w:val="20"/>
    </w:rPr>
  </w:style>
  <w:style w:type="paragraph" w:customStyle="1" w:styleId="12">
    <w:name w:val="小标题 1"/>
    <w:basedOn w:val="a1"/>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1"/>
    <w:rsid w:val="00BF6D56"/>
    <w:rPr>
      <w:rFonts w:ascii="Tahoma" w:hAnsi="Tahoma"/>
      <w:sz w:val="24"/>
      <w:szCs w:val="20"/>
    </w:rPr>
  </w:style>
  <w:style w:type="paragraph" w:customStyle="1" w:styleId="af7">
    <w:name w:val="È±Ê¡ÎÄ±¾"/>
    <w:basedOn w:val="a1"/>
    <w:rsid w:val="00F30BBA"/>
    <w:pPr>
      <w:widowControl/>
      <w:overflowPunct w:val="0"/>
      <w:autoSpaceDE w:val="0"/>
      <w:autoSpaceDN w:val="0"/>
      <w:adjustRightInd w:val="0"/>
      <w:jc w:val="left"/>
      <w:textAlignment w:val="baseline"/>
    </w:pPr>
    <w:rPr>
      <w:kern w:val="0"/>
      <w:sz w:val="24"/>
      <w:szCs w:val="20"/>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A8052C"/>
    <w:rPr>
      <w:rFonts w:ascii="宋体" w:eastAsia="宋体" w:hAnsi="Courier New"/>
      <w:kern w:val="2"/>
      <w:sz w:val="21"/>
      <w:lang w:val="en-US" w:eastAsia="zh-CN" w:bidi="ar-SA"/>
    </w:rPr>
  </w:style>
  <w:style w:type="paragraph" w:customStyle="1" w:styleId="CharCharCharCharCharChar1Char">
    <w:name w:val="Char Char Char Char Char Char1 Char"/>
    <w:basedOn w:val="a1"/>
    <w:autoRedefine/>
    <w:rsid w:val="00A80C37"/>
    <w:pPr>
      <w:widowControl/>
      <w:spacing w:after="160" w:line="240" w:lineRule="exact"/>
      <w:jc w:val="left"/>
    </w:pPr>
    <w:rPr>
      <w:rFonts w:ascii="Verdana" w:hAnsi="Verdana"/>
      <w:kern w:val="0"/>
      <w:szCs w:val="20"/>
      <w:lang w:eastAsia="en-US"/>
    </w:rPr>
  </w:style>
  <w:style w:type="paragraph" w:customStyle="1" w:styleId="font6">
    <w:name w:val="font6"/>
    <w:basedOn w:val="a1"/>
    <w:rsid w:val="009C5B08"/>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8">
    <w:name w:val="表格内文"/>
    <w:basedOn w:val="a1"/>
    <w:rsid w:val="009C5B08"/>
    <w:pPr>
      <w:spacing w:before="60" w:after="60"/>
      <w:jc w:val="center"/>
    </w:pPr>
    <w:rPr>
      <w:rFonts w:eastAsia="文鼎CS书宋二"/>
      <w:w w:val="95"/>
      <w:sz w:val="18"/>
      <w:szCs w:val="20"/>
    </w:rPr>
  </w:style>
  <w:style w:type="paragraph" w:customStyle="1" w:styleId="af9">
    <w:name w:val="内正文"/>
    <w:basedOn w:val="a1"/>
    <w:rsid w:val="00045693"/>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045693"/>
    <w:rPr>
      <w:rFonts w:ascii="宋体" w:eastAsia="宋体" w:hAnsi="宋体"/>
      <w:b/>
      <w:bCs/>
      <w:sz w:val="24"/>
      <w:lang w:val="en-US" w:eastAsia="zh-CN" w:bidi="ar-SA"/>
    </w:rPr>
  </w:style>
  <w:style w:type="paragraph" w:styleId="afa">
    <w:name w:val="Balloon Text"/>
    <w:basedOn w:val="a1"/>
    <w:link w:val="Char12"/>
    <w:rsid w:val="00045693"/>
    <w:rPr>
      <w:sz w:val="18"/>
      <w:szCs w:val="18"/>
    </w:rPr>
  </w:style>
  <w:style w:type="character" w:customStyle="1" w:styleId="Char12">
    <w:name w:val="批注框文本 Char1"/>
    <w:link w:val="afa"/>
    <w:rsid w:val="00045693"/>
    <w:rPr>
      <w:rFonts w:eastAsia="宋体"/>
      <w:kern w:val="2"/>
      <w:sz w:val="18"/>
      <w:szCs w:val="18"/>
      <w:lang w:val="en-US" w:eastAsia="zh-CN" w:bidi="ar-SA"/>
    </w:rPr>
  </w:style>
  <w:style w:type="paragraph" w:customStyle="1" w:styleId="13">
    <w:name w:val="样式1"/>
    <w:basedOn w:val="a6"/>
    <w:autoRedefine/>
    <w:rsid w:val="00045693"/>
    <w:pPr>
      <w:spacing w:before="120" w:after="120"/>
    </w:pPr>
    <w:rPr>
      <w:rFonts w:eastAsia="黑体"/>
      <w:b w:val="0"/>
      <w:sz w:val="30"/>
      <w:szCs w:val="21"/>
    </w:rPr>
  </w:style>
  <w:style w:type="paragraph" w:customStyle="1" w:styleId="24">
    <w:name w:val="样式2"/>
    <w:basedOn w:val="a6"/>
    <w:next w:val="13"/>
    <w:autoRedefine/>
    <w:rsid w:val="00045693"/>
    <w:pPr>
      <w:spacing w:before="120" w:after="120"/>
    </w:pPr>
    <w:rPr>
      <w:rFonts w:eastAsia="黑体"/>
      <w:b w:val="0"/>
      <w:sz w:val="30"/>
      <w:szCs w:val="30"/>
    </w:rPr>
  </w:style>
  <w:style w:type="paragraph" w:styleId="14">
    <w:name w:val="index 1"/>
    <w:basedOn w:val="a1"/>
    <w:next w:val="a1"/>
    <w:autoRedefine/>
    <w:rsid w:val="00045693"/>
    <w:pPr>
      <w:tabs>
        <w:tab w:val="left" w:pos="3360"/>
      </w:tabs>
      <w:spacing w:line="520" w:lineRule="exact"/>
      <w:ind w:leftChars="50" w:left="419" w:hangingChars="131" w:hanging="314"/>
      <w:jc w:val="center"/>
      <w:outlineLvl w:val="3"/>
    </w:pPr>
    <w:rPr>
      <w:rFonts w:ascii="宋体" w:hAnsi="宋体"/>
      <w:sz w:val="24"/>
    </w:rPr>
  </w:style>
  <w:style w:type="character" w:customStyle="1" w:styleId="Char3">
    <w:name w:val="页脚 Char"/>
    <w:aliases w:val="fo Char1,footer odd Char1,odd Char1,footer Final Char1,Footer-Even Char"/>
    <w:link w:val="af"/>
    <w:uiPriority w:val="99"/>
    <w:rsid w:val="00045693"/>
    <w:rPr>
      <w:rFonts w:eastAsia="宋体"/>
      <w:kern w:val="2"/>
      <w:sz w:val="18"/>
      <w:szCs w:val="18"/>
      <w:lang w:val="en-US" w:eastAsia="zh-CN" w:bidi="ar-SA"/>
    </w:rPr>
  </w:style>
  <w:style w:type="paragraph" w:customStyle="1" w:styleId="afb">
    <w:name w:val="内正文篇标"/>
    <w:basedOn w:val="af9"/>
    <w:rsid w:val="00045693"/>
    <w:pPr>
      <w:ind w:firstLineChars="654" w:firstLine="2354"/>
      <w:jc w:val="left"/>
    </w:pPr>
    <w:rPr>
      <w:rFonts w:ascii="宋体" w:eastAsia="宋体" w:hAnsi="宋体"/>
      <w:w w:val="90"/>
      <w:sz w:val="40"/>
    </w:rPr>
  </w:style>
  <w:style w:type="paragraph" w:customStyle="1" w:styleId="afc">
    <w:name w:val="内正文加粗"/>
    <w:basedOn w:val="af9"/>
    <w:rsid w:val="00045693"/>
    <w:pPr>
      <w:spacing w:before="60" w:after="60"/>
    </w:pPr>
    <w:rPr>
      <w:b/>
    </w:rPr>
  </w:style>
  <w:style w:type="paragraph" w:customStyle="1" w:styleId="afd">
    <w:name w:val="正文未缩进"/>
    <w:basedOn w:val="a1"/>
    <w:rsid w:val="00045693"/>
    <w:rPr>
      <w:rFonts w:eastAsia="文鼎CS书宋二"/>
      <w:szCs w:val="20"/>
    </w:rPr>
  </w:style>
  <w:style w:type="paragraph" w:styleId="25">
    <w:name w:val="Body Text First Indent 2"/>
    <w:basedOn w:val="aa"/>
    <w:link w:val="2Char0"/>
    <w:rsid w:val="00045693"/>
    <w:pPr>
      <w:spacing w:after="120" w:line="240" w:lineRule="auto"/>
      <w:ind w:left="420" w:firstLineChars="0" w:firstLine="210"/>
    </w:pPr>
    <w:rPr>
      <w:szCs w:val="20"/>
    </w:rPr>
  </w:style>
  <w:style w:type="character" w:customStyle="1" w:styleId="Char">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link w:val="aa"/>
    <w:rsid w:val="00045693"/>
    <w:rPr>
      <w:rFonts w:eastAsia="宋体"/>
      <w:kern w:val="2"/>
      <w:sz w:val="21"/>
      <w:szCs w:val="24"/>
      <w:lang w:val="en-US" w:eastAsia="zh-CN" w:bidi="ar-SA"/>
    </w:rPr>
  </w:style>
  <w:style w:type="character" w:customStyle="1" w:styleId="2Char0">
    <w:name w:val="正文首行缩进 2 Char"/>
    <w:basedOn w:val="Char"/>
    <w:link w:val="25"/>
    <w:rsid w:val="00045693"/>
    <w:rPr>
      <w:rFonts w:eastAsia="宋体"/>
      <w:kern w:val="2"/>
      <w:sz w:val="21"/>
      <w:szCs w:val="24"/>
      <w:lang w:val="en-US" w:eastAsia="zh-CN" w:bidi="ar-SA"/>
    </w:rPr>
  </w:style>
  <w:style w:type="paragraph" w:styleId="26">
    <w:name w:val="List 2"/>
    <w:basedOn w:val="afe"/>
    <w:rsid w:val="00045693"/>
    <w:pPr>
      <w:ind w:left="1080"/>
    </w:pPr>
  </w:style>
  <w:style w:type="paragraph" w:styleId="afe">
    <w:name w:val="List"/>
    <w:basedOn w:val="ab"/>
    <w:rsid w:val="00045693"/>
    <w:pPr>
      <w:spacing w:after="220" w:line="220" w:lineRule="atLeast"/>
      <w:ind w:left="720" w:hanging="360"/>
    </w:pPr>
    <w:rPr>
      <w:b w:val="0"/>
      <w:bCs w:val="0"/>
      <w:sz w:val="21"/>
      <w:szCs w:val="20"/>
    </w:rPr>
  </w:style>
  <w:style w:type="paragraph" w:customStyle="1" w:styleId="aff">
    <w:name w:val="小标题"/>
    <w:basedOn w:val="a1"/>
    <w:rsid w:val="00045693"/>
    <w:pPr>
      <w:spacing w:before="240" w:after="240"/>
      <w:jc w:val="center"/>
    </w:pPr>
    <w:rPr>
      <w:rFonts w:eastAsia="创艺简黑体"/>
      <w:b/>
      <w:w w:val="95"/>
      <w:szCs w:val="20"/>
    </w:rPr>
  </w:style>
  <w:style w:type="paragraph" w:customStyle="1" w:styleId="aff0">
    <w:name w:val="表格标题"/>
    <w:basedOn w:val="aff"/>
    <w:rsid w:val="00045693"/>
    <w:pPr>
      <w:spacing w:before="120" w:after="60"/>
    </w:pPr>
    <w:rPr>
      <w:rFonts w:eastAsia="文鼎CS大宋"/>
      <w:b w:val="0"/>
      <w:sz w:val="28"/>
    </w:rPr>
  </w:style>
  <w:style w:type="paragraph" w:customStyle="1" w:styleId="aff1">
    <w:name w:val="节标题"/>
    <w:basedOn w:val="a1"/>
    <w:rsid w:val="00045693"/>
    <w:pPr>
      <w:spacing w:before="240" w:after="240"/>
      <w:jc w:val="center"/>
    </w:pPr>
    <w:rPr>
      <w:rFonts w:eastAsia="文鼎CS长美黑"/>
      <w:w w:val="95"/>
      <w:sz w:val="32"/>
      <w:szCs w:val="20"/>
    </w:rPr>
  </w:style>
  <w:style w:type="paragraph" w:customStyle="1" w:styleId="aff2">
    <w:name w:val="说明"/>
    <w:basedOn w:val="aff"/>
    <w:rsid w:val="00045693"/>
    <w:pPr>
      <w:spacing w:before="0" w:after="0" w:line="288" w:lineRule="auto"/>
      <w:ind w:firstLine="420"/>
      <w:jc w:val="both"/>
    </w:pPr>
    <w:rPr>
      <w:rFonts w:ascii="文鼎中楷" w:eastAsia="文鼎中楷"/>
      <w:b w:val="0"/>
    </w:rPr>
  </w:style>
  <w:style w:type="character" w:customStyle="1" w:styleId="p121">
    <w:name w:val="p121"/>
    <w:rsid w:val="00045693"/>
    <w:rPr>
      <w:rFonts w:hint="default"/>
      <w:sz w:val="24"/>
      <w:szCs w:val="24"/>
    </w:rPr>
  </w:style>
  <w:style w:type="paragraph" w:styleId="aff3">
    <w:name w:val="Block Text"/>
    <w:basedOn w:val="a1"/>
    <w:rsid w:val="00045693"/>
    <w:pPr>
      <w:spacing w:after="120"/>
      <w:ind w:leftChars="700" w:left="1440" w:rightChars="700" w:right="1440"/>
    </w:pPr>
  </w:style>
  <w:style w:type="paragraph" w:styleId="34">
    <w:name w:val="List 3"/>
    <w:basedOn w:val="a1"/>
    <w:rsid w:val="00045693"/>
    <w:pPr>
      <w:ind w:leftChars="400" w:left="100" w:hangingChars="200" w:hanging="200"/>
    </w:pPr>
  </w:style>
  <w:style w:type="paragraph" w:customStyle="1" w:styleId="DefinitionTerm">
    <w:name w:val="Definition Term"/>
    <w:basedOn w:val="a1"/>
    <w:next w:val="a1"/>
    <w:rsid w:val="00045693"/>
    <w:pPr>
      <w:autoSpaceDE w:val="0"/>
      <w:autoSpaceDN w:val="0"/>
      <w:adjustRightInd w:val="0"/>
      <w:jc w:val="left"/>
    </w:pPr>
    <w:rPr>
      <w:kern w:val="0"/>
      <w:sz w:val="24"/>
      <w:szCs w:val="20"/>
    </w:rPr>
  </w:style>
  <w:style w:type="paragraph" w:styleId="aff4">
    <w:name w:val="Body Text First Indent"/>
    <w:basedOn w:val="ab"/>
    <w:link w:val="Char6"/>
    <w:rsid w:val="00045693"/>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link w:val="ab"/>
    <w:rsid w:val="00045693"/>
    <w:rPr>
      <w:rFonts w:eastAsia="宋体"/>
      <w:b/>
      <w:bCs/>
      <w:kern w:val="2"/>
      <w:sz w:val="24"/>
      <w:szCs w:val="24"/>
      <w:lang w:val="en-US" w:eastAsia="zh-CN" w:bidi="ar-SA"/>
    </w:rPr>
  </w:style>
  <w:style w:type="character" w:customStyle="1" w:styleId="Char6">
    <w:name w:val="正文首行缩进 Char"/>
    <w:link w:val="aff4"/>
    <w:rsid w:val="00045693"/>
    <w:rPr>
      <w:rFonts w:eastAsia="宋体"/>
      <w:b/>
      <w:bCs/>
      <w:kern w:val="2"/>
      <w:sz w:val="21"/>
      <w:szCs w:val="24"/>
      <w:lang w:val="en-US" w:eastAsia="zh-CN" w:bidi="ar-SA"/>
    </w:rPr>
  </w:style>
  <w:style w:type="paragraph" w:styleId="61">
    <w:name w:val="index 6"/>
    <w:basedOn w:val="a1"/>
    <w:next w:val="a1"/>
    <w:autoRedefine/>
    <w:rsid w:val="00045693"/>
    <w:pPr>
      <w:ind w:leftChars="1000" w:left="1000"/>
    </w:pPr>
  </w:style>
  <w:style w:type="paragraph" w:customStyle="1" w:styleId="font5">
    <w:name w:val="font5"/>
    <w:basedOn w:val="a1"/>
    <w:rsid w:val="00045693"/>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1"/>
    <w:rsid w:val="00045693"/>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1"/>
    <w:rsid w:val="0004569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1"/>
    <w:rsid w:val="000456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1"/>
    <w:rsid w:val="00045693"/>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1"/>
    <w:rsid w:val="00045693"/>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1"/>
    <w:rsid w:val="00045693"/>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1"/>
    <w:rsid w:val="00045693"/>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1"/>
    <w:rsid w:val="0004569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1"/>
    <w:rsid w:val="0004569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1"/>
    <w:rsid w:val="0004569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1"/>
    <w:rsid w:val="0004569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1"/>
    <w:rsid w:val="00045693"/>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1"/>
    <w:autoRedefine/>
    <w:rsid w:val="00045693"/>
    <w:pPr>
      <w:tabs>
        <w:tab w:val="num" w:pos="2040"/>
      </w:tabs>
      <w:ind w:leftChars="800" w:left="2040" w:hangingChars="200" w:hanging="360"/>
    </w:pPr>
  </w:style>
  <w:style w:type="paragraph" w:styleId="43">
    <w:name w:val="List Bullet 4"/>
    <w:basedOn w:val="a1"/>
    <w:autoRedefine/>
    <w:rsid w:val="00045693"/>
    <w:pPr>
      <w:tabs>
        <w:tab w:val="num" w:pos="1620"/>
      </w:tabs>
      <w:ind w:leftChars="600" w:left="1620" w:hangingChars="200" w:hanging="360"/>
    </w:pPr>
  </w:style>
  <w:style w:type="paragraph" w:styleId="35">
    <w:name w:val="List Bullet 3"/>
    <w:basedOn w:val="a1"/>
    <w:autoRedefine/>
    <w:rsid w:val="00045693"/>
    <w:pPr>
      <w:tabs>
        <w:tab w:val="num" w:pos="1200"/>
      </w:tabs>
      <w:ind w:leftChars="400" w:left="1200" w:hangingChars="200" w:hanging="360"/>
    </w:pPr>
  </w:style>
  <w:style w:type="paragraph" w:styleId="27">
    <w:name w:val="List Bullet 2"/>
    <w:basedOn w:val="a1"/>
    <w:autoRedefine/>
    <w:rsid w:val="00045693"/>
    <w:pPr>
      <w:tabs>
        <w:tab w:val="num" w:pos="780"/>
      </w:tabs>
      <w:ind w:leftChars="200" w:left="780" w:hangingChars="200" w:hanging="360"/>
    </w:pPr>
  </w:style>
  <w:style w:type="paragraph" w:customStyle="1" w:styleId="char7">
    <w:name w:val="char"/>
    <w:basedOn w:val="30"/>
    <w:rsid w:val="00045693"/>
    <w:pPr>
      <w:spacing w:line="360" w:lineRule="auto"/>
      <w:ind w:firstLineChars="800" w:firstLine="2560"/>
    </w:pPr>
    <w:rPr>
      <w:b w:val="0"/>
      <w:bCs/>
      <w:sz w:val="32"/>
      <w:szCs w:val="20"/>
    </w:rPr>
  </w:style>
  <w:style w:type="paragraph" w:customStyle="1" w:styleId="4Char0">
    <w:name w:val="标题4 Char"/>
    <w:basedOn w:val="a1"/>
    <w:autoRedefine/>
    <w:rsid w:val="00045693"/>
    <w:pPr>
      <w:spacing w:line="360" w:lineRule="auto"/>
      <w:ind w:firstLineChars="192" w:firstLine="538"/>
      <w:jc w:val="left"/>
    </w:pPr>
    <w:rPr>
      <w:rFonts w:ascii="宋体" w:hAnsi="宋体"/>
      <w:color w:val="000000"/>
      <w:sz w:val="28"/>
      <w:szCs w:val="28"/>
    </w:rPr>
  </w:style>
  <w:style w:type="paragraph" w:styleId="28">
    <w:name w:val="index 2"/>
    <w:basedOn w:val="a1"/>
    <w:next w:val="a1"/>
    <w:autoRedefine/>
    <w:rsid w:val="00045693"/>
    <w:pPr>
      <w:adjustRightInd w:val="0"/>
      <w:spacing w:line="315" w:lineRule="atLeast"/>
      <w:ind w:left="420"/>
      <w:jc w:val="left"/>
      <w:textAlignment w:val="baseline"/>
    </w:pPr>
    <w:rPr>
      <w:rFonts w:ascii="宋体"/>
      <w:kern w:val="0"/>
    </w:rPr>
  </w:style>
  <w:style w:type="paragraph" w:styleId="aff5">
    <w:name w:val="index heading"/>
    <w:basedOn w:val="a1"/>
    <w:next w:val="14"/>
    <w:rsid w:val="00045693"/>
  </w:style>
  <w:style w:type="paragraph" w:customStyle="1" w:styleId="1">
    <w:name w:val="投标人须知1"/>
    <w:basedOn w:val="a1"/>
    <w:rsid w:val="00045693"/>
    <w:pPr>
      <w:numPr>
        <w:numId w:val="5"/>
      </w:numPr>
      <w:spacing w:line="480" w:lineRule="auto"/>
      <w:jc w:val="left"/>
    </w:pPr>
    <w:rPr>
      <w:b/>
      <w:sz w:val="24"/>
    </w:rPr>
  </w:style>
  <w:style w:type="paragraph" w:customStyle="1" w:styleId="2">
    <w:name w:val="投标人须知2"/>
    <w:basedOn w:val="a1"/>
    <w:rsid w:val="00045693"/>
    <w:pPr>
      <w:numPr>
        <w:ilvl w:val="1"/>
        <w:numId w:val="5"/>
      </w:numPr>
      <w:spacing w:line="300" w:lineRule="auto"/>
      <w:jc w:val="left"/>
    </w:pPr>
    <w:rPr>
      <w:szCs w:val="21"/>
    </w:rPr>
  </w:style>
  <w:style w:type="paragraph" w:customStyle="1" w:styleId="3">
    <w:name w:val="投标人须知3"/>
    <w:basedOn w:val="a1"/>
    <w:rsid w:val="00045693"/>
    <w:pPr>
      <w:numPr>
        <w:ilvl w:val="2"/>
        <w:numId w:val="5"/>
      </w:numPr>
      <w:spacing w:line="300" w:lineRule="auto"/>
      <w:jc w:val="left"/>
    </w:pPr>
  </w:style>
  <w:style w:type="paragraph" w:customStyle="1" w:styleId="4">
    <w:name w:val="投标人须知4"/>
    <w:basedOn w:val="a1"/>
    <w:rsid w:val="00045693"/>
    <w:pPr>
      <w:numPr>
        <w:ilvl w:val="3"/>
        <w:numId w:val="5"/>
      </w:numPr>
      <w:spacing w:line="300" w:lineRule="auto"/>
      <w:ind w:left="794" w:hanging="340"/>
      <w:jc w:val="left"/>
    </w:pPr>
  </w:style>
  <w:style w:type="numbering" w:customStyle="1" w:styleId="a">
    <w:name w:val="投标人须知"/>
    <w:rsid w:val="00045693"/>
    <w:pPr>
      <w:numPr>
        <w:numId w:val="1"/>
      </w:numPr>
    </w:pPr>
  </w:style>
  <w:style w:type="paragraph" w:customStyle="1" w:styleId="15">
    <w:name w:val="样式 投标人须知1 + (符号) 宋体"/>
    <w:basedOn w:val="1"/>
    <w:rsid w:val="00045693"/>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1"/>
    <w:rsid w:val="00045693"/>
    <w:rPr>
      <w:rFonts w:ascii="仿宋_GB2312" w:eastAsia="仿宋_GB2312"/>
      <w:b/>
      <w:sz w:val="32"/>
      <w:szCs w:val="32"/>
    </w:rPr>
  </w:style>
  <w:style w:type="paragraph" w:customStyle="1" w:styleId="16">
    <w:name w:val="表格内文1"/>
    <w:basedOn w:val="af8"/>
    <w:rsid w:val="00045693"/>
  </w:style>
  <w:style w:type="paragraph" w:customStyle="1" w:styleId="001">
    <w:name w:val="001"/>
    <w:basedOn w:val="05"/>
    <w:rsid w:val="00045693"/>
  </w:style>
  <w:style w:type="paragraph" w:customStyle="1" w:styleId="05">
    <w:name w:val="05"/>
    <w:basedOn w:val="01"/>
    <w:rsid w:val="00045693"/>
  </w:style>
  <w:style w:type="paragraph" w:customStyle="1" w:styleId="01">
    <w:name w:val="01"/>
    <w:basedOn w:val="29"/>
    <w:rsid w:val="00045693"/>
  </w:style>
  <w:style w:type="paragraph" w:customStyle="1" w:styleId="29">
    <w:name w:val="表格内文2"/>
    <w:basedOn w:val="af8"/>
    <w:rsid w:val="00045693"/>
  </w:style>
  <w:style w:type="paragraph" w:customStyle="1" w:styleId="002">
    <w:name w:val="002"/>
    <w:basedOn w:val="af9"/>
    <w:rsid w:val="00045693"/>
    <w:pPr>
      <w:spacing w:before="62" w:after="62"/>
      <w:jc w:val="center"/>
    </w:pPr>
  </w:style>
  <w:style w:type="paragraph" w:customStyle="1" w:styleId="aff6">
    <w:name w:val="表格下注"/>
    <w:basedOn w:val="af9"/>
    <w:rsid w:val="00045693"/>
    <w:pPr>
      <w:ind w:left="798" w:hanging="378"/>
    </w:pPr>
    <w:rPr>
      <w:sz w:val="18"/>
    </w:rPr>
  </w:style>
  <w:style w:type="paragraph" w:customStyle="1" w:styleId="Aff7">
    <w:name w:val="正文A"/>
    <w:basedOn w:val="af9"/>
    <w:rsid w:val="00045693"/>
    <w:pPr>
      <w:tabs>
        <w:tab w:val="center" w:pos="3780"/>
        <w:tab w:val="left" w:pos="7140"/>
      </w:tabs>
      <w:spacing w:before="120"/>
      <w:ind w:right="196"/>
      <w:jc w:val="right"/>
    </w:pPr>
    <w:rPr>
      <w:rFonts w:eastAsia="宋体"/>
      <w:b/>
      <w:bCs/>
      <w:w w:val="95"/>
    </w:rPr>
  </w:style>
  <w:style w:type="paragraph" w:styleId="aff8">
    <w:name w:val="caption"/>
    <w:basedOn w:val="a1"/>
    <w:next w:val="a1"/>
    <w:qFormat/>
    <w:rsid w:val="00045693"/>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1"/>
    <w:rsid w:val="00045693"/>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1"/>
    <w:rsid w:val="00045693"/>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1"/>
    <w:rsid w:val="00045693"/>
    <w:pPr>
      <w:widowControl/>
      <w:spacing w:before="100" w:beforeAutospacing="1" w:after="100" w:afterAutospacing="1"/>
      <w:jc w:val="left"/>
    </w:pPr>
    <w:rPr>
      <w:b/>
      <w:bCs/>
      <w:kern w:val="0"/>
      <w:sz w:val="20"/>
      <w:szCs w:val="20"/>
      <w:u w:val="single"/>
    </w:rPr>
  </w:style>
  <w:style w:type="paragraph" w:customStyle="1" w:styleId="font11">
    <w:name w:val="font11"/>
    <w:basedOn w:val="a1"/>
    <w:rsid w:val="00045693"/>
    <w:pPr>
      <w:widowControl/>
      <w:spacing w:before="100" w:beforeAutospacing="1" w:after="100" w:afterAutospacing="1"/>
      <w:jc w:val="left"/>
    </w:pPr>
    <w:rPr>
      <w:kern w:val="0"/>
      <w:sz w:val="20"/>
      <w:szCs w:val="20"/>
    </w:rPr>
  </w:style>
  <w:style w:type="paragraph" w:customStyle="1" w:styleId="font12">
    <w:name w:val="font12"/>
    <w:basedOn w:val="a1"/>
    <w:rsid w:val="00045693"/>
    <w:pPr>
      <w:widowControl/>
      <w:spacing w:before="100" w:beforeAutospacing="1" w:after="100" w:afterAutospacing="1"/>
      <w:jc w:val="left"/>
    </w:pPr>
    <w:rPr>
      <w:kern w:val="0"/>
      <w:sz w:val="20"/>
      <w:szCs w:val="20"/>
    </w:rPr>
  </w:style>
  <w:style w:type="paragraph" w:customStyle="1" w:styleId="xl22">
    <w:name w:val="xl22"/>
    <w:basedOn w:val="a1"/>
    <w:rsid w:val="00045693"/>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1"/>
    <w:rsid w:val="00045693"/>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1"/>
    <w:rsid w:val="0004569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1"/>
    <w:rsid w:val="000456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1"/>
    <w:rsid w:val="000456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1"/>
    <w:rsid w:val="000456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9">
    <w:name w:val="样式 三号 加粗 居中"/>
    <w:basedOn w:val="a6"/>
    <w:rsid w:val="00045693"/>
    <w:rPr>
      <w:rFonts w:eastAsia="宋体" w:cs="宋体"/>
      <w:b w:val="0"/>
      <w:bCs w:val="0"/>
    </w:rPr>
  </w:style>
  <w:style w:type="paragraph" w:customStyle="1" w:styleId="affa">
    <w:name w:val="样式 章标题"/>
    <w:basedOn w:val="a6"/>
    <w:rsid w:val="00045693"/>
    <w:pPr>
      <w:tabs>
        <w:tab w:val="num" w:pos="1590"/>
      </w:tabs>
      <w:ind w:left="1590" w:hanging="1590"/>
    </w:pPr>
    <w:rPr>
      <w:rFonts w:eastAsia="宋体"/>
      <w:b w:val="0"/>
      <w:bCs w:val="0"/>
    </w:rPr>
  </w:style>
  <w:style w:type="paragraph" w:customStyle="1" w:styleId="200">
    <w:name w:val="样式 章标题 20 加粗 居中"/>
    <w:basedOn w:val="affa"/>
    <w:rsid w:val="00045693"/>
    <w:rPr>
      <w:rFonts w:cs="宋体"/>
      <w:b/>
      <w:bCs/>
      <w:sz w:val="40"/>
    </w:rPr>
  </w:style>
  <w:style w:type="paragraph" w:customStyle="1" w:styleId="affb">
    <w:name w:val="样式 章标题 + 宋体 加粗 倾斜 黑色"/>
    <w:basedOn w:val="20"/>
    <w:rsid w:val="00045693"/>
    <w:pPr>
      <w:keepNext w:val="0"/>
      <w:keepLines w:val="0"/>
      <w:adjustRightInd/>
      <w:spacing w:before="480" w:after="120"/>
      <w:textAlignment w:val="auto"/>
      <w:outlineLvl w:val="9"/>
    </w:pPr>
    <w:rPr>
      <w:i/>
      <w:iCs/>
      <w:color w:val="000000"/>
      <w:w w:val="80"/>
      <w:kern w:val="2"/>
      <w:sz w:val="40"/>
    </w:rPr>
  </w:style>
  <w:style w:type="paragraph" w:customStyle="1" w:styleId="074">
    <w:name w:val="样式 小标题 + 宋体 黑色 首行缩进:  0.74 厘米"/>
    <w:basedOn w:val="ab"/>
    <w:rsid w:val="00045693"/>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
    <w:next w:val="ab"/>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
    <w:next w:val="25"/>
    <w:rsid w:val="00045693"/>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045693"/>
    <w:pPr>
      <w:ind w:firstLine="420"/>
    </w:pPr>
    <w:rPr>
      <w:b w:val="0"/>
      <w:bCs w:val="0"/>
    </w:rPr>
  </w:style>
  <w:style w:type="character" w:styleId="affc">
    <w:name w:val="annotation reference"/>
    <w:rsid w:val="00045693"/>
    <w:rPr>
      <w:sz w:val="21"/>
      <w:szCs w:val="21"/>
    </w:rPr>
  </w:style>
  <w:style w:type="paragraph" w:styleId="affd">
    <w:name w:val="annotation subject"/>
    <w:basedOn w:val="ad"/>
    <w:next w:val="ad"/>
    <w:link w:val="Char8"/>
    <w:rsid w:val="00045693"/>
    <w:pPr>
      <w:autoSpaceDE/>
      <w:autoSpaceDN/>
      <w:adjustRightInd/>
      <w:textAlignment w:val="auto"/>
    </w:pPr>
    <w:rPr>
      <w:rFonts w:ascii="Times New Roman"/>
      <w:b/>
      <w:bCs/>
      <w:kern w:val="2"/>
      <w:sz w:val="21"/>
    </w:rPr>
  </w:style>
  <w:style w:type="character" w:customStyle="1" w:styleId="Char2">
    <w:name w:val="批注文字 Char"/>
    <w:link w:val="ad"/>
    <w:rsid w:val="00045693"/>
    <w:rPr>
      <w:rFonts w:ascii="宋体" w:eastAsia="宋体"/>
      <w:sz w:val="34"/>
      <w:lang w:val="en-US" w:eastAsia="zh-CN" w:bidi="ar-SA"/>
    </w:rPr>
  </w:style>
  <w:style w:type="character" w:customStyle="1" w:styleId="Char8">
    <w:name w:val="批注主题 Char"/>
    <w:link w:val="affd"/>
    <w:rsid w:val="00045693"/>
    <w:rPr>
      <w:rFonts w:ascii="宋体" w:eastAsia="宋体"/>
      <w:b/>
      <w:bCs/>
      <w:kern w:val="2"/>
      <w:sz w:val="21"/>
      <w:lang w:val="en-US" w:eastAsia="zh-CN" w:bidi="ar-SA"/>
    </w:rPr>
  </w:style>
  <w:style w:type="character" w:styleId="affe">
    <w:name w:val="Strong"/>
    <w:qFormat/>
    <w:rsid w:val="00045693"/>
    <w:rPr>
      <w:b/>
      <w:bCs/>
    </w:rPr>
  </w:style>
  <w:style w:type="paragraph" w:customStyle="1" w:styleId="afff">
    <w:name w:val="前言、引言标题"/>
    <w:next w:val="a1"/>
    <w:rsid w:val="00045693"/>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0">
    <w:name w:val="列项●（二级）"/>
    <w:rsid w:val="00045693"/>
    <w:pPr>
      <w:tabs>
        <w:tab w:val="num" w:pos="360"/>
        <w:tab w:val="left" w:pos="840"/>
      </w:tabs>
      <w:jc w:val="both"/>
    </w:pPr>
    <w:rPr>
      <w:rFonts w:ascii="宋体"/>
      <w:sz w:val="21"/>
    </w:rPr>
  </w:style>
  <w:style w:type="paragraph" w:customStyle="1" w:styleId="afff1">
    <w:name w:val="二级条标题"/>
    <w:basedOn w:val="a1"/>
    <w:next w:val="a1"/>
    <w:rsid w:val="00045693"/>
    <w:pPr>
      <w:widowControl/>
      <w:tabs>
        <w:tab w:val="num" w:pos="1680"/>
      </w:tabs>
      <w:ind w:left="1680" w:hanging="420"/>
      <w:jc w:val="left"/>
      <w:outlineLvl w:val="3"/>
    </w:pPr>
    <w:rPr>
      <w:rFonts w:eastAsia="黑体"/>
      <w:kern w:val="0"/>
      <w:szCs w:val="20"/>
    </w:rPr>
  </w:style>
  <w:style w:type="character" w:styleId="afff2">
    <w:name w:val="Emphasis"/>
    <w:qFormat/>
    <w:rsid w:val="00045693"/>
    <w:rPr>
      <w:i w:val="0"/>
      <w:iCs w:val="0"/>
      <w:color w:val="CC0000"/>
    </w:rPr>
  </w:style>
  <w:style w:type="table" w:styleId="2a">
    <w:name w:val="Table Grid 2"/>
    <w:basedOn w:val="a4"/>
    <w:rsid w:val="00045693"/>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045693"/>
    <w:rPr>
      <w:rFonts w:eastAsia="宋体"/>
      <w:kern w:val="2"/>
      <w:sz w:val="18"/>
      <w:szCs w:val="18"/>
      <w:lang w:val="en-US" w:eastAsia="zh-CN" w:bidi="ar-SA"/>
    </w:rPr>
  </w:style>
  <w:style w:type="paragraph" w:styleId="afff3">
    <w:name w:val="Intense Quote"/>
    <w:basedOn w:val="a1"/>
    <w:next w:val="a1"/>
    <w:link w:val="Char9"/>
    <w:qFormat/>
    <w:rsid w:val="00045693"/>
    <w:pPr>
      <w:pBdr>
        <w:bottom w:val="single" w:sz="4" w:space="4" w:color="4F81BD"/>
      </w:pBdr>
      <w:spacing w:before="200" w:after="280"/>
      <w:ind w:left="936" w:right="936"/>
    </w:pPr>
    <w:rPr>
      <w:b/>
      <w:bCs/>
      <w:i/>
      <w:iCs/>
      <w:color w:val="4F81BD"/>
    </w:rPr>
  </w:style>
  <w:style w:type="character" w:customStyle="1" w:styleId="Char9">
    <w:name w:val="明显引用 Char"/>
    <w:link w:val="afff3"/>
    <w:rsid w:val="00045693"/>
    <w:rPr>
      <w:rFonts w:eastAsia="宋体"/>
      <w:b/>
      <w:bCs/>
      <w:i/>
      <w:iCs/>
      <w:color w:val="4F81BD"/>
      <w:kern w:val="2"/>
      <w:sz w:val="21"/>
      <w:szCs w:val="24"/>
      <w:lang w:val="en-US" w:eastAsia="zh-CN" w:bidi="ar-SA"/>
    </w:rPr>
  </w:style>
  <w:style w:type="table" w:styleId="afff4">
    <w:name w:val="Table Theme"/>
    <w:basedOn w:val="a4"/>
    <w:rsid w:val="000456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045693"/>
    <w:rPr>
      <w:rFonts w:ascii="Arial" w:eastAsia="黑体" w:hAnsi="Arial"/>
      <w:b/>
      <w:bCs/>
      <w:kern w:val="2"/>
      <w:sz w:val="32"/>
      <w:szCs w:val="32"/>
      <w:lang w:val="en-US" w:eastAsia="zh-CN" w:bidi="ar-SA"/>
    </w:rPr>
  </w:style>
  <w:style w:type="character" w:customStyle="1" w:styleId="Char0">
    <w:name w:val="页眉 Char"/>
    <w:aliases w:val="h Char1,header odd Char"/>
    <w:link w:val="ac"/>
    <w:locked/>
    <w:rsid w:val="00045693"/>
    <w:rPr>
      <w:rFonts w:eastAsia="宋体"/>
      <w:kern w:val="2"/>
      <w:sz w:val="18"/>
      <w:szCs w:val="18"/>
      <w:lang w:val="en-US" w:eastAsia="zh-CN" w:bidi="ar-SA"/>
    </w:rPr>
  </w:style>
  <w:style w:type="character" w:customStyle="1" w:styleId="CharChar1">
    <w:name w:val="Char Char1"/>
    <w:locked/>
    <w:rsid w:val="00045693"/>
    <w:rPr>
      <w:rFonts w:ascii="宋体" w:eastAsia="宋体" w:hAnsi="宋体"/>
      <w:kern w:val="2"/>
      <w:sz w:val="18"/>
      <w:szCs w:val="18"/>
      <w:lang w:val="en-US" w:eastAsia="zh-CN" w:bidi="ar-SA"/>
    </w:rPr>
  </w:style>
  <w:style w:type="character" w:customStyle="1" w:styleId="Char4">
    <w:name w:val="文档结构图 Char"/>
    <w:link w:val="af1"/>
    <w:semiHidden/>
    <w:locked/>
    <w:rsid w:val="00045693"/>
    <w:rPr>
      <w:rFonts w:eastAsia="宋体"/>
      <w:kern w:val="2"/>
      <w:sz w:val="21"/>
      <w:szCs w:val="24"/>
      <w:lang w:val="en-US" w:eastAsia="zh-CN" w:bidi="ar-SA"/>
    </w:rPr>
  </w:style>
  <w:style w:type="character" w:customStyle="1" w:styleId="CharChar2">
    <w:name w:val="Char Char2"/>
    <w:rsid w:val="00045693"/>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1"/>
    <w:autoRedefine/>
    <w:rsid w:val="00045693"/>
    <w:rPr>
      <w:rFonts w:ascii="仿宋_GB2312" w:eastAsia="仿宋_GB2312"/>
      <w:b/>
      <w:sz w:val="32"/>
      <w:szCs w:val="32"/>
    </w:rPr>
  </w:style>
  <w:style w:type="character" w:customStyle="1" w:styleId="CharChar9">
    <w:name w:val="Char Char9"/>
    <w:rsid w:val="00E0650E"/>
    <w:rPr>
      <w:rFonts w:eastAsia="宋体"/>
      <w:b/>
      <w:bCs/>
      <w:kern w:val="2"/>
      <w:sz w:val="24"/>
      <w:szCs w:val="24"/>
      <w:lang w:val="en-US" w:eastAsia="zh-CN" w:bidi="ar-SA"/>
    </w:rPr>
  </w:style>
  <w:style w:type="paragraph" w:customStyle="1" w:styleId="afff5">
    <w:name w:val="缩进正文"/>
    <w:basedOn w:val="a1"/>
    <w:link w:val="Chara"/>
    <w:rsid w:val="00A338A8"/>
    <w:pPr>
      <w:ind w:firstLineChars="200" w:firstLine="560"/>
    </w:pPr>
    <w:rPr>
      <w:rFonts w:eastAsia="仿宋_GB2312" w:cs="宋体"/>
      <w:sz w:val="28"/>
      <w:szCs w:val="20"/>
    </w:rPr>
  </w:style>
  <w:style w:type="character" w:customStyle="1" w:styleId="Chara">
    <w:name w:val="缩进正文 Char"/>
    <w:link w:val="afff5"/>
    <w:rsid w:val="00A338A8"/>
    <w:rPr>
      <w:rFonts w:eastAsia="仿宋_GB2312" w:cs="宋体"/>
      <w:kern w:val="2"/>
      <w:sz w:val="28"/>
      <w:lang w:val="en-US" w:eastAsia="zh-CN" w:bidi="ar-SA"/>
    </w:rPr>
  </w:style>
  <w:style w:type="paragraph" w:styleId="TOC">
    <w:name w:val="TOC Heading"/>
    <w:basedOn w:val="10"/>
    <w:next w:val="a1"/>
    <w:uiPriority w:val="39"/>
    <w:qFormat/>
    <w:rsid w:val="0078243A"/>
    <w:pPr>
      <w:widowControl/>
      <w:spacing w:before="480" w:after="0" w:line="276" w:lineRule="auto"/>
      <w:jc w:val="left"/>
      <w:outlineLvl w:val="9"/>
    </w:pPr>
    <w:rPr>
      <w:rFonts w:ascii="Cambria" w:eastAsia="宋体" w:hAnsi="Cambria"/>
      <w:color w:val="365F91"/>
      <w:kern w:val="0"/>
      <w:szCs w:val="28"/>
    </w:rPr>
  </w:style>
  <w:style w:type="paragraph" w:customStyle="1" w:styleId="Char13">
    <w:name w:val="Char1"/>
    <w:basedOn w:val="a1"/>
    <w:autoRedefine/>
    <w:rsid w:val="00BD7B4F"/>
    <w:pPr>
      <w:widowControl/>
      <w:spacing w:after="160" w:line="240" w:lineRule="exact"/>
      <w:jc w:val="left"/>
    </w:pPr>
    <w:rPr>
      <w:rFonts w:ascii="Verdana" w:eastAsia="仿宋_GB2312" w:hAnsi="Verdana"/>
      <w:kern w:val="0"/>
      <w:sz w:val="24"/>
      <w:szCs w:val="20"/>
      <w:lang w:eastAsia="en-US"/>
    </w:rPr>
  </w:style>
  <w:style w:type="character" w:customStyle="1" w:styleId="hChar">
    <w:name w:val="h Char"/>
    <w:aliases w:val="header odd Char Char"/>
    <w:locked/>
    <w:rsid w:val="003666DE"/>
    <w:rPr>
      <w:rFonts w:eastAsia="宋体"/>
      <w:kern w:val="2"/>
      <w:sz w:val="18"/>
      <w:szCs w:val="18"/>
      <w:lang w:val="en-US" w:eastAsia="zh-CN" w:bidi="ar-SA"/>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AF013A"/>
    <w:rPr>
      <w:rFonts w:ascii="宋体" w:eastAsia="宋体" w:hAnsi="宋体"/>
      <w:b/>
      <w:bCs/>
      <w:sz w:val="24"/>
      <w:lang w:val="en-US" w:eastAsia="zh-CN" w:bidi="ar-SA"/>
    </w:rPr>
  </w:style>
  <w:style w:type="character" w:customStyle="1" w:styleId="EHPTChar1">
    <w:name w:val="EHPT Char1"/>
    <w:aliases w:val="Body Text2 Char1,正文文本 Char Char Char1"/>
    <w:rsid w:val="006D5AA9"/>
    <w:rPr>
      <w:rFonts w:eastAsia="宋体"/>
      <w:b/>
      <w:bCs/>
      <w:kern w:val="2"/>
      <w:sz w:val="24"/>
      <w:szCs w:val="24"/>
      <w:lang w:val="en-US" w:eastAsia="zh-CN" w:bidi="ar-SA"/>
    </w:rPr>
  </w:style>
  <w:style w:type="paragraph" w:styleId="afff6">
    <w:name w:val="List Paragraph"/>
    <w:basedOn w:val="a1"/>
    <w:qFormat/>
    <w:rsid w:val="005608A8"/>
    <w:pPr>
      <w:spacing w:line="360" w:lineRule="auto"/>
      <w:ind w:firstLineChars="200" w:firstLine="420"/>
    </w:pPr>
    <w:rPr>
      <w:sz w:val="24"/>
    </w:rPr>
  </w:style>
  <w:style w:type="character" w:customStyle="1" w:styleId="Charb">
    <w:name w:val="批注框文本 Char"/>
    <w:semiHidden/>
    <w:rsid w:val="0008046A"/>
    <w:rPr>
      <w:rFonts w:ascii="Times New Roman" w:hAnsi="Times New Roman"/>
      <w:kern w:val="2"/>
      <w:sz w:val="18"/>
      <w:szCs w:val="18"/>
    </w:rPr>
  </w:style>
  <w:style w:type="character" w:customStyle="1" w:styleId="17">
    <w:name w:val="正文1"/>
    <w:rsid w:val="001744A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1"/>
    <w:rsid w:val="009316C4"/>
    <w:rPr>
      <w:rFonts w:ascii="Tahoma" w:hAnsi="Tahoma"/>
      <w:sz w:val="24"/>
      <w:szCs w:val="20"/>
    </w:rPr>
  </w:style>
  <w:style w:type="paragraph" w:customStyle="1" w:styleId="CharChar8CharCharCharCharCharCharCharCharCharChar">
    <w:name w:val="Char Char8 Char Char Char Char Char Char Char Char Char Char"/>
    <w:basedOn w:val="a1"/>
    <w:autoRedefine/>
    <w:rsid w:val="008839A9"/>
    <w:pPr>
      <w:widowControl/>
      <w:spacing w:after="160" w:line="240" w:lineRule="exact"/>
      <w:jc w:val="left"/>
    </w:pPr>
    <w:rPr>
      <w:rFonts w:ascii="Verdana" w:eastAsia="仿宋_GB2312" w:hAnsi="Verdana"/>
      <w:kern w:val="0"/>
      <w:sz w:val="24"/>
      <w:szCs w:val="20"/>
      <w:lang w:eastAsia="en-US"/>
    </w:rPr>
  </w:style>
  <w:style w:type="table" w:customStyle="1" w:styleId="18">
    <w:name w:val="网格型1"/>
    <w:basedOn w:val="a4"/>
    <w:next w:val="af5"/>
    <w:uiPriority w:val="39"/>
    <w:rsid w:val="001E66A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42658">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666906265">
      <w:bodyDiv w:val="1"/>
      <w:marLeft w:val="0"/>
      <w:marRight w:val="0"/>
      <w:marTop w:val="0"/>
      <w:marBottom w:val="0"/>
      <w:divBdr>
        <w:top w:val="none" w:sz="0" w:space="0" w:color="auto"/>
        <w:left w:val="none" w:sz="0" w:space="0" w:color="auto"/>
        <w:bottom w:val="none" w:sz="0" w:space="0" w:color="auto"/>
        <w:right w:val="none" w:sz="0" w:space="0" w:color="auto"/>
      </w:divBdr>
      <w:divsChild>
        <w:div w:id="1029643270">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305545607">
      <w:bodyDiv w:val="1"/>
      <w:marLeft w:val="0"/>
      <w:marRight w:val="0"/>
      <w:marTop w:val="0"/>
      <w:marBottom w:val="0"/>
      <w:divBdr>
        <w:top w:val="none" w:sz="0" w:space="0" w:color="auto"/>
        <w:left w:val="none" w:sz="0" w:space="0" w:color="auto"/>
        <w:bottom w:val="none" w:sz="0" w:space="0" w:color="auto"/>
        <w:right w:val="none" w:sz="0" w:space="0" w:color="auto"/>
      </w:divBdr>
      <w:divsChild>
        <w:div w:id="424544949">
          <w:marLeft w:val="0"/>
          <w:marRight w:val="0"/>
          <w:marTop w:val="0"/>
          <w:marBottom w:val="0"/>
          <w:divBdr>
            <w:top w:val="none" w:sz="0" w:space="0" w:color="auto"/>
            <w:left w:val="none" w:sz="0" w:space="0" w:color="auto"/>
            <w:bottom w:val="none" w:sz="0" w:space="0" w:color="auto"/>
            <w:right w:val="none" w:sz="0" w:space="0" w:color="auto"/>
          </w:divBdr>
        </w:div>
      </w:divsChild>
    </w:div>
    <w:div w:id="1341812813">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52107483">
      <w:bodyDiv w:val="1"/>
      <w:marLeft w:val="0"/>
      <w:marRight w:val="0"/>
      <w:marTop w:val="0"/>
      <w:marBottom w:val="0"/>
      <w:divBdr>
        <w:top w:val="none" w:sz="0" w:space="0" w:color="auto"/>
        <w:left w:val="none" w:sz="0" w:space="0" w:color="auto"/>
        <w:bottom w:val="none" w:sz="0" w:space="0" w:color="auto"/>
        <w:right w:val="none" w:sz="0" w:space="0" w:color="auto"/>
      </w:divBdr>
    </w:div>
    <w:div w:id="1858693025">
      <w:bodyDiv w:val="1"/>
      <w:marLeft w:val="0"/>
      <w:marRight w:val="0"/>
      <w:marTop w:val="0"/>
      <w:marBottom w:val="0"/>
      <w:divBdr>
        <w:top w:val="none" w:sz="0" w:space="0" w:color="auto"/>
        <w:left w:val="none" w:sz="0" w:space="0" w:color="auto"/>
        <w:bottom w:val="none" w:sz="0" w:space="0" w:color="auto"/>
        <w:right w:val="none" w:sz="0" w:space="0" w:color="auto"/>
      </w:divBdr>
      <w:divsChild>
        <w:div w:id="1918055110">
          <w:marLeft w:val="0"/>
          <w:marRight w:val="0"/>
          <w:marTop w:val="0"/>
          <w:marBottom w:val="0"/>
          <w:divBdr>
            <w:top w:val="none" w:sz="0" w:space="0" w:color="auto"/>
            <w:left w:val="none" w:sz="0" w:space="0" w:color="auto"/>
            <w:bottom w:val="none" w:sz="0" w:space="0" w:color="auto"/>
            <w:right w:val="none" w:sz="0" w:space="0" w:color="auto"/>
          </w:divBdr>
        </w:div>
      </w:divsChild>
    </w:div>
    <w:div w:id="2047489043">
      <w:marLeft w:val="0"/>
      <w:marRight w:val="0"/>
      <w:marTop w:val="0"/>
      <w:marBottom w:val="0"/>
      <w:divBdr>
        <w:top w:val="none" w:sz="0" w:space="0" w:color="auto"/>
        <w:left w:val="none" w:sz="0" w:space="0" w:color="auto"/>
        <w:bottom w:val="none" w:sz="0" w:space="0" w:color="auto"/>
        <w:right w:val="none" w:sz="0" w:space="0" w:color="auto"/>
      </w:divBdr>
      <w:divsChild>
        <w:div w:id="946501003">
          <w:marLeft w:val="0"/>
          <w:marRight w:val="2550"/>
          <w:marTop w:val="0"/>
          <w:marBottom w:val="0"/>
          <w:divBdr>
            <w:top w:val="none" w:sz="0" w:space="0" w:color="auto"/>
            <w:left w:val="none" w:sz="0" w:space="0" w:color="auto"/>
            <w:bottom w:val="none" w:sz="0" w:space="0" w:color="auto"/>
            <w:right w:val="none" w:sz="0" w:space="0" w:color="auto"/>
          </w:divBdr>
          <w:divsChild>
            <w:div w:id="14350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937">
      <w:bodyDiv w:val="1"/>
      <w:marLeft w:val="0"/>
      <w:marRight w:val="0"/>
      <w:marTop w:val="0"/>
      <w:marBottom w:val="0"/>
      <w:divBdr>
        <w:top w:val="none" w:sz="0" w:space="0" w:color="auto"/>
        <w:left w:val="none" w:sz="0" w:space="0" w:color="auto"/>
        <w:bottom w:val="none" w:sz="0" w:space="0" w:color="auto"/>
        <w:right w:val="none" w:sz="0" w:space="0" w:color="auto"/>
      </w:divBdr>
    </w:div>
    <w:div w:id="21374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obiao@szu.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2617-75C6-40BF-8775-1575D885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6292</TotalTime>
  <Pages>47</Pages>
  <Words>5232</Words>
  <Characters>29825</Characters>
  <Application>Microsoft Office Word</Application>
  <DocSecurity>0</DocSecurity>
  <Lines>248</Lines>
  <Paragraphs>69</Paragraphs>
  <ScaleCrop>false</ScaleCrop>
  <Company>深圳市清华斯维尔软件科技有限公司</Company>
  <LinksUpToDate>false</LinksUpToDate>
  <CharactersWithSpaces>34988</CharactersWithSpaces>
  <SharedDoc>false</SharedDoc>
  <HLinks>
    <vt:vector size="12" baseType="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lmy</cp:lastModifiedBy>
  <cp:revision>124</cp:revision>
  <cp:lastPrinted>2015-06-23T01:32:00Z</cp:lastPrinted>
  <dcterms:created xsi:type="dcterms:W3CDTF">2018-03-21T08:08:00Z</dcterms:created>
  <dcterms:modified xsi:type="dcterms:W3CDTF">2018-11-21T08:57:00Z</dcterms:modified>
</cp:coreProperties>
</file>