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07C9A5" w14:textId="77777777" w:rsidR="00F130F9" w:rsidRDefault="00F130F9"/>
    <w:p w14:paraId="65CF8599" w14:textId="77777777" w:rsidR="00F130F9" w:rsidRDefault="00F130F9">
      <w:pPr>
        <w:jc w:val="center"/>
        <w:rPr>
          <w:color w:val="0000FF"/>
          <w:sz w:val="56"/>
        </w:rPr>
      </w:pPr>
      <w:bookmarkStart w:id="0" w:name="OLE_LINK3"/>
    </w:p>
    <w:p w14:paraId="6545236F" w14:textId="2DEE0F51" w:rsidR="00F130F9" w:rsidRDefault="003362A4">
      <w:pPr>
        <w:jc w:val="center"/>
        <w:rPr>
          <w:color w:val="0000FF"/>
          <w:sz w:val="56"/>
        </w:rPr>
      </w:pPr>
      <w:bookmarkStart w:id="1" w:name="OLE_LINK1"/>
      <w:bookmarkStart w:id="2" w:name="OLE_LINK2"/>
      <w:r>
        <w:rPr>
          <w:rFonts w:ascii="宋体" w:hAnsi="宋体" w:hint="eastAsia"/>
          <w:color w:val="0000FF"/>
          <w:sz w:val="56"/>
        </w:rPr>
        <w:t>实验室化学危险废弃物处理服务</w:t>
      </w:r>
    </w:p>
    <w:p w14:paraId="286D45E6" w14:textId="77777777" w:rsidR="00F130F9" w:rsidRDefault="00F130F9">
      <w:pPr>
        <w:jc w:val="center"/>
        <w:rPr>
          <w:color w:val="0000FF"/>
          <w:sz w:val="56"/>
        </w:rPr>
      </w:pPr>
    </w:p>
    <w:bookmarkEnd w:id="0"/>
    <w:p w14:paraId="031F439A" w14:textId="77777777" w:rsidR="00F130F9" w:rsidRPr="00835AE0" w:rsidRDefault="00E3323C">
      <w:pPr>
        <w:jc w:val="center"/>
        <w:rPr>
          <w:b/>
          <w:color w:val="000000"/>
          <w:sz w:val="90"/>
        </w:rPr>
      </w:pPr>
      <w:r w:rsidRPr="00835AE0">
        <w:rPr>
          <w:rFonts w:hint="eastAsia"/>
          <w:b/>
          <w:color w:val="000000"/>
          <w:sz w:val="90"/>
        </w:rPr>
        <w:t>采购文件</w:t>
      </w:r>
    </w:p>
    <w:p w14:paraId="61712384" w14:textId="6D6B666C" w:rsidR="00F130F9" w:rsidRDefault="00E3323C">
      <w:pPr>
        <w:jc w:val="center"/>
        <w:rPr>
          <w:color w:val="000000"/>
          <w:sz w:val="30"/>
        </w:rPr>
      </w:pPr>
      <w:r w:rsidRPr="00835AE0">
        <w:rPr>
          <w:rFonts w:hint="eastAsia"/>
          <w:color w:val="000000"/>
          <w:sz w:val="30"/>
        </w:rPr>
        <w:t>（采购编号：</w:t>
      </w:r>
      <w:r w:rsidR="00835AE0" w:rsidRPr="00835AE0">
        <w:rPr>
          <w:rFonts w:hint="eastAsia"/>
          <w:color w:val="000000"/>
          <w:sz w:val="28"/>
        </w:rPr>
        <w:t>SZUCG20190388FW</w:t>
      </w:r>
      <w:r w:rsidRPr="00835AE0">
        <w:rPr>
          <w:rFonts w:hint="eastAsia"/>
          <w:color w:val="000000"/>
          <w:sz w:val="30"/>
        </w:rPr>
        <w:t>）</w:t>
      </w:r>
    </w:p>
    <w:bookmarkEnd w:id="1"/>
    <w:bookmarkEnd w:id="2"/>
    <w:p w14:paraId="4C6C5E1D" w14:textId="77777777" w:rsidR="00F130F9" w:rsidRDefault="00F130F9">
      <w:pPr>
        <w:jc w:val="center"/>
        <w:rPr>
          <w:color w:val="000000"/>
          <w:sz w:val="90"/>
        </w:rPr>
      </w:pPr>
    </w:p>
    <w:p w14:paraId="7463633C" w14:textId="77777777" w:rsidR="00F130F9" w:rsidRDefault="00F130F9">
      <w:pPr>
        <w:jc w:val="center"/>
        <w:rPr>
          <w:color w:val="000000"/>
          <w:sz w:val="90"/>
        </w:rPr>
      </w:pPr>
    </w:p>
    <w:p w14:paraId="23E2F9CC" w14:textId="77777777" w:rsidR="00F130F9" w:rsidRDefault="00F130F9">
      <w:pPr>
        <w:jc w:val="center"/>
        <w:rPr>
          <w:color w:val="000000"/>
          <w:sz w:val="90"/>
        </w:rPr>
      </w:pPr>
    </w:p>
    <w:p w14:paraId="5595CA78" w14:textId="77777777" w:rsidR="00F130F9" w:rsidRDefault="00F130F9">
      <w:pPr>
        <w:jc w:val="center"/>
        <w:rPr>
          <w:color w:val="000000"/>
          <w:sz w:val="90"/>
        </w:rPr>
      </w:pPr>
    </w:p>
    <w:p w14:paraId="6E8542BF" w14:textId="77777777" w:rsidR="00F130F9" w:rsidRDefault="00E3323C">
      <w:pPr>
        <w:jc w:val="center"/>
        <w:rPr>
          <w:color w:val="000000"/>
          <w:sz w:val="30"/>
        </w:rPr>
      </w:pPr>
      <w:r>
        <w:rPr>
          <w:rFonts w:hint="eastAsia"/>
          <w:color w:val="000000"/>
          <w:sz w:val="30"/>
        </w:rPr>
        <w:t>深圳大学招投标管理中心</w:t>
      </w:r>
    </w:p>
    <w:p w14:paraId="095E7B79" w14:textId="62A50A9B"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2F2452">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8B37B98" w14:textId="4EACD057" w:rsidR="00F130F9" w:rsidRDefault="003362A4">
      <w:pPr>
        <w:spacing w:beforeLines="50" w:before="156" w:line="360" w:lineRule="auto"/>
        <w:rPr>
          <w:rFonts w:ascii="宋体" w:hAnsi="宋体"/>
          <w:color w:val="FF0000"/>
          <w:sz w:val="28"/>
          <w:szCs w:val="28"/>
        </w:rPr>
      </w:pPr>
      <w:r>
        <w:rPr>
          <w:rFonts w:ascii="宋体" w:hAnsi="宋体" w:hint="eastAsia"/>
          <w:color w:val="FF0000"/>
          <w:sz w:val="28"/>
          <w:szCs w:val="28"/>
        </w:rPr>
        <w:t>深圳市深投环保科技有限公司</w:t>
      </w:r>
    </w:p>
    <w:p w14:paraId="68993741" w14:textId="76F33509" w:rsidR="00F130F9" w:rsidRPr="00A1104C"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3362A4">
        <w:rPr>
          <w:rFonts w:ascii="宋体" w:hAnsi="宋体" w:hint="eastAsia"/>
          <w:color w:val="FF0000"/>
          <w:sz w:val="24"/>
          <w:szCs w:val="24"/>
        </w:rPr>
        <w:t>实验室化学危险废弃物处理服务</w:t>
      </w:r>
      <w:r>
        <w:rPr>
          <w:rFonts w:ascii="宋体" w:hAnsi="宋体" w:hint="eastAsia"/>
          <w:color w:val="FF0000"/>
          <w:sz w:val="24"/>
          <w:szCs w:val="24"/>
        </w:rPr>
        <w:t xml:space="preserve"> </w:t>
      </w:r>
      <w:r>
        <w:rPr>
          <w:rFonts w:ascii="宋体" w:hAnsi="宋体" w:hint="eastAsia"/>
          <w:color w:val="000000"/>
          <w:sz w:val="24"/>
        </w:rPr>
        <w:t>项目进行单一来源谈判，欢迎贵公</w:t>
      </w:r>
      <w:r w:rsidRPr="00A1104C">
        <w:rPr>
          <w:rFonts w:ascii="宋体" w:hAnsi="宋体" w:hint="eastAsia"/>
          <w:color w:val="000000"/>
          <w:sz w:val="24"/>
        </w:rPr>
        <w:t>司参加</w:t>
      </w:r>
      <w:r w:rsidRPr="00A1104C">
        <w:rPr>
          <w:rFonts w:ascii="宋体" w:hAnsi="宋体"/>
          <w:color w:val="000000"/>
          <w:sz w:val="24"/>
        </w:rPr>
        <w:t>，具体事项如下：</w:t>
      </w:r>
    </w:p>
    <w:p w14:paraId="58E9ABED" w14:textId="65334D70" w:rsidR="00F130F9" w:rsidRDefault="00E3323C">
      <w:pPr>
        <w:spacing w:beforeLines="50" w:before="156" w:line="360" w:lineRule="auto"/>
        <w:jc w:val="left"/>
        <w:rPr>
          <w:rFonts w:ascii="宋体" w:hAnsi="宋体"/>
          <w:color w:val="FF0000"/>
          <w:sz w:val="24"/>
        </w:rPr>
      </w:pPr>
      <w:r w:rsidRPr="00A1104C">
        <w:rPr>
          <w:rFonts w:ascii="宋体" w:hAnsi="宋体"/>
          <w:color w:val="FF0000"/>
          <w:sz w:val="24"/>
        </w:rPr>
        <w:t>1.</w:t>
      </w:r>
      <w:r w:rsidRPr="00A1104C">
        <w:rPr>
          <w:rFonts w:ascii="宋体" w:hAnsi="宋体" w:hint="eastAsia"/>
          <w:color w:val="FF0000"/>
          <w:sz w:val="24"/>
        </w:rPr>
        <w:t xml:space="preserve"> 采购</w:t>
      </w:r>
      <w:r w:rsidRPr="00A1104C">
        <w:rPr>
          <w:rFonts w:ascii="宋体" w:hAnsi="宋体"/>
          <w:color w:val="FF0000"/>
          <w:sz w:val="24"/>
        </w:rPr>
        <w:t>编号：</w:t>
      </w:r>
      <w:r w:rsidR="00835AE0" w:rsidRPr="00A1104C">
        <w:rPr>
          <w:rFonts w:ascii="宋体" w:hAnsi="宋体"/>
          <w:color w:val="FF0000"/>
          <w:sz w:val="24"/>
        </w:rPr>
        <w:t>SZUCG20190388FW</w:t>
      </w:r>
    </w:p>
    <w:p w14:paraId="177591D8" w14:textId="0E226B66"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3362A4">
        <w:rPr>
          <w:rFonts w:ascii="宋体" w:hAnsi="宋体" w:hint="eastAsia"/>
          <w:color w:val="FF0000"/>
          <w:sz w:val="24"/>
          <w:szCs w:val="24"/>
        </w:rPr>
        <w:t>实验室化学危险废弃物处理服务</w:t>
      </w:r>
    </w:p>
    <w:p w14:paraId="1468D0C8" w14:textId="3965CFC6"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w:t>
      </w:r>
      <w:r w:rsidR="000D15C2" w:rsidRPr="000D15C2">
        <w:rPr>
          <w:rFonts w:ascii="宋体" w:hAnsi="宋体" w:hint="eastAsia"/>
          <w:color w:val="FF0000"/>
          <w:sz w:val="24"/>
        </w:rPr>
        <w:t>支付上限</w:t>
      </w:r>
      <w:r w:rsidR="000D15C2">
        <w:rPr>
          <w:rFonts w:ascii="宋体" w:hAnsi="宋体" w:hint="eastAsia"/>
          <w:color w:val="FF0000"/>
          <w:sz w:val="24"/>
          <w:szCs w:val="24"/>
        </w:rPr>
        <w:t>50</w:t>
      </w:r>
      <w:r w:rsidR="000D15C2" w:rsidRPr="00377496">
        <w:rPr>
          <w:rFonts w:ascii="宋体" w:hAnsi="宋体" w:hint="eastAsia"/>
          <w:color w:val="FF0000"/>
          <w:sz w:val="24"/>
          <w:szCs w:val="24"/>
        </w:rPr>
        <w:t>0,00</w:t>
      </w:r>
      <w:r w:rsidR="000D15C2" w:rsidRPr="00377496">
        <w:rPr>
          <w:rFonts w:ascii="宋体" w:hAnsi="宋体"/>
          <w:color w:val="FF0000"/>
          <w:sz w:val="24"/>
          <w:szCs w:val="24"/>
        </w:rPr>
        <w:t>0</w:t>
      </w:r>
      <w:r w:rsidR="000D15C2" w:rsidRPr="00377496">
        <w:rPr>
          <w:rFonts w:ascii="宋体" w:hAnsi="宋体" w:hint="eastAsia"/>
          <w:color w:val="FF0000"/>
          <w:sz w:val="24"/>
          <w:szCs w:val="24"/>
        </w:rPr>
        <w:t>.00</w:t>
      </w:r>
      <w:r w:rsidR="000D15C2" w:rsidRPr="000D15C2">
        <w:rPr>
          <w:rFonts w:ascii="宋体" w:hAnsi="宋体" w:hint="eastAsia"/>
          <w:color w:val="FF0000"/>
          <w:sz w:val="24"/>
        </w:rPr>
        <w:t>元人民币，实际支出资金按照实际</w:t>
      </w:r>
      <w:r w:rsidR="000D15C2">
        <w:rPr>
          <w:rFonts w:ascii="宋体" w:hAnsi="宋体" w:hint="eastAsia"/>
          <w:color w:val="FF0000"/>
          <w:sz w:val="24"/>
        </w:rPr>
        <w:t>处理</w:t>
      </w:r>
      <w:r w:rsidR="0062552F">
        <w:rPr>
          <w:rFonts w:ascii="宋体" w:hAnsi="宋体" w:hint="eastAsia"/>
          <w:color w:val="FF0000"/>
          <w:sz w:val="24"/>
        </w:rPr>
        <w:t>收运数</w:t>
      </w:r>
      <w:r w:rsidR="000D15C2">
        <w:rPr>
          <w:rFonts w:ascii="宋体" w:hAnsi="宋体" w:hint="eastAsia"/>
          <w:color w:val="FF0000"/>
          <w:sz w:val="24"/>
        </w:rPr>
        <w:t>量</w:t>
      </w:r>
      <w:r w:rsidR="000D15C2" w:rsidRPr="000D15C2">
        <w:rPr>
          <w:rFonts w:ascii="宋体" w:hAnsi="宋体" w:hint="eastAsia"/>
          <w:color w:val="FF0000"/>
          <w:sz w:val="24"/>
        </w:rPr>
        <w:t>计算</w:t>
      </w:r>
    </w:p>
    <w:p w14:paraId="141E3CCF" w14:textId="57906169"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3362A4">
        <w:rPr>
          <w:rFonts w:ascii="宋体" w:hAnsi="宋体" w:hint="eastAsia"/>
          <w:color w:val="FF0000"/>
          <w:sz w:val="24"/>
        </w:rPr>
        <w:t>深圳市深投环保科技有限公司</w:t>
      </w:r>
    </w:p>
    <w:bookmarkEnd w:id="3"/>
    <w:bookmarkEnd w:id="4"/>
    <w:bookmarkEnd w:id="5"/>
    <w:p w14:paraId="670F94DB" w14:textId="77777777"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14:paraId="5BCE9695" w14:textId="46741A51"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sidR="002F2452">
        <w:rPr>
          <w:rFonts w:ascii="宋体" w:hAnsi="宋体" w:hint="eastAsia"/>
          <w:color w:val="FF0000"/>
          <w:sz w:val="24"/>
        </w:rPr>
        <w:t>07</w:t>
      </w:r>
      <w:r>
        <w:rPr>
          <w:rFonts w:ascii="宋体" w:hAnsi="宋体"/>
          <w:color w:val="FF0000"/>
          <w:sz w:val="24"/>
        </w:rPr>
        <w:t>月</w:t>
      </w:r>
      <w:r w:rsidR="003362A4">
        <w:rPr>
          <w:rFonts w:ascii="宋体" w:hAnsi="宋体" w:hint="eastAsia"/>
          <w:color w:val="FF0000"/>
          <w:sz w:val="24"/>
        </w:rPr>
        <w:t>18</w:t>
      </w:r>
      <w:r>
        <w:rPr>
          <w:rFonts w:ascii="宋体" w:hAnsi="宋体"/>
          <w:color w:val="FF0000"/>
          <w:sz w:val="24"/>
        </w:rPr>
        <w:t>日（星期</w:t>
      </w:r>
      <w:r w:rsidR="003362A4">
        <w:rPr>
          <w:rFonts w:ascii="宋体" w:hAnsi="宋体" w:hint="eastAsia"/>
          <w:color w:val="FF0000"/>
          <w:sz w:val="24"/>
        </w:rPr>
        <w:t>四</w:t>
      </w:r>
      <w:r>
        <w:rPr>
          <w:rFonts w:ascii="宋体" w:hAnsi="宋体"/>
          <w:color w:val="FF0000"/>
          <w:sz w:val="24"/>
        </w:rPr>
        <w:t>）</w:t>
      </w:r>
      <w:r w:rsidR="003362A4">
        <w:rPr>
          <w:rFonts w:ascii="宋体" w:hAnsi="宋体" w:hint="eastAsia"/>
          <w:color w:val="FF0000"/>
          <w:sz w:val="24"/>
        </w:rPr>
        <w:t>15</w:t>
      </w:r>
      <w:r>
        <w:rPr>
          <w:rFonts w:ascii="宋体" w:hAnsi="宋体"/>
          <w:color w:val="FF0000"/>
          <w:sz w:val="24"/>
        </w:rPr>
        <w:t>:</w:t>
      </w:r>
      <w:r w:rsidR="003362A4">
        <w:rPr>
          <w:rFonts w:ascii="宋体" w:hAnsi="宋体" w:hint="eastAsia"/>
          <w:color w:val="FF0000"/>
          <w:sz w:val="24"/>
        </w:rPr>
        <w:t>0</w:t>
      </w:r>
      <w:r>
        <w:rPr>
          <w:rFonts w:ascii="宋体" w:hAnsi="宋体"/>
          <w:color w:val="FF0000"/>
          <w:sz w:val="24"/>
        </w:rPr>
        <w:t>0 （北京时间）</w:t>
      </w:r>
    </w:p>
    <w:p w14:paraId="1F73CA17"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proofErr w:type="gramStart"/>
      <w:r>
        <w:rPr>
          <w:rFonts w:ascii="宋体" w:hAnsi="宋体" w:hint="eastAsia"/>
          <w:color w:val="000000"/>
          <w:sz w:val="24"/>
        </w:rPr>
        <w:t>谈判</w:t>
      </w:r>
      <w:r>
        <w:rPr>
          <w:rFonts w:ascii="宋体" w:hAnsi="宋体"/>
          <w:color w:val="000000"/>
          <w:sz w:val="24"/>
        </w:rPr>
        <w:t>书</w:t>
      </w:r>
      <w:proofErr w:type="gramEnd"/>
      <w:r>
        <w:rPr>
          <w:rFonts w:ascii="宋体" w:hAnsi="宋体"/>
          <w:color w:val="000000"/>
          <w:sz w:val="24"/>
        </w:rPr>
        <w:t>直接送至开标室。</w:t>
      </w:r>
    </w:p>
    <w:p w14:paraId="381CA6C7" w14:textId="77777777" w:rsidR="00F130F9" w:rsidRDefault="00F130F9">
      <w:pPr>
        <w:spacing w:beforeLines="50" w:before="156"/>
        <w:jc w:val="right"/>
        <w:rPr>
          <w:rFonts w:ascii="宋体" w:hAnsi="宋体"/>
          <w:color w:val="000000"/>
          <w:sz w:val="24"/>
        </w:rPr>
      </w:pPr>
    </w:p>
    <w:p w14:paraId="3E36F2A4"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5D0748F4"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7B86AE80" w14:textId="77777777" w:rsidR="00F130F9" w:rsidRDefault="00F130F9">
      <w:pPr>
        <w:spacing w:beforeLines="50" w:before="156"/>
        <w:jc w:val="right"/>
        <w:rPr>
          <w:rFonts w:ascii="宋体" w:hAnsi="宋体"/>
          <w:color w:val="000000"/>
          <w:sz w:val="24"/>
        </w:rPr>
      </w:pPr>
    </w:p>
    <w:p w14:paraId="78E159FC"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7846118E"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331C5BEA"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1FEE610" w14:textId="77777777" w:rsidR="00F130F9" w:rsidRDefault="00E3323C">
      <w:pPr>
        <w:widowControl/>
        <w:jc w:val="left"/>
        <w:rPr>
          <w:rFonts w:ascii="宋体" w:hAnsi="宋体"/>
          <w:color w:val="000000"/>
          <w:sz w:val="24"/>
        </w:rPr>
      </w:pPr>
      <w:r>
        <w:rPr>
          <w:rFonts w:ascii="宋体" w:hAnsi="宋体"/>
          <w:color w:val="000000"/>
          <w:sz w:val="24"/>
        </w:rPr>
        <w:br w:type="page"/>
      </w:r>
    </w:p>
    <w:p w14:paraId="0ACCEDA6"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72C5BA1D" w14:textId="42B25D63"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3362A4">
        <w:rPr>
          <w:rFonts w:ascii="仿宋" w:eastAsia="仿宋" w:hAnsi="仿宋" w:hint="eastAsia"/>
          <w:b/>
          <w:sz w:val="24"/>
        </w:rPr>
        <w:t>深圳市深投环保科技有限公司</w:t>
      </w:r>
    </w:p>
    <w:p w14:paraId="2681EF4F" w14:textId="77777777" w:rsidR="00F130F9" w:rsidRDefault="00F130F9">
      <w:pPr>
        <w:spacing w:beforeLines="50" w:before="156"/>
        <w:jc w:val="left"/>
        <w:rPr>
          <w:rFonts w:ascii="仿宋" w:eastAsia="仿宋" w:hAnsi="仿宋"/>
          <w:color w:val="000000"/>
          <w:sz w:val="24"/>
        </w:rPr>
      </w:pPr>
    </w:p>
    <w:p w14:paraId="61C67E71"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6ED9F9A" w14:textId="122667EB"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62552F">
        <w:rPr>
          <w:rFonts w:ascii="仿宋" w:eastAsia="仿宋" w:hAnsi="仿宋" w:hint="eastAsia"/>
          <w:sz w:val="24"/>
        </w:rPr>
        <w:t>服务</w:t>
      </w:r>
      <w:r>
        <w:rPr>
          <w:rFonts w:ascii="仿宋" w:eastAsia="仿宋" w:hAnsi="仿宋" w:hint="eastAsia"/>
          <w:sz w:val="24"/>
        </w:rPr>
        <w:t>价、</w:t>
      </w:r>
      <w:r w:rsidR="0062552F">
        <w:rPr>
          <w:rFonts w:ascii="仿宋" w:eastAsia="仿宋" w:hAnsi="仿宋" w:hint="eastAsia"/>
          <w:sz w:val="24"/>
        </w:rPr>
        <w:t>产品价</w:t>
      </w:r>
      <w:r w:rsidR="0062552F">
        <w:rPr>
          <w:rFonts w:ascii="仿宋" w:eastAsia="仿宋" w:hAnsi="仿宋"/>
          <w:sz w:val="24"/>
        </w:rPr>
        <w:t>、</w:t>
      </w:r>
      <w:r>
        <w:rPr>
          <w:rFonts w:ascii="仿宋" w:eastAsia="仿宋" w:hAnsi="仿宋" w:hint="eastAsia"/>
          <w:sz w:val="24"/>
        </w:rPr>
        <w:t>保险费、装卸费、配套资料费、安装调试费用、验收检验费、培训费用以及售后服务费用等相关一切费用。</w:t>
      </w:r>
    </w:p>
    <w:p w14:paraId="351095A9"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77EB80EB" w14:textId="271ECC43" w:rsidR="002F569A" w:rsidRPr="002F569A" w:rsidRDefault="002F569A" w:rsidP="002F569A">
      <w:pPr>
        <w:spacing w:line="360" w:lineRule="auto"/>
        <w:ind w:firstLineChars="200" w:firstLine="480"/>
        <w:rPr>
          <w:rFonts w:ascii="仿宋" w:eastAsia="仿宋" w:hAnsi="仿宋"/>
          <w:sz w:val="24"/>
        </w:rPr>
      </w:pPr>
      <w:r w:rsidRPr="00CB4314">
        <w:rPr>
          <w:rFonts w:ascii="仿宋" w:eastAsia="仿宋" w:hAnsi="仿宋" w:hint="eastAsia"/>
          <w:sz w:val="24"/>
        </w:rPr>
        <w:t>谈判人以</w:t>
      </w:r>
      <w:r>
        <w:rPr>
          <w:rFonts w:ascii="仿宋" w:eastAsia="仿宋" w:hAnsi="仿宋" w:hint="eastAsia"/>
          <w:sz w:val="24"/>
        </w:rPr>
        <w:t>投标折扣率</w:t>
      </w:r>
      <w:r w:rsidRPr="00CB4314">
        <w:rPr>
          <w:rFonts w:ascii="仿宋" w:eastAsia="仿宋" w:hAnsi="仿宋" w:hint="eastAsia"/>
          <w:sz w:val="24"/>
        </w:rPr>
        <w:t>方式进行</w:t>
      </w:r>
      <w:r w:rsidRPr="0062552F">
        <w:rPr>
          <w:rFonts w:ascii="仿宋" w:eastAsia="仿宋" w:hAnsi="仿宋" w:hint="eastAsia"/>
          <w:sz w:val="24"/>
        </w:rPr>
        <w:t>报价，并给出详细收费报价表作为分项报价表组成部分。</w:t>
      </w:r>
    </w:p>
    <w:p w14:paraId="584A4F82" w14:textId="77777777" w:rsidR="00F130F9" w:rsidRDefault="00F130F9">
      <w:pPr>
        <w:spacing w:line="360" w:lineRule="auto"/>
        <w:rPr>
          <w:rFonts w:ascii="仿宋" w:eastAsia="仿宋" w:hAnsi="仿宋"/>
          <w:sz w:val="24"/>
        </w:rPr>
      </w:pPr>
    </w:p>
    <w:p w14:paraId="35D90345"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615F4E1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2044F639"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10A6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632CE3F6"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4C322EBB"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C379805"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BCFDAB9"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3006BC0E"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0D693E8E" w14:textId="77777777" w:rsidR="00F130F9" w:rsidRDefault="00F130F9">
      <w:pPr>
        <w:spacing w:line="360" w:lineRule="auto"/>
        <w:rPr>
          <w:rFonts w:ascii="仿宋" w:eastAsia="仿宋" w:hAnsi="仿宋"/>
          <w:sz w:val="24"/>
        </w:rPr>
      </w:pPr>
    </w:p>
    <w:p w14:paraId="19917C6B"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7D5EDC80" w14:textId="77777777"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w:t>
      </w:r>
      <w:r>
        <w:rPr>
          <w:rFonts w:ascii="仿宋" w:eastAsia="仿宋" w:hAnsi="仿宋" w:hint="eastAsia"/>
          <w:sz w:val="24"/>
        </w:rPr>
        <w:lastRenderedPageBreak/>
        <w:t>必须提供银行存款凭证或转账回单。</w:t>
      </w:r>
    </w:p>
    <w:p w14:paraId="3B3E0D37" w14:textId="77777777"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568DD46A"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户名：深圳大学</w:t>
      </w:r>
    </w:p>
    <w:p w14:paraId="1A1AD3C2"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123A6683"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657B696F" w14:textId="638EDCBC"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w:t>
      </w:r>
      <w:r w:rsidR="002F569A">
        <w:rPr>
          <w:rFonts w:ascii="仿宋" w:eastAsia="仿宋" w:hAnsi="仿宋" w:hint="eastAsia"/>
          <w:sz w:val="24"/>
        </w:rPr>
        <w:t>有权</w:t>
      </w:r>
      <w:r>
        <w:rPr>
          <w:rFonts w:ascii="仿宋" w:eastAsia="仿宋" w:hAnsi="仿宋" w:hint="eastAsia"/>
          <w:sz w:val="24"/>
        </w:rPr>
        <w:t>在书面通知谈判人（或中标人）后没收其谈判保证金：</w:t>
      </w:r>
    </w:p>
    <w:p w14:paraId="4A88A9DB"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7E90AED" w14:textId="77777777"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255142B" w14:textId="77777777"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54F38904" w14:textId="77777777"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1DDC3EAA" w14:textId="77777777" w:rsidR="00F130F9" w:rsidRDefault="00F130F9">
      <w:pPr>
        <w:spacing w:line="360" w:lineRule="auto"/>
        <w:rPr>
          <w:rFonts w:ascii="仿宋" w:eastAsia="仿宋" w:hAnsi="仿宋"/>
          <w:sz w:val="24"/>
        </w:rPr>
      </w:pPr>
    </w:p>
    <w:p w14:paraId="255CBBED"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1A24777" w14:textId="14E3C269" w:rsidR="00553C9A" w:rsidRDefault="002F569A" w:rsidP="00553C9A">
      <w:pPr>
        <w:spacing w:line="360" w:lineRule="auto"/>
        <w:ind w:firstLineChars="200" w:firstLine="480"/>
        <w:rPr>
          <w:rFonts w:ascii="仿宋" w:eastAsia="仿宋" w:hAnsi="仿宋"/>
          <w:sz w:val="24"/>
        </w:rPr>
      </w:pPr>
      <w:r w:rsidRPr="002F569A">
        <w:rPr>
          <w:rFonts w:ascii="仿宋" w:eastAsia="仿宋" w:hAnsi="仿宋" w:hint="eastAsia"/>
          <w:sz w:val="24"/>
        </w:rPr>
        <w:t>按每月实际</w:t>
      </w:r>
      <w:r>
        <w:rPr>
          <w:rFonts w:ascii="仿宋" w:eastAsia="仿宋" w:hAnsi="仿宋" w:hint="eastAsia"/>
          <w:sz w:val="24"/>
        </w:rPr>
        <w:t>处理</w:t>
      </w:r>
      <w:r w:rsidR="0062552F">
        <w:rPr>
          <w:rFonts w:ascii="仿宋" w:eastAsia="仿宋" w:hAnsi="仿宋" w:hint="eastAsia"/>
          <w:sz w:val="24"/>
        </w:rPr>
        <w:t>收运</w:t>
      </w:r>
      <w:r w:rsidRPr="002F569A">
        <w:rPr>
          <w:rFonts w:ascii="仿宋" w:eastAsia="仿宋" w:hAnsi="仿宋" w:hint="eastAsia"/>
          <w:sz w:val="24"/>
        </w:rPr>
        <w:t>数量结算费用，采用月结算方式，每月25日-31日为当月费用结算期。</w:t>
      </w:r>
    </w:p>
    <w:p w14:paraId="799C8E4C" w14:textId="77777777" w:rsidR="00F130F9" w:rsidRPr="00553C9A" w:rsidRDefault="00F130F9">
      <w:pPr>
        <w:spacing w:line="360" w:lineRule="auto"/>
        <w:rPr>
          <w:rFonts w:ascii="仿宋" w:eastAsia="仿宋" w:hAnsi="仿宋"/>
          <w:sz w:val="24"/>
        </w:rPr>
      </w:pPr>
    </w:p>
    <w:p w14:paraId="060BF35F"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13843D6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53358E76" w14:textId="77777777" w:rsidR="00F130F9" w:rsidRDefault="00F130F9">
      <w:pPr>
        <w:spacing w:line="360" w:lineRule="auto"/>
        <w:rPr>
          <w:rFonts w:ascii="仿宋" w:eastAsia="仿宋" w:hAnsi="仿宋"/>
          <w:sz w:val="24"/>
        </w:rPr>
      </w:pPr>
    </w:p>
    <w:p w14:paraId="48A7151D"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4CE1E7FB"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118D57FC" w14:textId="77777777" w:rsidR="00F130F9" w:rsidRDefault="00F130F9">
      <w:pPr>
        <w:spacing w:line="360" w:lineRule="auto"/>
        <w:rPr>
          <w:rFonts w:ascii="仿宋" w:eastAsia="仿宋" w:hAnsi="仿宋"/>
          <w:sz w:val="24"/>
        </w:rPr>
      </w:pPr>
    </w:p>
    <w:p w14:paraId="7675232E"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06D3843D"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w:t>
      </w:r>
      <w:r>
        <w:rPr>
          <w:rFonts w:ascii="仿宋" w:eastAsia="仿宋" w:hAnsi="仿宋" w:hint="eastAsia"/>
          <w:sz w:val="24"/>
        </w:rPr>
        <w:lastRenderedPageBreak/>
        <w:t>等”；</w:t>
      </w:r>
    </w:p>
    <w:p w14:paraId="7B84DA9E"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2C3E406"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00F8124"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DD9F615"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7DC23959"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F1F149A"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066628CC" w14:textId="77777777" w:rsidR="00F130F9" w:rsidRDefault="00F130F9">
      <w:pPr>
        <w:spacing w:line="360" w:lineRule="auto"/>
        <w:rPr>
          <w:rFonts w:ascii="仿宋" w:eastAsia="仿宋" w:hAnsi="仿宋"/>
          <w:sz w:val="24"/>
        </w:rPr>
      </w:pPr>
    </w:p>
    <w:p w14:paraId="1837CD37"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2FC865D0"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5F6A432" w14:textId="77777777" w:rsidR="00F130F9" w:rsidRDefault="00F130F9">
      <w:pPr>
        <w:spacing w:line="360" w:lineRule="auto"/>
        <w:rPr>
          <w:rFonts w:ascii="仿宋" w:eastAsia="仿宋" w:hAnsi="仿宋"/>
          <w:sz w:val="24"/>
        </w:rPr>
      </w:pPr>
    </w:p>
    <w:p w14:paraId="5205DE84"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46364B50"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2BF4225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4FD63B1F"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8A6F418"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7EF22C5"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3、分项累计与谈判总价不一致时，通常以分项累计为准。除非谈判委员会认为分项有明显的小数点错位，此时应以谈判总价为准，并修正分项投标；</w:t>
      </w:r>
    </w:p>
    <w:p w14:paraId="5C15C88A"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ABB4254"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CEC7573"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66626397" w14:textId="77777777" w:rsidR="00F130F9" w:rsidRDefault="00F130F9">
      <w:pPr>
        <w:spacing w:line="360" w:lineRule="auto"/>
        <w:rPr>
          <w:rFonts w:ascii="仿宋" w:eastAsia="仿宋" w:hAnsi="仿宋"/>
          <w:sz w:val="24"/>
        </w:rPr>
      </w:pPr>
    </w:p>
    <w:p w14:paraId="67937524"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F01C564"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1FE429B"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24DED68"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729971FD" w14:textId="77777777" w:rsidR="00F130F9" w:rsidRDefault="00F130F9">
      <w:pPr>
        <w:spacing w:line="360" w:lineRule="auto"/>
        <w:rPr>
          <w:rFonts w:ascii="仿宋" w:eastAsia="仿宋" w:hAnsi="仿宋"/>
          <w:sz w:val="24"/>
        </w:rPr>
      </w:pPr>
    </w:p>
    <w:p w14:paraId="03B6F47E"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1CCE49BC"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0EF8179" w14:textId="77777777" w:rsidR="00F130F9" w:rsidRDefault="00F130F9">
      <w:pPr>
        <w:spacing w:line="360" w:lineRule="auto"/>
        <w:rPr>
          <w:rFonts w:ascii="仿宋" w:eastAsia="仿宋" w:hAnsi="仿宋"/>
          <w:sz w:val="24"/>
        </w:rPr>
      </w:pPr>
    </w:p>
    <w:p w14:paraId="6F46C011"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08434676"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17F2E121"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5BB374A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E8FC17B"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BFE3ABD"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3204133"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3、质疑投诉文件无明确质疑对象或内容的；</w:t>
      </w:r>
    </w:p>
    <w:p w14:paraId="27720185"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BB10370"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0DDBB67"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456B1E7B" w14:textId="77777777" w:rsidR="00F130F9" w:rsidRDefault="00F130F9">
      <w:pPr>
        <w:widowControl/>
        <w:jc w:val="left"/>
        <w:rPr>
          <w:rFonts w:ascii="仿宋" w:eastAsia="仿宋" w:hAnsi="仿宋"/>
          <w:color w:val="000000"/>
          <w:sz w:val="24"/>
        </w:rPr>
      </w:pPr>
    </w:p>
    <w:p w14:paraId="397D3A23" w14:textId="77777777" w:rsidR="00F130F9" w:rsidRDefault="00F130F9">
      <w:pPr>
        <w:pageBreakBefore/>
        <w:jc w:val="left"/>
        <w:rPr>
          <w:rFonts w:ascii="仿宋" w:eastAsia="仿宋" w:hAnsi="仿宋"/>
          <w:color w:val="000000"/>
          <w:sz w:val="24"/>
        </w:rPr>
      </w:pPr>
    </w:p>
    <w:p w14:paraId="142C284F"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3CAE170" w14:textId="77777777" w:rsidR="00695D1E" w:rsidRDefault="00695D1E" w:rsidP="00695D1E">
      <w:pPr>
        <w:pStyle w:val="2"/>
        <w:rPr>
          <w:sz w:val="28"/>
          <w:szCs w:val="28"/>
        </w:rPr>
      </w:pPr>
      <w:r>
        <w:rPr>
          <w:rFonts w:hint="eastAsia"/>
          <w:sz w:val="28"/>
          <w:szCs w:val="28"/>
        </w:rPr>
        <w:t>一、项目概况及管理要求</w:t>
      </w:r>
    </w:p>
    <w:p w14:paraId="2937661F" w14:textId="5F7A912C" w:rsidR="00695D1E" w:rsidRDefault="00695D1E" w:rsidP="00111753">
      <w:pPr>
        <w:spacing w:beforeLines="25" w:before="78" w:afterLines="25" w:after="78" w:line="276" w:lineRule="auto"/>
        <w:ind w:firstLineChars="200" w:firstLine="420"/>
      </w:pPr>
      <w:r>
        <w:rPr>
          <w:rFonts w:ascii="宋体" w:hAnsi="宋体" w:hint="eastAsia"/>
          <w:szCs w:val="21"/>
        </w:rPr>
        <w:t>根据国家环境保护总局《废弃危险化学品污染环境防治办法》（国家环境保护总局令第27号）和教育部、国家环境保护总局《关于加强高等学校实验室排污管理的通知》（</w:t>
      </w:r>
      <w:proofErr w:type="gramStart"/>
      <w:r>
        <w:rPr>
          <w:rFonts w:ascii="宋体" w:hAnsi="宋体" w:hint="eastAsia"/>
          <w:szCs w:val="21"/>
        </w:rPr>
        <w:t>教技</w:t>
      </w:r>
      <w:proofErr w:type="gramEnd"/>
      <w:r>
        <w:rPr>
          <w:rFonts w:ascii="宋体" w:hAnsi="宋体" w:hint="eastAsia"/>
          <w:szCs w:val="21"/>
        </w:rPr>
        <w:t xml:space="preserve">[2005]3号）的规定，防止实验室危险化学废弃物污染危害环境，维护环境和公共安全，保障师生身体健康，学校对实验室废弃物进行集中统一处理。    </w:t>
      </w:r>
    </w:p>
    <w:p w14:paraId="4D558455" w14:textId="77777777" w:rsidR="00695D1E" w:rsidRDefault="00695D1E" w:rsidP="00695D1E">
      <w:pPr>
        <w:rPr>
          <w:b/>
          <w:bCs/>
          <w:szCs w:val="21"/>
        </w:rPr>
      </w:pPr>
    </w:p>
    <w:p w14:paraId="64C29F3F" w14:textId="77777777" w:rsidR="00695D1E" w:rsidRDefault="00695D1E" w:rsidP="00695D1E">
      <w:pPr>
        <w:pStyle w:val="2"/>
        <w:spacing w:beforeLines="50" w:before="156" w:afterLines="50" w:after="156"/>
        <w:rPr>
          <w:sz w:val="28"/>
          <w:szCs w:val="28"/>
        </w:rPr>
      </w:pPr>
      <w:r>
        <w:rPr>
          <w:rFonts w:hint="eastAsia"/>
          <w:sz w:val="28"/>
          <w:szCs w:val="28"/>
        </w:rPr>
        <w:t>二、项目技术要求</w:t>
      </w:r>
    </w:p>
    <w:p w14:paraId="19642315" w14:textId="77777777" w:rsidR="00695D1E" w:rsidRDefault="00695D1E" w:rsidP="00695D1E">
      <w:pPr>
        <w:ind w:firstLineChars="200" w:firstLine="420"/>
        <w:rPr>
          <w:bCs/>
        </w:rPr>
      </w:pPr>
      <w:r>
        <w:rPr>
          <w:rFonts w:hint="eastAsia"/>
          <w:bCs/>
        </w:rPr>
        <w:t>1</w:t>
      </w:r>
      <w:r>
        <w:rPr>
          <w:rFonts w:hint="eastAsia"/>
          <w:bCs/>
        </w:rPr>
        <w:t>、投标方保证所持许可证、执照等相关证件在合同期内合法有效。</w:t>
      </w:r>
    </w:p>
    <w:p w14:paraId="31A2A563" w14:textId="77777777" w:rsidR="00695D1E" w:rsidRDefault="00695D1E" w:rsidP="00695D1E">
      <w:pPr>
        <w:ind w:firstLineChars="200" w:firstLine="420"/>
        <w:rPr>
          <w:bCs/>
        </w:rPr>
      </w:pPr>
      <w:r>
        <w:rPr>
          <w:rFonts w:hint="eastAsia"/>
          <w:bCs/>
        </w:rPr>
        <w:t>2</w:t>
      </w:r>
      <w:r>
        <w:rPr>
          <w:rFonts w:hint="eastAsia"/>
          <w:bCs/>
        </w:rPr>
        <w:t>、投标方应具备处理危险废物所需的条件和设施，保证各项处理条件和设施符合国家法律、法规对处理危险废物的技术要求，并在运输和处置过程中不产生二次污染。</w:t>
      </w:r>
    </w:p>
    <w:p w14:paraId="47AF88C0" w14:textId="77777777" w:rsidR="00695D1E" w:rsidRDefault="00695D1E" w:rsidP="00695D1E">
      <w:pPr>
        <w:ind w:firstLineChars="200" w:firstLine="420"/>
        <w:rPr>
          <w:bCs/>
        </w:rPr>
      </w:pPr>
      <w:r>
        <w:rPr>
          <w:rFonts w:hint="eastAsia"/>
          <w:bCs/>
        </w:rPr>
        <w:t>3</w:t>
      </w:r>
      <w:r>
        <w:rPr>
          <w:rFonts w:hint="eastAsia"/>
          <w:bCs/>
        </w:rPr>
        <w:t>、投标人拥有专门的废弃化学品运输车辆、专业的技术人员、专业的搬运工人和设备设施，并办理相关的许可证、执照、证书等；</w:t>
      </w:r>
      <w:r>
        <w:rPr>
          <w:rFonts w:hint="eastAsia"/>
          <w:bCs/>
        </w:rPr>
        <w:t xml:space="preserve"> </w:t>
      </w:r>
    </w:p>
    <w:p w14:paraId="341E1A06" w14:textId="77777777" w:rsidR="00695D1E" w:rsidRDefault="00695D1E" w:rsidP="00695D1E">
      <w:pPr>
        <w:ind w:firstLineChars="200" w:firstLine="420"/>
        <w:rPr>
          <w:bCs/>
        </w:rPr>
      </w:pPr>
      <w:r>
        <w:rPr>
          <w:rFonts w:hint="eastAsia"/>
          <w:bCs/>
        </w:rPr>
        <w:t>4</w:t>
      </w:r>
      <w:r>
        <w:rPr>
          <w:rFonts w:hint="eastAsia"/>
          <w:bCs/>
        </w:rPr>
        <w:t>、投标方收运时自备运输车辆、装卸人员，在采购单位指定的时间和地点收取危险废物，不影响采购单位正常生产、经营活动；</w:t>
      </w:r>
    </w:p>
    <w:p w14:paraId="01D91DB8" w14:textId="77777777" w:rsidR="00695D1E" w:rsidRDefault="00695D1E" w:rsidP="00695D1E">
      <w:pPr>
        <w:ind w:firstLineChars="200" w:firstLine="420"/>
        <w:rPr>
          <w:bCs/>
        </w:rPr>
      </w:pPr>
      <w:r>
        <w:rPr>
          <w:rFonts w:hint="eastAsia"/>
          <w:bCs/>
        </w:rPr>
        <w:t>5</w:t>
      </w:r>
      <w:r>
        <w:rPr>
          <w:rFonts w:hint="eastAsia"/>
          <w:bCs/>
        </w:rPr>
        <w:t>、投标方收运车辆以及司机与装卸员工，应在采购单位文明作业，作业完毕后将其作业范围内清理干净，并遵守采购方的相关环境以及安全管理规定。</w:t>
      </w:r>
    </w:p>
    <w:p w14:paraId="0155BE8A" w14:textId="77777777" w:rsidR="00695D1E" w:rsidRDefault="00695D1E" w:rsidP="00695D1E">
      <w:pPr>
        <w:ind w:firstLineChars="200" w:firstLine="420"/>
        <w:rPr>
          <w:bCs/>
        </w:rPr>
      </w:pPr>
      <w:r>
        <w:rPr>
          <w:rFonts w:hint="eastAsia"/>
          <w:bCs/>
        </w:rPr>
        <w:t>6</w:t>
      </w:r>
      <w:r>
        <w:rPr>
          <w:rFonts w:hint="eastAsia"/>
          <w:bCs/>
        </w:rPr>
        <w:t>、在废物装卸过程中以及废物由采购方交由投标方签收后，发生安全事故等造成人身伤害和财产损失的，一切责任由投标方承担。</w:t>
      </w:r>
    </w:p>
    <w:p w14:paraId="517B6B6E" w14:textId="77777777" w:rsidR="00695D1E" w:rsidRDefault="00695D1E" w:rsidP="00695D1E">
      <w:pPr>
        <w:ind w:firstLineChars="200" w:firstLine="420"/>
        <w:rPr>
          <w:b/>
        </w:rPr>
      </w:pPr>
      <w:r>
        <w:rPr>
          <w:rFonts w:hint="eastAsia"/>
          <w:bCs/>
        </w:rPr>
        <w:t>7</w:t>
      </w:r>
      <w:r>
        <w:rPr>
          <w:rFonts w:hint="eastAsia"/>
          <w:bCs/>
        </w:rPr>
        <w:t>、收运时间由采购方和中标方协定，采购方提出收运时间要求后，中标方必须在一周内提供收运服务，如无特殊情况，保证两周收运一次。</w:t>
      </w:r>
    </w:p>
    <w:p w14:paraId="06D54DC0" w14:textId="77777777" w:rsidR="00695D1E" w:rsidRDefault="00695D1E" w:rsidP="00695D1E">
      <w:pPr>
        <w:rPr>
          <w:b/>
        </w:rPr>
      </w:pPr>
    </w:p>
    <w:p w14:paraId="4014699C" w14:textId="77777777" w:rsidR="00695D1E" w:rsidRDefault="00695D1E" w:rsidP="00695D1E">
      <w:pPr>
        <w:pStyle w:val="2"/>
        <w:spacing w:beforeLines="50" w:before="156" w:afterLines="50" w:after="156"/>
        <w:rPr>
          <w:sz w:val="28"/>
          <w:szCs w:val="28"/>
        </w:rPr>
      </w:pPr>
      <w:r>
        <w:rPr>
          <w:rFonts w:hint="eastAsia"/>
          <w:sz w:val="28"/>
          <w:szCs w:val="28"/>
        </w:rPr>
        <w:t>三、项目商务要求</w:t>
      </w:r>
    </w:p>
    <w:p w14:paraId="6A245B9D" w14:textId="77777777" w:rsidR="00695D1E" w:rsidRDefault="00695D1E" w:rsidP="00695D1E">
      <w:pPr>
        <w:ind w:firstLineChars="200" w:firstLine="420"/>
      </w:pPr>
      <w:r>
        <w:t>1</w:t>
      </w:r>
      <w:r>
        <w:t>、服务期限：自合同签订日起</w:t>
      </w:r>
      <w:r>
        <w:rPr>
          <w:rFonts w:hint="eastAsia"/>
        </w:rPr>
        <w:t>六个月</w:t>
      </w:r>
      <w:r>
        <w:t>。如</w:t>
      </w:r>
      <w:r>
        <w:rPr>
          <w:rFonts w:hint="eastAsia"/>
        </w:rPr>
        <w:t>六个月</w:t>
      </w:r>
      <w:r>
        <w:t>内支付金额达到支付上限，本合同自动终止。</w:t>
      </w:r>
    </w:p>
    <w:p w14:paraId="0FDB7CFD" w14:textId="77777777" w:rsidR="00695D1E" w:rsidRDefault="00695D1E" w:rsidP="00695D1E">
      <w:pPr>
        <w:pStyle w:val="a5"/>
        <w:spacing w:beforeLines="25" w:before="78" w:afterLines="25" w:after="78"/>
        <w:rPr>
          <w:szCs w:val="21"/>
        </w:rPr>
      </w:pPr>
      <w:r>
        <w:rPr>
          <w:szCs w:val="21"/>
        </w:rPr>
        <w:t>2</w:t>
      </w:r>
      <w:r>
        <w:rPr>
          <w:szCs w:val="21"/>
        </w:rPr>
        <w:t>、需求清单见下表。每项内容需给出单价。</w:t>
      </w:r>
    </w:p>
    <w:p w14:paraId="0BA83E76" w14:textId="37630FBA" w:rsidR="00695D1E" w:rsidRDefault="00695D1E" w:rsidP="0062552F">
      <w:pPr>
        <w:pStyle w:val="a5"/>
        <w:spacing w:beforeLines="25" w:before="78" w:afterLines="25" w:after="78"/>
        <w:rPr>
          <w:szCs w:val="21"/>
        </w:rPr>
      </w:pPr>
      <w:r>
        <w:rPr>
          <w:szCs w:val="21"/>
        </w:rPr>
        <w:t>3</w:t>
      </w:r>
      <w:r>
        <w:rPr>
          <w:szCs w:val="21"/>
        </w:rPr>
        <w:t>、根据中标单位的履约情况以及深圳市政府采购的相关规定，可考虑续约。</w:t>
      </w:r>
    </w:p>
    <w:p w14:paraId="5070FE25" w14:textId="77777777" w:rsidR="00695D1E" w:rsidRDefault="00695D1E" w:rsidP="00695D1E"/>
    <w:p w14:paraId="19D2C402" w14:textId="77777777" w:rsidR="00695D1E" w:rsidRDefault="00695D1E" w:rsidP="00695D1E"/>
    <w:p w14:paraId="21D56791" w14:textId="77777777" w:rsidR="0057151C" w:rsidRDefault="0057151C" w:rsidP="00695D1E"/>
    <w:p w14:paraId="12F2F7CD" w14:textId="77777777" w:rsidR="0057151C" w:rsidRDefault="0057151C" w:rsidP="00695D1E"/>
    <w:p w14:paraId="454E5E88" w14:textId="77777777" w:rsidR="0057151C" w:rsidRDefault="0057151C" w:rsidP="00695D1E"/>
    <w:p w14:paraId="6A8D66B7" w14:textId="77777777" w:rsidR="0057151C" w:rsidRDefault="0057151C" w:rsidP="00695D1E"/>
    <w:p w14:paraId="02A3144C" w14:textId="77777777" w:rsidR="0057151C" w:rsidRDefault="0057151C" w:rsidP="00695D1E"/>
    <w:tbl>
      <w:tblPr>
        <w:tblpPr w:leftFromText="180" w:rightFromText="180" w:vertAnchor="text" w:horzAnchor="margin" w:tblpY="-27"/>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3218"/>
        <w:gridCol w:w="1167"/>
        <w:gridCol w:w="1416"/>
        <w:gridCol w:w="1787"/>
      </w:tblGrid>
      <w:tr w:rsidR="00695D1E" w14:paraId="3E44C908" w14:textId="77777777" w:rsidTr="00376AB7">
        <w:trPr>
          <w:trHeight w:val="23"/>
        </w:trPr>
        <w:tc>
          <w:tcPr>
            <w:tcW w:w="771" w:type="dxa"/>
          </w:tcPr>
          <w:p w14:paraId="45B65027" w14:textId="7C4E0AEB" w:rsidR="00695D1E" w:rsidRDefault="008128B2" w:rsidP="003636C4">
            <w:pPr>
              <w:tabs>
                <w:tab w:val="left" w:pos="881"/>
              </w:tabs>
              <w:jc w:val="left"/>
              <w:rPr>
                <w:bCs/>
                <w:szCs w:val="21"/>
              </w:rPr>
            </w:pPr>
            <w:r w:rsidRPr="008128B2">
              <w:rPr>
                <w:rFonts w:hint="eastAsia"/>
                <w:b/>
                <w:szCs w:val="21"/>
              </w:rPr>
              <w:t>序号</w:t>
            </w:r>
            <w:r w:rsidR="00695D1E">
              <w:rPr>
                <w:szCs w:val="21"/>
              </w:rPr>
              <w:tab/>
            </w:r>
            <w:r w:rsidR="00695D1E">
              <w:rPr>
                <w:bCs/>
                <w:szCs w:val="21"/>
              </w:rPr>
              <w:t>序号</w:t>
            </w:r>
          </w:p>
        </w:tc>
        <w:tc>
          <w:tcPr>
            <w:tcW w:w="3218" w:type="dxa"/>
          </w:tcPr>
          <w:p w14:paraId="7E2DB052" w14:textId="77777777" w:rsidR="00695D1E" w:rsidRPr="008128B2" w:rsidRDefault="00695D1E" w:rsidP="003636C4">
            <w:pPr>
              <w:jc w:val="center"/>
              <w:rPr>
                <w:b/>
                <w:bCs/>
                <w:szCs w:val="21"/>
              </w:rPr>
            </w:pPr>
            <w:r w:rsidRPr="008128B2">
              <w:rPr>
                <w:b/>
                <w:bCs/>
                <w:szCs w:val="21"/>
              </w:rPr>
              <w:t>需求内容</w:t>
            </w:r>
          </w:p>
        </w:tc>
        <w:tc>
          <w:tcPr>
            <w:tcW w:w="1167" w:type="dxa"/>
          </w:tcPr>
          <w:p w14:paraId="39D236EC" w14:textId="77777777" w:rsidR="00695D1E" w:rsidRPr="008128B2" w:rsidRDefault="00695D1E" w:rsidP="003636C4">
            <w:pPr>
              <w:jc w:val="center"/>
              <w:rPr>
                <w:b/>
                <w:bCs/>
                <w:szCs w:val="21"/>
              </w:rPr>
            </w:pPr>
            <w:r w:rsidRPr="008128B2">
              <w:rPr>
                <w:b/>
                <w:bCs/>
                <w:szCs w:val="21"/>
              </w:rPr>
              <w:t>单位</w:t>
            </w:r>
          </w:p>
        </w:tc>
        <w:tc>
          <w:tcPr>
            <w:tcW w:w="1416" w:type="dxa"/>
          </w:tcPr>
          <w:p w14:paraId="5091BC66" w14:textId="77777777" w:rsidR="00695D1E" w:rsidRPr="008128B2" w:rsidRDefault="00695D1E" w:rsidP="003636C4">
            <w:pPr>
              <w:jc w:val="center"/>
              <w:rPr>
                <w:b/>
                <w:bCs/>
                <w:szCs w:val="21"/>
              </w:rPr>
            </w:pPr>
            <w:r w:rsidRPr="008128B2">
              <w:rPr>
                <w:b/>
                <w:bCs/>
                <w:szCs w:val="21"/>
              </w:rPr>
              <w:t>单价</w:t>
            </w:r>
          </w:p>
        </w:tc>
        <w:tc>
          <w:tcPr>
            <w:tcW w:w="1787" w:type="dxa"/>
          </w:tcPr>
          <w:p w14:paraId="01F56588" w14:textId="77777777" w:rsidR="00695D1E" w:rsidRPr="008128B2" w:rsidRDefault="00695D1E" w:rsidP="003636C4">
            <w:pPr>
              <w:jc w:val="center"/>
              <w:rPr>
                <w:b/>
                <w:bCs/>
                <w:szCs w:val="21"/>
              </w:rPr>
            </w:pPr>
            <w:r w:rsidRPr="008128B2">
              <w:rPr>
                <w:b/>
                <w:bCs/>
                <w:szCs w:val="21"/>
              </w:rPr>
              <w:t>备注</w:t>
            </w:r>
          </w:p>
        </w:tc>
      </w:tr>
      <w:tr w:rsidR="0057151C" w14:paraId="021B70BC" w14:textId="77777777" w:rsidTr="008F3B55">
        <w:trPr>
          <w:trHeight w:val="23"/>
        </w:trPr>
        <w:tc>
          <w:tcPr>
            <w:tcW w:w="771" w:type="dxa"/>
          </w:tcPr>
          <w:p w14:paraId="6FE0FB57" w14:textId="77777777" w:rsidR="0057151C" w:rsidRDefault="0057151C" w:rsidP="003636C4">
            <w:pPr>
              <w:jc w:val="center"/>
              <w:rPr>
                <w:bCs/>
                <w:szCs w:val="21"/>
              </w:rPr>
            </w:pPr>
            <w:r>
              <w:rPr>
                <w:bCs/>
                <w:szCs w:val="21"/>
              </w:rPr>
              <w:t>1</w:t>
            </w:r>
          </w:p>
        </w:tc>
        <w:tc>
          <w:tcPr>
            <w:tcW w:w="3218" w:type="dxa"/>
            <w:vAlign w:val="center"/>
          </w:tcPr>
          <w:p w14:paraId="25173BBB" w14:textId="49BF149F" w:rsidR="0057151C" w:rsidRDefault="0057151C" w:rsidP="003636C4">
            <w:pPr>
              <w:jc w:val="center"/>
              <w:rPr>
                <w:bCs/>
                <w:szCs w:val="21"/>
              </w:rPr>
            </w:pPr>
            <w:r w:rsidRPr="00036523">
              <w:rPr>
                <w:rFonts w:hint="eastAsia"/>
                <w:sz w:val="20"/>
                <w:szCs w:val="20"/>
              </w:rPr>
              <w:t>农药废液</w:t>
            </w:r>
          </w:p>
        </w:tc>
        <w:tc>
          <w:tcPr>
            <w:tcW w:w="1167" w:type="dxa"/>
          </w:tcPr>
          <w:p w14:paraId="075B49FB" w14:textId="77777777" w:rsidR="0057151C" w:rsidRDefault="0057151C" w:rsidP="003636C4">
            <w:pPr>
              <w:jc w:val="center"/>
              <w:rPr>
                <w:bCs/>
                <w:szCs w:val="21"/>
              </w:rPr>
            </w:pPr>
            <w:r>
              <w:rPr>
                <w:bCs/>
                <w:szCs w:val="21"/>
              </w:rPr>
              <w:t>千克</w:t>
            </w:r>
          </w:p>
        </w:tc>
        <w:tc>
          <w:tcPr>
            <w:tcW w:w="1416" w:type="dxa"/>
          </w:tcPr>
          <w:p w14:paraId="5431DBE1" w14:textId="77777777" w:rsidR="0057151C" w:rsidRPr="00111753" w:rsidRDefault="0057151C" w:rsidP="003636C4">
            <w:pPr>
              <w:jc w:val="center"/>
              <w:rPr>
                <w:bCs/>
                <w:szCs w:val="21"/>
              </w:rPr>
            </w:pPr>
          </w:p>
        </w:tc>
        <w:tc>
          <w:tcPr>
            <w:tcW w:w="1787" w:type="dxa"/>
            <w:vMerge w:val="restart"/>
          </w:tcPr>
          <w:p w14:paraId="5595C7F2" w14:textId="77777777" w:rsidR="0057151C" w:rsidRPr="00111753" w:rsidRDefault="0057151C" w:rsidP="001003DB">
            <w:pPr>
              <w:jc w:val="center"/>
              <w:rPr>
                <w:bCs/>
                <w:szCs w:val="21"/>
              </w:rPr>
            </w:pPr>
            <w:r w:rsidRPr="00111753">
              <w:rPr>
                <w:bCs/>
                <w:szCs w:val="21"/>
              </w:rPr>
              <w:t>采取单价采购方式，以实际处理量</w:t>
            </w:r>
            <w:r w:rsidRPr="00111753">
              <w:rPr>
                <w:rFonts w:hint="eastAsia"/>
                <w:bCs/>
                <w:szCs w:val="21"/>
              </w:rPr>
              <w:t>×</w:t>
            </w:r>
            <w:r w:rsidRPr="00111753">
              <w:rPr>
                <w:bCs/>
                <w:szCs w:val="21"/>
              </w:rPr>
              <w:t>单价</w:t>
            </w:r>
            <w:r w:rsidRPr="00111753">
              <w:rPr>
                <w:rFonts w:hint="eastAsia"/>
                <w:bCs/>
                <w:szCs w:val="21"/>
              </w:rPr>
              <w:t>×</w:t>
            </w:r>
            <w:r w:rsidRPr="00111753">
              <w:rPr>
                <w:bCs/>
                <w:szCs w:val="21"/>
              </w:rPr>
              <w:t>折扣率结算；</w:t>
            </w:r>
          </w:p>
          <w:p w14:paraId="329E687E" w14:textId="6E247749" w:rsidR="0057151C" w:rsidRPr="00111753" w:rsidRDefault="0057151C" w:rsidP="001003DB">
            <w:pPr>
              <w:jc w:val="center"/>
              <w:rPr>
                <w:bCs/>
                <w:szCs w:val="21"/>
              </w:rPr>
            </w:pPr>
            <w:r w:rsidRPr="00111753">
              <w:rPr>
                <w:bCs/>
                <w:szCs w:val="21"/>
              </w:rPr>
              <w:t>运输费以实际收运车次</w:t>
            </w:r>
            <w:r w:rsidRPr="00111753">
              <w:rPr>
                <w:rFonts w:hint="eastAsia"/>
                <w:bCs/>
                <w:szCs w:val="21"/>
              </w:rPr>
              <w:t>×</w:t>
            </w:r>
            <w:r w:rsidRPr="00111753">
              <w:rPr>
                <w:bCs/>
                <w:szCs w:val="21"/>
              </w:rPr>
              <w:t>单价</w:t>
            </w:r>
            <w:r w:rsidRPr="00111753">
              <w:rPr>
                <w:rFonts w:hint="eastAsia"/>
                <w:bCs/>
                <w:szCs w:val="21"/>
              </w:rPr>
              <w:t>×</w:t>
            </w:r>
            <w:r w:rsidRPr="00111753">
              <w:rPr>
                <w:bCs/>
                <w:szCs w:val="21"/>
              </w:rPr>
              <w:t>折扣率为准</w:t>
            </w:r>
            <w:r w:rsidRPr="00111753">
              <w:rPr>
                <w:rFonts w:hint="eastAsia"/>
                <w:bCs/>
                <w:szCs w:val="21"/>
              </w:rPr>
              <w:t>。</w:t>
            </w:r>
          </w:p>
        </w:tc>
      </w:tr>
      <w:tr w:rsidR="0057151C" w14:paraId="042039A6" w14:textId="77777777" w:rsidTr="008F3B55">
        <w:trPr>
          <w:trHeight w:val="23"/>
        </w:trPr>
        <w:tc>
          <w:tcPr>
            <w:tcW w:w="771" w:type="dxa"/>
          </w:tcPr>
          <w:p w14:paraId="71C0904B" w14:textId="77777777" w:rsidR="0057151C" w:rsidRDefault="0057151C" w:rsidP="003636C4">
            <w:pPr>
              <w:jc w:val="center"/>
              <w:rPr>
                <w:bCs/>
                <w:szCs w:val="21"/>
              </w:rPr>
            </w:pPr>
            <w:r>
              <w:rPr>
                <w:bCs/>
                <w:szCs w:val="21"/>
              </w:rPr>
              <w:t>2</w:t>
            </w:r>
          </w:p>
        </w:tc>
        <w:tc>
          <w:tcPr>
            <w:tcW w:w="3218" w:type="dxa"/>
            <w:vAlign w:val="center"/>
          </w:tcPr>
          <w:p w14:paraId="036C8FB4" w14:textId="4C404604" w:rsidR="0057151C" w:rsidRDefault="0057151C" w:rsidP="003636C4">
            <w:pPr>
              <w:jc w:val="center"/>
              <w:rPr>
                <w:bCs/>
                <w:szCs w:val="21"/>
              </w:rPr>
            </w:pPr>
            <w:r w:rsidRPr="00036523">
              <w:rPr>
                <w:rFonts w:hint="eastAsia"/>
                <w:sz w:val="20"/>
                <w:szCs w:val="20"/>
              </w:rPr>
              <w:t>含溶剂废布</w:t>
            </w:r>
            <w:r w:rsidRPr="00036523">
              <w:rPr>
                <w:rFonts w:hint="eastAsia"/>
                <w:sz w:val="20"/>
                <w:szCs w:val="20"/>
              </w:rPr>
              <w:t>/</w:t>
            </w:r>
            <w:r w:rsidRPr="00036523">
              <w:rPr>
                <w:rFonts w:hint="eastAsia"/>
                <w:sz w:val="20"/>
                <w:szCs w:val="20"/>
              </w:rPr>
              <w:t>纸</w:t>
            </w:r>
            <w:r w:rsidRPr="00036523">
              <w:rPr>
                <w:rFonts w:hint="eastAsia"/>
                <w:sz w:val="20"/>
                <w:szCs w:val="20"/>
              </w:rPr>
              <w:t>/</w:t>
            </w:r>
            <w:r w:rsidRPr="00036523">
              <w:rPr>
                <w:rFonts w:hint="eastAsia"/>
                <w:sz w:val="20"/>
                <w:szCs w:val="20"/>
              </w:rPr>
              <w:t>砂</w:t>
            </w:r>
            <w:r w:rsidRPr="00036523">
              <w:rPr>
                <w:rFonts w:hint="eastAsia"/>
                <w:sz w:val="20"/>
                <w:szCs w:val="20"/>
              </w:rPr>
              <w:t>/</w:t>
            </w:r>
            <w:r w:rsidRPr="00036523">
              <w:rPr>
                <w:rFonts w:hint="eastAsia"/>
                <w:sz w:val="20"/>
                <w:szCs w:val="20"/>
              </w:rPr>
              <w:t>棉签</w:t>
            </w:r>
            <w:r w:rsidRPr="00036523">
              <w:rPr>
                <w:rFonts w:hint="eastAsia"/>
                <w:sz w:val="20"/>
                <w:szCs w:val="20"/>
              </w:rPr>
              <w:t>/</w:t>
            </w:r>
            <w:r w:rsidRPr="00036523">
              <w:rPr>
                <w:rFonts w:hint="eastAsia"/>
                <w:sz w:val="20"/>
                <w:szCs w:val="20"/>
              </w:rPr>
              <w:t>木糠</w:t>
            </w:r>
            <w:r w:rsidRPr="00036523">
              <w:rPr>
                <w:rFonts w:hint="eastAsia"/>
                <w:sz w:val="20"/>
                <w:szCs w:val="20"/>
              </w:rPr>
              <w:t>/</w:t>
            </w:r>
            <w:r w:rsidRPr="00036523">
              <w:rPr>
                <w:rFonts w:hint="eastAsia"/>
                <w:sz w:val="20"/>
                <w:szCs w:val="20"/>
              </w:rPr>
              <w:t>手套等</w:t>
            </w:r>
          </w:p>
        </w:tc>
        <w:tc>
          <w:tcPr>
            <w:tcW w:w="1167" w:type="dxa"/>
          </w:tcPr>
          <w:p w14:paraId="76D19992" w14:textId="77777777" w:rsidR="0057151C" w:rsidRDefault="0057151C" w:rsidP="003636C4">
            <w:pPr>
              <w:jc w:val="center"/>
              <w:rPr>
                <w:bCs/>
                <w:szCs w:val="21"/>
              </w:rPr>
            </w:pPr>
            <w:r>
              <w:rPr>
                <w:bCs/>
                <w:szCs w:val="21"/>
              </w:rPr>
              <w:t>千克</w:t>
            </w:r>
          </w:p>
        </w:tc>
        <w:tc>
          <w:tcPr>
            <w:tcW w:w="1416" w:type="dxa"/>
          </w:tcPr>
          <w:p w14:paraId="61FD642F" w14:textId="77777777" w:rsidR="0057151C" w:rsidRPr="00111753" w:rsidRDefault="0057151C" w:rsidP="003636C4">
            <w:pPr>
              <w:jc w:val="center"/>
              <w:rPr>
                <w:bCs/>
                <w:szCs w:val="21"/>
              </w:rPr>
            </w:pPr>
          </w:p>
        </w:tc>
        <w:tc>
          <w:tcPr>
            <w:tcW w:w="1787" w:type="dxa"/>
            <w:vMerge/>
          </w:tcPr>
          <w:p w14:paraId="50F93983" w14:textId="77777777" w:rsidR="0057151C" w:rsidRPr="00111753" w:rsidRDefault="0057151C" w:rsidP="003636C4">
            <w:pPr>
              <w:jc w:val="center"/>
              <w:rPr>
                <w:bCs/>
                <w:szCs w:val="21"/>
              </w:rPr>
            </w:pPr>
          </w:p>
        </w:tc>
      </w:tr>
      <w:tr w:rsidR="0057151C" w14:paraId="2E6F75FD" w14:textId="77777777" w:rsidTr="008F3B55">
        <w:trPr>
          <w:trHeight w:val="23"/>
        </w:trPr>
        <w:tc>
          <w:tcPr>
            <w:tcW w:w="771" w:type="dxa"/>
          </w:tcPr>
          <w:p w14:paraId="63504DB9" w14:textId="77777777" w:rsidR="0057151C" w:rsidRDefault="0057151C" w:rsidP="003636C4">
            <w:pPr>
              <w:jc w:val="center"/>
              <w:rPr>
                <w:bCs/>
                <w:szCs w:val="21"/>
              </w:rPr>
            </w:pPr>
            <w:r>
              <w:rPr>
                <w:bCs/>
                <w:szCs w:val="21"/>
              </w:rPr>
              <w:t>3</w:t>
            </w:r>
          </w:p>
        </w:tc>
        <w:tc>
          <w:tcPr>
            <w:tcW w:w="3218" w:type="dxa"/>
            <w:vAlign w:val="center"/>
          </w:tcPr>
          <w:p w14:paraId="1AC2A9CC" w14:textId="7AC74531" w:rsidR="0057151C" w:rsidRDefault="0057151C" w:rsidP="003636C4">
            <w:pPr>
              <w:jc w:val="center"/>
              <w:rPr>
                <w:bCs/>
                <w:szCs w:val="21"/>
              </w:rPr>
            </w:pPr>
            <w:r w:rsidRPr="00036523">
              <w:rPr>
                <w:rFonts w:hint="eastAsia"/>
                <w:sz w:val="20"/>
                <w:szCs w:val="20"/>
              </w:rPr>
              <w:t>废润滑油</w:t>
            </w:r>
          </w:p>
        </w:tc>
        <w:tc>
          <w:tcPr>
            <w:tcW w:w="1167" w:type="dxa"/>
          </w:tcPr>
          <w:p w14:paraId="38F8A6B1" w14:textId="77777777" w:rsidR="0057151C" w:rsidRDefault="0057151C" w:rsidP="003636C4">
            <w:pPr>
              <w:jc w:val="center"/>
              <w:rPr>
                <w:bCs/>
                <w:szCs w:val="21"/>
              </w:rPr>
            </w:pPr>
            <w:r>
              <w:rPr>
                <w:bCs/>
                <w:szCs w:val="21"/>
              </w:rPr>
              <w:t>千克</w:t>
            </w:r>
          </w:p>
        </w:tc>
        <w:tc>
          <w:tcPr>
            <w:tcW w:w="1416" w:type="dxa"/>
          </w:tcPr>
          <w:p w14:paraId="361F94E4" w14:textId="77777777" w:rsidR="0057151C" w:rsidRPr="00111753" w:rsidRDefault="0057151C" w:rsidP="003636C4">
            <w:pPr>
              <w:jc w:val="center"/>
              <w:rPr>
                <w:bCs/>
                <w:szCs w:val="21"/>
              </w:rPr>
            </w:pPr>
          </w:p>
        </w:tc>
        <w:tc>
          <w:tcPr>
            <w:tcW w:w="1787" w:type="dxa"/>
            <w:vMerge/>
          </w:tcPr>
          <w:p w14:paraId="749FB854" w14:textId="77777777" w:rsidR="0057151C" w:rsidRPr="00111753" w:rsidRDefault="0057151C" w:rsidP="003636C4">
            <w:pPr>
              <w:jc w:val="center"/>
              <w:rPr>
                <w:bCs/>
                <w:szCs w:val="21"/>
              </w:rPr>
            </w:pPr>
          </w:p>
        </w:tc>
      </w:tr>
      <w:tr w:rsidR="0057151C" w14:paraId="071F2733" w14:textId="77777777" w:rsidTr="008F3B55">
        <w:trPr>
          <w:trHeight w:val="23"/>
        </w:trPr>
        <w:tc>
          <w:tcPr>
            <w:tcW w:w="771" w:type="dxa"/>
          </w:tcPr>
          <w:p w14:paraId="050E2DFA" w14:textId="77777777" w:rsidR="0057151C" w:rsidRDefault="0057151C" w:rsidP="003636C4">
            <w:pPr>
              <w:jc w:val="center"/>
              <w:rPr>
                <w:bCs/>
                <w:szCs w:val="21"/>
              </w:rPr>
            </w:pPr>
            <w:r>
              <w:rPr>
                <w:bCs/>
                <w:szCs w:val="21"/>
              </w:rPr>
              <w:t>4</w:t>
            </w:r>
          </w:p>
        </w:tc>
        <w:tc>
          <w:tcPr>
            <w:tcW w:w="3218" w:type="dxa"/>
            <w:vAlign w:val="center"/>
          </w:tcPr>
          <w:p w14:paraId="0C0672BE" w14:textId="727784AE" w:rsidR="0057151C" w:rsidRDefault="0057151C" w:rsidP="003636C4">
            <w:pPr>
              <w:jc w:val="center"/>
              <w:rPr>
                <w:bCs/>
                <w:szCs w:val="21"/>
              </w:rPr>
            </w:pPr>
            <w:r w:rsidRPr="00036523">
              <w:rPr>
                <w:rFonts w:hint="eastAsia"/>
                <w:sz w:val="20"/>
                <w:szCs w:val="20"/>
              </w:rPr>
              <w:t>其它染料、涂料废物</w:t>
            </w:r>
          </w:p>
        </w:tc>
        <w:tc>
          <w:tcPr>
            <w:tcW w:w="1167" w:type="dxa"/>
          </w:tcPr>
          <w:p w14:paraId="6E6C88DC" w14:textId="77777777" w:rsidR="0057151C" w:rsidRDefault="0057151C" w:rsidP="003636C4">
            <w:pPr>
              <w:jc w:val="center"/>
              <w:rPr>
                <w:bCs/>
                <w:szCs w:val="21"/>
              </w:rPr>
            </w:pPr>
            <w:r>
              <w:rPr>
                <w:bCs/>
                <w:szCs w:val="21"/>
              </w:rPr>
              <w:t>千克</w:t>
            </w:r>
          </w:p>
        </w:tc>
        <w:tc>
          <w:tcPr>
            <w:tcW w:w="1416" w:type="dxa"/>
          </w:tcPr>
          <w:p w14:paraId="54CB55B5" w14:textId="77777777" w:rsidR="0057151C" w:rsidRPr="00111753" w:rsidRDefault="0057151C" w:rsidP="003636C4">
            <w:pPr>
              <w:jc w:val="center"/>
              <w:rPr>
                <w:bCs/>
                <w:szCs w:val="21"/>
              </w:rPr>
            </w:pPr>
          </w:p>
        </w:tc>
        <w:tc>
          <w:tcPr>
            <w:tcW w:w="1787" w:type="dxa"/>
            <w:vMerge/>
          </w:tcPr>
          <w:p w14:paraId="17A3EF47" w14:textId="77777777" w:rsidR="0057151C" w:rsidRPr="00111753" w:rsidRDefault="0057151C" w:rsidP="003636C4">
            <w:pPr>
              <w:jc w:val="center"/>
              <w:rPr>
                <w:bCs/>
                <w:szCs w:val="21"/>
              </w:rPr>
            </w:pPr>
          </w:p>
        </w:tc>
      </w:tr>
      <w:tr w:rsidR="0057151C" w14:paraId="6BBC72A6" w14:textId="77777777" w:rsidTr="008F3B55">
        <w:trPr>
          <w:trHeight w:val="23"/>
        </w:trPr>
        <w:tc>
          <w:tcPr>
            <w:tcW w:w="771" w:type="dxa"/>
          </w:tcPr>
          <w:p w14:paraId="512F900A" w14:textId="77777777" w:rsidR="0057151C" w:rsidRDefault="0057151C" w:rsidP="003636C4">
            <w:pPr>
              <w:jc w:val="center"/>
              <w:rPr>
                <w:bCs/>
                <w:szCs w:val="21"/>
              </w:rPr>
            </w:pPr>
            <w:r>
              <w:rPr>
                <w:bCs/>
                <w:szCs w:val="21"/>
              </w:rPr>
              <w:t>5</w:t>
            </w:r>
          </w:p>
        </w:tc>
        <w:tc>
          <w:tcPr>
            <w:tcW w:w="3218" w:type="dxa"/>
            <w:vAlign w:val="center"/>
          </w:tcPr>
          <w:p w14:paraId="28B5B889" w14:textId="5DA79C76" w:rsidR="0057151C" w:rsidRDefault="0057151C" w:rsidP="003636C4">
            <w:pPr>
              <w:jc w:val="center"/>
              <w:rPr>
                <w:bCs/>
                <w:szCs w:val="21"/>
              </w:rPr>
            </w:pPr>
            <w:r w:rsidRPr="00036523">
              <w:rPr>
                <w:rFonts w:hint="eastAsia"/>
                <w:sz w:val="20"/>
                <w:szCs w:val="20"/>
              </w:rPr>
              <w:t>含树脂废布</w:t>
            </w:r>
            <w:r w:rsidRPr="00036523">
              <w:rPr>
                <w:rFonts w:hint="eastAsia"/>
                <w:sz w:val="20"/>
                <w:szCs w:val="20"/>
              </w:rPr>
              <w:t>/</w:t>
            </w:r>
            <w:r w:rsidRPr="00036523">
              <w:rPr>
                <w:rFonts w:hint="eastAsia"/>
                <w:sz w:val="20"/>
                <w:szCs w:val="20"/>
              </w:rPr>
              <w:t>纸</w:t>
            </w:r>
            <w:r w:rsidRPr="00036523">
              <w:rPr>
                <w:rFonts w:hint="eastAsia"/>
                <w:sz w:val="20"/>
                <w:szCs w:val="20"/>
              </w:rPr>
              <w:t>/</w:t>
            </w:r>
            <w:r w:rsidRPr="00036523">
              <w:rPr>
                <w:rFonts w:hint="eastAsia"/>
                <w:sz w:val="20"/>
                <w:szCs w:val="20"/>
              </w:rPr>
              <w:t>手套等</w:t>
            </w:r>
          </w:p>
        </w:tc>
        <w:tc>
          <w:tcPr>
            <w:tcW w:w="1167" w:type="dxa"/>
          </w:tcPr>
          <w:p w14:paraId="5E751EA2" w14:textId="77777777" w:rsidR="0057151C" w:rsidRDefault="0057151C" w:rsidP="003636C4">
            <w:pPr>
              <w:jc w:val="center"/>
              <w:rPr>
                <w:bCs/>
                <w:szCs w:val="21"/>
              </w:rPr>
            </w:pPr>
            <w:r>
              <w:rPr>
                <w:bCs/>
                <w:szCs w:val="21"/>
              </w:rPr>
              <w:t>千克</w:t>
            </w:r>
          </w:p>
        </w:tc>
        <w:tc>
          <w:tcPr>
            <w:tcW w:w="1416" w:type="dxa"/>
          </w:tcPr>
          <w:p w14:paraId="4E2515E7" w14:textId="77777777" w:rsidR="0057151C" w:rsidRPr="00111753" w:rsidRDefault="0057151C" w:rsidP="003636C4">
            <w:pPr>
              <w:jc w:val="center"/>
              <w:rPr>
                <w:bCs/>
                <w:szCs w:val="21"/>
              </w:rPr>
            </w:pPr>
          </w:p>
        </w:tc>
        <w:tc>
          <w:tcPr>
            <w:tcW w:w="1787" w:type="dxa"/>
            <w:vMerge/>
          </w:tcPr>
          <w:p w14:paraId="7FC60BB7" w14:textId="77777777" w:rsidR="0057151C" w:rsidRPr="00111753" w:rsidRDefault="0057151C" w:rsidP="003636C4">
            <w:pPr>
              <w:jc w:val="center"/>
              <w:rPr>
                <w:bCs/>
                <w:szCs w:val="21"/>
              </w:rPr>
            </w:pPr>
          </w:p>
        </w:tc>
      </w:tr>
      <w:tr w:rsidR="0057151C" w14:paraId="6BCD6211" w14:textId="77777777" w:rsidTr="008F3B55">
        <w:trPr>
          <w:trHeight w:val="23"/>
        </w:trPr>
        <w:tc>
          <w:tcPr>
            <w:tcW w:w="771" w:type="dxa"/>
          </w:tcPr>
          <w:p w14:paraId="37873E38" w14:textId="77777777" w:rsidR="0057151C" w:rsidRDefault="0057151C" w:rsidP="003636C4">
            <w:pPr>
              <w:jc w:val="center"/>
              <w:rPr>
                <w:bCs/>
                <w:szCs w:val="21"/>
              </w:rPr>
            </w:pPr>
            <w:r>
              <w:rPr>
                <w:bCs/>
                <w:szCs w:val="21"/>
              </w:rPr>
              <w:t>6</w:t>
            </w:r>
          </w:p>
        </w:tc>
        <w:tc>
          <w:tcPr>
            <w:tcW w:w="3218" w:type="dxa"/>
            <w:vAlign w:val="center"/>
          </w:tcPr>
          <w:p w14:paraId="5A6AC42E" w14:textId="2C6DA4CD" w:rsidR="0057151C" w:rsidRDefault="0057151C" w:rsidP="003636C4">
            <w:pPr>
              <w:jc w:val="center"/>
              <w:rPr>
                <w:bCs/>
                <w:szCs w:val="21"/>
              </w:rPr>
            </w:pPr>
            <w:r w:rsidRPr="00036523">
              <w:rPr>
                <w:rFonts w:hint="eastAsia"/>
                <w:sz w:val="20"/>
                <w:szCs w:val="20"/>
              </w:rPr>
              <w:t>低浓度有机树脂废水</w:t>
            </w:r>
          </w:p>
        </w:tc>
        <w:tc>
          <w:tcPr>
            <w:tcW w:w="1167" w:type="dxa"/>
          </w:tcPr>
          <w:p w14:paraId="4CF510BF" w14:textId="77777777" w:rsidR="0057151C" w:rsidRDefault="0057151C" w:rsidP="003636C4">
            <w:pPr>
              <w:jc w:val="center"/>
              <w:rPr>
                <w:bCs/>
                <w:szCs w:val="21"/>
              </w:rPr>
            </w:pPr>
            <w:r>
              <w:rPr>
                <w:bCs/>
                <w:szCs w:val="21"/>
              </w:rPr>
              <w:t>千克</w:t>
            </w:r>
          </w:p>
        </w:tc>
        <w:tc>
          <w:tcPr>
            <w:tcW w:w="1416" w:type="dxa"/>
          </w:tcPr>
          <w:p w14:paraId="709048C6" w14:textId="77777777" w:rsidR="0057151C" w:rsidRDefault="0057151C" w:rsidP="003636C4">
            <w:pPr>
              <w:jc w:val="center"/>
              <w:rPr>
                <w:bCs/>
                <w:szCs w:val="21"/>
              </w:rPr>
            </w:pPr>
          </w:p>
        </w:tc>
        <w:tc>
          <w:tcPr>
            <w:tcW w:w="1787" w:type="dxa"/>
            <w:vMerge/>
          </w:tcPr>
          <w:p w14:paraId="6A44C884" w14:textId="77777777" w:rsidR="0057151C" w:rsidRDefault="0057151C" w:rsidP="003636C4">
            <w:pPr>
              <w:jc w:val="center"/>
              <w:rPr>
                <w:bCs/>
                <w:szCs w:val="21"/>
              </w:rPr>
            </w:pPr>
          </w:p>
        </w:tc>
      </w:tr>
      <w:tr w:rsidR="0057151C" w14:paraId="6CD00DD9" w14:textId="77777777" w:rsidTr="008F3B55">
        <w:trPr>
          <w:trHeight w:val="23"/>
        </w:trPr>
        <w:tc>
          <w:tcPr>
            <w:tcW w:w="771" w:type="dxa"/>
          </w:tcPr>
          <w:p w14:paraId="41381884" w14:textId="77777777" w:rsidR="0057151C" w:rsidRDefault="0057151C" w:rsidP="003636C4">
            <w:pPr>
              <w:jc w:val="center"/>
              <w:rPr>
                <w:bCs/>
                <w:szCs w:val="21"/>
              </w:rPr>
            </w:pPr>
            <w:r>
              <w:rPr>
                <w:bCs/>
                <w:szCs w:val="21"/>
              </w:rPr>
              <w:t>7</w:t>
            </w:r>
          </w:p>
        </w:tc>
        <w:tc>
          <w:tcPr>
            <w:tcW w:w="3218" w:type="dxa"/>
            <w:vAlign w:val="center"/>
          </w:tcPr>
          <w:p w14:paraId="201160FD" w14:textId="1F728E61" w:rsidR="0057151C" w:rsidRDefault="0057151C" w:rsidP="003636C4">
            <w:pPr>
              <w:jc w:val="center"/>
              <w:rPr>
                <w:bCs/>
                <w:szCs w:val="21"/>
              </w:rPr>
            </w:pPr>
            <w:r w:rsidRPr="00036523">
              <w:rPr>
                <w:rFonts w:hint="eastAsia"/>
                <w:sz w:val="20"/>
                <w:szCs w:val="20"/>
              </w:rPr>
              <w:t>含铬废液</w:t>
            </w:r>
          </w:p>
        </w:tc>
        <w:tc>
          <w:tcPr>
            <w:tcW w:w="1167" w:type="dxa"/>
          </w:tcPr>
          <w:p w14:paraId="55C28600" w14:textId="77777777" w:rsidR="0057151C" w:rsidRDefault="0057151C" w:rsidP="003636C4">
            <w:pPr>
              <w:jc w:val="center"/>
              <w:rPr>
                <w:bCs/>
                <w:szCs w:val="21"/>
              </w:rPr>
            </w:pPr>
            <w:r>
              <w:rPr>
                <w:bCs/>
                <w:szCs w:val="21"/>
              </w:rPr>
              <w:t>千克</w:t>
            </w:r>
          </w:p>
        </w:tc>
        <w:tc>
          <w:tcPr>
            <w:tcW w:w="1416" w:type="dxa"/>
          </w:tcPr>
          <w:p w14:paraId="229BA1C4" w14:textId="77777777" w:rsidR="0057151C" w:rsidRDefault="0057151C" w:rsidP="003636C4">
            <w:pPr>
              <w:jc w:val="center"/>
              <w:rPr>
                <w:bCs/>
                <w:szCs w:val="21"/>
              </w:rPr>
            </w:pPr>
          </w:p>
        </w:tc>
        <w:tc>
          <w:tcPr>
            <w:tcW w:w="1787" w:type="dxa"/>
            <w:vMerge/>
          </w:tcPr>
          <w:p w14:paraId="4799A808" w14:textId="77777777" w:rsidR="0057151C" w:rsidRDefault="0057151C" w:rsidP="003636C4">
            <w:pPr>
              <w:jc w:val="center"/>
              <w:rPr>
                <w:bCs/>
                <w:szCs w:val="21"/>
              </w:rPr>
            </w:pPr>
          </w:p>
        </w:tc>
      </w:tr>
      <w:tr w:rsidR="0057151C" w14:paraId="0694B336" w14:textId="77777777" w:rsidTr="008F3B55">
        <w:trPr>
          <w:trHeight w:val="23"/>
        </w:trPr>
        <w:tc>
          <w:tcPr>
            <w:tcW w:w="771" w:type="dxa"/>
          </w:tcPr>
          <w:p w14:paraId="04B040F6" w14:textId="77777777" w:rsidR="0057151C" w:rsidRDefault="0057151C" w:rsidP="003636C4">
            <w:pPr>
              <w:jc w:val="center"/>
              <w:rPr>
                <w:bCs/>
                <w:szCs w:val="21"/>
              </w:rPr>
            </w:pPr>
            <w:r>
              <w:rPr>
                <w:bCs/>
                <w:szCs w:val="21"/>
              </w:rPr>
              <w:t>8</w:t>
            </w:r>
          </w:p>
        </w:tc>
        <w:tc>
          <w:tcPr>
            <w:tcW w:w="3218" w:type="dxa"/>
            <w:vAlign w:val="center"/>
          </w:tcPr>
          <w:p w14:paraId="78B8CC0B" w14:textId="39CCEDD4" w:rsidR="0057151C" w:rsidRDefault="0057151C" w:rsidP="003636C4">
            <w:pPr>
              <w:jc w:val="center"/>
              <w:rPr>
                <w:bCs/>
                <w:szCs w:val="21"/>
              </w:rPr>
            </w:pPr>
            <w:r w:rsidRPr="00036523">
              <w:rPr>
                <w:rFonts w:hint="eastAsia"/>
                <w:sz w:val="20"/>
                <w:szCs w:val="20"/>
              </w:rPr>
              <w:t>含镉清洗废水</w:t>
            </w:r>
          </w:p>
        </w:tc>
        <w:tc>
          <w:tcPr>
            <w:tcW w:w="1167" w:type="dxa"/>
          </w:tcPr>
          <w:p w14:paraId="6478C86A" w14:textId="77777777" w:rsidR="0057151C" w:rsidRDefault="0057151C" w:rsidP="003636C4">
            <w:pPr>
              <w:jc w:val="center"/>
              <w:rPr>
                <w:bCs/>
                <w:szCs w:val="21"/>
              </w:rPr>
            </w:pPr>
            <w:r>
              <w:rPr>
                <w:bCs/>
                <w:szCs w:val="21"/>
              </w:rPr>
              <w:t>千克</w:t>
            </w:r>
          </w:p>
        </w:tc>
        <w:tc>
          <w:tcPr>
            <w:tcW w:w="1416" w:type="dxa"/>
          </w:tcPr>
          <w:p w14:paraId="08AD859E" w14:textId="77777777" w:rsidR="0057151C" w:rsidRDefault="0057151C" w:rsidP="003636C4">
            <w:pPr>
              <w:jc w:val="center"/>
              <w:rPr>
                <w:bCs/>
                <w:szCs w:val="21"/>
              </w:rPr>
            </w:pPr>
          </w:p>
        </w:tc>
        <w:tc>
          <w:tcPr>
            <w:tcW w:w="1787" w:type="dxa"/>
            <w:vMerge/>
          </w:tcPr>
          <w:p w14:paraId="03EBC296" w14:textId="77777777" w:rsidR="0057151C" w:rsidRDefault="0057151C" w:rsidP="003636C4">
            <w:pPr>
              <w:jc w:val="center"/>
              <w:rPr>
                <w:bCs/>
                <w:szCs w:val="21"/>
              </w:rPr>
            </w:pPr>
          </w:p>
        </w:tc>
      </w:tr>
      <w:tr w:rsidR="0057151C" w14:paraId="1AD186A3" w14:textId="77777777" w:rsidTr="008F3B55">
        <w:trPr>
          <w:trHeight w:val="23"/>
        </w:trPr>
        <w:tc>
          <w:tcPr>
            <w:tcW w:w="771" w:type="dxa"/>
          </w:tcPr>
          <w:p w14:paraId="11ABD35F" w14:textId="77777777" w:rsidR="0057151C" w:rsidRDefault="0057151C" w:rsidP="003636C4">
            <w:pPr>
              <w:jc w:val="center"/>
              <w:rPr>
                <w:bCs/>
                <w:szCs w:val="21"/>
              </w:rPr>
            </w:pPr>
            <w:r>
              <w:rPr>
                <w:bCs/>
                <w:szCs w:val="21"/>
              </w:rPr>
              <w:t>9</w:t>
            </w:r>
          </w:p>
        </w:tc>
        <w:tc>
          <w:tcPr>
            <w:tcW w:w="3218" w:type="dxa"/>
            <w:vAlign w:val="center"/>
          </w:tcPr>
          <w:p w14:paraId="07D89232" w14:textId="17129CA0" w:rsidR="0057151C" w:rsidRDefault="0057151C" w:rsidP="003636C4">
            <w:pPr>
              <w:jc w:val="center"/>
              <w:rPr>
                <w:bCs/>
                <w:szCs w:val="21"/>
              </w:rPr>
            </w:pPr>
            <w:r w:rsidRPr="00036523">
              <w:rPr>
                <w:rFonts w:hint="eastAsia"/>
                <w:sz w:val="20"/>
                <w:szCs w:val="20"/>
              </w:rPr>
              <w:t>低浓度含铅废水</w:t>
            </w:r>
          </w:p>
        </w:tc>
        <w:tc>
          <w:tcPr>
            <w:tcW w:w="1167" w:type="dxa"/>
          </w:tcPr>
          <w:p w14:paraId="1A6D41DD" w14:textId="77777777" w:rsidR="0057151C" w:rsidRDefault="0057151C" w:rsidP="003636C4">
            <w:pPr>
              <w:jc w:val="center"/>
              <w:rPr>
                <w:bCs/>
                <w:szCs w:val="21"/>
              </w:rPr>
            </w:pPr>
            <w:r>
              <w:rPr>
                <w:bCs/>
                <w:szCs w:val="21"/>
              </w:rPr>
              <w:t>千克</w:t>
            </w:r>
          </w:p>
        </w:tc>
        <w:tc>
          <w:tcPr>
            <w:tcW w:w="1416" w:type="dxa"/>
          </w:tcPr>
          <w:p w14:paraId="6C846983" w14:textId="77777777" w:rsidR="0057151C" w:rsidRDefault="0057151C" w:rsidP="003636C4">
            <w:pPr>
              <w:jc w:val="center"/>
              <w:rPr>
                <w:bCs/>
                <w:szCs w:val="21"/>
              </w:rPr>
            </w:pPr>
          </w:p>
        </w:tc>
        <w:tc>
          <w:tcPr>
            <w:tcW w:w="1787" w:type="dxa"/>
            <w:vMerge/>
          </w:tcPr>
          <w:p w14:paraId="2ED0C991" w14:textId="77777777" w:rsidR="0057151C" w:rsidRDefault="0057151C" w:rsidP="003636C4">
            <w:pPr>
              <w:jc w:val="center"/>
              <w:rPr>
                <w:bCs/>
                <w:szCs w:val="21"/>
              </w:rPr>
            </w:pPr>
          </w:p>
        </w:tc>
      </w:tr>
      <w:tr w:rsidR="0057151C" w14:paraId="63796F6A" w14:textId="77777777" w:rsidTr="008F3B55">
        <w:trPr>
          <w:trHeight w:val="23"/>
        </w:trPr>
        <w:tc>
          <w:tcPr>
            <w:tcW w:w="771" w:type="dxa"/>
          </w:tcPr>
          <w:p w14:paraId="7326CF36" w14:textId="77777777" w:rsidR="0057151C" w:rsidRDefault="0057151C" w:rsidP="003636C4">
            <w:pPr>
              <w:jc w:val="center"/>
              <w:rPr>
                <w:bCs/>
                <w:szCs w:val="21"/>
              </w:rPr>
            </w:pPr>
            <w:r>
              <w:rPr>
                <w:bCs/>
                <w:szCs w:val="21"/>
              </w:rPr>
              <w:t>10</w:t>
            </w:r>
          </w:p>
        </w:tc>
        <w:tc>
          <w:tcPr>
            <w:tcW w:w="3218" w:type="dxa"/>
            <w:vAlign w:val="center"/>
          </w:tcPr>
          <w:p w14:paraId="32E84D12" w14:textId="29434B3B" w:rsidR="0057151C" w:rsidRDefault="0057151C" w:rsidP="003636C4">
            <w:pPr>
              <w:jc w:val="center"/>
              <w:rPr>
                <w:bCs/>
                <w:szCs w:val="21"/>
              </w:rPr>
            </w:pPr>
            <w:r w:rsidRPr="00036523">
              <w:rPr>
                <w:rFonts w:hint="eastAsia"/>
                <w:sz w:val="20"/>
                <w:szCs w:val="20"/>
              </w:rPr>
              <w:t>氢氟酸废液</w:t>
            </w:r>
          </w:p>
        </w:tc>
        <w:tc>
          <w:tcPr>
            <w:tcW w:w="1167" w:type="dxa"/>
          </w:tcPr>
          <w:p w14:paraId="14E16829" w14:textId="77777777" w:rsidR="0057151C" w:rsidRDefault="0057151C" w:rsidP="003636C4">
            <w:pPr>
              <w:jc w:val="center"/>
              <w:rPr>
                <w:bCs/>
                <w:szCs w:val="21"/>
              </w:rPr>
            </w:pPr>
            <w:r>
              <w:rPr>
                <w:bCs/>
                <w:szCs w:val="21"/>
              </w:rPr>
              <w:t>千克</w:t>
            </w:r>
          </w:p>
        </w:tc>
        <w:tc>
          <w:tcPr>
            <w:tcW w:w="1416" w:type="dxa"/>
          </w:tcPr>
          <w:p w14:paraId="26659E59" w14:textId="77777777" w:rsidR="0057151C" w:rsidRDefault="0057151C" w:rsidP="003636C4">
            <w:pPr>
              <w:jc w:val="center"/>
              <w:rPr>
                <w:bCs/>
                <w:szCs w:val="21"/>
              </w:rPr>
            </w:pPr>
          </w:p>
        </w:tc>
        <w:tc>
          <w:tcPr>
            <w:tcW w:w="1787" w:type="dxa"/>
            <w:vMerge/>
          </w:tcPr>
          <w:p w14:paraId="237891AD" w14:textId="77777777" w:rsidR="0057151C" w:rsidRDefault="0057151C" w:rsidP="003636C4">
            <w:pPr>
              <w:jc w:val="center"/>
              <w:rPr>
                <w:bCs/>
                <w:szCs w:val="21"/>
              </w:rPr>
            </w:pPr>
          </w:p>
        </w:tc>
      </w:tr>
      <w:tr w:rsidR="0057151C" w14:paraId="037F8BA2" w14:textId="77777777" w:rsidTr="008F3B55">
        <w:trPr>
          <w:trHeight w:val="23"/>
        </w:trPr>
        <w:tc>
          <w:tcPr>
            <w:tcW w:w="771" w:type="dxa"/>
          </w:tcPr>
          <w:p w14:paraId="44B41FFB" w14:textId="77777777" w:rsidR="0057151C" w:rsidRDefault="0057151C" w:rsidP="003636C4">
            <w:pPr>
              <w:jc w:val="center"/>
              <w:rPr>
                <w:bCs/>
                <w:szCs w:val="21"/>
              </w:rPr>
            </w:pPr>
            <w:r>
              <w:rPr>
                <w:bCs/>
                <w:szCs w:val="21"/>
              </w:rPr>
              <w:t>11</w:t>
            </w:r>
          </w:p>
        </w:tc>
        <w:tc>
          <w:tcPr>
            <w:tcW w:w="3218" w:type="dxa"/>
            <w:vAlign w:val="center"/>
          </w:tcPr>
          <w:p w14:paraId="4D3BBE4B" w14:textId="2EE193BD" w:rsidR="0057151C" w:rsidRDefault="0057151C" w:rsidP="003636C4">
            <w:pPr>
              <w:jc w:val="center"/>
              <w:rPr>
                <w:bCs/>
                <w:szCs w:val="21"/>
              </w:rPr>
            </w:pPr>
            <w:r w:rsidRPr="00036523">
              <w:rPr>
                <w:rFonts w:hint="eastAsia"/>
                <w:sz w:val="20"/>
                <w:szCs w:val="20"/>
              </w:rPr>
              <w:t>含氰废水</w:t>
            </w:r>
          </w:p>
        </w:tc>
        <w:tc>
          <w:tcPr>
            <w:tcW w:w="1167" w:type="dxa"/>
          </w:tcPr>
          <w:p w14:paraId="0800227C" w14:textId="77777777" w:rsidR="0057151C" w:rsidRDefault="0057151C" w:rsidP="003636C4">
            <w:pPr>
              <w:jc w:val="center"/>
              <w:rPr>
                <w:bCs/>
                <w:szCs w:val="21"/>
              </w:rPr>
            </w:pPr>
            <w:r>
              <w:rPr>
                <w:bCs/>
                <w:szCs w:val="21"/>
              </w:rPr>
              <w:t>千克</w:t>
            </w:r>
          </w:p>
        </w:tc>
        <w:tc>
          <w:tcPr>
            <w:tcW w:w="1416" w:type="dxa"/>
          </w:tcPr>
          <w:p w14:paraId="08379D5B" w14:textId="77777777" w:rsidR="0057151C" w:rsidRDefault="0057151C" w:rsidP="003636C4">
            <w:pPr>
              <w:jc w:val="center"/>
              <w:rPr>
                <w:bCs/>
                <w:szCs w:val="21"/>
              </w:rPr>
            </w:pPr>
          </w:p>
        </w:tc>
        <w:tc>
          <w:tcPr>
            <w:tcW w:w="1787" w:type="dxa"/>
            <w:vMerge/>
          </w:tcPr>
          <w:p w14:paraId="589C6946" w14:textId="77777777" w:rsidR="0057151C" w:rsidRDefault="0057151C" w:rsidP="003636C4">
            <w:pPr>
              <w:jc w:val="center"/>
              <w:rPr>
                <w:bCs/>
                <w:szCs w:val="21"/>
              </w:rPr>
            </w:pPr>
          </w:p>
        </w:tc>
      </w:tr>
      <w:tr w:rsidR="0057151C" w14:paraId="33B51AA6" w14:textId="77777777" w:rsidTr="008F3B55">
        <w:trPr>
          <w:trHeight w:val="23"/>
        </w:trPr>
        <w:tc>
          <w:tcPr>
            <w:tcW w:w="771" w:type="dxa"/>
          </w:tcPr>
          <w:p w14:paraId="4F1C7A3A" w14:textId="77777777" w:rsidR="0057151C" w:rsidRDefault="0057151C" w:rsidP="003636C4">
            <w:pPr>
              <w:jc w:val="center"/>
              <w:rPr>
                <w:bCs/>
                <w:szCs w:val="21"/>
              </w:rPr>
            </w:pPr>
            <w:r>
              <w:rPr>
                <w:bCs/>
                <w:szCs w:val="21"/>
              </w:rPr>
              <w:t>12</w:t>
            </w:r>
          </w:p>
        </w:tc>
        <w:tc>
          <w:tcPr>
            <w:tcW w:w="3218" w:type="dxa"/>
            <w:vAlign w:val="center"/>
          </w:tcPr>
          <w:p w14:paraId="1289DBA3" w14:textId="19941A72" w:rsidR="0057151C" w:rsidRDefault="0057151C" w:rsidP="003636C4">
            <w:pPr>
              <w:jc w:val="center"/>
              <w:rPr>
                <w:bCs/>
                <w:szCs w:val="21"/>
              </w:rPr>
            </w:pPr>
            <w:r w:rsidRPr="00036523">
              <w:rPr>
                <w:rFonts w:hint="eastAsia"/>
                <w:sz w:val="20"/>
                <w:szCs w:val="20"/>
              </w:rPr>
              <w:t>混合废酸</w:t>
            </w:r>
          </w:p>
        </w:tc>
        <w:tc>
          <w:tcPr>
            <w:tcW w:w="1167" w:type="dxa"/>
          </w:tcPr>
          <w:p w14:paraId="4DBBCA84" w14:textId="77777777" w:rsidR="0057151C" w:rsidRDefault="0057151C" w:rsidP="003636C4">
            <w:pPr>
              <w:jc w:val="center"/>
              <w:rPr>
                <w:bCs/>
                <w:szCs w:val="21"/>
              </w:rPr>
            </w:pPr>
            <w:r>
              <w:rPr>
                <w:bCs/>
                <w:szCs w:val="21"/>
              </w:rPr>
              <w:t>千克</w:t>
            </w:r>
          </w:p>
        </w:tc>
        <w:tc>
          <w:tcPr>
            <w:tcW w:w="1416" w:type="dxa"/>
          </w:tcPr>
          <w:p w14:paraId="3854FCAD" w14:textId="77777777" w:rsidR="0057151C" w:rsidRDefault="0057151C" w:rsidP="003636C4">
            <w:pPr>
              <w:jc w:val="center"/>
              <w:rPr>
                <w:bCs/>
                <w:szCs w:val="21"/>
              </w:rPr>
            </w:pPr>
          </w:p>
        </w:tc>
        <w:tc>
          <w:tcPr>
            <w:tcW w:w="1787" w:type="dxa"/>
            <w:vMerge/>
          </w:tcPr>
          <w:p w14:paraId="2F6E40B5" w14:textId="77777777" w:rsidR="0057151C" w:rsidRDefault="0057151C" w:rsidP="003636C4">
            <w:pPr>
              <w:jc w:val="center"/>
              <w:rPr>
                <w:bCs/>
                <w:szCs w:val="21"/>
              </w:rPr>
            </w:pPr>
          </w:p>
        </w:tc>
      </w:tr>
      <w:tr w:rsidR="0057151C" w14:paraId="72CF284C" w14:textId="77777777" w:rsidTr="008F3B55">
        <w:trPr>
          <w:trHeight w:val="23"/>
        </w:trPr>
        <w:tc>
          <w:tcPr>
            <w:tcW w:w="771" w:type="dxa"/>
          </w:tcPr>
          <w:p w14:paraId="45CC234D" w14:textId="77777777" w:rsidR="0057151C" w:rsidRDefault="0057151C" w:rsidP="003636C4">
            <w:pPr>
              <w:jc w:val="center"/>
              <w:rPr>
                <w:bCs/>
                <w:szCs w:val="21"/>
              </w:rPr>
            </w:pPr>
            <w:r>
              <w:rPr>
                <w:bCs/>
                <w:szCs w:val="21"/>
              </w:rPr>
              <w:t>13</w:t>
            </w:r>
          </w:p>
        </w:tc>
        <w:tc>
          <w:tcPr>
            <w:tcW w:w="3218" w:type="dxa"/>
            <w:vAlign w:val="center"/>
          </w:tcPr>
          <w:p w14:paraId="43732860" w14:textId="33226EE4" w:rsidR="0057151C" w:rsidRDefault="0057151C" w:rsidP="003636C4">
            <w:pPr>
              <w:jc w:val="center"/>
              <w:rPr>
                <w:bCs/>
                <w:szCs w:val="21"/>
              </w:rPr>
            </w:pPr>
            <w:r w:rsidRPr="00036523">
              <w:rPr>
                <w:rFonts w:hint="eastAsia"/>
                <w:sz w:val="20"/>
                <w:szCs w:val="20"/>
              </w:rPr>
              <w:t>混合废碱</w:t>
            </w:r>
          </w:p>
        </w:tc>
        <w:tc>
          <w:tcPr>
            <w:tcW w:w="1167" w:type="dxa"/>
          </w:tcPr>
          <w:p w14:paraId="33E0B7D4" w14:textId="77777777" w:rsidR="0057151C" w:rsidRDefault="0057151C" w:rsidP="003636C4">
            <w:pPr>
              <w:jc w:val="center"/>
              <w:rPr>
                <w:bCs/>
                <w:szCs w:val="21"/>
              </w:rPr>
            </w:pPr>
            <w:r>
              <w:rPr>
                <w:bCs/>
                <w:szCs w:val="21"/>
              </w:rPr>
              <w:t>千克</w:t>
            </w:r>
          </w:p>
        </w:tc>
        <w:tc>
          <w:tcPr>
            <w:tcW w:w="1416" w:type="dxa"/>
          </w:tcPr>
          <w:p w14:paraId="4EF90865" w14:textId="77777777" w:rsidR="0057151C" w:rsidRDefault="0057151C" w:rsidP="003636C4">
            <w:pPr>
              <w:jc w:val="center"/>
              <w:rPr>
                <w:bCs/>
                <w:szCs w:val="21"/>
              </w:rPr>
            </w:pPr>
          </w:p>
        </w:tc>
        <w:tc>
          <w:tcPr>
            <w:tcW w:w="1787" w:type="dxa"/>
            <w:vMerge/>
          </w:tcPr>
          <w:p w14:paraId="42C3F65D" w14:textId="77777777" w:rsidR="0057151C" w:rsidRDefault="0057151C" w:rsidP="003636C4">
            <w:pPr>
              <w:jc w:val="center"/>
              <w:rPr>
                <w:bCs/>
                <w:szCs w:val="21"/>
              </w:rPr>
            </w:pPr>
          </w:p>
        </w:tc>
      </w:tr>
      <w:tr w:rsidR="0057151C" w14:paraId="7F485368" w14:textId="77777777" w:rsidTr="008F3B55">
        <w:trPr>
          <w:trHeight w:val="23"/>
        </w:trPr>
        <w:tc>
          <w:tcPr>
            <w:tcW w:w="771" w:type="dxa"/>
          </w:tcPr>
          <w:p w14:paraId="1049D5A3" w14:textId="77777777" w:rsidR="0057151C" w:rsidRDefault="0057151C" w:rsidP="003636C4">
            <w:pPr>
              <w:jc w:val="center"/>
              <w:rPr>
                <w:bCs/>
                <w:szCs w:val="21"/>
              </w:rPr>
            </w:pPr>
            <w:r>
              <w:rPr>
                <w:bCs/>
                <w:szCs w:val="21"/>
              </w:rPr>
              <w:t>14</w:t>
            </w:r>
          </w:p>
        </w:tc>
        <w:tc>
          <w:tcPr>
            <w:tcW w:w="3218" w:type="dxa"/>
            <w:vAlign w:val="center"/>
          </w:tcPr>
          <w:p w14:paraId="7B958296" w14:textId="151A9173" w:rsidR="0057151C" w:rsidRDefault="0057151C" w:rsidP="003636C4">
            <w:pPr>
              <w:jc w:val="center"/>
              <w:rPr>
                <w:bCs/>
                <w:szCs w:val="21"/>
              </w:rPr>
            </w:pPr>
            <w:r w:rsidRPr="00036523">
              <w:rPr>
                <w:rFonts w:hint="eastAsia"/>
                <w:sz w:val="20"/>
                <w:szCs w:val="20"/>
              </w:rPr>
              <w:t>废容器</w:t>
            </w:r>
            <w:r w:rsidRPr="00036523">
              <w:rPr>
                <w:rFonts w:hint="eastAsia"/>
                <w:sz w:val="20"/>
                <w:szCs w:val="20"/>
              </w:rPr>
              <w:t>(1-19</w:t>
            </w:r>
            <w:r w:rsidRPr="00036523">
              <w:rPr>
                <w:rFonts w:hint="eastAsia"/>
                <w:sz w:val="20"/>
                <w:szCs w:val="20"/>
              </w:rPr>
              <w:t>升</w:t>
            </w:r>
            <w:r w:rsidRPr="00036523">
              <w:rPr>
                <w:rFonts w:hint="eastAsia"/>
                <w:sz w:val="20"/>
                <w:szCs w:val="20"/>
              </w:rPr>
              <w:t>)</w:t>
            </w:r>
          </w:p>
        </w:tc>
        <w:tc>
          <w:tcPr>
            <w:tcW w:w="1167" w:type="dxa"/>
          </w:tcPr>
          <w:p w14:paraId="31BFB36C" w14:textId="77777777" w:rsidR="0057151C" w:rsidRDefault="0057151C" w:rsidP="003636C4">
            <w:pPr>
              <w:jc w:val="center"/>
              <w:rPr>
                <w:bCs/>
                <w:szCs w:val="21"/>
              </w:rPr>
            </w:pPr>
            <w:r>
              <w:rPr>
                <w:bCs/>
                <w:szCs w:val="21"/>
              </w:rPr>
              <w:t>千克</w:t>
            </w:r>
          </w:p>
        </w:tc>
        <w:tc>
          <w:tcPr>
            <w:tcW w:w="1416" w:type="dxa"/>
          </w:tcPr>
          <w:p w14:paraId="225304B0" w14:textId="77777777" w:rsidR="0057151C" w:rsidRDefault="0057151C" w:rsidP="003636C4">
            <w:pPr>
              <w:jc w:val="center"/>
              <w:rPr>
                <w:bCs/>
                <w:szCs w:val="21"/>
              </w:rPr>
            </w:pPr>
          </w:p>
        </w:tc>
        <w:tc>
          <w:tcPr>
            <w:tcW w:w="1787" w:type="dxa"/>
            <w:vMerge/>
          </w:tcPr>
          <w:p w14:paraId="65E78E3B" w14:textId="77777777" w:rsidR="0057151C" w:rsidRDefault="0057151C" w:rsidP="003636C4">
            <w:pPr>
              <w:jc w:val="center"/>
              <w:rPr>
                <w:bCs/>
                <w:szCs w:val="21"/>
              </w:rPr>
            </w:pPr>
          </w:p>
        </w:tc>
      </w:tr>
      <w:tr w:rsidR="0057151C" w14:paraId="62D74B08" w14:textId="77777777" w:rsidTr="008F3B55">
        <w:trPr>
          <w:trHeight w:val="23"/>
        </w:trPr>
        <w:tc>
          <w:tcPr>
            <w:tcW w:w="771" w:type="dxa"/>
          </w:tcPr>
          <w:p w14:paraId="14B4C527" w14:textId="77777777" w:rsidR="0057151C" w:rsidRDefault="0057151C" w:rsidP="003636C4">
            <w:pPr>
              <w:jc w:val="center"/>
              <w:rPr>
                <w:bCs/>
                <w:szCs w:val="21"/>
              </w:rPr>
            </w:pPr>
            <w:r>
              <w:rPr>
                <w:bCs/>
                <w:szCs w:val="21"/>
              </w:rPr>
              <w:t>15</w:t>
            </w:r>
          </w:p>
        </w:tc>
        <w:tc>
          <w:tcPr>
            <w:tcW w:w="3218" w:type="dxa"/>
            <w:vAlign w:val="center"/>
          </w:tcPr>
          <w:p w14:paraId="75FC331F" w14:textId="43D2215D" w:rsidR="0057151C" w:rsidRDefault="0057151C" w:rsidP="003636C4">
            <w:pPr>
              <w:jc w:val="center"/>
              <w:rPr>
                <w:bCs/>
                <w:szCs w:val="21"/>
              </w:rPr>
            </w:pPr>
            <w:r w:rsidRPr="00036523">
              <w:rPr>
                <w:rFonts w:hint="eastAsia"/>
                <w:sz w:val="20"/>
                <w:szCs w:val="20"/>
              </w:rPr>
              <w:t>废容器</w:t>
            </w:r>
            <w:r w:rsidRPr="00036523">
              <w:rPr>
                <w:rFonts w:hint="eastAsia"/>
                <w:sz w:val="20"/>
                <w:szCs w:val="20"/>
              </w:rPr>
              <w:t>(1</w:t>
            </w:r>
            <w:r w:rsidRPr="00036523">
              <w:rPr>
                <w:rFonts w:hint="eastAsia"/>
                <w:sz w:val="20"/>
                <w:szCs w:val="20"/>
              </w:rPr>
              <w:t>升以下</w:t>
            </w:r>
            <w:r w:rsidRPr="00036523">
              <w:rPr>
                <w:rFonts w:hint="eastAsia"/>
                <w:sz w:val="20"/>
                <w:szCs w:val="20"/>
              </w:rPr>
              <w:t>)</w:t>
            </w:r>
          </w:p>
        </w:tc>
        <w:tc>
          <w:tcPr>
            <w:tcW w:w="1167" w:type="dxa"/>
          </w:tcPr>
          <w:p w14:paraId="674210D0" w14:textId="77777777" w:rsidR="0057151C" w:rsidRDefault="0057151C" w:rsidP="003636C4">
            <w:pPr>
              <w:jc w:val="center"/>
              <w:rPr>
                <w:bCs/>
                <w:szCs w:val="21"/>
              </w:rPr>
            </w:pPr>
            <w:r>
              <w:rPr>
                <w:bCs/>
                <w:szCs w:val="21"/>
              </w:rPr>
              <w:t>千克</w:t>
            </w:r>
          </w:p>
        </w:tc>
        <w:tc>
          <w:tcPr>
            <w:tcW w:w="1416" w:type="dxa"/>
          </w:tcPr>
          <w:p w14:paraId="6C8BF2C5" w14:textId="77777777" w:rsidR="0057151C" w:rsidRDefault="0057151C" w:rsidP="003636C4">
            <w:pPr>
              <w:jc w:val="center"/>
              <w:rPr>
                <w:bCs/>
                <w:szCs w:val="21"/>
              </w:rPr>
            </w:pPr>
          </w:p>
        </w:tc>
        <w:tc>
          <w:tcPr>
            <w:tcW w:w="1787" w:type="dxa"/>
            <w:vMerge/>
          </w:tcPr>
          <w:p w14:paraId="4FED6F65" w14:textId="77777777" w:rsidR="0057151C" w:rsidRDefault="0057151C" w:rsidP="003636C4">
            <w:pPr>
              <w:jc w:val="center"/>
              <w:rPr>
                <w:bCs/>
                <w:szCs w:val="21"/>
              </w:rPr>
            </w:pPr>
          </w:p>
        </w:tc>
      </w:tr>
      <w:tr w:rsidR="0057151C" w14:paraId="1F8F9377" w14:textId="77777777" w:rsidTr="008F3B55">
        <w:trPr>
          <w:trHeight w:val="23"/>
        </w:trPr>
        <w:tc>
          <w:tcPr>
            <w:tcW w:w="771" w:type="dxa"/>
          </w:tcPr>
          <w:p w14:paraId="78666DD6" w14:textId="77777777" w:rsidR="0057151C" w:rsidRDefault="0057151C" w:rsidP="003636C4">
            <w:pPr>
              <w:jc w:val="center"/>
              <w:rPr>
                <w:bCs/>
                <w:szCs w:val="21"/>
              </w:rPr>
            </w:pPr>
            <w:r>
              <w:rPr>
                <w:bCs/>
                <w:szCs w:val="21"/>
              </w:rPr>
              <w:t>16</w:t>
            </w:r>
          </w:p>
        </w:tc>
        <w:tc>
          <w:tcPr>
            <w:tcW w:w="3218" w:type="dxa"/>
            <w:vAlign w:val="center"/>
          </w:tcPr>
          <w:p w14:paraId="0C909538" w14:textId="6F455756" w:rsidR="0057151C" w:rsidRDefault="0057151C" w:rsidP="003636C4">
            <w:pPr>
              <w:jc w:val="center"/>
              <w:rPr>
                <w:bCs/>
                <w:szCs w:val="21"/>
              </w:rPr>
            </w:pPr>
            <w:r w:rsidRPr="00036523">
              <w:rPr>
                <w:rFonts w:hint="eastAsia"/>
                <w:sz w:val="20"/>
                <w:szCs w:val="20"/>
              </w:rPr>
              <w:t>废弃试剂</w:t>
            </w:r>
          </w:p>
        </w:tc>
        <w:tc>
          <w:tcPr>
            <w:tcW w:w="1167" w:type="dxa"/>
          </w:tcPr>
          <w:p w14:paraId="21B93D2B" w14:textId="77777777" w:rsidR="0057151C" w:rsidRDefault="0057151C" w:rsidP="003636C4">
            <w:pPr>
              <w:jc w:val="center"/>
              <w:rPr>
                <w:bCs/>
                <w:szCs w:val="21"/>
              </w:rPr>
            </w:pPr>
            <w:r>
              <w:rPr>
                <w:bCs/>
                <w:szCs w:val="21"/>
              </w:rPr>
              <w:t>千克</w:t>
            </w:r>
          </w:p>
        </w:tc>
        <w:tc>
          <w:tcPr>
            <w:tcW w:w="1416" w:type="dxa"/>
          </w:tcPr>
          <w:p w14:paraId="5A6C5A75" w14:textId="77777777" w:rsidR="0057151C" w:rsidRDefault="0057151C" w:rsidP="003636C4">
            <w:pPr>
              <w:jc w:val="center"/>
              <w:rPr>
                <w:bCs/>
                <w:szCs w:val="21"/>
              </w:rPr>
            </w:pPr>
          </w:p>
        </w:tc>
        <w:tc>
          <w:tcPr>
            <w:tcW w:w="1787" w:type="dxa"/>
            <w:vMerge/>
          </w:tcPr>
          <w:p w14:paraId="09D7316B" w14:textId="77777777" w:rsidR="0057151C" w:rsidRDefault="0057151C" w:rsidP="003636C4">
            <w:pPr>
              <w:jc w:val="center"/>
              <w:rPr>
                <w:bCs/>
                <w:szCs w:val="21"/>
              </w:rPr>
            </w:pPr>
          </w:p>
        </w:tc>
      </w:tr>
      <w:tr w:rsidR="0057151C" w14:paraId="7DE480AD" w14:textId="77777777" w:rsidTr="008F3B55">
        <w:trPr>
          <w:trHeight w:val="23"/>
        </w:trPr>
        <w:tc>
          <w:tcPr>
            <w:tcW w:w="771" w:type="dxa"/>
          </w:tcPr>
          <w:p w14:paraId="6218FB8B" w14:textId="77777777" w:rsidR="0057151C" w:rsidRDefault="0057151C" w:rsidP="003636C4">
            <w:pPr>
              <w:jc w:val="center"/>
              <w:rPr>
                <w:bCs/>
                <w:szCs w:val="21"/>
              </w:rPr>
            </w:pPr>
            <w:r>
              <w:rPr>
                <w:bCs/>
                <w:szCs w:val="21"/>
              </w:rPr>
              <w:t>17</w:t>
            </w:r>
          </w:p>
        </w:tc>
        <w:tc>
          <w:tcPr>
            <w:tcW w:w="3218" w:type="dxa"/>
            <w:vAlign w:val="center"/>
          </w:tcPr>
          <w:p w14:paraId="7376EFFD" w14:textId="4298F086" w:rsidR="0057151C" w:rsidRDefault="0057151C" w:rsidP="003636C4">
            <w:pPr>
              <w:jc w:val="center"/>
              <w:rPr>
                <w:bCs/>
                <w:szCs w:val="21"/>
              </w:rPr>
            </w:pPr>
            <w:r w:rsidRPr="00036523">
              <w:rPr>
                <w:rFonts w:hint="eastAsia"/>
                <w:sz w:val="20"/>
                <w:szCs w:val="20"/>
              </w:rPr>
              <w:t>实验室无机混合废液</w:t>
            </w:r>
          </w:p>
        </w:tc>
        <w:tc>
          <w:tcPr>
            <w:tcW w:w="1167" w:type="dxa"/>
          </w:tcPr>
          <w:p w14:paraId="34E1BDB7" w14:textId="77777777" w:rsidR="0057151C" w:rsidRDefault="0057151C" w:rsidP="003636C4">
            <w:pPr>
              <w:jc w:val="center"/>
              <w:rPr>
                <w:bCs/>
                <w:szCs w:val="21"/>
              </w:rPr>
            </w:pPr>
            <w:r>
              <w:rPr>
                <w:bCs/>
                <w:szCs w:val="21"/>
              </w:rPr>
              <w:t>千克</w:t>
            </w:r>
          </w:p>
        </w:tc>
        <w:tc>
          <w:tcPr>
            <w:tcW w:w="1416" w:type="dxa"/>
          </w:tcPr>
          <w:p w14:paraId="5337D23F" w14:textId="77777777" w:rsidR="0057151C" w:rsidRDefault="0057151C" w:rsidP="003636C4">
            <w:pPr>
              <w:jc w:val="center"/>
              <w:rPr>
                <w:bCs/>
                <w:szCs w:val="21"/>
              </w:rPr>
            </w:pPr>
          </w:p>
        </w:tc>
        <w:tc>
          <w:tcPr>
            <w:tcW w:w="1787" w:type="dxa"/>
            <w:vMerge/>
          </w:tcPr>
          <w:p w14:paraId="1F89A0A4" w14:textId="77777777" w:rsidR="0057151C" w:rsidRDefault="0057151C" w:rsidP="003636C4">
            <w:pPr>
              <w:jc w:val="center"/>
              <w:rPr>
                <w:bCs/>
                <w:szCs w:val="21"/>
              </w:rPr>
            </w:pPr>
          </w:p>
        </w:tc>
      </w:tr>
      <w:tr w:rsidR="0057151C" w14:paraId="2ADB2D70" w14:textId="77777777" w:rsidTr="008F3B55">
        <w:trPr>
          <w:trHeight w:val="23"/>
        </w:trPr>
        <w:tc>
          <w:tcPr>
            <w:tcW w:w="771" w:type="dxa"/>
          </w:tcPr>
          <w:p w14:paraId="42296987" w14:textId="77777777" w:rsidR="0057151C" w:rsidRDefault="0057151C" w:rsidP="003636C4">
            <w:pPr>
              <w:jc w:val="center"/>
              <w:rPr>
                <w:bCs/>
                <w:szCs w:val="21"/>
              </w:rPr>
            </w:pPr>
            <w:r>
              <w:rPr>
                <w:bCs/>
                <w:szCs w:val="21"/>
              </w:rPr>
              <w:t>18</w:t>
            </w:r>
          </w:p>
        </w:tc>
        <w:tc>
          <w:tcPr>
            <w:tcW w:w="3218" w:type="dxa"/>
            <w:vAlign w:val="center"/>
          </w:tcPr>
          <w:p w14:paraId="49C24379" w14:textId="1C790873" w:rsidR="0057151C" w:rsidRDefault="0057151C" w:rsidP="003636C4">
            <w:pPr>
              <w:jc w:val="center"/>
              <w:rPr>
                <w:bCs/>
                <w:szCs w:val="21"/>
              </w:rPr>
            </w:pPr>
            <w:r w:rsidRPr="00036523">
              <w:rPr>
                <w:rFonts w:hint="eastAsia"/>
                <w:sz w:val="20"/>
                <w:szCs w:val="20"/>
              </w:rPr>
              <w:t>实验室有机混合废液</w:t>
            </w:r>
          </w:p>
        </w:tc>
        <w:tc>
          <w:tcPr>
            <w:tcW w:w="1167" w:type="dxa"/>
          </w:tcPr>
          <w:p w14:paraId="3CA35438" w14:textId="77777777" w:rsidR="0057151C" w:rsidRDefault="0057151C" w:rsidP="003636C4">
            <w:pPr>
              <w:jc w:val="center"/>
              <w:rPr>
                <w:bCs/>
                <w:szCs w:val="21"/>
              </w:rPr>
            </w:pPr>
            <w:r>
              <w:rPr>
                <w:bCs/>
                <w:szCs w:val="21"/>
              </w:rPr>
              <w:t>千克</w:t>
            </w:r>
          </w:p>
        </w:tc>
        <w:tc>
          <w:tcPr>
            <w:tcW w:w="1416" w:type="dxa"/>
          </w:tcPr>
          <w:p w14:paraId="60E2CB53" w14:textId="77777777" w:rsidR="0057151C" w:rsidRDefault="0057151C" w:rsidP="003636C4">
            <w:pPr>
              <w:jc w:val="center"/>
              <w:rPr>
                <w:bCs/>
                <w:szCs w:val="21"/>
              </w:rPr>
            </w:pPr>
          </w:p>
        </w:tc>
        <w:tc>
          <w:tcPr>
            <w:tcW w:w="1787" w:type="dxa"/>
            <w:vMerge/>
          </w:tcPr>
          <w:p w14:paraId="779F06F7" w14:textId="77777777" w:rsidR="0057151C" w:rsidRDefault="0057151C" w:rsidP="003636C4">
            <w:pPr>
              <w:jc w:val="center"/>
              <w:rPr>
                <w:bCs/>
                <w:szCs w:val="21"/>
              </w:rPr>
            </w:pPr>
          </w:p>
        </w:tc>
      </w:tr>
    </w:tbl>
    <w:p w14:paraId="5DA10BEE" w14:textId="4BDD8467" w:rsidR="00695D1E" w:rsidRDefault="00376AB7" w:rsidP="00695D1E">
      <w:pPr>
        <w:pStyle w:val="a5"/>
        <w:spacing w:beforeLines="25" w:before="78" w:afterLines="25" w:after="78"/>
        <w:rPr>
          <w:szCs w:val="21"/>
        </w:rPr>
      </w:pPr>
      <w:r w:rsidRPr="00376AB7">
        <w:rPr>
          <w:rFonts w:hint="eastAsia"/>
          <w:szCs w:val="21"/>
        </w:rPr>
        <w:t>注：本项目涉及的服务费、税金等相关费用均摊入分项报价中，不单独列出。</w:t>
      </w:r>
    </w:p>
    <w:p w14:paraId="06539EE1" w14:textId="77777777" w:rsidR="00695D1E" w:rsidRDefault="00695D1E" w:rsidP="00695D1E"/>
    <w:p w14:paraId="5102C30D" w14:textId="77777777" w:rsidR="00695D1E" w:rsidRDefault="00695D1E" w:rsidP="00695D1E"/>
    <w:p w14:paraId="7D131F22" w14:textId="6BD7E075" w:rsidR="00054297" w:rsidRPr="0025039F" w:rsidRDefault="00054297" w:rsidP="00A55F0C">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619E63A5"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4619A5E" w14:textId="77777777" w:rsidR="00F130F9" w:rsidRDefault="00F130F9">
      <w:pPr>
        <w:rPr>
          <w:b/>
          <w:color w:val="000000"/>
          <w:sz w:val="24"/>
          <w:lang w:val="en-GB"/>
        </w:rPr>
      </w:pPr>
    </w:p>
    <w:p w14:paraId="7F6BD16D" w14:textId="77777777" w:rsidR="00F130F9" w:rsidRDefault="00F130F9">
      <w:pPr>
        <w:spacing w:line="360" w:lineRule="auto"/>
        <w:ind w:firstLine="280"/>
        <w:rPr>
          <w:b/>
          <w:color w:val="000000"/>
          <w:sz w:val="30"/>
          <w:u w:val="single"/>
        </w:rPr>
      </w:pPr>
    </w:p>
    <w:p w14:paraId="664E3529"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15A5BC1"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627EF099" w14:textId="77777777" w:rsidR="00F130F9" w:rsidRDefault="00F130F9">
      <w:pPr>
        <w:spacing w:line="360" w:lineRule="auto"/>
        <w:rPr>
          <w:b/>
          <w:color w:val="000000"/>
          <w:sz w:val="30"/>
          <w:u w:val="single"/>
        </w:rPr>
      </w:pPr>
    </w:p>
    <w:p w14:paraId="3AE11698"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682C861B" w14:textId="77777777" w:rsidR="00F130F9" w:rsidRDefault="00F130F9">
      <w:pPr>
        <w:spacing w:line="360" w:lineRule="auto"/>
        <w:ind w:firstLine="280"/>
        <w:rPr>
          <w:b/>
          <w:color w:val="000000"/>
          <w:sz w:val="30"/>
          <w:u w:val="single"/>
        </w:rPr>
      </w:pPr>
    </w:p>
    <w:p w14:paraId="0F219F31" w14:textId="77777777" w:rsidR="00F130F9" w:rsidRDefault="00E92C72">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17E4C510"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3E68BB5F"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2E90D11" w14:textId="77777777" w:rsidR="00F130F9" w:rsidRDefault="00E92C72">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51A7320C"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1637CD47"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75CAEB3D"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4AF8A2F"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D54ECD6"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1E0EBDB0" w14:textId="77777777" w:rsidR="00F130F9" w:rsidRDefault="00F130F9">
      <w:pPr>
        <w:tabs>
          <w:tab w:val="left" w:pos="720"/>
        </w:tabs>
        <w:rPr>
          <w:bCs/>
          <w:color w:val="FF0000"/>
        </w:rPr>
      </w:pPr>
    </w:p>
    <w:p w14:paraId="368FCAA7" w14:textId="77777777" w:rsidR="00F130F9" w:rsidRDefault="00F130F9">
      <w:pPr>
        <w:tabs>
          <w:tab w:val="left" w:pos="720"/>
        </w:tabs>
        <w:rPr>
          <w:bCs/>
          <w:color w:val="FF0000"/>
          <w:lang w:val="en-GB"/>
        </w:rPr>
      </w:pPr>
    </w:p>
    <w:p w14:paraId="455E279C" w14:textId="77777777" w:rsidR="00F130F9" w:rsidRDefault="00F130F9">
      <w:pPr>
        <w:tabs>
          <w:tab w:val="left" w:pos="720"/>
        </w:tabs>
        <w:rPr>
          <w:bCs/>
          <w:color w:val="FF0000"/>
          <w:lang w:val="en-GB"/>
        </w:rPr>
      </w:pPr>
    </w:p>
    <w:p w14:paraId="48225554" w14:textId="77777777" w:rsidR="00F130F9" w:rsidRDefault="00F130F9">
      <w:pPr>
        <w:tabs>
          <w:tab w:val="left" w:pos="720"/>
        </w:tabs>
        <w:ind w:left="720"/>
        <w:rPr>
          <w:bCs/>
          <w:color w:val="FF0000"/>
          <w:lang w:val="en-GB"/>
        </w:rPr>
      </w:pPr>
    </w:p>
    <w:p w14:paraId="68304032"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1E1B9F59"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24BCE35D" w14:textId="7A13BE03" w:rsidR="00F130F9" w:rsidRDefault="00E3323C">
      <w:pPr>
        <w:spacing w:line="360" w:lineRule="auto"/>
        <w:rPr>
          <w:sz w:val="28"/>
          <w:u w:val="single"/>
        </w:rPr>
      </w:pPr>
      <w:r>
        <w:rPr>
          <w:rFonts w:hint="eastAsia"/>
          <w:sz w:val="28"/>
        </w:rPr>
        <w:t>谈判人名称：</w:t>
      </w:r>
      <w:r w:rsidR="001E33BF">
        <w:rPr>
          <w:rFonts w:hint="eastAsia"/>
          <w:sz w:val="28"/>
        </w:rPr>
        <w:t>深圳市深投环保科技有限公司</w:t>
      </w:r>
    </w:p>
    <w:p w14:paraId="7D6B2BF1" w14:textId="53995FFF" w:rsidR="00F130F9" w:rsidRDefault="00E3323C">
      <w:pPr>
        <w:spacing w:line="360" w:lineRule="auto"/>
        <w:rPr>
          <w:sz w:val="28"/>
        </w:rPr>
      </w:pPr>
      <w:r>
        <w:rPr>
          <w:rFonts w:hint="eastAsia"/>
          <w:sz w:val="28"/>
        </w:rPr>
        <w:t>采购编号：</w:t>
      </w:r>
      <w:r w:rsidR="001E33BF" w:rsidRPr="00835AE0">
        <w:rPr>
          <w:rFonts w:hint="eastAsia"/>
          <w:color w:val="000000"/>
          <w:sz w:val="28"/>
        </w:rPr>
        <w:t>SZUCG20190388FW</w:t>
      </w:r>
    </w:p>
    <w:p w14:paraId="1381AF7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F12916" w14:paraId="572C91F9" w14:textId="77777777" w:rsidTr="00F12916">
        <w:trPr>
          <w:cantSplit/>
          <w:trHeight w:val="680"/>
          <w:jc w:val="center"/>
        </w:trPr>
        <w:tc>
          <w:tcPr>
            <w:tcW w:w="1040" w:type="dxa"/>
            <w:vAlign w:val="center"/>
          </w:tcPr>
          <w:p w14:paraId="713640D3" w14:textId="77777777" w:rsidR="00F12916" w:rsidRDefault="00F1291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4961C681" w14:textId="77777777" w:rsidR="00F12916" w:rsidRDefault="00F1291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423A8719" w14:textId="49CB8457" w:rsidR="00F12916" w:rsidRDefault="00F1291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F12916">
              <w:rPr>
                <w:rFonts w:hint="eastAsia"/>
                <w:sz w:val="24"/>
              </w:rPr>
              <w:t>投标折扣率</w:t>
            </w:r>
          </w:p>
        </w:tc>
        <w:tc>
          <w:tcPr>
            <w:tcW w:w="1620" w:type="dxa"/>
            <w:vAlign w:val="center"/>
          </w:tcPr>
          <w:p w14:paraId="5A5DAFC2" w14:textId="77777777" w:rsidR="00F12916" w:rsidRDefault="00F1291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2916" w14:paraId="2D279782" w14:textId="77777777" w:rsidTr="00F12916">
        <w:trPr>
          <w:cantSplit/>
          <w:trHeight w:val="680"/>
          <w:jc w:val="center"/>
        </w:trPr>
        <w:tc>
          <w:tcPr>
            <w:tcW w:w="1040" w:type="dxa"/>
            <w:vAlign w:val="center"/>
          </w:tcPr>
          <w:p w14:paraId="63E8D7E5" w14:textId="77777777" w:rsidR="00F12916" w:rsidRDefault="00F1291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6AF4F3E" w14:textId="70FF3881" w:rsidR="00F12916" w:rsidRDefault="00CC638B">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sidRPr="00CC638B">
              <w:rPr>
                <w:rFonts w:hint="eastAsia"/>
                <w:sz w:val="24"/>
              </w:rPr>
              <w:t>实验室化学危险废弃物处理服务</w:t>
            </w:r>
          </w:p>
        </w:tc>
        <w:tc>
          <w:tcPr>
            <w:tcW w:w="1851" w:type="dxa"/>
            <w:vAlign w:val="center"/>
          </w:tcPr>
          <w:p w14:paraId="4FF351C8" w14:textId="77777777" w:rsidR="00F12916" w:rsidRDefault="00F1291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44954291" w14:textId="77777777" w:rsidR="00F12916" w:rsidRDefault="00F1291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62EC201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798896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1DBBC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5DBB8B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94B31F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4C945D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588868B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2750F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359C49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5D77273" w14:textId="77777777" w:rsidR="00F130F9" w:rsidRDefault="00E3323C">
      <w:pPr>
        <w:widowControl/>
        <w:jc w:val="left"/>
        <w:rPr>
          <w:b/>
          <w:bCs/>
          <w:sz w:val="28"/>
        </w:rPr>
      </w:pPr>
      <w:r>
        <w:rPr>
          <w:b/>
          <w:bCs/>
          <w:sz w:val="28"/>
        </w:rPr>
        <w:br w:type="page"/>
      </w:r>
    </w:p>
    <w:p w14:paraId="454E9C6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3D27068" w14:textId="2D01685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1E33BF">
        <w:rPr>
          <w:rFonts w:hint="eastAsia"/>
          <w:sz w:val="28"/>
        </w:rPr>
        <w:t>深圳市深投环保科技有限公司</w:t>
      </w:r>
    </w:p>
    <w:p w14:paraId="6B2F3BF1" w14:textId="03E896A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1E33BF" w:rsidRPr="00835AE0">
        <w:rPr>
          <w:rFonts w:hint="eastAsia"/>
          <w:color w:val="000000"/>
          <w:sz w:val="28"/>
        </w:rPr>
        <w:t>SZUCG20190388FW</w:t>
      </w:r>
    </w:p>
    <w:p w14:paraId="0E1B77A0" w14:textId="0128C5EB" w:rsidR="00F130F9" w:rsidRPr="001E33BF"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 w:val="28"/>
        </w:rPr>
      </w:pPr>
      <w:r>
        <w:rPr>
          <w:rFonts w:hint="eastAsia"/>
          <w:b/>
          <w:bCs/>
          <w:sz w:val="28"/>
        </w:rPr>
        <w:t>项目</w:t>
      </w:r>
      <w:r>
        <w:rPr>
          <w:b/>
          <w:bCs/>
          <w:sz w:val="28"/>
        </w:rPr>
        <w:t>名称</w:t>
      </w:r>
      <w:r>
        <w:rPr>
          <w:rFonts w:hint="eastAsia"/>
          <w:b/>
          <w:bCs/>
          <w:sz w:val="28"/>
        </w:rPr>
        <w:t xml:space="preserve">: </w:t>
      </w:r>
      <w:r w:rsidR="001E33BF" w:rsidRPr="001E33BF">
        <w:rPr>
          <w:rFonts w:hint="eastAsia"/>
          <w:color w:val="000000"/>
          <w:sz w:val="28"/>
        </w:rPr>
        <w:t>实验室化学危险废弃物处理服务</w:t>
      </w:r>
    </w:p>
    <w:tbl>
      <w:tblPr>
        <w:tblpPr w:leftFromText="180" w:rightFromText="180" w:vertAnchor="text" w:horzAnchor="margin" w:tblpY="1023"/>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3218"/>
        <w:gridCol w:w="1167"/>
        <w:gridCol w:w="1416"/>
        <w:gridCol w:w="1787"/>
      </w:tblGrid>
      <w:tr w:rsidR="005F19CE" w14:paraId="1A721A57" w14:textId="77777777" w:rsidTr="005F19CE">
        <w:trPr>
          <w:trHeight w:val="23"/>
        </w:trPr>
        <w:tc>
          <w:tcPr>
            <w:tcW w:w="771" w:type="dxa"/>
          </w:tcPr>
          <w:p w14:paraId="3221CDC8" w14:textId="77777777" w:rsidR="005F19CE" w:rsidRDefault="005F19CE" w:rsidP="005F19CE">
            <w:pPr>
              <w:tabs>
                <w:tab w:val="left" w:pos="881"/>
              </w:tabs>
              <w:jc w:val="left"/>
              <w:rPr>
                <w:bCs/>
                <w:szCs w:val="21"/>
              </w:rPr>
            </w:pPr>
            <w:r w:rsidRPr="008128B2">
              <w:rPr>
                <w:rFonts w:hint="eastAsia"/>
                <w:b/>
                <w:szCs w:val="21"/>
              </w:rPr>
              <w:t>序号</w:t>
            </w:r>
            <w:r>
              <w:rPr>
                <w:szCs w:val="21"/>
              </w:rPr>
              <w:tab/>
            </w:r>
            <w:r>
              <w:rPr>
                <w:bCs/>
                <w:szCs w:val="21"/>
              </w:rPr>
              <w:t>序号</w:t>
            </w:r>
          </w:p>
        </w:tc>
        <w:tc>
          <w:tcPr>
            <w:tcW w:w="3218" w:type="dxa"/>
          </w:tcPr>
          <w:p w14:paraId="55E045CD" w14:textId="77777777" w:rsidR="005F19CE" w:rsidRPr="008128B2" w:rsidRDefault="005F19CE" w:rsidP="005F19CE">
            <w:pPr>
              <w:jc w:val="center"/>
              <w:rPr>
                <w:b/>
                <w:bCs/>
                <w:szCs w:val="21"/>
              </w:rPr>
            </w:pPr>
            <w:r w:rsidRPr="008128B2">
              <w:rPr>
                <w:b/>
                <w:bCs/>
                <w:szCs w:val="21"/>
              </w:rPr>
              <w:t>需求内容</w:t>
            </w:r>
          </w:p>
        </w:tc>
        <w:tc>
          <w:tcPr>
            <w:tcW w:w="1167" w:type="dxa"/>
          </w:tcPr>
          <w:p w14:paraId="17E2A2A4" w14:textId="77777777" w:rsidR="005F19CE" w:rsidRPr="008128B2" w:rsidRDefault="005F19CE" w:rsidP="005F19CE">
            <w:pPr>
              <w:jc w:val="center"/>
              <w:rPr>
                <w:b/>
                <w:bCs/>
                <w:szCs w:val="21"/>
              </w:rPr>
            </w:pPr>
            <w:r w:rsidRPr="008128B2">
              <w:rPr>
                <w:b/>
                <w:bCs/>
                <w:szCs w:val="21"/>
              </w:rPr>
              <w:t>单位</w:t>
            </w:r>
          </w:p>
        </w:tc>
        <w:tc>
          <w:tcPr>
            <w:tcW w:w="1416" w:type="dxa"/>
          </w:tcPr>
          <w:p w14:paraId="6C8626E5" w14:textId="77777777" w:rsidR="005F19CE" w:rsidRPr="008128B2" w:rsidRDefault="005F19CE" w:rsidP="005F19CE">
            <w:pPr>
              <w:jc w:val="center"/>
              <w:rPr>
                <w:b/>
                <w:bCs/>
                <w:szCs w:val="21"/>
              </w:rPr>
            </w:pPr>
            <w:r w:rsidRPr="008128B2">
              <w:rPr>
                <w:b/>
                <w:bCs/>
                <w:szCs w:val="21"/>
              </w:rPr>
              <w:t>单价</w:t>
            </w:r>
          </w:p>
        </w:tc>
        <w:tc>
          <w:tcPr>
            <w:tcW w:w="1787" w:type="dxa"/>
          </w:tcPr>
          <w:p w14:paraId="718F1DAB" w14:textId="77777777" w:rsidR="005F19CE" w:rsidRPr="008128B2" w:rsidRDefault="005F19CE" w:rsidP="005F19CE">
            <w:pPr>
              <w:jc w:val="center"/>
              <w:rPr>
                <w:b/>
                <w:bCs/>
                <w:szCs w:val="21"/>
              </w:rPr>
            </w:pPr>
            <w:r w:rsidRPr="008128B2">
              <w:rPr>
                <w:b/>
                <w:bCs/>
                <w:szCs w:val="21"/>
              </w:rPr>
              <w:t>备注</w:t>
            </w:r>
          </w:p>
        </w:tc>
      </w:tr>
      <w:tr w:rsidR="001E33BF" w14:paraId="0B63D5C0" w14:textId="77777777" w:rsidTr="00AF1007">
        <w:trPr>
          <w:trHeight w:val="23"/>
        </w:trPr>
        <w:tc>
          <w:tcPr>
            <w:tcW w:w="771" w:type="dxa"/>
          </w:tcPr>
          <w:p w14:paraId="266940C4" w14:textId="77777777" w:rsidR="001E33BF" w:rsidRDefault="001E33BF" w:rsidP="005F19CE">
            <w:pPr>
              <w:jc w:val="center"/>
              <w:rPr>
                <w:bCs/>
                <w:szCs w:val="21"/>
              </w:rPr>
            </w:pPr>
            <w:r>
              <w:rPr>
                <w:bCs/>
                <w:szCs w:val="21"/>
              </w:rPr>
              <w:t>1</w:t>
            </w:r>
          </w:p>
        </w:tc>
        <w:tc>
          <w:tcPr>
            <w:tcW w:w="3218" w:type="dxa"/>
            <w:vAlign w:val="center"/>
          </w:tcPr>
          <w:p w14:paraId="2EE66BC8" w14:textId="77777777" w:rsidR="001E33BF" w:rsidRDefault="001E33BF" w:rsidP="005F19CE">
            <w:pPr>
              <w:jc w:val="center"/>
              <w:rPr>
                <w:bCs/>
                <w:szCs w:val="21"/>
              </w:rPr>
            </w:pPr>
            <w:r w:rsidRPr="00036523">
              <w:rPr>
                <w:rFonts w:hint="eastAsia"/>
                <w:sz w:val="20"/>
                <w:szCs w:val="20"/>
              </w:rPr>
              <w:t>农药废液</w:t>
            </w:r>
          </w:p>
        </w:tc>
        <w:tc>
          <w:tcPr>
            <w:tcW w:w="1167" w:type="dxa"/>
          </w:tcPr>
          <w:p w14:paraId="58C1A38F" w14:textId="77777777" w:rsidR="001E33BF" w:rsidRDefault="001E33BF" w:rsidP="005F19CE">
            <w:pPr>
              <w:jc w:val="center"/>
              <w:rPr>
                <w:bCs/>
                <w:szCs w:val="21"/>
              </w:rPr>
            </w:pPr>
            <w:r>
              <w:rPr>
                <w:bCs/>
                <w:szCs w:val="21"/>
              </w:rPr>
              <w:t>千克</w:t>
            </w:r>
          </w:p>
        </w:tc>
        <w:tc>
          <w:tcPr>
            <w:tcW w:w="1416" w:type="dxa"/>
            <w:vAlign w:val="center"/>
          </w:tcPr>
          <w:p w14:paraId="17AC7EDE" w14:textId="091B694D" w:rsidR="001E33BF" w:rsidRPr="00111753" w:rsidRDefault="001E33BF" w:rsidP="005F19CE">
            <w:pPr>
              <w:jc w:val="center"/>
              <w:rPr>
                <w:bCs/>
                <w:szCs w:val="21"/>
              </w:rPr>
            </w:pPr>
          </w:p>
        </w:tc>
        <w:tc>
          <w:tcPr>
            <w:tcW w:w="1787" w:type="dxa"/>
            <w:vMerge w:val="restart"/>
          </w:tcPr>
          <w:p w14:paraId="4F8BBCED" w14:textId="77777777" w:rsidR="001E33BF" w:rsidRPr="00111753" w:rsidRDefault="001E33BF" w:rsidP="005F19CE">
            <w:pPr>
              <w:jc w:val="center"/>
              <w:rPr>
                <w:bCs/>
                <w:szCs w:val="21"/>
              </w:rPr>
            </w:pPr>
            <w:r w:rsidRPr="00111753">
              <w:rPr>
                <w:bCs/>
                <w:szCs w:val="21"/>
              </w:rPr>
              <w:t>采取单价采购方式，以实际处理量</w:t>
            </w:r>
            <w:r w:rsidRPr="00111753">
              <w:rPr>
                <w:rFonts w:hint="eastAsia"/>
                <w:bCs/>
                <w:szCs w:val="21"/>
              </w:rPr>
              <w:t>×</w:t>
            </w:r>
            <w:r w:rsidRPr="00111753">
              <w:rPr>
                <w:bCs/>
                <w:szCs w:val="21"/>
              </w:rPr>
              <w:t>单价</w:t>
            </w:r>
            <w:r w:rsidRPr="00111753">
              <w:rPr>
                <w:rFonts w:hint="eastAsia"/>
                <w:bCs/>
                <w:szCs w:val="21"/>
              </w:rPr>
              <w:t>×</w:t>
            </w:r>
            <w:r w:rsidRPr="00111753">
              <w:rPr>
                <w:bCs/>
                <w:szCs w:val="21"/>
              </w:rPr>
              <w:t>折扣率结算；</w:t>
            </w:r>
          </w:p>
          <w:p w14:paraId="3EDBA55E" w14:textId="77777777" w:rsidR="001E33BF" w:rsidRPr="00111753" w:rsidRDefault="001E33BF" w:rsidP="005F19CE">
            <w:pPr>
              <w:jc w:val="center"/>
              <w:rPr>
                <w:bCs/>
                <w:szCs w:val="21"/>
              </w:rPr>
            </w:pPr>
            <w:r w:rsidRPr="00111753">
              <w:rPr>
                <w:bCs/>
                <w:szCs w:val="21"/>
              </w:rPr>
              <w:t>运输费以实际收运车次</w:t>
            </w:r>
            <w:r w:rsidRPr="00111753">
              <w:rPr>
                <w:rFonts w:hint="eastAsia"/>
                <w:bCs/>
                <w:szCs w:val="21"/>
              </w:rPr>
              <w:t>×</w:t>
            </w:r>
            <w:r w:rsidRPr="00111753">
              <w:rPr>
                <w:bCs/>
                <w:szCs w:val="21"/>
              </w:rPr>
              <w:t>单价</w:t>
            </w:r>
            <w:r w:rsidRPr="00111753">
              <w:rPr>
                <w:rFonts w:hint="eastAsia"/>
                <w:bCs/>
                <w:szCs w:val="21"/>
              </w:rPr>
              <w:t>×</w:t>
            </w:r>
            <w:r w:rsidRPr="00111753">
              <w:rPr>
                <w:bCs/>
                <w:szCs w:val="21"/>
              </w:rPr>
              <w:t>折扣率为准</w:t>
            </w:r>
            <w:r w:rsidRPr="00111753">
              <w:rPr>
                <w:rFonts w:hint="eastAsia"/>
                <w:bCs/>
                <w:szCs w:val="21"/>
              </w:rPr>
              <w:t>。</w:t>
            </w:r>
          </w:p>
        </w:tc>
      </w:tr>
      <w:tr w:rsidR="001E33BF" w14:paraId="50ACD9A7" w14:textId="77777777" w:rsidTr="00AF1007">
        <w:trPr>
          <w:trHeight w:val="23"/>
        </w:trPr>
        <w:tc>
          <w:tcPr>
            <w:tcW w:w="771" w:type="dxa"/>
          </w:tcPr>
          <w:p w14:paraId="100BEEFC" w14:textId="77777777" w:rsidR="001E33BF" w:rsidRDefault="001E33BF" w:rsidP="005F19CE">
            <w:pPr>
              <w:jc w:val="center"/>
              <w:rPr>
                <w:bCs/>
                <w:szCs w:val="21"/>
              </w:rPr>
            </w:pPr>
            <w:r>
              <w:rPr>
                <w:bCs/>
                <w:szCs w:val="21"/>
              </w:rPr>
              <w:t>2</w:t>
            </w:r>
          </w:p>
        </w:tc>
        <w:tc>
          <w:tcPr>
            <w:tcW w:w="3218" w:type="dxa"/>
            <w:vAlign w:val="center"/>
          </w:tcPr>
          <w:p w14:paraId="34DBF0EB" w14:textId="77777777" w:rsidR="001E33BF" w:rsidRDefault="001E33BF" w:rsidP="005F19CE">
            <w:pPr>
              <w:jc w:val="center"/>
              <w:rPr>
                <w:bCs/>
                <w:szCs w:val="21"/>
              </w:rPr>
            </w:pPr>
            <w:r w:rsidRPr="00036523">
              <w:rPr>
                <w:rFonts w:hint="eastAsia"/>
                <w:sz w:val="20"/>
                <w:szCs w:val="20"/>
              </w:rPr>
              <w:t>含溶剂废布</w:t>
            </w:r>
            <w:r w:rsidRPr="00036523">
              <w:rPr>
                <w:rFonts w:hint="eastAsia"/>
                <w:sz w:val="20"/>
                <w:szCs w:val="20"/>
              </w:rPr>
              <w:t>/</w:t>
            </w:r>
            <w:r w:rsidRPr="00036523">
              <w:rPr>
                <w:rFonts w:hint="eastAsia"/>
                <w:sz w:val="20"/>
                <w:szCs w:val="20"/>
              </w:rPr>
              <w:t>纸</w:t>
            </w:r>
            <w:r w:rsidRPr="00036523">
              <w:rPr>
                <w:rFonts w:hint="eastAsia"/>
                <w:sz w:val="20"/>
                <w:szCs w:val="20"/>
              </w:rPr>
              <w:t>/</w:t>
            </w:r>
            <w:r w:rsidRPr="00036523">
              <w:rPr>
                <w:rFonts w:hint="eastAsia"/>
                <w:sz w:val="20"/>
                <w:szCs w:val="20"/>
              </w:rPr>
              <w:t>砂</w:t>
            </w:r>
            <w:r w:rsidRPr="00036523">
              <w:rPr>
                <w:rFonts w:hint="eastAsia"/>
                <w:sz w:val="20"/>
                <w:szCs w:val="20"/>
              </w:rPr>
              <w:t>/</w:t>
            </w:r>
            <w:r w:rsidRPr="00036523">
              <w:rPr>
                <w:rFonts w:hint="eastAsia"/>
                <w:sz w:val="20"/>
                <w:szCs w:val="20"/>
              </w:rPr>
              <w:t>棉签</w:t>
            </w:r>
            <w:r w:rsidRPr="00036523">
              <w:rPr>
                <w:rFonts w:hint="eastAsia"/>
                <w:sz w:val="20"/>
                <w:szCs w:val="20"/>
              </w:rPr>
              <w:t>/</w:t>
            </w:r>
            <w:r w:rsidRPr="00036523">
              <w:rPr>
                <w:rFonts w:hint="eastAsia"/>
                <w:sz w:val="20"/>
                <w:szCs w:val="20"/>
              </w:rPr>
              <w:t>木糠</w:t>
            </w:r>
            <w:r w:rsidRPr="00036523">
              <w:rPr>
                <w:rFonts w:hint="eastAsia"/>
                <w:sz w:val="20"/>
                <w:szCs w:val="20"/>
              </w:rPr>
              <w:t>/</w:t>
            </w:r>
            <w:r w:rsidRPr="00036523">
              <w:rPr>
                <w:rFonts w:hint="eastAsia"/>
                <w:sz w:val="20"/>
                <w:szCs w:val="20"/>
              </w:rPr>
              <w:t>手套等</w:t>
            </w:r>
          </w:p>
        </w:tc>
        <w:tc>
          <w:tcPr>
            <w:tcW w:w="1167" w:type="dxa"/>
          </w:tcPr>
          <w:p w14:paraId="74B64A20" w14:textId="77777777" w:rsidR="001E33BF" w:rsidRDefault="001E33BF" w:rsidP="005F19CE">
            <w:pPr>
              <w:jc w:val="center"/>
              <w:rPr>
                <w:bCs/>
                <w:szCs w:val="21"/>
              </w:rPr>
            </w:pPr>
            <w:r>
              <w:rPr>
                <w:bCs/>
                <w:szCs w:val="21"/>
              </w:rPr>
              <w:t>千克</w:t>
            </w:r>
          </w:p>
        </w:tc>
        <w:tc>
          <w:tcPr>
            <w:tcW w:w="1416" w:type="dxa"/>
            <w:vAlign w:val="center"/>
          </w:tcPr>
          <w:p w14:paraId="104696E7" w14:textId="34E9D19E" w:rsidR="001E33BF" w:rsidRPr="00111753" w:rsidRDefault="001E33BF" w:rsidP="005F19CE">
            <w:pPr>
              <w:jc w:val="center"/>
              <w:rPr>
                <w:bCs/>
                <w:szCs w:val="21"/>
              </w:rPr>
            </w:pPr>
          </w:p>
        </w:tc>
        <w:tc>
          <w:tcPr>
            <w:tcW w:w="1787" w:type="dxa"/>
            <w:vMerge/>
          </w:tcPr>
          <w:p w14:paraId="7F17D755" w14:textId="77777777" w:rsidR="001E33BF" w:rsidRPr="00111753" w:rsidRDefault="001E33BF" w:rsidP="005F19CE">
            <w:pPr>
              <w:jc w:val="center"/>
              <w:rPr>
                <w:bCs/>
                <w:szCs w:val="21"/>
              </w:rPr>
            </w:pPr>
          </w:p>
        </w:tc>
      </w:tr>
      <w:tr w:rsidR="000E6B96" w14:paraId="02285F6F" w14:textId="77777777" w:rsidTr="00AF1007">
        <w:trPr>
          <w:trHeight w:val="23"/>
        </w:trPr>
        <w:tc>
          <w:tcPr>
            <w:tcW w:w="771" w:type="dxa"/>
          </w:tcPr>
          <w:p w14:paraId="1226CC97" w14:textId="77777777" w:rsidR="000E6B96" w:rsidRDefault="000E6B96" w:rsidP="000E6B96">
            <w:pPr>
              <w:jc w:val="center"/>
              <w:rPr>
                <w:bCs/>
                <w:szCs w:val="21"/>
              </w:rPr>
            </w:pPr>
            <w:r>
              <w:rPr>
                <w:bCs/>
                <w:szCs w:val="21"/>
              </w:rPr>
              <w:t>3</w:t>
            </w:r>
          </w:p>
        </w:tc>
        <w:tc>
          <w:tcPr>
            <w:tcW w:w="3218" w:type="dxa"/>
            <w:vAlign w:val="center"/>
          </w:tcPr>
          <w:p w14:paraId="75836610" w14:textId="77777777" w:rsidR="000E6B96" w:rsidRDefault="000E6B96" w:rsidP="000E6B96">
            <w:pPr>
              <w:jc w:val="center"/>
              <w:rPr>
                <w:bCs/>
                <w:szCs w:val="21"/>
              </w:rPr>
            </w:pPr>
            <w:r w:rsidRPr="00036523">
              <w:rPr>
                <w:rFonts w:hint="eastAsia"/>
                <w:sz w:val="20"/>
                <w:szCs w:val="20"/>
              </w:rPr>
              <w:t>废润滑油</w:t>
            </w:r>
          </w:p>
        </w:tc>
        <w:tc>
          <w:tcPr>
            <w:tcW w:w="1167" w:type="dxa"/>
          </w:tcPr>
          <w:p w14:paraId="4CEF7045" w14:textId="77777777" w:rsidR="000E6B96" w:rsidRDefault="000E6B96" w:rsidP="000E6B96">
            <w:pPr>
              <w:jc w:val="center"/>
              <w:rPr>
                <w:bCs/>
                <w:szCs w:val="21"/>
              </w:rPr>
            </w:pPr>
            <w:r>
              <w:rPr>
                <w:bCs/>
                <w:szCs w:val="21"/>
              </w:rPr>
              <w:t>千克</w:t>
            </w:r>
          </w:p>
        </w:tc>
        <w:tc>
          <w:tcPr>
            <w:tcW w:w="1416" w:type="dxa"/>
            <w:vAlign w:val="center"/>
          </w:tcPr>
          <w:p w14:paraId="18B2D5AB" w14:textId="68167035" w:rsidR="000E6B96" w:rsidRPr="00111753" w:rsidRDefault="000E6B96" w:rsidP="000E6B96">
            <w:pPr>
              <w:jc w:val="center"/>
              <w:rPr>
                <w:bCs/>
                <w:szCs w:val="21"/>
              </w:rPr>
            </w:pPr>
          </w:p>
        </w:tc>
        <w:tc>
          <w:tcPr>
            <w:tcW w:w="1787" w:type="dxa"/>
            <w:vMerge/>
          </w:tcPr>
          <w:p w14:paraId="1FBBC95B" w14:textId="77777777" w:rsidR="000E6B96" w:rsidRPr="00111753" w:rsidRDefault="000E6B96" w:rsidP="000E6B96">
            <w:pPr>
              <w:jc w:val="center"/>
              <w:rPr>
                <w:bCs/>
                <w:szCs w:val="21"/>
              </w:rPr>
            </w:pPr>
          </w:p>
        </w:tc>
      </w:tr>
      <w:tr w:rsidR="000E6B96" w14:paraId="5B0B7EE7" w14:textId="77777777" w:rsidTr="00AF1007">
        <w:trPr>
          <w:trHeight w:val="23"/>
        </w:trPr>
        <w:tc>
          <w:tcPr>
            <w:tcW w:w="771" w:type="dxa"/>
          </w:tcPr>
          <w:p w14:paraId="61E1E1B7" w14:textId="77777777" w:rsidR="000E6B96" w:rsidRDefault="000E6B96" w:rsidP="000E6B96">
            <w:pPr>
              <w:jc w:val="center"/>
              <w:rPr>
                <w:bCs/>
                <w:szCs w:val="21"/>
              </w:rPr>
            </w:pPr>
            <w:r>
              <w:rPr>
                <w:bCs/>
                <w:szCs w:val="21"/>
              </w:rPr>
              <w:t>4</w:t>
            </w:r>
          </w:p>
        </w:tc>
        <w:tc>
          <w:tcPr>
            <w:tcW w:w="3218" w:type="dxa"/>
            <w:vAlign w:val="center"/>
          </w:tcPr>
          <w:p w14:paraId="319D12C2" w14:textId="77777777" w:rsidR="000E6B96" w:rsidRDefault="000E6B96" w:rsidP="000E6B96">
            <w:pPr>
              <w:jc w:val="center"/>
              <w:rPr>
                <w:bCs/>
                <w:szCs w:val="21"/>
              </w:rPr>
            </w:pPr>
            <w:r w:rsidRPr="00036523">
              <w:rPr>
                <w:rFonts w:hint="eastAsia"/>
                <w:sz w:val="20"/>
                <w:szCs w:val="20"/>
              </w:rPr>
              <w:t>其它染料、涂料废物</w:t>
            </w:r>
          </w:p>
        </w:tc>
        <w:tc>
          <w:tcPr>
            <w:tcW w:w="1167" w:type="dxa"/>
          </w:tcPr>
          <w:p w14:paraId="71E56ED2" w14:textId="77777777" w:rsidR="000E6B96" w:rsidRDefault="000E6B96" w:rsidP="000E6B96">
            <w:pPr>
              <w:jc w:val="center"/>
              <w:rPr>
                <w:bCs/>
                <w:szCs w:val="21"/>
              </w:rPr>
            </w:pPr>
            <w:r>
              <w:rPr>
                <w:bCs/>
                <w:szCs w:val="21"/>
              </w:rPr>
              <w:t>千克</w:t>
            </w:r>
          </w:p>
        </w:tc>
        <w:tc>
          <w:tcPr>
            <w:tcW w:w="1416" w:type="dxa"/>
            <w:vAlign w:val="center"/>
          </w:tcPr>
          <w:p w14:paraId="09D96009" w14:textId="3FDB9757" w:rsidR="000E6B96" w:rsidRPr="00111753" w:rsidRDefault="000E6B96" w:rsidP="000E6B96">
            <w:pPr>
              <w:jc w:val="center"/>
              <w:rPr>
                <w:bCs/>
                <w:szCs w:val="21"/>
              </w:rPr>
            </w:pPr>
          </w:p>
        </w:tc>
        <w:tc>
          <w:tcPr>
            <w:tcW w:w="1787" w:type="dxa"/>
            <w:vMerge/>
          </w:tcPr>
          <w:p w14:paraId="7345E267" w14:textId="77777777" w:rsidR="000E6B96" w:rsidRPr="00111753" w:rsidRDefault="000E6B96" w:rsidP="000E6B96">
            <w:pPr>
              <w:jc w:val="center"/>
              <w:rPr>
                <w:bCs/>
                <w:szCs w:val="21"/>
              </w:rPr>
            </w:pPr>
          </w:p>
        </w:tc>
      </w:tr>
      <w:tr w:rsidR="000E6B96" w14:paraId="62C852AF" w14:textId="77777777" w:rsidTr="00AF1007">
        <w:trPr>
          <w:trHeight w:val="23"/>
        </w:trPr>
        <w:tc>
          <w:tcPr>
            <w:tcW w:w="771" w:type="dxa"/>
          </w:tcPr>
          <w:p w14:paraId="63105CED" w14:textId="77777777" w:rsidR="000E6B96" w:rsidRDefault="000E6B96" w:rsidP="000E6B96">
            <w:pPr>
              <w:jc w:val="center"/>
              <w:rPr>
                <w:bCs/>
                <w:szCs w:val="21"/>
              </w:rPr>
            </w:pPr>
            <w:r>
              <w:rPr>
                <w:bCs/>
                <w:szCs w:val="21"/>
              </w:rPr>
              <w:t>5</w:t>
            </w:r>
          </w:p>
        </w:tc>
        <w:tc>
          <w:tcPr>
            <w:tcW w:w="3218" w:type="dxa"/>
            <w:vAlign w:val="center"/>
          </w:tcPr>
          <w:p w14:paraId="05C9D75A" w14:textId="77777777" w:rsidR="000E6B96" w:rsidRDefault="000E6B96" w:rsidP="000E6B96">
            <w:pPr>
              <w:jc w:val="center"/>
              <w:rPr>
                <w:bCs/>
                <w:szCs w:val="21"/>
              </w:rPr>
            </w:pPr>
            <w:r w:rsidRPr="00036523">
              <w:rPr>
                <w:rFonts w:hint="eastAsia"/>
                <w:sz w:val="20"/>
                <w:szCs w:val="20"/>
              </w:rPr>
              <w:t>含树脂废布</w:t>
            </w:r>
            <w:r w:rsidRPr="00036523">
              <w:rPr>
                <w:rFonts w:hint="eastAsia"/>
                <w:sz w:val="20"/>
                <w:szCs w:val="20"/>
              </w:rPr>
              <w:t>/</w:t>
            </w:r>
            <w:r w:rsidRPr="00036523">
              <w:rPr>
                <w:rFonts w:hint="eastAsia"/>
                <w:sz w:val="20"/>
                <w:szCs w:val="20"/>
              </w:rPr>
              <w:t>纸</w:t>
            </w:r>
            <w:r w:rsidRPr="00036523">
              <w:rPr>
                <w:rFonts w:hint="eastAsia"/>
                <w:sz w:val="20"/>
                <w:szCs w:val="20"/>
              </w:rPr>
              <w:t>/</w:t>
            </w:r>
            <w:r w:rsidRPr="00036523">
              <w:rPr>
                <w:rFonts w:hint="eastAsia"/>
                <w:sz w:val="20"/>
                <w:szCs w:val="20"/>
              </w:rPr>
              <w:t>手套等</w:t>
            </w:r>
          </w:p>
        </w:tc>
        <w:tc>
          <w:tcPr>
            <w:tcW w:w="1167" w:type="dxa"/>
          </w:tcPr>
          <w:p w14:paraId="2B5756B6" w14:textId="77777777" w:rsidR="000E6B96" w:rsidRDefault="000E6B96" w:rsidP="000E6B96">
            <w:pPr>
              <w:jc w:val="center"/>
              <w:rPr>
                <w:bCs/>
                <w:szCs w:val="21"/>
              </w:rPr>
            </w:pPr>
            <w:r>
              <w:rPr>
                <w:bCs/>
                <w:szCs w:val="21"/>
              </w:rPr>
              <w:t>千克</w:t>
            </w:r>
          </w:p>
        </w:tc>
        <w:tc>
          <w:tcPr>
            <w:tcW w:w="1416" w:type="dxa"/>
            <w:vAlign w:val="center"/>
          </w:tcPr>
          <w:p w14:paraId="50A654BD" w14:textId="6649C8A2" w:rsidR="000E6B96" w:rsidRPr="00111753" w:rsidRDefault="000E6B96" w:rsidP="000E6B96">
            <w:pPr>
              <w:jc w:val="center"/>
              <w:rPr>
                <w:bCs/>
                <w:szCs w:val="21"/>
              </w:rPr>
            </w:pPr>
          </w:p>
        </w:tc>
        <w:tc>
          <w:tcPr>
            <w:tcW w:w="1787" w:type="dxa"/>
            <w:vMerge/>
          </w:tcPr>
          <w:p w14:paraId="180DC196" w14:textId="77777777" w:rsidR="000E6B96" w:rsidRPr="00111753" w:rsidRDefault="000E6B96" w:rsidP="000E6B96">
            <w:pPr>
              <w:jc w:val="center"/>
              <w:rPr>
                <w:bCs/>
                <w:szCs w:val="21"/>
              </w:rPr>
            </w:pPr>
          </w:p>
        </w:tc>
      </w:tr>
      <w:tr w:rsidR="000E6B96" w14:paraId="267D2A60" w14:textId="77777777" w:rsidTr="00AF1007">
        <w:trPr>
          <w:trHeight w:val="23"/>
        </w:trPr>
        <w:tc>
          <w:tcPr>
            <w:tcW w:w="771" w:type="dxa"/>
          </w:tcPr>
          <w:p w14:paraId="3A18F072" w14:textId="77777777" w:rsidR="000E6B96" w:rsidRDefault="000E6B96" w:rsidP="000E6B96">
            <w:pPr>
              <w:jc w:val="center"/>
              <w:rPr>
                <w:bCs/>
                <w:szCs w:val="21"/>
              </w:rPr>
            </w:pPr>
            <w:r>
              <w:rPr>
                <w:bCs/>
                <w:szCs w:val="21"/>
              </w:rPr>
              <w:t>6</w:t>
            </w:r>
          </w:p>
        </w:tc>
        <w:tc>
          <w:tcPr>
            <w:tcW w:w="3218" w:type="dxa"/>
            <w:vAlign w:val="center"/>
          </w:tcPr>
          <w:p w14:paraId="69CD1C54" w14:textId="77777777" w:rsidR="000E6B96" w:rsidRDefault="000E6B96" w:rsidP="000E6B96">
            <w:pPr>
              <w:jc w:val="center"/>
              <w:rPr>
                <w:bCs/>
                <w:szCs w:val="21"/>
              </w:rPr>
            </w:pPr>
            <w:r w:rsidRPr="00036523">
              <w:rPr>
                <w:rFonts w:hint="eastAsia"/>
                <w:sz w:val="20"/>
                <w:szCs w:val="20"/>
              </w:rPr>
              <w:t>低浓度有机树脂废水</w:t>
            </w:r>
          </w:p>
        </w:tc>
        <w:tc>
          <w:tcPr>
            <w:tcW w:w="1167" w:type="dxa"/>
          </w:tcPr>
          <w:p w14:paraId="7CC4B753" w14:textId="77777777" w:rsidR="000E6B96" w:rsidRDefault="000E6B96" w:rsidP="000E6B96">
            <w:pPr>
              <w:jc w:val="center"/>
              <w:rPr>
                <w:bCs/>
                <w:szCs w:val="21"/>
              </w:rPr>
            </w:pPr>
            <w:r>
              <w:rPr>
                <w:bCs/>
                <w:szCs w:val="21"/>
              </w:rPr>
              <w:t>千克</w:t>
            </w:r>
          </w:p>
        </w:tc>
        <w:tc>
          <w:tcPr>
            <w:tcW w:w="1416" w:type="dxa"/>
            <w:vAlign w:val="center"/>
          </w:tcPr>
          <w:p w14:paraId="21B9F22D" w14:textId="37A2DB80" w:rsidR="000E6B96" w:rsidRDefault="000E6B96" w:rsidP="000E6B96">
            <w:pPr>
              <w:jc w:val="center"/>
              <w:rPr>
                <w:bCs/>
                <w:szCs w:val="21"/>
              </w:rPr>
            </w:pPr>
          </w:p>
        </w:tc>
        <w:tc>
          <w:tcPr>
            <w:tcW w:w="1787" w:type="dxa"/>
            <w:vMerge/>
          </w:tcPr>
          <w:p w14:paraId="758C67F5" w14:textId="77777777" w:rsidR="000E6B96" w:rsidRDefault="000E6B96" w:rsidP="000E6B96">
            <w:pPr>
              <w:jc w:val="center"/>
              <w:rPr>
                <w:bCs/>
                <w:szCs w:val="21"/>
              </w:rPr>
            </w:pPr>
          </w:p>
        </w:tc>
      </w:tr>
      <w:tr w:rsidR="000E6B96" w14:paraId="717E8A04" w14:textId="77777777" w:rsidTr="00AF1007">
        <w:trPr>
          <w:trHeight w:val="23"/>
        </w:trPr>
        <w:tc>
          <w:tcPr>
            <w:tcW w:w="771" w:type="dxa"/>
          </w:tcPr>
          <w:p w14:paraId="2ACF6ED5" w14:textId="77777777" w:rsidR="000E6B96" w:rsidRDefault="000E6B96" w:rsidP="000E6B96">
            <w:pPr>
              <w:jc w:val="center"/>
              <w:rPr>
                <w:bCs/>
                <w:szCs w:val="21"/>
              </w:rPr>
            </w:pPr>
            <w:r>
              <w:rPr>
                <w:bCs/>
                <w:szCs w:val="21"/>
              </w:rPr>
              <w:t>7</w:t>
            </w:r>
          </w:p>
        </w:tc>
        <w:tc>
          <w:tcPr>
            <w:tcW w:w="3218" w:type="dxa"/>
            <w:vAlign w:val="center"/>
          </w:tcPr>
          <w:p w14:paraId="72DB9F91" w14:textId="77777777" w:rsidR="000E6B96" w:rsidRDefault="000E6B96" w:rsidP="000E6B96">
            <w:pPr>
              <w:jc w:val="center"/>
              <w:rPr>
                <w:bCs/>
                <w:szCs w:val="21"/>
              </w:rPr>
            </w:pPr>
            <w:r w:rsidRPr="00036523">
              <w:rPr>
                <w:rFonts w:hint="eastAsia"/>
                <w:sz w:val="20"/>
                <w:szCs w:val="20"/>
              </w:rPr>
              <w:t>含铬废液</w:t>
            </w:r>
          </w:p>
        </w:tc>
        <w:tc>
          <w:tcPr>
            <w:tcW w:w="1167" w:type="dxa"/>
          </w:tcPr>
          <w:p w14:paraId="6E8574BC" w14:textId="77777777" w:rsidR="000E6B96" w:rsidRDefault="000E6B96" w:rsidP="000E6B96">
            <w:pPr>
              <w:jc w:val="center"/>
              <w:rPr>
                <w:bCs/>
                <w:szCs w:val="21"/>
              </w:rPr>
            </w:pPr>
            <w:r>
              <w:rPr>
                <w:bCs/>
                <w:szCs w:val="21"/>
              </w:rPr>
              <w:t>千克</w:t>
            </w:r>
          </w:p>
        </w:tc>
        <w:tc>
          <w:tcPr>
            <w:tcW w:w="1416" w:type="dxa"/>
            <w:vAlign w:val="center"/>
          </w:tcPr>
          <w:p w14:paraId="10DC4244" w14:textId="7DCB7F82" w:rsidR="000E6B96" w:rsidRDefault="000E6B96" w:rsidP="000E6B96">
            <w:pPr>
              <w:jc w:val="center"/>
              <w:rPr>
                <w:bCs/>
                <w:szCs w:val="21"/>
              </w:rPr>
            </w:pPr>
          </w:p>
        </w:tc>
        <w:tc>
          <w:tcPr>
            <w:tcW w:w="1787" w:type="dxa"/>
            <w:vMerge/>
          </w:tcPr>
          <w:p w14:paraId="6CE6E8D1" w14:textId="77777777" w:rsidR="000E6B96" w:rsidRDefault="000E6B96" w:rsidP="000E6B96">
            <w:pPr>
              <w:jc w:val="center"/>
              <w:rPr>
                <w:bCs/>
                <w:szCs w:val="21"/>
              </w:rPr>
            </w:pPr>
          </w:p>
        </w:tc>
      </w:tr>
      <w:tr w:rsidR="000E6B96" w14:paraId="25C35BA2" w14:textId="77777777" w:rsidTr="00AF1007">
        <w:trPr>
          <w:trHeight w:val="23"/>
        </w:trPr>
        <w:tc>
          <w:tcPr>
            <w:tcW w:w="771" w:type="dxa"/>
          </w:tcPr>
          <w:p w14:paraId="1E81B178" w14:textId="77777777" w:rsidR="000E6B96" w:rsidRDefault="000E6B96" w:rsidP="000E6B96">
            <w:pPr>
              <w:jc w:val="center"/>
              <w:rPr>
                <w:bCs/>
                <w:szCs w:val="21"/>
              </w:rPr>
            </w:pPr>
            <w:r>
              <w:rPr>
                <w:bCs/>
                <w:szCs w:val="21"/>
              </w:rPr>
              <w:t>8</w:t>
            </w:r>
          </w:p>
        </w:tc>
        <w:tc>
          <w:tcPr>
            <w:tcW w:w="3218" w:type="dxa"/>
            <w:vAlign w:val="center"/>
          </w:tcPr>
          <w:p w14:paraId="7081FF5D" w14:textId="77777777" w:rsidR="000E6B96" w:rsidRDefault="000E6B96" w:rsidP="000E6B96">
            <w:pPr>
              <w:jc w:val="center"/>
              <w:rPr>
                <w:bCs/>
                <w:szCs w:val="21"/>
              </w:rPr>
            </w:pPr>
            <w:r w:rsidRPr="00036523">
              <w:rPr>
                <w:rFonts w:hint="eastAsia"/>
                <w:sz w:val="20"/>
                <w:szCs w:val="20"/>
              </w:rPr>
              <w:t>含镉清洗废水</w:t>
            </w:r>
          </w:p>
        </w:tc>
        <w:tc>
          <w:tcPr>
            <w:tcW w:w="1167" w:type="dxa"/>
          </w:tcPr>
          <w:p w14:paraId="462E8A85" w14:textId="77777777" w:rsidR="000E6B96" w:rsidRDefault="000E6B96" w:rsidP="000E6B96">
            <w:pPr>
              <w:jc w:val="center"/>
              <w:rPr>
                <w:bCs/>
                <w:szCs w:val="21"/>
              </w:rPr>
            </w:pPr>
            <w:r>
              <w:rPr>
                <w:bCs/>
                <w:szCs w:val="21"/>
              </w:rPr>
              <w:t>千克</w:t>
            </w:r>
          </w:p>
        </w:tc>
        <w:tc>
          <w:tcPr>
            <w:tcW w:w="1416" w:type="dxa"/>
            <w:vAlign w:val="center"/>
          </w:tcPr>
          <w:p w14:paraId="0284F433" w14:textId="02E79F68" w:rsidR="000E6B96" w:rsidRDefault="000E6B96" w:rsidP="000E6B96">
            <w:pPr>
              <w:jc w:val="center"/>
              <w:rPr>
                <w:bCs/>
                <w:szCs w:val="21"/>
              </w:rPr>
            </w:pPr>
          </w:p>
        </w:tc>
        <w:tc>
          <w:tcPr>
            <w:tcW w:w="1787" w:type="dxa"/>
            <w:vMerge/>
          </w:tcPr>
          <w:p w14:paraId="419900E0" w14:textId="77777777" w:rsidR="000E6B96" w:rsidRDefault="000E6B96" w:rsidP="000E6B96">
            <w:pPr>
              <w:jc w:val="center"/>
              <w:rPr>
                <w:bCs/>
                <w:szCs w:val="21"/>
              </w:rPr>
            </w:pPr>
          </w:p>
        </w:tc>
      </w:tr>
      <w:tr w:rsidR="000E6B96" w14:paraId="7C5E4CC3" w14:textId="77777777" w:rsidTr="00AF1007">
        <w:trPr>
          <w:trHeight w:val="23"/>
        </w:trPr>
        <w:tc>
          <w:tcPr>
            <w:tcW w:w="771" w:type="dxa"/>
          </w:tcPr>
          <w:p w14:paraId="529F208E" w14:textId="77777777" w:rsidR="000E6B96" w:rsidRDefault="000E6B96" w:rsidP="000E6B96">
            <w:pPr>
              <w:jc w:val="center"/>
              <w:rPr>
                <w:bCs/>
                <w:szCs w:val="21"/>
              </w:rPr>
            </w:pPr>
            <w:r>
              <w:rPr>
                <w:bCs/>
                <w:szCs w:val="21"/>
              </w:rPr>
              <w:t>9</w:t>
            </w:r>
          </w:p>
        </w:tc>
        <w:tc>
          <w:tcPr>
            <w:tcW w:w="3218" w:type="dxa"/>
            <w:vAlign w:val="center"/>
          </w:tcPr>
          <w:p w14:paraId="3DB0C519" w14:textId="77777777" w:rsidR="000E6B96" w:rsidRDefault="000E6B96" w:rsidP="000E6B96">
            <w:pPr>
              <w:jc w:val="center"/>
              <w:rPr>
                <w:bCs/>
                <w:szCs w:val="21"/>
              </w:rPr>
            </w:pPr>
            <w:r w:rsidRPr="00036523">
              <w:rPr>
                <w:rFonts w:hint="eastAsia"/>
                <w:sz w:val="20"/>
                <w:szCs w:val="20"/>
              </w:rPr>
              <w:t>低浓度含铅废水</w:t>
            </w:r>
          </w:p>
        </w:tc>
        <w:tc>
          <w:tcPr>
            <w:tcW w:w="1167" w:type="dxa"/>
          </w:tcPr>
          <w:p w14:paraId="41861DEF" w14:textId="77777777" w:rsidR="000E6B96" w:rsidRDefault="000E6B96" w:rsidP="000E6B96">
            <w:pPr>
              <w:jc w:val="center"/>
              <w:rPr>
                <w:bCs/>
                <w:szCs w:val="21"/>
              </w:rPr>
            </w:pPr>
            <w:r>
              <w:rPr>
                <w:bCs/>
                <w:szCs w:val="21"/>
              </w:rPr>
              <w:t>千克</w:t>
            </w:r>
          </w:p>
        </w:tc>
        <w:tc>
          <w:tcPr>
            <w:tcW w:w="1416" w:type="dxa"/>
            <w:vAlign w:val="center"/>
          </w:tcPr>
          <w:p w14:paraId="51372919" w14:textId="0ADB11F5" w:rsidR="000E6B96" w:rsidRDefault="000E6B96" w:rsidP="000E6B96">
            <w:pPr>
              <w:jc w:val="center"/>
              <w:rPr>
                <w:bCs/>
                <w:szCs w:val="21"/>
              </w:rPr>
            </w:pPr>
          </w:p>
        </w:tc>
        <w:tc>
          <w:tcPr>
            <w:tcW w:w="1787" w:type="dxa"/>
            <w:vMerge/>
          </w:tcPr>
          <w:p w14:paraId="4C3084AA" w14:textId="77777777" w:rsidR="000E6B96" w:rsidRDefault="000E6B96" w:rsidP="000E6B96">
            <w:pPr>
              <w:jc w:val="center"/>
              <w:rPr>
                <w:bCs/>
                <w:szCs w:val="21"/>
              </w:rPr>
            </w:pPr>
          </w:p>
        </w:tc>
      </w:tr>
      <w:tr w:rsidR="000E6B96" w14:paraId="3CECD816" w14:textId="77777777" w:rsidTr="00AF1007">
        <w:trPr>
          <w:trHeight w:val="23"/>
        </w:trPr>
        <w:tc>
          <w:tcPr>
            <w:tcW w:w="771" w:type="dxa"/>
          </w:tcPr>
          <w:p w14:paraId="48B3E155" w14:textId="77777777" w:rsidR="000E6B96" w:rsidRDefault="000E6B96" w:rsidP="000E6B96">
            <w:pPr>
              <w:jc w:val="center"/>
              <w:rPr>
                <w:bCs/>
                <w:szCs w:val="21"/>
              </w:rPr>
            </w:pPr>
            <w:r>
              <w:rPr>
                <w:bCs/>
                <w:szCs w:val="21"/>
              </w:rPr>
              <w:t>10</w:t>
            </w:r>
          </w:p>
        </w:tc>
        <w:tc>
          <w:tcPr>
            <w:tcW w:w="3218" w:type="dxa"/>
            <w:vAlign w:val="center"/>
          </w:tcPr>
          <w:p w14:paraId="37D84389" w14:textId="77777777" w:rsidR="000E6B96" w:rsidRDefault="000E6B96" w:rsidP="000E6B96">
            <w:pPr>
              <w:jc w:val="center"/>
              <w:rPr>
                <w:bCs/>
                <w:szCs w:val="21"/>
              </w:rPr>
            </w:pPr>
            <w:r w:rsidRPr="00036523">
              <w:rPr>
                <w:rFonts w:hint="eastAsia"/>
                <w:sz w:val="20"/>
                <w:szCs w:val="20"/>
              </w:rPr>
              <w:t>氢氟酸废液</w:t>
            </w:r>
          </w:p>
        </w:tc>
        <w:tc>
          <w:tcPr>
            <w:tcW w:w="1167" w:type="dxa"/>
          </w:tcPr>
          <w:p w14:paraId="7EA3A772" w14:textId="77777777" w:rsidR="000E6B96" w:rsidRDefault="000E6B96" w:rsidP="000E6B96">
            <w:pPr>
              <w:jc w:val="center"/>
              <w:rPr>
                <w:bCs/>
                <w:szCs w:val="21"/>
              </w:rPr>
            </w:pPr>
            <w:r>
              <w:rPr>
                <w:bCs/>
                <w:szCs w:val="21"/>
              </w:rPr>
              <w:t>千克</w:t>
            </w:r>
          </w:p>
        </w:tc>
        <w:tc>
          <w:tcPr>
            <w:tcW w:w="1416" w:type="dxa"/>
            <w:vAlign w:val="center"/>
          </w:tcPr>
          <w:p w14:paraId="675BC7F5" w14:textId="114C87D3" w:rsidR="000E6B96" w:rsidRDefault="000E6B96" w:rsidP="000E6B96">
            <w:pPr>
              <w:jc w:val="center"/>
              <w:rPr>
                <w:bCs/>
                <w:szCs w:val="21"/>
              </w:rPr>
            </w:pPr>
          </w:p>
        </w:tc>
        <w:tc>
          <w:tcPr>
            <w:tcW w:w="1787" w:type="dxa"/>
            <w:vMerge/>
          </w:tcPr>
          <w:p w14:paraId="4712F279" w14:textId="77777777" w:rsidR="000E6B96" w:rsidRDefault="000E6B96" w:rsidP="000E6B96">
            <w:pPr>
              <w:jc w:val="center"/>
              <w:rPr>
                <w:bCs/>
                <w:szCs w:val="21"/>
              </w:rPr>
            </w:pPr>
          </w:p>
        </w:tc>
      </w:tr>
      <w:tr w:rsidR="000E6B96" w14:paraId="10D1DCE8" w14:textId="77777777" w:rsidTr="00AF1007">
        <w:trPr>
          <w:trHeight w:val="23"/>
        </w:trPr>
        <w:tc>
          <w:tcPr>
            <w:tcW w:w="771" w:type="dxa"/>
          </w:tcPr>
          <w:p w14:paraId="652A8C72" w14:textId="77777777" w:rsidR="000E6B96" w:rsidRDefault="000E6B96" w:rsidP="000E6B96">
            <w:pPr>
              <w:jc w:val="center"/>
              <w:rPr>
                <w:bCs/>
                <w:szCs w:val="21"/>
              </w:rPr>
            </w:pPr>
            <w:r>
              <w:rPr>
                <w:bCs/>
                <w:szCs w:val="21"/>
              </w:rPr>
              <w:t>11</w:t>
            </w:r>
          </w:p>
        </w:tc>
        <w:tc>
          <w:tcPr>
            <w:tcW w:w="3218" w:type="dxa"/>
            <w:vAlign w:val="center"/>
          </w:tcPr>
          <w:p w14:paraId="2C5AE40E" w14:textId="77777777" w:rsidR="000E6B96" w:rsidRDefault="000E6B96" w:rsidP="000E6B96">
            <w:pPr>
              <w:jc w:val="center"/>
              <w:rPr>
                <w:bCs/>
                <w:szCs w:val="21"/>
              </w:rPr>
            </w:pPr>
            <w:r w:rsidRPr="00036523">
              <w:rPr>
                <w:rFonts w:hint="eastAsia"/>
                <w:sz w:val="20"/>
                <w:szCs w:val="20"/>
              </w:rPr>
              <w:t>含氰废水</w:t>
            </w:r>
          </w:p>
        </w:tc>
        <w:tc>
          <w:tcPr>
            <w:tcW w:w="1167" w:type="dxa"/>
          </w:tcPr>
          <w:p w14:paraId="35EBC37B" w14:textId="77777777" w:rsidR="000E6B96" w:rsidRDefault="000E6B96" w:rsidP="000E6B96">
            <w:pPr>
              <w:jc w:val="center"/>
              <w:rPr>
                <w:bCs/>
                <w:szCs w:val="21"/>
              </w:rPr>
            </w:pPr>
            <w:r>
              <w:rPr>
                <w:bCs/>
                <w:szCs w:val="21"/>
              </w:rPr>
              <w:t>千克</w:t>
            </w:r>
          </w:p>
        </w:tc>
        <w:tc>
          <w:tcPr>
            <w:tcW w:w="1416" w:type="dxa"/>
            <w:vAlign w:val="center"/>
          </w:tcPr>
          <w:p w14:paraId="30B709B8" w14:textId="40036D61" w:rsidR="000E6B96" w:rsidRDefault="000E6B96" w:rsidP="000E6B96">
            <w:pPr>
              <w:jc w:val="center"/>
              <w:rPr>
                <w:bCs/>
                <w:szCs w:val="21"/>
              </w:rPr>
            </w:pPr>
          </w:p>
        </w:tc>
        <w:tc>
          <w:tcPr>
            <w:tcW w:w="1787" w:type="dxa"/>
            <w:vMerge/>
          </w:tcPr>
          <w:p w14:paraId="78FCAEFB" w14:textId="77777777" w:rsidR="000E6B96" w:rsidRDefault="000E6B96" w:rsidP="000E6B96">
            <w:pPr>
              <w:jc w:val="center"/>
              <w:rPr>
                <w:bCs/>
                <w:szCs w:val="21"/>
              </w:rPr>
            </w:pPr>
          </w:p>
        </w:tc>
      </w:tr>
      <w:tr w:rsidR="000E6B96" w14:paraId="11CB709C" w14:textId="77777777" w:rsidTr="00AF1007">
        <w:trPr>
          <w:trHeight w:val="23"/>
        </w:trPr>
        <w:tc>
          <w:tcPr>
            <w:tcW w:w="771" w:type="dxa"/>
          </w:tcPr>
          <w:p w14:paraId="5E145E36" w14:textId="77777777" w:rsidR="000E6B96" w:rsidRDefault="000E6B96" w:rsidP="000E6B96">
            <w:pPr>
              <w:jc w:val="center"/>
              <w:rPr>
                <w:bCs/>
                <w:szCs w:val="21"/>
              </w:rPr>
            </w:pPr>
            <w:r>
              <w:rPr>
                <w:bCs/>
                <w:szCs w:val="21"/>
              </w:rPr>
              <w:t>12</w:t>
            </w:r>
          </w:p>
        </w:tc>
        <w:tc>
          <w:tcPr>
            <w:tcW w:w="3218" w:type="dxa"/>
            <w:vAlign w:val="center"/>
          </w:tcPr>
          <w:p w14:paraId="4E6F24B8" w14:textId="77777777" w:rsidR="000E6B96" w:rsidRDefault="000E6B96" w:rsidP="000E6B96">
            <w:pPr>
              <w:jc w:val="center"/>
              <w:rPr>
                <w:bCs/>
                <w:szCs w:val="21"/>
              </w:rPr>
            </w:pPr>
            <w:r w:rsidRPr="00036523">
              <w:rPr>
                <w:rFonts w:hint="eastAsia"/>
                <w:sz w:val="20"/>
                <w:szCs w:val="20"/>
              </w:rPr>
              <w:t>混合废酸</w:t>
            </w:r>
          </w:p>
        </w:tc>
        <w:tc>
          <w:tcPr>
            <w:tcW w:w="1167" w:type="dxa"/>
          </w:tcPr>
          <w:p w14:paraId="18E07E4A" w14:textId="77777777" w:rsidR="000E6B96" w:rsidRDefault="000E6B96" w:rsidP="000E6B96">
            <w:pPr>
              <w:jc w:val="center"/>
              <w:rPr>
                <w:bCs/>
                <w:szCs w:val="21"/>
              </w:rPr>
            </w:pPr>
            <w:r>
              <w:rPr>
                <w:bCs/>
                <w:szCs w:val="21"/>
              </w:rPr>
              <w:t>千克</w:t>
            </w:r>
          </w:p>
        </w:tc>
        <w:tc>
          <w:tcPr>
            <w:tcW w:w="1416" w:type="dxa"/>
            <w:vAlign w:val="center"/>
          </w:tcPr>
          <w:p w14:paraId="77598F62" w14:textId="5E87F49F" w:rsidR="000E6B96" w:rsidRDefault="000E6B96" w:rsidP="000E6B96">
            <w:pPr>
              <w:jc w:val="center"/>
              <w:rPr>
                <w:bCs/>
                <w:szCs w:val="21"/>
              </w:rPr>
            </w:pPr>
          </w:p>
        </w:tc>
        <w:tc>
          <w:tcPr>
            <w:tcW w:w="1787" w:type="dxa"/>
            <w:vMerge/>
          </w:tcPr>
          <w:p w14:paraId="41DE8CC6" w14:textId="77777777" w:rsidR="000E6B96" w:rsidRDefault="000E6B96" w:rsidP="000E6B96">
            <w:pPr>
              <w:jc w:val="center"/>
              <w:rPr>
                <w:bCs/>
                <w:szCs w:val="21"/>
              </w:rPr>
            </w:pPr>
          </w:p>
        </w:tc>
      </w:tr>
      <w:tr w:rsidR="000E6B96" w14:paraId="218822F0" w14:textId="77777777" w:rsidTr="00AF1007">
        <w:trPr>
          <w:trHeight w:val="23"/>
        </w:trPr>
        <w:tc>
          <w:tcPr>
            <w:tcW w:w="771" w:type="dxa"/>
          </w:tcPr>
          <w:p w14:paraId="44ABBAA2" w14:textId="77777777" w:rsidR="000E6B96" w:rsidRDefault="000E6B96" w:rsidP="000E6B96">
            <w:pPr>
              <w:jc w:val="center"/>
              <w:rPr>
                <w:bCs/>
                <w:szCs w:val="21"/>
              </w:rPr>
            </w:pPr>
            <w:r>
              <w:rPr>
                <w:bCs/>
                <w:szCs w:val="21"/>
              </w:rPr>
              <w:t>13</w:t>
            </w:r>
          </w:p>
        </w:tc>
        <w:tc>
          <w:tcPr>
            <w:tcW w:w="3218" w:type="dxa"/>
            <w:vAlign w:val="center"/>
          </w:tcPr>
          <w:p w14:paraId="0B23A7E8" w14:textId="77777777" w:rsidR="000E6B96" w:rsidRDefault="000E6B96" w:rsidP="000E6B96">
            <w:pPr>
              <w:jc w:val="center"/>
              <w:rPr>
                <w:bCs/>
                <w:szCs w:val="21"/>
              </w:rPr>
            </w:pPr>
            <w:r w:rsidRPr="00036523">
              <w:rPr>
                <w:rFonts w:hint="eastAsia"/>
                <w:sz w:val="20"/>
                <w:szCs w:val="20"/>
              </w:rPr>
              <w:t>混合废碱</w:t>
            </w:r>
          </w:p>
        </w:tc>
        <w:tc>
          <w:tcPr>
            <w:tcW w:w="1167" w:type="dxa"/>
          </w:tcPr>
          <w:p w14:paraId="71ED1498" w14:textId="77777777" w:rsidR="000E6B96" w:rsidRDefault="000E6B96" w:rsidP="000E6B96">
            <w:pPr>
              <w:jc w:val="center"/>
              <w:rPr>
                <w:bCs/>
                <w:szCs w:val="21"/>
              </w:rPr>
            </w:pPr>
            <w:r>
              <w:rPr>
                <w:bCs/>
                <w:szCs w:val="21"/>
              </w:rPr>
              <w:t>千克</w:t>
            </w:r>
          </w:p>
        </w:tc>
        <w:tc>
          <w:tcPr>
            <w:tcW w:w="1416" w:type="dxa"/>
            <w:vAlign w:val="center"/>
          </w:tcPr>
          <w:p w14:paraId="2F3BF698" w14:textId="20C059C5" w:rsidR="000E6B96" w:rsidRDefault="000E6B96" w:rsidP="000E6B96">
            <w:pPr>
              <w:jc w:val="center"/>
              <w:rPr>
                <w:bCs/>
                <w:szCs w:val="21"/>
              </w:rPr>
            </w:pPr>
          </w:p>
        </w:tc>
        <w:tc>
          <w:tcPr>
            <w:tcW w:w="1787" w:type="dxa"/>
            <w:vMerge/>
          </w:tcPr>
          <w:p w14:paraId="2A6FE3EF" w14:textId="77777777" w:rsidR="000E6B96" w:rsidRDefault="000E6B96" w:rsidP="000E6B96">
            <w:pPr>
              <w:jc w:val="center"/>
              <w:rPr>
                <w:bCs/>
                <w:szCs w:val="21"/>
              </w:rPr>
            </w:pPr>
          </w:p>
        </w:tc>
      </w:tr>
      <w:tr w:rsidR="000E6B96" w14:paraId="1D719E5E" w14:textId="77777777" w:rsidTr="00AF1007">
        <w:trPr>
          <w:trHeight w:val="23"/>
        </w:trPr>
        <w:tc>
          <w:tcPr>
            <w:tcW w:w="771" w:type="dxa"/>
          </w:tcPr>
          <w:p w14:paraId="7EB1263A" w14:textId="77777777" w:rsidR="000E6B96" w:rsidRDefault="000E6B96" w:rsidP="000E6B96">
            <w:pPr>
              <w:jc w:val="center"/>
              <w:rPr>
                <w:bCs/>
                <w:szCs w:val="21"/>
              </w:rPr>
            </w:pPr>
            <w:r>
              <w:rPr>
                <w:bCs/>
                <w:szCs w:val="21"/>
              </w:rPr>
              <w:t>14</w:t>
            </w:r>
          </w:p>
        </w:tc>
        <w:tc>
          <w:tcPr>
            <w:tcW w:w="3218" w:type="dxa"/>
            <w:vAlign w:val="center"/>
          </w:tcPr>
          <w:p w14:paraId="6D14857D" w14:textId="77777777" w:rsidR="000E6B96" w:rsidRDefault="000E6B96" w:rsidP="000E6B96">
            <w:pPr>
              <w:jc w:val="center"/>
              <w:rPr>
                <w:bCs/>
                <w:szCs w:val="21"/>
              </w:rPr>
            </w:pPr>
            <w:r w:rsidRPr="00036523">
              <w:rPr>
                <w:rFonts w:hint="eastAsia"/>
                <w:sz w:val="20"/>
                <w:szCs w:val="20"/>
              </w:rPr>
              <w:t>废容器</w:t>
            </w:r>
            <w:r w:rsidRPr="00036523">
              <w:rPr>
                <w:rFonts w:hint="eastAsia"/>
                <w:sz w:val="20"/>
                <w:szCs w:val="20"/>
              </w:rPr>
              <w:t>(1-19</w:t>
            </w:r>
            <w:r w:rsidRPr="00036523">
              <w:rPr>
                <w:rFonts w:hint="eastAsia"/>
                <w:sz w:val="20"/>
                <w:szCs w:val="20"/>
              </w:rPr>
              <w:t>升</w:t>
            </w:r>
            <w:r w:rsidRPr="00036523">
              <w:rPr>
                <w:rFonts w:hint="eastAsia"/>
                <w:sz w:val="20"/>
                <w:szCs w:val="20"/>
              </w:rPr>
              <w:t>)</w:t>
            </w:r>
          </w:p>
        </w:tc>
        <w:tc>
          <w:tcPr>
            <w:tcW w:w="1167" w:type="dxa"/>
          </w:tcPr>
          <w:p w14:paraId="4752075E" w14:textId="77777777" w:rsidR="000E6B96" w:rsidRDefault="000E6B96" w:rsidP="000E6B96">
            <w:pPr>
              <w:jc w:val="center"/>
              <w:rPr>
                <w:bCs/>
                <w:szCs w:val="21"/>
              </w:rPr>
            </w:pPr>
            <w:r>
              <w:rPr>
                <w:bCs/>
                <w:szCs w:val="21"/>
              </w:rPr>
              <w:t>千克</w:t>
            </w:r>
          </w:p>
        </w:tc>
        <w:tc>
          <w:tcPr>
            <w:tcW w:w="1416" w:type="dxa"/>
            <w:vAlign w:val="center"/>
          </w:tcPr>
          <w:p w14:paraId="30F17DD6" w14:textId="0E40A486" w:rsidR="000E6B96" w:rsidRDefault="000E6B96" w:rsidP="000E6B96">
            <w:pPr>
              <w:jc w:val="center"/>
              <w:rPr>
                <w:bCs/>
                <w:szCs w:val="21"/>
              </w:rPr>
            </w:pPr>
          </w:p>
        </w:tc>
        <w:tc>
          <w:tcPr>
            <w:tcW w:w="1787" w:type="dxa"/>
            <w:vMerge/>
          </w:tcPr>
          <w:p w14:paraId="3B7548AB" w14:textId="77777777" w:rsidR="000E6B96" w:rsidRDefault="000E6B96" w:rsidP="000E6B96">
            <w:pPr>
              <w:jc w:val="center"/>
              <w:rPr>
                <w:bCs/>
                <w:szCs w:val="21"/>
              </w:rPr>
            </w:pPr>
          </w:p>
        </w:tc>
      </w:tr>
      <w:tr w:rsidR="000E6B96" w14:paraId="786DB1DA" w14:textId="77777777" w:rsidTr="00AF1007">
        <w:trPr>
          <w:trHeight w:val="23"/>
        </w:trPr>
        <w:tc>
          <w:tcPr>
            <w:tcW w:w="771" w:type="dxa"/>
          </w:tcPr>
          <w:p w14:paraId="2AD53240" w14:textId="77777777" w:rsidR="000E6B96" w:rsidRDefault="000E6B96" w:rsidP="000E6B96">
            <w:pPr>
              <w:jc w:val="center"/>
              <w:rPr>
                <w:bCs/>
                <w:szCs w:val="21"/>
              </w:rPr>
            </w:pPr>
            <w:r>
              <w:rPr>
                <w:bCs/>
                <w:szCs w:val="21"/>
              </w:rPr>
              <w:t>15</w:t>
            </w:r>
          </w:p>
        </w:tc>
        <w:tc>
          <w:tcPr>
            <w:tcW w:w="3218" w:type="dxa"/>
            <w:vAlign w:val="center"/>
          </w:tcPr>
          <w:p w14:paraId="4FF57A45" w14:textId="77777777" w:rsidR="000E6B96" w:rsidRDefault="000E6B96" w:rsidP="000E6B96">
            <w:pPr>
              <w:jc w:val="center"/>
              <w:rPr>
                <w:bCs/>
                <w:szCs w:val="21"/>
              </w:rPr>
            </w:pPr>
            <w:r w:rsidRPr="00036523">
              <w:rPr>
                <w:rFonts w:hint="eastAsia"/>
                <w:sz w:val="20"/>
                <w:szCs w:val="20"/>
              </w:rPr>
              <w:t>废容器</w:t>
            </w:r>
            <w:r w:rsidRPr="00036523">
              <w:rPr>
                <w:rFonts w:hint="eastAsia"/>
                <w:sz w:val="20"/>
                <w:szCs w:val="20"/>
              </w:rPr>
              <w:t>(1</w:t>
            </w:r>
            <w:r w:rsidRPr="00036523">
              <w:rPr>
                <w:rFonts w:hint="eastAsia"/>
                <w:sz w:val="20"/>
                <w:szCs w:val="20"/>
              </w:rPr>
              <w:t>升以下</w:t>
            </w:r>
            <w:r w:rsidRPr="00036523">
              <w:rPr>
                <w:rFonts w:hint="eastAsia"/>
                <w:sz w:val="20"/>
                <w:szCs w:val="20"/>
              </w:rPr>
              <w:t>)</w:t>
            </w:r>
          </w:p>
        </w:tc>
        <w:tc>
          <w:tcPr>
            <w:tcW w:w="1167" w:type="dxa"/>
          </w:tcPr>
          <w:p w14:paraId="17608BAD" w14:textId="77777777" w:rsidR="000E6B96" w:rsidRDefault="000E6B96" w:rsidP="000E6B96">
            <w:pPr>
              <w:jc w:val="center"/>
              <w:rPr>
                <w:bCs/>
                <w:szCs w:val="21"/>
              </w:rPr>
            </w:pPr>
            <w:r>
              <w:rPr>
                <w:bCs/>
                <w:szCs w:val="21"/>
              </w:rPr>
              <w:t>千克</w:t>
            </w:r>
          </w:p>
        </w:tc>
        <w:tc>
          <w:tcPr>
            <w:tcW w:w="1416" w:type="dxa"/>
            <w:vAlign w:val="center"/>
          </w:tcPr>
          <w:p w14:paraId="6DDB20D2" w14:textId="60F466DE" w:rsidR="000E6B96" w:rsidRDefault="000E6B96" w:rsidP="000E6B96">
            <w:pPr>
              <w:jc w:val="center"/>
              <w:rPr>
                <w:bCs/>
                <w:szCs w:val="21"/>
              </w:rPr>
            </w:pPr>
          </w:p>
        </w:tc>
        <w:tc>
          <w:tcPr>
            <w:tcW w:w="1787" w:type="dxa"/>
            <w:vMerge/>
          </w:tcPr>
          <w:p w14:paraId="0A87023E" w14:textId="77777777" w:rsidR="000E6B96" w:rsidRDefault="000E6B96" w:rsidP="000E6B96">
            <w:pPr>
              <w:jc w:val="center"/>
              <w:rPr>
                <w:bCs/>
                <w:szCs w:val="21"/>
              </w:rPr>
            </w:pPr>
          </w:p>
        </w:tc>
      </w:tr>
      <w:tr w:rsidR="000E6B96" w14:paraId="3F647F1F" w14:textId="77777777" w:rsidTr="00AF1007">
        <w:trPr>
          <w:trHeight w:val="23"/>
        </w:trPr>
        <w:tc>
          <w:tcPr>
            <w:tcW w:w="771" w:type="dxa"/>
          </w:tcPr>
          <w:p w14:paraId="234CF447" w14:textId="77777777" w:rsidR="000E6B96" w:rsidRDefault="000E6B96" w:rsidP="000E6B96">
            <w:pPr>
              <w:jc w:val="center"/>
              <w:rPr>
                <w:bCs/>
                <w:szCs w:val="21"/>
              </w:rPr>
            </w:pPr>
            <w:r>
              <w:rPr>
                <w:bCs/>
                <w:szCs w:val="21"/>
              </w:rPr>
              <w:t>16</w:t>
            </w:r>
          </w:p>
        </w:tc>
        <w:tc>
          <w:tcPr>
            <w:tcW w:w="3218" w:type="dxa"/>
            <w:vAlign w:val="center"/>
          </w:tcPr>
          <w:p w14:paraId="5A4419D7" w14:textId="77777777" w:rsidR="000E6B96" w:rsidRDefault="000E6B96" w:rsidP="000E6B96">
            <w:pPr>
              <w:jc w:val="center"/>
              <w:rPr>
                <w:bCs/>
                <w:szCs w:val="21"/>
              </w:rPr>
            </w:pPr>
            <w:r w:rsidRPr="00036523">
              <w:rPr>
                <w:rFonts w:hint="eastAsia"/>
                <w:sz w:val="20"/>
                <w:szCs w:val="20"/>
              </w:rPr>
              <w:t>废弃试剂</w:t>
            </w:r>
          </w:p>
        </w:tc>
        <w:tc>
          <w:tcPr>
            <w:tcW w:w="1167" w:type="dxa"/>
          </w:tcPr>
          <w:p w14:paraId="01A022FA" w14:textId="77777777" w:rsidR="000E6B96" w:rsidRDefault="000E6B96" w:rsidP="000E6B96">
            <w:pPr>
              <w:jc w:val="center"/>
              <w:rPr>
                <w:bCs/>
                <w:szCs w:val="21"/>
              </w:rPr>
            </w:pPr>
            <w:r>
              <w:rPr>
                <w:bCs/>
                <w:szCs w:val="21"/>
              </w:rPr>
              <w:t>千克</w:t>
            </w:r>
          </w:p>
        </w:tc>
        <w:tc>
          <w:tcPr>
            <w:tcW w:w="1416" w:type="dxa"/>
            <w:vAlign w:val="center"/>
          </w:tcPr>
          <w:p w14:paraId="776A8A70" w14:textId="1B1B49B6" w:rsidR="000E6B96" w:rsidRDefault="000E6B96" w:rsidP="000E6B96">
            <w:pPr>
              <w:jc w:val="center"/>
              <w:rPr>
                <w:bCs/>
                <w:szCs w:val="21"/>
              </w:rPr>
            </w:pPr>
          </w:p>
        </w:tc>
        <w:tc>
          <w:tcPr>
            <w:tcW w:w="1787" w:type="dxa"/>
            <w:vMerge/>
          </w:tcPr>
          <w:p w14:paraId="4D4DDEAD" w14:textId="77777777" w:rsidR="000E6B96" w:rsidRDefault="000E6B96" w:rsidP="000E6B96">
            <w:pPr>
              <w:jc w:val="center"/>
              <w:rPr>
                <w:bCs/>
                <w:szCs w:val="21"/>
              </w:rPr>
            </w:pPr>
          </w:p>
        </w:tc>
      </w:tr>
      <w:tr w:rsidR="000E6B96" w14:paraId="72514B6D" w14:textId="77777777" w:rsidTr="00AF1007">
        <w:trPr>
          <w:trHeight w:val="23"/>
        </w:trPr>
        <w:tc>
          <w:tcPr>
            <w:tcW w:w="771" w:type="dxa"/>
          </w:tcPr>
          <w:p w14:paraId="0D6D8DCC" w14:textId="77777777" w:rsidR="000E6B96" w:rsidRDefault="000E6B96" w:rsidP="000E6B96">
            <w:pPr>
              <w:jc w:val="center"/>
              <w:rPr>
                <w:bCs/>
                <w:szCs w:val="21"/>
              </w:rPr>
            </w:pPr>
            <w:r>
              <w:rPr>
                <w:bCs/>
                <w:szCs w:val="21"/>
              </w:rPr>
              <w:t>17</w:t>
            </w:r>
          </w:p>
        </w:tc>
        <w:tc>
          <w:tcPr>
            <w:tcW w:w="3218" w:type="dxa"/>
            <w:vAlign w:val="center"/>
          </w:tcPr>
          <w:p w14:paraId="3EE5942A" w14:textId="77777777" w:rsidR="000E6B96" w:rsidRDefault="000E6B96" w:rsidP="000E6B96">
            <w:pPr>
              <w:jc w:val="center"/>
              <w:rPr>
                <w:bCs/>
                <w:szCs w:val="21"/>
              </w:rPr>
            </w:pPr>
            <w:r w:rsidRPr="00036523">
              <w:rPr>
                <w:rFonts w:hint="eastAsia"/>
                <w:sz w:val="20"/>
                <w:szCs w:val="20"/>
              </w:rPr>
              <w:t>实验室无机混合废液</w:t>
            </w:r>
          </w:p>
        </w:tc>
        <w:tc>
          <w:tcPr>
            <w:tcW w:w="1167" w:type="dxa"/>
          </w:tcPr>
          <w:p w14:paraId="0871ECEC" w14:textId="77777777" w:rsidR="000E6B96" w:rsidRDefault="000E6B96" w:rsidP="000E6B96">
            <w:pPr>
              <w:jc w:val="center"/>
              <w:rPr>
                <w:bCs/>
                <w:szCs w:val="21"/>
              </w:rPr>
            </w:pPr>
            <w:r>
              <w:rPr>
                <w:bCs/>
                <w:szCs w:val="21"/>
              </w:rPr>
              <w:t>千克</w:t>
            </w:r>
          </w:p>
        </w:tc>
        <w:tc>
          <w:tcPr>
            <w:tcW w:w="1416" w:type="dxa"/>
            <w:vAlign w:val="center"/>
          </w:tcPr>
          <w:p w14:paraId="159ACF29" w14:textId="00E796A6" w:rsidR="000E6B96" w:rsidRDefault="000E6B96" w:rsidP="000E6B96">
            <w:pPr>
              <w:jc w:val="center"/>
              <w:rPr>
                <w:bCs/>
                <w:szCs w:val="21"/>
              </w:rPr>
            </w:pPr>
          </w:p>
        </w:tc>
        <w:tc>
          <w:tcPr>
            <w:tcW w:w="1787" w:type="dxa"/>
            <w:vMerge/>
          </w:tcPr>
          <w:p w14:paraId="6F0A1EED" w14:textId="77777777" w:rsidR="000E6B96" w:rsidRDefault="000E6B96" w:rsidP="000E6B96">
            <w:pPr>
              <w:jc w:val="center"/>
              <w:rPr>
                <w:bCs/>
                <w:szCs w:val="21"/>
              </w:rPr>
            </w:pPr>
          </w:p>
        </w:tc>
      </w:tr>
      <w:tr w:rsidR="000E6B96" w14:paraId="4BC7D467" w14:textId="77777777" w:rsidTr="00AF1007">
        <w:trPr>
          <w:trHeight w:val="23"/>
        </w:trPr>
        <w:tc>
          <w:tcPr>
            <w:tcW w:w="771" w:type="dxa"/>
          </w:tcPr>
          <w:p w14:paraId="33C79301" w14:textId="77777777" w:rsidR="000E6B96" w:rsidRDefault="000E6B96" w:rsidP="000E6B96">
            <w:pPr>
              <w:jc w:val="center"/>
              <w:rPr>
                <w:bCs/>
                <w:szCs w:val="21"/>
              </w:rPr>
            </w:pPr>
            <w:r>
              <w:rPr>
                <w:bCs/>
                <w:szCs w:val="21"/>
              </w:rPr>
              <w:t>18</w:t>
            </w:r>
          </w:p>
        </w:tc>
        <w:tc>
          <w:tcPr>
            <w:tcW w:w="3218" w:type="dxa"/>
            <w:vAlign w:val="center"/>
          </w:tcPr>
          <w:p w14:paraId="0A5F5154" w14:textId="77777777" w:rsidR="000E6B96" w:rsidRDefault="000E6B96" w:rsidP="000E6B96">
            <w:pPr>
              <w:jc w:val="center"/>
              <w:rPr>
                <w:bCs/>
                <w:szCs w:val="21"/>
              </w:rPr>
            </w:pPr>
            <w:r w:rsidRPr="00036523">
              <w:rPr>
                <w:rFonts w:hint="eastAsia"/>
                <w:sz w:val="20"/>
                <w:szCs w:val="20"/>
              </w:rPr>
              <w:t>实验室有机混合废液</w:t>
            </w:r>
          </w:p>
        </w:tc>
        <w:tc>
          <w:tcPr>
            <w:tcW w:w="1167" w:type="dxa"/>
          </w:tcPr>
          <w:p w14:paraId="05BFAD54" w14:textId="77777777" w:rsidR="000E6B96" w:rsidRDefault="000E6B96" w:rsidP="000E6B96">
            <w:pPr>
              <w:jc w:val="center"/>
              <w:rPr>
                <w:bCs/>
                <w:szCs w:val="21"/>
              </w:rPr>
            </w:pPr>
            <w:r>
              <w:rPr>
                <w:bCs/>
                <w:szCs w:val="21"/>
              </w:rPr>
              <w:t>千克</w:t>
            </w:r>
          </w:p>
        </w:tc>
        <w:tc>
          <w:tcPr>
            <w:tcW w:w="1416" w:type="dxa"/>
            <w:vAlign w:val="center"/>
          </w:tcPr>
          <w:p w14:paraId="256930A1" w14:textId="4F8B1560" w:rsidR="000E6B96" w:rsidRDefault="000E6B96" w:rsidP="000E6B96">
            <w:pPr>
              <w:jc w:val="center"/>
              <w:rPr>
                <w:bCs/>
                <w:szCs w:val="21"/>
              </w:rPr>
            </w:pPr>
          </w:p>
        </w:tc>
        <w:tc>
          <w:tcPr>
            <w:tcW w:w="1787" w:type="dxa"/>
            <w:vMerge/>
          </w:tcPr>
          <w:p w14:paraId="4F7B6468" w14:textId="77777777" w:rsidR="000E6B96" w:rsidRDefault="000E6B96" w:rsidP="000E6B96">
            <w:pPr>
              <w:jc w:val="center"/>
              <w:rPr>
                <w:bCs/>
                <w:szCs w:val="21"/>
              </w:rPr>
            </w:pPr>
          </w:p>
        </w:tc>
      </w:tr>
    </w:tbl>
    <w:p w14:paraId="0FD1C81E" w14:textId="77777777" w:rsidR="00F130F9" w:rsidRPr="005F19CE"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286D453" w14:textId="3C5218A5" w:rsidR="00376AB7" w:rsidRDefault="00376AB7" w:rsidP="00376AB7">
      <w:pPr>
        <w:pStyle w:val="a5"/>
        <w:spacing w:beforeLines="25" w:before="78" w:afterLines="25" w:after="78"/>
        <w:ind w:firstLineChars="0" w:firstLine="0"/>
        <w:rPr>
          <w:szCs w:val="21"/>
        </w:rPr>
      </w:pPr>
      <w:r w:rsidRPr="00376AB7">
        <w:rPr>
          <w:rFonts w:hint="eastAsia"/>
          <w:szCs w:val="21"/>
        </w:rPr>
        <w:t>注：本项目涉及的服务费、税金等相关费用均摊入分项报价中，不单独列出。</w:t>
      </w:r>
    </w:p>
    <w:p w14:paraId="7D01C074" w14:textId="77777777" w:rsidR="001E33BF" w:rsidRDefault="001E33BF" w:rsidP="00376AB7">
      <w:pPr>
        <w:pStyle w:val="a5"/>
        <w:spacing w:beforeLines="25" w:before="78" w:afterLines="25" w:after="78"/>
        <w:ind w:firstLineChars="0" w:firstLine="0"/>
        <w:rPr>
          <w:szCs w:val="21"/>
        </w:rPr>
      </w:pPr>
    </w:p>
    <w:p w14:paraId="48677DB4" w14:textId="77777777" w:rsidR="00F130F9" w:rsidRPr="00376AB7"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4E36AF"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71D0F68F" w14:textId="75019BA0" w:rsidR="00F130F9" w:rsidRPr="00D56CEC"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sectPr w:rsidR="00F130F9" w:rsidRPr="00D56CEC">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r>
        <w:rPr>
          <w:rFonts w:hint="eastAsia"/>
          <w:sz w:val="28"/>
        </w:rPr>
        <w:t>日期：</w:t>
      </w:r>
    </w:p>
    <w:p w14:paraId="788FB48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6" w:name="_Toc119321151"/>
      <w:r>
        <w:rPr>
          <w:rFonts w:ascii="华文新魏" w:eastAsia="华文新魏" w:hAnsi="MS Sans Serif" w:hint="eastAsia"/>
          <w:b/>
          <w:bCs/>
          <w:kern w:val="0"/>
          <w:sz w:val="48"/>
          <w:szCs w:val="46"/>
        </w:rPr>
        <w:lastRenderedPageBreak/>
        <w:t>法定代表人授权书</w:t>
      </w:r>
      <w:bookmarkEnd w:id="6"/>
    </w:p>
    <w:p w14:paraId="3C0E4E94" w14:textId="77777777" w:rsidR="00F130F9" w:rsidRDefault="00F130F9">
      <w:pPr>
        <w:spacing w:line="360" w:lineRule="auto"/>
        <w:rPr>
          <w:b/>
          <w:bCs/>
          <w:color w:val="000000"/>
          <w:sz w:val="24"/>
          <w:lang w:val="en-GB"/>
        </w:rPr>
      </w:pPr>
    </w:p>
    <w:p w14:paraId="0BE95704"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11BBE05D"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6F9B1431" w14:textId="681DEDFB" w:rsidR="00F130F9" w:rsidRDefault="00E3323C">
      <w:pPr>
        <w:spacing w:line="360" w:lineRule="auto"/>
        <w:ind w:firstLineChars="225" w:firstLine="540"/>
        <w:rPr>
          <w:color w:val="000000"/>
          <w:sz w:val="24"/>
        </w:rPr>
      </w:pPr>
      <w:r>
        <w:rPr>
          <w:rFonts w:hint="eastAsia"/>
          <w:color w:val="000000"/>
          <w:sz w:val="24"/>
        </w:rPr>
        <w:t>招标编号：</w:t>
      </w:r>
      <w:r w:rsidR="000A4759" w:rsidRPr="000A4759">
        <w:rPr>
          <w:color w:val="000000"/>
          <w:sz w:val="24"/>
        </w:rPr>
        <w:t>SZUCG20190388FW</w:t>
      </w:r>
    </w:p>
    <w:p w14:paraId="2B6295C9" w14:textId="5FF12421" w:rsidR="00F130F9" w:rsidRDefault="00E3323C">
      <w:pPr>
        <w:spacing w:line="360" w:lineRule="auto"/>
        <w:ind w:firstLineChars="200" w:firstLine="480"/>
        <w:jc w:val="left"/>
        <w:rPr>
          <w:color w:val="000000"/>
          <w:sz w:val="24"/>
        </w:rPr>
      </w:pPr>
      <w:r>
        <w:rPr>
          <w:rFonts w:hint="eastAsia"/>
          <w:color w:val="000000"/>
          <w:sz w:val="24"/>
        </w:rPr>
        <w:t>项目名称：</w:t>
      </w:r>
      <w:r w:rsidR="000A4759" w:rsidRPr="000A4759">
        <w:rPr>
          <w:rFonts w:hint="eastAsia"/>
          <w:color w:val="000000"/>
          <w:sz w:val="24"/>
        </w:rPr>
        <w:t>实验室化学危险废弃物处理服务</w:t>
      </w:r>
    </w:p>
    <w:p w14:paraId="00190EC6"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5C5871BC"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48100ECB" w14:textId="77777777" w:rsidR="00F130F9" w:rsidRDefault="00F130F9">
      <w:pPr>
        <w:spacing w:line="360" w:lineRule="auto"/>
        <w:ind w:firstLineChars="200" w:firstLine="480"/>
        <w:rPr>
          <w:color w:val="000000"/>
          <w:sz w:val="24"/>
          <w:lang w:val="en-GB"/>
        </w:rPr>
      </w:pPr>
    </w:p>
    <w:p w14:paraId="2B144C87"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44C89529"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5E0F0F9F" w14:textId="77777777" w:rsidR="00F130F9" w:rsidRDefault="00F130F9">
      <w:pPr>
        <w:spacing w:line="360" w:lineRule="auto"/>
        <w:rPr>
          <w:color w:val="000000"/>
          <w:sz w:val="24"/>
          <w:lang w:val="en-GB"/>
        </w:rPr>
      </w:pPr>
    </w:p>
    <w:p w14:paraId="02D73CC7" w14:textId="77777777" w:rsidR="00F130F9" w:rsidRDefault="00F130F9">
      <w:pPr>
        <w:spacing w:line="360" w:lineRule="auto"/>
        <w:rPr>
          <w:color w:val="000000"/>
          <w:sz w:val="24"/>
          <w:lang w:val="en-GB"/>
        </w:rPr>
      </w:pPr>
    </w:p>
    <w:p w14:paraId="164354FE" w14:textId="12E0BB49"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F208E8" w:rsidRPr="00F208E8">
        <w:rPr>
          <w:rFonts w:hint="eastAsia"/>
          <w:color w:val="000000"/>
          <w:sz w:val="24"/>
          <w:u w:val="single"/>
          <w:lang w:val="en-GB"/>
        </w:rPr>
        <w:t>深圳市深投环保科技有限公司</w:t>
      </w:r>
      <w:r>
        <w:rPr>
          <w:rFonts w:hint="eastAsia"/>
          <w:color w:val="000000"/>
          <w:sz w:val="24"/>
          <w:u w:val="single"/>
          <w:lang w:val="en-GB"/>
        </w:rPr>
        <w:t>（公章）</w:t>
      </w:r>
      <w:r>
        <w:rPr>
          <w:rFonts w:hint="eastAsia"/>
          <w:color w:val="000000"/>
          <w:sz w:val="24"/>
          <w:lang w:val="en-GB"/>
        </w:rPr>
        <w:t>营业执照号码：</w:t>
      </w:r>
    </w:p>
    <w:p w14:paraId="30205EAE" w14:textId="60937F38"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111753" w:rsidRPr="00111753">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64DD11D9" w14:textId="1817F8CC" w:rsidR="00F130F9" w:rsidRDefault="00E3323C">
      <w:pPr>
        <w:spacing w:line="360" w:lineRule="auto"/>
        <w:ind w:firstLineChars="200" w:firstLine="480"/>
        <w:rPr>
          <w:color w:val="000000"/>
          <w:sz w:val="24"/>
          <w:u w:val="single"/>
          <w:lang w:val="en-GB"/>
        </w:rPr>
      </w:pPr>
      <w:r>
        <w:rPr>
          <w:rFonts w:hint="eastAsia"/>
          <w:color w:val="000000"/>
          <w:sz w:val="24"/>
          <w:lang w:val="en-GB"/>
        </w:rPr>
        <w:t>职务：</w:t>
      </w:r>
      <w:r w:rsidR="00362928">
        <w:rPr>
          <w:rFonts w:hint="eastAsia"/>
          <w:color w:val="000000"/>
          <w:sz w:val="24"/>
          <w:lang w:val="en-GB"/>
        </w:rPr>
        <w:t xml:space="preserve">             </w:t>
      </w:r>
      <w:r>
        <w:rPr>
          <w:rFonts w:hint="eastAsia"/>
          <w:color w:val="000000"/>
          <w:sz w:val="24"/>
          <w:lang w:val="en-GB"/>
        </w:rPr>
        <w:t>身份证号码：</w:t>
      </w:r>
    </w:p>
    <w:p w14:paraId="1002AD78" w14:textId="77777777" w:rsidR="00F130F9" w:rsidRDefault="00F130F9">
      <w:pPr>
        <w:spacing w:line="360" w:lineRule="auto"/>
        <w:ind w:firstLineChars="200" w:firstLine="480"/>
        <w:rPr>
          <w:color w:val="000000"/>
          <w:sz w:val="24"/>
          <w:lang w:val="en-GB"/>
        </w:rPr>
      </w:pPr>
    </w:p>
    <w:p w14:paraId="51C57CD4" w14:textId="6099754C" w:rsidR="00F130F9" w:rsidRDefault="00E3323C">
      <w:pPr>
        <w:spacing w:line="360" w:lineRule="auto"/>
        <w:ind w:firstLineChars="200" w:firstLine="480"/>
        <w:rPr>
          <w:color w:val="000000"/>
          <w:lang w:val="en-GB"/>
        </w:rPr>
      </w:pPr>
      <w:r>
        <w:rPr>
          <w:rFonts w:hint="eastAsia"/>
          <w:color w:val="000000"/>
          <w:sz w:val="24"/>
          <w:lang w:val="en-GB"/>
        </w:rPr>
        <w:t>生效日期：</w:t>
      </w:r>
      <w:r w:rsidR="00362928">
        <w:rPr>
          <w:rFonts w:hint="eastAsia"/>
          <w:color w:val="000000"/>
          <w:sz w:val="24"/>
          <w:lang w:val="en-GB"/>
        </w:rPr>
        <w:t xml:space="preserve">           </w:t>
      </w:r>
      <w:r>
        <w:rPr>
          <w:rFonts w:hint="eastAsia"/>
          <w:color w:val="000000"/>
          <w:sz w:val="24"/>
          <w:lang w:val="en-GB"/>
        </w:rPr>
        <w:t>年</w:t>
      </w:r>
      <w:r w:rsidR="00362928">
        <w:rPr>
          <w:rFonts w:hint="eastAsia"/>
          <w:color w:val="000000"/>
          <w:sz w:val="24"/>
          <w:lang w:val="en-GB"/>
        </w:rPr>
        <w:t xml:space="preserve">   </w:t>
      </w:r>
      <w:r>
        <w:rPr>
          <w:rFonts w:hint="eastAsia"/>
          <w:color w:val="000000"/>
          <w:sz w:val="24"/>
          <w:lang w:val="en-GB"/>
        </w:rPr>
        <w:t>月</w:t>
      </w:r>
      <w:r w:rsidR="00362928">
        <w:rPr>
          <w:rFonts w:hint="eastAsia"/>
          <w:color w:val="000000"/>
          <w:sz w:val="24"/>
          <w:lang w:val="en-GB"/>
        </w:rPr>
        <w:t xml:space="preserve">    </w:t>
      </w:r>
      <w:r>
        <w:rPr>
          <w:rFonts w:hint="eastAsia"/>
          <w:color w:val="000000"/>
          <w:sz w:val="24"/>
          <w:lang w:val="en-GB"/>
        </w:rPr>
        <w:t>日</w:t>
      </w:r>
    </w:p>
    <w:p w14:paraId="2052BF9D" w14:textId="77777777" w:rsidR="00F130F9" w:rsidRPr="00362928" w:rsidRDefault="00F130F9">
      <w:pPr>
        <w:spacing w:line="360" w:lineRule="auto"/>
        <w:ind w:firstLineChars="200" w:firstLine="420"/>
        <w:rPr>
          <w:color w:val="000000"/>
          <w:lang w:val="en-GB"/>
        </w:rPr>
      </w:pPr>
    </w:p>
    <w:p w14:paraId="218DA169" w14:textId="77777777" w:rsidR="00F130F9" w:rsidRDefault="00F130F9">
      <w:pPr>
        <w:spacing w:line="360" w:lineRule="auto"/>
        <w:ind w:firstLineChars="200" w:firstLine="420"/>
        <w:rPr>
          <w:color w:val="000000"/>
          <w:lang w:val="en-GB"/>
        </w:rPr>
      </w:pPr>
    </w:p>
    <w:p w14:paraId="5175F589" w14:textId="77777777" w:rsidR="00F130F9" w:rsidRDefault="00F130F9">
      <w:pPr>
        <w:spacing w:line="360" w:lineRule="auto"/>
        <w:ind w:firstLineChars="200" w:firstLine="420"/>
        <w:rPr>
          <w:color w:val="000000"/>
          <w:lang w:val="en-GB"/>
        </w:rPr>
      </w:pPr>
    </w:p>
    <w:p w14:paraId="3559720B" w14:textId="77777777" w:rsidR="00F130F9" w:rsidRDefault="00F130F9">
      <w:pPr>
        <w:spacing w:line="360" w:lineRule="auto"/>
        <w:ind w:firstLineChars="200" w:firstLine="420"/>
        <w:rPr>
          <w:color w:val="000000"/>
          <w:lang w:val="en-GB"/>
        </w:rPr>
      </w:pPr>
    </w:p>
    <w:p w14:paraId="4378F1B4"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11DD5AD7"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49329266"/>
      <w:bookmarkStart w:id="8" w:name="_Toc37670364"/>
      <w:bookmarkStart w:id="9"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7"/>
      <w:bookmarkEnd w:id="8"/>
      <w:bookmarkEnd w:id="9"/>
    </w:p>
    <w:p w14:paraId="73F2926A" w14:textId="77777777" w:rsidR="00F130F9" w:rsidRDefault="00F130F9">
      <w:pPr>
        <w:spacing w:line="360" w:lineRule="auto"/>
        <w:ind w:left="361" w:hangingChars="150" w:hanging="361"/>
        <w:rPr>
          <w:b/>
          <w:bCs/>
          <w:color w:val="000000"/>
          <w:sz w:val="24"/>
          <w:lang w:val="en-GB"/>
        </w:rPr>
      </w:pPr>
    </w:p>
    <w:p w14:paraId="3BE7E212"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49D8A63A"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176DE92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E96F840" w14:textId="7ED77B93" w:rsidR="00F130F9" w:rsidRDefault="00E3323C">
      <w:pPr>
        <w:spacing w:line="360" w:lineRule="auto"/>
        <w:rPr>
          <w:color w:val="000000"/>
          <w:sz w:val="24"/>
        </w:rPr>
      </w:pPr>
      <w:r>
        <w:rPr>
          <w:rFonts w:hint="eastAsia"/>
          <w:color w:val="000000"/>
          <w:sz w:val="24"/>
        </w:rPr>
        <w:t>项目名称：</w:t>
      </w:r>
      <w:r w:rsidR="00117F26" w:rsidRPr="00117F26">
        <w:rPr>
          <w:rFonts w:hint="eastAsia"/>
          <w:color w:val="000000"/>
          <w:sz w:val="24"/>
        </w:rPr>
        <w:t>实验室化学危险废弃物处理服务</w:t>
      </w:r>
    </w:p>
    <w:p w14:paraId="30BEA317" w14:textId="062AC3A0" w:rsidR="00F130F9" w:rsidRDefault="00E3323C">
      <w:pPr>
        <w:spacing w:line="360" w:lineRule="auto"/>
        <w:rPr>
          <w:color w:val="000000"/>
          <w:sz w:val="24"/>
        </w:rPr>
      </w:pPr>
      <w:r>
        <w:rPr>
          <w:rFonts w:hint="eastAsia"/>
          <w:color w:val="000000"/>
          <w:sz w:val="24"/>
        </w:rPr>
        <w:t>采购编号：</w:t>
      </w:r>
      <w:r w:rsidR="00117F26" w:rsidRPr="00117F26">
        <w:rPr>
          <w:color w:val="000000"/>
          <w:sz w:val="24"/>
        </w:rPr>
        <w:t>SZUCG20190388FW</w:t>
      </w:r>
      <w:bookmarkStart w:id="10" w:name="_GoBack"/>
      <w:bookmarkEnd w:id="10"/>
    </w:p>
    <w:p w14:paraId="1C837C4E" w14:textId="77777777" w:rsidR="00F130F9" w:rsidRDefault="00E3323C">
      <w:pPr>
        <w:spacing w:line="420" w:lineRule="exact"/>
        <w:rPr>
          <w:b/>
          <w:bCs/>
          <w:color w:val="000000"/>
          <w:sz w:val="24"/>
        </w:rPr>
      </w:pPr>
      <w:r>
        <w:rPr>
          <w:rFonts w:hint="eastAsia"/>
          <w:b/>
          <w:bCs/>
          <w:color w:val="000000"/>
          <w:sz w:val="24"/>
        </w:rPr>
        <w:t>本公司郑重承诺并声明：</w:t>
      </w:r>
    </w:p>
    <w:p w14:paraId="7B4472BB"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BF26B32"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6E0708FF" w14:textId="77777777" w:rsidR="00F130F9" w:rsidRDefault="00E3323C">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1EF10272"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1EF780CB"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1814BA20"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6E3510F3" w14:textId="77777777" w:rsidR="00F130F9" w:rsidRDefault="00F130F9">
      <w:pPr>
        <w:tabs>
          <w:tab w:val="left" w:pos="-3780"/>
        </w:tabs>
        <w:spacing w:line="360" w:lineRule="auto"/>
        <w:ind w:firstLineChars="200" w:firstLine="480"/>
        <w:rPr>
          <w:color w:val="000000"/>
          <w:sz w:val="24"/>
        </w:rPr>
      </w:pPr>
    </w:p>
    <w:p w14:paraId="04D82461" w14:textId="76F7C678" w:rsidR="00F130F9" w:rsidRDefault="00E3323C">
      <w:pPr>
        <w:tabs>
          <w:tab w:val="left" w:pos="-3780"/>
        </w:tabs>
        <w:spacing w:line="360" w:lineRule="auto"/>
        <w:ind w:firstLineChars="200" w:firstLine="480"/>
        <w:rPr>
          <w:color w:val="000000"/>
          <w:sz w:val="24"/>
        </w:rPr>
      </w:pPr>
      <w:r>
        <w:rPr>
          <w:rFonts w:hint="eastAsia"/>
          <w:color w:val="000000"/>
          <w:sz w:val="24"/>
        </w:rPr>
        <w:t>谈判人：</w:t>
      </w:r>
      <w:r w:rsidR="00F208E8" w:rsidRPr="00F208E8">
        <w:rPr>
          <w:rFonts w:hint="eastAsia"/>
          <w:color w:val="000000"/>
          <w:sz w:val="24"/>
          <w:u w:val="single"/>
          <w:lang w:val="en-GB"/>
        </w:rPr>
        <w:t>深圳市深投环保科技有限公司</w:t>
      </w:r>
      <w:r>
        <w:rPr>
          <w:rFonts w:hint="eastAsia"/>
          <w:color w:val="000000"/>
          <w:sz w:val="24"/>
        </w:rPr>
        <w:t>（公章）</w:t>
      </w:r>
    </w:p>
    <w:p w14:paraId="72F8588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3C6840B4"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6870C57"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05F11C02"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0DCC2743" w14:textId="77777777" w:rsidR="00F130F9" w:rsidRDefault="00F130F9">
      <w:pPr>
        <w:tabs>
          <w:tab w:val="left" w:pos="-3780"/>
        </w:tabs>
        <w:spacing w:line="360" w:lineRule="auto"/>
        <w:ind w:firstLineChars="200" w:firstLine="480"/>
        <w:rPr>
          <w:color w:val="000000"/>
          <w:sz w:val="24"/>
        </w:rPr>
      </w:pPr>
    </w:p>
    <w:p w14:paraId="6C0AE118"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786A58EA" w14:textId="77777777" w:rsidR="00F130F9" w:rsidRDefault="00F130F9">
      <w:pPr>
        <w:tabs>
          <w:tab w:val="left" w:pos="-3780"/>
        </w:tabs>
        <w:spacing w:line="360" w:lineRule="auto"/>
        <w:ind w:firstLineChars="200" w:firstLine="420"/>
        <w:rPr>
          <w:rFonts w:ascii="仿宋_GB2312" w:eastAsia="仿宋_GB2312"/>
        </w:rPr>
      </w:pPr>
    </w:p>
    <w:p w14:paraId="180891ED"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1BD2FBF4"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0E8CAB92" w14:textId="77777777">
        <w:trPr>
          <w:trHeight w:val="4290"/>
          <w:jc w:val="center"/>
        </w:trPr>
        <w:tc>
          <w:tcPr>
            <w:tcW w:w="8522" w:type="dxa"/>
            <w:shd w:val="clear" w:color="auto" w:fill="CFFDCF"/>
          </w:tcPr>
          <w:p w14:paraId="081884BA" w14:textId="77777777" w:rsidR="00F130F9" w:rsidRDefault="00F130F9">
            <w:pPr>
              <w:snapToGrid w:val="0"/>
              <w:jc w:val="center"/>
              <w:rPr>
                <w:b/>
                <w:color w:val="000000"/>
                <w:sz w:val="30"/>
              </w:rPr>
            </w:pPr>
          </w:p>
          <w:p w14:paraId="2FA8992E"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20949BB"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695E8AD6" w14:textId="77777777" w:rsidR="00F130F9" w:rsidRDefault="00F130F9">
            <w:pPr>
              <w:jc w:val="center"/>
              <w:rPr>
                <w:b/>
                <w:color w:val="000000"/>
                <w:sz w:val="32"/>
              </w:rPr>
            </w:pPr>
          </w:p>
          <w:p w14:paraId="6B010FFA" w14:textId="3C90795B"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603B5E" w:rsidRPr="00603B5E">
              <w:rPr>
                <w:rFonts w:hint="eastAsia"/>
                <w:color w:val="000000"/>
                <w:sz w:val="24"/>
              </w:rPr>
              <w:t>深圳市深投环保科技有限公司</w:t>
            </w:r>
          </w:p>
          <w:p w14:paraId="22CEDAAA" w14:textId="77777777" w:rsidR="00F130F9" w:rsidRDefault="00F130F9">
            <w:pPr>
              <w:spacing w:line="360" w:lineRule="auto"/>
              <w:ind w:leftChars="84" w:left="176" w:firstLineChars="400" w:firstLine="960"/>
              <w:rPr>
                <w:color w:val="000000"/>
                <w:sz w:val="24"/>
                <w:u w:val="single"/>
              </w:rPr>
            </w:pPr>
          </w:p>
          <w:p w14:paraId="74A77483" w14:textId="77777777" w:rsidR="00F130F9" w:rsidRDefault="00F130F9">
            <w:pPr>
              <w:spacing w:line="360" w:lineRule="auto"/>
              <w:ind w:leftChars="84" w:left="176" w:firstLineChars="400" w:firstLine="960"/>
              <w:rPr>
                <w:color w:val="000000"/>
                <w:sz w:val="24"/>
              </w:rPr>
            </w:pPr>
          </w:p>
          <w:p w14:paraId="572DADBD" w14:textId="25B11911" w:rsidR="00F130F9" w:rsidRPr="00603B5E" w:rsidRDefault="00E3323C">
            <w:pPr>
              <w:spacing w:line="360" w:lineRule="auto"/>
              <w:ind w:leftChars="84" w:left="176" w:firstLineChars="400" w:firstLine="960"/>
              <w:rPr>
                <w:color w:val="000000"/>
                <w:sz w:val="24"/>
                <w:u w:val="single"/>
              </w:rPr>
            </w:pPr>
            <w:r>
              <w:rPr>
                <w:rFonts w:hint="eastAsia"/>
                <w:color w:val="000000"/>
                <w:sz w:val="24"/>
              </w:rPr>
              <w:t>采购编号：</w:t>
            </w:r>
            <w:r w:rsidR="00603B5E" w:rsidRPr="00603B5E">
              <w:rPr>
                <w:color w:val="000000"/>
                <w:sz w:val="24"/>
              </w:rPr>
              <w:t>SZUCG20190388FW</w:t>
            </w:r>
          </w:p>
          <w:p w14:paraId="0E6F1816" w14:textId="77777777" w:rsidR="00F130F9" w:rsidRDefault="00F130F9">
            <w:pPr>
              <w:spacing w:line="360" w:lineRule="auto"/>
              <w:ind w:leftChars="84" w:left="176" w:firstLineChars="400" w:firstLine="960"/>
              <w:rPr>
                <w:color w:val="000000"/>
                <w:sz w:val="24"/>
                <w:u w:val="single"/>
              </w:rPr>
            </w:pPr>
          </w:p>
          <w:p w14:paraId="56FBB119" w14:textId="77777777" w:rsidR="00F130F9" w:rsidRDefault="00F130F9">
            <w:pPr>
              <w:spacing w:line="360" w:lineRule="auto"/>
              <w:ind w:leftChars="84" w:left="176" w:firstLineChars="400" w:firstLine="960"/>
              <w:rPr>
                <w:color w:val="000000"/>
                <w:sz w:val="24"/>
              </w:rPr>
            </w:pPr>
          </w:p>
          <w:p w14:paraId="10C5F343" w14:textId="357F2ED1"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603B5E" w:rsidRPr="001E33BF">
              <w:rPr>
                <w:rFonts w:hint="eastAsia"/>
                <w:color w:val="000000"/>
                <w:sz w:val="28"/>
              </w:rPr>
              <w:t>实验室化学危险废弃物处理服务</w:t>
            </w:r>
          </w:p>
          <w:p w14:paraId="15120964" w14:textId="77777777" w:rsidR="00F130F9" w:rsidRDefault="00F130F9">
            <w:pPr>
              <w:spacing w:line="360" w:lineRule="auto"/>
              <w:ind w:leftChars="84" w:left="176" w:firstLineChars="400" w:firstLine="960"/>
              <w:rPr>
                <w:color w:val="000000"/>
                <w:sz w:val="24"/>
                <w:u w:val="single"/>
              </w:rPr>
            </w:pPr>
          </w:p>
          <w:p w14:paraId="6FFEEFB5"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23EDD4E" w14:textId="77777777" w:rsidR="00F130F9" w:rsidRDefault="00F130F9">
            <w:pPr>
              <w:jc w:val="center"/>
              <w:rPr>
                <w:b/>
                <w:bCs/>
                <w:color w:val="000000"/>
              </w:rPr>
            </w:pPr>
          </w:p>
          <w:p w14:paraId="60BCB833"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2F36594" w14:textId="77777777" w:rsidR="00F130F9" w:rsidRDefault="00F130F9">
            <w:pPr>
              <w:jc w:val="center"/>
              <w:rPr>
                <w:color w:val="000000"/>
              </w:rPr>
            </w:pPr>
          </w:p>
        </w:tc>
      </w:tr>
    </w:tbl>
    <w:p w14:paraId="459EBA7C" w14:textId="77777777" w:rsidR="00F130F9" w:rsidRDefault="00F130F9">
      <w:pPr>
        <w:spacing w:line="360" w:lineRule="auto"/>
        <w:rPr>
          <w:color w:val="000000"/>
          <w:sz w:val="24"/>
        </w:rPr>
      </w:pPr>
    </w:p>
    <w:p w14:paraId="7564F498" w14:textId="77777777" w:rsidR="00F130F9" w:rsidRDefault="00F130F9">
      <w:pPr>
        <w:spacing w:line="360" w:lineRule="auto"/>
        <w:ind w:firstLineChars="200" w:firstLine="480"/>
        <w:rPr>
          <w:color w:val="000000"/>
          <w:sz w:val="24"/>
        </w:rPr>
      </w:pPr>
    </w:p>
    <w:p w14:paraId="3D086B59" w14:textId="77777777" w:rsidR="00F130F9" w:rsidRDefault="00F130F9">
      <w:pPr>
        <w:spacing w:line="360" w:lineRule="auto"/>
        <w:ind w:firstLineChars="200" w:firstLine="480"/>
        <w:rPr>
          <w:color w:val="000000"/>
          <w:sz w:val="24"/>
          <w:lang w:val="en-GB"/>
        </w:rPr>
      </w:pPr>
    </w:p>
    <w:p w14:paraId="070B0030" w14:textId="77777777" w:rsidR="00F130F9" w:rsidRDefault="00F130F9">
      <w:pPr>
        <w:spacing w:line="360" w:lineRule="auto"/>
        <w:ind w:firstLineChars="200" w:firstLine="480"/>
        <w:rPr>
          <w:color w:val="000000"/>
          <w:sz w:val="24"/>
          <w:lang w:val="en-GB"/>
        </w:rPr>
      </w:pPr>
    </w:p>
    <w:p w14:paraId="4C12F685"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0E88384B"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AE43EE9"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14E23D2"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6DC10B73" w14:textId="77777777" w:rsidR="00F130F9" w:rsidRDefault="00F130F9">
      <w:pPr>
        <w:rPr>
          <w:lang w:val="en-GB"/>
        </w:rPr>
      </w:pPr>
    </w:p>
    <w:p w14:paraId="21E124A7" w14:textId="77777777" w:rsidR="00F130F9" w:rsidRDefault="00F130F9"/>
    <w:p w14:paraId="5547E778"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38B5F" w14:textId="77777777" w:rsidR="00E92C72" w:rsidRDefault="00E92C72">
      <w:r>
        <w:separator/>
      </w:r>
    </w:p>
  </w:endnote>
  <w:endnote w:type="continuationSeparator" w:id="0">
    <w:p w14:paraId="69960195" w14:textId="77777777" w:rsidR="00E92C72" w:rsidRDefault="00E9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25121"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546F37A1"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21113"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117F26">
      <w:rPr>
        <w:rStyle w:val="a9"/>
        <w:noProof/>
      </w:rPr>
      <w:t>15</w:t>
    </w:r>
    <w:r>
      <w:fldChar w:fldCharType="end"/>
    </w:r>
    <w:r>
      <w:rPr>
        <w:rStyle w:val="a9"/>
      </w:rPr>
      <w:t xml:space="preserve"> / </w:t>
    </w:r>
    <w:fldSimple w:instr=" NUMPAGES  \* Arabic  \* MERGEFORMAT ">
      <w:r w:rsidR="00117F26" w:rsidRPr="00117F26">
        <w:rPr>
          <w:rStyle w:val="a9"/>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206E5" w14:textId="77777777" w:rsidR="00E92C72" w:rsidRDefault="00E92C72">
      <w:r>
        <w:separator/>
      </w:r>
    </w:p>
  </w:footnote>
  <w:footnote w:type="continuationSeparator" w:id="0">
    <w:p w14:paraId="39A9A21D" w14:textId="77777777" w:rsidR="00E92C72" w:rsidRDefault="00E92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57DEC" w14:textId="2756EC8A" w:rsidR="00F130F9" w:rsidRDefault="00E3323C">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sidR="00E928E4">
      <w:rPr>
        <w:rFonts w:hint="eastAsia"/>
      </w:rPr>
      <w:t xml:space="preserve"> </w:t>
    </w:r>
    <w:r>
      <w:rPr>
        <w:rFonts w:hint="eastAsia"/>
      </w:rPr>
      <w:t>采购编号：</w:t>
    </w:r>
    <w:r w:rsidR="00835AE0">
      <w:rPr>
        <w:rFonts w:hint="eastAsia"/>
      </w:rPr>
      <w:t>SZUCG20190388FW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133E"/>
    <w:rsid w:val="0002056A"/>
    <w:rsid w:val="000208C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A4759"/>
    <w:rsid w:val="000B024B"/>
    <w:rsid w:val="000B0A40"/>
    <w:rsid w:val="000C157C"/>
    <w:rsid w:val="000C77B4"/>
    <w:rsid w:val="000D09AD"/>
    <w:rsid w:val="000D09F3"/>
    <w:rsid w:val="000D15C2"/>
    <w:rsid w:val="000D178B"/>
    <w:rsid w:val="000D3BC9"/>
    <w:rsid w:val="000E0696"/>
    <w:rsid w:val="000E31CC"/>
    <w:rsid w:val="000E6B96"/>
    <w:rsid w:val="000F2B17"/>
    <w:rsid w:val="000F43EE"/>
    <w:rsid w:val="001003DB"/>
    <w:rsid w:val="001033CD"/>
    <w:rsid w:val="001052F4"/>
    <w:rsid w:val="001053DF"/>
    <w:rsid w:val="00105AF0"/>
    <w:rsid w:val="00110AF0"/>
    <w:rsid w:val="00111753"/>
    <w:rsid w:val="001176DD"/>
    <w:rsid w:val="00117765"/>
    <w:rsid w:val="00117F26"/>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2E15"/>
    <w:rsid w:val="001A43C4"/>
    <w:rsid w:val="001B6C29"/>
    <w:rsid w:val="001B7486"/>
    <w:rsid w:val="001C641C"/>
    <w:rsid w:val="001D2C29"/>
    <w:rsid w:val="001D437C"/>
    <w:rsid w:val="001E294A"/>
    <w:rsid w:val="001E33BF"/>
    <w:rsid w:val="001E428B"/>
    <w:rsid w:val="001E7E12"/>
    <w:rsid w:val="001F1116"/>
    <w:rsid w:val="001F3D39"/>
    <w:rsid w:val="002010B5"/>
    <w:rsid w:val="002054DC"/>
    <w:rsid w:val="00205D76"/>
    <w:rsid w:val="00214032"/>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72F63"/>
    <w:rsid w:val="002826EF"/>
    <w:rsid w:val="0028413A"/>
    <w:rsid w:val="00286EA8"/>
    <w:rsid w:val="0029051A"/>
    <w:rsid w:val="00294786"/>
    <w:rsid w:val="00296EAE"/>
    <w:rsid w:val="002A444D"/>
    <w:rsid w:val="002A4D8B"/>
    <w:rsid w:val="002A688A"/>
    <w:rsid w:val="002B1C14"/>
    <w:rsid w:val="002C5873"/>
    <w:rsid w:val="002C5FC2"/>
    <w:rsid w:val="002D07A8"/>
    <w:rsid w:val="002D3F36"/>
    <w:rsid w:val="002D7C1D"/>
    <w:rsid w:val="002E567E"/>
    <w:rsid w:val="002E59BE"/>
    <w:rsid w:val="002F2452"/>
    <w:rsid w:val="002F350C"/>
    <w:rsid w:val="002F46C6"/>
    <w:rsid w:val="002F569A"/>
    <w:rsid w:val="002F6DC2"/>
    <w:rsid w:val="003106E1"/>
    <w:rsid w:val="0031310B"/>
    <w:rsid w:val="0031317E"/>
    <w:rsid w:val="003230F2"/>
    <w:rsid w:val="00323461"/>
    <w:rsid w:val="003318A0"/>
    <w:rsid w:val="00332EC6"/>
    <w:rsid w:val="00333F4C"/>
    <w:rsid w:val="00334981"/>
    <w:rsid w:val="003362A4"/>
    <w:rsid w:val="003419BA"/>
    <w:rsid w:val="00346803"/>
    <w:rsid w:val="003477EC"/>
    <w:rsid w:val="00350186"/>
    <w:rsid w:val="00352811"/>
    <w:rsid w:val="00355F6D"/>
    <w:rsid w:val="003571C1"/>
    <w:rsid w:val="00362928"/>
    <w:rsid w:val="00362FBA"/>
    <w:rsid w:val="00363498"/>
    <w:rsid w:val="0036409A"/>
    <w:rsid w:val="00364F2F"/>
    <w:rsid w:val="00366C4C"/>
    <w:rsid w:val="003730A5"/>
    <w:rsid w:val="00373C2D"/>
    <w:rsid w:val="0037497D"/>
    <w:rsid w:val="003750AF"/>
    <w:rsid w:val="00375576"/>
    <w:rsid w:val="00376AB7"/>
    <w:rsid w:val="00377496"/>
    <w:rsid w:val="00377646"/>
    <w:rsid w:val="003804A8"/>
    <w:rsid w:val="00383796"/>
    <w:rsid w:val="00394C53"/>
    <w:rsid w:val="003A44BA"/>
    <w:rsid w:val="003C202D"/>
    <w:rsid w:val="003D7730"/>
    <w:rsid w:val="003E1670"/>
    <w:rsid w:val="003F0C1E"/>
    <w:rsid w:val="0040150E"/>
    <w:rsid w:val="004072ED"/>
    <w:rsid w:val="004103A8"/>
    <w:rsid w:val="00433468"/>
    <w:rsid w:val="00434EC6"/>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4D30"/>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34F15"/>
    <w:rsid w:val="0054104F"/>
    <w:rsid w:val="00545AB5"/>
    <w:rsid w:val="00553B3D"/>
    <w:rsid w:val="00553C9A"/>
    <w:rsid w:val="005606C4"/>
    <w:rsid w:val="00561580"/>
    <w:rsid w:val="0056677B"/>
    <w:rsid w:val="005713E1"/>
    <w:rsid w:val="0057151C"/>
    <w:rsid w:val="00572581"/>
    <w:rsid w:val="005731EC"/>
    <w:rsid w:val="0058470B"/>
    <w:rsid w:val="005A76C5"/>
    <w:rsid w:val="005A7E8E"/>
    <w:rsid w:val="005B41F2"/>
    <w:rsid w:val="005B4321"/>
    <w:rsid w:val="005C3484"/>
    <w:rsid w:val="005C5D5B"/>
    <w:rsid w:val="005C6FFD"/>
    <w:rsid w:val="005D5917"/>
    <w:rsid w:val="005E4BA8"/>
    <w:rsid w:val="005E6F04"/>
    <w:rsid w:val="005F1074"/>
    <w:rsid w:val="005F19CE"/>
    <w:rsid w:val="005F2F38"/>
    <w:rsid w:val="00603B5E"/>
    <w:rsid w:val="006046DB"/>
    <w:rsid w:val="006058CC"/>
    <w:rsid w:val="00613ABE"/>
    <w:rsid w:val="00616C49"/>
    <w:rsid w:val="0062552F"/>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95D1E"/>
    <w:rsid w:val="006A43DC"/>
    <w:rsid w:val="006B3415"/>
    <w:rsid w:val="006C1FD8"/>
    <w:rsid w:val="006C2B52"/>
    <w:rsid w:val="006D2240"/>
    <w:rsid w:val="006D7225"/>
    <w:rsid w:val="006E27D7"/>
    <w:rsid w:val="006E3138"/>
    <w:rsid w:val="006F11B3"/>
    <w:rsid w:val="00703E94"/>
    <w:rsid w:val="00704A8D"/>
    <w:rsid w:val="00704EA8"/>
    <w:rsid w:val="00712601"/>
    <w:rsid w:val="00712946"/>
    <w:rsid w:val="00717AF0"/>
    <w:rsid w:val="00723284"/>
    <w:rsid w:val="007251B2"/>
    <w:rsid w:val="0072662F"/>
    <w:rsid w:val="00727DBE"/>
    <w:rsid w:val="00734147"/>
    <w:rsid w:val="00734799"/>
    <w:rsid w:val="007351A0"/>
    <w:rsid w:val="00736AB7"/>
    <w:rsid w:val="0075328C"/>
    <w:rsid w:val="007553A8"/>
    <w:rsid w:val="0075727A"/>
    <w:rsid w:val="00763C44"/>
    <w:rsid w:val="00765F3E"/>
    <w:rsid w:val="00767C73"/>
    <w:rsid w:val="007707A6"/>
    <w:rsid w:val="00773F75"/>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28B2"/>
    <w:rsid w:val="00813240"/>
    <w:rsid w:val="00815923"/>
    <w:rsid w:val="0082370B"/>
    <w:rsid w:val="00826CA7"/>
    <w:rsid w:val="00831E98"/>
    <w:rsid w:val="008354D3"/>
    <w:rsid w:val="00835AE0"/>
    <w:rsid w:val="00835AEC"/>
    <w:rsid w:val="00843D58"/>
    <w:rsid w:val="0084498E"/>
    <w:rsid w:val="00845620"/>
    <w:rsid w:val="00852C70"/>
    <w:rsid w:val="00872277"/>
    <w:rsid w:val="008901C7"/>
    <w:rsid w:val="00890527"/>
    <w:rsid w:val="008921BC"/>
    <w:rsid w:val="008A2133"/>
    <w:rsid w:val="008A29F1"/>
    <w:rsid w:val="008A4BC0"/>
    <w:rsid w:val="008B0433"/>
    <w:rsid w:val="008B06D3"/>
    <w:rsid w:val="008B3BC1"/>
    <w:rsid w:val="008B5526"/>
    <w:rsid w:val="008C407F"/>
    <w:rsid w:val="008C490B"/>
    <w:rsid w:val="008C6B6A"/>
    <w:rsid w:val="008C74CF"/>
    <w:rsid w:val="008D7348"/>
    <w:rsid w:val="008F153B"/>
    <w:rsid w:val="008F25ED"/>
    <w:rsid w:val="008F7624"/>
    <w:rsid w:val="0090615A"/>
    <w:rsid w:val="009071C8"/>
    <w:rsid w:val="00913C5F"/>
    <w:rsid w:val="00914706"/>
    <w:rsid w:val="009151F8"/>
    <w:rsid w:val="00915D60"/>
    <w:rsid w:val="00915E66"/>
    <w:rsid w:val="0091669A"/>
    <w:rsid w:val="009178CC"/>
    <w:rsid w:val="0092286D"/>
    <w:rsid w:val="00931532"/>
    <w:rsid w:val="0093512A"/>
    <w:rsid w:val="00942070"/>
    <w:rsid w:val="00942DD5"/>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A5DC0"/>
    <w:rsid w:val="009B4FD8"/>
    <w:rsid w:val="009B506E"/>
    <w:rsid w:val="009B5E91"/>
    <w:rsid w:val="009B6C8B"/>
    <w:rsid w:val="009C0A60"/>
    <w:rsid w:val="009C210F"/>
    <w:rsid w:val="009D225B"/>
    <w:rsid w:val="009D3084"/>
    <w:rsid w:val="009E58FE"/>
    <w:rsid w:val="009E6D47"/>
    <w:rsid w:val="009E6DC1"/>
    <w:rsid w:val="009E79FA"/>
    <w:rsid w:val="00A1104C"/>
    <w:rsid w:val="00A16A14"/>
    <w:rsid w:val="00A17CB7"/>
    <w:rsid w:val="00A257FD"/>
    <w:rsid w:val="00A333E8"/>
    <w:rsid w:val="00A3729C"/>
    <w:rsid w:val="00A37A4A"/>
    <w:rsid w:val="00A42A86"/>
    <w:rsid w:val="00A43BFD"/>
    <w:rsid w:val="00A43DB6"/>
    <w:rsid w:val="00A4617E"/>
    <w:rsid w:val="00A51E7F"/>
    <w:rsid w:val="00A5316E"/>
    <w:rsid w:val="00A55F0C"/>
    <w:rsid w:val="00A5716D"/>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0707"/>
    <w:rsid w:val="00B631EA"/>
    <w:rsid w:val="00B66244"/>
    <w:rsid w:val="00B80834"/>
    <w:rsid w:val="00B832C7"/>
    <w:rsid w:val="00B83AFC"/>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F0310"/>
    <w:rsid w:val="00BF1073"/>
    <w:rsid w:val="00BF724C"/>
    <w:rsid w:val="00C00E86"/>
    <w:rsid w:val="00C13B00"/>
    <w:rsid w:val="00C24DBD"/>
    <w:rsid w:val="00C2612F"/>
    <w:rsid w:val="00C32C19"/>
    <w:rsid w:val="00C34178"/>
    <w:rsid w:val="00C42B90"/>
    <w:rsid w:val="00C43329"/>
    <w:rsid w:val="00C43456"/>
    <w:rsid w:val="00C47C37"/>
    <w:rsid w:val="00C54A83"/>
    <w:rsid w:val="00C6117E"/>
    <w:rsid w:val="00C6119A"/>
    <w:rsid w:val="00C668B5"/>
    <w:rsid w:val="00C67023"/>
    <w:rsid w:val="00C75DE8"/>
    <w:rsid w:val="00C76797"/>
    <w:rsid w:val="00C76B14"/>
    <w:rsid w:val="00C801BF"/>
    <w:rsid w:val="00C82B3F"/>
    <w:rsid w:val="00C84AA3"/>
    <w:rsid w:val="00C8663B"/>
    <w:rsid w:val="00C93644"/>
    <w:rsid w:val="00C94714"/>
    <w:rsid w:val="00C95594"/>
    <w:rsid w:val="00C97721"/>
    <w:rsid w:val="00CA2889"/>
    <w:rsid w:val="00CA45B7"/>
    <w:rsid w:val="00CB4493"/>
    <w:rsid w:val="00CB6B86"/>
    <w:rsid w:val="00CC3BEA"/>
    <w:rsid w:val="00CC638B"/>
    <w:rsid w:val="00CC7641"/>
    <w:rsid w:val="00CD0B1A"/>
    <w:rsid w:val="00CD4F42"/>
    <w:rsid w:val="00CE3200"/>
    <w:rsid w:val="00CE5258"/>
    <w:rsid w:val="00CE6510"/>
    <w:rsid w:val="00CF3E72"/>
    <w:rsid w:val="00D00561"/>
    <w:rsid w:val="00D11F1D"/>
    <w:rsid w:val="00D23794"/>
    <w:rsid w:val="00D31EC4"/>
    <w:rsid w:val="00D407CA"/>
    <w:rsid w:val="00D4389D"/>
    <w:rsid w:val="00D5690F"/>
    <w:rsid w:val="00D56CEC"/>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2D9D"/>
    <w:rsid w:val="00E040EF"/>
    <w:rsid w:val="00E0550D"/>
    <w:rsid w:val="00E059D3"/>
    <w:rsid w:val="00E070BA"/>
    <w:rsid w:val="00E071FC"/>
    <w:rsid w:val="00E171E1"/>
    <w:rsid w:val="00E178FA"/>
    <w:rsid w:val="00E314D3"/>
    <w:rsid w:val="00E3323C"/>
    <w:rsid w:val="00E44C95"/>
    <w:rsid w:val="00E64D1C"/>
    <w:rsid w:val="00E66922"/>
    <w:rsid w:val="00E725C0"/>
    <w:rsid w:val="00E86C04"/>
    <w:rsid w:val="00E928E4"/>
    <w:rsid w:val="00E92C72"/>
    <w:rsid w:val="00E93F03"/>
    <w:rsid w:val="00E96FC1"/>
    <w:rsid w:val="00EA0B1E"/>
    <w:rsid w:val="00EA17DA"/>
    <w:rsid w:val="00EA1E82"/>
    <w:rsid w:val="00EA437C"/>
    <w:rsid w:val="00EB08B1"/>
    <w:rsid w:val="00EC1000"/>
    <w:rsid w:val="00EC48BB"/>
    <w:rsid w:val="00ED373A"/>
    <w:rsid w:val="00EE77EE"/>
    <w:rsid w:val="00EF1A1F"/>
    <w:rsid w:val="00EF2A7C"/>
    <w:rsid w:val="00EF3C53"/>
    <w:rsid w:val="00EF678A"/>
    <w:rsid w:val="00EF688D"/>
    <w:rsid w:val="00EF7655"/>
    <w:rsid w:val="00F021B1"/>
    <w:rsid w:val="00F02683"/>
    <w:rsid w:val="00F03255"/>
    <w:rsid w:val="00F0658F"/>
    <w:rsid w:val="00F12916"/>
    <w:rsid w:val="00F130F9"/>
    <w:rsid w:val="00F17DCB"/>
    <w:rsid w:val="00F208E8"/>
    <w:rsid w:val="00F2431E"/>
    <w:rsid w:val="00F266FB"/>
    <w:rsid w:val="00F31988"/>
    <w:rsid w:val="00F33DF4"/>
    <w:rsid w:val="00F362D7"/>
    <w:rsid w:val="00F4019A"/>
    <w:rsid w:val="00F44988"/>
    <w:rsid w:val="00F454FB"/>
    <w:rsid w:val="00F56F15"/>
    <w:rsid w:val="00F57B4A"/>
    <w:rsid w:val="00F6712F"/>
    <w:rsid w:val="00F74CFF"/>
    <w:rsid w:val="00F80E56"/>
    <w:rsid w:val="00F86334"/>
    <w:rsid w:val="00F920DA"/>
    <w:rsid w:val="00F9531D"/>
    <w:rsid w:val="00F97D28"/>
    <w:rsid w:val="00F97DE0"/>
    <w:rsid w:val="00FA2049"/>
    <w:rsid w:val="00FA6DEF"/>
    <w:rsid w:val="00FA75A6"/>
    <w:rsid w:val="00FB0EB0"/>
    <w:rsid w:val="00FC1B97"/>
    <w:rsid w:val="00FC1C28"/>
    <w:rsid w:val="00FC21F6"/>
    <w:rsid w:val="00FD0870"/>
    <w:rsid w:val="00FD1C88"/>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6B25A"/>
  <w15:docId w15:val="{92F0788A-5260-4AD2-BA38-99D6C7F3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695D1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link w:val="Char1"/>
    <w:qFormat/>
    <w:pPr>
      <w:ind w:firstLineChars="200" w:firstLine="420"/>
    </w:pPr>
    <w:rPr>
      <w:rFonts w:ascii="Times New Roman" w:hAnsi="Times New Roman"/>
      <w:szCs w:val="20"/>
    </w:rPr>
  </w:style>
  <w:style w:type="paragraph" w:styleId="a6">
    <w:name w:val="Balloon Text"/>
    <w:basedOn w:val="a"/>
    <w:link w:val="Char2"/>
    <w:uiPriority w:val="99"/>
    <w:qFormat/>
    <w:rPr>
      <w:kern w:val="0"/>
      <w:sz w:val="18"/>
      <w:szCs w:val="18"/>
    </w:rPr>
  </w:style>
  <w:style w:type="paragraph" w:styleId="a7">
    <w:name w:val="footer"/>
    <w:basedOn w:val="a"/>
    <w:link w:val="Char3"/>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3">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2">
    <w:name w:val="批注框文本 Char"/>
    <w:link w:val="a6"/>
    <w:uiPriority w:val="99"/>
    <w:qFormat/>
    <w:rPr>
      <w:sz w:val="18"/>
      <w:szCs w:val="18"/>
    </w:rPr>
  </w:style>
  <w:style w:type="character" w:customStyle="1" w:styleId="Char4">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5"/>
    <w:rsid w:val="003E1670"/>
    <w:rPr>
      <w:rFonts w:ascii="宋体" w:hAnsi="Courier New"/>
      <w:szCs w:val="20"/>
    </w:rPr>
  </w:style>
  <w:style w:type="character" w:customStyle="1" w:styleId="Char5">
    <w:name w:val="纯文本 Char"/>
    <w:basedOn w:val="a0"/>
    <w:link w:val="ae"/>
    <w:rsid w:val="003E1670"/>
    <w:rPr>
      <w:rFonts w:ascii="宋体" w:hAnsi="Courier New"/>
      <w:kern w:val="2"/>
      <w:sz w:val="21"/>
    </w:rPr>
  </w:style>
  <w:style w:type="character" w:customStyle="1" w:styleId="2Char">
    <w:name w:val="标题 2 Char"/>
    <w:basedOn w:val="a0"/>
    <w:link w:val="2"/>
    <w:semiHidden/>
    <w:rsid w:val="00695D1E"/>
    <w:rPr>
      <w:rFonts w:asciiTheme="majorHAnsi" w:eastAsiaTheme="majorEastAsia" w:hAnsiTheme="majorHAnsi" w:cstheme="majorBidi"/>
      <w:b/>
      <w:bCs/>
      <w:kern w:val="2"/>
      <w:sz w:val="32"/>
      <w:szCs w:val="32"/>
    </w:rPr>
  </w:style>
  <w:style w:type="character" w:customStyle="1" w:styleId="Char1">
    <w:name w:val="正文缩进 Char"/>
    <w:link w:val="a5"/>
    <w:rsid w:val="00695D1E"/>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61154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79C996-3AF5-475C-B4DF-268850A5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15</Pages>
  <Words>927</Words>
  <Characters>5290</Characters>
  <Application>Microsoft Office Word</Application>
  <DocSecurity>0</DocSecurity>
  <Lines>44</Lines>
  <Paragraphs>12</Paragraphs>
  <ScaleCrop>false</ScaleCrop>
  <Company>Lenovo</Company>
  <LinksUpToDate>false</LinksUpToDate>
  <CharactersWithSpaces>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403</cp:revision>
  <cp:lastPrinted>2018-09-21T03:52:00Z</cp:lastPrinted>
  <dcterms:created xsi:type="dcterms:W3CDTF">2016-12-21T06:33:00Z</dcterms:created>
  <dcterms:modified xsi:type="dcterms:W3CDTF">2019-07-16T09:50:00Z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