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DA4" w:rsidRDefault="00EE4DA4"/>
    <w:p w:rsidR="00EE4DA4" w:rsidRDefault="00EE4DA4" w:rsidP="00EE4DA4">
      <w:pPr>
        <w:jc w:val="center"/>
        <w:rPr>
          <w:color w:val="0000FF"/>
          <w:sz w:val="56"/>
        </w:rPr>
      </w:pPr>
      <w:r>
        <w:rPr>
          <w:rFonts w:hint="eastAsia"/>
          <w:color w:val="0000FF"/>
          <w:sz w:val="56"/>
        </w:rPr>
        <w:t>机电与控制工程学院南校区</w:t>
      </w:r>
      <w:r>
        <w:rPr>
          <w:rFonts w:hint="eastAsia"/>
          <w:color w:val="0000FF"/>
          <w:sz w:val="56"/>
        </w:rPr>
        <w:t>S106</w:t>
      </w:r>
      <w:r>
        <w:rPr>
          <w:rFonts w:hint="eastAsia"/>
          <w:color w:val="0000FF"/>
          <w:sz w:val="56"/>
        </w:rPr>
        <w:t>实验室装修改造工程</w:t>
      </w:r>
    </w:p>
    <w:p w:rsidR="00EE4DA4" w:rsidRDefault="00EE4DA4" w:rsidP="00EE4DA4">
      <w:pPr>
        <w:jc w:val="center"/>
        <w:rPr>
          <w:color w:val="0000FF"/>
          <w:sz w:val="56"/>
        </w:rPr>
      </w:pPr>
    </w:p>
    <w:p w:rsidR="00EE4DA4" w:rsidRDefault="00EE4DA4" w:rsidP="00EE4DA4">
      <w:pPr>
        <w:jc w:val="center"/>
        <w:rPr>
          <w:color w:val="0000FF"/>
          <w:sz w:val="56"/>
        </w:rPr>
      </w:pPr>
    </w:p>
    <w:p w:rsidR="00EE4DA4" w:rsidRDefault="00EE4DA4" w:rsidP="00EE4DA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bookmarkStart w:id="0" w:name="_GoBack"/>
      <w:bookmarkEnd w:id="0"/>
    </w:p>
    <w:p w:rsidR="00EE4DA4" w:rsidRDefault="00EE4DA4" w:rsidP="00EE4DA4">
      <w:pPr>
        <w:jc w:val="center"/>
        <w:rPr>
          <w:color w:val="000000"/>
          <w:sz w:val="30"/>
        </w:rPr>
      </w:pPr>
      <w:r>
        <w:rPr>
          <w:rFonts w:hint="eastAsia"/>
          <w:color w:val="000000"/>
          <w:sz w:val="30"/>
        </w:rPr>
        <w:t>（招标编号：</w:t>
      </w:r>
      <w:r>
        <w:rPr>
          <w:rFonts w:hint="eastAsia"/>
          <w:color w:val="000000"/>
          <w:sz w:val="30"/>
        </w:rPr>
        <w:t>SZU2014152GC</w:t>
      </w:r>
      <w:r>
        <w:rPr>
          <w:rFonts w:hint="eastAsia"/>
          <w:color w:val="000000"/>
          <w:sz w:val="30"/>
        </w:rPr>
        <w:t>）</w:t>
      </w:r>
    </w:p>
    <w:p w:rsidR="00EE4DA4" w:rsidRDefault="00EE4DA4" w:rsidP="00EE4DA4">
      <w:pPr>
        <w:jc w:val="center"/>
        <w:rPr>
          <w:color w:val="000000"/>
          <w:sz w:val="90"/>
        </w:rPr>
      </w:pPr>
    </w:p>
    <w:p w:rsidR="00EE4DA4" w:rsidRDefault="00EE4DA4" w:rsidP="00EE4DA4">
      <w:pPr>
        <w:jc w:val="center"/>
        <w:rPr>
          <w:color w:val="000000"/>
          <w:sz w:val="90"/>
        </w:rPr>
      </w:pPr>
    </w:p>
    <w:p w:rsidR="00EE4DA4" w:rsidRDefault="00EE4DA4" w:rsidP="00EE4DA4">
      <w:pPr>
        <w:jc w:val="center"/>
        <w:rPr>
          <w:color w:val="000000"/>
          <w:sz w:val="90"/>
        </w:rPr>
      </w:pPr>
    </w:p>
    <w:p w:rsidR="00EE4DA4" w:rsidRDefault="00EE4DA4" w:rsidP="00EE4DA4">
      <w:pPr>
        <w:jc w:val="center"/>
        <w:rPr>
          <w:color w:val="000000"/>
          <w:sz w:val="90"/>
        </w:rPr>
      </w:pPr>
    </w:p>
    <w:p w:rsidR="00EE4DA4" w:rsidRDefault="00EE4DA4" w:rsidP="00EE4DA4">
      <w:pPr>
        <w:jc w:val="center"/>
        <w:rPr>
          <w:color w:val="000000"/>
          <w:sz w:val="30"/>
        </w:rPr>
      </w:pPr>
      <w:r>
        <w:rPr>
          <w:rFonts w:hint="eastAsia"/>
          <w:color w:val="000000"/>
          <w:sz w:val="30"/>
        </w:rPr>
        <w:t>深圳大学招投标管理中心</w:t>
      </w:r>
    </w:p>
    <w:p w:rsidR="00EE4DA4" w:rsidRDefault="00EE4DA4" w:rsidP="00EE4DA4">
      <w:pPr>
        <w:jc w:val="center"/>
        <w:rPr>
          <w:color w:val="000000"/>
          <w:sz w:val="30"/>
        </w:rPr>
      </w:pPr>
      <w:r>
        <w:rPr>
          <w:rFonts w:hint="eastAsia"/>
          <w:color w:val="000000"/>
          <w:sz w:val="30"/>
        </w:rPr>
        <w:t>二零一四年十二月</w:t>
      </w:r>
    </w:p>
    <w:p w:rsidR="00EE4DA4" w:rsidRDefault="00EE4DA4">
      <w:pPr>
        <w:widowControl/>
        <w:jc w:val="left"/>
        <w:rPr>
          <w:color w:val="000000"/>
          <w:sz w:val="30"/>
        </w:rPr>
      </w:pPr>
      <w:r>
        <w:rPr>
          <w:color w:val="000000"/>
          <w:sz w:val="30"/>
        </w:rPr>
        <w:br w:type="page"/>
      </w:r>
    </w:p>
    <w:p w:rsidR="00EE4DA4" w:rsidRDefault="00EE4DA4" w:rsidP="00EE4DA4">
      <w:pPr>
        <w:spacing w:beforeLines="50" w:before="156"/>
        <w:jc w:val="center"/>
        <w:rPr>
          <w:color w:val="000000"/>
          <w:sz w:val="50"/>
        </w:rPr>
      </w:pPr>
      <w:r>
        <w:rPr>
          <w:rFonts w:hint="eastAsia"/>
          <w:color w:val="000000"/>
          <w:sz w:val="50"/>
        </w:rPr>
        <w:lastRenderedPageBreak/>
        <w:t>投标邀请书</w:t>
      </w:r>
    </w:p>
    <w:p w:rsidR="00EE4DA4" w:rsidRDefault="00EE4DA4" w:rsidP="00EE4DA4">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机电与控制工程学院南校区</w:t>
      </w:r>
      <w:r>
        <w:rPr>
          <w:rFonts w:hint="eastAsia"/>
          <w:color w:val="000000"/>
          <w:sz w:val="24"/>
        </w:rPr>
        <w:t>S106</w:t>
      </w:r>
      <w:r>
        <w:rPr>
          <w:rFonts w:hint="eastAsia"/>
          <w:color w:val="000000"/>
          <w:sz w:val="24"/>
        </w:rPr>
        <w:t>实验室装修改造工程</w:t>
      </w:r>
      <w:r>
        <w:rPr>
          <w:rFonts w:hint="eastAsia"/>
          <w:color w:val="000000"/>
          <w:sz w:val="24"/>
        </w:rPr>
        <w:t xml:space="preserve"> </w:t>
      </w:r>
      <w:r>
        <w:rPr>
          <w:rFonts w:hint="eastAsia"/>
          <w:color w:val="000000"/>
          <w:sz w:val="24"/>
        </w:rPr>
        <w:t>项目进行公开招标，欢迎符合条件的企业参加投标，具体事项如下：</w:t>
      </w:r>
    </w:p>
    <w:p w:rsidR="00EE4DA4" w:rsidRDefault="00EE4DA4" w:rsidP="00EE4DA4">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SZU2014152GC</w:t>
      </w:r>
    </w:p>
    <w:p w:rsidR="00EE4DA4" w:rsidRDefault="00EE4DA4" w:rsidP="00EE4DA4">
      <w:pPr>
        <w:spacing w:beforeLines="50" w:before="156"/>
        <w:jc w:val="left"/>
        <w:rPr>
          <w:rFonts w:hint="eastAsia"/>
          <w:color w:val="000000"/>
          <w:sz w:val="24"/>
        </w:rPr>
      </w:pPr>
      <w:r>
        <w:rPr>
          <w:rFonts w:hint="eastAsia"/>
          <w:color w:val="000000"/>
          <w:sz w:val="24"/>
        </w:rPr>
        <w:t>2.</w:t>
      </w:r>
      <w:r>
        <w:rPr>
          <w:rFonts w:hint="eastAsia"/>
          <w:color w:val="000000"/>
          <w:sz w:val="24"/>
        </w:rPr>
        <w:t>工程名称：机电与控制工程学院南校区</w:t>
      </w:r>
      <w:r>
        <w:rPr>
          <w:rFonts w:hint="eastAsia"/>
          <w:color w:val="000000"/>
          <w:sz w:val="24"/>
        </w:rPr>
        <w:t>S106</w:t>
      </w:r>
      <w:r>
        <w:rPr>
          <w:rFonts w:hint="eastAsia"/>
          <w:color w:val="000000"/>
          <w:sz w:val="24"/>
        </w:rPr>
        <w:t>实验室装修改造工程</w:t>
      </w:r>
    </w:p>
    <w:p w:rsidR="00EE4DA4" w:rsidRDefault="00EE4DA4" w:rsidP="00EE4DA4">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隔断安装；</w:t>
      </w:r>
      <w:r>
        <w:rPr>
          <w:rFonts w:hint="eastAsia"/>
          <w:color w:val="000000"/>
          <w:sz w:val="24"/>
        </w:rPr>
        <w:t>2.</w:t>
      </w:r>
      <w:r>
        <w:rPr>
          <w:rFonts w:hint="eastAsia"/>
          <w:color w:val="000000"/>
          <w:sz w:val="24"/>
        </w:rPr>
        <w:t>钢管柱；</w:t>
      </w:r>
      <w:r>
        <w:rPr>
          <w:rFonts w:hint="eastAsia"/>
          <w:color w:val="000000"/>
          <w:sz w:val="24"/>
        </w:rPr>
        <w:t>3.</w:t>
      </w:r>
      <w:r>
        <w:rPr>
          <w:rFonts w:hint="eastAsia"/>
          <w:color w:val="000000"/>
          <w:sz w:val="24"/>
        </w:rPr>
        <w:t>空调器；</w:t>
      </w:r>
      <w:r>
        <w:rPr>
          <w:rFonts w:hint="eastAsia"/>
          <w:color w:val="000000"/>
          <w:sz w:val="24"/>
        </w:rPr>
        <w:t>4.</w:t>
      </w:r>
      <w:r>
        <w:rPr>
          <w:rFonts w:hint="eastAsia"/>
          <w:color w:val="000000"/>
          <w:sz w:val="24"/>
        </w:rPr>
        <w:t>过滤器；</w:t>
      </w:r>
      <w:r>
        <w:rPr>
          <w:rFonts w:hint="eastAsia"/>
          <w:color w:val="000000"/>
          <w:sz w:val="24"/>
        </w:rPr>
        <w:t>5.</w:t>
      </w:r>
      <w:r>
        <w:rPr>
          <w:rFonts w:hint="eastAsia"/>
          <w:color w:val="000000"/>
          <w:sz w:val="24"/>
        </w:rPr>
        <w:t>风口；</w:t>
      </w:r>
      <w:r>
        <w:rPr>
          <w:rFonts w:hint="eastAsia"/>
          <w:color w:val="000000"/>
          <w:sz w:val="24"/>
        </w:rPr>
        <w:t>6.</w:t>
      </w:r>
      <w:r>
        <w:rPr>
          <w:rFonts w:hint="eastAsia"/>
          <w:color w:val="000000"/>
          <w:sz w:val="24"/>
        </w:rPr>
        <w:t>电气配管线等。</w:t>
      </w:r>
    </w:p>
    <w:p w:rsidR="00EE4DA4" w:rsidRDefault="00EE4DA4" w:rsidP="00EE4DA4">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EE4DA4" w:rsidRDefault="00EE4DA4" w:rsidP="00EE4DA4">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EE4DA4" w:rsidRDefault="00EE4DA4" w:rsidP="00EE4DA4">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EE4DA4" w:rsidRDefault="00EE4DA4" w:rsidP="00EE4DA4">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12</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12</w:t>
      </w:r>
      <w:r>
        <w:rPr>
          <w:rFonts w:hint="eastAsia"/>
          <w:color w:val="000000"/>
          <w:sz w:val="24"/>
        </w:rPr>
        <w:t>月</w:t>
      </w:r>
      <w:r>
        <w:rPr>
          <w:rFonts w:hint="eastAsia"/>
          <w:color w:val="000000"/>
          <w:sz w:val="24"/>
        </w:rPr>
        <w:t>0</w:t>
      </w:r>
      <w:r w:rsidR="00631A26">
        <w:rPr>
          <w:rFonts w:hint="eastAsia"/>
          <w:color w:val="000000"/>
          <w:sz w:val="24"/>
        </w:rPr>
        <w:t>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EE4DA4" w:rsidRDefault="00EE4DA4" w:rsidP="00EE4DA4">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EE4DA4" w:rsidRDefault="00EE4DA4" w:rsidP="00EE4DA4">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12</w:t>
      </w:r>
      <w:r>
        <w:rPr>
          <w:rFonts w:hint="eastAsia"/>
          <w:color w:val="000000"/>
          <w:sz w:val="24"/>
        </w:rPr>
        <w:t>月</w:t>
      </w:r>
      <w:r>
        <w:rPr>
          <w:rFonts w:hint="eastAsia"/>
          <w:color w:val="000000"/>
          <w:sz w:val="24"/>
        </w:rPr>
        <w:t>08</w:t>
      </w:r>
      <w:r>
        <w:rPr>
          <w:rFonts w:hint="eastAsia"/>
          <w:color w:val="000000"/>
          <w:sz w:val="24"/>
        </w:rPr>
        <w:t>日（星期一）</w:t>
      </w:r>
      <w:r>
        <w:rPr>
          <w:rFonts w:hint="eastAsia"/>
          <w:color w:val="000000"/>
          <w:sz w:val="24"/>
        </w:rPr>
        <w:t xml:space="preserve">15:00 </w:t>
      </w:r>
      <w:r>
        <w:rPr>
          <w:rFonts w:hint="eastAsia"/>
          <w:color w:val="000000"/>
          <w:sz w:val="24"/>
        </w:rPr>
        <w:t>（北京时间）。</w:t>
      </w:r>
    </w:p>
    <w:p w:rsidR="00EE4DA4" w:rsidRDefault="00EE4DA4" w:rsidP="00EE4DA4">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EE4DA4" w:rsidRDefault="00EE4DA4" w:rsidP="00EE4DA4">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12</w:t>
      </w:r>
      <w:r>
        <w:rPr>
          <w:rFonts w:hint="eastAsia"/>
          <w:color w:val="000000"/>
          <w:sz w:val="24"/>
        </w:rPr>
        <w:t>月</w:t>
      </w:r>
      <w:r>
        <w:rPr>
          <w:rFonts w:hint="eastAsia"/>
          <w:color w:val="000000"/>
          <w:sz w:val="24"/>
        </w:rPr>
        <w:t>10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EE4DA4" w:rsidRDefault="00EE4DA4" w:rsidP="00EE4DA4">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12</w:t>
      </w:r>
      <w:r>
        <w:rPr>
          <w:rFonts w:hint="eastAsia"/>
          <w:color w:val="000000"/>
          <w:sz w:val="24"/>
        </w:rPr>
        <w:t>月</w:t>
      </w:r>
      <w:r>
        <w:rPr>
          <w:rFonts w:hint="eastAsia"/>
          <w:color w:val="000000"/>
          <w:sz w:val="24"/>
        </w:rPr>
        <w:t>10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EE4DA4" w:rsidRDefault="00EE4DA4" w:rsidP="00EE4DA4">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EE4DA4" w:rsidRDefault="00EE4DA4" w:rsidP="00EE4DA4">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EE4DA4" w:rsidRDefault="00EE4DA4" w:rsidP="00EE4DA4">
      <w:pPr>
        <w:spacing w:beforeLines="50" w:before="156"/>
        <w:jc w:val="left"/>
        <w:rPr>
          <w:color w:val="000000"/>
          <w:sz w:val="24"/>
        </w:rPr>
      </w:pPr>
    </w:p>
    <w:p w:rsidR="00EE4DA4" w:rsidRDefault="00EE4DA4" w:rsidP="00EE4DA4">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EE4DA4" w:rsidRDefault="00EE4DA4" w:rsidP="00EE4DA4">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EE4DA4" w:rsidRDefault="00EE4DA4" w:rsidP="00EE4DA4">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EE4DA4" w:rsidRDefault="00EE4DA4" w:rsidP="00EE4DA4">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EE4DA4" w:rsidRDefault="00EE4DA4" w:rsidP="00EE4DA4">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EE4DA4" w:rsidRDefault="00EE4DA4">
      <w:pPr>
        <w:widowControl/>
        <w:jc w:val="left"/>
        <w:rPr>
          <w:color w:val="000000"/>
          <w:sz w:val="24"/>
        </w:rPr>
      </w:pPr>
      <w:r>
        <w:rPr>
          <w:color w:val="000000"/>
          <w:sz w:val="24"/>
        </w:rPr>
        <w:br w:type="page"/>
      </w:r>
    </w:p>
    <w:p w:rsidR="00EE4DA4" w:rsidRDefault="00EE4DA4" w:rsidP="00EE4DA4">
      <w:pPr>
        <w:spacing w:beforeLines="50" w:before="156"/>
        <w:jc w:val="center"/>
        <w:rPr>
          <w:color w:val="000000"/>
          <w:sz w:val="50"/>
        </w:rPr>
      </w:pPr>
      <w:r>
        <w:rPr>
          <w:rFonts w:hint="eastAsia"/>
          <w:color w:val="000000"/>
          <w:sz w:val="50"/>
        </w:rPr>
        <w:lastRenderedPageBreak/>
        <w:t>投标人须知</w:t>
      </w:r>
    </w:p>
    <w:p w:rsidR="00EE4DA4" w:rsidRDefault="00EE4DA4" w:rsidP="00EE4DA4">
      <w:pPr>
        <w:spacing w:beforeLines="50" w:before="156"/>
        <w:jc w:val="left"/>
        <w:rPr>
          <w:rFonts w:ascii="仿宋" w:eastAsia="仿宋"/>
          <w:color w:val="000000"/>
          <w:sz w:val="24"/>
        </w:rPr>
      </w:pPr>
      <w:r>
        <w:rPr>
          <w:rFonts w:ascii="仿宋" w:eastAsia="仿宋" w:hint="eastAsia"/>
          <w:color w:val="000000"/>
          <w:sz w:val="24"/>
        </w:rPr>
        <w:t>一、投标人资格要求：</w:t>
      </w:r>
    </w:p>
    <w:p w:rsidR="00EE4DA4" w:rsidRDefault="00EE4DA4" w:rsidP="00EE4DA4">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EE4DA4" w:rsidRDefault="00EE4DA4" w:rsidP="00EE4DA4">
      <w:pPr>
        <w:spacing w:beforeLines="50" w:before="156"/>
        <w:jc w:val="left"/>
        <w:rPr>
          <w:rFonts w:ascii="仿宋" w:eastAsia="仿宋"/>
          <w:color w:val="000000"/>
          <w:sz w:val="24"/>
        </w:rPr>
      </w:pPr>
      <w:r>
        <w:rPr>
          <w:rFonts w:ascii="仿宋" w:eastAsia="仿宋" w:hint="eastAsia"/>
          <w:color w:val="000000"/>
          <w:sz w:val="24"/>
        </w:rPr>
        <w:t>二、工期：</w:t>
      </w:r>
    </w:p>
    <w:p w:rsidR="00EE4DA4" w:rsidRDefault="00EE4DA4" w:rsidP="00EE4DA4">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三、施工要求：</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E4DA4" w:rsidRDefault="00EE4DA4" w:rsidP="00EE4DA4">
      <w:pPr>
        <w:spacing w:beforeLines="50" w:before="156"/>
        <w:jc w:val="left"/>
        <w:rPr>
          <w:rFonts w:ascii="仿宋" w:eastAsia="仿宋"/>
          <w:color w:val="000000"/>
          <w:sz w:val="24"/>
        </w:rPr>
      </w:pP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"深圳市价格信息（2014年第11期）"。按照国家税收现行有关规定，深圳市建筑工程计价中税金的费率最高为3.48%。（投标报价书格式见附表）</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五、结算方式∶</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EE4DA4" w:rsidRDefault="00EE4DA4" w:rsidP="00EE4DA4">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EE4DA4" w:rsidRDefault="00EE4DA4" w:rsidP="00EE4DA4">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E4DA4" w:rsidRDefault="00EE4DA4">
      <w:pPr>
        <w:widowControl/>
        <w:jc w:val="left"/>
        <w:rPr>
          <w:rFonts w:ascii="仿宋" w:eastAsia="仿宋"/>
          <w:color w:val="000000"/>
          <w:sz w:val="24"/>
        </w:rPr>
      </w:pPr>
      <w:r>
        <w:rPr>
          <w:rFonts w:ascii="仿宋" w:eastAsia="仿宋"/>
          <w:color w:val="000000"/>
          <w:sz w:val="24"/>
        </w:rPr>
        <w:br w:type="page"/>
      </w:r>
    </w:p>
    <w:tbl>
      <w:tblPr>
        <w:tblW w:w="9141" w:type="dxa"/>
        <w:tblCellMar>
          <w:left w:w="0" w:type="dxa"/>
          <w:right w:w="0" w:type="dxa"/>
        </w:tblCellMar>
        <w:tblLook w:val="04A0" w:firstRow="1" w:lastRow="0" w:firstColumn="1" w:lastColumn="0" w:noHBand="0" w:noVBand="1"/>
      </w:tblPr>
      <w:tblGrid>
        <w:gridCol w:w="921"/>
        <w:gridCol w:w="2287"/>
        <w:gridCol w:w="3368"/>
        <w:gridCol w:w="758"/>
        <w:gridCol w:w="1171"/>
        <w:gridCol w:w="636"/>
      </w:tblGrid>
      <w:tr w:rsidR="00EE4DA4" w:rsidTr="00631A26">
        <w:trPr>
          <w:trHeight w:val="394"/>
        </w:trPr>
        <w:tc>
          <w:tcPr>
            <w:tcW w:w="914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EE4DA4" w:rsidTr="00631A2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r>
      <w:tr w:rsidR="00EE4DA4" w:rsidTr="00631A26">
        <w:trPr>
          <w:trHeight w:val="394"/>
        </w:trPr>
        <w:tc>
          <w:tcPr>
            <w:tcW w:w="7294"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EE4DA4" w:rsidRDefault="00EE4DA4">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机电与控制工程学院南校区</w:t>
            </w:r>
            <w:r>
              <w:rPr>
                <w:rFonts w:hint="eastAsia"/>
                <w:color w:val="000000"/>
                <w:sz w:val="20"/>
                <w:szCs w:val="20"/>
              </w:rPr>
              <w:t>S106</w:t>
            </w:r>
            <w:r>
              <w:rPr>
                <w:rFonts w:hint="eastAsia"/>
                <w:color w:val="000000"/>
                <w:sz w:val="20"/>
                <w:szCs w:val="20"/>
              </w:rPr>
              <w:t>实验室装修改造工程</w:t>
            </w:r>
          </w:p>
        </w:tc>
        <w:tc>
          <w:tcPr>
            <w:tcW w:w="1847"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E4DA4" w:rsidTr="00631A26">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序号</w:t>
            </w:r>
          </w:p>
        </w:tc>
        <w:tc>
          <w:tcPr>
            <w:tcW w:w="211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项目编码</w:t>
            </w:r>
          </w:p>
        </w:tc>
        <w:tc>
          <w:tcPr>
            <w:tcW w:w="349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项目名称</w:t>
            </w:r>
          </w:p>
        </w:tc>
        <w:tc>
          <w:tcPr>
            <w:tcW w:w="80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工程数量</w:t>
            </w:r>
          </w:p>
        </w:tc>
        <w:tc>
          <w:tcPr>
            <w:tcW w:w="67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备注</w:t>
            </w:r>
          </w:p>
        </w:tc>
      </w:tr>
      <w:tr w:rsidR="00EE4DA4" w:rsidTr="00631A26">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钢结构部分</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 xml:space="preserve">　</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010606012001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零星钢构件</w:t>
            </w:r>
            <w:r>
              <w:rPr>
                <w:rFonts w:hint="eastAsia"/>
                <w:color w:val="000000"/>
                <w:sz w:val="18"/>
                <w:szCs w:val="18"/>
              </w:rPr>
              <w:br/>
            </w:r>
            <w:r>
              <w:rPr>
                <w:rFonts w:hint="eastAsia"/>
                <w:color w:val="000000"/>
                <w:sz w:val="18"/>
                <w:szCs w:val="18"/>
              </w:rPr>
              <w:br/>
              <w:t>1.</w:t>
            </w:r>
            <w:r>
              <w:rPr>
                <w:rFonts w:hint="eastAsia"/>
                <w:color w:val="000000"/>
                <w:sz w:val="18"/>
                <w:szCs w:val="18"/>
              </w:rPr>
              <w:t>柱头</w:t>
            </w:r>
            <w:r>
              <w:rPr>
                <w:rFonts w:hint="eastAsia"/>
                <w:color w:val="000000"/>
                <w:sz w:val="18"/>
                <w:szCs w:val="18"/>
              </w:rPr>
              <w:t>Q235B</w:t>
            </w:r>
            <w:r>
              <w:rPr>
                <w:rFonts w:hint="eastAsia"/>
                <w:color w:val="000000"/>
                <w:sz w:val="18"/>
                <w:szCs w:val="18"/>
              </w:rPr>
              <w:t>钢板制安</w:t>
            </w:r>
            <w:r>
              <w:rPr>
                <w:rFonts w:hint="eastAsia"/>
                <w:color w:val="000000"/>
                <w:sz w:val="18"/>
                <w:szCs w:val="18"/>
              </w:rPr>
              <w:t>-280*180*14mm</w:t>
            </w:r>
            <w:r>
              <w:rPr>
                <w:rFonts w:hint="eastAsia"/>
                <w:color w:val="000000"/>
                <w:sz w:val="18"/>
                <w:szCs w:val="18"/>
              </w:rPr>
              <w:t>（</w:t>
            </w:r>
            <w:proofErr w:type="gramStart"/>
            <w:r>
              <w:rPr>
                <w:rFonts w:hint="eastAsia"/>
                <w:color w:val="000000"/>
                <w:sz w:val="18"/>
                <w:szCs w:val="18"/>
              </w:rPr>
              <w:t>含开</w:t>
            </w:r>
            <w:proofErr w:type="gramEnd"/>
            <w:r>
              <w:rPr>
                <w:rFonts w:hint="eastAsia"/>
                <w:color w:val="000000"/>
                <w:sz w:val="18"/>
                <w:szCs w:val="18"/>
              </w:rPr>
              <w:t>4M16mm</w:t>
            </w:r>
            <w:r>
              <w:rPr>
                <w:rFonts w:hint="eastAsia"/>
                <w:color w:val="000000"/>
                <w:sz w:val="18"/>
                <w:szCs w:val="18"/>
              </w:rPr>
              <w:t>孔）</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20</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010606012002</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零星钢构件</w:t>
            </w:r>
            <w:r>
              <w:rPr>
                <w:rFonts w:hint="eastAsia"/>
                <w:color w:val="000000"/>
                <w:sz w:val="18"/>
                <w:szCs w:val="18"/>
              </w:rPr>
              <w:br/>
            </w:r>
            <w:r>
              <w:rPr>
                <w:rFonts w:hint="eastAsia"/>
                <w:color w:val="000000"/>
                <w:sz w:val="18"/>
                <w:szCs w:val="18"/>
              </w:rPr>
              <w:br/>
              <w:t>1.</w:t>
            </w:r>
            <w:r>
              <w:rPr>
                <w:rFonts w:hint="eastAsia"/>
                <w:color w:val="000000"/>
                <w:sz w:val="18"/>
                <w:szCs w:val="18"/>
              </w:rPr>
              <w:t>加劲板</w:t>
            </w:r>
            <w:r>
              <w:rPr>
                <w:rFonts w:hint="eastAsia"/>
                <w:color w:val="000000"/>
                <w:sz w:val="18"/>
                <w:szCs w:val="18"/>
              </w:rPr>
              <w:t>-100*100*6mm</w:t>
            </w:r>
            <w:r>
              <w:rPr>
                <w:rFonts w:hint="eastAsia"/>
                <w:color w:val="000000"/>
                <w:sz w:val="18"/>
                <w:szCs w:val="18"/>
              </w:rPr>
              <w:t>焊接</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40</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3</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010606012003</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零星钢构件</w:t>
            </w:r>
            <w:r>
              <w:rPr>
                <w:rFonts w:hint="eastAsia"/>
                <w:color w:val="000000"/>
                <w:sz w:val="18"/>
                <w:szCs w:val="18"/>
              </w:rPr>
              <w:br/>
            </w:r>
            <w:r>
              <w:rPr>
                <w:rFonts w:hint="eastAsia"/>
                <w:color w:val="000000"/>
                <w:sz w:val="18"/>
                <w:szCs w:val="18"/>
              </w:rPr>
              <w:br/>
              <w:t>1.</w:t>
            </w:r>
            <w:r>
              <w:rPr>
                <w:rFonts w:hint="eastAsia"/>
                <w:color w:val="000000"/>
                <w:sz w:val="18"/>
                <w:szCs w:val="18"/>
              </w:rPr>
              <w:t>预埋件</w:t>
            </w:r>
            <w:r>
              <w:rPr>
                <w:rFonts w:hint="eastAsia"/>
                <w:color w:val="000000"/>
                <w:sz w:val="18"/>
                <w:szCs w:val="18"/>
              </w:rPr>
              <w:t xml:space="preserve"> </w:t>
            </w:r>
            <w:r>
              <w:rPr>
                <w:rFonts w:hint="eastAsia"/>
                <w:color w:val="000000"/>
                <w:sz w:val="18"/>
                <w:szCs w:val="18"/>
              </w:rPr>
              <w:t>螺栓制安</w:t>
            </w:r>
            <w:r>
              <w:rPr>
                <w:rFonts w:hint="eastAsia"/>
                <w:color w:val="000000"/>
                <w:sz w:val="18"/>
                <w:szCs w:val="18"/>
              </w:rPr>
              <w:t>M16mm</w:t>
            </w:r>
            <w:r>
              <w:rPr>
                <w:rFonts w:hint="eastAsia"/>
                <w:color w:val="000000"/>
                <w:sz w:val="18"/>
                <w:szCs w:val="18"/>
              </w:rPr>
              <w:t>化学锚栓</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80</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631A26" w:rsidTr="00631A26">
        <w:trPr>
          <w:trHeight w:val="1193"/>
        </w:trPr>
        <w:tc>
          <w:tcPr>
            <w:tcW w:w="87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4</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010603003001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钢管柱</w:t>
            </w:r>
            <w:r>
              <w:rPr>
                <w:rFonts w:hint="eastAsia"/>
                <w:color w:val="000000"/>
                <w:sz w:val="18"/>
                <w:szCs w:val="18"/>
              </w:rPr>
              <w:br/>
            </w:r>
            <w:r>
              <w:rPr>
                <w:rFonts w:hint="eastAsia"/>
                <w:color w:val="000000"/>
                <w:sz w:val="18"/>
                <w:szCs w:val="18"/>
              </w:rPr>
              <w:br/>
              <w:t>1.</w:t>
            </w:r>
            <w:r>
              <w:rPr>
                <w:rFonts w:hint="eastAsia"/>
                <w:color w:val="000000"/>
                <w:sz w:val="18"/>
                <w:szCs w:val="18"/>
              </w:rPr>
              <w:t>钢管柱焊接</w:t>
            </w:r>
            <w:r>
              <w:rPr>
                <w:rFonts w:hint="eastAsia"/>
                <w:color w:val="000000"/>
                <w:sz w:val="18"/>
                <w:szCs w:val="18"/>
              </w:rPr>
              <w:t xml:space="preserve"> </w:t>
            </w:r>
            <w:r>
              <w:rPr>
                <w:rFonts w:hint="eastAsia"/>
                <w:color w:val="000000"/>
                <w:sz w:val="18"/>
                <w:szCs w:val="18"/>
              </w:rPr>
              <w:t>材质采用</w:t>
            </w:r>
            <w:r>
              <w:rPr>
                <w:rFonts w:hint="eastAsia"/>
                <w:color w:val="000000"/>
                <w:sz w:val="18"/>
                <w:szCs w:val="18"/>
              </w:rPr>
              <w:t>Q235B</w:t>
            </w:r>
            <w:r>
              <w:rPr>
                <w:rFonts w:hint="eastAsia"/>
                <w:color w:val="000000"/>
                <w:sz w:val="18"/>
                <w:szCs w:val="18"/>
              </w:rPr>
              <w:t>方通</w:t>
            </w:r>
            <w:r>
              <w:rPr>
                <w:rFonts w:hint="eastAsia"/>
                <w:color w:val="000000"/>
                <w:sz w:val="18"/>
                <w:szCs w:val="18"/>
              </w:rPr>
              <w:t>80*80*5.0</w:t>
            </w:r>
            <w:r>
              <w:rPr>
                <w:rFonts w:hint="eastAsia"/>
                <w:color w:val="000000"/>
                <w:sz w:val="18"/>
                <w:szCs w:val="18"/>
              </w:rPr>
              <w:t>焊接</w:t>
            </w:r>
            <w:r>
              <w:rPr>
                <w:rFonts w:hint="eastAsia"/>
                <w:color w:val="000000"/>
                <w:sz w:val="18"/>
                <w:szCs w:val="18"/>
              </w:rPr>
              <w:br/>
            </w:r>
            <w:r>
              <w:rPr>
                <w:rFonts w:hint="eastAsia"/>
                <w:color w:val="000000"/>
                <w:sz w:val="18"/>
                <w:szCs w:val="18"/>
              </w:rPr>
              <w:br/>
              <w:t>2.</w:t>
            </w:r>
            <w:r>
              <w:rPr>
                <w:rFonts w:hint="eastAsia"/>
                <w:color w:val="000000"/>
                <w:sz w:val="18"/>
                <w:szCs w:val="18"/>
              </w:rPr>
              <w:t>钢管柱刷防锈漆一遍，面层</w:t>
            </w:r>
            <w:proofErr w:type="gramStart"/>
            <w:r>
              <w:rPr>
                <w:rFonts w:hint="eastAsia"/>
                <w:color w:val="000000"/>
                <w:sz w:val="18"/>
                <w:szCs w:val="18"/>
              </w:rPr>
              <w:t>凃</w:t>
            </w:r>
            <w:proofErr w:type="gramEnd"/>
            <w:r>
              <w:rPr>
                <w:rFonts w:hint="eastAsia"/>
                <w:color w:val="000000"/>
                <w:sz w:val="18"/>
                <w:szCs w:val="18"/>
              </w:rPr>
              <w:t>同铝合金颜色一致的油漆两遍</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1.100</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装饰部分</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 xml:space="preserve">　</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5</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020209001001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铝合金</w:t>
            </w:r>
            <w:r>
              <w:rPr>
                <w:rFonts w:hint="eastAsia"/>
                <w:color w:val="000000"/>
                <w:sz w:val="18"/>
                <w:szCs w:val="18"/>
              </w:rPr>
              <w:t>80</w:t>
            </w:r>
            <w:r>
              <w:rPr>
                <w:rFonts w:hint="eastAsia"/>
                <w:color w:val="000000"/>
                <w:sz w:val="18"/>
                <w:szCs w:val="18"/>
              </w:rPr>
              <w:t>系列双层玻璃隔断</w:t>
            </w:r>
            <w:r>
              <w:rPr>
                <w:rFonts w:hint="eastAsia"/>
                <w:color w:val="000000"/>
                <w:sz w:val="18"/>
                <w:szCs w:val="18"/>
              </w:rPr>
              <w:t xml:space="preserve"> </w:t>
            </w:r>
            <w:r>
              <w:rPr>
                <w:rFonts w:hint="eastAsia"/>
                <w:color w:val="000000"/>
                <w:sz w:val="18"/>
                <w:szCs w:val="18"/>
              </w:rPr>
              <w:t>材质：铝合金</w:t>
            </w:r>
            <w:r>
              <w:rPr>
                <w:rFonts w:hint="eastAsia"/>
                <w:color w:val="000000"/>
                <w:sz w:val="18"/>
                <w:szCs w:val="18"/>
              </w:rPr>
              <w:t>1.2</w:t>
            </w:r>
            <w:r>
              <w:rPr>
                <w:rFonts w:hint="eastAsia"/>
                <w:color w:val="000000"/>
                <w:sz w:val="18"/>
                <w:szCs w:val="18"/>
              </w:rPr>
              <w:t>厚以上；双层</w:t>
            </w:r>
            <w:r>
              <w:rPr>
                <w:rFonts w:hint="eastAsia"/>
                <w:color w:val="000000"/>
                <w:sz w:val="18"/>
                <w:szCs w:val="18"/>
              </w:rPr>
              <w:t>12mm</w:t>
            </w:r>
            <w:r>
              <w:rPr>
                <w:rFonts w:hint="eastAsia"/>
                <w:color w:val="000000"/>
                <w:sz w:val="18"/>
                <w:szCs w:val="18"/>
              </w:rPr>
              <w:t>厚钢化玻璃</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133.55</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631A26" w:rsidTr="00631A26">
        <w:trPr>
          <w:trHeight w:val="968"/>
        </w:trPr>
        <w:tc>
          <w:tcPr>
            <w:tcW w:w="87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6</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020402001001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br/>
            </w:r>
            <w:r>
              <w:rPr>
                <w:rFonts w:hint="eastAsia"/>
                <w:color w:val="000000"/>
                <w:sz w:val="18"/>
                <w:szCs w:val="18"/>
              </w:rPr>
              <w:br/>
              <w:t>1.</w:t>
            </w:r>
            <w:r>
              <w:rPr>
                <w:rFonts w:hint="eastAsia"/>
                <w:color w:val="000000"/>
                <w:sz w:val="18"/>
                <w:szCs w:val="18"/>
              </w:rPr>
              <w:t>铝合金双扇平开门制安</w:t>
            </w:r>
            <w:r>
              <w:rPr>
                <w:rFonts w:hint="eastAsia"/>
                <w:color w:val="000000"/>
                <w:sz w:val="18"/>
                <w:szCs w:val="18"/>
              </w:rPr>
              <w:t xml:space="preserve"> </w:t>
            </w:r>
            <w:r>
              <w:rPr>
                <w:rFonts w:hint="eastAsia"/>
                <w:color w:val="000000"/>
                <w:sz w:val="18"/>
                <w:szCs w:val="18"/>
              </w:rPr>
              <w:t>规格：</w:t>
            </w:r>
            <w:r>
              <w:rPr>
                <w:rFonts w:hint="eastAsia"/>
                <w:color w:val="000000"/>
                <w:sz w:val="18"/>
                <w:szCs w:val="18"/>
              </w:rPr>
              <w:t xml:space="preserve">2300*1500 </w:t>
            </w:r>
            <w:r>
              <w:rPr>
                <w:rFonts w:hint="eastAsia"/>
                <w:color w:val="000000"/>
                <w:sz w:val="18"/>
                <w:szCs w:val="18"/>
              </w:rPr>
              <w:t>（材质同隔断</w:t>
            </w:r>
            <w:r>
              <w:rPr>
                <w:rFonts w:hint="eastAsia"/>
                <w:color w:val="000000"/>
                <w:sz w:val="18"/>
                <w:szCs w:val="18"/>
              </w:rPr>
              <w:t xml:space="preserve"> </w:t>
            </w:r>
            <w:r>
              <w:rPr>
                <w:rFonts w:hint="eastAsia"/>
                <w:color w:val="000000"/>
                <w:sz w:val="18"/>
                <w:szCs w:val="18"/>
              </w:rPr>
              <w:t>双</w:t>
            </w:r>
            <w:proofErr w:type="gramStart"/>
            <w:r>
              <w:rPr>
                <w:rFonts w:hint="eastAsia"/>
                <w:color w:val="000000"/>
                <w:sz w:val="18"/>
                <w:szCs w:val="18"/>
              </w:rPr>
              <w:t>玻</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1</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631A26" w:rsidTr="00631A26">
        <w:trPr>
          <w:trHeight w:val="968"/>
        </w:trPr>
        <w:tc>
          <w:tcPr>
            <w:tcW w:w="87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7</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020402002001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金属推拉门</w:t>
            </w:r>
            <w:r>
              <w:rPr>
                <w:rFonts w:hint="eastAsia"/>
                <w:color w:val="000000"/>
                <w:sz w:val="18"/>
                <w:szCs w:val="18"/>
              </w:rPr>
              <w:br/>
            </w:r>
            <w:r>
              <w:rPr>
                <w:rFonts w:hint="eastAsia"/>
                <w:color w:val="000000"/>
                <w:sz w:val="18"/>
                <w:szCs w:val="18"/>
              </w:rPr>
              <w:br/>
              <w:t>1.</w:t>
            </w:r>
            <w:r>
              <w:rPr>
                <w:rFonts w:hint="eastAsia"/>
                <w:color w:val="000000"/>
                <w:sz w:val="18"/>
                <w:szCs w:val="18"/>
              </w:rPr>
              <w:t>铝合金双扇推拉门安装</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2800*2500</w:t>
            </w:r>
            <w:r>
              <w:rPr>
                <w:rFonts w:hint="eastAsia"/>
                <w:color w:val="000000"/>
                <w:sz w:val="18"/>
                <w:szCs w:val="18"/>
              </w:rPr>
              <w:t>（材质同隔断</w:t>
            </w:r>
            <w:r>
              <w:rPr>
                <w:rFonts w:hint="eastAsia"/>
                <w:color w:val="000000"/>
                <w:sz w:val="18"/>
                <w:szCs w:val="18"/>
              </w:rPr>
              <w:t xml:space="preserve"> </w:t>
            </w:r>
            <w:r>
              <w:rPr>
                <w:rFonts w:hint="eastAsia"/>
                <w:color w:val="000000"/>
                <w:sz w:val="18"/>
                <w:szCs w:val="18"/>
              </w:rPr>
              <w:t>双</w:t>
            </w:r>
            <w:proofErr w:type="gramStart"/>
            <w:r>
              <w:rPr>
                <w:rFonts w:hint="eastAsia"/>
                <w:color w:val="000000"/>
                <w:sz w:val="18"/>
                <w:szCs w:val="18"/>
              </w:rPr>
              <w:t>玻</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roofErr w:type="gramStart"/>
            <w:r>
              <w:rPr>
                <w:rFonts w:hint="eastAsia"/>
                <w:color w:val="000000"/>
                <w:sz w:val="18"/>
                <w:szCs w:val="18"/>
              </w:rPr>
              <w:t>地锁安装</w:t>
            </w:r>
            <w:proofErr w:type="gramEnd"/>
            <w:r>
              <w:rPr>
                <w:rFonts w:hint="eastAsia"/>
                <w:color w:val="000000"/>
                <w:sz w:val="18"/>
                <w:szCs w:val="18"/>
              </w:rPr>
              <w:t>）</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1</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631A26" w:rsidTr="00631A26">
        <w:trPr>
          <w:trHeight w:val="1193"/>
        </w:trPr>
        <w:tc>
          <w:tcPr>
            <w:tcW w:w="87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lastRenderedPageBreak/>
              <w:t>8</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020302001001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spacing w:after="240"/>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天花吊顶采用轻钢龙骨标准骨架</w:t>
            </w:r>
            <w:r>
              <w:rPr>
                <w:rFonts w:hint="eastAsia"/>
                <w:color w:val="000000"/>
                <w:sz w:val="18"/>
                <w:szCs w:val="18"/>
              </w:rPr>
              <w:t>(</w:t>
            </w:r>
            <w:r>
              <w:rPr>
                <w:rFonts w:hint="eastAsia"/>
                <w:color w:val="000000"/>
                <w:sz w:val="18"/>
                <w:szCs w:val="18"/>
              </w:rPr>
              <w:t>主龙骨中距</w:t>
            </w:r>
            <w:r>
              <w:rPr>
                <w:rFonts w:hint="eastAsia"/>
                <w:color w:val="000000"/>
                <w:sz w:val="18"/>
                <w:szCs w:val="18"/>
              </w:rPr>
              <w:t>900-1200,</w:t>
            </w:r>
            <w:r>
              <w:rPr>
                <w:rFonts w:hint="eastAsia"/>
                <w:color w:val="000000"/>
                <w:sz w:val="18"/>
                <w:szCs w:val="18"/>
              </w:rPr>
              <w:t>横撑龙骨中距</w:t>
            </w:r>
            <w:r>
              <w:rPr>
                <w:rFonts w:hint="eastAsia"/>
                <w:color w:val="000000"/>
                <w:sz w:val="18"/>
                <w:szCs w:val="18"/>
              </w:rPr>
              <w:t>500-600)</w:t>
            </w:r>
            <w:r>
              <w:rPr>
                <w:rFonts w:hint="eastAsia"/>
                <w:color w:val="000000"/>
                <w:sz w:val="18"/>
                <w:szCs w:val="18"/>
              </w:rPr>
              <w:t>，预埋Φ</w:t>
            </w:r>
            <w:r>
              <w:rPr>
                <w:rFonts w:hint="eastAsia"/>
                <w:color w:val="000000"/>
                <w:sz w:val="18"/>
                <w:szCs w:val="18"/>
              </w:rPr>
              <w:t>6</w:t>
            </w:r>
            <w:r>
              <w:rPr>
                <w:rFonts w:hint="eastAsia"/>
                <w:color w:val="000000"/>
                <w:sz w:val="18"/>
                <w:szCs w:val="18"/>
              </w:rPr>
              <w:t>金属吊杆</w:t>
            </w:r>
            <w:r>
              <w:rPr>
                <w:rFonts w:hint="eastAsia"/>
                <w:color w:val="000000"/>
                <w:sz w:val="18"/>
                <w:szCs w:val="18"/>
              </w:rPr>
              <w:br/>
            </w:r>
            <w:r>
              <w:rPr>
                <w:rFonts w:hint="eastAsia"/>
                <w:color w:val="000000"/>
                <w:sz w:val="18"/>
                <w:szCs w:val="18"/>
              </w:rPr>
              <w:br/>
              <w:t>2.</w:t>
            </w:r>
            <w:r>
              <w:rPr>
                <w:rFonts w:hint="eastAsia"/>
                <w:color w:val="000000"/>
                <w:sz w:val="18"/>
                <w:szCs w:val="18"/>
              </w:rPr>
              <w:t>面板采用</w:t>
            </w:r>
            <w:r>
              <w:rPr>
                <w:rFonts w:hint="eastAsia"/>
                <w:color w:val="000000"/>
                <w:sz w:val="18"/>
                <w:szCs w:val="18"/>
              </w:rPr>
              <w:t>600x600</w:t>
            </w:r>
            <w:r>
              <w:rPr>
                <w:rFonts w:hint="eastAsia"/>
                <w:color w:val="000000"/>
                <w:sz w:val="18"/>
                <w:szCs w:val="18"/>
              </w:rPr>
              <w:t>瓷化</w:t>
            </w:r>
            <w:proofErr w:type="gramStart"/>
            <w:r>
              <w:rPr>
                <w:rFonts w:hint="eastAsia"/>
                <w:color w:val="000000"/>
                <w:sz w:val="18"/>
                <w:szCs w:val="18"/>
              </w:rPr>
              <w:t>砖钙板</w:t>
            </w:r>
            <w:proofErr w:type="gramEnd"/>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74.12</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电气部分</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 xml:space="preserve">　</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9</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030204031001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二三孔插座安装</w:t>
            </w:r>
            <w:r>
              <w:rPr>
                <w:rFonts w:hint="eastAsia"/>
                <w:color w:val="000000"/>
                <w:sz w:val="18"/>
                <w:szCs w:val="18"/>
              </w:rPr>
              <w:t xml:space="preserve"> 10A[TCL</w:t>
            </w:r>
            <w:r>
              <w:rPr>
                <w:rFonts w:hint="eastAsia"/>
                <w:color w:val="000000"/>
                <w:sz w:val="18"/>
                <w:szCs w:val="18"/>
              </w:rPr>
              <w:t>、施耐德、西门子</w:t>
            </w:r>
            <w:r>
              <w:rPr>
                <w:rFonts w:hint="eastAsia"/>
                <w:color w:val="000000"/>
                <w:sz w:val="18"/>
                <w:szCs w:val="18"/>
              </w:rPr>
              <w:t>]</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8</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10</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030204031003</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网络插座安装</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8</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11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030213001001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spacing w:after="240"/>
              <w:rPr>
                <w:rFonts w:ascii="宋体" w:eastAsia="宋体" w:hAnsi="宋体" w:cs="宋体"/>
                <w:color w:val="000000"/>
                <w:sz w:val="18"/>
                <w:szCs w:val="18"/>
              </w:rPr>
            </w:pPr>
            <w:r>
              <w:rPr>
                <w:rFonts w:hint="eastAsia"/>
                <w:color w:val="000000"/>
                <w:sz w:val="18"/>
                <w:szCs w:val="18"/>
              </w:rPr>
              <w:t>吸顶灯</w:t>
            </w:r>
            <w:r>
              <w:rPr>
                <w:rFonts w:hint="eastAsia"/>
                <w:color w:val="000000"/>
                <w:sz w:val="18"/>
                <w:szCs w:val="18"/>
              </w:rPr>
              <w:br/>
            </w:r>
            <w:r>
              <w:rPr>
                <w:rFonts w:hint="eastAsia"/>
                <w:color w:val="000000"/>
                <w:sz w:val="18"/>
                <w:szCs w:val="18"/>
              </w:rPr>
              <w:br/>
              <w:t>1.</w:t>
            </w:r>
            <w:r>
              <w:rPr>
                <w:rFonts w:hint="eastAsia"/>
                <w:color w:val="000000"/>
                <w:sz w:val="18"/>
                <w:szCs w:val="18"/>
              </w:rPr>
              <w:t>格栅方形日光灯（</w:t>
            </w:r>
            <w:r>
              <w:rPr>
                <w:rFonts w:hint="eastAsia"/>
                <w:color w:val="000000"/>
                <w:sz w:val="18"/>
                <w:szCs w:val="18"/>
              </w:rPr>
              <w:t>T8:3*18W</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1200*600</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8</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12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030212001001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吊棚内敷设</w:t>
            </w:r>
            <w:r>
              <w:rPr>
                <w:rFonts w:hint="eastAsia"/>
                <w:color w:val="000000"/>
                <w:sz w:val="18"/>
                <w:szCs w:val="18"/>
              </w:rPr>
              <w:t xml:space="preserve"> </w:t>
            </w:r>
            <w:r>
              <w:rPr>
                <w:rFonts w:hint="eastAsia"/>
                <w:color w:val="000000"/>
                <w:sz w:val="18"/>
                <w:szCs w:val="18"/>
              </w:rPr>
              <w:t>刚性</w:t>
            </w:r>
            <w:proofErr w:type="gramStart"/>
            <w:r>
              <w:rPr>
                <w:rFonts w:hint="eastAsia"/>
                <w:color w:val="000000"/>
                <w:sz w:val="18"/>
                <w:szCs w:val="18"/>
              </w:rPr>
              <w:t>阻燃管外径</w:t>
            </w:r>
            <w:proofErr w:type="gramEnd"/>
            <w:r>
              <w:rPr>
                <w:rFonts w:hint="eastAsia"/>
                <w:color w:val="000000"/>
                <w:sz w:val="18"/>
                <w:szCs w:val="18"/>
              </w:rPr>
              <w:t>(25mm</w:t>
            </w:r>
            <w:r>
              <w:rPr>
                <w:rFonts w:hint="eastAsia"/>
                <w:color w:val="000000"/>
                <w:sz w:val="18"/>
                <w:szCs w:val="18"/>
              </w:rPr>
              <w:t>以内</w:t>
            </w:r>
            <w:r>
              <w:rPr>
                <w:rFonts w:hint="eastAsia"/>
                <w:color w:val="000000"/>
                <w:sz w:val="18"/>
                <w:szCs w:val="18"/>
              </w:rPr>
              <w:t>)[</w:t>
            </w:r>
            <w:proofErr w:type="gramStart"/>
            <w:r>
              <w:rPr>
                <w:rFonts w:hint="eastAsia"/>
                <w:color w:val="000000"/>
                <w:sz w:val="18"/>
                <w:szCs w:val="18"/>
              </w:rPr>
              <w:t>联塑</w:t>
            </w:r>
            <w:r>
              <w:rPr>
                <w:rFonts w:hint="eastAsia"/>
                <w:color w:val="000000"/>
                <w:sz w:val="18"/>
                <w:szCs w:val="18"/>
              </w:rPr>
              <w:t>]</w:t>
            </w:r>
            <w:proofErr w:type="gramEnd"/>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150.00</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13</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030212003001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150.00</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14</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030212003002</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(4mm2</w:t>
            </w:r>
            <w:r>
              <w:rPr>
                <w:rFonts w:hint="eastAsia"/>
                <w:color w:val="000000"/>
                <w:sz w:val="18"/>
                <w:szCs w:val="18"/>
              </w:rPr>
              <w:t>以内</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350.00</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15</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030212003003</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超</w:t>
            </w:r>
            <w:r>
              <w:rPr>
                <w:rFonts w:hint="eastAsia"/>
                <w:color w:val="000000"/>
                <w:sz w:val="18"/>
                <w:szCs w:val="18"/>
              </w:rPr>
              <w:t>5</w:t>
            </w:r>
            <w:r>
              <w:rPr>
                <w:rFonts w:hint="eastAsia"/>
                <w:color w:val="000000"/>
                <w:sz w:val="18"/>
                <w:szCs w:val="18"/>
              </w:rPr>
              <w:t>类网络线敷设</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500.00</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空调部分</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 xml:space="preserve">　</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EE4DA4" w:rsidTr="00631A2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p>
        </w:tc>
      </w:tr>
      <w:tr w:rsidR="00EE4DA4" w:rsidTr="00631A26">
        <w:trPr>
          <w:trHeight w:val="394"/>
        </w:trPr>
        <w:tc>
          <w:tcPr>
            <w:tcW w:w="7294"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EE4DA4" w:rsidRDefault="00EE4DA4">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机电与控制工程学院南校区</w:t>
            </w:r>
            <w:r>
              <w:rPr>
                <w:rFonts w:hint="eastAsia"/>
                <w:color w:val="000000"/>
                <w:sz w:val="20"/>
                <w:szCs w:val="20"/>
              </w:rPr>
              <w:t>S106</w:t>
            </w:r>
            <w:r>
              <w:rPr>
                <w:rFonts w:hint="eastAsia"/>
                <w:color w:val="000000"/>
                <w:sz w:val="20"/>
                <w:szCs w:val="20"/>
              </w:rPr>
              <w:t>实验室装修改造工程</w:t>
            </w:r>
          </w:p>
        </w:tc>
        <w:tc>
          <w:tcPr>
            <w:tcW w:w="1847"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E4DA4" w:rsidTr="00631A26">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序号</w:t>
            </w:r>
          </w:p>
        </w:tc>
        <w:tc>
          <w:tcPr>
            <w:tcW w:w="211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项目编码</w:t>
            </w:r>
          </w:p>
        </w:tc>
        <w:tc>
          <w:tcPr>
            <w:tcW w:w="349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项目名称</w:t>
            </w:r>
          </w:p>
        </w:tc>
        <w:tc>
          <w:tcPr>
            <w:tcW w:w="80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工程数量</w:t>
            </w:r>
          </w:p>
        </w:tc>
        <w:tc>
          <w:tcPr>
            <w:tcW w:w="67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20"/>
                <w:szCs w:val="20"/>
              </w:rPr>
            </w:pPr>
            <w:r>
              <w:rPr>
                <w:rFonts w:hint="eastAsia"/>
                <w:color w:val="000000"/>
                <w:sz w:val="20"/>
                <w:szCs w:val="20"/>
              </w:rPr>
              <w:t>备注</w:t>
            </w:r>
          </w:p>
        </w:tc>
      </w:tr>
      <w:tr w:rsidR="00EE4DA4" w:rsidTr="00631A26">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lastRenderedPageBreak/>
              <w:t>16</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030212001002</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吊棚内敷设</w:t>
            </w:r>
            <w:r>
              <w:rPr>
                <w:rFonts w:hint="eastAsia"/>
                <w:color w:val="000000"/>
                <w:sz w:val="18"/>
                <w:szCs w:val="18"/>
              </w:rPr>
              <w:t xml:space="preserve"> </w:t>
            </w:r>
            <w:r>
              <w:rPr>
                <w:rFonts w:hint="eastAsia"/>
                <w:color w:val="000000"/>
                <w:sz w:val="18"/>
                <w:szCs w:val="18"/>
              </w:rPr>
              <w:t>刚性</w:t>
            </w:r>
            <w:proofErr w:type="gramStart"/>
            <w:r>
              <w:rPr>
                <w:rFonts w:hint="eastAsia"/>
                <w:color w:val="000000"/>
                <w:sz w:val="18"/>
                <w:szCs w:val="18"/>
              </w:rPr>
              <w:t>阻燃管外径</w:t>
            </w:r>
            <w:proofErr w:type="gramEnd"/>
            <w:r>
              <w:rPr>
                <w:rFonts w:hint="eastAsia"/>
                <w:color w:val="000000"/>
                <w:sz w:val="18"/>
                <w:szCs w:val="18"/>
              </w:rPr>
              <w:t>(25mm</w:t>
            </w:r>
            <w:r>
              <w:rPr>
                <w:rFonts w:hint="eastAsia"/>
                <w:color w:val="000000"/>
                <w:sz w:val="18"/>
                <w:szCs w:val="18"/>
              </w:rPr>
              <w:t>以内</w:t>
            </w:r>
            <w:r>
              <w:rPr>
                <w:rFonts w:hint="eastAsia"/>
                <w:color w:val="000000"/>
                <w:sz w:val="18"/>
                <w:szCs w:val="18"/>
              </w:rPr>
              <w:t>)[</w:t>
            </w:r>
            <w:proofErr w:type="gramStart"/>
            <w:r>
              <w:rPr>
                <w:rFonts w:hint="eastAsia"/>
                <w:color w:val="000000"/>
                <w:sz w:val="18"/>
                <w:szCs w:val="18"/>
              </w:rPr>
              <w:t>联塑</w:t>
            </w:r>
            <w:r>
              <w:rPr>
                <w:rFonts w:hint="eastAsia"/>
                <w:color w:val="000000"/>
                <w:sz w:val="18"/>
                <w:szCs w:val="18"/>
              </w:rPr>
              <w:t>]</w:t>
            </w:r>
            <w:proofErr w:type="gramEnd"/>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60.00</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17</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030212003004</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动力线路管内穿线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(4mm2</w:t>
            </w:r>
            <w:r>
              <w:rPr>
                <w:rFonts w:hint="eastAsia"/>
                <w:color w:val="000000"/>
                <w:sz w:val="18"/>
                <w:szCs w:val="18"/>
              </w:rPr>
              <w:t>以内</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300.00</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18</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030901004001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空调器</w:t>
            </w:r>
            <w:r>
              <w:rPr>
                <w:rFonts w:hint="eastAsia"/>
                <w:color w:val="000000"/>
                <w:sz w:val="18"/>
                <w:szCs w:val="18"/>
              </w:rPr>
              <w:br/>
            </w:r>
            <w:r>
              <w:rPr>
                <w:rFonts w:hint="eastAsia"/>
                <w:color w:val="000000"/>
                <w:sz w:val="18"/>
                <w:szCs w:val="18"/>
              </w:rPr>
              <w:br/>
              <w:t>1.</w:t>
            </w:r>
            <w:r>
              <w:rPr>
                <w:rFonts w:hint="eastAsia"/>
                <w:color w:val="000000"/>
                <w:sz w:val="18"/>
                <w:szCs w:val="18"/>
              </w:rPr>
              <w:t>嵌入式</w:t>
            </w:r>
            <w:r>
              <w:rPr>
                <w:rFonts w:hint="eastAsia"/>
                <w:color w:val="000000"/>
                <w:sz w:val="18"/>
                <w:szCs w:val="18"/>
              </w:rPr>
              <w:t>3</w:t>
            </w:r>
            <w:r>
              <w:rPr>
                <w:rFonts w:hint="eastAsia"/>
                <w:color w:val="000000"/>
                <w:sz w:val="18"/>
                <w:szCs w:val="18"/>
              </w:rPr>
              <w:t>匹冷暖吸顶空调</w:t>
            </w:r>
            <w:r>
              <w:rPr>
                <w:rFonts w:hint="eastAsia"/>
                <w:color w:val="000000"/>
                <w:sz w:val="18"/>
                <w:szCs w:val="18"/>
              </w:rPr>
              <w:t>[</w:t>
            </w:r>
            <w:r>
              <w:rPr>
                <w:rFonts w:hint="eastAsia"/>
                <w:color w:val="000000"/>
                <w:sz w:val="18"/>
                <w:szCs w:val="18"/>
              </w:rPr>
              <w:t>格力</w:t>
            </w:r>
            <w:r>
              <w:rPr>
                <w:rFonts w:hint="eastAsia"/>
                <w:color w:val="000000"/>
                <w:sz w:val="18"/>
                <w:szCs w:val="18"/>
              </w:rPr>
              <w:t>]</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4</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19</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030901010001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过滤器</w:t>
            </w:r>
            <w:r>
              <w:rPr>
                <w:rFonts w:hint="eastAsia"/>
                <w:color w:val="000000"/>
                <w:sz w:val="18"/>
                <w:szCs w:val="18"/>
              </w:rPr>
              <w:br/>
            </w:r>
            <w:r>
              <w:rPr>
                <w:rFonts w:hint="eastAsia"/>
                <w:color w:val="000000"/>
                <w:sz w:val="18"/>
                <w:szCs w:val="18"/>
              </w:rPr>
              <w:br/>
              <w:t>1.</w:t>
            </w:r>
            <w:r>
              <w:rPr>
                <w:rFonts w:hint="eastAsia"/>
                <w:color w:val="000000"/>
                <w:sz w:val="18"/>
                <w:szCs w:val="18"/>
              </w:rPr>
              <w:t>万级空气过滤器（噪声</w:t>
            </w:r>
            <w:r>
              <w:rPr>
                <w:rFonts w:hint="eastAsia"/>
                <w:color w:val="000000"/>
                <w:sz w:val="18"/>
                <w:szCs w:val="18"/>
              </w:rPr>
              <w:t>&lt;=40dB</w:t>
            </w:r>
            <w:r>
              <w:rPr>
                <w:rFonts w:hint="eastAsia"/>
                <w:color w:val="000000"/>
                <w:sz w:val="18"/>
                <w:szCs w:val="18"/>
              </w:rPr>
              <w:t>）</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3</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20</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030903011001</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spacing w:after="240"/>
              <w:rPr>
                <w:rFonts w:ascii="宋体" w:eastAsia="宋体" w:hAnsi="宋体" w:cs="宋体"/>
                <w:color w:val="000000"/>
                <w:sz w:val="18"/>
                <w:szCs w:val="18"/>
              </w:rPr>
            </w:pPr>
            <w:r>
              <w:rPr>
                <w:rFonts w:hint="eastAsia"/>
                <w:color w:val="000000"/>
                <w:sz w:val="18"/>
                <w:szCs w:val="18"/>
              </w:rPr>
              <w:t>铝合金格栅出风口（白色烤漆）</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1</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r w:rsidR="00EE4DA4" w:rsidTr="00631A26">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r>
              <w:rPr>
                <w:rFonts w:hint="eastAsia"/>
                <w:color w:val="000000"/>
                <w:sz w:val="18"/>
                <w:szCs w:val="18"/>
              </w:rPr>
              <w:t>21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030903011002</w:t>
            </w:r>
          </w:p>
        </w:tc>
        <w:tc>
          <w:tcPr>
            <w:tcW w:w="34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spacing w:after="240"/>
              <w:rPr>
                <w:rFonts w:ascii="宋体" w:eastAsia="宋体" w:hAnsi="宋体" w:cs="宋体"/>
                <w:color w:val="000000"/>
                <w:sz w:val="18"/>
                <w:szCs w:val="18"/>
              </w:rPr>
            </w:pPr>
            <w:r>
              <w:rPr>
                <w:rFonts w:hint="eastAsia"/>
                <w:color w:val="000000"/>
                <w:sz w:val="18"/>
                <w:szCs w:val="18"/>
              </w:rPr>
              <w:t>铝合金格栅回风口（白色烤漆）</w:t>
            </w:r>
          </w:p>
        </w:tc>
        <w:tc>
          <w:tcPr>
            <w:tcW w:w="8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E4DA4" w:rsidRDefault="00EE4DA4">
            <w:pPr>
              <w:jc w:val="right"/>
              <w:rPr>
                <w:rFonts w:ascii="宋体" w:eastAsia="宋体" w:hAnsi="宋体" w:cs="宋体"/>
                <w:color w:val="000000"/>
                <w:sz w:val="18"/>
                <w:szCs w:val="18"/>
              </w:rPr>
            </w:pPr>
            <w:r>
              <w:rPr>
                <w:rFonts w:hint="eastAsia"/>
                <w:color w:val="000000"/>
                <w:sz w:val="18"/>
                <w:szCs w:val="18"/>
              </w:rPr>
              <w:t>1</w:t>
            </w:r>
          </w:p>
        </w:tc>
        <w:tc>
          <w:tcPr>
            <w:tcW w:w="6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E4DA4" w:rsidRDefault="00EE4DA4">
            <w:pPr>
              <w:rPr>
                <w:rFonts w:ascii="宋体" w:eastAsia="宋体" w:hAnsi="宋体" w:cs="宋体"/>
                <w:color w:val="000000"/>
                <w:sz w:val="18"/>
                <w:szCs w:val="18"/>
              </w:rPr>
            </w:pPr>
            <w:r>
              <w:rPr>
                <w:rFonts w:hint="eastAsia"/>
                <w:color w:val="000000"/>
                <w:sz w:val="18"/>
                <w:szCs w:val="18"/>
              </w:rPr>
              <w:t xml:space="preserve">　</w:t>
            </w:r>
          </w:p>
        </w:tc>
      </w:tr>
    </w:tbl>
    <w:p w:rsidR="00EE4DA4" w:rsidRDefault="00EE4DA4" w:rsidP="00EE4DA4">
      <w:pPr>
        <w:spacing w:beforeLines="50" w:before="156"/>
        <w:jc w:val="left"/>
        <w:rPr>
          <w:rFonts w:ascii="仿宋" w:eastAsia="仿宋"/>
          <w:color w:val="000000"/>
          <w:sz w:val="24"/>
        </w:rPr>
      </w:pPr>
    </w:p>
    <w:p w:rsidR="00EE4DA4" w:rsidRDefault="00EE4DA4">
      <w:pPr>
        <w:widowControl/>
        <w:jc w:val="left"/>
        <w:rPr>
          <w:rFonts w:ascii="仿宋" w:eastAsia="仿宋"/>
          <w:color w:val="000000"/>
          <w:sz w:val="24"/>
        </w:rPr>
      </w:pPr>
      <w:r>
        <w:rPr>
          <w:rFonts w:ascii="仿宋" w:eastAsia="仿宋"/>
          <w:color w:val="000000"/>
          <w:sz w:val="24"/>
        </w:rPr>
        <w:br w:type="page"/>
      </w:r>
    </w:p>
    <w:p w:rsidR="00EE4DA4" w:rsidRPr="00392BF4" w:rsidRDefault="00EE4DA4"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EE4DA4" w:rsidRDefault="00EE4DA4" w:rsidP="00734236">
      <w:pPr>
        <w:spacing w:line="360" w:lineRule="auto"/>
        <w:ind w:right="-89"/>
        <w:jc w:val="center"/>
        <w:rPr>
          <w:rFonts w:ascii="黑体" w:eastAsia="黑体" w:hAnsi="宋体"/>
          <w:bCs/>
          <w:color w:val="000000"/>
          <w:kern w:val="0"/>
          <w:sz w:val="36"/>
          <w:szCs w:val="20"/>
          <w:lang w:val="en-GB"/>
        </w:rPr>
      </w:pPr>
    </w:p>
    <w:p w:rsidR="00EE4DA4" w:rsidRPr="00734236" w:rsidRDefault="00EE4DA4"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EE4DA4" w:rsidRPr="008F1827" w:rsidRDefault="00EE4DA4" w:rsidP="005E3074">
      <w:pPr>
        <w:rPr>
          <w:b/>
          <w:color w:val="000000"/>
          <w:sz w:val="24"/>
          <w:lang w:val="en-GB"/>
        </w:rPr>
      </w:pPr>
    </w:p>
    <w:p w:rsidR="00EE4DA4" w:rsidRPr="008F1827" w:rsidRDefault="00EE4DA4"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EE4DA4" w:rsidRPr="008F1827" w:rsidRDefault="00EE4DA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EE4DA4" w:rsidRPr="008F1827" w:rsidRDefault="00EE4DA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EE4DA4" w:rsidRPr="008F1827" w:rsidRDefault="00EE4DA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EE4DA4" w:rsidRPr="008F1827" w:rsidRDefault="00EE4DA4"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EE4DA4" w:rsidRPr="008F1827" w:rsidRDefault="00EE4DA4"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EE4DA4" w:rsidRPr="008F1827" w:rsidRDefault="00EE4DA4"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EE4DA4" w:rsidRDefault="00EE4DA4"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EE4DA4" w:rsidRDefault="00EE4DA4"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EE4DA4" w:rsidRPr="00296D09" w:rsidRDefault="00EE4DA4"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EE4DA4" w:rsidRDefault="00EE4DA4"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EE4DA4" w:rsidRDefault="00EE4DA4" w:rsidP="005E3074">
      <w:pPr>
        <w:tabs>
          <w:tab w:val="left" w:pos="720"/>
        </w:tabs>
        <w:rPr>
          <w:bCs/>
          <w:color w:val="FF0000"/>
          <w:lang w:val="en-GB"/>
        </w:rPr>
      </w:pPr>
    </w:p>
    <w:p w:rsidR="00EE4DA4" w:rsidRDefault="00EE4DA4" w:rsidP="005E3074">
      <w:pPr>
        <w:tabs>
          <w:tab w:val="left" w:pos="720"/>
        </w:tabs>
        <w:rPr>
          <w:bCs/>
          <w:color w:val="FF0000"/>
          <w:lang w:val="en-GB"/>
        </w:rPr>
      </w:pPr>
    </w:p>
    <w:p w:rsidR="00EE4DA4" w:rsidRDefault="00EE4DA4" w:rsidP="005E3074">
      <w:pPr>
        <w:tabs>
          <w:tab w:val="left" w:pos="720"/>
        </w:tabs>
        <w:rPr>
          <w:bCs/>
          <w:color w:val="FF0000"/>
          <w:lang w:val="en-GB"/>
        </w:rPr>
      </w:pPr>
    </w:p>
    <w:p w:rsidR="00EE4DA4" w:rsidRDefault="00EE4DA4" w:rsidP="005E3074">
      <w:pPr>
        <w:tabs>
          <w:tab w:val="left" w:pos="720"/>
        </w:tabs>
        <w:rPr>
          <w:bCs/>
          <w:color w:val="FF0000"/>
          <w:lang w:val="en-GB"/>
        </w:rPr>
      </w:pPr>
    </w:p>
    <w:p w:rsidR="00EE4DA4" w:rsidRDefault="00EE4DA4" w:rsidP="005E3074">
      <w:pPr>
        <w:tabs>
          <w:tab w:val="left" w:pos="720"/>
        </w:tabs>
        <w:rPr>
          <w:bCs/>
          <w:color w:val="FF0000"/>
          <w:lang w:val="en-GB"/>
        </w:rPr>
      </w:pPr>
    </w:p>
    <w:p w:rsidR="00EE4DA4" w:rsidRPr="008F1827" w:rsidRDefault="00EE4DA4" w:rsidP="005E3074">
      <w:pPr>
        <w:tabs>
          <w:tab w:val="left" w:pos="720"/>
        </w:tabs>
        <w:rPr>
          <w:bCs/>
          <w:color w:val="FF0000"/>
          <w:lang w:val="en-GB"/>
        </w:rPr>
      </w:pPr>
    </w:p>
    <w:p w:rsidR="00EE4DA4" w:rsidRPr="008F1827" w:rsidRDefault="00EE4DA4"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EE4DA4" w:rsidRDefault="00EE4DA4">
      <w:pPr>
        <w:widowControl/>
        <w:jc w:val="left"/>
        <w:rPr>
          <w:rFonts w:ascii="宋体" w:hAnsi="MS Sans Serif"/>
          <w:b/>
          <w:bCs/>
          <w:kern w:val="0"/>
          <w:sz w:val="46"/>
          <w:szCs w:val="46"/>
        </w:rPr>
      </w:pPr>
      <w:r>
        <w:rPr>
          <w:rFonts w:ascii="宋体" w:hAnsi="MS Sans Serif"/>
          <w:b/>
          <w:bCs/>
          <w:kern w:val="0"/>
          <w:sz w:val="46"/>
          <w:szCs w:val="46"/>
        </w:rPr>
        <w:br w:type="page"/>
      </w:r>
    </w:p>
    <w:p w:rsidR="00EE4DA4" w:rsidRPr="00392BF4" w:rsidRDefault="00EE4DA4"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EE4DA4" w:rsidRPr="008F1827" w:rsidRDefault="00EE4DA4" w:rsidP="005E3074">
      <w:pPr>
        <w:jc w:val="left"/>
        <w:rPr>
          <w:rFonts w:ascii="宋体"/>
          <w:b/>
          <w:bCs/>
          <w:kern w:val="0"/>
          <w:sz w:val="46"/>
          <w:szCs w:val="46"/>
        </w:rPr>
      </w:pPr>
    </w:p>
    <w:p w:rsidR="00EE4DA4" w:rsidRPr="008F1827" w:rsidRDefault="00EE4DA4" w:rsidP="005E3074">
      <w:pPr>
        <w:jc w:val="left"/>
        <w:rPr>
          <w:rFonts w:ascii="宋体"/>
          <w:b/>
          <w:bCs/>
          <w:kern w:val="0"/>
          <w:sz w:val="46"/>
          <w:szCs w:val="46"/>
        </w:rPr>
      </w:pPr>
    </w:p>
    <w:p w:rsidR="00EE4DA4" w:rsidRPr="005D0C17" w:rsidRDefault="00EE4DA4"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EE4DA4" w:rsidRDefault="00EE4DA4" w:rsidP="005E3074">
      <w:pPr>
        <w:rPr>
          <w:sz w:val="36"/>
        </w:rPr>
      </w:pPr>
    </w:p>
    <w:p w:rsidR="00EE4DA4" w:rsidRPr="008F1827" w:rsidRDefault="00EE4DA4"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EE4DA4" w:rsidRDefault="00EE4DA4" w:rsidP="005E3074">
      <w:pPr>
        <w:jc w:val="left"/>
        <w:rPr>
          <w:sz w:val="36"/>
          <w:szCs w:val="36"/>
        </w:rPr>
      </w:pPr>
    </w:p>
    <w:p w:rsidR="00EE4DA4" w:rsidRPr="008F1827" w:rsidRDefault="00EE4DA4"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EE4DA4" w:rsidRPr="008F1827" w:rsidRDefault="00EE4DA4" w:rsidP="005E3074">
      <w:pPr>
        <w:rPr>
          <w:sz w:val="30"/>
        </w:rPr>
      </w:pPr>
    </w:p>
    <w:p w:rsidR="00EE4DA4" w:rsidRPr="008F1827" w:rsidRDefault="00EE4DA4"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EE4DA4" w:rsidRPr="008F1827" w:rsidRDefault="00EE4DA4" w:rsidP="005E3074">
      <w:pPr>
        <w:rPr>
          <w:sz w:val="30"/>
        </w:rPr>
      </w:pPr>
    </w:p>
    <w:p w:rsidR="00EE4DA4" w:rsidRPr="008F1827" w:rsidRDefault="00EE4DA4"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EE4DA4" w:rsidRPr="008F1827" w:rsidRDefault="00EE4DA4" w:rsidP="005E3074">
      <w:pPr>
        <w:ind w:firstLineChars="500" w:firstLine="1500"/>
        <w:rPr>
          <w:sz w:val="30"/>
          <w:u w:val="single"/>
        </w:rPr>
      </w:pPr>
    </w:p>
    <w:p w:rsidR="00EE4DA4" w:rsidRPr="008F1827" w:rsidRDefault="00EE4DA4" w:rsidP="005E3074">
      <w:pPr>
        <w:ind w:firstLineChars="500" w:firstLine="1500"/>
        <w:rPr>
          <w:sz w:val="30"/>
          <w:u w:val="single"/>
        </w:rPr>
      </w:pPr>
    </w:p>
    <w:p w:rsidR="00EE4DA4" w:rsidRPr="008F1827" w:rsidRDefault="00EE4DA4" w:rsidP="005E3074">
      <w:pPr>
        <w:jc w:val="left"/>
        <w:rPr>
          <w:sz w:val="30"/>
          <w:u w:val="single"/>
        </w:rPr>
      </w:pPr>
    </w:p>
    <w:p w:rsidR="00EE4DA4" w:rsidRPr="008F1827" w:rsidRDefault="00EE4DA4" w:rsidP="005E3074">
      <w:pPr>
        <w:jc w:val="left"/>
        <w:rPr>
          <w:sz w:val="30"/>
          <w:u w:val="single"/>
        </w:rPr>
      </w:pPr>
    </w:p>
    <w:p w:rsidR="00EE4DA4" w:rsidRPr="008F1827" w:rsidRDefault="00EE4DA4"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EE4DA4" w:rsidRPr="008F1827" w:rsidRDefault="00EE4DA4" w:rsidP="005E3074">
      <w:pPr>
        <w:jc w:val="left"/>
        <w:rPr>
          <w:sz w:val="30"/>
          <w:u w:val="single"/>
        </w:rPr>
      </w:pPr>
    </w:p>
    <w:p w:rsidR="00EE4DA4" w:rsidRPr="008F1827" w:rsidRDefault="00EE4DA4"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EE4DA4" w:rsidRPr="008F1827" w:rsidRDefault="00EE4DA4" w:rsidP="005E3074">
      <w:pPr>
        <w:rPr>
          <w:sz w:val="30"/>
        </w:rPr>
      </w:pPr>
    </w:p>
    <w:p w:rsidR="00EE4DA4" w:rsidRPr="008F1827" w:rsidRDefault="00EE4DA4"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EE4DA4" w:rsidRDefault="00EE4DA4">
      <w:r>
        <w:br w:type="page"/>
      </w:r>
    </w:p>
    <w:p w:rsidR="00EE4DA4" w:rsidRPr="00392BF4" w:rsidRDefault="00EE4DA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EE4DA4" w:rsidRDefault="00EE4DA4"/>
    <w:tbl>
      <w:tblPr>
        <w:tblW w:w="5000" w:type="pct"/>
        <w:tblCellMar>
          <w:left w:w="0" w:type="dxa"/>
          <w:right w:w="0" w:type="dxa"/>
        </w:tblCellMar>
        <w:tblLook w:val="0000" w:firstRow="0" w:lastRow="0" w:firstColumn="0" w:lastColumn="0" w:noHBand="0" w:noVBand="0"/>
      </w:tblPr>
      <w:tblGrid>
        <w:gridCol w:w="571"/>
        <w:gridCol w:w="5498"/>
        <w:gridCol w:w="2267"/>
      </w:tblGrid>
      <w:tr w:rsidR="00EE4DA4"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E4DA4" w:rsidRPr="008F1827" w:rsidRDefault="00EE4DA4"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E4DA4" w:rsidRPr="008F1827" w:rsidRDefault="00EE4DA4"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EE4DA4"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EE4DA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right"/>
              <w:rPr>
                <w:rFonts w:ascii="宋体" w:hAnsi="宋体" w:cs="Arial"/>
                <w:sz w:val="18"/>
                <w:szCs w:val="18"/>
              </w:rPr>
            </w:pPr>
            <w:r w:rsidRPr="008F1827">
              <w:rPr>
                <w:rFonts w:cs="Arial" w:hint="eastAsia"/>
                <w:sz w:val="18"/>
                <w:szCs w:val="18"/>
              </w:rPr>
              <w:t xml:space="preserve">　</w:t>
            </w:r>
          </w:p>
        </w:tc>
      </w:tr>
      <w:tr w:rsidR="00EE4DA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hint="eastAsia"/>
                <w:sz w:val="18"/>
                <w:szCs w:val="18"/>
              </w:rPr>
              <w:t>0</w:t>
            </w:r>
          </w:p>
        </w:tc>
      </w:tr>
      <w:tr w:rsidR="00EE4DA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p>
        </w:tc>
      </w:tr>
      <w:tr w:rsidR="00EE4DA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hint="eastAsia"/>
                <w:sz w:val="18"/>
                <w:szCs w:val="18"/>
              </w:rPr>
              <w:t>0</w:t>
            </w:r>
          </w:p>
        </w:tc>
      </w:tr>
      <w:tr w:rsidR="00EE4DA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right"/>
              <w:rPr>
                <w:rFonts w:ascii="宋体" w:hAnsi="宋体" w:cs="Arial"/>
                <w:sz w:val="18"/>
                <w:szCs w:val="18"/>
              </w:rPr>
            </w:pPr>
            <w:r w:rsidRPr="008F1827">
              <w:rPr>
                <w:rFonts w:cs="Arial" w:hint="eastAsia"/>
                <w:sz w:val="18"/>
                <w:szCs w:val="18"/>
              </w:rPr>
              <w:t xml:space="preserve">　</w:t>
            </w:r>
          </w:p>
        </w:tc>
      </w:tr>
      <w:tr w:rsidR="00EE4DA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right"/>
              <w:rPr>
                <w:rFonts w:ascii="宋体" w:hAnsi="宋体" w:cs="Arial"/>
                <w:sz w:val="18"/>
                <w:szCs w:val="18"/>
              </w:rPr>
            </w:pPr>
            <w:r w:rsidRPr="008F1827">
              <w:rPr>
                <w:rFonts w:cs="Arial" w:hint="eastAsia"/>
                <w:sz w:val="18"/>
                <w:szCs w:val="18"/>
              </w:rPr>
              <w:t xml:space="preserve">　</w:t>
            </w:r>
          </w:p>
        </w:tc>
      </w:tr>
      <w:tr w:rsidR="00EE4DA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right"/>
              <w:rPr>
                <w:rFonts w:ascii="宋体" w:hAnsi="宋体" w:cs="Arial"/>
                <w:sz w:val="18"/>
                <w:szCs w:val="18"/>
              </w:rPr>
            </w:pPr>
            <w:r w:rsidRPr="008F1827">
              <w:rPr>
                <w:rFonts w:cs="Arial" w:hint="eastAsia"/>
                <w:sz w:val="18"/>
                <w:szCs w:val="18"/>
              </w:rPr>
              <w:t xml:space="preserve">　</w:t>
            </w:r>
          </w:p>
        </w:tc>
      </w:tr>
      <w:tr w:rsidR="00EE4DA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right"/>
              <w:rPr>
                <w:rFonts w:ascii="宋体" w:hAnsi="宋体" w:cs="Arial"/>
                <w:sz w:val="18"/>
                <w:szCs w:val="18"/>
              </w:rPr>
            </w:pPr>
            <w:r w:rsidRPr="008F1827">
              <w:rPr>
                <w:rFonts w:cs="Arial" w:hint="eastAsia"/>
                <w:sz w:val="18"/>
                <w:szCs w:val="18"/>
              </w:rPr>
              <w:t xml:space="preserve">　</w:t>
            </w:r>
          </w:p>
        </w:tc>
      </w:tr>
      <w:tr w:rsidR="00EE4DA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right"/>
              <w:rPr>
                <w:rFonts w:ascii="宋体" w:hAnsi="宋体" w:cs="Arial"/>
                <w:sz w:val="18"/>
                <w:szCs w:val="18"/>
              </w:rPr>
            </w:pPr>
            <w:r w:rsidRPr="008F1827">
              <w:rPr>
                <w:rFonts w:cs="Arial" w:hint="eastAsia"/>
                <w:sz w:val="18"/>
                <w:szCs w:val="18"/>
              </w:rPr>
              <w:t xml:space="preserve">　</w:t>
            </w:r>
          </w:p>
        </w:tc>
      </w:tr>
      <w:tr w:rsidR="00EE4DA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E4DA4" w:rsidRPr="008F1827" w:rsidRDefault="00EE4DA4"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right"/>
              <w:rPr>
                <w:rFonts w:ascii="宋体" w:hAnsi="宋体" w:cs="Arial"/>
                <w:sz w:val="18"/>
                <w:szCs w:val="18"/>
              </w:rPr>
            </w:pPr>
            <w:r w:rsidRPr="008F1827">
              <w:rPr>
                <w:rFonts w:cs="Arial" w:hint="eastAsia"/>
                <w:sz w:val="18"/>
                <w:szCs w:val="18"/>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cs="Arial"/>
                <w:sz w:val="20"/>
                <w:szCs w:val="20"/>
              </w:rPr>
            </w:pP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cs="Arial"/>
                <w:sz w:val="20"/>
                <w:szCs w:val="20"/>
              </w:rPr>
            </w:pP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r>
      <w:tr w:rsidR="00EE4DA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sz w:val="20"/>
                <w:szCs w:val="20"/>
              </w:rPr>
              <w:t xml:space="preserve"> </w:t>
            </w:r>
          </w:p>
        </w:tc>
      </w:tr>
      <w:tr w:rsidR="00EE4DA4"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4DA4" w:rsidRPr="008F1827" w:rsidRDefault="00EE4DA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E4DA4" w:rsidRPr="008F1827" w:rsidRDefault="00EE4DA4" w:rsidP="00CF6E57">
            <w:pPr>
              <w:jc w:val="right"/>
              <w:rPr>
                <w:rFonts w:ascii="宋体" w:hAnsi="宋体" w:cs="Arial"/>
                <w:sz w:val="18"/>
                <w:szCs w:val="18"/>
              </w:rPr>
            </w:pPr>
            <w:r w:rsidRPr="008F1827">
              <w:rPr>
                <w:rFonts w:cs="Arial" w:hint="eastAsia"/>
                <w:sz w:val="18"/>
                <w:szCs w:val="18"/>
              </w:rPr>
              <w:t xml:space="preserve">　</w:t>
            </w:r>
          </w:p>
        </w:tc>
      </w:tr>
    </w:tbl>
    <w:p w:rsidR="00EE4DA4" w:rsidRPr="008F1827" w:rsidRDefault="00EE4DA4" w:rsidP="005E3074">
      <w:pPr>
        <w:autoSpaceDE w:val="0"/>
        <w:autoSpaceDN w:val="0"/>
        <w:adjustRightInd w:val="0"/>
        <w:jc w:val="center"/>
        <w:rPr>
          <w:sz w:val="30"/>
        </w:rPr>
      </w:pPr>
    </w:p>
    <w:p w:rsidR="00EE4DA4" w:rsidRDefault="00EE4DA4">
      <w:pPr>
        <w:widowControl/>
        <w:jc w:val="left"/>
        <w:rPr>
          <w:sz w:val="30"/>
        </w:rPr>
      </w:pPr>
      <w:r>
        <w:rPr>
          <w:sz w:val="30"/>
        </w:rPr>
        <w:br w:type="page"/>
      </w:r>
    </w:p>
    <w:p w:rsidR="00EE4DA4" w:rsidRPr="00392BF4" w:rsidRDefault="00EE4DA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EE4DA4" w:rsidRPr="003F2E0D" w:rsidRDefault="00EE4DA4"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EE4DA4" w:rsidRPr="008F1827" w:rsidTr="003F2E0D">
        <w:trPr>
          <w:cantSplit/>
        </w:trPr>
        <w:tc>
          <w:tcPr>
            <w:tcW w:w="3626" w:type="pct"/>
            <w:gridSpan w:val="5"/>
            <w:vAlign w:val="center"/>
          </w:tcPr>
          <w:p w:rsidR="00EE4DA4" w:rsidRPr="008F1827" w:rsidRDefault="00EE4DA4"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EE4DA4" w:rsidRPr="008F1827" w:rsidRDefault="00EE4DA4"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EE4DA4" w:rsidRPr="008F1827" w:rsidTr="008260C1">
        <w:trPr>
          <w:cantSplit/>
        </w:trPr>
        <w:tc>
          <w:tcPr>
            <w:tcW w:w="422" w:type="pct"/>
            <w:vMerge w:val="restart"/>
            <w:vAlign w:val="center"/>
          </w:tcPr>
          <w:p w:rsidR="00EE4DA4" w:rsidRPr="008F1827" w:rsidRDefault="00EE4DA4" w:rsidP="00CF6E57">
            <w:pPr>
              <w:autoSpaceDE w:val="0"/>
              <w:autoSpaceDN w:val="0"/>
              <w:adjustRightInd w:val="0"/>
              <w:jc w:val="center"/>
            </w:pPr>
            <w:r w:rsidRPr="008F1827">
              <w:rPr>
                <w:rFonts w:hint="eastAsia"/>
              </w:rPr>
              <w:t>序号</w:t>
            </w:r>
          </w:p>
        </w:tc>
        <w:tc>
          <w:tcPr>
            <w:tcW w:w="824" w:type="pct"/>
            <w:vMerge w:val="restart"/>
            <w:vAlign w:val="center"/>
          </w:tcPr>
          <w:p w:rsidR="00EE4DA4" w:rsidRPr="008F1827" w:rsidRDefault="00EE4DA4" w:rsidP="00CF6E57">
            <w:pPr>
              <w:autoSpaceDE w:val="0"/>
              <w:autoSpaceDN w:val="0"/>
              <w:adjustRightInd w:val="0"/>
              <w:jc w:val="center"/>
            </w:pPr>
            <w:r w:rsidRPr="008F1827">
              <w:rPr>
                <w:rFonts w:hint="eastAsia"/>
              </w:rPr>
              <w:t>项目编码</w:t>
            </w:r>
          </w:p>
        </w:tc>
        <w:tc>
          <w:tcPr>
            <w:tcW w:w="1190" w:type="pct"/>
            <w:vMerge w:val="restart"/>
            <w:vAlign w:val="center"/>
          </w:tcPr>
          <w:p w:rsidR="00EE4DA4" w:rsidRPr="008F1827" w:rsidRDefault="00EE4DA4"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EE4DA4" w:rsidRPr="008F1827" w:rsidRDefault="00EE4DA4" w:rsidP="00CF6E57">
            <w:pPr>
              <w:autoSpaceDE w:val="0"/>
              <w:autoSpaceDN w:val="0"/>
              <w:adjustRightInd w:val="0"/>
              <w:jc w:val="center"/>
            </w:pPr>
            <w:r w:rsidRPr="008F1827">
              <w:rPr>
                <w:rFonts w:hint="eastAsia"/>
              </w:rPr>
              <w:t>计量单位</w:t>
            </w:r>
          </w:p>
        </w:tc>
        <w:tc>
          <w:tcPr>
            <w:tcW w:w="549" w:type="pct"/>
            <w:vMerge w:val="restart"/>
            <w:vAlign w:val="center"/>
          </w:tcPr>
          <w:p w:rsidR="00EE4DA4" w:rsidRPr="008F1827" w:rsidRDefault="00EE4DA4" w:rsidP="00CF6E57">
            <w:pPr>
              <w:autoSpaceDE w:val="0"/>
              <w:autoSpaceDN w:val="0"/>
              <w:adjustRightInd w:val="0"/>
              <w:jc w:val="center"/>
            </w:pPr>
            <w:r w:rsidRPr="008F1827">
              <w:rPr>
                <w:rFonts w:hint="eastAsia"/>
              </w:rPr>
              <w:t>工程量</w:t>
            </w:r>
          </w:p>
        </w:tc>
        <w:tc>
          <w:tcPr>
            <w:tcW w:w="1374" w:type="pct"/>
            <w:gridSpan w:val="2"/>
            <w:vAlign w:val="center"/>
          </w:tcPr>
          <w:p w:rsidR="00EE4DA4" w:rsidRPr="008F1827" w:rsidRDefault="00EE4DA4"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EE4DA4" w:rsidRPr="008F1827" w:rsidTr="008260C1">
        <w:trPr>
          <w:cantSplit/>
        </w:trPr>
        <w:tc>
          <w:tcPr>
            <w:tcW w:w="422" w:type="pct"/>
            <w:vMerge/>
          </w:tcPr>
          <w:p w:rsidR="00EE4DA4" w:rsidRPr="008F1827" w:rsidRDefault="00EE4DA4" w:rsidP="00CF6E57">
            <w:pPr>
              <w:autoSpaceDE w:val="0"/>
              <w:autoSpaceDN w:val="0"/>
              <w:adjustRightInd w:val="0"/>
            </w:pPr>
          </w:p>
        </w:tc>
        <w:tc>
          <w:tcPr>
            <w:tcW w:w="824" w:type="pct"/>
            <w:vMerge/>
          </w:tcPr>
          <w:p w:rsidR="00EE4DA4" w:rsidRPr="008F1827" w:rsidRDefault="00EE4DA4" w:rsidP="00CF6E57">
            <w:pPr>
              <w:autoSpaceDE w:val="0"/>
              <w:autoSpaceDN w:val="0"/>
              <w:adjustRightInd w:val="0"/>
            </w:pPr>
          </w:p>
        </w:tc>
        <w:tc>
          <w:tcPr>
            <w:tcW w:w="1190" w:type="pct"/>
            <w:vMerge/>
          </w:tcPr>
          <w:p w:rsidR="00EE4DA4" w:rsidRPr="008F1827" w:rsidRDefault="00EE4DA4" w:rsidP="00CF6E57">
            <w:pPr>
              <w:autoSpaceDE w:val="0"/>
              <w:autoSpaceDN w:val="0"/>
              <w:adjustRightInd w:val="0"/>
            </w:pPr>
          </w:p>
        </w:tc>
        <w:tc>
          <w:tcPr>
            <w:tcW w:w="641" w:type="pct"/>
            <w:vMerge/>
          </w:tcPr>
          <w:p w:rsidR="00EE4DA4" w:rsidRPr="008F1827" w:rsidRDefault="00EE4DA4" w:rsidP="00CF6E57">
            <w:pPr>
              <w:autoSpaceDE w:val="0"/>
              <w:autoSpaceDN w:val="0"/>
              <w:adjustRightInd w:val="0"/>
            </w:pPr>
          </w:p>
        </w:tc>
        <w:tc>
          <w:tcPr>
            <w:tcW w:w="549" w:type="pct"/>
            <w:vMerge/>
          </w:tcPr>
          <w:p w:rsidR="00EE4DA4" w:rsidRPr="008F1827" w:rsidRDefault="00EE4DA4" w:rsidP="00CF6E57">
            <w:pPr>
              <w:autoSpaceDE w:val="0"/>
              <w:autoSpaceDN w:val="0"/>
              <w:adjustRightInd w:val="0"/>
            </w:pPr>
          </w:p>
        </w:tc>
        <w:tc>
          <w:tcPr>
            <w:tcW w:w="641" w:type="pct"/>
            <w:vAlign w:val="center"/>
          </w:tcPr>
          <w:p w:rsidR="00EE4DA4" w:rsidRPr="008F1827" w:rsidRDefault="00EE4DA4" w:rsidP="00CF6E57">
            <w:pPr>
              <w:autoSpaceDE w:val="0"/>
              <w:autoSpaceDN w:val="0"/>
              <w:adjustRightInd w:val="0"/>
              <w:jc w:val="center"/>
            </w:pPr>
            <w:r w:rsidRPr="008F1827">
              <w:rPr>
                <w:rFonts w:hint="eastAsia"/>
              </w:rPr>
              <w:t>综合单价</w:t>
            </w:r>
          </w:p>
        </w:tc>
        <w:tc>
          <w:tcPr>
            <w:tcW w:w="733" w:type="pct"/>
            <w:vAlign w:val="center"/>
          </w:tcPr>
          <w:p w:rsidR="00EE4DA4" w:rsidRPr="008F1827" w:rsidRDefault="00EE4DA4" w:rsidP="00CF6E57">
            <w:pPr>
              <w:autoSpaceDE w:val="0"/>
              <w:autoSpaceDN w:val="0"/>
              <w:adjustRightInd w:val="0"/>
              <w:jc w:val="center"/>
            </w:pPr>
            <w:r w:rsidRPr="008F1827">
              <w:rPr>
                <w:rFonts w:hint="eastAsia"/>
              </w:rPr>
              <w:t>合价</w:t>
            </w: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vAlign w:val="center"/>
          </w:tcPr>
          <w:p w:rsidR="00EE4DA4" w:rsidRPr="008F1827" w:rsidRDefault="00EE4DA4" w:rsidP="00CF6E57">
            <w:pPr>
              <w:autoSpaceDE w:val="0"/>
              <w:autoSpaceDN w:val="0"/>
              <w:adjustRightInd w:val="0"/>
              <w:jc w:val="center"/>
            </w:pPr>
            <w:r w:rsidRPr="008F1827">
              <w:rPr>
                <w:rFonts w:hint="eastAsia"/>
              </w:rPr>
              <w:t>本页合计</w:t>
            </w: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r w:rsidR="00EE4DA4" w:rsidRPr="008F1827" w:rsidTr="008260C1">
        <w:trPr>
          <w:trHeight w:val="510"/>
        </w:trPr>
        <w:tc>
          <w:tcPr>
            <w:tcW w:w="422" w:type="pct"/>
          </w:tcPr>
          <w:p w:rsidR="00EE4DA4" w:rsidRPr="008F1827" w:rsidRDefault="00EE4DA4" w:rsidP="00CF6E57">
            <w:pPr>
              <w:autoSpaceDE w:val="0"/>
              <w:autoSpaceDN w:val="0"/>
              <w:adjustRightInd w:val="0"/>
            </w:pPr>
          </w:p>
        </w:tc>
        <w:tc>
          <w:tcPr>
            <w:tcW w:w="824" w:type="pct"/>
          </w:tcPr>
          <w:p w:rsidR="00EE4DA4" w:rsidRPr="008F1827" w:rsidRDefault="00EE4DA4" w:rsidP="00CF6E57">
            <w:pPr>
              <w:autoSpaceDE w:val="0"/>
              <w:autoSpaceDN w:val="0"/>
              <w:adjustRightInd w:val="0"/>
            </w:pPr>
          </w:p>
        </w:tc>
        <w:tc>
          <w:tcPr>
            <w:tcW w:w="1190" w:type="pct"/>
            <w:vAlign w:val="center"/>
          </w:tcPr>
          <w:p w:rsidR="00EE4DA4" w:rsidRPr="008F1827" w:rsidRDefault="00EE4DA4" w:rsidP="00CF6E57">
            <w:pPr>
              <w:autoSpaceDE w:val="0"/>
              <w:autoSpaceDN w:val="0"/>
              <w:adjustRightInd w:val="0"/>
              <w:jc w:val="center"/>
            </w:pPr>
            <w:r w:rsidRPr="008F1827">
              <w:rPr>
                <w:rFonts w:hint="eastAsia"/>
              </w:rPr>
              <w:t>合计</w:t>
            </w:r>
          </w:p>
        </w:tc>
        <w:tc>
          <w:tcPr>
            <w:tcW w:w="641" w:type="pct"/>
          </w:tcPr>
          <w:p w:rsidR="00EE4DA4" w:rsidRPr="008F1827" w:rsidRDefault="00EE4DA4" w:rsidP="00CF6E57">
            <w:pPr>
              <w:autoSpaceDE w:val="0"/>
              <w:autoSpaceDN w:val="0"/>
              <w:adjustRightInd w:val="0"/>
            </w:pPr>
          </w:p>
        </w:tc>
        <w:tc>
          <w:tcPr>
            <w:tcW w:w="549" w:type="pct"/>
          </w:tcPr>
          <w:p w:rsidR="00EE4DA4" w:rsidRPr="008F1827" w:rsidRDefault="00EE4DA4" w:rsidP="00CF6E57">
            <w:pPr>
              <w:autoSpaceDE w:val="0"/>
              <w:autoSpaceDN w:val="0"/>
              <w:adjustRightInd w:val="0"/>
            </w:pPr>
          </w:p>
        </w:tc>
        <w:tc>
          <w:tcPr>
            <w:tcW w:w="641" w:type="pct"/>
          </w:tcPr>
          <w:p w:rsidR="00EE4DA4" w:rsidRPr="008F1827" w:rsidRDefault="00EE4DA4" w:rsidP="00CF6E57">
            <w:pPr>
              <w:autoSpaceDE w:val="0"/>
              <w:autoSpaceDN w:val="0"/>
              <w:adjustRightInd w:val="0"/>
            </w:pPr>
          </w:p>
        </w:tc>
        <w:tc>
          <w:tcPr>
            <w:tcW w:w="733" w:type="pct"/>
          </w:tcPr>
          <w:p w:rsidR="00EE4DA4" w:rsidRPr="008F1827" w:rsidRDefault="00EE4DA4" w:rsidP="00CF6E57">
            <w:pPr>
              <w:autoSpaceDE w:val="0"/>
              <w:autoSpaceDN w:val="0"/>
              <w:adjustRightInd w:val="0"/>
            </w:pPr>
          </w:p>
        </w:tc>
      </w:tr>
    </w:tbl>
    <w:p w:rsidR="00EE4DA4" w:rsidRPr="00392BF4" w:rsidRDefault="00EE4DA4"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EE4DA4" w:rsidRPr="008F1827" w:rsidRDefault="00EE4DA4" w:rsidP="005E3074">
      <w:pPr>
        <w:spacing w:line="360" w:lineRule="auto"/>
        <w:rPr>
          <w:b/>
          <w:bCs/>
          <w:color w:val="000000"/>
          <w:sz w:val="24"/>
          <w:lang w:val="en-GB"/>
        </w:rPr>
      </w:pPr>
    </w:p>
    <w:p w:rsidR="00EE4DA4" w:rsidRPr="008F1827" w:rsidRDefault="00EE4DA4"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EE4DA4" w:rsidRPr="008F1827" w:rsidRDefault="00EE4DA4"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EE4DA4" w:rsidRPr="008F1827" w:rsidRDefault="00EE4DA4"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EE4DA4" w:rsidRPr="008F1827" w:rsidRDefault="00EE4DA4"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EE4DA4" w:rsidRPr="008F1827" w:rsidRDefault="00EE4DA4"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EE4DA4" w:rsidRPr="008F1827" w:rsidRDefault="00EE4DA4"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EE4DA4" w:rsidRPr="008F1827" w:rsidRDefault="00EE4DA4" w:rsidP="005E3074">
      <w:pPr>
        <w:spacing w:line="360" w:lineRule="auto"/>
        <w:ind w:firstLineChars="200" w:firstLine="480"/>
        <w:rPr>
          <w:color w:val="000000"/>
          <w:sz w:val="24"/>
          <w:lang w:val="en-GB"/>
        </w:rPr>
      </w:pPr>
    </w:p>
    <w:p w:rsidR="00EE4DA4" w:rsidRPr="008F1827" w:rsidRDefault="00EE4DA4"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EE4DA4" w:rsidRPr="008F1827" w:rsidRDefault="00EE4DA4"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EE4DA4" w:rsidRPr="008F1827" w:rsidRDefault="00EE4DA4" w:rsidP="005E3074">
      <w:pPr>
        <w:spacing w:line="360" w:lineRule="auto"/>
        <w:rPr>
          <w:color w:val="000000"/>
          <w:sz w:val="24"/>
          <w:lang w:val="en-GB"/>
        </w:rPr>
      </w:pPr>
    </w:p>
    <w:p w:rsidR="00EE4DA4" w:rsidRPr="008F1827" w:rsidRDefault="00EE4DA4" w:rsidP="005E3074">
      <w:pPr>
        <w:spacing w:line="360" w:lineRule="auto"/>
        <w:rPr>
          <w:color w:val="000000"/>
          <w:sz w:val="24"/>
          <w:lang w:val="en-GB"/>
        </w:rPr>
      </w:pPr>
    </w:p>
    <w:p w:rsidR="00EE4DA4" w:rsidRPr="008F1827" w:rsidRDefault="00EE4DA4"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EE4DA4" w:rsidRPr="008F1827" w:rsidRDefault="00EE4DA4"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EE4DA4" w:rsidRPr="008F1827" w:rsidRDefault="00EE4DA4"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EE4DA4" w:rsidRPr="008F1827" w:rsidRDefault="00EE4DA4" w:rsidP="005E3074">
      <w:pPr>
        <w:spacing w:line="360" w:lineRule="auto"/>
        <w:ind w:firstLineChars="200" w:firstLine="480"/>
        <w:rPr>
          <w:color w:val="000000"/>
          <w:sz w:val="24"/>
          <w:lang w:val="en-GB"/>
        </w:rPr>
      </w:pPr>
    </w:p>
    <w:p w:rsidR="00EE4DA4" w:rsidRPr="008F1827" w:rsidRDefault="00EE4DA4"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EE4DA4" w:rsidRPr="008F1827" w:rsidRDefault="00EE4DA4" w:rsidP="005E3074">
      <w:pPr>
        <w:spacing w:line="360" w:lineRule="auto"/>
        <w:ind w:firstLineChars="200" w:firstLine="420"/>
        <w:rPr>
          <w:color w:val="000000"/>
          <w:lang w:val="en-GB"/>
        </w:rPr>
      </w:pPr>
    </w:p>
    <w:p w:rsidR="00EE4DA4" w:rsidRPr="008F1827" w:rsidRDefault="00EE4DA4" w:rsidP="005E3074">
      <w:pPr>
        <w:spacing w:line="360" w:lineRule="auto"/>
        <w:ind w:firstLineChars="200" w:firstLine="420"/>
        <w:rPr>
          <w:color w:val="000000"/>
          <w:lang w:val="en-GB"/>
        </w:rPr>
      </w:pPr>
    </w:p>
    <w:p w:rsidR="00EE4DA4" w:rsidRPr="008F1827" w:rsidRDefault="00EE4DA4" w:rsidP="00827953">
      <w:pPr>
        <w:spacing w:line="360" w:lineRule="auto"/>
        <w:ind w:firstLineChars="200" w:firstLine="420"/>
        <w:rPr>
          <w:color w:val="000000"/>
          <w:lang w:val="en-GB"/>
        </w:rPr>
      </w:pPr>
    </w:p>
    <w:p w:rsidR="00EE4DA4" w:rsidRPr="008F1827" w:rsidRDefault="00EE4DA4" w:rsidP="005E3074">
      <w:pPr>
        <w:spacing w:line="360" w:lineRule="auto"/>
        <w:ind w:firstLineChars="200" w:firstLine="420"/>
        <w:rPr>
          <w:color w:val="000000"/>
          <w:lang w:val="en-GB"/>
        </w:rPr>
      </w:pPr>
    </w:p>
    <w:p w:rsidR="00EE4DA4" w:rsidRDefault="00EE4DA4"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EE4DA4" w:rsidRDefault="00EE4DA4">
      <w:pPr>
        <w:widowControl/>
        <w:jc w:val="left"/>
        <w:rPr>
          <w:color w:val="FF0000"/>
          <w:lang w:val="en-GB"/>
        </w:rPr>
      </w:pPr>
      <w:r>
        <w:rPr>
          <w:color w:val="FF0000"/>
          <w:lang w:val="en-GB"/>
        </w:rPr>
        <w:br w:type="page"/>
      </w:r>
    </w:p>
    <w:p w:rsidR="00EE4DA4" w:rsidRPr="00392BF4" w:rsidRDefault="00EE4DA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EE4DA4" w:rsidRPr="008F1827" w:rsidRDefault="00EE4DA4" w:rsidP="005E3074">
      <w:pPr>
        <w:spacing w:line="360" w:lineRule="auto"/>
        <w:ind w:left="361" w:hangingChars="150" w:hanging="361"/>
        <w:rPr>
          <w:b/>
          <w:bCs/>
          <w:color w:val="000000"/>
          <w:sz w:val="24"/>
          <w:lang w:val="en-GB"/>
        </w:rPr>
      </w:pPr>
    </w:p>
    <w:p w:rsidR="00EE4DA4" w:rsidRPr="008F1827" w:rsidRDefault="00EE4DA4"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EE4DA4" w:rsidRPr="008F1827" w:rsidRDefault="00EE4DA4"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EE4DA4" w:rsidRPr="008F1827" w:rsidRDefault="00EE4DA4"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EE4DA4" w:rsidRPr="008F1827" w:rsidRDefault="00EE4DA4"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EE4DA4" w:rsidRPr="008F1827" w:rsidRDefault="00EE4DA4" w:rsidP="005E3074">
      <w:pPr>
        <w:spacing w:line="360" w:lineRule="auto"/>
        <w:rPr>
          <w:color w:val="000000"/>
          <w:sz w:val="24"/>
        </w:rPr>
      </w:pPr>
      <w:r w:rsidRPr="008F1827">
        <w:rPr>
          <w:rFonts w:hint="eastAsia"/>
          <w:color w:val="000000"/>
          <w:sz w:val="24"/>
        </w:rPr>
        <w:t>招标编号：</w:t>
      </w:r>
    </w:p>
    <w:p w:rsidR="00EE4DA4" w:rsidRPr="008F1827" w:rsidRDefault="00EE4DA4" w:rsidP="005E3074">
      <w:pPr>
        <w:spacing w:line="420" w:lineRule="exact"/>
        <w:rPr>
          <w:b/>
          <w:bCs/>
          <w:color w:val="000000"/>
          <w:sz w:val="24"/>
        </w:rPr>
      </w:pPr>
      <w:r w:rsidRPr="008F1827">
        <w:rPr>
          <w:rFonts w:hint="eastAsia"/>
          <w:b/>
          <w:bCs/>
          <w:color w:val="000000"/>
          <w:sz w:val="24"/>
        </w:rPr>
        <w:t>本公司郑重承诺并声明：</w:t>
      </w:r>
    </w:p>
    <w:p w:rsidR="00EE4DA4" w:rsidRPr="008F1827" w:rsidRDefault="00EE4DA4"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EE4DA4" w:rsidRPr="008F1827" w:rsidRDefault="00EE4DA4"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E4DA4" w:rsidRPr="008F1827" w:rsidRDefault="00EE4DA4"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EE4DA4" w:rsidRPr="008F1827" w:rsidRDefault="00EE4DA4"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EE4DA4" w:rsidRPr="008F1827" w:rsidRDefault="00EE4DA4"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EE4DA4" w:rsidRPr="008F1827" w:rsidRDefault="00EE4DA4"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E4DA4" w:rsidRPr="008F1827" w:rsidRDefault="00EE4DA4" w:rsidP="005E3074">
      <w:pPr>
        <w:tabs>
          <w:tab w:val="left" w:pos="-3780"/>
        </w:tabs>
        <w:spacing w:line="360" w:lineRule="auto"/>
        <w:ind w:firstLineChars="200" w:firstLine="480"/>
        <w:rPr>
          <w:color w:val="000000"/>
          <w:sz w:val="24"/>
        </w:rPr>
      </w:pPr>
    </w:p>
    <w:p w:rsidR="00EE4DA4" w:rsidRPr="008F1827" w:rsidRDefault="00EE4DA4"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EE4DA4" w:rsidRPr="008F1827" w:rsidRDefault="00EE4DA4"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EE4DA4" w:rsidRPr="008F1827" w:rsidRDefault="00EE4DA4"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EE4DA4" w:rsidRPr="008F1827" w:rsidRDefault="00EE4DA4"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EE4DA4" w:rsidRPr="008F1827" w:rsidRDefault="00EE4DA4"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EE4DA4" w:rsidRPr="008F1827" w:rsidRDefault="00EE4DA4" w:rsidP="005E3074">
      <w:pPr>
        <w:tabs>
          <w:tab w:val="left" w:pos="-3780"/>
        </w:tabs>
        <w:spacing w:line="360" w:lineRule="auto"/>
        <w:ind w:firstLineChars="200" w:firstLine="480"/>
        <w:rPr>
          <w:color w:val="000000"/>
          <w:sz w:val="24"/>
        </w:rPr>
      </w:pPr>
    </w:p>
    <w:p w:rsidR="00EE4DA4" w:rsidRPr="00F33AE0" w:rsidRDefault="00EE4DA4"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EE4DA4" w:rsidRDefault="00EE4DA4">
      <w:pPr>
        <w:widowControl/>
        <w:jc w:val="left"/>
        <w:rPr>
          <w:b/>
          <w:sz w:val="24"/>
        </w:rPr>
      </w:pPr>
      <w:r>
        <w:rPr>
          <w:bCs/>
        </w:rPr>
        <w:br w:type="page"/>
      </w:r>
    </w:p>
    <w:p w:rsidR="00EE4DA4" w:rsidRPr="00392BF4" w:rsidRDefault="00EE4DA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EE4DA4" w:rsidRPr="00D77876" w:rsidRDefault="00EE4DA4"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E4DA4" w:rsidRPr="00D77876" w:rsidTr="005C282A">
        <w:trPr>
          <w:trHeight w:val="510"/>
        </w:trPr>
        <w:tc>
          <w:tcPr>
            <w:tcW w:w="520" w:type="pct"/>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EE4DA4" w:rsidRPr="00D77876" w:rsidRDefault="00EE4DA4" w:rsidP="00CF6E57">
            <w:pPr>
              <w:pStyle w:val="a5"/>
              <w:spacing w:line="360" w:lineRule="auto"/>
              <w:ind w:leftChars="-51" w:left="-107" w:rightChars="-51" w:right="-107"/>
              <w:rPr>
                <w:szCs w:val="21"/>
              </w:rPr>
            </w:pPr>
          </w:p>
        </w:tc>
        <w:tc>
          <w:tcPr>
            <w:tcW w:w="752" w:type="pct"/>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EE4DA4" w:rsidRPr="00D77876" w:rsidRDefault="00EE4DA4" w:rsidP="00CF6E57">
            <w:pPr>
              <w:pStyle w:val="a5"/>
              <w:spacing w:line="360" w:lineRule="auto"/>
              <w:ind w:leftChars="-51" w:left="-107" w:rightChars="-51" w:right="-107"/>
              <w:rPr>
                <w:szCs w:val="21"/>
              </w:rPr>
            </w:pPr>
          </w:p>
        </w:tc>
        <w:tc>
          <w:tcPr>
            <w:tcW w:w="626" w:type="pct"/>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EE4DA4" w:rsidRPr="00D77876" w:rsidRDefault="00EE4DA4" w:rsidP="00CF6E57">
            <w:pPr>
              <w:pStyle w:val="a5"/>
              <w:spacing w:line="360" w:lineRule="auto"/>
              <w:ind w:leftChars="-51" w:left="-107" w:rightChars="-51" w:right="-107"/>
              <w:rPr>
                <w:szCs w:val="21"/>
              </w:rPr>
            </w:pPr>
          </w:p>
        </w:tc>
      </w:tr>
      <w:tr w:rsidR="00EE4DA4" w:rsidRPr="00D77876" w:rsidTr="005C282A">
        <w:trPr>
          <w:trHeight w:val="510"/>
        </w:trPr>
        <w:tc>
          <w:tcPr>
            <w:tcW w:w="520" w:type="pct"/>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EE4DA4" w:rsidRPr="00D77876" w:rsidRDefault="00EE4DA4" w:rsidP="00CF6E57">
            <w:pPr>
              <w:pStyle w:val="a5"/>
              <w:spacing w:line="360" w:lineRule="auto"/>
              <w:ind w:leftChars="-51" w:left="-107" w:rightChars="-51" w:right="-107"/>
              <w:rPr>
                <w:szCs w:val="21"/>
              </w:rPr>
            </w:pPr>
          </w:p>
        </w:tc>
        <w:tc>
          <w:tcPr>
            <w:tcW w:w="752" w:type="pct"/>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EE4DA4" w:rsidRPr="00D77876" w:rsidRDefault="00EE4DA4" w:rsidP="00CF6E57">
            <w:pPr>
              <w:pStyle w:val="a5"/>
              <w:spacing w:line="360" w:lineRule="auto"/>
              <w:ind w:leftChars="-51" w:left="-107" w:rightChars="-51" w:right="-107"/>
              <w:rPr>
                <w:szCs w:val="21"/>
              </w:rPr>
            </w:pPr>
          </w:p>
        </w:tc>
        <w:tc>
          <w:tcPr>
            <w:tcW w:w="626" w:type="pct"/>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EE4DA4" w:rsidRPr="00D77876" w:rsidRDefault="00EE4DA4" w:rsidP="00CF6E57">
            <w:pPr>
              <w:pStyle w:val="a5"/>
              <w:spacing w:line="360" w:lineRule="auto"/>
              <w:ind w:leftChars="-51" w:left="-107" w:rightChars="-51" w:right="-107"/>
              <w:rPr>
                <w:szCs w:val="21"/>
              </w:rPr>
            </w:pPr>
          </w:p>
        </w:tc>
      </w:tr>
      <w:tr w:rsidR="00EE4DA4" w:rsidRPr="00D77876" w:rsidTr="005C282A">
        <w:trPr>
          <w:cantSplit/>
          <w:trHeight w:val="510"/>
        </w:trPr>
        <w:tc>
          <w:tcPr>
            <w:tcW w:w="520" w:type="pct"/>
            <w:vAlign w:val="center"/>
          </w:tcPr>
          <w:p w:rsidR="00EE4DA4" w:rsidRPr="00D77876" w:rsidRDefault="00EE4DA4"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EE4DA4" w:rsidRPr="00D77876" w:rsidRDefault="00EE4DA4" w:rsidP="00CF6E57">
            <w:pPr>
              <w:pStyle w:val="a5"/>
              <w:spacing w:line="360" w:lineRule="auto"/>
              <w:ind w:leftChars="-51" w:left="-107" w:rightChars="-51" w:right="-107"/>
              <w:rPr>
                <w:szCs w:val="21"/>
              </w:rPr>
            </w:pPr>
          </w:p>
        </w:tc>
        <w:tc>
          <w:tcPr>
            <w:tcW w:w="752" w:type="pct"/>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EE4DA4" w:rsidRPr="00D77876" w:rsidRDefault="00EE4DA4" w:rsidP="00CF6E57">
            <w:pPr>
              <w:pStyle w:val="a5"/>
              <w:spacing w:line="360" w:lineRule="auto"/>
              <w:ind w:leftChars="-51" w:left="-107" w:rightChars="-51" w:right="-107"/>
              <w:rPr>
                <w:szCs w:val="21"/>
              </w:rPr>
            </w:pPr>
          </w:p>
        </w:tc>
        <w:tc>
          <w:tcPr>
            <w:tcW w:w="626" w:type="pct"/>
            <w:vAlign w:val="center"/>
          </w:tcPr>
          <w:p w:rsidR="00EE4DA4" w:rsidRPr="00D77876" w:rsidRDefault="00EE4DA4"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EE4DA4" w:rsidRPr="00D77876" w:rsidRDefault="00EE4DA4" w:rsidP="00CF6E57">
            <w:pPr>
              <w:pStyle w:val="a5"/>
              <w:spacing w:line="360" w:lineRule="auto"/>
              <w:ind w:leftChars="-51" w:left="-107" w:rightChars="-51" w:right="-107"/>
              <w:rPr>
                <w:szCs w:val="21"/>
              </w:rPr>
            </w:pPr>
          </w:p>
        </w:tc>
      </w:tr>
      <w:tr w:rsidR="00EE4DA4" w:rsidRPr="00D77876" w:rsidTr="005C282A">
        <w:trPr>
          <w:cantSplit/>
          <w:trHeight w:val="510"/>
        </w:trPr>
        <w:tc>
          <w:tcPr>
            <w:tcW w:w="1562" w:type="pct"/>
            <w:gridSpan w:val="3"/>
            <w:vAlign w:val="center"/>
          </w:tcPr>
          <w:p w:rsidR="00EE4DA4" w:rsidRPr="00D77876" w:rsidRDefault="00EE4DA4"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EE4DA4" w:rsidRPr="00D77876" w:rsidRDefault="00EE4DA4" w:rsidP="00CF6E57">
            <w:pPr>
              <w:pStyle w:val="a5"/>
              <w:spacing w:line="360" w:lineRule="auto"/>
              <w:ind w:leftChars="-51" w:left="-107" w:rightChars="-51" w:right="-107"/>
              <w:rPr>
                <w:szCs w:val="21"/>
              </w:rPr>
            </w:pPr>
          </w:p>
        </w:tc>
      </w:tr>
      <w:tr w:rsidR="00EE4DA4" w:rsidRPr="00D77876" w:rsidTr="005C282A">
        <w:trPr>
          <w:cantSplit/>
          <w:trHeight w:val="510"/>
        </w:trPr>
        <w:tc>
          <w:tcPr>
            <w:tcW w:w="5000" w:type="pct"/>
            <w:gridSpan w:val="9"/>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EE4DA4" w:rsidRPr="00D77876" w:rsidTr="005C282A">
        <w:trPr>
          <w:cantSplit/>
          <w:trHeight w:val="510"/>
        </w:trPr>
        <w:tc>
          <w:tcPr>
            <w:tcW w:w="833" w:type="pct"/>
            <w:gridSpan w:val="2"/>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EE4DA4" w:rsidRPr="00D77876" w:rsidRDefault="00EE4DA4" w:rsidP="00CF6E57">
            <w:pPr>
              <w:pStyle w:val="a5"/>
              <w:spacing w:line="360" w:lineRule="auto"/>
              <w:ind w:leftChars="-51" w:left="-107" w:rightChars="-51" w:right="-107"/>
              <w:jc w:val="center"/>
              <w:rPr>
                <w:szCs w:val="21"/>
              </w:rPr>
            </w:pPr>
            <w:r w:rsidRPr="00D77876">
              <w:rPr>
                <w:rFonts w:hint="eastAsia"/>
                <w:szCs w:val="21"/>
              </w:rPr>
              <w:t>工程质量</w:t>
            </w:r>
          </w:p>
        </w:tc>
      </w:tr>
      <w:tr w:rsidR="00EE4DA4" w:rsidRPr="00D77876" w:rsidTr="005C282A">
        <w:trPr>
          <w:trHeight w:val="585"/>
        </w:trPr>
        <w:tc>
          <w:tcPr>
            <w:tcW w:w="833" w:type="pct"/>
            <w:gridSpan w:val="2"/>
          </w:tcPr>
          <w:p w:rsidR="00EE4DA4" w:rsidRPr="00D77876" w:rsidRDefault="00EE4DA4" w:rsidP="00CF6E57">
            <w:pPr>
              <w:pStyle w:val="a5"/>
              <w:spacing w:line="360" w:lineRule="auto"/>
              <w:rPr>
                <w:szCs w:val="21"/>
              </w:rPr>
            </w:pPr>
          </w:p>
        </w:tc>
        <w:tc>
          <w:tcPr>
            <w:tcW w:w="834" w:type="pct"/>
            <w:gridSpan w:val="2"/>
          </w:tcPr>
          <w:p w:rsidR="00EE4DA4" w:rsidRPr="00D77876" w:rsidRDefault="00EE4DA4" w:rsidP="00CF6E57">
            <w:pPr>
              <w:pStyle w:val="a5"/>
              <w:spacing w:line="360" w:lineRule="auto"/>
              <w:rPr>
                <w:szCs w:val="21"/>
              </w:rPr>
            </w:pPr>
          </w:p>
        </w:tc>
        <w:tc>
          <w:tcPr>
            <w:tcW w:w="752" w:type="pct"/>
          </w:tcPr>
          <w:p w:rsidR="00EE4DA4" w:rsidRPr="00D77876" w:rsidRDefault="00EE4DA4" w:rsidP="00CF6E57">
            <w:pPr>
              <w:pStyle w:val="a5"/>
              <w:spacing w:line="360" w:lineRule="auto"/>
              <w:rPr>
                <w:szCs w:val="21"/>
              </w:rPr>
            </w:pPr>
          </w:p>
        </w:tc>
        <w:tc>
          <w:tcPr>
            <w:tcW w:w="1063" w:type="pct"/>
          </w:tcPr>
          <w:p w:rsidR="00EE4DA4" w:rsidRPr="00D77876" w:rsidRDefault="00EE4DA4" w:rsidP="00CF6E57">
            <w:pPr>
              <w:pStyle w:val="a5"/>
              <w:spacing w:line="360" w:lineRule="auto"/>
              <w:rPr>
                <w:szCs w:val="21"/>
              </w:rPr>
            </w:pPr>
          </w:p>
        </w:tc>
        <w:tc>
          <w:tcPr>
            <w:tcW w:w="789" w:type="pct"/>
            <w:gridSpan w:val="2"/>
          </w:tcPr>
          <w:p w:rsidR="00EE4DA4" w:rsidRPr="00D77876" w:rsidRDefault="00EE4DA4" w:rsidP="00CF6E57">
            <w:pPr>
              <w:pStyle w:val="a5"/>
              <w:spacing w:line="360" w:lineRule="auto"/>
              <w:rPr>
                <w:szCs w:val="21"/>
              </w:rPr>
            </w:pPr>
          </w:p>
        </w:tc>
        <w:tc>
          <w:tcPr>
            <w:tcW w:w="729" w:type="pct"/>
          </w:tcPr>
          <w:p w:rsidR="00EE4DA4" w:rsidRPr="00D77876" w:rsidRDefault="00EE4DA4" w:rsidP="00CF6E57">
            <w:pPr>
              <w:pStyle w:val="a5"/>
              <w:spacing w:line="360" w:lineRule="auto"/>
              <w:rPr>
                <w:szCs w:val="21"/>
              </w:rPr>
            </w:pPr>
          </w:p>
        </w:tc>
      </w:tr>
      <w:tr w:rsidR="00EE4DA4" w:rsidRPr="00D77876" w:rsidTr="005C282A">
        <w:trPr>
          <w:trHeight w:val="585"/>
        </w:trPr>
        <w:tc>
          <w:tcPr>
            <w:tcW w:w="833" w:type="pct"/>
            <w:gridSpan w:val="2"/>
          </w:tcPr>
          <w:p w:rsidR="00EE4DA4" w:rsidRPr="00D77876" w:rsidRDefault="00EE4DA4" w:rsidP="00CF6E57">
            <w:pPr>
              <w:pStyle w:val="a5"/>
              <w:spacing w:line="360" w:lineRule="auto"/>
              <w:rPr>
                <w:szCs w:val="21"/>
              </w:rPr>
            </w:pPr>
          </w:p>
        </w:tc>
        <w:tc>
          <w:tcPr>
            <w:tcW w:w="834" w:type="pct"/>
            <w:gridSpan w:val="2"/>
          </w:tcPr>
          <w:p w:rsidR="00EE4DA4" w:rsidRPr="00D77876" w:rsidRDefault="00EE4DA4" w:rsidP="00CF6E57">
            <w:pPr>
              <w:pStyle w:val="a5"/>
              <w:spacing w:line="360" w:lineRule="auto"/>
              <w:rPr>
                <w:szCs w:val="21"/>
              </w:rPr>
            </w:pPr>
          </w:p>
        </w:tc>
        <w:tc>
          <w:tcPr>
            <w:tcW w:w="752" w:type="pct"/>
          </w:tcPr>
          <w:p w:rsidR="00EE4DA4" w:rsidRPr="00D77876" w:rsidRDefault="00EE4DA4" w:rsidP="00CF6E57">
            <w:pPr>
              <w:pStyle w:val="a5"/>
              <w:spacing w:line="360" w:lineRule="auto"/>
              <w:rPr>
                <w:szCs w:val="21"/>
              </w:rPr>
            </w:pPr>
          </w:p>
        </w:tc>
        <w:tc>
          <w:tcPr>
            <w:tcW w:w="1063" w:type="pct"/>
          </w:tcPr>
          <w:p w:rsidR="00EE4DA4" w:rsidRPr="00D77876" w:rsidRDefault="00EE4DA4" w:rsidP="00CF6E57">
            <w:pPr>
              <w:pStyle w:val="a5"/>
              <w:spacing w:line="360" w:lineRule="auto"/>
              <w:rPr>
                <w:szCs w:val="21"/>
              </w:rPr>
            </w:pPr>
          </w:p>
        </w:tc>
        <w:tc>
          <w:tcPr>
            <w:tcW w:w="789" w:type="pct"/>
            <w:gridSpan w:val="2"/>
          </w:tcPr>
          <w:p w:rsidR="00EE4DA4" w:rsidRPr="00D77876" w:rsidRDefault="00EE4DA4" w:rsidP="00CF6E57">
            <w:pPr>
              <w:pStyle w:val="a5"/>
              <w:spacing w:line="360" w:lineRule="auto"/>
              <w:rPr>
                <w:szCs w:val="21"/>
              </w:rPr>
            </w:pPr>
          </w:p>
        </w:tc>
        <w:tc>
          <w:tcPr>
            <w:tcW w:w="729" w:type="pct"/>
          </w:tcPr>
          <w:p w:rsidR="00EE4DA4" w:rsidRPr="00D77876" w:rsidRDefault="00EE4DA4" w:rsidP="00CF6E57">
            <w:pPr>
              <w:pStyle w:val="a5"/>
              <w:spacing w:line="360" w:lineRule="auto"/>
              <w:rPr>
                <w:szCs w:val="21"/>
              </w:rPr>
            </w:pPr>
          </w:p>
        </w:tc>
      </w:tr>
    </w:tbl>
    <w:p w:rsidR="00EE4DA4" w:rsidRPr="008F1827" w:rsidRDefault="00EE4DA4"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EE4DA4" w:rsidRDefault="00EE4DA4" w:rsidP="005E3074">
      <w:pPr>
        <w:spacing w:line="360" w:lineRule="auto"/>
        <w:ind w:right="-89" w:firstLineChars="2350" w:firstLine="4935"/>
        <w:jc w:val="left"/>
        <w:rPr>
          <w:rFonts w:ascii="宋体"/>
        </w:rPr>
      </w:pPr>
    </w:p>
    <w:p w:rsidR="00EE4DA4" w:rsidRDefault="00EE4DA4" w:rsidP="005E3074">
      <w:pPr>
        <w:spacing w:line="360" w:lineRule="auto"/>
        <w:ind w:right="-89" w:firstLineChars="2350" w:firstLine="4935"/>
        <w:jc w:val="left"/>
        <w:rPr>
          <w:rFonts w:ascii="宋体"/>
        </w:rPr>
      </w:pPr>
    </w:p>
    <w:p w:rsidR="00EE4DA4" w:rsidRDefault="00EE4DA4"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E4DA4" w:rsidRPr="00913BAE" w:rsidTr="005C282A">
        <w:trPr>
          <w:trHeight w:val="2815"/>
        </w:trPr>
        <w:tc>
          <w:tcPr>
            <w:tcW w:w="2500" w:type="pct"/>
            <w:shd w:val="clear" w:color="auto" w:fill="auto"/>
            <w:vAlign w:val="center"/>
          </w:tcPr>
          <w:p w:rsidR="00EE4DA4" w:rsidRPr="00913BAE" w:rsidRDefault="00EE4DA4"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EE4DA4" w:rsidRPr="00913BAE" w:rsidRDefault="00EE4DA4" w:rsidP="00CF6E57">
            <w:pPr>
              <w:spacing w:line="360" w:lineRule="auto"/>
              <w:ind w:right="-89"/>
              <w:jc w:val="center"/>
              <w:rPr>
                <w:rFonts w:ascii="宋体"/>
              </w:rPr>
            </w:pPr>
            <w:r w:rsidRPr="00913BAE">
              <w:rPr>
                <w:rFonts w:ascii="宋体" w:hint="eastAsia"/>
              </w:rPr>
              <w:t>身份证反面</w:t>
            </w:r>
          </w:p>
        </w:tc>
      </w:tr>
    </w:tbl>
    <w:p w:rsidR="00EE4DA4" w:rsidRDefault="00EE4DA4" w:rsidP="005E3074">
      <w:pPr>
        <w:spacing w:line="360" w:lineRule="auto"/>
        <w:ind w:right="-89" w:firstLineChars="2350" w:firstLine="4935"/>
        <w:jc w:val="left"/>
        <w:rPr>
          <w:rFonts w:ascii="宋体"/>
        </w:rPr>
      </w:pPr>
    </w:p>
    <w:p w:rsidR="00EE4DA4" w:rsidRDefault="00EE4DA4"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EE4DA4" w:rsidRPr="00D77876" w:rsidRDefault="00EE4DA4" w:rsidP="005E3074">
      <w:pPr>
        <w:spacing w:line="360" w:lineRule="auto"/>
        <w:ind w:right="-89" w:firstLineChars="2350" w:firstLine="4935"/>
        <w:jc w:val="left"/>
        <w:rPr>
          <w:rFonts w:ascii="宋体"/>
        </w:rPr>
      </w:pPr>
    </w:p>
    <w:p w:rsidR="00EE4DA4" w:rsidRPr="00D77876" w:rsidRDefault="00EE4DA4"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EE4DA4" w:rsidRDefault="00EE4DA4" w:rsidP="006A72BC">
      <w:pPr>
        <w:spacing w:line="360" w:lineRule="auto"/>
        <w:ind w:right="-89" w:firstLineChars="2350" w:firstLine="4935"/>
        <w:jc w:val="left"/>
        <w:rPr>
          <w:rFonts w:ascii="宋体"/>
        </w:rPr>
      </w:pPr>
    </w:p>
    <w:p w:rsidR="00EE4DA4" w:rsidRDefault="00EE4DA4"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EE4DA4" w:rsidRDefault="00EE4DA4">
      <w:pPr>
        <w:widowControl/>
        <w:jc w:val="left"/>
        <w:rPr>
          <w:rFonts w:ascii="仿宋_GB2312" w:eastAsia="仿宋_GB2312"/>
        </w:rPr>
      </w:pPr>
      <w:r>
        <w:rPr>
          <w:rFonts w:ascii="仿宋_GB2312" w:eastAsia="仿宋_GB2312"/>
        </w:rPr>
        <w:br w:type="page"/>
      </w:r>
    </w:p>
    <w:p w:rsidR="00EE4DA4" w:rsidRPr="00392BF4" w:rsidRDefault="00EE4DA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EE4DA4" w:rsidRPr="008F1827" w:rsidRDefault="00EE4DA4"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EE4DA4"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E4DA4" w:rsidRPr="008F1827" w:rsidRDefault="00EE4DA4" w:rsidP="00CF6E57">
            <w:pPr>
              <w:snapToGrid w:val="0"/>
              <w:jc w:val="center"/>
              <w:rPr>
                <w:b/>
                <w:color w:val="000000"/>
                <w:sz w:val="30"/>
              </w:rPr>
            </w:pPr>
          </w:p>
          <w:p w:rsidR="00EE4DA4" w:rsidRPr="008F1827" w:rsidRDefault="00EE4DA4"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EE4DA4" w:rsidRPr="008F1827" w:rsidRDefault="00EE4DA4"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EE4DA4" w:rsidRPr="008F1827" w:rsidRDefault="00EE4DA4" w:rsidP="00CF6E57">
            <w:pPr>
              <w:jc w:val="center"/>
              <w:rPr>
                <w:b/>
                <w:color w:val="000000"/>
                <w:sz w:val="32"/>
              </w:rPr>
            </w:pPr>
          </w:p>
          <w:p w:rsidR="00EE4DA4" w:rsidRDefault="00EE4DA4"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EE4DA4" w:rsidRDefault="00EE4DA4" w:rsidP="00CF6E57">
            <w:pPr>
              <w:spacing w:line="360" w:lineRule="auto"/>
              <w:ind w:leftChars="84" w:left="176" w:firstLineChars="400" w:firstLine="960"/>
              <w:rPr>
                <w:color w:val="000000"/>
                <w:sz w:val="24"/>
              </w:rPr>
            </w:pPr>
          </w:p>
          <w:p w:rsidR="00EE4DA4" w:rsidRDefault="00EE4DA4"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EE4DA4" w:rsidRPr="00B43AA3" w:rsidRDefault="00EE4DA4" w:rsidP="00CF6E57">
            <w:pPr>
              <w:spacing w:line="360" w:lineRule="auto"/>
              <w:ind w:leftChars="84" w:left="176" w:firstLineChars="400" w:firstLine="960"/>
              <w:rPr>
                <w:color w:val="000000"/>
                <w:sz w:val="24"/>
                <w:u w:val="single"/>
              </w:rPr>
            </w:pPr>
          </w:p>
          <w:p w:rsidR="00EE4DA4" w:rsidRPr="008F1827" w:rsidRDefault="00EE4DA4"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EE4DA4" w:rsidRDefault="00EE4DA4" w:rsidP="00CF6E57">
            <w:pPr>
              <w:spacing w:line="360" w:lineRule="auto"/>
              <w:ind w:leftChars="84" w:left="176" w:firstLineChars="400" w:firstLine="960"/>
              <w:rPr>
                <w:color w:val="000000"/>
                <w:sz w:val="24"/>
              </w:rPr>
            </w:pPr>
          </w:p>
          <w:p w:rsidR="00EE4DA4" w:rsidRDefault="00EE4DA4"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EE4DA4" w:rsidRPr="00B43AA3" w:rsidRDefault="00EE4DA4" w:rsidP="00CF6E57">
            <w:pPr>
              <w:spacing w:line="360" w:lineRule="auto"/>
              <w:ind w:leftChars="84" w:left="176" w:firstLineChars="400" w:firstLine="960"/>
              <w:rPr>
                <w:color w:val="000000"/>
                <w:sz w:val="24"/>
                <w:u w:val="single"/>
              </w:rPr>
            </w:pPr>
          </w:p>
          <w:p w:rsidR="00EE4DA4" w:rsidRPr="008F1827" w:rsidRDefault="00EE4DA4"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EE4DA4" w:rsidRDefault="00EE4DA4" w:rsidP="00CF6E57">
            <w:pPr>
              <w:jc w:val="center"/>
              <w:rPr>
                <w:b/>
                <w:bCs/>
                <w:color w:val="000000"/>
              </w:rPr>
            </w:pPr>
          </w:p>
          <w:p w:rsidR="00EE4DA4" w:rsidRDefault="00EE4DA4"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EE4DA4" w:rsidRPr="008F1827" w:rsidRDefault="00EE4DA4" w:rsidP="00CF6E57">
            <w:pPr>
              <w:jc w:val="center"/>
              <w:rPr>
                <w:color w:val="000000"/>
              </w:rPr>
            </w:pPr>
          </w:p>
        </w:tc>
      </w:tr>
    </w:tbl>
    <w:p w:rsidR="00EE4DA4" w:rsidRPr="008F1827" w:rsidRDefault="00EE4DA4" w:rsidP="005E3074">
      <w:pPr>
        <w:spacing w:line="360" w:lineRule="auto"/>
        <w:rPr>
          <w:color w:val="000000"/>
          <w:sz w:val="24"/>
        </w:rPr>
      </w:pPr>
    </w:p>
    <w:p w:rsidR="00EE4DA4" w:rsidRPr="00B43AA3" w:rsidRDefault="00EE4DA4" w:rsidP="005E3074">
      <w:pPr>
        <w:spacing w:line="360" w:lineRule="auto"/>
        <w:ind w:firstLineChars="200" w:firstLine="480"/>
        <w:rPr>
          <w:color w:val="000000"/>
          <w:sz w:val="24"/>
        </w:rPr>
      </w:pPr>
    </w:p>
    <w:p w:rsidR="00EE4DA4" w:rsidRPr="008F1827" w:rsidRDefault="00EE4DA4" w:rsidP="005E3074">
      <w:pPr>
        <w:spacing w:line="360" w:lineRule="auto"/>
        <w:ind w:firstLineChars="200" w:firstLine="480"/>
        <w:rPr>
          <w:color w:val="000000"/>
          <w:sz w:val="24"/>
          <w:lang w:val="en-GB"/>
        </w:rPr>
      </w:pPr>
    </w:p>
    <w:p w:rsidR="00EE4DA4" w:rsidRPr="008F1827" w:rsidRDefault="00EE4DA4" w:rsidP="005E3074">
      <w:pPr>
        <w:spacing w:line="360" w:lineRule="auto"/>
        <w:ind w:firstLineChars="200" w:firstLine="480"/>
        <w:rPr>
          <w:color w:val="000000"/>
          <w:sz w:val="24"/>
          <w:lang w:val="en-GB"/>
        </w:rPr>
      </w:pPr>
    </w:p>
    <w:p w:rsidR="00EE4DA4" w:rsidRPr="008F1827" w:rsidRDefault="00EE4DA4"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EE4DA4" w:rsidRPr="008F1827" w:rsidRDefault="00EE4DA4"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EE4DA4" w:rsidRPr="008F1827" w:rsidRDefault="00EE4DA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EE4DA4" w:rsidRPr="008F1827" w:rsidRDefault="00EE4DA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EE4DA4" w:rsidRPr="008F1827" w:rsidRDefault="00EE4DA4" w:rsidP="005E3074">
      <w:pPr>
        <w:rPr>
          <w:lang w:val="en-GB"/>
        </w:rPr>
      </w:pPr>
    </w:p>
    <w:p w:rsidR="00EE4DA4" w:rsidRPr="005E3074" w:rsidRDefault="00EE4DA4">
      <w:pPr>
        <w:rPr>
          <w:lang w:val="en-GB"/>
        </w:rPr>
      </w:pPr>
    </w:p>
    <w:p w:rsidR="003C314C" w:rsidRPr="00EE4DA4" w:rsidRDefault="00BE1D5C" w:rsidP="00EE4DA4">
      <w:pPr>
        <w:spacing w:beforeLines="50" w:before="156"/>
        <w:jc w:val="left"/>
        <w:rPr>
          <w:rFonts w:ascii="仿宋" w:eastAsia="仿宋"/>
          <w:color w:val="000000"/>
          <w:sz w:val="24"/>
        </w:rPr>
      </w:pPr>
    </w:p>
    <w:sectPr w:rsidR="003C314C" w:rsidRPr="00EE4DA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D5C" w:rsidRDefault="00BE1D5C" w:rsidP="00EE4DA4">
      <w:r>
        <w:separator/>
      </w:r>
    </w:p>
  </w:endnote>
  <w:endnote w:type="continuationSeparator" w:id="0">
    <w:p w:rsidR="00BE1D5C" w:rsidRDefault="00BE1D5C" w:rsidP="00EE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DA4" w:rsidRDefault="00EE4DA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DA4" w:rsidRPr="00EE4DA4" w:rsidRDefault="00EE4DA4" w:rsidP="00EE4DA4">
    <w:pPr>
      <w:pStyle w:val="a4"/>
    </w:pPr>
    <w:r>
      <w:rPr>
        <w:rFonts w:hint="eastAsia"/>
      </w:rPr>
      <w:t xml:space="preserve">　　　　　　　　　　　　　　　　　　　　　　</w:t>
    </w:r>
    <w:r>
      <w:fldChar w:fldCharType="begin"/>
    </w:r>
    <w:r>
      <w:instrText xml:space="preserve"> PAGE  \* Arabic  \* MERGEFORMAT </w:instrText>
    </w:r>
    <w:r>
      <w:fldChar w:fldCharType="separate"/>
    </w:r>
    <w:r w:rsidR="00DE64FF">
      <w:rPr>
        <w:noProof/>
      </w:rPr>
      <w:t>2</w:t>
    </w:r>
    <w:r>
      <w:fldChar w:fldCharType="end"/>
    </w:r>
    <w:r>
      <w:t xml:space="preserve"> / </w:t>
    </w:r>
    <w:fldSimple w:instr=" NUMPAGES  \* Arabic  \* MERGEFORMAT ">
      <w:r w:rsidR="00DE64FF">
        <w:rPr>
          <w:noProof/>
        </w:rPr>
        <w:t>18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DA4" w:rsidRDefault="00EE4D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D5C" w:rsidRDefault="00BE1D5C" w:rsidP="00EE4DA4">
      <w:r>
        <w:separator/>
      </w:r>
    </w:p>
  </w:footnote>
  <w:footnote w:type="continuationSeparator" w:id="0">
    <w:p w:rsidR="00BE1D5C" w:rsidRDefault="00BE1D5C" w:rsidP="00EE4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DA4" w:rsidRDefault="00EE4DA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DA4" w:rsidRDefault="00EE4DA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SZU2014152GC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DA4" w:rsidRDefault="00EE4D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DA4"/>
    <w:rsid w:val="00631A26"/>
    <w:rsid w:val="00773D31"/>
    <w:rsid w:val="00A12C3B"/>
    <w:rsid w:val="00BE1D5C"/>
    <w:rsid w:val="00DE64FF"/>
    <w:rsid w:val="00EE4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4D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4DA4"/>
    <w:rPr>
      <w:sz w:val="18"/>
      <w:szCs w:val="18"/>
    </w:rPr>
  </w:style>
  <w:style w:type="paragraph" w:styleId="a4">
    <w:name w:val="footer"/>
    <w:basedOn w:val="a"/>
    <w:link w:val="Char0"/>
    <w:uiPriority w:val="99"/>
    <w:unhideWhenUsed/>
    <w:rsid w:val="00EE4DA4"/>
    <w:pPr>
      <w:tabs>
        <w:tab w:val="center" w:pos="4153"/>
        <w:tab w:val="right" w:pos="8306"/>
      </w:tabs>
      <w:snapToGrid w:val="0"/>
      <w:jc w:val="left"/>
    </w:pPr>
    <w:rPr>
      <w:sz w:val="18"/>
      <w:szCs w:val="18"/>
    </w:rPr>
  </w:style>
  <w:style w:type="character" w:customStyle="1" w:styleId="Char0">
    <w:name w:val="页脚 Char"/>
    <w:basedOn w:val="a0"/>
    <w:link w:val="a4"/>
    <w:uiPriority w:val="99"/>
    <w:rsid w:val="00EE4DA4"/>
    <w:rPr>
      <w:sz w:val="18"/>
      <w:szCs w:val="18"/>
    </w:rPr>
  </w:style>
  <w:style w:type="paragraph" w:styleId="a5">
    <w:name w:val="Plain Text"/>
    <w:aliases w:val="普通文字1"/>
    <w:basedOn w:val="a"/>
    <w:link w:val="Char1"/>
    <w:rsid w:val="00EE4DA4"/>
    <w:rPr>
      <w:rFonts w:ascii="宋体" w:eastAsia="宋体" w:hAnsi="Courier New" w:cs="Times New Roman"/>
      <w:szCs w:val="20"/>
    </w:rPr>
  </w:style>
  <w:style w:type="character" w:customStyle="1" w:styleId="Char1">
    <w:name w:val="纯文本 Char"/>
    <w:aliases w:val="普通文字1 Char"/>
    <w:basedOn w:val="a0"/>
    <w:link w:val="a5"/>
    <w:rsid w:val="00EE4DA4"/>
    <w:rPr>
      <w:rFonts w:ascii="宋体" w:eastAsia="宋体" w:hAnsi="Courier New" w:cs="Times New Roman"/>
      <w:szCs w:val="20"/>
    </w:rPr>
  </w:style>
  <w:style w:type="paragraph" w:styleId="a6">
    <w:name w:val="Balloon Text"/>
    <w:basedOn w:val="a"/>
    <w:link w:val="Char2"/>
    <w:uiPriority w:val="99"/>
    <w:semiHidden/>
    <w:unhideWhenUsed/>
    <w:rsid w:val="00DE64FF"/>
    <w:rPr>
      <w:sz w:val="18"/>
      <w:szCs w:val="18"/>
    </w:rPr>
  </w:style>
  <w:style w:type="character" w:customStyle="1" w:styleId="Char2">
    <w:name w:val="批注框文本 Char"/>
    <w:basedOn w:val="a0"/>
    <w:link w:val="a6"/>
    <w:uiPriority w:val="99"/>
    <w:semiHidden/>
    <w:rsid w:val="00DE64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4D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4DA4"/>
    <w:rPr>
      <w:sz w:val="18"/>
      <w:szCs w:val="18"/>
    </w:rPr>
  </w:style>
  <w:style w:type="paragraph" w:styleId="a4">
    <w:name w:val="footer"/>
    <w:basedOn w:val="a"/>
    <w:link w:val="Char0"/>
    <w:uiPriority w:val="99"/>
    <w:unhideWhenUsed/>
    <w:rsid w:val="00EE4DA4"/>
    <w:pPr>
      <w:tabs>
        <w:tab w:val="center" w:pos="4153"/>
        <w:tab w:val="right" w:pos="8306"/>
      </w:tabs>
      <w:snapToGrid w:val="0"/>
      <w:jc w:val="left"/>
    </w:pPr>
    <w:rPr>
      <w:sz w:val="18"/>
      <w:szCs w:val="18"/>
    </w:rPr>
  </w:style>
  <w:style w:type="character" w:customStyle="1" w:styleId="Char0">
    <w:name w:val="页脚 Char"/>
    <w:basedOn w:val="a0"/>
    <w:link w:val="a4"/>
    <w:uiPriority w:val="99"/>
    <w:rsid w:val="00EE4DA4"/>
    <w:rPr>
      <w:sz w:val="18"/>
      <w:szCs w:val="18"/>
    </w:rPr>
  </w:style>
  <w:style w:type="paragraph" w:styleId="a5">
    <w:name w:val="Plain Text"/>
    <w:aliases w:val="普通文字1"/>
    <w:basedOn w:val="a"/>
    <w:link w:val="Char1"/>
    <w:rsid w:val="00EE4DA4"/>
    <w:rPr>
      <w:rFonts w:ascii="宋体" w:eastAsia="宋体" w:hAnsi="Courier New" w:cs="Times New Roman"/>
      <w:szCs w:val="20"/>
    </w:rPr>
  </w:style>
  <w:style w:type="character" w:customStyle="1" w:styleId="Char1">
    <w:name w:val="纯文本 Char"/>
    <w:aliases w:val="普通文字1 Char"/>
    <w:basedOn w:val="a0"/>
    <w:link w:val="a5"/>
    <w:rsid w:val="00EE4DA4"/>
    <w:rPr>
      <w:rFonts w:ascii="宋体" w:eastAsia="宋体" w:hAnsi="Courier New" w:cs="Times New Roman"/>
      <w:szCs w:val="20"/>
    </w:rPr>
  </w:style>
  <w:style w:type="paragraph" w:styleId="a6">
    <w:name w:val="Balloon Text"/>
    <w:basedOn w:val="a"/>
    <w:link w:val="Char2"/>
    <w:uiPriority w:val="99"/>
    <w:semiHidden/>
    <w:unhideWhenUsed/>
    <w:rsid w:val="00DE64FF"/>
    <w:rPr>
      <w:sz w:val="18"/>
      <w:szCs w:val="18"/>
    </w:rPr>
  </w:style>
  <w:style w:type="character" w:customStyle="1" w:styleId="Char2">
    <w:name w:val="批注框文本 Char"/>
    <w:basedOn w:val="a0"/>
    <w:link w:val="a6"/>
    <w:uiPriority w:val="99"/>
    <w:semiHidden/>
    <w:rsid w:val="00DE64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1381</Words>
  <Characters>7877</Characters>
  <Application>Microsoft Office Word</Application>
  <DocSecurity>0</DocSecurity>
  <Lines>65</Lines>
  <Paragraphs>18</Paragraphs>
  <ScaleCrop>false</ScaleCrop>
  <Company/>
  <LinksUpToDate>false</LinksUpToDate>
  <CharactersWithSpaces>9240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jerson</dc:creator>
  <cp:keywords/>
  <dc:description/>
  <cp:lastModifiedBy>jerson</cp:lastModifiedBy>
  <cp:revision>3</cp:revision>
  <cp:lastPrinted>2014-12-05T03:00:00Z</cp:lastPrinted>
  <dcterms:created xsi:type="dcterms:W3CDTF">2014-12-05T02:57:00Z</dcterms:created>
  <dcterms:modified xsi:type="dcterms:W3CDTF">2014-12-05T03:02:00Z</dcterms:modified>
</cp:coreProperties>
</file>