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66C9C81" w:rsidR="00F130F9" w:rsidRDefault="009B4283">
      <w:pPr>
        <w:jc w:val="center"/>
        <w:rPr>
          <w:color w:val="0000FF"/>
          <w:sz w:val="56"/>
        </w:rPr>
      </w:pPr>
      <w:bookmarkStart w:id="1" w:name="OLE_LINK1"/>
      <w:bookmarkStart w:id="2" w:name="OLE_LINK2"/>
      <w:r>
        <w:rPr>
          <w:rFonts w:ascii="宋体" w:hAnsi="宋体" w:hint="eastAsia"/>
          <w:color w:val="0000FF"/>
          <w:sz w:val="56"/>
        </w:rPr>
        <w:t>图书智能仓储系统项目概算书编制服务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6B2D02B"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B4283">
        <w:rPr>
          <w:rFonts w:ascii="Times New Roman" w:hAnsi="Times New Roman"/>
          <w:color w:val="000000"/>
          <w:sz w:val="28"/>
        </w:rPr>
        <w:t>SZUCG20200046FW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EF3E81"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EA9380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27209">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73A2A6E" w:rsidR="00F130F9" w:rsidRPr="00285070" w:rsidRDefault="007E32C0"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深圳市前景投资咨询有限公司</w:t>
      </w:r>
    </w:p>
    <w:p w14:paraId="74A78A59" w14:textId="3A13BE4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9B4283">
        <w:rPr>
          <w:rFonts w:ascii="Times New Roman" w:hAnsi="Times New Roman"/>
          <w:color w:val="FF0000"/>
          <w:szCs w:val="21"/>
        </w:rPr>
        <w:t>图书智能仓储系统项目概算书编制服务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DD80E8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9B4283">
        <w:rPr>
          <w:rFonts w:ascii="Times New Roman" w:hAnsi="Times New Roman"/>
          <w:color w:val="FF0000"/>
          <w:szCs w:val="21"/>
        </w:rPr>
        <w:t>SZUCG20200046FW</w:t>
      </w:r>
    </w:p>
    <w:p w14:paraId="16AB2225" w14:textId="4FB6742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9B4283">
        <w:rPr>
          <w:rFonts w:ascii="Times New Roman" w:hAnsi="Times New Roman"/>
          <w:color w:val="FF0000"/>
          <w:szCs w:val="21"/>
        </w:rPr>
        <w:t>图书智能仓储系统项目概算书编制服务</w:t>
      </w:r>
    </w:p>
    <w:p w14:paraId="3E49AE6C" w14:textId="49CE423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7E32C0" w:rsidRPr="007E32C0">
        <w:rPr>
          <w:rFonts w:ascii="Times New Roman" w:hAnsi="Times New Roman"/>
          <w:color w:val="FF0000"/>
          <w:szCs w:val="21"/>
        </w:rPr>
        <w:t>63,000.00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B4D06F0"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7E32C0">
        <w:rPr>
          <w:rFonts w:ascii="Times New Roman" w:hAnsi="Times New Roman"/>
          <w:color w:val="FF0000"/>
          <w:szCs w:val="21"/>
        </w:rPr>
        <w:t>深圳市前景投资咨询有限公司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1BDD0836"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Pr>
          <w:rFonts w:ascii="Times New Roman" w:hAnsi="Times New Roman"/>
          <w:color w:val="FF0000"/>
          <w:kern w:val="0"/>
          <w:szCs w:val="21"/>
        </w:rPr>
        <w:t>6</w:t>
      </w:r>
      <w:r w:rsidRPr="00285070">
        <w:rPr>
          <w:rFonts w:ascii="Times New Roman" w:hAnsi="Times New Roman"/>
          <w:color w:val="FF0000"/>
          <w:kern w:val="0"/>
          <w:szCs w:val="21"/>
        </w:rPr>
        <w:t>月</w:t>
      </w:r>
      <w:r w:rsidR="00827209">
        <w:rPr>
          <w:rFonts w:ascii="Times New Roman" w:hAnsi="Times New Roman"/>
          <w:color w:val="FF0000"/>
          <w:kern w:val="0"/>
          <w:szCs w:val="21"/>
        </w:rPr>
        <w:t>16</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16</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6C06EBFC"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Pr>
          <w:rFonts w:ascii="Times New Roman" w:hAnsi="Times New Roman"/>
          <w:color w:val="FF0000"/>
          <w:szCs w:val="21"/>
        </w:rPr>
        <w:t>6</w:t>
      </w:r>
      <w:r w:rsidRPr="00285070">
        <w:rPr>
          <w:rFonts w:ascii="Times New Roman" w:hAnsi="Times New Roman"/>
          <w:color w:val="FF0000"/>
          <w:szCs w:val="21"/>
        </w:rPr>
        <w:t>月</w:t>
      </w:r>
      <w:r w:rsidR="00827209">
        <w:rPr>
          <w:rFonts w:ascii="Times New Roman" w:hAnsi="Times New Roman"/>
          <w:color w:val="FF0000"/>
          <w:szCs w:val="21"/>
        </w:rPr>
        <w:t>17</w:t>
      </w:r>
      <w:r w:rsidRPr="00285070">
        <w:rPr>
          <w:rFonts w:ascii="Times New Roman" w:hAnsi="Times New Roman"/>
          <w:color w:val="FF0000"/>
          <w:szCs w:val="21"/>
        </w:rPr>
        <w:t>日（星期</w:t>
      </w:r>
      <w:r w:rsidR="00827209">
        <w:rPr>
          <w:rFonts w:ascii="Times New Roman" w:hAnsi="Times New Roman" w:hint="eastAsia"/>
          <w:color w:val="FF0000"/>
          <w:szCs w:val="21"/>
        </w:rPr>
        <w:t>三</w:t>
      </w:r>
      <w:r w:rsidRPr="00285070">
        <w:rPr>
          <w:rFonts w:ascii="Times New Roman" w:hAnsi="Times New Roman"/>
          <w:color w:val="FF0000"/>
          <w:szCs w:val="21"/>
        </w:rPr>
        <w:t>）</w:t>
      </w:r>
      <w:r w:rsidRPr="00285070">
        <w:rPr>
          <w:rFonts w:ascii="Times New Roman" w:hAnsi="Times New Roman"/>
          <w:color w:val="FF0000"/>
          <w:szCs w:val="21"/>
        </w:rPr>
        <w:t xml:space="preserve">9:30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4C67AD19"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827209">
        <w:rPr>
          <w:rFonts w:ascii="Times New Roman" w:hAnsi="Times New Roman"/>
          <w:color w:val="000000"/>
          <w:szCs w:val="21"/>
        </w:rPr>
        <w:t>6</w:t>
      </w:r>
      <w:r w:rsidRPr="00285070">
        <w:rPr>
          <w:rFonts w:ascii="Times New Roman" w:hAnsi="Times New Roman"/>
          <w:color w:val="000000"/>
          <w:szCs w:val="21"/>
        </w:rPr>
        <w:t>月</w:t>
      </w:r>
      <w:r w:rsidR="00827209">
        <w:rPr>
          <w:rFonts w:ascii="Times New Roman" w:hAnsi="Times New Roman"/>
          <w:color w:val="000000"/>
          <w:szCs w:val="21"/>
        </w:rPr>
        <w:t>08</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EB9930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E32C0">
        <w:rPr>
          <w:rFonts w:ascii="仿宋" w:eastAsia="仿宋" w:hAnsi="仿宋" w:hint="eastAsia"/>
          <w:b/>
          <w:sz w:val="24"/>
        </w:rPr>
        <w:t>深圳市前景投资咨询有限公司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1FEDA0A" w:rsidR="00553C9A" w:rsidRDefault="00B00D27" w:rsidP="00553C9A">
      <w:pPr>
        <w:spacing w:line="360" w:lineRule="auto"/>
        <w:ind w:firstLineChars="200" w:firstLine="480"/>
        <w:rPr>
          <w:rFonts w:ascii="仿宋" w:eastAsia="仿宋" w:hAnsi="仿宋"/>
          <w:sz w:val="24"/>
        </w:rPr>
      </w:pPr>
      <w:r w:rsidRPr="009938DE">
        <w:rPr>
          <w:rFonts w:ascii="仿宋" w:eastAsia="仿宋" w:hAnsi="仿宋" w:hint="eastAsia"/>
          <w:sz w:val="24"/>
        </w:rPr>
        <w:t>签订合同</w:t>
      </w:r>
      <w:r>
        <w:rPr>
          <w:rFonts w:ascii="仿宋" w:eastAsia="仿宋" w:hAnsi="仿宋" w:hint="eastAsia"/>
          <w:sz w:val="24"/>
        </w:rPr>
        <w:t>后</w:t>
      </w:r>
      <w:r>
        <w:rPr>
          <w:rFonts w:ascii="仿宋" w:eastAsia="仿宋" w:hAnsi="仿宋"/>
          <w:sz w:val="24"/>
        </w:rPr>
        <w:t>，且投标人</w:t>
      </w:r>
      <w:r w:rsidRPr="009938DE">
        <w:rPr>
          <w:rFonts w:ascii="仿宋" w:eastAsia="仿宋" w:hAnsi="仿宋" w:hint="eastAsia"/>
          <w:sz w:val="24"/>
        </w:rPr>
        <w:t>提供发票等完整材料</w:t>
      </w:r>
      <w:r>
        <w:rPr>
          <w:rFonts w:ascii="仿宋" w:eastAsia="仿宋" w:hAnsi="仿宋" w:hint="eastAsia"/>
          <w:sz w:val="24"/>
        </w:rPr>
        <w:t>，</w:t>
      </w:r>
      <w:r w:rsidRPr="00241791">
        <w:rPr>
          <w:rFonts w:ascii="仿宋" w:eastAsia="仿宋" w:hAnsi="仿宋" w:hint="eastAsia"/>
          <w:sz w:val="24"/>
        </w:rPr>
        <w:t>待项目下达后</w:t>
      </w:r>
      <w:bookmarkStart w:id="6" w:name="_GoBack"/>
      <w:bookmarkEnd w:id="6"/>
      <w:r w:rsidRPr="00241791">
        <w:rPr>
          <w:rFonts w:ascii="仿宋" w:eastAsia="仿宋" w:hAnsi="仿宋" w:hint="eastAsia"/>
          <w:sz w:val="24"/>
        </w:rPr>
        <w:t>由该项目相关费用</w:t>
      </w:r>
      <w:r w:rsidRPr="009938DE">
        <w:rPr>
          <w:rFonts w:ascii="仿宋" w:eastAsia="仿宋" w:hAnsi="仿宋" w:hint="eastAsia"/>
          <w:sz w:val="24"/>
        </w:rPr>
        <w:t>内一次性支付合同款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60E58C1" w14:textId="77777777" w:rsidR="007E32C0" w:rsidRPr="007E32C0" w:rsidRDefault="007E32C0" w:rsidP="007E32C0">
      <w:pPr>
        <w:ind w:firstLineChars="268" w:firstLine="565"/>
        <w:outlineLvl w:val="0"/>
        <w:rPr>
          <w:rFonts w:ascii="Times New Roman" w:hAnsi="Times New Roman"/>
          <w:b/>
          <w:szCs w:val="21"/>
        </w:rPr>
      </w:pPr>
      <w:r w:rsidRPr="007E32C0">
        <w:rPr>
          <w:rFonts w:ascii="Times New Roman" w:hAnsi="Times New Roman"/>
          <w:b/>
          <w:szCs w:val="21"/>
        </w:rPr>
        <w:t>一、采购清单：</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254"/>
        <w:gridCol w:w="2589"/>
        <w:gridCol w:w="900"/>
        <w:gridCol w:w="785"/>
        <w:gridCol w:w="1074"/>
      </w:tblGrid>
      <w:tr w:rsidR="007E32C0" w:rsidRPr="007E32C0" w14:paraId="17ECDC3A" w14:textId="77777777" w:rsidTr="007E32C0">
        <w:trPr>
          <w:trHeight w:val="524"/>
          <w:jc w:val="center"/>
        </w:trPr>
        <w:tc>
          <w:tcPr>
            <w:tcW w:w="818" w:type="dxa"/>
            <w:vAlign w:val="center"/>
          </w:tcPr>
          <w:p w14:paraId="1F6FDDA6" w14:textId="77777777" w:rsidR="007E32C0" w:rsidRPr="007E32C0" w:rsidRDefault="007E32C0" w:rsidP="00316D77">
            <w:pPr>
              <w:jc w:val="center"/>
              <w:rPr>
                <w:rFonts w:ascii="Times New Roman" w:hAnsi="Times New Roman"/>
                <w:b/>
                <w:szCs w:val="21"/>
              </w:rPr>
            </w:pPr>
            <w:r w:rsidRPr="007E32C0">
              <w:rPr>
                <w:rFonts w:ascii="Times New Roman" w:hAnsi="Times New Roman"/>
                <w:b/>
                <w:szCs w:val="21"/>
              </w:rPr>
              <w:t>序号</w:t>
            </w:r>
          </w:p>
        </w:tc>
        <w:tc>
          <w:tcPr>
            <w:tcW w:w="2254" w:type="dxa"/>
            <w:vAlign w:val="center"/>
          </w:tcPr>
          <w:p w14:paraId="2196F4C2" w14:textId="77777777" w:rsidR="007E32C0" w:rsidRPr="007E32C0" w:rsidRDefault="007E32C0" w:rsidP="00316D77">
            <w:pPr>
              <w:jc w:val="center"/>
              <w:rPr>
                <w:rFonts w:ascii="Times New Roman" w:hAnsi="Times New Roman"/>
                <w:b/>
                <w:szCs w:val="21"/>
              </w:rPr>
            </w:pPr>
            <w:r w:rsidRPr="007E32C0">
              <w:rPr>
                <w:rFonts w:ascii="Times New Roman" w:hAnsi="Times New Roman"/>
                <w:b/>
                <w:szCs w:val="21"/>
              </w:rPr>
              <w:t>名称</w:t>
            </w:r>
          </w:p>
        </w:tc>
        <w:tc>
          <w:tcPr>
            <w:tcW w:w="2589" w:type="dxa"/>
            <w:vAlign w:val="center"/>
          </w:tcPr>
          <w:p w14:paraId="37388CF2" w14:textId="77777777" w:rsidR="007E32C0" w:rsidRPr="007E32C0" w:rsidRDefault="007E32C0" w:rsidP="00316D77">
            <w:pPr>
              <w:jc w:val="center"/>
              <w:rPr>
                <w:rFonts w:ascii="Times New Roman" w:hAnsi="Times New Roman"/>
                <w:b/>
                <w:szCs w:val="21"/>
              </w:rPr>
            </w:pPr>
            <w:r w:rsidRPr="007E32C0">
              <w:rPr>
                <w:rFonts w:ascii="Times New Roman" w:hAnsi="Times New Roman"/>
                <w:b/>
                <w:szCs w:val="21"/>
              </w:rPr>
              <w:t>内容说明</w:t>
            </w:r>
          </w:p>
        </w:tc>
        <w:tc>
          <w:tcPr>
            <w:tcW w:w="900" w:type="dxa"/>
            <w:vAlign w:val="center"/>
          </w:tcPr>
          <w:p w14:paraId="0F83EAEC" w14:textId="77777777" w:rsidR="007E32C0" w:rsidRPr="007E32C0" w:rsidRDefault="007E32C0" w:rsidP="00316D77">
            <w:pPr>
              <w:jc w:val="center"/>
              <w:rPr>
                <w:rFonts w:ascii="Times New Roman" w:hAnsi="Times New Roman"/>
                <w:b/>
                <w:szCs w:val="21"/>
              </w:rPr>
            </w:pPr>
            <w:r w:rsidRPr="007E32C0">
              <w:rPr>
                <w:rFonts w:ascii="Times New Roman" w:hAnsi="Times New Roman"/>
                <w:b/>
                <w:szCs w:val="21"/>
              </w:rPr>
              <w:t>数量</w:t>
            </w:r>
          </w:p>
        </w:tc>
        <w:tc>
          <w:tcPr>
            <w:tcW w:w="785" w:type="dxa"/>
            <w:vAlign w:val="center"/>
          </w:tcPr>
          <w:p w14:paraId="52D80C64" w14:textId="77777777" w:rsidR="007E32C0" w:rsidRPr="007E32C0" w:rsidRDefault="007E32C0" w:rsidP="00316D77">
            <w:pPr>
              <w:ind w:firstLineChars="49" w:firstLine="103"/>
              <w:jc w:val="center"/>
              <w:rPr>
                <w:rFonts w:ascii="Times New Roman" w:hAnsi="Times New Roman"/>
                <w:b/>
                <w:szCs w:val="21"/>
              </w:rPr>
            </w:pPr>
            <w:r w:rsidRPr="007E32C0">
              <w:rPr>
                <w:rFonts w:ascii="Times New Roman" w:hAnsi="Times New Roman"/>
                <w:b/>
                <w:szCs w:val="21"/>
              </w:rPr>
              <w:t>单位</w:t>
            </w:r>
          </w:p>
        </w:tc>
        <w:tc>
          <w:tcPr>
            <w:tcW w:w="1074" w:type="dxa"/>
            <w:vAlign w:val="center"/>
          </w:tcPr>
          <w:p w14:paraId="45603C0F" w14:textId="77777777" w:rsidR="007E32C0" w:rsidRPr="007E32C0" w:rsidRDefault="007E32C0" w:rsidP="00316D77">
            <w:pPr>
              <w:ind w:firstLineChars="49" w:firstLine="103"/>
              <w:jc w:val="center"/>
              <w:rPr>
                <w:rFonts w:ascii="Times New Roman" w:hAnsi="Times New Roman"/>
                <w:b/>
                <w:szCs w:val="21"/>
              </w:rPr>
            </w:pPr>
            <w:r w:rsidRPr="007E32C0">
              <w:rPr>
                <w:rFonts w:ascii="Times New Roman" w:hAnsi="Times New Roman"/>
                <w:b/>
                <w:szCs w:val="21"/>
              </w:rPr>
              <w:t>备注</w:t>
            </w:r>
          </w:p>
        </w:tc>
      </w:tr>
      <w:tr w:rsidR="007E32C0" w:rsidRPr="007E32C0" w14:paraId="044ECA6E" w14:textId="77777777" w:rsidTr="007E32C0">
        <w:trPr>
          <w:trHeight w:val="1167"/>
          <w:jc w:val="center"/>
        </w:trPr>
        <w:tc>
          <w:tcPr>
            <w:tcW w:w="818" w:type="dxa"/>
            <w:vAlign w:val="center"/>
          </w:tcPr>
          <w:p w14:paraId="690A2934" w14:textId="4D50399F" w:rsidR="007E32C0" w:rsidRPr="007E32C0" w:rsidRDefault="007E32C0" w:rsidP="007E32C0">
            <w:pPr>
              <w:jc w:val="center"/>
              <w:rPr>
                <w:rFonts w:ascii="Times New Roman" w:hAnsi="Times New Roman"/>
                <w:szCs w:val="21"/>
              </w:rPr>
            </w:pPr>
            <w:r w:rsidRPr="007E32C0">
              <w:rPr>
                <w:rFonts w:ascii="Times New Roman" w:hAnsi="Times New Roman"/>
                <w:szCs w:val="21"/>
              </w:rPr>
              <w:t>1</w:t>
            </w:r>
          </w:p>
        </w:tc>
        <w:tc>
          <w:tcPr>
            <w:tcW w:w="2254" w:type="dxa"/>
            <w:vAlign w:val="center"/>
          </w:tcPr>
          <w:p w14:paraId="45DB9D83" w14:textId="77777777" w:rsidR="007E32C0" w:rsidRPr="007E32C0" w:rsidRDefault="007E32C0" w:rsidP="00316D77">
            <w:pPr>
              <w:snapToGrid w:val="0"/>
              <w:spacing w:line="360" w:lineRule="auto"/>
              <w:rPr>
                <w:rFonts w:ascii="Times New Roman" w:hAnsi="Times New Roman"/>
                <w:szCs w:val="21"/>
              </w:rPr>
            </w:pPr>
            <w:r w:rsidRPr="007E32C0">
              <w:rPr>
                <w:rFonts w:ascii="Times New Roman" w:hAnsi="Times New Roman"/>
              </w:rPr>
              <w:t>图书智能仓储系统项目概算书编制服务</w:t>
            </w:r>
          </w:p>
        </w:tc>
        <w:tc>
          <w:tcPr>
            <w:tcW w:w="2589" w:type="dxa"/>
            <w:vAlign w:val="center"/>
          </w:tcPr>
          <w:p w14:paraId="15367A77" w14:textId="77777777" w:rsidR="007E32C0" w:rsidRPr="007E32C0" w:rsidRDefault="007E32C0" w:rsidP="007E32C0">
            <w:pPr>
              <w:snapToGrid w:val="0"/>
              <w:spacing w:line="360" w:lineRule="auto"/>
              <w:rPr>
                <w:rFonts w:ascii="Times New Roman" w:hAnsi="Times New Roman"/>
                <w:szCs w:val="21"/>
              </w:rPr>
            </w:pPr>
            <w:r w:rsidRPr="007E32C0">
              <w:rPr>
                <w:rFonts w:ascii="Times New Roman" w:hAnsi="Times New Roman"/>
              </w:rPr>
              <w:t>深圳大学西丽校区</w:t>
            </w:r>
            <w:r w:rsidRPr="007E32C0">
              <w:rPr>
                <w:rFonts w:ascii="Times New Roman" w:hAnsi="Times New Roman"/>
                <w:color w:val="000000"/>
                <w:szCs w:val="21"/>
              </w:rPr>
              <w:t>图书智能仓储系统概算书编制</w:t>
            </w:r>
          </w:p>
        </w:tc>
        <w:tc>
          <w:tcPr>
            <w:tcW w:w="900" w:type="dxa"/>
            <w:vAlign w:val="center"/>
          </w:tcPr>
          <w:p w14:paraId="6604F2D5" w14:textId="77777777" w:rsidR="007E32C0" w:rsidRPr="007E32C0" w:rsidRDefault="007E32C0" w:rsidP="00316D77">
            <w:pPr>
              <w:jc w:val="center"/>
              <w:rPr>
                <w:rFonts w:ascii="Times New Roman" w:hAnsi="Times New Roman"/>
                <w:szCs w:val="21"/>
              </w:rPr>
            </w:pPr>
            <w:r w:rsidRPr="007E32C0">
              <w:rPr>
                <w:rFonts w:ascii="Times New Roman" w:hAnsi="Times New Roman"/>
                <w:szCs w:val="21"/>
              </w:rPr>
              <w:t>1</w:t>
            </w:r>
          </w:p>
        </w:tc>
        <w:tc>
          <w:tcPr>
            <w:tcW w:w="785" w:type="dxa"/>
            <w:vAlign w:val="center"/>
          </w:tcPr>
          <w:p w14:paraId="66E4B9C8" w14:textId="77777777" w:rsidR="007E32C0" w:rsidRPr="007E32C0" w:rsidRDefault="007E32C0" w:rsidP="00316D77">
            <w:pPr>
              <w:jc w:val="center"/>
              <w:rPr>
                <w:rFonts w:ascii="Times New Roman" w:hAnsi="Times New Roman"/>
                <w:szCs w:val="21"/>
              </w:rPr>
            </w:pPr>
            <w:r w:rsidRPr="007E32C0">
              <w:rPr>
                <w:rFonts w:ascii="Times New Roman" w:hAnsi="Times New Roman"/>
                <w:szCs w:val="21"/>
              </w:rPr>
              <w:t>项</w:t>
            </w:r>
          </w:p>
        </w:tc>
        <w:tc>
          <w:tcPr>
            <w:tcW w:w="1074" w:type="dxa"/>
            <w:vAlign w:val="center"/>
          </w:tcPr>
          <w:p w14:paraId="6FB816C7" w14:textId="77777777" w:rsidR="007E32C0" w:rsidRPr="007E32C0" w:rsidRDefault="007E32C0" w:rsidP="00316D77">
            <w:pPr>
              <w:rPr>
                <w:rFonts w:ascii="Times New Roman" w:hAnsi="Times New Roman"/>
              </w:rPr>
            </w:pPr>
          </w:p>
        </w:tc>
      </w:tr>
    </w:tbl>
    <w:p w14:paraId="5DB8946F" w14:textId="77777777" w:rsidR="007E32C0" w:rsidRPr="007E32C0" w:rsidRDefault="007E32C0" w:rsidP="007E32C0">
      <w:pPr>
        <w:ind w:right="480" w:firstLineChars="245" w:firstLine="517"/>
        <w:rPr>
          <w:rFonts w:ascii="Times New Roman" w:hAnsi="Times New Roman"/>
          <w:b/>
          <w:szCs w:val="21"/>
        </w:rPr>
      </w:pPr>
    </w:p>
    <w:p w14:paraId="0D234231" w14:textId="77777777" w:rsidR="007E32C0" w:rsidRPr="007E32C0" w:rsidRDefault="007E32C0" w:rsidP="007E32C0">
      <w:pPr>
        <w:ind w:right="480" w:firstLineChars="268" w:firstLine="565"/>
        <w:rPr>
          <w:rFonts w:ascii="Times New Roman" w:hAnsi="Times New Roman"/>
          <w:b/>
          <w:szCs w:val="21"/>
        </w:rPr>
      </w:pPr>
      <w:r w:rsidRPr="007E32C0">
        <w:rPr>
          <w:rFonts w:ascii="Times New Roman" w:hAnsi="Times New Roman"/>
          <w:b/>
          <w:szCs w:val="21"/>
        </w:rPr>
        <w:t>二、其他要求</w:t>
      </w:r>
      <w:r w:rsidRPr="007E32C0">
        <w:rPr>
          <w:rFonts w:ascii="Times New Roman" w:hAnsi="Times New Roman"/>
          <w:b/>
          <w:szCs w:val="21"/>
        </w:rPr>
        <w:t>:</w:t>
      </w:r>
    </w:p>
    <w:p w14:paraId="1CAEF971" w14:textId="77777777" w:rsidR="007E32C0" w:rsidRPr="007E32C0" w:rsidRDefault="007E32C0" w:rsidP="007E32C0">
      <w:pPr>
        <w:ind w:firstLineChars="500" w:firstLine="1050"/>
        <w:rPr>
          <w:rFonts w:ascii="Times New Roman" w:hAnsi="Times New Roman"/>
        </w:rPr>
      </w:pPr>
      <w:r w:rsidRPr="007E32C0">
        <w:rPr>
          <w:rFonts w:ascii="Times New Roman" w:hAnsi="Times New Roman"/>
        </w:rPr>
        <w:t>1</w:t>
      </w:r>
      <w:r w:rsidRPr="007E32C0">
        <w:rPr>
          <w:rFonts w:ascii="Times New Roman" w:hAnsi="Times New Roman"/>
        </w:rPr>
        <w:t>、询价应涵盖该类设备的主流供应商。</w:t>
      </w:r>
    </w:p>
    <w:p w14:paraId="7FA41AE5" w14:textId="77777777" w:rsidR="007E32C0" w:rsidRPr="007E32C0" w:rsidRDefault="007E32C0" w:rsidP="007E32C0">
      <w:pPr>
        <w:spacing w:line="360" w:lineRule="auto"/>
        <w:ind w:firstLineChars="300" w:firstLine="630"/>
        <w:rPr>
          <w:rFonts w:ascii="Times New Roman" w:hAnsi="Times New Roman"/>
          <w:bCs/>
          <w:szCs w:val="21"/>
        </w:rPr>
      </w:pPr>
      <w:r w:rsidRPr="007E32C0">
        <w:rPr>
          <w:rFonts w:ascii="Times New Roman" w:hAnsi="Times New Roman"/>
        </w:rPr>
        <w:t xml:space="preserve">    2</w:t>
      </w:r>
      <w:r w:rsidRPr="007E32C0">
        <w:rPr>
          <w:rFonts w:ascii="Times New Roman" w:hAnsi="Times New Roman"/>
        </w:rPr>
        <w:t>、市场价格精准。</w:t>
      </w:r>
    </w:p>
    <w:p w14:paraId="37D3938D" w14:textId="5FD12892" w:rsidR="00285070" w:rsidRPr="008C01CA" w:rsidRDefault="00285070" w:rsidP="000F7DE2">
      <w:pPr>
        <w:adjustRightInd w:val="0"/>
        <w:snapToGrid w:val="0"/>
        <w:spacing w:line="360" w:lineRule="auto"/>
        <w:ind w:firstLineChars="200" w:firstLine="420"/>
        <w:jc w:val="left"/>
        <w:rPr>
          <w:rFonts w:ascii="Times New Roman" w:hAnsi="Times New Roman"/>
          <w:szCs w:val="21"/>
        </w:rPr>
      </w:pPr>
    </w:p>
    <w:p w14:paraId="5907E5B8" w14:textId="70700843" w:rsidR="00054297" w:rsidRDefault="00054297" w:rsidP="008C01CA">
      <w:pPr>
        <w:widowControl/>
        <w:adjustRightInd w:val="0"/>
        <w:snapToGrid w:val="0"/>
        <w:spacing w:line="360" w:lineRule="auto"/>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179D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179D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A7150D" w:rsidR="00F130F9" w:rsidRDefault="00E3323C">
      <w:pPr>
        <w:spacing w:line="360" w:lineRule="auto"/>
        <w:rPr>
          <w:sz w:val="28"/>
          <w:u w:val="single"/>
        </w:rPr>
      </w:pPr>
      <w:r>
        <w:rPr>
          <w:rFonts w:hint="eastAsia"/>
          <w:sz w:val="28"/>
        </w:rPr>
        <w:t>谈判人名称：</w:t>
      </w:r>
      <w:r w:rsidR="007E32C0">
        <w:rPr>
          <w:rFonts w:hint="eastAsia"/>
          <w:sz w:val="28"/>
        </w:rPr>
        <w:t>深圳市前景投资咨询有限公司</w:t>
      </w:r>
    </w:p>
    <w:p w14:paraId="694E754F" w14:textId="38A0EFE4" w:rsidR="00F130F9" w:rsidRDefault="00E3323C">
      <w:pPr>
        <w:spacing w:line="360" w:lineRule="auto"/>
        <w:rPr>
          <w:sz w:val="28"/>
        </w:rPr>
      </w:pPr>
      <w:r>
        <w:rPr>
          <w:rFonts w:hint="eastAsia"/>
          <w:sz w:val="28"/>
        </w:rPr>
        <w:t>采购编号：</w:t>
      </w:r>
      <w:r w:rsidR="009B4283">
        <w:rPr>
          <w:sz w:val="28"/>
        </w:rPr>
        <w:t>SZUCG20200046FW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0451616" w:rsidR="009A4A82" w:rsidRDefault="009B428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图书智能仓储系统项目概算书编制服务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97513B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E32C0">
        <w:rPr>
          <w:rFonts w:hint="eastAsia"/>
          <w:b/>
          <w:bCs/>
          <w:sz w:val="28"/>
        </w:rPr>
        <w:t>深圳市前景投资咨询有限公司</w:t>
      </w:r>
    </w:p>
    <w:p w14:paraId="66F6F8CE" w14:textId="0E5C646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B4283">
        <w:rPr>
          <w:b/>
          <w:bCs/>
          <w:sz w:val="28"/>
        </w:rPr>
        <w:t>SZUCG20200046FW</w:t>
      </w:r>
    </w:p>
    <w:p w14:paraId="2BB3DDCA" w14:textId="116A149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B4283">
        <w:rPr>
          <w:rFonts w:hint="eastAsia"/>
          <w:b/>
          <w:bCs/>
          <w:sz w:val="28"/>
        </w:rPr>
        <w:t>图书智能仓储系统项目概算书编制服务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89B671F" w:rsidR="00F130F9" w:rsidRDefault="00E3323C">
      <w:pPr>
        <w:spacing w:line="360" w:lineRule="auto"/>
        <w:ind w:firstLineChars="225" w:firstLine="540"/>
        <w:rPr>
          <w:color w:val="000000"/>
          <w:sz w:val="24"/>
        </w:rPr>
      </w:pPr>
      <w:r>
        <w:rPr>
          <w:rFonts w:hint="eastAsia"/>
          <w:color w:val="000000"/>
          <w:sz w:val="24"/>
        </w:rPr>
        <w:t>招标编号：</w:t>
      </w:r>
      <w:r w:rsidR="009B4283">
        <w:rPr>
          <w:color w:val="000000"/>
          <w:sz w:val="24"/>
        </w:rPr>
        <w:t>SZUCG20200046FW</w:t>
      </w:r>
    </w:p>
    <w:p w14:paraId="467D4159" w14:textId="79757576" w:rsidR="00F130F9" w:rsidRDefault="00E3323C">
      <w:pPr>
        <w:spacing w:line="360" w:lineRule="auto"/>
        <w:ind w:firstLineChars="200" w:firstLine="480"/>
        <w:jc w:val="left"/>
        <w:rPr>
          <w:color w:val="000000"/>
          <w:sz w:val="24"/>
        </w:rPr>
      </w:pPr>
      <w:r>
        <w:rPr>
          <w:rFonts w:hint="eastAsia"/>
          <w:color w:val="000000"/>
          <w:sz w:val="24"/>
        </w:rPr>
        <w:t>项目名称：</w:t>
      </w:r>
      <w:r w:rsidR="009B4283">
        <w:rPr>
          <w:rFonts w:hint="eastAsia"/>
          <w:color w:val="000000"/>
          <w:sz w:val="24"/>
        </w:rPr>
        <w:t>图书智能仓储系统项目概算书编制服务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0CF0B0C" w:rsidR="00F130F9" w:rsidRDefault="00E3323C">
      <w:pPr>
        <w:spacing w:line="360" w:lineRule="auto"/>
        <w:rPr>
          <w:color w:val="000000"/>
          <w:sz w:val="24"/>
        </w:rPr>
      </w:pPr>
      <w:r>
        <w:rPr>
          <w:rFonts w:hint="eastAsia"/>
          <w:color w:val="000000"/>
          <w:sz w:val="24"/>
        </w:rPr>
        <w:t>项目名称：</w:t>
      </w:r>
      <w:r w:rsidR="009B4283">
        <w:rPr>
          <w:rFonts w:hint="eastAsia"/>
          <w:color w:val="000000"/>
          <w:sz w:val="24"/>
        </w:rPr>
        <w:t>图书智能仓储系统项目概算书编制服务</w:t>
      </w:r>
    </w:p>
    <w:p w14:paraId="543C5107" w14:textId="7D692F3A" w:rsidR="00F130F9" w:rsidRDefault="00E3323C">
      <w:pPr>
        <w:spacing w:line="360" w:lineRule="auto"/>
        <w:rPr>
          <w:color w:val="000000"/>
          <w:sz w:val="24"/>
        </w:rPr>
      </w:pPr>
      <w:r>
        <w:rPr>
          <w:rFonts w:hint="eastAsia"/>
          <w:color w:val="000000"/>
          <w:sz w:val="24"/>
        </w:rPr>
        <w:t>采购编号：</w:t>
      </w:r>
      <w:r w:rsidR="009B4283">
        <w:rPr>
          <w:color w:val="000000"/>
          <w:sz w:val="24"/>
        </w:rPr>
        <w:t>SZUCG20200046FW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6C2210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7E32C0">
              <w:rPr>
                <w:rFonts w:ascii="仿宋" w:eastAsia="仿宋" w:hAnsi="仿宋" w:hint="eastAsia"/>
                <w:sz w:val="24"/>
              </w:rPr>
              <w:t>深圳市前景投资咨询有限公司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C986B6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B4283">
              <w:rPr>
                <w:color w:val="000000"/>
                <w:sz w:val="24"/>
              </w:rPr>
              <w:t>SZUCG20200046FW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F298228"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B4283">
              <w:rPr>
                <w:rFonts w:hint="eastAsia"/>
                <w:color w:val="000000"/>
                <w:sz w:val="24"/>
              </w:rPr>
              <w:t>图书智能仓储系统项目概算书编制服务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2BA8" w14:textId="77777777" w:rsidR="00B179D5" w:rsidRDefault="00B179D5">
      <w:r>
        <w:separator/>
      </w:r>
    </w:p>
  </w:endnote>
  <w:endnote w:type="continuationSeparator" w:id="0">
    <w:p w14:paraId="08A60A83" w14:textId="77777777" w:rsidR="00B179D5" w:rsidRDefault="00B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B311D9">
      <w:rPr>
        <w:rStyle w:val="a9"/>
        <w:noProof/>
      </w:rPr>
      <w:t>14</w:t>
    </w:r>
    <w:r>
      <w:fldChar w:fldCharType="end"/>
    </w:r>
    <w:r>
      <w:rPr>
        <w:rStyle w:val="a9"/>
      </w:rPr>
      <w:t xml:space="preserve"> / </w:t>
    </w:r>
    <w:r w:rsidR="00B179D5">
      <w:fldChar w:fldCharType="begin"/>
    </w:r>
    <w:r w:rsidR="00B179D5">
      <w:instrText xml:space="preserve"> NUMPAGES  \* Arabic  \* MERGEFORMAT </w:instrText>
    </w:r>
    <w:r w:rsidR="00B179D5">
      <w:fldChar w:fldCharType="separate"/>
    </w:r>
    <w:r w:rsidR="00B311D9" w:rsidRPr="00B311D9">
      <w:rPr>
        <w:rStyle w:val="a9"/>
        <w:noProof/>
      </w:rPr>
      <w:t>14</w:t>
    </w:r>
    <w:r w:rsidR="00B179D5">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245DD" w14:textId="77777777" w:rsidR="00B179D5" w:rsidRDefault="00B179D5">
      <w:r>
        <w:separator/>
      </w:r>
    </w:p>
  </w:footnote>
  <w:footnote w:type="continuationSeparator" w:id="0">
    <w:p w14:paraId="3C2060BF" w14:textId="77777777" w:rsidR="00B179D5" w:rsidRDefault="00B1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2CAFFF6"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B4283">
      <w:rPr>
        <w:rFonts w:hint="eastAsia"/>
      </w:rPr>
      <w:t>SZUCG20200046FW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D437D-431B-4F48-A9C8-CA0EC3FE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713</Words>
  <Characters>4070</Characters>
  <Application>Microsoft Office Word</Application>
  <DocSecurity>0</DocSecurity>
  <Lines>33</Lines>
  <Paragraphs>9</Paragraphs>
  <ScaleCrop>false</ScaleCrop>
  <Company>Lenovo</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460</cp:revision>
  <cp:lastPrinted>2018-09-21T03:52:00Z</cp:lastPrinted>
  <dcterms:created xsi:type="dcterms:W3CDTF">2016-12-21T06:33:00Z</dcterms:created>
  <dcterms:modified xsi:type="dcterms:W3CDTF">2020-06-08T02:01:00Z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