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8E0CED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85417">
        <w:rPr>
          <w:rFonts w:ascii="宋体" w:hAnsi="宋体" w:hint="eastAsia"/>
          <w:color w:val="FF0000"/>
          <w:sz w:val="32"/>
          <w:szCs w:val="32"/>
        </w:rPr>
        <w:t>核酸合成仪</w:t>
      </w:r>
    </w:p>
    <w:p w14:paraId="24C23C89" w14:textId="77777777" w:rsidR="00861974" w:rsidRDefault="00861974" w:rsidP="00432C23"/>
    <w:p w14:paraId="4A991DA6" w14:textId="61CE2FC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85417">
        <w:rPr>
          <w:rFonts w:ascii="宋体" w:hAnsi="宋体" w:hint="eastAsia"/>
          <w:color w:val="FF0000"/>
          <w:sz w:val="32"/>
          <w:szCs w:val="32"/>
        </w:rPr>
        <w:t>SZUCG20200130EQ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Pr="00F85417"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78CA58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F85417">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DA1F9FF" w:rsidR="009B2AD6" w:rsidRPr="009D5001" w:rsidRDefault="009B2AD6" w:rsidP="009B2AD6">
      <w:pPr>
        <w:rPr>
          <w:rFonts w:ascii="宋体" w:hAnsi="宋体"/>
          <w:sz w:val="32"/>
        </w:rPr>
      </w:pPr>
      <w:r w:rsidRPr="009D5001">
        <w:rPr>
          <w:rFonts w:ascii="宋体" w:hAnsi="宋体"/>
          <w:sz w:val="32"/>
        </w:rPr>
        <w:t xml:space="preserve">      项目编号：  </w:t>
      </w:r>
      <w:r w:rsidR="00F85417">
        <w:rPr>
          <w:rFonts w:ascii="宋体" w:hAnsi="宋体" w:hint="eastAsia"/>
          <w:color w:val="FF0000"/>
          <w:sz w:val="32"/>
          <w:szCs w:val="32"/>
        </w:rPr>
        <w:t>SZUCG20200130EQ</w:t>
      </w:r>
    </w:p>
    <w:p w14:paraId="07E0F69B" w14:textId="4F71C36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85417">
        <w:rPr>
          <w:rFonts w:ascii="宋体" w:hAnsi="宋体" w:hint="eastAsia"/>
          <w:color w:val="FF0000"/>
          <w:sz w:val="32"/>
          <w:szCs w:val="32"/>
        </w:rPr>
        <w:t>核酸合成仪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3C51E8BB" w:rsidR="00E87D52" w:rsidRPr="00DD48F9" w:rsidRDefault="00652CF8" w:rsidP="00B56DCB">
            <w:pPr>
              <w:spacing w:line="240" w:lineRule="exact"/>
              <w:jc w:val="center"/>
              <w:rPr>
                <w:szCs w:val="21"/>
              </w:rPr>
            </w:pPr>
            <w:r w:rsidRPr="00DD48F9">
              <w:rPr>
                <w:szCs w:val="21"/>
              </w:rPr>
              <w:t>5</w:t>
            </w:r>
            <w:r w:rsidR="00B56DCB">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A9A3BCB" w:rsidR="00B62E01" w:rsidRPr="00DD48F9" w:rsidRDefault="00B56DCB" w:rsidP="00FA03F3">
            <w:pPr>
              <w:spacing w:after="160" w:line="240" w:lineRule="exact"/>
              <w:jc w:val="center"/>
              <w:rPr>
                <w:szCs w:val="21"/>
              </w:rPr>
            </w:pPr>
            <w:r>
              <w:rPr>
                <w:szCs w:val="21"/>
              </w:rPr>
              <w:t>50</w:t>
            </w:r>
          </w:p>
        </w:tc>
        <w:tc>
          <w:tcPr>
            <w:tcW w:w="3766" w:type="dxa"/>
            <w:vAlign w:val="center"/>
          </w:tcPr>
          <w:p w14:paraId="6C970A8F" w14:textId="7BA264C3" w:rsidR="00B62E01" w:rsidRPr="00DD48F9" w:rsidRDefault="00B62E01" w:rsidP="007F0EB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7F0EB8">
              <w:rPr>
                <w:color w:val="FF0000"/>
                <w:szCs w:val="21"/>
                <w:highlight w:val="yellow"/>
              </w:rPr>
              <w:t>9</w:t>
            </w:r>
            <w:r w:rsidRPr="00DD48F9">
              <w:rPr>
                <w:szCs w:val="21"/>
                <w:highlight w:val="yellow"/>
              </w:rPr>
              <w:t>分；普通参数每负偏离一项扣</w:t>
            </w:r>
            <w:r w:rsidR="00F61EF0">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A67BFAF" w:rsidR="00B62E01" w:rsidRPr="00DD48F9" w:rsidRDefault="00B56DCB"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111AE4E4" w:rsidR="00B62E01" w:rsidRPr="00DD48F9" w:rsidRDefault="004B2C22"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w:t>
            </w:r>
            <w:r w:rsidRPr="00DD48F9">
              <w:rPr>
                <w:szCs w:val="21"/>
              </w:rPr>
              <w:lastRenderedPageBreak/>
              <w:t>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D853D9C" w14:textId="495A71AE" w:rsidR="00677487" w:rsidRDefault="00677487">
      <w:pPr>
        <w:widowControl/>
        <w:jc w:val="left"/>
      </w:pP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8F9CA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85417">
        <w:rPr>
          <w:color w:val="FF0000"/>
          <w:kern w:val="0"/>
          <w:szCs w:val="21"/>
          <w:u w:val="single"/>
        </w:rPr>
        <w:t>核酸合成仪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64EAE8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85417">
        <w:rPr>
          <w:color w:val="FF0000"/>
          <w:szCs w:val="21"/>
        </w:rPr>
        <w:t>SZUCG20200130EQ</w:t>
      </w:r>
    </w:p>
    <w:p w14:paraId="6BD90406" w14:textId="1DC9FB9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85417">
        <w:rPr>
          <w:color w:val="FF0000"/>
          <w:kern w:val="0"/>
          <w:szCs w:val="21"/>
        </w:rPr>
        <w:t>核酸合成仪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B77AF1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91188" w:rsidRPr="00B91188">
        <w:rPr>
          <w:color w:val="FF0000"/>
          <w:kern w:val="0"/>
          <w:szCs w:val="21"/>
        </w:rPr>
        <w:t>630,000.00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D51917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38224C" w:rsidRPr="00DE3608">
        <w:rPr>
          <w:kern w:val="0"/>
          <w:szCs w:val="21"/>
        </w:rPr>
        <w:t>2020</w:t>
      </w:r>
      <w:r w:rsidR="0038224C" w:rsidRPr="00DE3608">
        <w:rPr>
          <w:kern w:val="0"/>
          <w:szCs w:val="21"/>
        </w:rPr>
        <w:t>年</w:t>
      </w:r>
      <w:r w:rsidR="0038224C">
        <w:rPr>
          <w:rFonts w:hint="eastAsia"/>
          <w:kern w:val="0"/>
          <w:szCs w:val="21"/>
        </w:rPr>
        <w:t>07</w:t>
      </w:r>
      <w:r w:rsidR="0038224C" w:rsidRPr="00DE3608">
        <w:rPr>
          <w:kern w:val="0"/>
          <w:szCs w:val="21"/>
        </w:rPr>
        <w:t>月</w:t>
      </w:r>
      <w:r w:rsidR="0038224C">
        <w:rPr>
          <w:rFonts w:hint="eastAsia"/>
          <w:kern w:val="0"/>
          <w:szCs w:val="21"/>
        </w:rPr>
        <w:t>10</w:t>
      </w:r>
      <w:r w:rsidR="0038224C" w:rsidRPr="00DE3608">
        <w:rPr>
          <w:kern w:val="0"/>
          <w:szCs w:val="21"/>
        </w:rPr>
        <w:t>日起至</w:t>
      </w:r>
      <w:r w:rsidR="0038224C" w:rsidRPr="00DE3608">
        <w:rPr>
          <w:kern w:val="0"/>
          <w:szCs w:val="21"/>
        </w:rPr>
        <w:t>2020</w:t>
      </w:r>
      <w:r w:rsidR="0038224C" w:rsidRPr="00DE3608">
        <w:rPr>
          <w:kern w:val="0"/>
          <w:szCs w:val="21"/>
        </w:rPr>
        <w:t>年</w:t>
      </w:r>
      <w:r w:rsidR="0038224C">
        <w:rPr>
          <w:rFonts w:hint="eastAsia"/>
          <w:kern w:val="0"/>
          <w:szCs w:val="21"/>
        </w:rPr>
        <w:t>07</w:t>
      </w:r>
      <w:r w:rsidR="0038224C" w:rsidRPr="00DE3608">
        <w:rPr>
          <w:kern w:val="0"/>
          <w:szCs w:val="21"/>
        </w:rPr>
        <w:t>月</w:t>
      </w:r>
      <w:r w:rsidR="0038224C">
        <w:rPr>
          <w:rFonts w:hint="eastAsia"/>
          <w:kern w:val="0"/>
          <w:szCs w:val="21"/>
        </w:rPr>
        <w:t>21</w:t>
      </w:r>
      <w:r w:rsidR="0038224C"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65DE6E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38224C" w:rsidRPr="00DE3608">
        <w:rPr>
          <w:color w:val="FF0000"/>
          <w:kern w:val="0"/>
          <w:szCs w:val="21"/>
        </w:rPr>
        <w:t>2020</w:t>
      </w:r>
      <w:r w:rsidR="0038224C" w:rsidRPr="00DE3608">
        <w:rPr>
          <w:color w:val="FF0000"/>
          <w:kern w:val="0"/>
          <w:szCs w:val="21"/>
        </w:rPr>
        <w:t>年</w:t>
      </w:r>
      <w:r w:rsidR="0038224C">
        <w:rPr>
          <w:rFonts w:hint="eastAsia"/>
          <w:color w:val="FF0000"/>
          <w:kern w:val="0"/>
          <w:szCs w:val="21"/>
        </w:rPr>
        <w:t>07</w:t>
      </w:r>
      <w:r w:rsidR="0038224C" w:rsidRPr="00DE3608">
        <w:rPr>
          <w:color w:val="FF0000"/>
          <w:kern w:val="0"/>
          <w:szCs w:val="21"/>
        </w:rPr>
        <w:t>月</w:t>
      </w:r>
      <w:r w:rsidR="0038224C">
        <w:rPr>
          <w:rFonts w:hint="eastAsia"/>
          <w:color w:val="FF0000"/>
          <w:kern w:val="0"/>
          <w:szCs w:val="21"/>
        </w:rPr>
        <w:t>22</w:t>
      </w:r>
      <w:r w:rsidR="0038224C" w:rsidRPr="00DE3608">
        <w:rPr>
          <w:color w:val="FF0000"/>
          <w:kern w:val="0"/>
          <w:szCs w:val="21"/>
        </w:rPr>
        <w:t>日</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FEE0DE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38224C" w:rsidRPr="00DE3608">
        <w:rPr>
          <w:kern w:val="0"/>
          <w:szCs w:val="21"/>
        </w:rPr>
        <w:t>2020</w:t>
      </w:r>
      <w:r w:rsidR="0038224C" w:rsidRPr="00DE3608">
        <w:rPr>
          <w:kern w:val="0"/>
          <w:szCs w:val="21"/>
        </w:rPr>
        <w:t>年</w:t>
      </w:r>
      <w:r w:rsidR="0038224C">
        <w:rPr>
          <w:rFonts w:hint="eastAsia"/>
          <w:kern w:val="0"/>
          <w:szCs w:val="21"/>
        </w:rPr>
        <w:t>07</w:t>
      </w:r>
      <w:r w:rsidR="0038224C" w:rsidRPr="00DE3608">
        <w:rPr>
          <w:kern w:val="0"/>
          <w:szCs w:val="21"/>
        </w:rPr>
        <w:t>月</w:t>
      </w:r>
      <w:r w:rsidR="0038224C">
        <w:rPr>
          <w:rFonts w:hint="eastAsia"/>
          <w:kern w:val="0"/>
          <w:szCs w:val="21"/>
        </w:rPr>
        <w:t>23</w:t>
      </w:r>
      <w:r w:rsidR="0038224C" w:rsidRPr="00DE3608">
        <w:rPr>
          <w:kern w:val="0"/>
          <w:szCs w:val="21"/>
        </w:rPr>
        <w:t>日</w:t>
      </w:r>
      <w:r w:rsidR="0038224C">
        <w:rPr>
          <w:kern w:val="0"/>
          <w:szCs w:val="21"/>
        </w:rPr>
        <w:t>15</w:t>
      </w:r>
      <w:r w:rsidRPr="00DE3608">
        <w:rPr>
          <w:kern w:val="0"/>
          <w:szCs w:val="21"/>
        </w:rPr>
        <w:t>:</w:t>
      </w:r>
      <w:r w:rsidR="0038224C">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B4118A7" w:rsidR="008603EB" w:rsidRPr="00DE3608" w:rsidRDefault="004B2C22" w:rsidP="00DE3608">
      <w:pPr>
        <w:adjustRightInd w:val="0"/>
        <w:snapToGrid w:val="0"/>
        <w:spacing w:line="360" w:lineRule="auto"/>
        <w:ind w:firstLineChars="350" w:firstLine="735"/>
        <w:jc w:val="left"/>
        <w:rPr>
          <w:kern w:val="0"/>
          <w:szCs w:val="21"/>
        </w:rPr>
      </w:pPr>
      <w:r w:rsidRPr="004B2C22">
        <w:rPr>
          <w:rFonts w:hint="eastAsia"/>
          <w:kern w:val="0"/>
          <w:szCs w:val="21"/>
        </w:rPr>
        <w:t>联系人</w:t>
      </w:r>
      <w:r w:rsidRPr="004B2C22">
        <w:rPr>
          <w:rFonts w:hint="eastAsia"/>
          <w:kern w:val="0"/>
          <w:szCs w:val="21"/>
        </w:rPr>
        <w:t xml:space="preserve"> </w:t>
      </w:r>
      <w:r w:rsidRPr="004B2C22">
        <w:rPr>
          <w:rFonts w:hint="eastAsia"/>
          <w:kern w:val="0"/>
          <w:szCs w:val="21"/>
        </w:rPr>
        <w:t>：</w:t>
      </w:r>
      <w:r w:rsidRPr="004B2C22">
        <w:rPr>
          <w:rFonts w:hint="eastAsia"/>
          <w:kern w:val="0"/>
          <w:szCs w:val="21"/>
        </w:rPr>
        <w:t xml:space="preserve"> </w:t>
      </w:r>
      <w:r w:rsidRPr="004B2C22">
        <w:rPr>
          <w:rFonts w:hint="eastAsia"/>
          <w:kern w:val="0"/>
          <w:szCs w:val="21"/>
        </w:rPr>
        <w:t>董老师</w:t>
      </w:r>
      <w:r w:rsidRPr="004B2C22">
        <w:rPr>
          <w:rFonts w:hint="eastAsia"/>
          <w:kern w:val="0"/>
          <w:szCs w:val="21"/>
        </w:rPr>
        <w:t xml:space="preserve"> </w:t>
      </w:r>
      <w:r w:rsidRPr="004B2C22">
        <w:rPr>
          <w:rFonts w:hint="eastAsia"/>
          <w:kern w:val="0"/>
          <w:szCs w:val="21"/>
        </w:rPr>
        <w:t>电话</w:t>
      </w:r>
      <w:r>
        <w:rPr>
          <w:rFonts w:hint="eastAsia"/>
          <w:kern w:val="0"/>
          <w:szCs w:val="21"/>
        </w:rPr>
        <w:t>：</w:t>
      </w:r>
      <w:r w:rsidRPr="004B2C22">
        <w:rPr>
          <w:rFonts w:hint="eastAsia"/>
          <w:kern w:val="0"/>
          <w:szCs w:val="21"/>
        </w:rPr>
        <w:t>1381059254</w:t>
      </w:r>
      <w:r>
        <w:rPr>
          <w:kern w:val="0"/>
          <w:szCs w:val="21"/>
        </w:rPr>
        <w:t>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B0C393F"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0038224C" w:rsidRPr="00DE3608">
        <w:rPr>
          <w:kern w:val="0"/>
          <w:szCs w:val="21"/>
        </w:rPr>
        <w:t>2020</w:t>
      </w:r>
      <w:r w:rsidR="0038224C" w:rsidRPr="00DE3608">
        <w:rPr>
          <w:kern w:val="0"/>
          <w:szCs w:val="21"/>
        </w:rPr>
        <w:t>年</w:t>
      </w:r>
      <w:r w:rsidR="0038224C">
        <w:rPr>
          <w:rFonts w:hint="eastAsia"/>
          <w:kern w:val="0"/>
          <w:szCs w:val="21"/>
        </w:rPr>
        <w:t>07</w:t>
      </w:r>
      <w:r w:rsidR="0038224C" w:rsidRPr="00DE3608">
        <w:rPr>
          <w:kern w:val="0"/>
          <w:szCs w:val="21"/>
        </w:rPr>
        <w:t>月</w:t>
      </w:r>
      <w:r w:rsidR="0038224C">
        <w:rPr>
          <w:rFonts w:hint="eastAsia"/>
          <w:kern w:val="0"/>
          <w:szCs w:val="21"/>
        </w:rPr>
        <w:t>10</w:t>
      </w:r>
      <w:r w:rsidR="0038224C" w:rsidRPr="00DE3608">
        <w:rPr>
          <w:kern w:val="0"/>
          <w:szCs w:val="21"/>
        </w:rPr>
        <w:t>日至</w:t>
      </w:r>
      <w:r w:rsidR="0038224C" w:rsidRPr="00DE3608">
        <w:rPr>
          <w:kern w:val="0"/>
          <w:szCs w:val="21"/>
        </w:rPr>
        <w:t>2020</w:t>
      </w:r>
      <w:r w:rsidR="0038224C" w:rsidRPr="00DE3608">
        <w:rPr>
          <w:kern w:val="0"/>
          <w:szCs w:val="21"/>
        </w:rPr>
        <w:t>年</w:t>
      </w:r>
      <w:r w:rsidR="0038224C">
        <w:rPr>
          <w:rFonts w:hint="eastAsia"/>
          <w:kern w:val="0"/>
          <w:szCs w:val="21"/>
        </w:rPr>
        <w:t>07</w:t>
      </w:r>
      <w:r w:rsidR="0038224C" w:rsidRPr="00DE3608">
        <w:rPr>
          <w:kern w:val="0"/>
          <w:szCs w:val="21"/>
        </w:rPr>
        <w:t>月</w:t>
      </w:r>
      <w:r w:rsidR="0038224C">
        <w:rPr>
          <w:rFonts w:hint="eastAsia"/>
          <w:kern w:val="0"/>
          <w:szCs w:val="21"/>
        </w:rPr>
        <w:t>17</w:t>
      </w:r>
      <w:r w:rsidR="0038224C" w:rsidRPr="00DE3608">
        <w:rPr>
          <w:kern w:val="0"/>
          <w:szCs w:val="21"/>
        </w:rPr>
        <w:t>日</w:t>
      </w:r>
      <w:r w:rsidRPr="00DE3608">
        <w:rPr>
          <w:kern w:val="0"/>
          <w:szCs w:val="21"/>
        </w:rPr>
        <w:t>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4AD3F592"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38224C">
        <w:rPr>
          <w:rFonts w:hint="eastAsia"/>
          <w:b/>
          <w:kern w:val="0"/>
          <w:szCs w:val="21"/>
        </w:rPr>
        <w:t>07</w:t>
      </w:r>
      <w:r w:rsidR="0038224C" w:rsidRPr="00DE3608">
        <w:rPr>
          <w:b/>
          <w:kern w:val="0"/>
          <w:szCs w:val="21"/>
        </w:rPr>
        <w:t>月</w:t>
      </w:r>
      <w:r w:rsidR="0038224C">
        <w:rPr>
          <w:rFonts w:hint="eastAsia"/>
          <w:b/>
          <w:kern w:val="0"/>
          <w:szCs w:val="21"/>
        </w:rPr>
        <w:t>10</w:t>
      </w:r>
      <w:r w:rsidR="0038224C" w:rsidRPr="00DE3608">
        <w:rPr>
          <w:b/>
          <w:kern w:val="0"/>
          <w:szCs w:val="21"/>
        </w:rPr>
        <w:t>日</w:t>
      </w:r>
    </w:p>
    <w:p w14:paraId="61B86BB9" w14:textId="2DDAE2BC" w:rsidR="00575D3B" w:rsidRDefault="00575D3B" w:rsidP="00575D3B">
      <w:pPr>
        <w:ind w:firstLineChars="350" w:firstLine="738"/>
        <w:jc w:val="right"/>
        <w:rPr>
          <w:rFonts w:ascii="宋体" w:hAnsi="宋体" w:cs="宋体"/>
          <w:b/>
          <w:kern w:val="0"/>
          <w:szCs w:val="21"/>
        </w:rPr>
      </w:pP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bookmarkStart w:id="21" w:name="_GoBack"/>
      <w:bookmarkEnd w:id="21"/>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423E0BF" w:rsidR="002A367A" w:rsidRPr="006C4DF4" w:rsidRDefault="008D26B1" w:rsidP="00F27D3A">
            <w:pPr>
              <w:rPr>
                <w:szCs w:val="21"/>
              </w:rPr>
            </w:pPr>
            <w:r w:rsidRPr="006C4DF4">
              <w:rPr>
                <w:szCs w:val="21"/>
              </w:rPr>
              <w:t>无</w:t>
            </w:r>
            <w:r w:rsidR="00F27D3A" w:rsidRPr="006C4DF4">
              <w:rPr>
                <w:szCs w:val="21"/>
              </w:rPr>
              <w:t xml:space="preserve"> </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6950760" w:rsidR="008603EB" w:rsidRPr="006C4DF4" w:rsidRDefault="00F85417" w:rsidP="008603EB">
            <w:pPr>
              <w:widowControl/>
              <w:jc w:val="center"/>
              <w:rPr>
                <w:kern w:val="0"/>
                <w:szCs w:val="21"/>
              </w:rPr>
            </w:pPr>
            <w:r>
              <w:rPr>
                <w:rFonts w:hint="eastAsia"/>
              </w:rPr>
              <w:t>核酸合成仪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85C617A" w:rsidR="008603EB" w:rsidRPr="006C4DF4" w:rsidRDefault="00B91188" w:rsidP="008603EB">
            <w:pPr>
              <w:widowControl/>
              <w:jc w:val="center"/>
              <w:rPr>
                <w:szCs w:val="21"/>
              </w:rPr>
            </w:pPr>
            <w:r w:rsidRPr="00B91188">
              <w:rPr>
                <w:szCs w:val="21"/>
              </w:rPr>
              <w:t>630,000.00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CF6BD0D" w:rsidR="008603EB" w:rsidRPr="006C4DF4" w:rsidRDefault="00F85417" w:rsidP="006C4DF4">
            <w:pPr>
              <w:widowControl/>
              <w:jc w:val="center"/>
              <w:rPr>
                <w:kern w:val="0"/>
                <w:szCs w:val="21"/>
              </w:rPr>
            </w:pPr>
            <w:r>
              <w:rPr>
                <w:rFonts w:hint="eastAsia"/>
                <w:szCs w:val="21"/>
              </w:rPr>
              <w:t>核酸合成仪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3E598A" w:rsidRPr="006C4DF4" w14:paraId="4A8EF0C9" w14:textId="77777777" w:rsidTr="00320D0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F59E11D" w:rsidR="003E598A" w:rsidRPr="006C4DF4" w:rsidRDefault="003E598A" w:rsidP="003E598A">
            <w:pPr>
              <w:widowControl/>
              <w:jc w:val="center"/>
              <w:rPr>
                <w:kern w:val="0"/>
                <w:szCs w:val="21"/>
              </w:rPr>
            </w:pPr>
            <w:r>
              <w:rPr>
                <w:rFonts w:hint="eastAsia"/>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700CADAF" w:rsidR="003E598A" w:rsidRPr="006C4DF4" w:rsidRDefault="003E598A" w:rsidP="003E598A">
            <w:pPr>
              <w:widowControl/>
              <w:jc w:val="center"/>
              <w:rPr>
                <w:kern w:val="0"/>
                <w:szCs w:val="21"/>
              </w:rPr>
            </w:pPr>
            <w:r w:rsidRPr="003E598A">
              <w:rPr>
                <w:rFonts w:hint="eastAsia"/>
                <w:szCs w:val="21"/>
              </w:rPr>
              <w:t>核酸合成仪</w:t>
            </w:r>
          </w:p>
        </w:tc>
        <w:tc>
          <w:tcPr>
            <w:tcW w:w="1134" w:type="dxa"/>
            <w:tcBorders>
              <w:top w:val="single" w:sz="4" w:space="0" w:color="auto"/>
              <w:left w:val="nil"/>
              <w:bottom w:val="single" w:sz="4" w:space="0" w:color="auto"/>
              <w:right w:val="single" w:sz="4" w:space="0" w:color="auto"/>
            </w:tcBorders>
            <w:vAlign w:val="center"/>
          </w:tcPr>
          <w:p w14:paraId="2BB64A56" w14:textId="4DFBA405" w:rsidR="003E598A" w:rsidRPr="006C4DF4" w:rsidRDefault="003E598A" w:rsidP="003E598A">
            <w:pPr>
              <w:widowControl/>
              <w:jc w:val="center"/>
              <w:rPr>
                <w:kern w:val="0"/>
                <w:szCs w:val="21"/>
              </w:rPr>
            </w:pPr>
            <w:r w:rsidRPr="00AC69ED">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520CDC5C" w:rsidR="003E598A" w:rsidRPr="006C4DF4" w:rsidRDefault="003E598A" w:rsidP="003E598A">
            <w:pPr>
              <w:widowControl/>
              <w:jc w:val="center"/>
              <w:rPr>
                <w:kern w:val="0"/>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5E966433" w14:textId="4A5F628E" w:rsidR="003E598A" w:rsidRPr="006C4DF4" w:rsidRDefault="003E598A" w:rsidP="003E598A">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6B328C" w:rsidRPr="00EA2F45" w14:paraId="32386151" w14:textId="77777777" w:rsidTr="006B328C">
        <w:trPr>
          <w:trHeight w:val="450"/>
        </w:trPr>
        <w:tc>
          <w:tcPr>
            <w:tcW w:w="900" w:type="dxa"/>
            <w:vMerge w:val="restart"/>
            <w:vAlign w:val="center"/>
          </w:tcPr>
          <w:p w14:paraId="4163AF4F" w14:textId="77777777" w:rsidR="006B328C" w:rsidRPr="00EA2F45" w:rsidRDefault="006B328C" w:rsidP="006B328C">
            <w:pPr>
              <w:jc w:val="center"/>
              <w:rPr>
                <w:b/>
                <w:szCs w:val="21"/>
              </w:rPr>
            </w:pPr>
            <w:r w:rsidRPr="00EA2F45">
              <w:rPr>
                <w:b/>
                <w:szCs w:val="21"/>
              </w:rPr>
              <w:t>1</w:t>
            </w:r>
          </w:p>
        </w:tc>
        <w:tc>
          <w:tcPr>
            <w:tcW w:w="1980" w:type="dxa"/>
            <w:vMerge w:val="restart"/>
            <w:vAlign w:val="center"/>
          </w:tcPr>
          <w:p w14:paraId="28493933" w14:textId="4E1BEF51" w:rsidR="006B328C" w:rsidRPr="00EA2F45" w:rsidRDefault="006B328C" w:rsidP="006B328C">
            <w:pPr>
              <w:jc w:val="center"/>
              <w:rPr>
                <w:b/>
                <w:szCs w:val="21"/>
              </w:rPr>
            </w:pPr>
            <w:r>
              <w:rPr>
                <w:b/>
                <w:szCs w:val="21"/>
              </w:rPr>
              <w:t>核酸合成仪</w:t>
            </w:r>
          </w:p>
        </w:tc>
        <w:tc>
          <w:tcPr>
            <w:tcW w:w="5580" w:type="dxa"/>
            <w:vAlign w:val="center"/>
          </w:tcPr>
          <w:p w14:paraId="1C2428A7" w14:textId="3BAF54F6" w:rsidR="006B328C" w:rsidRPr="00EA2F45" w:rsidRDefault="006B328C" w:rsidP="006B328C">
            <w:pPr>
              <w:rPr>
                <w:b/>
                <w:szCs w:val="21"/>
              </w:rPr>
            </w:pPr>
            <w:r w:rsidRPr="00515178">
              <w:rPr>
                <w:rFonts w:hint="eastAsia"/>
              </w:rPr>
              <w:t xml:space="preserve">1.1 </w:t>
            </w:r>
            <w:r w:rsidRPr="00515178">
              <w:rPr>
                <w:rFonts w:hint="eastAsia"/>
              </w:rPr>
              <w:t>合成仪一台</w:t>
            </w:r>
            <w:r>
              <w:rPr>
                <w:rFonts w:hint="eastAsia"/>
              </w:rPr>
              <w:t>。</w:t>
            </w:r>
          </w:p>
        </w:tc>
      </w:tr>
      <w:tr w:rsidR="006B328C" w:rsidRPr="00EA2F45" w14:paraId="575D2B68" w14:textId="77777777" w:rsidTr="006B328C">
        <w:trPr>
          <w:trHeight w:val="450"/>
        </w:trPr>
        <w:tc>
          <w:tcPr>
            <w:tcW w:w="900" w:type="dxa"/>
            <w:vMerge/>
            <w:vAlign w:val="center"/>
          </w:tcPr>
          <w:p w14:paraId="37FA2151" w14:textId="77777777" w:rsidR="006B328C" w:rsidRPr="00EA2F45" w:rsidRDefault="006B328C" w:rsidP="006B328C">
            <w:pPr>
              <w:jc w:val="center"/>
              <w:rPr>
                <w:b/>
                <w:szCs w:val="21"/>
              </w:rPr>
            </w:pPr>
          </w:p>
        </w:tc>
        <w:tc>
          <w:tcPr>
            <w:tcW w:w="1980" w:type="dxa"/>
            <w:vMerge/>
            <w:vAlign w:val="center"/>
          </w:tcPr>
          <w:p w14:paraId="11DCDF72" w14:textId="77777777" w:rsidR="006B328C" w:rsidRPr="00EA2F45" w:rsidRDefault="006B328C" w:rsidP="006B328C">
            <w:pPr>
              <w:jc w:val="center"/>
              <w:rPr>
                <w:b/>
                <w:szCs w:val="21"/>
              </w:rPr>
            </w:pPr>
          </w:p>
        </w:tc>
        <w:tc>
          <w:tcPr>
            <w:tcW w:w="5580" w:type="dxa"/>
            <w:vAlign w:val="center"/>
          </w:tcPr>
          <w:p w14:paraId="6174C2AC" w14:textId="505B3536" w:rsidR="006B328C" w:rsidRPr="00EA2F45" w:rsidRDefault="006B328C" w:rsidP="006B328C">
            <w:pPr>
              <w:rPr>
                <w:b/>
                <w:szCs w:val="21"/>
              </w:rPr>
            </w:pPr>
            <w:r w:rsidRPr="00515178">
              <w:rPr>
                <w:rFonts w:hint="eastAsia"/>
              </w:rPr>
              <w:t xml:space="preserve">1.2 </w:t>
            </w:r>
            <w:r w:rsidRPr="00515178">
              <w:rPr>
                <w:rFonts w:hint="eastAsia"/>
              </w:rPr>
              <w:t>合成仪数据线，电源线一套</w:t>
            </w:r>
            <w:r>
              <w:rPr>
                <w:rFonts w:hint="eastAsia"/>
              </w:rPr>
              <w:t>。</w:t>
            </w:r>
          </w:p>
        </w:tc>
      </w:tr>
      <w:tr w:rsidR="006B328C" w:rsidRPr="00EA2F45" w14:paraId="0C0E0198" w14:textId="77777777" w:rsidTr="006B328C">
        <w:trPr>
          <w:trHeight w:val="450"/>
        </w:trPr>
        <w:tc>
          <w:tcPr>
            <w:tcW w:w="900" w:type="dxa"/>
            <w:vMerge/>
            <w:vAlign w:val="center"/>
          </w:tcPr>
          <w:p w14:paraId="2C571657" w14:textId="77777777" w:rsidR="006B328C" w:rsidRPr="00EA2F45" w:rsidRDefault="006B328C" w:rsidP="006B328C">
            <w:pPr>
              <w:jc w:val="center"/>
              <w:rPr>
                <w:b/>
                <w:szCs w:val="21"/>
              </w:rPr>
            </w:pPr>
          </w:p>
        </w:tc>
        <w:tc>
          <w:tcPr>
            <w:tcW w:w="1980" w:type="dxa"/>
            <w:vMerge/>
            <w:vAlign w:val="center"/>
          </w:tcPr>
          <w:p w14:paraId="2400CE1D" w14:textId="77777777" w:rsidR="006B328C" w:rsidRPr="00EA2F45" w:rsidRDefault="006B328C" w:rsidP="006B328C">
            <w:pPr>
              <w:jc w:val="center"/>
              <w:rPr>
                <w:b/>
                <w:szCs w:val="21"/>
              </w:rPr>
            </w:pPr>
          </w:p>
        </w:tc>
        <w:tc>
          <w:tcPr>
            <w:tcW w:w="5580" w:type="dxa"/>
            <w:vAlign w:val="center"/>
          </w:tcPr>
          <w:p w14:paraId="4DF00574" w14:textId="26058343" w:rsidR="006B328C" w:rsidRPr="00EA2F45" w:rsidRDefault="006B328C" w:rsidP="003E598A">
            <w:pPr>
              <w:rPr>
                <w:b/>
                <w:szCs w:val="21"/>
              </w:rPr>
            </w:pPr>
            <w:r w:rsidRPr="00515178">
              <w:rPr>
                <w:rFonts w:hint="eastAsia"/>
              </w:rPr>
              <w:t>1.3</w:t>
            </w:r>
            <w:r w:rsidR="003E598A">
              <w:rPr>
                <w:rFonts w:hint="eastAsia"/>
              </w:rPr>
              <w:t>控制器</w:t>
            </w:r>
            <w:r w:rsidR="003E598A">
              <w:rPr>
                <w:rFonts w:hint="eastAsia"/>
              </w:rPr>
              <w:t>1</w:t>
            </w:r>
            <w:r w:rsidR="003E598A">
              <w:rPr>
                <w:rFonts w:hint="eastAsia"/>
              </w:rPr>
              <w:t>套</w:t>
            </w:r>
            <w:r>
              <w:rPr>
                <w:rFonts w:hint="eastAsia"/>
              </w:rPr>
              <w:t>。</w:t>
            </w:r>
          </w:p>
        </w:tc>
      </w:tr>
      <w:tr w:rsidR="006B328C" w:rsidRPr="00EA2F45" w14:paraId="4C374AF9" w14:textId="77777777" w:rsidTr="006B328C">
        <w:trPr>
          <w:trHeight w:val="510"/>
        </w:trPr>
        <w:tc>
          <w:tcPr>
            <w:tcW w:w="900" w:type="dxa"/>
            <w:vMerge/>
            <w:vAlign w:val="center"/>
          </w:tcPr>
          <w:p w14:paraId="71D32547" w14:textId="77777777" w:rsidR="006B328C" w:rsidRPr="00EA2F45" w:rsidRDefault="006B328C" w:rsidP="006B328C">
            <w:pPr>
              <w:jc w:val="center"/>
              <w:rPr>
                <w:b/>
                <w:szCs w:val="21"/>
              </w:rPr>
            </w:pPr>
          </w:p>
        </w:tc>
        <w:tc>
          <w:tcPr>
            <w:tcW w:w="1980" w:type="dxa"/>
            <w:vMerge/>
            <w:vAlign w:val="center"/>
          </w:tcPr>
          <w:p w14:paraId="4C4A06AF" w14:textId="77777777" w:rsidR="006B328C" w:rsidRPr="00EA2F45" w:rsidRDefault="006B328C" w:rsidP="006B328C">
            <w:pPr>
              <w:jc w:val="center"/>
              <w:rPr>
                <w:b/>
                <w:szCs w:val="21"/>
              </w:rPr>
            </w:pPr>
          </w:p>
        </w:tc>
        <w:tc>
          <w:tcPr>
            <w:tcW w:w="5580" w:type="dxa"/>
            <w:vAlign w:val="center"/>
          </w:tcPr>
          <w:p w14:paraId="4EEF4502" w14:textId="0E35E30C" w:rsidR="006B328C" w:rsidRPr="00EA2F45" w:rsidRDefault="006B328C" w:rsidP="003E598A">
            <w:pPr>
              <w:rPr>
                <w:b/>
                <w:szCs w:val="21"/>
              </w:rPr>
            </w:pPr>
            <w:r w:rsidRPr="00515178">
              <w:rPr>
                <w:rFonts w:hint="eastAsia"/>
              </w:rPr>
              <w:t>1.</w:t>
            </w:r>
            <w:r w:rsidR="003E598A">
              <w:t>4</w:t>
            </w:r>
            <w:r w:rsidRPr="00515178">
              <w:rPr>
                <w:rFonts w:hint="eastAsia"/>
              </w:rPr>
              <w:t xml:space="preserve"> </w:t>
            </w:r>
            <w:r w:rsidRPr="00515178">
              <w:rPr>
                <w:rFonts w:hint="eastAsia"/>
              </w:rPr>
              <w:t>废液桶</w:t>
            </w:r>
            <w:r w:rsidR="003E598A" w:rsidRPr="001A55CD">
              <w:rPr>
                <w:rFonts w:hint="eastAsia"/>
                <w:sz w:val="24"/>
              </w:rPr>
              <w:t>≥</w:t>
            </w:r>
            <w:r w:rsidRPr="00515178">
              <w:rPr>
                <w:rFonts w:hint="eastAsia"/>
              </w:rPr>
              <w:t>1</w:t>
            </w:r>
            <w:r w:rsidRPr="00515178">
              <w:rPr>
                <w:rFonts w:hint="eastAsia"/>
              </w:rPr>
              <w:t>个</w:t>
            </w:r>
            <w:r>
              <w:rPr>
                <w:rFonts w:hint="eastAsia"/>
              </w:rPr>
              <w:t>。</w:t>
            </w:r>
          </w:p>
        </w:tc>
      </w:tr>
      <w:tr w:rsidR="006B328C" w:rsidRPr="00EA2F45" w14:paraId="181DF609" w14:textId="77777777" w:rsidTr="006B328C">
        <w:trPr>
          <w:trHeight w:val="510"/>
        </w:trPr>
        <w:tc>
          <w:tcPr>
            <w:tcW w:w="900" w:type="dxa"/>
            <w:vMerge/>
            <w:vAlign w:val="center"/>
          </w:tcPr>
          <w:p w14:paraId="004405DB" w14:textId="77777777" w:rsidR="006B328C" w:rsidRPr="00EA2F45" w:rsidRDefault="006B328C" w:rsidP="006B328C">
            <w:pPr>
              <w:jc w:val="center"/>
              <w:rPr>
                <w:b/>
                <w:szCs w:val="21"/>
              </w:rPr>
            </w:pPr>
          </w:p>
        </w:tc>
        <w:tc>
          <w:tcPr>
            <w:tcW w:w="1980" w:type="dxa"/>
            <w:vMerge/>
            <w:vAlign w:val="center"/>
          </w:tcPr>
          <w:p w14:paraId="4CA15C67" w14:textId="77777777" w:rsidR="006B328C" w:rsidRPr="00EA2F45" w:rsidRDefault="006B328C" w:rsidP="006B328C">
            <w:pPr>
              <w:jc w:val="center"/>
              <w:rPr>
                <w:b/>
                <w:szCs w:val="21"/>
              </w:rPr>
            </w:pPr>
          </w:p>
        </w:tc>
        <w:tc>
          <w:tcPr>
            <w:tcW w:w="5580" w:type="dxa"/>
            <w:vAlign w:val="center"/>
          </w:tcPr>
          <w:p w14:paraId="6562BDF3" w14:textId="571FE77C" w:rsidR="006B328C" w:rsidRPr="00EA2F45" w:rsidRDefault="006B328C" w:rsidP="003E598A">
            <w:pPr>
              <w:adjustRightInd w:val="0"/>
              <w:snapToGrid w:val="0"/>
              <w:spacing w:line="360" w:lineRule="auto"/>
              <w:rPr>
                <w:b/>
                <w:szCs w:val="21"/>
              </w:rPr>
            </w:pPr>
            <w:r w:rsidRPr="00515178">
              <w:rPr>
                <w:rFonts w:hint="eastAsia"/>
              </w:rPr>
              <w:t>1.</w:t>
            </w:r>
            <w:r w:rsidR="003E598A">
              <w:t>5</w:t>
            </w:r>
            <w:r w:rsidRPr="00515178">
              <w:rPr>
                <w:rFonts w:hint="eastAsia"/>
              </w:rPr>
              <w:t xml:space="preserve"> 3-5L</w:t>
            </w:r>
            <w:r w:rsidRPr="00515178">
              <w:rPr>
                <w:rFonts w:hint="eastAsia"/>
              </w:rPr>
              <w:t>试剂瓶及塑料保护套≥</w:t>
            </w:r>
            <w:r w:rsidRPr="00515178">
              <w:rPr>
                <w:rFonts w:hint="eastAsia"/>
              </w:rPr>
              <w:t>7</w:t>
            </w:r>
            <w:r w:rsidRPr="00515178">
              <w:rPr>
                <w:rFonts w:hint="eastAsia"/>
              </w:rPr>
              <w:t>套</w:t>
            </w:r>
            <w:r>
              <w:rPr>
                <w:rFonts w:hint="eastAsia"/>
              </w:rPr>
              <w:t>。</w:t>
            </w:r>
          </w:p>
        </w:tc>
      </w:tr>
      <w:tr w:rsidR="006B328C" w:rsidRPr="00EA2F45" w14:paraId="72AE1319" w14:textId="77777777" w:rsidTr="006B328C">
        <w:trPr>
          <w:trHeight w:val="510"/>
        </w:trPr>
        <w:tc>
          <w:tcPr>
            <w:tcW w:w="900" w:type="dxa"/>
            <w:vMerge/>
            <w:vAlign w:val="center"/>
          </w:tcPr>
          <w:p w14:paraId="50747A2E" w14:textId="77777777" w:rsidR="006B328C" w:rsidRPr="00EA2F45" w:rsidRDefault="006B328C" w:rsidP="006B328C">
            <w:pPr>
              <w:jc w:val="center"/>
              <w:rPr>
                <w:b/>
                <w:szCs w:val="21"/>
              </w:rPr>
            </w:pPr>
          </w:p>
        </w:tc>
        <w:tc>
          <w:tcPr>
            <w:tcW w:w="1980" w:type="dxa"/>
            <w:vMerge/>
            <w:vAlign w:val="center"/>
          </w:tcPr>
          <w:p w14:paraId="1F80186B" w14:textId="77777777" w:rsidR="006B328C" w:rsidRPr="00EA2F45" w:rsidRDefault="006B328C" w:rsidP="006B328C">
            <w:pPr>
              <w:jc w:val="center"/>
              <w:rPr>
                <w:b/>
                <w:szCs w:val="21"/>
              </w:rPr>
            </w:pPr>
          </w:p>
        </w:tc>
        <w:tc>
          <w:tcPr>
            <w:tcW w:w="5580" w:type="dxa"/>
            <w:vAlign w:val="center"/>
          </w:tcPr>
          <w:p w14:paraId="10359552" w14:textId="7056D62F" w:rsidR="006B328C" w:rsidRPr="00EA2F45" w:rsidRDefault="006B328C" w:rsidP="003E598A">
            <w:pPr>
              <w:adjustRightInd w:val="0"/>
              <w:snapToGrid w:val="0"/>
              <w:spacing w:line="360" w:lineRule="auto"/>
              <w:rPr>
                <w:b/>
                <w:szCs w:val="21"/>
              </w:rPr>
            </w:pPr>
            <w:r w:rsidRPr="00515178">
              <w:rPr>
                <w:rFonts w:hint="eastAsia"/>
              </w:rPr>
              <w:t>1.</w:t>
            </w:r>
            <w:r w:rsidR="003E598A">
              <w:t>6</w:t>
            </w:r>
            <w:r w:rsidRPr="00515178">
              <w:rPr>
                <w:rFonts w:hint="eastAsia"/>
              </w:rPr>
              <w:t xml:space="preserve"> 400-500ML</w:t>
            </w:r>
            <w:r w:rsidRPr="00515178">
              <w:rPr>
                <w:rFonts w:hint="eastAsia"/>
              </w:rPr>
              <w:t>试剂瓶≥</w:t>
            </w:r>
            <w:r w:rsidRPr="00515178">
              <w:rPr>
                <w:rFonts w:hint="eastAsia"/>
              </w:rPr>
              <w:t>8</w:t>
            </w:r>
            <w:r w:rsidRPr="00515178">
              <w:rPr>
                <w:rFonts w:hint="eastAsia"/>
              </w:rPr>
              <w:t>个</w:t>
            </w:r>
            <w:r>
              <w:rPr>
                <w:rFonts w:hint="eastAsia"/>
              </w:rPr>
              <w:t>。</w:t>
            </w:r>
          </w:p>
        </w:tc>
      </w:tr>
      <w:tr w:rsidR="006B328C" w:rsidRPr="00EA2F45" w14:paraId="2BD17020" w14:textId="77777777" w:rsidTr="006B328C">
        <w:trPr>
          <w:trHeight w:val="510"/>
        </w:trPr>
        <w:tc>
          <w:tcPr>
            <w:tcW w:w="900" w:type="dxa"/>
            <w:vMerge/>
            <w:vAlign w:val="center"/>
          </w:tcPr>
          <w:p w14:paraId="1B1F9BA6" w14:textId="77777777" w:rsidR="006B328C" w:rsidRPr="00EA2F45" w:rsidRDefault="006B328C" w:rsidP="006B328C">
            <w:pPr>
              <w:jc w:val="center"/>
              <w:rPr>
                <w:b/>
                <w:szCs w:val="21"/>
              </w:rPr>
            </w:pPr>
          </w:p>
        </w:tc>
        <w:tc>
          <w:tcPr>
            <w:tcW w:w="1980" w:type="dxa"/>
            <w:vMerge/>
            <w:vAlign w:val="center"/>
          </w:tcPr>
          <w:p w14:paraId="26A2E2A2" w14:textId="77777777" w:rsidR="006B328C" w:rsidRPr="00EA2F45" w:rsidRDefault="006B328C" w:rsidP="006B328C">
            <w:pPr>
              <w:jc w:val="center"/>
              <w:rPr>
                <w:b/>
                <w:szCs w:val="21"/>
              </w:rPr>
            </w:pPr>
          </w:p>
        </w:tc>
        <w:tc>
          <w:tcPr>
            <w:tcW w:w="5580" w:type="dxa"/>
            <w:vAlign w:val="center"/>
          </w:tcPr>
          <w:p w14:paraId="51DD2496" w14:textId="62CC15F4" w:rsidR="006B328C" w:rsidRPr="00EA2F45" w:rsidRDefault="006B328C" w:rsidP="003E598A">
            <w:pPr>
              <w:adjustRightInd w:val="0"/>
              <w:snapToGrid w:val="0"/>
              <w:spacing w:line="360" w:lineRule="auto"/>
              <w:rPr>
                <w:b/>
                <w:szCs w:val="21"/>
              </w:rPr>
            </w:pPr>
            <w:r w:rsidRPr="00515178">
              <w:rPr>
                <w:rFonts w:hint="eastAsia"/>
              </w:rPr>
              <w:t>1.</w:t>
            </w:r>
            <w:r w:rsidR="003E598A">
              <w:t>7</w:t>
            </w:r>
            <w:r w:rsidRPr="00515178">
              <w:rPr>
                <w:rFonts w:hint="eastAsia"/>
              </w:rPr>
              <w:t xml:space="preserve"> </w:t>
            </w:r>
            <w:r w:rsidRPr="00515178">
              <w:rPr>
                <w:rFonts w:hint="eastAsia"/>
              </w:rPr>
              <w:t>电子版使用手册一套</w:t>
            </w:r>
            <w:r>
              <w:rPr>
                <w:rFonts w:hint="eastAsia"/>
              </w:rPr>
              <w:t>。</w:t>
            </w:r>
          </w:p>
        </w:tc>
      </w:tr>
      <w:tr w:rsidR="006B328C" w:rsidRPr="00EA2F45" w14:paraId="05BC2D79" w14:textId="77777777" w:rsidTr="006B328C">
        <w:trPr>
          <w:trHeight w:val="510"/>
        </w:trPr>
        <w:tc>
          <w:tcPr>
            <w:tcW w:w="900" w:type="dxa"/>
            <w:vMerge/>
            <w:vAlign w:val="center"/>
          </w:tcPr>
          <w:p w14:paraId="1CC7491A" w14:textId="77777777" w:rsidR="006B328C" w:rsidRPr="00EA2F45" w:rsidRDefault="006B328C" w:rsidP="006B328C">
            <w:pPr>
              <w:jc w:val="center"/>
              <w:rPr>
                <w:b/>
                <w:szCs w:val="21"/>
              </w:rPr>
            </w:pPr>
          </w:p>
        </w:tc>
        <w:tc>
          <w:tcPr>
            <w:tcW w:w="1980" w:type="dxa"/>
            <w:vMerge/>
            <w:vAlign w:val="center"/>
          </w:tcPr>
          <w:p w14:paraId="244C3D3E" w14:textId="77777777" w:rsidR="006B328C" w:rsidRPr="00EA2F45" w:rsidRDefault="006B328C" w:rsidP="006B328C">
            <w:pPr>
              <w:jc w:val="center"/>
              <w:rPr>
                <w:b/>
                <w:szCs w:val="21"/>
              </w:rPr>
            </w:pPr>
          </w:p>
        </w:tc>
        <w:tc>
          <w:tcPr>
            <w:tcW w:w="5580" w:type="dxa"/>
            <w:vAlign w:val="center"/>
          </w:tcPr>
          <w:p w14:paraId="1BD6425A" w14:textId="3FF8A0E4" w:rsidR="006B328C" w:rsidRPr="00EA2F45" w:rsidRDefault="006B328C" w:rsidP="003E598A">
            <w:pPr>
              <w:adjustRightInd w:val="0"/>
              <w:snapToGrid w:val="0"/>
              <w:spacing w:line="360" w:lineRule="auto"/>
              <w:rPr>
                <w:b/>
                <w:szCs w:val="21"/>
              </w:rPr>
            </w:pPr>
            <w:r w:rsidRPr="00515178">
              <w:rPr>
                <w:rFonts w:hint="eastAsia"/>
              </w:rPr>
              <w:t>1.</w:t>
            </w:r>
            <w:r w:rsidR="003E598A">
              <w:t>8</w:t>
            </w:r>
            <w:r w:rsidRPr="00515178">
              <w:rPr>
                <w:rFonts w:hint="eastAsia"/>
              </w:rPr>
              <w:t xml:space="preserve"> </w:t>
            </w:r>
            <w:r w:rsidRPr="00515178">
              <w:rPr>
                <w:rFonts w:hint="eastAsia"/>
              </w:rPr>
              <w:t>不带</w:t>
            </w:r>
            <w:r w:rsidRPr="00515178">
              <w:rPr>
                <w:rFonts w:hint="eastAsia"/>
              </w:rPr>
              <w:t>O</w:t>
            </w:r>
            <w:r w:rsidRPr="00515178">
              <w:rPr>
                <w:rFonts w:hint="eastAsia"/>
              </w:rPr>
              <w:t>型圈的转盘式合成仪腔体，</w:t>
            </w:r>
            <w:r w:rsidRPr="00515178">
              <w:rPr>
                <w:rFonts w:hint="eastAsia"/>
              </w:rPr>
              <w:t>30</w:t>
            </w:r>
            <w:r w:rsidRPr="00515178">
              <w:rPr>
                <w:rFonts w:hint="eastAsia"/>
              </w:rPr>
              <w:t>个阀门组块及对应的管路，包含</w:t>
            </w:r>
            <w:r w:rsidRPr="00515178">
              <w:rPr>
                <w:rFonts w:hint="eastAsia"/>
              </w:rPr>
              <w:t>AGCT</w:t>
            </w:r>
            <w:r w:rsidRPr="00515178">
              <w:rPr>
                <w:rFonts w:hint="eastAsia"/>
              </w:rPr>
              <w:t>四个普通单体，</w:t>
            </w:r>
            <w:r w:rsidRPr="00515178">
              <w:rPr>
                <w:rFonts w:hint="eastAsia"/>
              </w:rPr>
              <w:t>6</w:t>
            </w:r>
            <w:r w:rsidRPr="00515178">
              <w:rPr>
                <w:rFonts w:hint="eastAsia"/>
              </w:rPr>
              <w:t>个特殊修饰单体各一套</w:t>
            </w:r>
            <w:r>
              <w:rPr>
                <w:rFonts w:hint="eastAsia"/>
              </w:rPr>
              <w:t>。</w:t>
            </w:r>
          </w:p>
        </w:tc>
      </w:tr>
      <w:tr w:rsidR="006B328C" w:rsidRPr="00EA2F45" w14:paraId="230F74DC" w14:textId="77777777" w:rsidTr="006B328C">
        <w:trPr>
          <w:trHeight w:val="510"/>
        </w:trPr>
        <w:tc>
          <w:tcPr>
            <w:tcW w:w="900" w:type="dxa"/>
            <w:vMerge/>
            <w:vAlign w:val="center"/>
          </w:tcPr>
          <w:p w14:paraId="1F2925F8" w14:textId="77777777" w:rsidR="006B328C" w:rsidRPr="00EA2F45" w:rsidRDefault="006B328C" w:rsidP="006B328C">
            <w:pPr>
              <w:jc w:val="center"/>
              <w:rPr>
                <w:b/>
                <w:szCs w:val="21"/>
              </w:rPr>
            </w:pPr>
          </w:p>
        </w:tc>
        <w:tc>
          <w:tcPr>
            <w:tcW w:w="1980" w:type="dxa"/>
            <w:vMerge/>
            <w:vAlign w:val="center"/>
          </w:tcPr>
          <w:p w14:paraId="08A2589D" w14:textId="77777777" w:rsidR="006B328C" w:rsidRPr="00EA2F45" w:rsidRDefault="006B328C" w:rsidP="006B328C">
            <w:pPr>
              <w:jc w:val="center"/>
              <w:rPr>
                <w:b/>
                <w:szCs w:val="21"/>
              </w:rPr>
            </w:pPr>
          </w:p>
        </w:tc>
        <w:tc>
          <w:tcPr>
            <w:tcW w:w="5580" w:type="dxa"/>
            <w:vAlign w:val="center"/>
          </w:tcPr>
          <w:p w14:paraId="572E3761" w14:textId="1EC0DEF1" w:rsidR="006B328C" w:rsidRPr="00EA2F45" w:rsidRDefault="006B328C" w:rsidP="003E598A">
            <w:pPr>
              <w:adjustRightInd w:val="0"/>
              <w:snapToGrid w:val="0"/>
              <w:spacing w:line="360" w:lineRule="auto"/>
              <w:rPr>
                <w:szCs w:val="21"/>
              </w:rPr>
            </w:pPr>
            <w:r w:rsidRPr="00515178">
              <w:rPr>
                <w:rFonts w:hint="eastAsia"/>
              </w:rPr>
              <w:t>1.</w:t>
            </w:r>
            <w:r w:rsidR="003E598A">
              <w:t>9</w:t>
            </w:r>
            <w:r w:rsidRPr="00515178">
              <w:rPr>
                <w:rFonts w:hint="eastAsia"/>
              </w:rPr>
              <w:t xml:space="preserve"> </w:t>
            </w:r>
            <w:r w:rsidRPr="00515178">
              <w:rPr>
                <w:rFonts w:hint="eastAsia"/>
              </w:rPr>
              <w:t>两个独立气路，一个是试剂瓶保护气路，另一个是抽干气路</w:t>
            </w:r>
            <w:r>
              <w:rPr>
                <w:rFonts w:hint="eastAsia"/>
              </w:rPr>
              <w:t>。</w:t>
            </w:r>
          </w:p>
        </w:tc>
      </w:tr>
      <w:tr w:rsidR="006B328C" w:rsidRPr="00EA2F45" w14:paraId="1AB43128" w14:textId="77777777" w:rsidTr="006B328C">
        <w:trPr>
          <w:trHeight w:val="510"/>
        </w:trPr>
        <w:tc>
          <w:tcPr>
            <w:tcW w:w="900" w:type="dxa"/>
            <w:vMerge/>
            <w:vAlign w:val="center"/>
          </w:tcPr>
          <w:p w14:paraId="2302CFA0" w14:textId="77777777" w:rsidR="006B328C" w:rsidRPr="00EA2F45" w:rsidRDefault="006B328C" w:rsidP="006B328C">
            <w:pPr>
              <w:jc w:val="center"/>
              <w:rPr>
                <w:b/>
                <w:szCs w:val="21"/>
              </w:rPr>
            </w:pPr>
          </w:p>
        </w:tc>
        <w:tc>
          <w:tcPr>
            <w:tcW w:w="1980" w:type="dxa"/>
            <w:vMerge/>
            <w:vAlign w:val="center"/>
          </w:tcPr>
          <w:p w14:paraId="3DE3ED57" w14:textId="77777777" w:rsidR="006B328C" w:rsidRPr="00EA2F45" w:rsidRDefault="006B328C" w:rsidP="006B328C">
            <w:pPr>
              <w:jc w:val="center"/>
              <w:rPr>
                <w:b/>
                <w:szCs w:val="21"/>
              </w:rPr>
            </w:pPr>
          </w:p>
        </w:tc>
        <w:tc>
          <w:tcPr>
            <w:tcW w:w="5580" w:type="dxa"/>
            <w:vAlign w:val="center"/>
          </w:tcPr>
          <w:p w14:paraId="7A39E933" w14:textId="68FBF02A" w:rsidR="006B328C" w:rsidRPr="00EA2F45" w:rsidRDefault="004F0333" w:rsidP="003E598A">
            <w:pPr>
              <w:adjustRightInd w:val="0"/>
              <w:snapToGrid w:val="0"/>
              <w:spacing w:line="360" w:lineRule="auto"/>
              <w:rPr>
                <w:b/>
                <w:szCs w:val="21"/>
              </w:rPr>
            </w:pPr>
            <w:r w:rsidRPr="00515178">
              <w:rPr>
                <w:rFonts w:hint="eastAsia"/>
              </w:rPr>
              <w:t>▲</w:t>
            </w:r>
            <w:r w:rsidR="006B328C" w:rsidRPr="00515178">
              <w:rPr>
                <w:rFonts w:hint="eastAsia"/>
              </w:rPr>
              <w:t>1.1</w:t>
            </w:r>
            <w:r w:rsidR="003E598A">
              <w:t>0</w:t>
            </w:r>
            <w:r w:rsidR="006B328C" w:rsidRPr="00515178">
              <w:rPr>
                <w:rFonts w:hint="eastAsia"/>
              </w:rPr>
              <w:t xml:space="preserve"> </w:t>
            </w:r>
            <w:r w:rsidR="006B328C" w:rsidRPr="00515178">
              <w:rPr>
                <w:rFonts w:hint="eastAsia"/>
              </w:rPr>
              <w:t>合成通道数</w:t>
            </w:r>
            <w:r w:rsidR="006B328C" w:rsidRPr="00515178">
              <w:rPr>
                <w:rFonts w:hint="eastAsia"/>
              </w:rPr>
              <w:t xml:space="preserve"> </w:t>
            </w:r>
            <w:r w:rsidR="006B328C" w:rsidRPr="00515178">
              <w:rPr>
                <w:rFonts w:hint="eastAsia"/>
              </w:rPr>
              <w:t>≥</w:t>
            </w:r>
            <w:r w:rsidR="006B328C" w:rsidRPr="00515178">
              <w:rPr>
                <w:rFonts w:hint="eastAsia"/>
              </w:rPr>
              <w:t>48</w:t>
            </w:r>
            <w:r w:rsidR="006B328C" w:rsidRPr="00515178">
              <w:rPr>
                <w:rFonts w:hint="eastAsia"/>
              </w:rPr>
              <w:t>道</w:t>
            </w:r>
            <w:r w:rsidR="006B328C">
              <w:rPr>
                <w:rFonts w:hint="eastAsia"/>
              </w:rPr>
              <w:t>。</w:t>
            </w:r>
          </w:p>
        </w:tc>
      </w:tr>
      <w:tr w:rsidR="006B328C" w:rsidRPr="00EA2F45" w14:paraId="19471C8A" w14:textId="77777777" w:rsidTr="006B328C">
        <w:trPr>
          <w:trHeight w:val="525"/>
        </w:trPr>
        <w:tc>
          <w:tcPr>
            <w:tcW w:w="900" w:type="dxa"/>
            <w:vMerge/>
            <w:vAlign w:val="center"/>
          </w:tcPr>
          <w:p w14:paraId="0DCE871A" w14:textId="77777777" w:rsidR="006B328C" w:rsidRPr="00EA2F45" w:rsidRDefault="006B328C" w:rsidP="006B328C">
            <w:pPr>
              <w:jc w:val="center"/>
              <w:rPr>
                <w:b/>
                <w:szCs w:val="21"/>
              </w:rPr>
            </w:pPr>
          </w:p>
        </w:tc>
        <w:tc>
          <w:tcPr>
            <w:tcW w:w="1980" w:type="dxa"/>
            <w:vMerge/>
            <w:vAlign w:val="center"/>
          </w:tcPr>
          <w:p w14:paraId="4721B36E" w14:textId="77777777" w:rsidR="006B328C" w:rsidRPr="00EA2F45" w:rsidRDefault="006B328C" w:rsidP="006B328C">
            <w:pPr>
              <w:jc w:val="center"/>
              <w:rPr>
                <w:b/>
                <w:szCs w:val="21"/>
              </w:rPr>
            </w:pPr>
          </w:p>
        </w:tc>
        <w:tc>
          <w:tcPr>
            <w:tcW w:w="5580" w:type="dxa"/>
            <w:vAlign w:val="center"/>
          </w:tcPr>
          <w:p w14:paraId="72ED6BA2" w14:textId="04FE555C" w:rsidR="006B328C" w:rsidRPr="00EA2F45" w:rsidRDefault="006B328C" w:rsidP="003E598A">
            <w:pPr>
              <w:rPr>
                <w:b/>
                <w:szCs w:val="21"/>
              </w:rPr>
            </w:pPr>
            <w:r w:rsidRPr="00515178">
              <w:rPr>
                <w:rFonts w:hint="eastAsia"/>
              </w:rPr>
              <w:t>▲</w:t>
            </w:r>
            <w:r w:rsidRPr="00515178">
              <w:rPr>
                <w:rFonts w:hint="eastAsia"/>
              </w:rPr>
              <w:t>1.1</w:t>
            </w:r>
            <w:r w:rsidR="003E598A">
              <w:t>1</w:t>
            </w:r>
            <w:r w:rsidRPr="00515178">
              <w:rPr>
                <w:rFonts w:hint="eastAsia"/>
              </w:rPr>
              <w:t xml:space="preserve"> </w:t>
            </w:r>
            <w:r w:rsidRPr="00515178">
              <w:rPr>
                <w:rFonts w:hint="eastAsia"/>
              </w:rPr>
              <w:t>合成碱基长度范围</w:t>
            </w:r>
            <w:r>
              <w:rPr>
                <w:rFonts w:hint="eastAsia"/>
              </w:rPr>
              <w:t>包含</w:t>
            </w:r>
            <w:r w:rsidRPr="00515178">
              <w:rPr>
                <w:rFonts w:hint="eastAsia"/>
              </w:rPr>
              <w:t>：</w:t>
            </w:r>
            <w:r w:rsidRPr="00515178">
              <w:rPr>
                <w:rFonts w:hint="eastAsia"/>
              </w:rPr>
              <w:t>8-120bp</w:t>
            </w:r>
            <w:r>
              <w:rPr>
                <w:rFonts w:hint="eastAsia"/>
              </w:rPr>
              <w:t>。</w:t>
            </w:r>
          </w:p>
        </w:tc>
      </w:tr>
      <w:tr w:rsidR="006B328C" w:rsidRPr="00EA2F45" w14:paraId="32AD82E8" w14:textId="77777777" w:rsidTr="006B328C">
        <w:trPr>
          <w:trHeight w:val="510"/>
        </w:trPr>
        <w:tc>
          <w:tcPr>
            <w:tcW w:w="900" w:type="dxa"/>
            <w:vMerge/>
            <w:vAlign w:val="center"/>
          </w:tcPr>
          <w:p w14:paraId="581EA92E" w14:textId="77777777" w:rsidR="006B328C" w:rsidRPr="00EA2F45" w:rsidRDefault="006B328C" w:rsidP="006B328C">
            <w:pPr>
              <w:jc w:val="center"/>
              <w:rPr>
                <w:b/>
                <w:szCs w:val="21"/>
              </w:rPr>
            </w:pPr>
          </w:p>
        </w:tc>
        <w:tc>
          <w:tcPr>
            <w:tcW w:w="1980" w:type="dxa"/>
            <w:vMerge/>
            <w:vAlign w:val="center"/>
          </w:tcPr>
          <w:p w14:paraId="2B4D3BC1" w14:textId="77777777" w:rsidR="006B328C" w:rsidRPr="00EA2F45" w:rsidRDefault="006B328C" w:rsidP="006B328C">
            <w:pPr>
              <w:jc w:val="center"/>
              <w:rPr>
                <w:b/>
                <w:szCs w:val="21"/>
              </w:rPr>
            </w:pPr>
          </w:p>
        </w:tc>
        <w:tc>
          <w:tcPr>
            <w:tcW w:w="5580" w:type="dxa"/>
            <w:vAlign w:val="center"/>
          </w:tcPr>
          <w:p w14:paraId="69BDD551" w14:textId="65EB47FF" w:rsidR="006B328C" w:rsidRPr="00EA2F45" w:rsidRDefault="006B328C" w:rsidP="003E598A">
            <w:pPr>
              <w:rPr>
                <w:b/>
                <w:szCs w:val="21"/>
              </w:rPr>
            </w:pPr>
            <w:r w:rsidRPr="006B328C">
              <w:rPr>
                <w:rFonts w:hint="eastAsia"/>
              </w:rPr>
              <w:t>★</w:t>
            </w:r>
            <w:r w:rsidRPr="00515178">
              <w:rPr>
                <w:rFonts w:hint="eastAsia"/>
              </w:rPr>
              <w:t>1.1</w:t>
            </w:r>
            <w:r w:rsidR="003E598A">
              <w:t>2</w:t>
            </w:r>
            <w:r w:rsidRPr="00515178">
              <w:rPr>
                <w:rFonts w:hint="eastAsia"/>
              </w:rPr>
              <w:t xml:space="preserve"> </w:t>
            </w:r>
            <w:r w:rsidRPr="00515178">
              <w:rPr>
                <w:rFonts w:hint="eastAsia"/>
              </w:rPr>
              <w:t>单步耦合率：</w:t>
            </w:r>
            <w:r w:rsidR="003E598A" w:rsidRPr="001A55CD">
              <w:rPr>
                <w:rFonts w:hint="eastAsia"/>
                <w:sz w:val="24"/>
              </w:rPr>
              <w:t>≥</w:t>
            </w:r>
            <w:r w:rsidRPr="00515178">
              <w:rPr>
                <w:rFonts w:hint="eastAsia"/>
              </w:rPr>
              <w:t>99%</w:t>
            </w:r>
            <w:r>
              <w:rPr>
                <w:rFonts w:hint="eastAsia"/>
              </w:rPr>
              <w:t>。</w:t>
            </w:r>
          </w:p>
        </w:tc>
      </w:tr>
      <w:tr w:rsidR="006B328C" w:rsidRPr="00EA2F45" w14:paraId="1A56DE9C" w14:textId="77777777" w:rsidTr="006B328C">
        <w:trPr>
          <w:trHeight w:val="510"/>
        </w:trPr>
        <w:tc>
          <w:tcPr>
            <w:tcW w:w="900" w:type="dxa"/>
            <w:vMerge/>
            <w:vAlign w:val="center"/>
          </w:tcPr>
          <w:p w14:paraId="52251E5A" w14:textId="77777777" w:rsidR="006B328C" w:rsidRPr="00EA2F45" w:rsidRDefault="006B328C" w:rsidP="006B328C">
            <w:pPr>
              <w:jc w:val="center"/>
              <w:rPr>
                <w:b/>
                <w:szCs w:val="21"/>
              </w:rPr>
            </w:pPr>
          </w:p>
        </w:tc>
        <w:tc>
          <w:tcPr>
            <w:tcW w:w="1980" w:type="dxa"/>
            <w:vMerge/>
            <w:vAlign w:val="center"/>
          </w:tcPr>
          <w:p w14:paraId="750A51A9" w14:textId="77777777" w:rsidR="006B328C" w:rsidRPr="00EA2F45" w:rsidRDefault="006B328C" w:rsidP="006B328C">
            <w:pPr>
              <w:jc w:val="center"/>
              <w:rPr>
                <w:b/>
                <w:szCs w:val="21"/>
              </w:rPr>
            </w:pPr>
          </w:p>
        </w:tc>
        <w:tc>
          <w:tcPr>
            <w:tcW w:w="5580" w:type="dxa"/>
            <w:vAlign w:val="center"/>
          </w:tcPr>
          <w:p w14:paraId="27EBC0F9" w14:textId="4ECD195E" w:rsidR="006B328C" w:rsidRDefault="006B328C" w:rsidP="003E598A">
            <w:pPr>
              <w:rPr>
                <w:kern w:val="0"/>
                <w:szCs w:val="21"/>
              </w:rPr>
            </w:pPr>
            <w:r w:rsidRPr="00515178">
              <w:rPr>
                <w:rFonts w:hint="eastAsia"/>
              </w:rPr>
              <w:t>1.1</w:t>
            </w:r>
            <w:r w:rsidR="003E598A">
              <w:t>3</w:t>
            </w:r>
            <w:r w:rsidRPr="00515178">
              <w:rPr>
                <w:rFonts w:hint="eastAsia"/>
              </w:rPr>
              <w:t xml:space="preserve"> </w:t>
            </w:r>
            <w:r w:rsidRPr="00515178">
              <w:rPr>
                <w:rFonts w:hint="eastAsia"/>
              </w:rPr>
              <w:t>碱基瓶位数：≥</w:t>
            </w:r>
            <w:r w:rsidRPr="00515178">
              <w:rPr>
                <w:rFonts w:hint="eastAsia"/>
              </w:rPr>
              <w:t>8</w:t>
            </w:r>
            <w:r>
              <w:rPr>
                <w:rFonts w:hint="eastAsia"/>
              </w:rPr>
              <w:t>。</w:t>
            </w:r>
          </w:p>
        </w:tc>
      </w:tr>
      <w:tr w:rsidR="006B328C" w:rsidRPr="00EA2F45" w14:paraId="1F0AED2F" w14:textId="77777777" w:rsidTr="006B328C">
        <w:trPr>
          <w:trHeight w:val="510"/>
        </w:trPr>
        <w:tc>
          <w:tcPr>
            <w:tcW w:w="900" w:type="dxa"/>
            <w:vMerge/>
            <w:vAlign w:val="center"/>
          </w:tcPr>
          <w:p w14:paraId="11A6CB76" w14:textId="77777777" w:rsidR="006B328C" w:rsidRPr="00EA2F45" w:rsidRDefault="006B328C" w:rsidP="006B328C">
            <w:pPr>
              <w:jc w:val="center"/>
              <w:rPr>
                <w:b/>
                <w:szCs w:val="21"/>
              </w:rPr>
            </w:pPr>
          </w:p>
        </w:tc>
        <w:tc>
          <w:tcPr>
            <w:tcW w:w="1980" w:type="dxa"/>
            <w:vMerge/>
            <w:vAlign w:val="center"/>
          </w:tcPr>
          <w:p w14:paraId="46D8179A" w14:textId="77777777" w:rsidR="006B328C" w:rsidRPr="00EA2F45" w:rsidRDefault="006B328C" w:rsidP="006B328C">
            <w:pPr>
              <w:jc w:val="center"/>
              <w:rPr>
                <w:b/>
                <w:szCs w:val="21"/>
              </w:rPr>
            </w:pPr>
          </w:p>
        </w:tc>
        <w:tc>
          <w:tcPr>
            <w:tcW w:w="5580" w:type="dxa"/>
            <w:vAlign w:val="center"/>
          </w:tcPr>
          <w:p w14:paraId="6B0E4F73" w14:textId="671836E1" w:rsidR="006B328C" w:rsidRDefault="006B328C" w:rsidP="003E598A">
            <w:pPr>
              <w:rPr>
                <w:kern w:val="0"/>
                <w:szCs w:val="21"/>
              </w:rPr>
            </w:pPr>
            <w:r w:rsidRPr="00515178">
              <w:rPr>
                <w:rFonts w:hint="eastAsia"/>
              </w:rPr>
              <w:t>1.1</w:t>
            </w:r>
            <w:r w:rsidR="003E598A">
              <w:t>4</w:t>
            </w:r>
            <w:r w:rsidRPr="00515178">
              <w:rPr>
                <w:rFonts w:hint="eastAsia"/>
              </w:rPr>
              <w:t xml:space="preserve"> </w:t>
            </w:r>
            <w:r w:rsidRPr="00515178">
              <w:rPr>
                <w:rFonts w:hint="eastAsia"/>
              </w:rPr>
              <w:t>试剂瓶位数：≥</w:t>
            </w:r>
            <w:r w:rsidRPr="00515178">
              <w:rPr>
                <w:rFonts w:hint="eastAsia"/>
              </w:rPr>
              <w:t>6</w:t>
            </w:r>
            <w:r>
              <w:rPr>
                <w:rFonts w:hint="eastAsia"/>
              </w:rPr>
              <w:t>。</w:t>
            </w:r>
          </w:p>
        </w:tc>
      </w:tr>
      <w:tr w:rsidR="006B328C" w:rsidRPr="00EA2F45" w14:paraId="27809177" w14:textId="77777777" w:rsidTr="006B328C">
        <w:trPr>
          <w:trHeight w:val="510"/>
        </w:trPr>
        <w:tc>
          <w:tcPr>
            <w:tcW w:w="900" w:type="dxa"/>
            <w:vMerge/>
            <w:vAlign w:val="center"/>
          </w:tcPr>
          <w:p w14:paraId="0139E80A" w14:textId="77777777" w:rsidR="006B328C" w:rsidRPr="00EA2F45" w:rsidRDefault="006B328C" w:rsidP="006B328C">
            <w:pPr>
              <w:jc w:val="center"/>
              <w:rPr>
                <w:b/>
                <w:szCs w:val="21"/>
              </w:rPr>
            </w:pPr>
          </w:p>
        </w:tc>
        <w:tc>
          <w:tcPr>
            <w:tcW w:w="1980" w:type="dxa"/>
            <w:vMerge/>
            <w:vAlign w:val="center"/>
          </w:tcPr>
          <w:p w14:paraId="25877172" w14:textId="77777777" w:rsidR="006B328C" w:rsidRPr="00EA2F45" w:rsidRDefault="006B328C" w:rsidP="006B328C">
            <w:pPr>
              <w:jc w:val="center"/>
              <w:rPr>
                <w:b/>
                <w:szCs w:val="21"/>
              </w:rPr>
            </w:pPr>
          </w:p>
        </w:tc>
        <w:tc>
          <w:tcPr>
            <w:tcW w:w="5580" w:type="dxa"/>
            <w:vAlign w:val="center"/>
          </w:tcPr>
          <w:p w14:paraId="5817E387" w14:textId="0328D346" w:rsidR="006B328C" w:rsidRDefault="006B328C" w:rsidP="003E598A">
            <w:pPr>
              <w:rPr>
                <w:kern w:val="0"/>
                <w:szCs w:val="21"/>
              </w:rPr>
            </w:pPr>
            <w:r w:rsidRPr="00515178">
              <w:rPr>
                <w:rFonts w:hint="eastAsia"/>
              </w:rPr>
              <w:t>▲</w:t>
            </w:r>
            <w:r w:rsidRPr="00515178">
              <w:rPr>
                <w:rFonts w:hint="eastAsia"/>
              </w:rPr>
              <w:t>1.1</w:t>
            </w:r>
            <w:r w:rsidR="003E598A">
              <w:t>5</w:t>
            </w:r>
            <w:r w:rsidRPr="00515178">
              <w:rPr>
                <w:rFonts w:hint="eastAsia"/>
              </w:rPr>
              <w:t xml:space="preserve"> </w:t>
            </w:r>
            <w:r w:rsidRPr="00515178">
              <w:rPr>
                <w:rFonts w:hint="eastAsia"/>
              </w:rPr>
              <w:t>修饰瓶位数：≥</w:t>
            </w:r>
            <w:r w:rsidRPr="00515178">
              <w:rPr>
                <w:rFonts w:hint="eastAsia"/>
              </w:rPr>
              <w:t>6</w:t>
            </w:r>
            <w:r>
              <w:rPr>
                <w:rFonts w:hint="eastAsia"/>
              </w:rPr>
              <w:t>。</w:t>
            </w:r>
          </w:p>
        </w:tc>
      </w:tr>
      <w:tr w:rsidR="006B328C" w:rsidRPr="00EA2F45" w14:paraId="61F6F518" w14:textId="77777777" w:rsidTr="006B328C">
        <w:trPr>
          <w:trHeight w:val="510"/>
        </w:trPr>
        <w:tc>
          <w:tcPr>
            <w:tcW w:w="900" w:type="dxa"/>
            <w:vMerge/>
            <w:vAlign w:val="center"/>
          </w:tcPr>
          <w:p w14:paraId="0A59551B" w14:textId="77777777" w:rsidR="006B328C" w:rsidRPr="00EA2F45" w:rsidRDefault="006B328C" w:rsidP="006B328C">
            <w:pPr>
              <w:jc w:val="center"/>
              <w:rPr>
                <w:b/>
                <w:szCs w:val="21"/>
              </w:rPr>
            </w:pPr>
          </w:p>
        </w:tc>
        <w:tc>
          <w:tcPr>
            <w:tcW w:w="1980" w:type="dxa"/>
            <w:vMerge/>
            <w:vAlign w:val="center"/>
          </w:tcPr>
          <w:p w14:paraId="20229C3E" w14:textId="77777777" w:rsidR="006B328C" w:rsidRPr="00EA2F45" w:rsidRDefault="006B328C" w:rsidP="006B328C">
            <w:pPr>
              <w:jc w:val="center"/>
              <w:rPr>
                <w:b/>
                <w:szCs w:val="21"/>
              </w:rPr>
            </w:pPr>
          </w:p>
        </w:tc>
        <w:tc>
          <w:tcPr>
            <w:tcW w:w="5580" w:type="dxa"/>
            <w:vAlign w:val="center"/>
          </w:tcPr>
          <w:p w14:paraId="6AD0A92C" w14:textId="70234A5B" w:rsidR="006B328C" w:rsidRDefault="006B328C" w:rsidP="003E598A">
            <w:pPr>
              <w:rPr>
                <w:kern w:val="0"/>
                <w:szCs w:val="21"/>
              </w:rPr>
            </w:pPr>
            <w:r w:rsidRPr="00515178">
              <w:rPr>
                <w:rFonts w:hint="eastAsia"/>
              </w:rPr>
              <w:t>▲</w:t>
            </w:r>
            <w:r w:rsidRPr="00515178">
              <w:rPr>
                <w:rFonts w:hint="eastAsia"/>
              </w:rPr>
              <w:t>1.1</w:t>
            </w:r>
            <w:r w:rsidR="003E598A">
              <w:t>6</w:t>
            </w:r>
            <w:r w:rsidRPr="00515178">
              <w:rPr>
                <w:rFonts w:hint="eastAsia"/>
              </w:rPr>
              <w:t xml:space="preserve"> </w:t>
            </w:r>
            <w:r w:rsidRPr="00515178">
              <w:rPr>
                <w:rFonts w:hint="eastAsia"/>
              </w:rPr>
              <w:t>单柱合成规模</w:t>
            </w:r>
            <w:r w:rsidRPr="006B328C">
              <w:rPr>
                <w:rFonts w:hint="eastAsia"/>
              </w:rPr>
              <w:t>包含</w:t>
            </w:r>
            <w:r w:rsidRPr="00515178">
              <w:rPr>
                <w:rFonts w:hint="eastAsia"/>
              </w:rPr>
              <w:t>：</w:t>
            </w:r>
            <w:r w:rsidRPr="00515178">
              <w:rPr>
                <w:rFonts w:hint="eastAsia"/>
              </w:rPr>
              <w:t>5 nmol-200 nmol</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341E04B" w:rsidR="00815986" w:rsidRPr="00B56B2E" w:rsidRDefault="00815986" w:rsidP="006B328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6B328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5FE60FC5" w:rsidR="00815986" w:rsidRPr="00B56B2E" w:rsidRDefault="00815986" w:rsidP="003E598A">
            <w:pPr>
              <w:rPr>
                <w:b/>
              </w:rPr>
            </w:pPr>
            <w:r w:rsidRPr="00B56B2E">
              <w:rPr>
                <w:b/>
              </w:rPr>
              <w:t>（</w:t>
            </w:r>
            <w:r w:rsidR="003E598A">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721781D"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6A0B67" w:rsidRPr="00A229DB">
              <w:rPr>
                <w:rFonts w:hint="eastAsia"/>
                <w:bCs/>
                <w:szCs w:val="21"/>
              </w:rPr>
              <w:t>学苑大道</w:t>
            </w:r>
            <w:r w:rsidR="006A0B67" w:rsidRPr="00A229DB">
              <w:rPr>
                <w:rFonts w:hint="eastAsia"/>
                <w:bCs/>
                <w:szCs w:val="21"/>
              </w:rPr>
              <w:t>1066</w:t>
            </w:r>
            <w:r w:rsidR="006A0B67" w:rsidRPr="00A229DB">
              <w:rPr>
                <w:rFonts w:hint="eastAsia"/>
                <w:bCs/>
                <w:szCs w:val="21"/>
              </w:rPr>
              <w:t>号</w:t>
            </w:r>
            <w:r w:rsidR="006A0B67" w:rsidRPr="006B328C">
              <w:rPr>
                <w:rFonts w:hint="eastAsia"/>
                <w:bCs/>
                <w:szCs w:val="21"/>
              </w:rPr>
              <w:t>深圳大学医学部</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94FF56F" w:rsidR="00BF7BD2" w:rsidRPr="006B328C" w:rsidRDefault="006B328C" w:rsidP="006B328C">
            <w:pPr>
              <w:adjustRightInd w:val="0"/>
              <w:snapToGrid w:val="0"/>
              <w:spacing w:line="360" w:lineRule="auto"/>
              <w:ind w:firstLineChars="200" w:firstLine="420"/>
              <w:jc w:val="left"/>
              <w:rPr>
                <w:color w:val="000000"/>
                <w:szCs w:val="21"/>
              </w:rPr>
            </w:pPr>
            <w:r w:rsidRPr="00DF1E55">
              <w:rPr>
                <w:rFonts w:ascii="宋体" w:hAnsi="宋体" w:hint="eastAsia"/>
                <w:szCs w:val="21"/>
              </w:rPr>
              <w:t>验收合格后，需方整理相关付款资料，经付款审批流程后支付货款</w:t>
            </w:r>
            <w:r w:rsidR="00BF7BD2"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B87739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32038DD" w:rsidR="00815986" w:rsidRPr="00B56B2E" w:rsidRDefault="00815986" w:rsidP="006B328C">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w:t>
            </w:r>
            <w:r w:rsidRPr="00B56B2E">
              <w:rPr>
                <w:szCs w:val="21"/>
              </w:rPr>
              <w:lastRenderedPageBreak/>
              <w:t>请财政拨款。拨款到位，</w:t>
            </w:r>
            <w:r w:rsidRPr="00B56B2E">
              <w:rPr>
                <w:bCs/>
                <w:szCs w:val="21"/>
              </w:rPr>
              <w:t>第一次付款为合同总金额的</w:t>
            </w:r>
            <w:r w:rsidR="006B328C">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CFF923E" w14:textId="77777777" w:rsidR="007F0469" w:rsidRDefault="007F046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806"/>
        <w:gridCol w:w="1923"/>
        <w:gridCol w:w="1544"/>
        <w:gridCol w:w="1544"/>
        <w:gridCol w:w="1544"/>
      </w:tblGrid>
      <w:tr w:rsidR="007F0469" w:rsidRPr="00EA2F45" w14:paraId="78EFD63B" w14:textId="3D365B48" w:rsidTr="008E0D35">
        <w:trPr>
          <w:trHeight w:val="470"/>
        </w:trPr>
        <w:tc>
          <w:tcPr>
            <w:tcW w:w="654" w:type="dxa"/>
            <w:vAlign w:val="center"/>
          </w:tcPr>
          <w:p w14:paraId="248CA0A3" w14:textId="77777777" w:rsidR="007F0469" w:rsidRPr="00EA2F45" w:rsidRDefault="007F0469" w:rsidP="007F0469">
            <w:pPr>
              <w:jc w:val="center"/>
              <w:rPr>
                <w:szCs w:val="21"/>
              </w:rPr>
            </w:pPr>
            <w:r w:rsidRPr="00EA2F45">
              <w:rPr>
                <w:szCs w:val="21"/>
              </w:rPr>
              <w:t>序号</w:t>
            </w:r>
          </w:p>
        </w:tc>
        <w:tc>
          <w:tcPr>
            <w:tcW w:w="806" w:type="dxa"/>
            <w:vAlign w:val="center"/>
          </w:tcPr>
          <w:p w14:paraId="41FB55AC" w14:textId="77777777" w:rsidR="007F0469" w:rsidRPr="00EA2F45" w:rsidRDefault="007F0469" w:rsidP="007F0469">
            <w:pPr>
              <w:widowControl/>
              <w:jc w:val="center"/>
              <w:rPr>
                <w:szCs w:val="21"/>
              </w:rPr>
            </w:pPr>
            <w:r w:rsidRPr="00EA2F45">
              <w:rPr>
                <w:szCs w:val="21"/>
              </w:rPr>
              <w:t>货物名称</w:t>
            </w:r>
          </w:p>
        </w:tc>
        <w:tc>
          <w:tcPr>
            <w:tcW w:w="1923" w:type="dxa"/>
            <w:vAlign w:val="center"/>
          </w:tcPr>
          <w:p w14:paraId="621273C2" w14:textId="77777777" w:rsidR="007F0469" w:rsidRPr="00EA2F45" w:rsidRDefault="007F0469" w:rsidP="007F0469">
            <w:pPr>
              <w:jc w:val="center"/>
              <w:rPr>
                <w:szCs w:val="21"/>
              </w:rPr>
            </w:pPr>
            <w:r w:rsidRPr="00EA2F45">
              <w:rPr>
                <w:szCs w:val="21"/>
              </w:rPr>
              <w:t>招标技术要求</w:t>
            </w:r>
          </w:p>
        </w:tc>
        <w:tc>
          <w:tcPr>
            <w:tcW w:w="1544" w:type="dxa"/>
            <w:vAlign w:val="center"/>
          </w:tcPr>
          <w:p w14:paraId="1E32A49B" w14:textId="6B3C9641" w:rsidR="007F0469" w:rsidRPr="00EA2F45" w:rsidRDefault="007F0469" w:rsidP="007F0469">
            <w:pPr>
              <w:jc w:val="center"/>
              <w:rPr>
                <w:szCs w:val="21"/>
              </w:rPr>
            </w:pPr>
            <w:r w:rsidRPr="00A31569">
              <w:rPr>
                <w:rFonts w:hint="eastAsia"/>
                <w:szCs w:val="21"/>
              </w:rPr>
              <w:t>投标技术响应</w:t>
            </w:r>
          </w:p>
        </w:tc>
        <w:tc>
          <w:tcPr>
            <w:tcW w:w="1544" w:type="dxa"/>
            <w:vAlign w:val="center"/>
          </w:tcPr>
          <w:p w14:paraId="4F59112E" w14:textId="0E5D2F75" w:rsidR="007F0469" w:rsidRPr="00EA2F45" w:rsidRDefault="007F0469" w:rsidP="007F0469">
            <w:pPr>
              <w:jc w:val="center"/>
              <w:rPr>
                <w:szCs w:val="21"/>
              </w:rPr>
            </w:pPr>
            <w:r w:rsidRPr="00A31569">
              <w:rPr>
                <w:rFonts w:hint="eastAsia"/>
                <w:szCs w:val="21"/>
              </w:rPr>
              <w:t>偏离情况</w:t>
            </w:r>
          </w:p>
        </w:tc>
        <w:tc>
          <w:tcPr>
            <w:tcW w:w="1544" w:type="dxa"/>
            <w:vAlign w:val="center"/>
          </w:tcPr>
          <w:p w14:paraId="69589BEA" w14:textId="27F24817" w:rsidR="007F0469" w:rsidRPr="00EA2F45" w:rsidRDefault="007F0469" w:rsidP="007F0469">
            <w:pPr>
              <w:jc w:val="center"/>
              <w:rPr>
                <w:szCs w:val="21"/>
              </w:rPr>
            </w:pPr>
            <w:r w:rsidRPr="00A31569">
              <w:rPr>
                <w:rFonts w:hint="eastAsia"/>
                <w:szCs w:val="21"/>
              </w:rPr>
              <w:t>说明</w:t>
            </w:r>
          </w:p>
        </w:tc>
      </w:tr>
      <w:tr w:rsidR="007F0469" w:rsidRPr="00EA2F45" w14:paraId="089354C8" w14:textId="07625A25" w:rsidTr="007F0469">
        <w:trPr>
          <w:trHeight w:val="450"/>
        </w:trPr>
        <w:tc>
          <w:tcPr>
            <w:tcW w:w="654" w:type="dxa"/>
            <w:vMerge w:val="restart"/>
            <w:vAlign w:val="center"/>
          </w:tcPr>
          <w:p w14:paraId="23FA7FD5" w14:textId="77777777" w:rsidR="007F0469" w:rsidRPr="00EA2F45" w:rsidRDefault="007F0469" w:rsidP="003E3AB6">
            <w:pPr>
              <w:jc w:val="center"/>
              <w:rPr>
                <w:b/>
                <w:szCs w:val="21"/>
              </w:rPr>
            </w:pPr>
            <w:r w:rsidRPr="00EA2F45">
              <w:rPr>
                <w:b/>
                <w:szCs w:val="21"/>
              </w:rPr>
              <w:t>1</w:t>
            </w:r>
          </w:p>
        </w:tc>
        <w:tc>
          <w:tcPr>
            <w:tcW w:w="806" w:type="dxa"/>
            <w:vMerge w:val="restart"/>
            <w:vAlign w:val="center"/>
          </w:tcPr>
          <w:p w14:paraId="5C06E585" w14:textId="77777777" w:rsidR="007F0469" w:rsidRPr="00EA2F45" w:rsidRDefault="007F0469" w:rsidP="003E3AB6">
            <w:pPr>
              <w:jc w:val="center"/>
              <w:rPr>
                <w:b/>
                <w:szCs w:val="21"/>
              </w:rPr>
            </w:pPr>
            <w:r>
              <w:rPr>
                <w:b/>
                <w:szCs w:val="21"/>
              </w:rPr>
              <w:t>核酸合成仪</w:t>
            </w:r>
          </w:p>
        </w:tc>
        <w:tc>
          <w:tcPr>
            <w:tcW w:w="1923" w:type="dxa"/>
            <w:vAlign w:val="center"/>
          </w:tcPr>
          <w:p w14:paraId="0FA002AD" w14:textId="77777777" w:rsidR="007F0469" w:rsidRPr="00EA2F45" w:rsidRDefault="007F0469" w:rsidP="003E3AB6">
            <w:pPr>
              <w:rPr>
                <w:b/>
                <w:szCs w:val="21"/>
              </w:rPr>
            </w:pPr>
            <w:r w:rsidRPr="00515178">
              <w:rPr>
                <w:rFonts w:hint="eastAsia"/>
              </w:rPr>
              <w:t xml:space="preserve">1.1 </w:t>
            </w:r>
            <w:r w:rsidRPr="00515178">
              <w:rPr>
                <w:rFonts w:hint="eastAsia"/>
              </w:rPr>
              <w:t>合成仪一台</w:t>
            </w:r>
            <w:r>
              <w:rPr>
                <w:rFonts w:hint="eastAsia"/>
              </w:rPr>
              <w:t>。</w:t>
            </w:r>
          </w:p>
        </w:tc>
        <w:tc>
          <w:tcPr>
            <w:tcW w:w="1544" w:type="dxa"/>
          </w:tcPr>
          <w:p w14:paraId="42340292" w14:textId="77777777" w:rsidR="007F0469" w:rsidRPr="00515178" w:rsidRDefault="007F0469" w:rsidP="003E3AB6"/>
        </w:tc>
        <w:tc>
          <w:tcPr>
            <w:tcW w:w="1544" w:type="dxa"/>
          </w:tcPr>
          <w:p w14:paraId="1B87A2B6" w14:textId="17E1883B" w:rsidR="007F0469" w:rsidRPr="00515178" w:rsidRDefault="007F0469" w:rsidP="003E3AB6"/>
        </w:tc>
        <w:tc>
          <w:tcPr>
            <w:tcW w:w="1544" w:type="dxa"/>
          </w:tcPr>
          <w:p w14:paraId="6328F3C3" w14:textId="26F4E1D0" w:rsidR="007F0469" w:rsidRPr="00515178" w:rsidRDefault="007F0469" w:rsidP="003E3AB6"/>
        </w:tc>
      </w:tr>
      <w:tr w:rsidR="007F0469" w:rsidRPr="00EA2F45" w14:paraId="3B5A304E" w14:textId="351C7421" w:rsidTr="007F0469">
        <w:trPr>
          <w:trHeight w:val="450"/>
        </w:trPr>
        <w:tc>
          <w:tcPr>
            <w:tcW w:w="654" w:type="dxa"/>
            <w:vMerge/>
            <w:vAlign w:val="center"/>
          </w:tcPr>
          <w:p w14:paraId="17283D66" w14:textId="77777777" w:rsidR="007F0469" w:rsidRPr="00EA2F45" w:rsidRDefault="007F0469" w:rsidP="003E3AB6">
            <w:pPr>
              <w:jc w:val="center"/>
              <w:rPr>
                <w:b/>
                <w:szCs w:val="21"/>
              </w:rPr>
            </w:pPr>
          </w:p>
        </w:tc>
        <w:tc>
          <w:tcPr>
            <w:tcW w:w="806" w:type="dxa"/>
            <w:vMerge/>
            <w:vAlign w:val="center"/>
          </w:tcPr>
          <w:p w14:paraId="7DC82321" w14:textId="77777777" w:rsidR="007F0469" w:rsidRPr="00EA2F45" w:rsidRDefault="007F0469" w:rsidP="003E3AB6">
            <w:pPr>
              <w:jc w:val="center"/>
              <w:rPr>
                <w:b/>
                <w:szCs w:val="21"/>
              </w:rPr>
            </w:pPr>
          </w:p>
        </w:tc>
        <w:tc>
          <w:tcPr>
            <w:tcW w:w="1923" w:type="dxa"/>
            <w:vAlign w:val="center"/>
          </w:tcPr>
          <w:p w14:paraId="01F8A838" w14:textId="77777777" w:rsidR="007F0469" w:rsidRPr="00EA2F45" w:rsidRDefault="007F0469" w:rsidP="003E3AB6">
            <w:pPr>
              <w:rPr>
                <w:b/>
                <w:szCs w:val="21"/>
              </w:rPr>
            </w:pPr>
            <w:r w:rsidRPr="00515178">
              <w:rPr>
                <w:rFonts w:hint="eastAsia"/>
              </w:rPr>
              <w:t xml:space="preserve">1.2 </w:t>
            </w:r>
            <w:r w:rsidRPr="00515178">
              <w:rPr>
                <w:rFonts w:hint="eastAsia"/>
              </w:rPr>
              <w:t>合成仪数据线，电源线一套</w:t>
            </w:r>
            <w:r>
              <w:rPr>
                <w:rFonts w:hint="eastAsia"/>
              </w:rPr>
              <w:t>。</w:t>
            </w:r>
          </w:p>
        </w:tc>
        <w:tc>
          <w:tcPr>
            <w:tcW w:w="1544" w:type="dxa"/>
          </w:tcPr>
          <w:p w14:paraId="7B47BDF6" w14:textId="77777777" w:rsidR="007F0469" w:rsidRPr="00515178" w:rsidRDefault="007F0469" w:rsidP="003E3AB6"/>
        </w:tc>
        <w:tc>
          <w:tcPr>
            <w:tcW w:w="1544" w:type="dxa"/>
          </w:tcPr>
          <w:p w14:paraId="05724300" w14:textId="60536B49" w:rsidR="007F0469" w:rsidRPr="00515178" w:rsidRDefault="007F0469" w:rsidP="003E3AB6"/>
        </w:tc>
        <w:tc>
          <w:tcPr>
            <w:tcW w:w="1544" w:type="dxa"/>
          </w:tcPr>
          <w:p w14:paraId="1F9FEC3C" w14:textId="3D79D1CC" w:rsidR="007F0469" w:rsidRPr="00515178" w:rsidRDefault="007F0469" w:rsidP="003E3AB6"/>
        </w:tc>
      </w:tr>
      <w:tr w:rsidR="007F0469" w:rsidRPr="00EA2F45" w14:paraId="5B9FD8C1" w14:textId="55366FE5" w:rsidTr="007F0469">
        <w:trPr>
          <w:trHeight w:val="450"/>
        </w:trPr>
        <w:tc>
          <w:tcPr>
            <w:tcW w:w="654" w:type="dxa"/>
            <w:vMerge/>
            <w:vAlign w:val="center"/>
          </w:tcPr>
          <w:p w14:paraId="0DFBF084" w14:textId="77777777" w:rsidR="007F0469" w:rsidRPr="00EA2F45" w:rsidRDefault="007F0469" w:rsidP="003E3AB6">
            <w:pPr>
              <w:jc w:val="center"/>
              <w:rPr>
                <w:b/>
                <w:szCs w:val="21"/>
              </w:rPr>
            </w:pPr>
          </w:p>
        </w:tc>
        <w:tc>
          <w:tcPr>
            <w:tcW w:w="806" w:type="dxa"/>
            <w:vMerge/>
            <w:vAlign w:val="center"/>
          </w:tcPr>
          <w:p w14:paraId="1546A9B5" w14:textId="77777777" w:rsidR="007F0469" w:rsidRPr="00EA2F45" w:rsidRDefault="007F0469" w:rsidP="003E3AB6">
            <w:pPr>
              <w:jc w:val="center"/>
              <w:rPr>
                <w:b/>
                <w:szCs w:val="21"/>
              </w:rPr>
            </w:pPr>
          </w:p>
        </w:tc>
        <w:tc>
          <w:tcPr>
            <w:tcW w:w="1923" w:type="dxa"/>
            <w:vAlign w:val="center"/>
          </w:tcPr>
          <w:p w14:paraId="52E94F9B" w14:textId="77777777" w:rsidR="007F0469" w:rsidRPr="00EA2F45" w:rsidRDefault="007F0469" w:rsidP="003E3AB6">
            <w:pPr>
              <w:rPr>
                <w:b/>
                <w:szCs w:val="21"/>
              </w:rPr>
            </w:pPr>
            <w:r w:rsidRPr="00515178">
              <w:rPr>
                <w:rFonts w:hint="eastAsia"/>
              </w:rPr>
              <w:t>1.3</w:t>
            </w:r>
            <w:r>
              <w:rPr>
                <w:rFonts w:hint="eastAsia"/>
              </w:rPr>
              <w:t>控制器</w:t>
            </w:r>
            <w:r>
              <w:rPr>
                <w:rFonts w:hint="eastAsia"/>
              </w:rPr>
              <w:t>1</w:t>
            </w:r>
            <w:r>
              <w:rPr>
                <w:rFonts w:hint="eastAsia"/>
              </w:rPr>
              <w:t>套。</w:t>
            </w:r>
          </w:p>
        </w:tc>
        <w:tc>
          <w:tcPr>
            <w:tcW w:w="1544" w:type="dxa"/>
          </w:tcPr>
          <w:p w14:paraId="2669321E" w14:textId="77777777" w:rsidR="007F0469" w:rsidRPr="00515178" w:rsidRDefault="007F0469" w:rsidP="003E3AB6"/>
        </w:tc>
        <w:tc>
          <w:tcPr>
            <w:tcW w:w="1544" w:type="dxa"/>
          </w:tcPr>
          <w:p w14:paraId="6DFD98B3" w14:textId="0A4F7C88" w:rsidR="007F0469" w:rsidRPr="00515178" w:rsidRDefault="007F0469" w:rsidP="003E3AB6"/>
        </w:tc>
        <w:tc>
          <w:tcPr>
            <w:tcW w:w="1544" w:type="dxa"/>
          </w:tcPr>
          <w:p w14:paraId="246F8394" w14:textId="0B80F9D8" w:rsidR="007F0469" w:rsidRPr="00515178" w:rsidRDefault="007F0469" w:rsidP="003E3AB6"/>
        </w:tc>
      </w:tr>
      <w:tr w:rsidR="007F0469" w:rsidRPr="00EA2F45" w14:paraId="544BE26F" w14:textId="65178102" w:rsidTr="007F0469">
        <w:trPr>
          <w:trHeight w:val="510"/>
        </w:trPr>
        <w:tc>
          <w:tcPr>
            <w:tcW w:w="654" w:type="dxa"/>
            <w:vMerge/>
            <w:vAlign w:val="center"/>
          </w:tcPr>
          <w:p w14:paraId="1E4B5016" w14:textId="77777777" w:rsidR="007F0469" w:rsidRPr="00EA2F45" w:rsidRDefault="007F0469" w:rsidP="003E3AB6">
            <w:pPr>
              <w:jc w:val="center"/>
              <w:rPr>
                <w:b/>
                <w:szCs w:val="21"/>
              </w:rPr>
            </w:pPr>
          </w:p>
        </w:tc>
        <w:tc>
          <w:tcPr>
            <w:tcW w:w="806" w:type="dxa"/>
            <w:vMerge/>
            <w:vAlign w:val="center"/>
          </w:tcPr>
          <w:p w14:paraId="4A4C2C04" w14:textId="77777777" w:rsidR="007F0469" w:rsidRPr="00EA2F45" w:rsidRDefault="007F0469" w:rsidP="003E3AB6">
            <w:pPr>
              <w:jc w:val="center"/>
              <w:rPr>
                <w:b/>
                <w:szCs w:val="21"/>
              </w:rPr>
            </w:pPr>
          </w:p>
        </w:tc>
        <w:tc>
          <w:tcPr>
            <w:tcW w:w="1923" w:type="dxa"/>
            <w:vAlign w:val="center"/>
          </w:tcPr>
          <w:p w14:paraId="67416EFE" w14:textId="77777777" w:rsidR="007F0469" w:rsidRPr="00EA2F45" w:rsidRDefault="007F0469" w:rsidP="003E3AB6">
            <w:pPr>
              <w:rPr>
                <w:b/>
                <w:szCs w:val="21"/>
              </w:rPr>
            </w:pPr>
            <w:r w:rsidRPr="00515178">
              <w:rPr>
                <w:rFonts w:hint="eastAsia"/>
              </w:rPr>
              <w:t>1.</w:t>
            </w:r>
            <w:r>
              <w:t>4</w:t>
            </w:r>
            <w:r w:rsidRPr="00515178">
              <w:rPr>
                <w:rFonts w:hint="eastAsia"/>
              </w:rPr>
              <w:t xml:space="preserve"> </w:t>
            </w:r>
            <w:r w:rsidRPr="00515178">
              <w:rPr>
                <w:rFonts w:hint="eastAsia"/>
              </w:rPr>
              <w:t>废液桶</w:t>
            </w:r>
            <w:r w:rsidRPr="001A55CD">
              <w:rPr>
                <w:rFonts w:hint="eastAsia"/>
                <w:sz w:val="24"/>
              </w:rPr>
              <w:t>≥</w:t>
            </w:r>
            <w:r w:rsidRPr="00515178">
              <w:rPr>
                <w:rFonts w:hint="eastAsia"/>
              </w:rPr>
              <w:t>1</w:t>
            </w:r>
            <w:r w:rsidRPr="00515178">
              <w:rPr>
                <w:rFonts w:hint="eastAsia"/>
              </w:rPr>
              <w:t>个</w:t>
            </w:r>
            <w:r>
              <w:rPr>
                <w:rFonts w:hint="eastAsia"/>
              </w:rPr>
              <w:t>。</w:t>
            </w:r>
          </w:p>
        </w:tc>
        <w:tc>
          <w:tcPr>
            <w:tcW w:w="1544" w:type="dxa"/>
          </w:tcPr>
          <w:p w14:paraId="21875B2D" w14:textId="77777777" w:rsidR="007F0469" w:rsidRPr="00515178" w:rsidRDefault="007F0469" w:rsidP="003E3AB6"/>
        </w:tc>
        <w:tc>
          <w:tcPr>
            <w:tcW w:w="1544" w:type="dxa"/>
          </w:tcPr>
          <w:p w14:paraId="5E42330B" w14:textId="2CB47208" w:rsidR="007F0469" w:rsidRPr="00515178" w:rsidRDefault="007F0469" w:rsidP="003E3AB6"/>
        </w:tc>
        <w:tc>
          <w:tcPr>
            <w:tcW w:w="1544" w:type="dxa"/>
          </w:tcPr>
          <w:p w14:paraId="51BD0510" w14:textId="34D804F0" w:rsidR="007F0469" w:rsidRPr="00515178" w:rsidRDefault="007F0469" w:rsidP="003E3AB6"/>
        </w:tc>
      </w:tr>
      <w:tr w:rsidR="007F0469" w:rsidRPr="00EA2F45" w14:paraId="110C05D1" w14:textId="5B7820C2" w:rsidTr="007F0469">
        <w:trPr>
          <w:trHeight w:val="510"/>
        </w:trPr>
        <w:tc>
          <w:tcPr>
            <w:tcW w:w="654" w:type="dxa"/>
            <w:vMerge/>
            <w:vAlign w:val="center"/>
          </w:tcPr>
          <w:p w14:paraId="7E3AA632" w14:textId="77777777" w:rsidR="007F0469" w:rsidRPr="00EA2F45" w:rsidRDefault="007F0469" w:rsidP="003E3AB6">
            <w:pPr>
              <w:jc w:val="center"/>
              <w:rPr>
                <w:b/>
                <w:szCs w:val="21"/>
              </w:rPr>
            </w:pPr>
          </w:p>
        </w:tc>
        <w:tc>
          <w:tcPr>
            <w:tcW w:w="806" w:type="dxa"/>
            <w:vMerge/>
            <w:vAlign w:val="center"/>
          </w:tcPr>
          <w:p w14:paraId="2B06BF41" w14:textId="77777777" w:rsidR="007F0469" w:rsidRPr="00EA2F45" w:rsidRDefault="007F0469" w:rsidP="003E3AB6">
            <w:pPr>
              <w:jc w:val="center"/>
              <w:rPr>
                <w:b/>
                <w:szCs w:val="21"/>
              </w:rPr>
            </w:pPr>
          </w:p>
        </w:tc>
        <w:tc>
          <w:tcPr>
            <w:tcW w:w="1923" w:type="dxa"/>
            <w:vAlign w:val="center"/>
          </w:tcPr>
          <w:p w14:paraId="3CE3FA74" w14:textId="77777777" w:rsidR="007F0469" w:rsidRPr="00EA2F45" w:rsidRDefault="007F0469" w:rsidP="003E3AB6">
            <w:pPr>
              <w:adjustRightInd w:val="0"/>
              <w:snapToGrid w:val="0"/>
              <w:spacing w:line="360" w:lineRule="auto"/>
              <w:rPr>
                <w:b/>
                <w:szCs w:val="21"/>
              </w:rPr>
            </w:pPr>
            <w:r w:rsidRPr="00515178">
              <w:rPr>
                <w:rFonts w:hint="eastAsia"/>
              </w:rPr>
              <w:t>1.</w:t>
            </w:r>
            <w:r>
              <w:t>5</w:t>
            </w:r>
            <w:r w:rsidRPr="00515178">
              <w:rPr>
                <w:rFonts w:hint="eastAsia"/>
              </w:rPr>
              <w:t xml:space="preserve"> 3-5L</w:t>
            </w:r>
            <w:r w:rsidRPr="00515178">
              <w:rPr>
                <w:rFonts w:hint="eastAsia"/>
              </w:rPr>
              <w:t>试剂瓶及塑料保护套≥</w:t>
            </w:r>
            <w:r w:rsidRPr="00515178">
              <w:rPr>
                <w:rFonts w:hint="eastAsia"/>
              </w:rPr>
              <w:t>7</w:t>
            </w:r>
            <w:r w:rsidRPr="00515178">
              <w:rPr>
                <w:rFonts w:hint="eastAsia"/>
              </w:rPr>
              <w:t>套</w:t>
            </w:r>
            <w:r>
              <w:rPr>
                <w:rFonts w:hint="eastAsia"/>
              </w:rPr>
              <w:t>。</w:t>
            </w:r>
          </w:p>
        </w:tc>
        <w:tc>
          <w:tcPr>
            <w:tcW w:w="1544" w:type="dxa"/>
          </w:tcPr>
          <w:p w14:paraId="7A249412" w14:textId="77777777" w:rsidR="007F0469" w:rsidRPr="00515178" w:rsidRDefault="007F0469" w:rsidP="003E3AB6">
            <w:pPr>
              <w:adjustRightInd w:val="0"/>
              <w:snapToGrid w:val="0"/>
              <w:spacing w:line="360" w:lineRule="auto"/>
            </w:pPr>
          </w:p>
        </w:tc>
        <w:tc>
          <w:tcPr>
            <w:tcW w:w="1544" w:type="dxa"/>
          </w:tcPr>
          <w:p w14:paraId="0608A49D" w14:textId="60C17EA6" w:rsidR="007F0469" w:rsidRPr="00515178" w:rsidRDefault="007F0469" w:rsidP="003E3AB6">
            <w:pPr>
              <w:adjustRightInd w:val="0"/>
              <w:snapToGrid w:val="0"/>
              <w:spacing w:line="360" w:lineRule="auto"/>
            </w:pPr>
          </w:p>
        </w:tc>
        <w:tc>
          <w:tcPr>
            <w:tcW w:w="1544" w:type="dxa"/>
          </w:tcPr>
          <w:p w14:paraId="2A8DAC89" w14:textId="2CAD0E41" w:rsidR="007F0469" w:rsidRPr="00515178" w:rsidRDefault="007F0469" w:rsidP="003E3AB6">
            <w:pPr>
              <w:adjustRightInd w:val="0"/>
              <w:snapToGrid w:val="0"/>
              <w:spacing w:line="360" w:lineRule="auto"/>
            </w:pPr>
          </w:p>
        </w:tc>
      </w:tr>
      <w:tr w:rsidR="007F0469" w:rsidRPr="00EA2F45" w14:paraId="57300278" w14:textId="1820D97E" w:rsidTr="007F0469">
        <w:trPr>
          <w:trHeight w:val="510"/>
        </w:trPr>
        <w:tc>
          <w:tcPr>
            <w:tcW w:w="654" w:type="dxa"/>
            <w:vMerge/>
            <w:vAlign w:val="center"/>
          </w:tcPr>
          <w:p w14:paraId="1547D5F4" w14:textId="77777777" w:rsidR="007F0469" w:rsidRPr="00EA2F45" w:rsidRDefault="007F0469" w:rsidP="003E3AB6">
            <w:pPr>
              <w:jc w:val="center"/>
              <w:rPr>
                <w:b/>
                <w:szCs w:val="21"/>
              </w:rPr>
            </w:pPr>
          </w:p>
        </w:tc>
        <w:tc>
          <w:tcPr>
            <w:tcW w:w="806" w:type="dxa"/>
            <w:vMerge/>
            <w:vAlign w:val="center"/>
          </w:tcPr>
          <w:p w14:paraId="7FE7BFDD" w14:textId="77777777" w:rsidR="007F0469" w:rsidRPr="00EA2F45" w:rsidRDefault="007F0469" w:rsidP="003E3AB6">
            <w:pPr>
              <w:jc w:val="center"/>
              <w:rPr>
                <w:b/>
                <w:szCs w:val="21"/>
              </w:rPr>
            </w:pPr>
          </w:p>
        </w:tc>
        <w:tc>
          <w:tcPr>
            <w:tcW w:w="1923" w:type="dxa"/>
            <w:vAlign w:val="center"/>
          </w:tcPr>
          <w:p w14:paraId="78B87366" w14:textId="77777777" w:rsidR="007F0469" w:rsidRPr="00EA2F45" w:rsidRDefault="007F0469" w:rsidP="003E3AB6">
            <w:pPr>
              <w:adjustRightInd w:val="0"/>
              <w:snapToGrid w:val="0"/>
              <w:spacing w:line="360" w:lineRule="auto"/>
              <w:rPr>
                <w:b/>
                <w:szCs w:val="21"/>
              </w:rPr>
            </w:pPr>
            <w:r w:rsidRPr="00515178">
              <w:rPr>
                <w:rFonts w:hint="eastAsia"/>
              </w:rPr>
              <w:t>1.</w:t>
            </w:r>
            <w:r>
              <w:t>6</w:t>
            </w:r>
            <w:r w:rsidRPr="00515178">
              <w:rPr>
                <w:rFonts w:hint="eastAsia"/>
              </w:rPr>
              <w:t xml:space="preserve"> 400-500ML</w:t>
            </w:r>
            <w:r w:rsidRPr="00515178">
              <w:rPr>
                <w:rFonts w:hint="eastAsia"/>
              </w:rPr>
              <w:t>试剂瓶≥</w:t>
            </w:r>
            <w:r w:rsidRPr="00515178">
              <w:rPr>
                <w:rFonts w:hint="eastAsia"/>
              </w:rPr>
              <w:t>8</w:t>
            </w:r>
            <w:r w:rsidRPr="00515178">
              <w:rPr>
                <w:rFonts w:hint="eastAsia"/>
              </w:rPr>
              <w:t>个</w:t>
            </w:r>
            <w:r>
              <w:rPr>
                <w:rFonts w:hint="eastAsia"/>
              </w:rPr>
              <w:t>。</w:t>
            </w:r>
          </w:p>
        </w:tc>
        <w:tc>
          <w:tcPr>
            <w:tcW w:w="1544" w:type="dxa"/>
          </w:tcPr>
          <w:p w14:paraId="18DD81D8" w14:textId="77777777" w:rsidR="007F0469" w:rsidRPr="00515178" w:rsidRDefault="007F0469" w:rsidP="003E3AB6">
            <w:pPr>
              <w:adjustRightInd w:val="0"/>
              <w:snapToGrid w:val="0"/>
              <w:spacing w:line="360" w:lineRule="auto"/>
            </w:pPr>
          </w:p>
        </w:tc>
        <w:tc>
          <w:tcPr>
            <w:tcW w:w="1544" w:type="dxa"/>
          </w:tcPr>
          <w:p w14:paraId="53CA91DA" w14:textId="68517AB6" w:rsidR="007F0469" w:rsidRPr="00515178" w:rsidRDefault="007F0469" w:rsidP="003E3AB6">
            <w:pPr>
              <w:adjustRightInd w:val="0"/>
              <w:snapToGrid w:val="0"/>
              <w:spacing w:line="360" w:lineRule="auto"/>
            </w:pPr>
          </w:p>
        </w:tc>
        <w:tc>
          <w:tcPr>
            <w:tcW w:w="1544" w:type="dxa"/>
          </w:tcPr>
          <w:p w14:paraId="3F446275" w14:textId="149FDC13" w:rsidR="007F0469" w:rsidRPr="00515178" w:rsidRDefault="007F0469" w:rsidP="003E3AB6">
            <w:pPr>
              <w:adjustRightInd w:val="0"/>
              <w:snapToGrid w:val="0"/>
              <w:spacing w:line="360" w:lineRule="auto"/>
            </w:pPr>
          </w:p>
        </w:tc>
      </w:tr>
      <w:tr w:rsidR="007F0469" w:rsidRPr="00EA2F45" w14:paraId="3E0DA6F7" w14:textId="3D81F85F" w:rsidTr="007F0469">
        <w:trPr>
          <w:trHeight w:val="510"/>
        </w:trPr>
        <w:tc>
          <w:tcPr>
            <w:tcW w:w="654" w:type="dxa"/>
            <w:vMerge/>
            <w:vAlign w:val="center"/>
          </w:tcPr>
          <w:p w14:paraId="67DB9D84" w14:textId="77777777" w:rsidR="007F0469" w:rsidRPr="00EA2F45" w:rsidRDefault="007F0469" w:rsidP="003E3AB6">
            <w:pPr>
              <w:jc w:val="center"/>
              <w:rPr>
                <w:b/>
                <w:szCs w:val="21"/>
              </w:rPr>
            </w:pPr>
          </w:p>
        </w:tc>
        <w:tc>
          <w:tcPr>
            <w:tcW w:w="806" w:type="dxa"/>
            <w:vMerge/>
            <w:vAlign w:val="center"/>
          </w:tcPr>
          <w:p w14:paraId="6F36CEAE" w14:textId="77777777" w:rsidR="007F0469" w:rsidRPr="00EA2F45" w:rsidRDefault="007F0469" w:rsidP="003E3AB6">
            <w:pPr>
              <w:jc w:val="center"/>
              <w:rPr>
                <w:b/>
                <w:szCs w:val="21"/>
              </w:rPr>
            </w:pPr>
          </w:p>
        </w:tc>
        <w:tc>
          <w:tcPr>
            <w:tcW w:w="1923" w:type="dxa"/>
            <w:vAlign w:val="center"/>
          </w:tcPr>
          <w:p w14:paraId="24A3E179" w14:textId="77777777" w:rsidR="007F0469" w:rsidRPr="00EA2F45" w:rsidRDefault="007F0469" w:rsidP="003E3AB6">
            <w:pPr>
              <w:adjustRightInd w:val="0"/>
              <w:snapToGrid w:val="0"/>
              <w:spacing w:line="360" w:lineRule="auto"/>
              <w:rPr>
                <w:b/>
                <w:szCs w:val="21"/>
              </w:rPr>
            </w:pPr>
            <w:r w:rsidRPr="00515178">
              <w:rPr>
                <w:rFonts w:hint="eastAsia"/>
              </w:rPr>
              <w:t>1.</w:t>
            </w:r>
            <w:r>
              <w:t>7</w:t>
            </w:r>
            <w:r w:rsidRPr="00515178">
              <w:rPr>
                <w:rFonts w:hint="eastAsia"/>
              </w:rPr>
              <w:t xml:space="preserve"> </w:t>
            </w:r>
            <w:r w:rsidRPr="00515178">
              <w:rPr>
                <w:rFonts w:hint="eastAsia"/>
              </w:rPr>
              <w:t>电子版使用手册一套</w:t>
            </w:r>
            <w:r>
              <w:rPr>
                <w:rFonts w:hint="eastAsia"/>
              </w:rPr>
              <w:t>。</w:t>
            </w:r>
          </w:p>
        </w:tc>
        <w:tc>
          <w:tcPr>
            <w:tcW w:w="1544" w:type="dxa"/>
          </w:tcPr>
          <w:p w14:paraId="79EF980E" w14:textId="77777777" w:rsidR="007F0469" w:rsidRPr="00515178" w:rsidRDefault="007F0469" w:rsidP="003E3AB6">
            <w:pPr>
              <w:adjustRightInd w:val="0"/>
              <w:snapToGrid w:val="0"/>
              <w:spacing w:line="360" w:lineRule="auto"/>
            </w:pPr>
          </w:p>
        </w:tc>
        <w:tc>
          <w:tcPr>
            <w:tcW w:w="1544" w:type="dxa"/>
          </w:tcPr>
          <w:p w14:paraId="459050DC" w14:textId="04CAFA43" w:rsidR="007F0469" w:rsidRPr="00515178" w:rsidRDefault="007F0469" w:rsidP="003E3AB6">
            <w:pPr>
              <w:adjustRightInd w:val="0"/>
              <w:snapToGrid w:val="0"/>
              <w:spacing w:line="360" w:lineRule="auto"/>
            </w:pPr>
          </w:p>
        </w:tc>
        <w:tc>
          <w:tcPr>
            <w:tcW w:w="1544" w:type="dxa"/>
          </w:tcPr>
          <w:p w14:paraId="3E22347F" w14:textId="1D4A46F1" w:rsidR="007F0469" w:rsidRPr="00515178" w:rsidRDefault="007F0469" w:rsidP="003E3AB6">
            <w:pPr>
              <w:adjustRightInd w:val="0"/>
              <w:snapToGrid w:val="0"/>
              <w:spacing w:line="360" w:lineRule="auto"/>
            </w:pPr>
          </w:p>
        </w:tc>
      </w:tr>
      <w:tr w:rsidR="007F0469" w:rsidRPr="00EA2F45" w14:paraId="44DA076C" w14:textId="4144B9C3" w:rsidTr="007F0469">
        <w:trPr>
          <w:trHeight w:val="510"/>
        </w:trPr>
        <w:tc>
          <w:tcPr>
            <w:tcW w:w="654" w:type="dxa"/>
            <w:vMerge/>
            <w:vAlign w:val="center"/>
          </w:tcPr>
          <w:p w14:paraId="2CCB1A90" w14:textId="77777777" w:rsidR="007F0469" w:rsidRPr="00EA2F45" w:rsidRDefault="007F0469" w:rsidP="003E3AB6">
            <w:pPr>
              <w:jc w:val="center"/>
              <w:rPr>
                <w:b/>
                <w:szCs w:val="21"/>
              </w:rPr>
            </w:pPr>
          </w:p>
        </w:tc>
        <w:tc>
          <w:tcPr>
            <w:tcW w:w="806" w:type="dxa"/>
            <w:vMerge/>
            <w:vAlign w:val="center"/>
          </w:tcPr>
          <w:p w14:paraId="06C6CF12" w14:textId="77777777" w:rsidR="007F0469" w:rsidRPr="00EA2F45" w:rsidRDefault="007F0469" w:rsidP="003E3AB6">
            <w:pPr>
              <w:jc w:val="center"/>
              <w:rPr>
                <w:b/>
                <w:szCs w:val="21"/>
              </w:rPr>
            </w:pPr>
          </w:p>
        </w:tc>
        <w:tc>
          <w:tcPr>
            <w:tcW w:w="1923" w:type="dxa"/>
            <w:vAlign w:val="center"/>
          </w:tcPr>
          <w:p w14:paraId="1402A754" w14:textId="77777777" w:rsidR="007F0469" w:rsidRPr="00EA2F45" w:rsidRDefault="007F0469" w:rsidP="003E3AB6">
            <w:pPr>
              <w:adjustRightInd w:val="0"/>
              <w:snapToGrid w:val="0"/>
              <w:spacing w:line="360" w:lineRule="auto"/>
              <w:rPr>
                <w:b/>
                <w:szCs w:val="21"/>
              </w:rPr>
            </w:pPr>
            <w:r w:rsidRPr="00515178">
              <w:rPr>
                <w:rFonts w:hint="eastAsia"/>
              </w:rPr>
              <w:t>1.</w:t>
            </w:r>
            <w:r>
              <w:t>8</w:t>
            </w:r>
            <w:r w:rsidRPr="00515178">
              <w:rPr>
                <w:rFonts w:hint="eastAsia"/>
              </w:rPr>
              <w:t xml:space="preserve"> </w:t>
            </w:r>
            <w:r w:rsidRPr="00515178">
              <w:rPr>
                <w:rFonts w:hint="eastAsia"/>
              </w:rPr>
              <w:t>不带</w:t>
            </w:r>
            <w:r w:rsidRPr="00515178">
              <w:rPr>
                <w:rFonts w:hint="eastAsia"/>
              </w:rPr>
              <w:t>O</w:t>
            </w:r>
            <w:r w:rsidRPr="00515178">
              <w:rPr>
                <w:rFonts w:hint="eastAsia"/>
              </w:rPr>
              <w:t>型圈的转盘式合成仪腔体，</w:t>
            </w:r>
            <w:r w:rsidRPr="00515178">
              <w:rPr>
                <w:rFonts w:hint="eastAsia"/>
              </w:rPr>
              <w:t>30</w:t>
            </w:r>
            <w:r w:rsidRPr="00515178">
              <w:rPr>
                <w:rFonts w:hint="eastAsia"/>
              </w:rPr>
              <w:t>个阀门组块及对应的管路，包含</w:t>
            </w:r>
            <w:r w:rsidRPr="00515178">
              <w:rPr>
                <w:rFonts w:hint="eastAsia"/>
              </w:rPr>
              <w:t>AGCT</w:t>
            </w:r>
            <w:r w:rsidRPr="00515178">
              <w:rPr>
                <w:rFonts w:hint="eastAsia"/>
              </w:rPr>
              <w:t>四个普通单体，</w:t>
            </w:r>
            <w:r w:rsidRPr="00515178">
              <w:rPr>
                <w:rFonts w:hint="eastAsia"/>
              </w:rPr>
              <w:t>6</w:t>
            </w:r>
            <w:r w:rsidRPr="00515178">
              <w:rPr>
                <w:rFonts w:hint="eastAsia"/>
              </w:rPr>
              <w:t>个特殊修饰单体各一套</w:t>
            </w:r>
            <w:r>
              <w:rPr>
                <w:rFonts w:hint="eastAsia"/>
              </w:rPr>
              <w:t>。</w:t>
            </w:r>
          </w:p>
        </w:tc>
        <w:tc>
          <w:tcPr>
            <w:tcW w:w="1544" w:type="dxa"/>
          </w:tcPr>
          <w:p w14:paraId="344A44F2" w14:textId="77777777" w:rsidR="007F0469" w:rsidRPr="00515178" w:rsidRDefault="007F0469" w:rsidP="003E3AB6">
            <w:pPr>
              <w:adjustRightInd w:val="0"/>
              <w:snapToGrid w:val="0"/>
              <w:spacing w:line="360" w:lineRule="auto"/>
            </w:pPr>
          </w:p>
        </w:tc>
        <w:tc>
          <w:tcPr>
            <w:tcW w:w="1544" w:type="dxa"/>
          </w:tcPr>
          <w:p w14:paraId="214DA65A" w14:textId="77A9485E" w:rsidR="007F0469" w:rsidRPr="00515178" w:rsidRDefault="007F0469" w:rsidP="003E3AB6">
            <w:pPr>
              <w:adjustRightInd w:val="0"/>
              <w:snapToGrid w:val="0"/>
              <w:spacing w:line="360" w:lineRule="auto"/>
            </w:pPr>
          </w:p>
        </w:tc>
        <w:tc>
          <w:tcPr>
            <w:tcW w:w="1544" w:type="dxa"/>
          </w:tcPr>
          <w:p w14:paraId="04974E94" w14:textId="4C7AE26F" w:rsidR="007F0469" w:rsidRPr="00515178" w:rsidRDefault="007F0469" w:rsidP="003E3AB6">
            <w:pPr>
              <w:adjustRightInd w:val="0"/>
              <w:snapToGrid w:val="0"/>
              <w:spacing w:line="360" w:lineRule="auto"/>
            </w:pPr>
          </w:p>
        </w:tc>
      </w:tr>
      <w:tr w:rsidR="007F0469" w:rsidRPr="00EA2F45" w14:paraId="552958B5" w14:textId="3BAE23FC" w:rsidTr="007F0469">
        <w:trPr>
          <w:trHeight w:val="510"/>
        </w:trPr>
        <w:tc>
          <w:tcPr>
            <w:tcW w:w="654" w:type="dxa"/>
            <w:vMerge/>
            <w:vAlign w:val="center"/>
          </w:tcPr>
          <w:p w14:paraId="7B5BA621" w14:textId="77777777" w:rsidR="007F0469" w:rsidRPr="00EA2F45" w:rsidRDefault="007F0469" w:rsidP="003E3AB6">
            <w:pPr>
              <w:jc w:val="center"/>
              <w:rPr>
                <w:b/>
                <w:szCs w:val="21"/>
              </w:rPr>
            </w:pPr>
          </w:p>
        </w:tc>
        <w:tc>
          <w:tcPr>
            <w:tcW w:w="806" w:type="dxa"/>
            <w:vMerge/>
            <w:vAlign w:val="center"/>
          </w:tcPr>
          <w:p w14:paraId="06012F69" w14:textId="77777777" w:rsidR="007F0469" w:rsidRPr="00EA2F45" w:rsidRDefault="007F0469" w:rsidP="003E3AB6">
            <w:pPr>
              <w:jc w:val="center"/>
              <w:rPr>
                <w:b/>
                <w:szCs w:val="21"/>
              </w:rPr>
            </w:pPr>
          </w:p>
        </w:tc>
        <w:tc>
          <w:tcPr>
            <w:tcW w:w="1923" w:type="dxa"/>
            <w:vAlign w:val="center"/>
          </w:tcPr>
          <w:p w14:paraId="76848683" w14:textId="77777777" w:rsidR="007F0469" w:rsidRPr="00EA2F45" w:rsidRDefault="007F0469" w:rsidP="003E3AB6">
            <w:pPr>
              <w:adjustRightInd w:val="0"/>
              <w:snapToGrid w:val="0"/>
              <w:spacing w:line="360" w:lineRule="auto"/>
              <w:rPr>
                <w:szCs w:val="21"/>
              </w:rPr>
            </w:pPr>
            <w:r w:rsidRPr="00515178">
              <w:rPr>
                <w:rFonts w:hint="eastAsia"/>
              </w:rPr>
              <w:t>1.</w:t>
            </w:r>
            <w:r>
              <w:t>9</w:t>
            </w:r>
            <w:r w:rsidRPr="00515178">
              <w:rPr>
                <w:rFonts w:hint="eastAsia"/>
              </w:rPr>
              <w:t xml:space="preserve"> </w:t>
            </w:r>
            <w:r w:rsidRPr="00515178">
              <w:rPr>
                <w:rFonts w:hint="eastAsia"/>
              </w:rPr>
              <w:t>两个独立气路，一个是试剂瓶</w:t>
            </w:r>
            <w:r w:rsidRPr="00515178">
              <w:rPr>
                <w:rFonts w:hint="eastAsia"/>
              </w:rPr>
              <w:lastRenderedPageBreak/>
              <w:t>保护气路，另一个是抽干气路</w:t>
            </w:r>
            <w:r>
              <w:rPr>
                <w:rFonts w:hint="eastAsia"/>
              </w:rPr>
              <w:t>。</w:t>
            </w:r>
          </w:p>
        </w:tc>
        <w:tc>
          <w:tcPr>
            <w:tcW w:w="1544" w:type="dxa"/>
          </w:tcPr>
          <w:p w14:paraId="638539C9" w14:textId="77777777" w:rsidR="007F0469" w:rsidRPr="00515178" w:rsidRDefault="007F0469" w:rsidP="003E3AB6">
            <w:pPr>
              <w:adjustRightInd w:val="0"/>
              <w:snapToGrid w:val="0"/>
              <w:spacing w:line="360" w:lineRule="auto"/>
            </w:pPr>
          </w:p>
        </w:tc>
        <w:tc>
          <w:tcPr>
            <w:tcW w:w="1544" w:type="dxa"/>
          </w:tcPr>
          <w:p w14:paraId="2A5BCE3C" w14:textId="2043C910" w:rsidR="007F0469" w:rsidRPr="00515178" w:rsidRDefault="007F0469" w:rsidP="003E3AB6">
            <w:pPr>
              <w:adjustRightInd w:val="0"/>
              <w:snapToGrid w:val="0"/>
              <w:spacing w:line="360" w:lineRule="auto"/>
            </w:pPr>
          </w:p>
        </w:tc>
        <w:tc>
          <w:tcPr>
            <w:tcW w:w="1544" w:type="dxa"/>
          </w:tcPr>
          <w:p w14:paraId="22A7586F" w14:textId="3AF37EFF" w:rsidR="007F0469" w:rsidRPr="00515178" w:rsidRDefault="007F0469" w:rsidP="003E3AB6">
            <w:pPr>
              <w:adjustRightInd w:val="0"/>
              <w:snapToGrid w:val="0"/>
              <w:spacing w:line="360" w:lineRule="auto"/>
            </w:pPr>
          </w:p>
        </w:tc>
      </w:tr>
      <w:tr w:rsidR="007F0469" w:rsidRPr="00EA2F45" w14:paraId="4865DDD2" w14:textId="08F864A8" w:rsidTr="007F0469">
        <w:trPr>
          <w:trHeight w:val="510"/>
        </w:trPr>
        <w:tc>
          <w:tcPr>
            <w:tcW w:w="654" w:type="dxa"/>
            <w:vMerge/>
            <w:vAlign w:val="center"/>
          </w:tcPr>
          <w:p w14:paraId="2E3D012E" w14:textId="77777777" w:rsidR="007F0469" w:rsidRPr="00EA2F45" w:rsidRDefault="007F0469" w:rsidP="003E3AB6">
            <w:pPr>
              <w:jc w:val="center"/>
              <w:rPr>
                <w:b/>
                <w:szCs w:val="21"/>
              </w:rPr>
            </w:pPr>
          </w:p>
        </w:tc>
        <w:tc>
          <w:tcPr>
            <w:tcW w:w="806" w:type="dxa"/>
            <w:vMerge/>
            <w:vAlign w:val="center"/>
          </w:tcPr>
          <w:p w14:paraId="75630AFD" w14:textId="77777777" w:rsidR="007F0469" w:rsidRPr="00EA2F45" w:rsidRDefault="007F0469" w:rsidP="003E3AB6">
            <w:pPr>
              <w:jc w:val="center"/>
              <w:rPr>
                <w:b/>
                <w:szCs w:val="21"/>
              </w:rPr>
            </w:pPr>
          </w:p>
        </w:tc>
        <w:tc>
          <w:tcPr>
            <w:tcW w:w="1923" w:type="dxa"/>
            <w:vAlign w:val="center"/>
          </w:tcPr>
          <w:p w14:paraId="73A97E79" w14:textId="49A74D8B" w:rsidR="007F0469" w:rsidRPr="00EA2F45" w:rsidRDefault="004F0333" w:rsidP="003E3AB6">
            <w:pPr>
              <w:adjustRightInd w:val="0"/>
              <w:snapToGrid w:val="0"/>
              <w:spacing w:line="360" w:lineRule="auto"/>
              <w:rPr>
                <w:b/>
                <w:szCs w:val="21"/>
              </w:rPr>
            </w:pPr>
            <w:r w:rsidRPr="00515178">
              <w:rPr>
                <w:rFonts w:hint="eastAsia"/>
              </w:rPr>
              <w:t>▲</w:t>
            </w:r>
            <w:r w:rsidR="007F0469" w:rsidRPr="00515178">
              <w:rPr>
                <w:rFonts w:hint="eastAsia"/>
              </w:rPr>
              <w:t>1.1</w:t>
            </w:r>
            <w:r w:rsidR="007F0469">
              <w:t>0</w:t>
            </w:r>
            <w:r w:rsidR="007F0469" w:rsidRPr="00515178">
              <w:rPr>
                <w:rFonts w:hint="eastAsia"/>
              </w:rPr>
              <w:t xml:space="preserve"> </w:t>
            </w:r>
            <w:r w:rsidR="007F0469" w:rsidRPr="00515178">
              <w:rPr>
                <w:rFonts w:hint="eastAsia"/>
              </w:rPr>
              <w:t>合成通道数</w:t>
            </w:r>
            <w:r w:rsidR="007F0469" w:rsidRPr="00515178">
              <w:rPr>
                <w:rFonts w:hint="eastAsia"/>
              </w:rPr>
              <w:t xml:space="preserve"> </w:t>
            </w:r>
            <w:r w:rsidR="007F0469" w:rsidRPr="00515178">
              <w:rPr>
                <w:rFonts w:hint="eastAsia"/>
              </w:rPr>
              <w:t>≥</w:t>
            </w:r>
            <w:r w:rsidR="007F0469" w:rsidRPr="00515178">
              <w:rPr>
                <w:rFonts w:hint="eastAsia"/>
              </w:rPr>
              <w:t>48</w:t>
            </w:r>
            <w:r w:rsidR="007F0469" w:rsidRPr="00515178">
              <w:rPr>
                <w:rFonts w:hint="eastAsia"/>
              </w:rPr>
              <w:t>道</w:t>
            </w:r>
            <w:r w:rsidR="007F0469">
              <w:rPr>
                <w:rFonts w:hint="eastAsia"/>
              </w:rPr>
              <w:t>。</w:t>
            </w:r>
          </w:p>
        </w:tc>
        <w:tc>
          <w:tcPr>
            <w:tcW w:w="1544" w:type="dxa"/>
          </w:tcPr>
          <w:p w14:paraId="62DDC4D9" w14:textId="77777777" w:rsidR="007F0469" w:rsidRPr="006B328C" w:rsidRDefault="007F0469" w:rsidP="003E3AB6">
            <w:pPr>
              <w:adjustRightInd w:val="0"/>
              <w:snapToGrid w:val="0"/>
              <w:spacing w:line="360" w:lineRule="auto"/>
            </w:pPr>
          </w:p>
        </w:tc>
        <w:tc>
          <w:tcPr>
            <w:tcW w:w="1544" w:type="dxa"/>
          </w:tcPr>
          <w:p w14:paraId="6A0C84B0" w14:textId="0906BF19" w:rsidR="007F0469" w:rsidRPr="006B328C" w:rsidRDefault="007F0469" w:rsidP="003E3AB6">
            <w:pPr>
              <w:adjustRightInd w:val="0"/>
              <w:snapToGrid w:val="0"/>
              <w:spacing w:line="360" w:lineRule="auto"/>
            </w:pPr>
          </w:p>
        </w:tc>
        <w:tc>
          <w:tcPr>
            <w:tcW w:w="1544" w:type="dxa"/>
          </w:tcPr>
          <w:p w14:paraId="3C3A3BB3" w14:textId="1F03A638" w:rsidR="007F0469" w:rsidRPr="006B328C" w:rsidRDefault="007F0469" w:rsidP="003E3AB6">
            <w:pPr>
              <w:adjustRightInd w:val="0"/>
              <w:snapToGrid w:val="0"/>
              <w:spacing w:line="360" w:lineRule="auto"/>
            </w:pPr>
          </w:p>
        </w:tc>
      </w:tr>
      <w:tr w:rsidR="007F0469" w:rsidRPr="00EA2F45" w14:paraId="1E278E87" w14:textId="2111247C" w:rsidTr="007F0469">
        <w:trPr>
          <w:trHeight w:val="525"/>
        </w:trPr>
        <w:tc>
          <w:tcPr>
            <w:tcW w:w="654" w:type="dxa"/>
            <w:vMerge/>
            <w:vAlign w:val="center"/>
          </w:tcPr>
          <w:p w14:paraId="06FB907E" w14:textId="77777777" w:rsidR="007F0469" w:rsidRPr="00EA2F45" w:rsidRDefault="007F0469" w:rsidP="003E3AB6">
            <w:pPr>
              <w:jc w:val="center"/>
              <w:rPr>
                <w:b/>
                <w:szCs w:val="21"/>
              </w:rPr>
            </w:pPr>
          </w:p>
        </w:tc>
        <w:tc>
          <w:tcPr>
            <w:tcW w:w="806" w:type="dxa"/>
            <w:vMerge/>
            <w:vAlign w:val="center"/>
          </w:tcPr>
          <w:p w14:paraId="7BE2E505" w14:textId="77777777" w:rsidR="007F0469" w:rsidRPr="00EA2F45" w:rsidRDefault="007F0469" w:rsidP="003E3AB6">
            <w:pPr>
              <w:jc w:val="center"/>
              <w:rPr>
                <w:b/>
                <w:szCs w:val="21"/>
              </w:rPr>
            </w:pPr>
          </w:p>
        </w:tc>
        <w:tc>
          <w:tcPr>
            <w:tcW w:w="1923" w:type="dxa"/>
            <w:vAlign w:val="center"/>
          </w:tcPr>
          <w:p w14:paraId="4A78FA4F" w14:textId="77777777" w:rsidR="007F0469" w:rsidRPr="00EA2F45" w:rsidRDefault="007F0469" w:rsidP="003E3AB6">
            <w:pPr>
              <w:rPr>
                <w:b/>
                <w:szCs w:val="21"/>
              </w:rPr>
            </w:pPr>
            <w:r w:rsidRPr="00515178">
              <w:rPr>
                <w:rFonts w:hint="eastAsia"/>
              </w:rPr>
              <w:t>▲</w:t>
            </w:r>
            <w:r w:rsidRPr="00515178">
              <w:rPr>
                <w:rFonts w:hint="eastAsia"/>
              </w:rPr>
              <w:t>1.1</w:t>
            </w:r>
            <w:r>
              <w:t>1</w:t>
            </w:r>
            <w:r w:rsidRPr="00515178">
              <w:rPr>
                <w:rFonts w:hint="eastAsia"/>
              </w:rPr>
              <w:t xml:space="preserve"> </w:t>
            </w:r>
            <w:r w:rsidRPr="00515178">
              <w:rPr>
                <w:rFonts w:hint="eastAsia"/>
              </w:rPr>
              <w:t>合成碱基长度范围</w:t>
            </w:r>
            <w:r>
              <w:rPr>
                <w:rFonts w:hint="eastAsia"/>
              </w:rPr>
              <w:t>包含</w:t>
            </w:r>
            <w:r w:rsidRPr="00515178">
              <w:rPr>
                <w:rFonts w:hint="eastAsia"/>
              </w:rPr>
              <w:t>：</w:t>
            </w:r>
            <w:r w:rsidRPr="00515178">
              <w:rPr>
                <w:rFonts w:hint="eastAsia"/>
              </w:rPr>
              <w:t>8-120bp</w:t>
            </w:r>
            <w:r>
              <w:rPr>
                <w:rFonts w:hint="eastAsia"/>
              </w:rPr>
              <w:t>。</w:t>
            </w:r>
          </w:p>
        </w:tc>
        <w:tc>
          <w:tcPr>
            <w:tcW w:w="1544" w:type="dxa"/>
          </w:tcPr>
          <w:p w14:paraId="4E068F88" w14:textId="77777777" w:rsidR="007F0469" w:rsidRPr="00515178" w:rsidRDefault="007F0469" w:rsidP="003E3AB6"/>
        </w:tc>
        <w:tc>
          <w:tcPr>
            <w:tcW w:w="1544" w:type="dxa"/>
          </w:tcPr>
          <w:p w14:paraId="4BBCF3B6" w14:textId="70D59D75" w:rsidR="007F0469" w:rsidRPr="00515178" w:rsidRDefault="007F0469" w:rsidP="003E3AB6"/>
        </w:tc>
        <w:tc>
          <w:tcPr>
            <w:tcW w:w="1544" w:type="dxa"/>
          </w:tcPr>
          <w:p w14:paraId="29B17673" w14:textId="7D4B45AD" w:rsidR="007F0469" w:rsidRPr="00515178" w:rsidRDefault="007F0469" w:rsidP="003E3AB6"/>
        </w:tc>
      </w:tr>
      <w:tr w:rsidR="007F0469" w:rsidRPr="00EA2F45" w14:paraId="4EE4E245" w14:textId="1819E59C" w:rsidTr="007F0469">
        <w:trPr>
          <w:trHeight w:val="510"/>
        </w:trPr>
        <w:tc>
          <w:tcPr>
            <w:tcW w:w="654" w:type="dxa"/>
            <w:vMerge/>
            <w:vAlign w:val="center"/>
          </w:tcPr>
          <w:p w14:paraId="6E93A51C" w14:textId="77777777" w:rsidR="007F0469" w:rsidRPr="00EA2F45" w:rsidRDefault="007F0469" w:rsidP="003E3AB6">
            <w:pPr>
              <w:jc w:val="center"/>
              <w:rPr>
                <w:b/>
                <w:szCs w:val="21"/>
              </w:rPr>
            </w:pPr>
          </w:p>
        </w:tc>
        <w:tc>
          <w:tcPr>
            <w:tcW w:w="806" w:type="dxa"/>
            <w:vMerge/>
            <w:vAlign w:val="center"/>
          </w:tcPr>
          <w:p w14:paraId="31321BBC" w14:textId="77777777" w:rsidR="007F0469" w:rsidRPr="00EA2F45" w:rsidRDefault="007F0469" w:rsidP="003E3AB6">
            <w:pPr>
              <w:jc w:val="center"/>
              <w:rPr>
                <w:b/>
                <w:szCs w:val="21"/>
              </w:rPr>
            </w:pPr>
          </w:p>
        </w:tc>
        <w:tc>
          <w:tcPr>
            <w:tcW w:w="1923" w:type="dxa"/>
            <w:vAlign w:val="center"/>
          </w:tcPr>
          <w:p w14:paraId="6A5EB8D0" w14:textId="77777777" w:rsidR="007F0469" w:rsidRPr="00EA2F45" w:rsidRDefault="007F0469" w:rsidP="003E3AB6">
            <w:pPr>
              <w:rPr>
                <w:b/>
                <w:szCs w:val="21"/>
              </w:rPr>
            </w:pPr>
            <w:r w:rsidRPr="006B328C">
              <w:rPr>
                <w:rFonts w:hint="eastAsia"/>
              </w:rPr>
              <w:t>★</w:t>
            </w:r>
            <w:r w:rsidRPr="00515178">
              <w:rPr>
                <w:rFonts w:hint="eastAsia"/>
              </w:rPr>
              <w:t>1.1</w:t>
            </w:r>
            <w:r>
              <w:t>2</w:t>
            </w:r>
            <w:r w:rsidRPr="00515178">
              <w:rPr>
                <w:rFonts w:hint="eastAsia"/>
              </w:rPr>
              <w:t xml:space="preserve"> </w:t>
            </w:r>
            <w:r w:rsidRPr="00515178">
              <w:rPr>
                <w:rFonts w:hint="eastAsia"/>
              </w:rPr>
              <w:t>单步耦合率：</w:t>
            </w:r>
            <w:r w:rsidRPr="001A55CD">
              <w:rPr>
                <w:rFonts w:hint="eastAsia"/>
                <w:sz w:val="24"/>
              </w:rPr>
              <w:t>≥</w:t>
            </w:r>
            <w:r w:rsidRPr="00515178">
              <w:rPr>
                <w:rFonts w:hint="eastAsia"/>
              </w:rPr>
              <w:t>99%</w:t>
            </w:r>
            <w:r>
              <w:rPr>
                <w:rFonts w:hint="eastAsia"/>
              </w:rPr>
              <w:t>。</w:t>
            </w:r>
          </w:p>
        </w:tc>
        <w:tc>
          <w:tcPr>
            <w:tcW w:w="1544" w:type="dxa"/>
          </w:tcPr>
          <w:p w14:paraId="33A655E6" w14:textId="77777777" w:rsidR="007F0469" w:rsidRPr="006B328C" w:rsidRDefault="007F0469" w:rsidP="003E3AB6"/>
        </w:tc>
        <w:tc>
          <w:tcPr>
            <w:tcW w:w="1544" w:type="dxa"/>
          </w:tcPr>
          <w:p w14:paraId="2F88690B" w14:textId="6CBD4253" w:rsidR="007F0469" w:rsidRPr="006B328C" w:rsidRDefault="007F0469" w:rsidP="003E3AB6"/>
        </w:tc>
        <w:tc>
          <w:tcPr>
            <w:tcW w:w="1544" w:type="dxa"/>
          </w:tcPr>
          <w:p w14:paraId="348A3E41" w14:textId="2ADE5C51" w:rsidR="007F0469" w:rsidRPr="006B328C" w:rsidRDefault="007F0469" w:rsidP="003E3AB6"/>
        </w:tc>
      </w:tr>
      <w:tr w:rsidR="007F0469" w:rsidRPr="00EA2F45" w14:paraId="55782FD9" w14:textId="36832060" w:rsidTr="007F0469">
        <w:trPr>
          <w:trHeight w:val="510"/>
        </w:trPr>
        <w:tc>
          <w:tcPr>
            <w:tcW w:w="654" w:type="dxa"/>
            <w:vMerge/>
            <w:vAlign w:val="center"/>
          </w:tcPr>
          <w:p w14:paraId="3DC961AF" w14:textId="77777777" w:rsidR="007F0469" w:rsidRPr="00EA2F45" w:rsidRDefault="007F0469" w:rsidP="003E3AB6">
            <w:pPr>
              <w:jc w:val="center"/>
              <w:rPr>
                <w:b/>
                <w:szCs w:val="21"/>
              </w:rPr>
            </w:pPr>
          </w:p>
        </w:tc>
        <w:tc>
          <w:tcPr>
            <w:tcW w:w="806" w:type="dxa"/>
            <w:vMerge/>
            <w:vAlign w:val="center"/>
          </w:tcPr>
          <w:p w14:paraId="71B550A3" w14:textId="77777777" w:rsidR="007F0469" w:rsidRPr="00EA2F45" w:rsidRDefault="007F0469" w:rsidP="003E3AB6">
            <w:pPr>
              <w:jc w:val="center"/>
              <w:rPr>
                <w:b/>
                <w:szCs w:val="21"/>
              </w:rPr>
            </w:pPr>
          </w:p>
        </w:tc>
        <w:tc>
          <w:tcPr>
            <w:tcW w:w="1923" w:type="dxa"/>
            <w:vAlign w:val="center"/>
          </w:tcPr>
          <w:p w14:paraId="53E363CA" w14:textId="77777777" w:rsidR="007F0469" w:rsidRDefault="007F0469" w:rsidP="003E3AB6">
            <w:pPr>
              <w:rPr>
                <w:kern w:val="0"/>
                <w:szCs w:val="21"/>
              </w:rPr>
            </w:pPr>
            <w:r w:rsidRPr="00515178">
              <w:rPr>
                <w:rFonts w:hint="eastAsia"/>
              </w:rPr>
              <w:t>1.1</w:t>
            </w:r>
            <w:r>
              <w:t>3</w:t>
            </w:r>
            <w:r w:rsidRPr="00515178">
              <w:rPr>
                <w:rFonts w:hint="eastAsia"/>
              </w:rPr>
              <w:t xml:space="preserve"> </w:t>
            </w:r>
            <w:r w:rsidRPr="00515178">
              <w:rPr>
                <w:rFonts w:hint="eastAsia"/>
              </w:rPr>
              <w:t>碱基瓶位数：≥</w:t>
            </w:r>
            <w:r w:rsidRPr="00515178">
              <w:rPr>
                <w:rFonts w:hint="eastAsia"/>
              </w:rPr>
              <w:t>8</w:t>
            </w:r>
            <w:r>
              <w:rPr>
                <w:rFonts w:hint="eastAsia"/>
              </w:rPr>
              <w:t>。</w:t>
            </w:r>
          </w:p>
        </w:tc>
        <w:tc>
          <w:tcPr>
            <w:tcW w:w="1544" w:type="dxa"/>
          </w:tcPr>
          <w:p w14:paraId="47D710EA" w14:textId="77777777" w:rsidR="007F0469" w:rsidRPr="00515178" w:rsidRDefault="007F0469" w:rsidP="003E3AB6"/>
        </w:tc>
        <w:tc>
          <w:tcPr>
            <w:tcW w:w="1544" w:type="dxa"/>
          </w:tcPr>
          <w:p w14:paraId="708F2997" w14:textId="0F3A3A31" w:rsidR="007F0469" w:rsidRPr="00515178" w:rsidRDefault="007F0469" w:rsidP="003E3AB6"/>
        </w:tc>
        <w:tc>
          <w:tcPr>
            <w:tcW w:w="1544" w:type="dxa"/>
          </w:tcPr>
          <w:p w14:paraId="5F7DD7C4" w14:textId="1F3287C4" w:rsidR="007F0469" w:rsidRPr="00515178" w:rsidRDefault="007F0469" w:rsidP="003E3AB6"/>
        </w:tc>
      </w:tr>
      <w:tr w:rsidR="007F0469" w:rsidRPr="00EA2F45" w14:paraId="4ED1FA4D" w14:textId="79CB72AF" w:rsidTr="007F0469">
        <w:trPr>
          <w:trHeight w:val="510"/>
        </w:trPr>
        <w:tc>
          <w:tcPr>
            <w:tcW w:w="654" w:type="dxa"/>
            <w:vMerge/>
            <w:vAlign w:val="center"/>
          </w:tcPr>
          <w:p w14:paraId="7ED06E25" w14:textId="77777777" w:rsidR="007F0469" w:rsidRPr="00EA2F45" w:rsidRDefault="007F0469" w:rsidP="003E3AB6">
            <w:pPr>
              <w:jc w:val="center"/>
              <w:rPr>
                <w:b/>
                <w:szCs w:val="21"/>
              </w:rPr>
            </w:pPr>
          </w:p>
        </w:tc>
        <w:tc>
          <w:tcPr>
            <w:tcW w:w="806" w:type="dxa"/>
            <w:vMerge/>
            <w:vAlign w:val="center"/>
          </w:tcPr>
          <w:p w14:paraId="1D1E8B3D" w14:textId="77777777" w:rsidR="007F0469" w:rsidRPr="00EA2F45" w:rsidRDefault="007F0469" w:rsidP="003E3AB6">
            <w:pPr>
              <w:jc w:val="center"/>
              <w:rPr>
                <w:b/>
                <w:szCs w:val="21"/>
              </w:rPr>
            </w:pPr>
          </w:p>
        </w:tc>
        <w:tc>
          <w:tcPr>
            <w:tcW w:w="1923" w:type="dxa"/>
            <w:vAlign w:val="center"/>
          </w:tcPr>
          <w:p w14:paraId="37D05823" w14:textId="77777777" w:rsidR="007F0469" w:rsidRDefault="007F0469" w:rsidP="003E3AB6">
            <w:pPr>
              <w:rPr>
                <w:kern w:val="0"/>
                <w:szCs w:val="21"/>
              </w:rPr>
            </w:pPr>
            <w:r w:rsidRPr="00515178">
              <w:rPr>
                <w:rFonts w:hint="eastAsia"/>
              </w:rPr>
              <w:t>1.1</w:t>
            </w:r>
            <w:r>
              <w:t>4</w:t>
            </w:r>
            <w:r w:rsidRPr="00515178">
              <w:rPr>
                <w:rFonts w:hint="eastAsia"/>
              </w:rPr>
              <w:t xml:space="preserve"> </w:t>
            </w:r>
            <w:r w:rsidRPr="00515178">
              <w:rPr>
                <w:rFonts w:hint="eastAsia"/>
              </w:rPr>
              <w:t>试剂瓶位数：≥</w:t>
            </w:r>
            <w:r w:rsidRPr="00515178">
              <w:rPr>
                <w:rFonts w:hint="eastAsia"/>
              </w:rPr>
              <w:t>6</w:t>
            </w:r>
            <w:r>
              <w:rPr>
                <w:rFonts w:hint="eastAsia"/>
              </w:rPr>
              <w:t>。</w:t>
            </w:r>
          </w:p>
        </w:tc>
        <w:tc>
          <w:tcPr>
            <w:tcW w:w="1544" w:type="dxa"/>
          </w:tcPr>
          <w:p w14:paraId="35EEB4A9" w14:textId="77777777" w:rsidR="007F0469" w:rsidRPr="00515178" w:rsidRDefault="007F0469" w:rsidP="003E3AB6"/>
        </w:tc>
        <w:tc>
          <w:tcPr>
            <w:tcW w:w="1544" w:type="dxa"/>
          </w:tcPr>
          <w:p w14:paraId="67AA152E" w14:textId="20B0B3CE" w:rsidR="007F0469" w:rsidRPr="00515178" w:rsidRDefault="007F0469" w:rsidP="003E3AB6"/>
        </w:tc>
        <w:tc>
          <w:tcPr>
            <w:tcW w:w="1544" w:type="dxa"/>
          </w:tcPr>
          <w:p w14:paraId="0CFBA6C7" w14:textId="3F3B7952" w:rsidR="007F0469" w:rsidRPr="00515178" w:rsidRDefault="007F0469" w:rsidP="003E3AB6"/>
        </w:tc>
      </w:tr>
      <w:tr w:rsidR="007F0469" w:rsidRPr="00EA2F45" w14:paraId="76A3181C" w14:textId="2D39D5DE" w:rsidTr="007F0469">
        <w:trPr>
          <w:trHeight w:val="510"/>
        </w:trPr>
        <w:tc>
          <w:tcPr>
            <w:tcW w:w="654" w:type="dxa"/>
            <w:vMerge/>
            <w:vAlign w:val="center"/>
          </w:tcPr>
          <w:p w14:paraId="687C2FAA" w14:textId="77777777" w:rsidR="007F0469" w:rsidRPr="00EA2F45" w:rsidRDefault="007F0469" w:rsidP="003E3AB6">
            <w:pPr>
              <w:jc w:val="center"/>
              <w:rPr>
                <w:b/>
                <w:szCs w:val="21"/>
              </w:rPr>
            </w:pPr>
          </w:p>
        </w:tc>
        <w:tc>
          <w:tcPr>
            <w:tcW w:w="806" w:type="dxa"/>
            <w:vMerge/>
            <w:vAlign w:val="center"/>
          </w:tcPr>
          <w:p w14:paraId="7F3D88D6" w14:textId="77777777" w:rsidR="007F0469" w:rsidRPr="00EA2F45" w:rsidRDefault="007F0469" w:rsidP="003E3AB6">
            <w:pPr>
              <w:jc w:val="center"/>
              <w:rPr>
                <w:b/>
                <w:szCs w:val="21"/>
              </w:rPr>
            </w:pPr>
          </w:p>
        </w:tc>
        <w:tc>
          <w:tcPr>
            <w:tcW w:w="1923" w:type="dxa"/>
            <w:vAlign w:val="center"/>
          </w:tcPr>
          <w:p w14:paraId="76B77226" w14:textId="77777777" w:rsidR="007F0469" w:rsidRDefault="007F0469" w:rsidP="003E3AB6">
            <w:pPr>
              <w:rPr>
                <w:kern w:val="0"/>
                <w:szCs w:val="21"/>
              </w:rPr>
            </w:pPr>
            <w:r w:rsidRPr="00515178">
              <w:rPr>
                <w:rFonts w:hint="eastAsia"/>
              </w:rPr>
              <w:t>▲</w:t>
            </w:r>
            <w:r w:rsidRPr="00515178">
              <w:rPr>
                <w:rFonts w:hint="eastAsia"/>
              </w:rPr>
              <w:t>1.1</w:t>
            </w:r>
            <w:r>
              <w:t>5</w:t>
            </w:r>
            <w:r w:rsidRPr="00515178">
              <w:rPr>
                <w:rFonts w:hint="eastAsia"/>
              </w:rPr>
              <w:t xml:space="preserve"> </w:t>
            </w:r>
            <w:r w:rsidRPr="00515178">
              <w:rPr>
                <w:rFonts w:hint="eastAsia"/>
              </w:rPr>
              <w:t>修饰瓶位数：≥</w:t>
            </w:r>
            <w:r w:rsidRPr="00515178">
              <w:rPr>
                <w:rFonts w:hint="eastAsia"/>
              </w:rPr>
              <w:t>6</w:t>
            </w:r>
            <w:r>
              <w:rPr>
                <w:rFonts w:hint="eastAsia"/>
              </w:rPr>
              <w:t>。</w:t>
            </w:r>
          </w:p>
        </w:tc>
        <w:tc>
          <w:tcPr>
            <w:tcW w:w="1544" w:type="dxa"/>
          </w:tcPr>
          <w:p w14:paraId="026FF6C8" w14:textId="77777777" w:rsidR="007F0469" w:rsidRPr="00515178" w:rsidRDefault="007F0469" w:rsidP="003E3AB6"/>
        </w:tc>
        <w:tc>
          <w:tcPr>
            <w:tcW w:w="1544" w:type="dxa"/>
          </w:tcPr>
          <w:p w14:paraId="0308B951" w14:textId="21959488" w:rsidR="007F0469" w:rsidRPr="00515178" w:rsidRDefault="007F0469" w:rsidP="003E3AB6"/>
        </w:tc>
        <w:tc>
          <w:tcPr>
            <w:tcW w:w="1544" w:type="dxa"/>
          </w:tcPr>
          <w:p w14:paraId="1ECE7A9F" w14:textId="02FB701D" w:rsidR="007F0469" w:rsidRPr="00515178" w:rsidRDefault="007F0469" w:rsidP="003E3AB6"/>
        </w:tc>
      </w:tr>
      <w:tr w:rsidR="007F0469" w:rsidRPr="00EA2F45" w14:paraId="65E9F562" w14:textId="7242D87C" w:rsidTr="007F0469">
        <w:trPr>
          <w:trHeight w:val="510"/>
        </w:trPr>
        <w:tc>
          <w:tcPr>
            <w:tcW w:w="654" w:type="dxa"/>
            <w:vMerge/>
            <w:vAlign w:val="center"/>
          </w:tcPr>
          <w:p w14:paraId="69E0D132" w14:textId="77777777" w:rsidR="007F0469" w:rsidRPr="00EA2F45" w:rsidRDefault="007F0469" w:rsidP="003E3AB6">
            <w:pPr>
              <w:jc w:val="center"/>
              <w:rPr>
                <w:b/>
                <w:szCs w:val="21"/>
              </w:rPr>
            </w:pPr>
          </w:p>
        </w:tc>
        <w:tc>
          <w:tcPr>
            <w:tcW w:w="806" w:type="dxa"/>
            <w:vMerge/>
            <w:vAlign w:val="center"/>
          </w:tcPr>
          <w:p w14:paraId="70C66213" w14:textId="77777777" w:rsidR="007F0469" w:rsidRPr="00EA2F45" w:rsidRDefault="007F0469" w:rsidP="003E3AB6">
            <w:pPr>
              <w:jc w:val="center"/>
              <w:rPr>
                <w:b/>
                <w:szCs w:val="21"/>
              </w:rPr>
            </w:pPr>
          </w:p>
        </w:tc>
        <w:tc>
          <w:tcPr>
            <w:tcW w:w="1923" w:type="dxa"/>
            <w:vAlign w:val="center"/>
          </w:tcPr>
          <w:p w14:paraId="05AD56DC" w14:textId="77777777" w:rsidR="007F0469" w:rsidRDefault="007F0469" w:rsidP="003E3AB6">
            <w:pPr>
              <w:rPr>
                <w:kern w:val="0"/>
                <w:szCs w:val="21"/>
              </w:rPr>
            </w:pPr>
            <w:r w:rsidRPr="00515178">
              <w:rPr>
                <w:rFonts w:hint="eastAsia"/>
              </w:rPr>
              <w:t>▲</w:t>
            </w:r>
            <w:r w:rsidRPr="00515178">
              <w:rPr>
                <w:rFonts w:hint="eastAsia"/>
              </w:rPr>
              <w:t>1.1</w:t>
            </w:r>
            <w:r>
              <w:t>6</w:t>
            </w:r>
            <w:r w:rsidRPr="00515178">
              <w:rPr>
                <w:rFonts w:hint="eastAsia"/>
              </w:rPr>
              <w:t xml:space="preserve"> </w:t>
            </w:r>
            <w:r w:rsidRPr="00515178">
              <w:rPr>
                <w:rFonts w:hint="eastAsia"/>
              </w:rPr>
              <w:t>单柱合成规模</w:t>
            </w:r>
            <w:r w:rsidRPr="006B328C">
              <w:rPr>
                <w:rFonts w:hint="eastAsia"/>
              </w:rPr>
              <w:t>包含</w:t>
            </w:r>
            <w:r w:rsidRPr="00515178">
              <w:rPr>
                <w:rFonts w:hint="eastAsia"/>
              </w:rPr>
              <w:t>：</w:t>
            </w:r>
            <w:r w:rsidRPr="00515178">
              <w:rPr>
                <w:rFonts w:hint="eastAsia"/>
              </w:rPr>
              <w:t>5 nmol-200 nmol</w:t>
            </w:r>
            <w:r>
              <w:rPr>
                <w:rFonts w:hint="eastAsia"/>
              </w:rPr>
              <w:t>。</w:t>
            </w:r>
          </w:p>
        </w:tc>
        <w:tc>
          <w:tcPr>
            <w:tcW w:w="1544" w:type="dxa"/>
          </w:tcPr>
          <w:p w14:paraId="6D21BAB2" w14:textId="77777777" w:rsidR="007F0469" w:rsidRPr="00515178" w:rsidRDefault="007F0469" w:rsidP="003E3AB6"/>
        </w:tc>
        <w:tc>
          <w:tcPr>
            <w:tcW w:w="1544" w:type="dxa"/>
          </w:tcPr>
          <w:p w14:paraId="7DD49529" w14:textId="1C5B142D" w:rsidR="007F0469" w:rsidRPr="00515178" w:rsidRDefault="007F0469" w:rsidP="003E3AB6"/>
        </w:tc>
        <w:tc>
          <w:tcPr>
            <w:tcW w:w="1544" w:type="dxa"/>
          </w:tcPr>
          <w:p w14:paraId="09780C21" w14:textId="00BA156D" w:rsidR="007F0469" w:rsidRPr="00515178" w:rsidRDefault="007F0469" w:rsidP="003E3AB6"/>
        </w:tc>
      </w:tr>
    </w:tbl>
    <w:p w14:paraId="739A3DB8" w14:textId="77777777" w:rsidR="007F0469" w:rsidRDefault="007F0469" w:rsidP="009E6DD0">
      <w:pPr>
        <w:rPr>
          <w:sz w:val="24"/>
        </w:rPr>
      </w:pPr>
    </w:p>
    <w:p w14:paraId="7F3EBCF1" w14:textId="77777777" w:rsidR="007F0469" w:rsidRDefault="007F046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DE97330" w14:textId="77777777" w:rsidR="007F0469" w:rsidRDefault="007F046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841"/>
        <w:gridCol w:w="1945"/>
        <w:gridCol w:w="1564"/>
        <w:gridCol w:w="1564"/>
        <w:gridCol w:w="1564"/>
      </w:tblGrid>
      <w:tr w:rsidR="007F0469" w:rsidRPr="00B56B2E" w14:paraId="5A29E44E" w14:textId="64070527" w:rsidTr="004C664F">
        <w:trPr>
          <w:trHeight w:val="567"/>
        </w:trPr>
        <w:tc>
          <w:tcPr>
            <w:tcW w:w="717" w:type="dxa"/>
            <w:tcBorders>
              <w:top w:val="single" w:sz="4" w:space="0" w:color="auto"/>
              <w:left w:val="single" w:sz="4" w:space="0" w:color="auto"/>
              <w:bottom w:val="single" w:sz="4" w:space="0" w:color="auto"/>
              <w:right w:val="single" w:sz="4" w:space="0" w:color="auto"/>
            </w:tcBorders>
            <w:vAlign w:val="center"/>
          </w:tcPr>
          <w:p w14:paraId="7A733A8F" w14:textId="77777777" w:rsidR="007F0469" w:rsidRPr="00B56B2E" w:rsidRDefault="007F0469" w:rsidP="007F0469">
            <w:pPr>
              <w:jc w:val="center"/>
              <w:rPr>
                <w:b/>
              </w:rPr>
            </w:pPr>
            <w:r w:rsidRPr="00B56B2E">
              <w:rPr>
                <w:b/>
              </w:rPr>
              <w:t>序号</w:t>
            </w:r>
          </w:p>
        </w:tc>
        <w:tc>
          <w:tcPr>
            <w:tcW w:w="841" w:type="dxa"/>
            <w:tcBorders>
              <w:top w:val="single" w:sz="4" w:space="0" w:color="auto"/>
              <w:left w:val="single" w:sz="4" w:space="0" w:color="auto"/>
              <w:bottom w:val="single" w:sz="4" w:space="0" w:color="auto"/>
              <w:right w:val="single" w:sz="4" w:space="0" w:color="auto"/>
            </w:tcBorders>
            <w:vAlign w:val="center"/>
          </w:tcPr>
          <w:p w14:paraId="319A870C" w14:textId="77777777" w:rsidR="007F0469" w:rsidRPr="00B56B2E" w:rsidRDefault="007F0469" w:rsidP="007F0469">
            <w:pPr>
              <w:jc w:val="center"/>
              <w:rPr>
                <w:b/>
              </w:rPr>
            </w:pPr>
            <w:r w:rsidRPr="00B56B2E">
              <w:rPr>
                <w:b/>
              </w:rPr>
              <w:t>目录</w:t>
            </w:r>
          </w:p>
        </w:tc>
        <w:tc>
          <w:tcPr>
            <w:tcW w:w="1945" w:type="dxa"/>
            <w:tcBorders>
              <w:top w:val="single" w:sz="4" w:space="0" w:color="auto"/>
              <w:left w:val="single" w:sz="4" w:space="0" w:color="auto"/>
              <w:bottom w:val="single" w:sz="4" w:space="0" w:color="auto"/>
              <w:right w:val="single" w:sz="4" w:space="0" w:color="auto"/>
            </w:tcBorders>
            <w:vAlign w:val="center"/>
          </w:tcPr>
          <w:p w14:paraId="103B9E05" w14:textId="77777777" w:rsidR="007F0469" w:rsidRPr="00B56B2E" w:rsidRDefault="007F0469" w:rsidP="007F0469">
            <w:pPr>
              <w:jc w:val="center"/>
              <w:rPr>
                <w:b/>
              </w:rPr>
            </w:pPr>
            <w:r w:rsidRPr="00B56B2E">
              <w:rPr>
                <w:b/>
              </w:rPr>
              <w:t>招标商务需求</w:t>
            </w:r>
          </w:p>
        </w:tc>
        <w:tc>
          <w:tcPr>
            <w:tcW w:w="1564" w:type="dxa"/>
            <w:tcBorders>
              <w:top w:val="single" w:sz="4" w:space="0" w:color="auto"/>
              <w:left w:val="single" w:sz="4" w:space="0" w:color="auto"/>
              <w:bottom w:val="single" w:sz="4" w:space="0" w:color="auto"/>
              <w:right w:val="single" w:sz="4" w:space="0" w:color="auto"/>
            </w:tcBorders>
            <w:vAlign w:val="center"/>
          </w:tcPr>
          <w:p w14:paraId="4674D04F" w14:textId="2A86FD1A" w:rsidR="007F0469" w:rsidRPr="00B56B2E" w:rsidRDefault="007F0469" w:rsidP="007F0469">
            <w:pPr>
              <w:jc w:val="center"/>
              <w:rPr>
                <w:b/>
              </w:rPr>
            </w:pPr>
            <w:r w:rsidRPr="00A31569">
              <w:rPr>
                <w:rFonts w:hint="eastAsia"/>
                <w:b/>
                <w:szCs w:val="21"/>
              </w:rPr>
              <w:t>投标商务条款</w:t>
            </w:r>
          </w:p>
        </w:tc>
        <w:tc>
          <w:tcPr>
            <w:tcW w:w="1564" w:type="dxa"/>
            <w:tcBorders>
              <w:top w:val="single" w:sz="4" w:space="0" w:color="auto"/>
              <w:left w:val="single" w:sz="4" w:space="0" w:color="auto"/>
              <w:bottom w:val="single" w:sz="4" w:space="0" w:color="auto"/>
              <w:right w:val="single" w:sz="4" w:space="0" w:color="auto"/>
            </w:tcBorders>
            <w:vAlign w:val="center"/>
          </w:tcPr>
          <w:p w14:paraId="3C0B8589" w14:textId="17A8A1FE" w:rsidR="007F0469" w:rsidRPr="00B56B2E" w:rsidRDefault="007F0469" w:rsidP="007F0469">
            <w:pPr>
              <w:jc w:val="center"/>
              <w:rPr>
                <w:b/>
              </w:rPr>
            </w:pPr>
            <w:r w:rsidRPr="00A31569">
              <w:rPr>
                <w:rFonts w:hint="eastAsia"/>
                <w:b/>
                <w:szCs w:val="21"/>
              </w:rPr>
              <w:t>偏离情况</w:t>
            </w:r>
          </w:p>
        </w:tc>
        <w:tc>
          <w:tcPr>
            <w:tcW w:w="1564" w:type="dxa"/>
            <w:tcBorders>
              <w:top w:val="single" w:sz="4" w:space="0" w:color="auto"/>
              <w:left w:val="single" w:sz="4" w:space="0" w:color="auto"/>
              <w:bottom w:val="single" w:sz="4" w:space="0" w:color="auto"/>
              <w:right w:val="single" w:sz="4" w:space="0" w:color="auto"/>
            </w:tcBorders>
            <w:vAlign w:val="center"/>
          </w:tcPr>
          <w:p w14:paraId="7C5D8FBE" w14:textId="3B5B550E" w:rsidR="007F0469" w:rsidRPr="00B56B2E" w:rsidRDefault="007F0469" w:rsidP="007F0469">
            <w:pPr>
              <w:jc w:val="center"/>
              <w:rPr>
                <w:b/>
              </w:rPr>
            </w:pPr>
            <w:r w:rsidRPr="00A31569">
              <w:rPr>
                <w:rFonts w:hint="eastAsia"/>
                <w:b/>
                <w:szCs w:val="21"/>
              </w:rPr>
              <w:t>说明</w:t>
            </w:r>
          </w:p>
        </w:tc>
      </w:tr>
      <w:tr w:rsidR="007F0469" w:rsidRPr="00B56B2E" w14:paraId="6E8055AF" w14:textId="2C605F6A" w:rsidTr="007F0469">
        <w:trPr>
          <w:trHeight w:val="567"/>
        </w:trPr>
        <w:tc>
          <w:tcPr>
            <w:tcW w:w="3503" w:type="dxa"/>
            <w:gridSpan w:val="3"/>
            <w:vAlign w:val="center"/>
          </w:tcPr>
          <w:p w14:paraId="142870E9" w14:textId="77777777" w:rsidR="007F0469" w:rsidRPr="00B56B2E" w:rsidRDefault="007F0469" w:rsidP="003E3AB6">
            <w:pPr>
              <w:rPr>
                <w:b/>
              </w:rPr>
            </w:pPr>
            <w:r w:rsidRPr="00B56B2E">
              <w:rPr>
                <w:b/>
              </w:rPr>
              <w:t>（一）免费保修期内售后服务要求</w:t>
            </w:r>
          </w:p>
        </w:tc>
        <w:tc>
          <w:tcPr>
            <w:tcW w:w="1564" w:type="dxa"/>
          </w:tcPr>
          <w:p w14:paraId="59E2FDF0" w14:textId="77777777" w:rsidR="007F0469" w:rsidRPr="00B56B2E" w:rsidRDefault="007F0469" w:rsidP="003E3AB6">
            <w:pPr>
              <w:rPr>
                <w:b/>
              </w:rPr>
            </w:pPr>
          </w:p>
        </w:tc>
        <w:tc>
          <w:tcPr>
            <w:tcW w:w="1564" w:type="dxa"/>
          </w:tcPr>
          <w:p w14:paraId="4B4023D8" w14:textId="0A682F15" w:rsidR="007F0469" w:rsidRPr="00B56B2E" w:rsidRDefault="007F0469" w:rsidP="003E3AB6">
            <w:pPr>
              <w:rPr>
                <w:b/>
              </w:rPr>
            </w:pPr>
          </w:p>
        </w:tc>
        <w:tc>
          <w:tcPr>
            <w:tcW w:w="1564" w:type="dxa"/>
          </w:tcPr>
          <w:p w14:paraId="083934DC" w14:textId="210EAE44" w:rsidR="007F0469" w:rsidRPr="00B56B2E" w:rsidRDefault="007F0469" w:rsidP="003E3AB6">
            <w:pPr>
              <w:rPr>
                <w:b/>
              </w:rPr>
            </w:pPr>
          </w:p>
        </w:tc>
      </w:tr>
      <w:tr w:rsidR="007F0469" w:rsidRPr="00B56B2E" w14:paraId="3D9DF12B" w14:textId="15AD9D1D" w:rsidTr="007F0469">
        <w:trPr>
          <w:trHeight w:val="567"/>
        </w:trPr>
        <w:tc>
          <w:tcPr>
            <w:tcW w:w="717" w:type="dxa"/>
            <w:vAlign w:val="center"/>
          </w:tcPr>
          <w:p w14:paraId="4C641FDF" w14:textId="77777777" w:rsidR="007F0469" w:rsidRPr="00B56B2E" w:rsidRDefault="007F0469" w:rsidP="003E3AB6">
            <w:pPr>
              <w:jc w:val="center"/>
              <w:rPr>
                <w:b/>
              </w:rPr>
            </w:pPr>
            <w:r w:rsidRPr="00B56B2E">
              <w:rPr>
                <w:b/>
              </w:rPr>
              <w:t>1</w:t>
            </w:r>
          </w:p>
        </w:tc>
        <w:tc>
          <w:tcPr>
            <w:tcW w:w="841" w:type="dxa"/>
            <w:vAlign w:val="center"/>
          </w:tcPr>
          <w:p w14:paraId="38278D3F" w14:textId="77777777" w:rsidR="007F0469" w:rsidRPr="00B56B2E" w:rsidRDefault="007F0469" w:rsidP="003E3AB6">
            <w:pPr>
              <w:jc w:val="center"/>
            </w:pPr>
            <w:r w:rsidRPr="00B56B2E">
              <w:t>免费保修期</w:t>
            </w:r>
          </w:p>
        </w:tc>
        <w:tc>
          <w:tcPr>
            <w:tcW w:w="1945" w:type="dxa"/>
            <w:vAlign w:val="center"/>
          </w:tcPr>
          <w:p w14:paraId="60627E8E" w14:textId="77777777" w:rsidR="007F0469" w:rsidRPr="00B56B2E" w:rsidRDefault="007F0469" w:rsidP="003E3AB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564" w:type="dxa"/>
          </w:tcPr>
          <w:p w14:paraId="25EB4F0E" w14:textId="77777777" w:rsidR="007F0469" w:rsidRPr="00B56B2E" w:rsidRDefault="007F0469" w:rsidP="003E3AB6">
            <w:pPr>
              <w:adjustRightInd w:val="0"/>
              <w:snapToGrid w:val="0"/>
              <w:spacing w:line="360" w:lineRule="auto"/>
              <w:jc w:val="left"/>
              <w:rPr>
                <w:bCs/>
                <w:szCs w:val="21"/>
              </w:rPr>
            </w:pPr>
          </w:p>
        </w:tc>
        <w:tc>
          <w:tcPr>
            <w:tcW w:w="1564" w:type="dxa"/>
          </w:tcPr>
          <w:p w14:paraId="3E4A6CE3" w14:textId="7434BAB3" w:rsidR="007F0469" w:rsidRPr="00B56B2E" w:rsidRDefault="007F0469" w:rsidP="003E3AB6">
            <w:pPr>
              <w:adjustRightInd w:val="0"/>
              <w:snapToGrid w:val="0"/>
              <w:spacing w:line="360" w:lineRule="auto"/>
              <w:jc w:val="left"/>
              <w:rPr>
                <w:bCs/>
                <w:szCs w:val="21"/>
              </w:rPr>
            </w:pPr>
          </w:p>
        </w:tc>
        <w:tc>
          <w:tcPr>
            <w:tcW w:w="1564" w:type="dxa"/>
          </w:tcPr>
          <w:p w14:paraId="4071160F" w14:textId="76ABF7B2" w:rsidR="007F0469" w:rsidRPr="00B56B2E" w:rsidRDefault="007F0469" w:rsidP="003E3AB6">
            <w:pPr>
              <w:adjustRightInd w:val="0"/>
              <w:snapToGrid w:val="0"/>
              <w:spacing w:line="360" w:lineRule="auto"/>
              <w:jc w:val="left"/>
              <w:rPr>
                <w:bCs/>
                <w:szCs w:val="21"/>
              </w:rPr>
            </w:pPr>
          </w:p>
        </w:tc>
      </w:tr>
      <w:tr w:rsidR="007F0469" w:rsidRPr="00B56B2E" w14:paraId="302B5787" w14:textId="4D6823F3" w:rsidTr="007F0469">
        <w:trPr>
          <w:trHeight w:val="567"/>
        </w:trPr>
        <w:tc>
          <w:tcPr>
            <w:tcW w:w="717" w:type="dxa"/>
            <w:vAlign w:val="center"/>
          </w:tcPr>
          <w:p w14:paraId="6F39C174" w14:textId="77777777" w:rsidR="007F0469" w:rsidRPr="00B56B2E" w:rsidRDefault="007F0469" w:rsidP="003E3AB6">
            <w:pPr>
              <w:jc w:val="center"/>
              <w:rPr>
                <w:b/>
              </w:rPr>
            </w:pPr>
            <w:r w:rsidRPr="00B56B2E">
              <w:rPr>
                <w:b/>
              </w:rPr>
              <w:t>2</w:t>
            </w:r>
          </w:p>
        </w:tc>
        <w:tc>
          <w:tcPr>
            <w:tcW w:w="841" w:type="dxa"/>
            <w:vAlign w:val="center"/>
          </w:tcPr>
          <w:p w14:paraId="15BF803F" w14:textId="77777777" w:rsidR="007F0469" w:rsidRPr="00B56B2E" w:rsidRDefault="007F0469" w:rsidP="003E3AB6">
            <w:pPr>
              <w:jc w:val="center"/>
            </w:pPr>
            <w:r w:rsidRPr="00B56B2E">
              <w:t>维修响应及故障解决时间</w:t>
            </w:r>
          </w:p>
        </w:tc>
        <w:tc>
          <w:tcPr>
            <w:tcW w:w="1945" w:type="dxa"/>
            <w:vAlign w:val="center"/>
          </w:tcPr>
          <w:p w14:paraId="6EA7A329" w14:textId="77777777" w:rsidR="007F0469" w:rsidRPr="00B56B2E" w:rsidRDefault="007F0469" w:rsidP="003E3AB6">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564" w:type="dxa"/>
          </w:tcPr>
          <w:p w14:paraId="12010770" w14:textId="77777777" w:rsidR="007F0469" w:rsidRPr="00B56B2E" w:rsidRDefault="007F0469" w:rsidP="003E3AB6">
            <w:pPr>
              <w:adjustRightInd w:val="0"/>
              <w:snapToGrid w:val="0"/>
              <w:spacing w:line="360" w:lineRule="auto"/>
              <w:jc w:val="left"/>
              <w:rPr>
                <w:bCs/>
                <w:szCs w:val="21"/>
              </w:rPr>
            </w:pPr>
          </w:p>
        </w:tc>
        <w:tc>
          <w:tcPr>
            <w:tcW w:w="1564" w:type="dxa"/>
          </w:tcPr>
          <w:p w14:paraId="5E047698" w14:textId="4F448076" w:rsidR="007F0469" w:rsidRPr="00B56B2E" w:rsidRDefault="007F0469" w:rsidP="003E3AB6">
            <w:pPr>
              <w:adjustRightInd w:val="0"/>
              <w:snapToGrid w:val="0"/>
              <w:spacing w:line="360" w:lineRule="auto"/>
              <w:jc w:val="left"/>
              <w:rPr>
                <w:bCs/>
                <w:szCs w:val="21"/>
              </w:rPr>
            </w:pPr>
          </w:p>
        </w:tc>
        <w:tc>
          <w:tcPr>
            <w:tcW w:w="1564" w:type="dxa"/>
          </w:tcPr>
          <w:p w14:paraId="2F380DB3" w14:textId="484018CE" w:rsidR="007F0469" w:rsidRPr="00B56B2E" w:rsidRDefault="007F0469" w:rsidP="003E3AB6">
            <w:pPr>
              <w:adjustRightInd w:val="0"/>
              <w:snapToGrid w:val="0"/>
              <w:spacing w:line="360" w:lineRule="auto"/>
              <w:jc w:val="left"/>
              <w:rPr>
                <w:bCs/>
                <w:szCs w:val="21"/>
              </w:rPr>
            </w:pPr>
          </w:p>
        </w:tc>
      </w:tr>
      <w:tr w:rsidR="007F0469" w:rsidRPr="00B56B2E" w14:paraId="3FADDD01" w14:textId="14725F80" w:rsidTr="007F0469">
        <w:trPr>
          <w:trHeight w:val="567"/>
        </w:trPr>
        <w:tc>
          <w:tcPr>
            <w:tcW w:w="717" w:type="dxa"/>
            <w:vAlign w:val="center"/>
          </w:tcPr>
          <w:p w14:paraId="09C9A4CC" w14:textId="77777777" w:rsidR="007F0469" w:rsidRPr="00B56B2E" w:rsidRDefault="007F0469" w:rsidP="003E3AB6">
            <w:pPr>
              <w:jc w:val="center"/>
              <w:rPr>
                <w:b/>
              </w:rPr>
            </w:pPr>
            <w:r w:rsidRPr="00B56B2E">
              <w:rPr>
                <w:b/>
              </w:rPr>
              <w:t>3</w:t>
            </w:r>
          </w:p>
        </w:tc>
        <w:tc>
          <w:tcPr>
            <w:tcW w:w="841" w:type="dxa"/>
            <w:vAlign w:val="center"/>
          </w:tcPr>
          <w:p w14:paraId="17C3D5EB" w14:textId="77777777" w:rsidR="007F0469" w:rsidRPr="00B56B2E" w:rsidRDefault="007F0469" w:rsidP="003E3AB6">
            <w:pPr>
              <w:jc w:val="center"/>
            </w:pPr>
            <w:r w:rsidRPr="00B56B2E">
              <w:t>发生质量问题的处理方式</w:t>
            </w:r>
          </w:p>
        </w:tc>
        <w:tc>
          <w:tcPr>
            <w:tcW w:w="1945" w:type="dxa"/>
            <w:vAlign w:val="center"/>
          </w:tcPr>
          <w:p w14:paraId="4EF24780" w14:textId="77777777" w:rsidR="007F0469" w:rsidRPr="00B56B2E" w:rsidRDefault="007F0469" w:rsidP="003E3AB6">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64" w:type="dxa"/>
          </w:tcPr>
          <w:p w14:paraId="716FFBD8" w14:textId="77777777" w:rsidR="007F0469" w:rsidRPr="00B56B2E" w:rsidRDefault="007F0469" w:rsidP="003E3AB6">
            <w:pPr>
              <w:adjustRightInd w:val="0"/>
              <w:snapToGrid w:val="0"/>
              <w:spacing w:line="360" w:lineRule="auto"/>
              <w:jc w:val="left"/>
              <w:rPr>
                <w:bCs/>
                <w:szCs w:val="21"/>
              </w:rPr>
            </w:pPr>
          </w:p>
        </w:tc>
        <w:tc>
          <w:tcPr>
            <w:tcW w:w="1564" w:type="dxa"/>
          </w:tcPr>
          <w:p w14:paraId="684E6B11" w14:textId="4C86FBA0" w:rsidR="007F0469" w:rsidRPr="00B56B2E" w:rsidRDefault="007F0469" w:rsidP="003E3AB6">
            <w:pPr>
              <w:adjustRightInd w:val="0"/>
              <w:snapToGrid w:val="0"/>
              <w:spacing w:line="360" w:lineRule="auto"/>
              <w:jc w:val="left"/>
              <w:rPr>
                <w:bCs/>
                <w:szCs w:val="21"/>
              </w:rPr>
            </w:pPr>
          </w:p>
        </w:tc>
        <w:tc>
          <w:tcPr>
            <w:tcW w:w="1564" w:type="dxa"/>
          </w:tcPr>
          <w:p w14:paraId="02C67251" w14:textId="6C46844D" w:rsidR="007F0469" w:rsidRPr="00B56B2E" w:rsidRDefault="007F0469" w:rsidP="003E3AB6">
            <w:pPr>
              <w:adjustRightInd w:val="0"/>
              <w:snapToGrid w:val="0"/>
              <w:spacing w:line="360" w:lineRule="auto"/>
              <w:jc w:val="left"/>
              <w:rPr>
                <w:bCs/>
                <w:szCs w:val="21"/>
              </w:rPr>
            </w:pPr>
          </w:p>
        </w:tc>
      </w:tr>
      <w:tr w:rsidR="007F0469" w:rsidRPr="00B56B2E" w14:paraId="22B26054" w14:textId="121C457A" w:rsidTr="007F0469">
        <w:trPr>
          <w:trHeight w:val="567"/>
        </w:trPr>
        <w:tc>
          <w:tcPr>
            <w:tcW w:w="717" w:type="dxa"/>
            <w:vAlign w:val="center"/>
          </w:tcPr>
          <w:p w14:paraId="0C045199" w14:textId="77777777" w:rsidR="007F0469" w:rsidRPr="00B56B2E" w:rsidRDefault="007F0469" w:rsidP="003E3AB6">
            <w:pPr>
              <w:jc w:val="center"/>
              <w:rPr>
                <w:b/>
              </w:rPr>
            </w:pPr>
            <w:r w:rsidRPr="00B56B2E">
              <w:rPr>
                <w:b/>
              </w:rPr>
              <w:t>4</w:t>
            </w:r>
          </w:p>
        </w:tc>
        <w:tc>
          <w:tcPr>
            <w:tcW w:w="841" w:type="dxa"/>
            <w:vAlign w:val="center"/>
          </w:tcPr>
          <w:p w14:paraId="1CBB1315" w14:textId="77777777" w:rsidR="007F0469" w:rsidRPr="00B56B2E" w:rsidRDefault="007F0469" w:rsidP="003E3AB6">
            <w:pPr>
              <w:jc w:val="center"/>
              <w:rPr>
                <w:b/>
              </w:rPr>
            </w:pPr>
            <w:r w:rsidRPr="00B56B2E">
              <w:t>其他</w:t>
            </w:r>
          </w:p>
        </w:tc>
        <w:tc>
          <w:tcPr>
            <w:tcW w:w="1945" w:type="dxa"/>
            <w:vAlign w:val="center"/>
          </w:tcPr>
          <w:p w14:paraId="4FD7BE75" w14:textId="77777777" w:rsidR="007F0469" w:rsidRPr="00B56B2E" w:rsidRDefault="007F0469" w:rsidP="003E3AB6">
            <w:pPr>
              <w:rPr>
                <w:b/>
              </w:rPr>
            </w:pPr>
            <w:r w:rsidRPr="00B56B2E">
              <w:rPr>
                <w:bCs/>
                <w:szCs w:val="21"/>
              </w:rPr>
              <w:t>投标人应按其投标文件中的承诺，进行其他售后服务工作。</w:t>
            </w:r>
          </w:p>
        </w:tc>
        <w:tc>
          <w:tcPr>
            <w:tcW w:w="1564" w:type="dxa"/>
          </w:tcPr>
          <w:p w14:paraId="361EF045" w14:textId="77777777" w:rsidR="007F0469" w:rsidRPr="00B56B2E" w:rsidRDefault="007F0469" w:rsidP="003E3AB6">
            <w:pPr>
              <w:rPr>
                <w:bCs/>
                <w:szCs w:val="21"/>
              </w:rPr>
            </w:pPr>
          </w:p>
        </w:tc>
        <w:tc>
          <w:tcPr>
            <w:tcW w:w="1564" w:type="dxa"/>
          </w:tcPr>
          <w:p w14:paraId="5B0C5D16" w14:textId="701D7BB0" w:rsidR="007F0469" w:rsidRPr="00B56B2E" w:rsidRDefault="007F0469" w:rsidP="003E3AB6">
            <w:pPr>
              <w:rPr>
                <w:bCs/>
                <w:szCs w:val="21"/>
              </w:rPr>
            </w:pPr>
          </w:p>
        </w:tc>
        <w:tc>
          <w:tcPr>
            <w:tcW w:w="1564" w:type="dxa"/>
          </w:tcPr>
          <w:p w14:paraId="61A207B4" w14:textId="236E5700" w:rsidR="007F0469" w:rsidRPr="00B56B2E" w:rsidRDefault="007F0469" w:rsidP="003E3AB6">
            <w:pPr>
              <w:rPr>
                <w:bCs/>
                <w:szCs w:val="21"/>
              </w:rPr>
            </w:pPr>
          </w:p>
        </w:tc>
      </w:tr>
      <w:tr w:rsidR="007F0469" w:rsidRPr="00B56B2E" w14:paraId="452B2FAB" w14:textId="200E5F95" w:rsidTr="007F0469">
        <w:trPr>
          <w:trHeight w:val="567"/>
        </w:trPr>
        <w:tc>
          <w:tcPr>
            <w:tcW w:w="3503" w:type="dxa"/>
            <w:gridSpan w:val="3"/>
            <w:vAlign w:val="center"/>
          </w:tcPr>
          <w:p w14:paraId="3026377B" w14:textId="77777777" w:rsidR="007F0469" w:rsidRPr="00B56B2E" w:rsidRDefault="007F0469" w:rsidP="003E3AB6">
            <w:pPr>
              <w:rPr>
                <w:b/>
              </w:rPr>
            </w:pPr>
            <w:r w:rsidRPr="00B56B2E">
              <w:rPr>
                <w:b/>
              </w:rPr>
              <w:t>（</w:t>
            </w:r>
            <w:r>
              <w:rPr>
                <w:rFonts w:hint="eastAsia"/>
                <w:b/>
              </w:rPr>
              <w:t>二</w:t>
            </w:r>
            <w:r w:rsidRPr="00B56B2E">
              <w:rPr>
                <w:b/>
              </w:rPr>
              <w:t>）其他商务要求</w:t>
            </w:r>
          </w:p>
        </w:tc>
        <w:tc>
          <w:tcPr>
            <w:tcW w:w="1564" w:type="dxa"/>
          </w:tcPr>
          <w:p w14:paraId="48F1790F" w14:textId="77777777" w:rsidR="007F0469" w:rsidRPr="00B56B2E" w:rsidRDefault="007F0469" w:rsidP="003E3AB6">
            <w:pPr>
              <w:rPr>
                <w:b/>
              </w:rPr>
            </w:pPr>
          </w:p>
        </w:tc>
        <w:tc>
          <w:tcPr>
            <w:tcW w:w="1564" w:type="dxa"/>
          </w:tcPr>
          <w:p w14:paraId="5716E557" w14:textId="5BF45F1B" w:rsidR="007F0469" w:rsidRPr="00B56B2E" w:rsidRDefault="007F0469" w:rsidP="003E3AB6">
            <w:pPr>
              <w:rPr>
                <w:b/>
              </w:rPr>
            </w:pPr>
          </w:p>
        </w:tc>
        <w:tc>
          <w:tcPr>
            <w:tcW w:w="1564" w:type="dxa"/>
          </w:tcPr>
          <w:p w14:paraId="62758CC7" w14:textId="045BF6C7" w:rsidR="007F0469" w:rsidRPr="00B56B2E" w:rsidRDefault="007F0469" w:rsidP="003E3AB6">
            <w:pPr>
              <w:rPr>
                <w:b/>
              </w:rPr>
            </w:pPr>
          </w:p>
        </w:tc>
      </w:tr>
      <w:tr w:rsidR="007F0469" w:rsidRPr="00B56B2E" w14:paraId="253B7DBA" w14:textId="52A68A3B" w:rsidTr="007F0469">
        <w:trPr>
          <w:trHeight w:val="567"/>
        </w:trPr>
        <w:tc>
          <w:tcPr>
            <w:tcW w:w="717" w:type="dxa"/>
            <w:vMerge w:val="restart"/>
            <w:vAlign w:val="center"/>
          </w:tcPr>
          <w:p w14:paraId="24D07FA0" w14:textId="77777777" w:rsidR="007F0469" w:rsidRPr="00B56B2E" w:rsidRDefault="007F0469" w:rsidP="003E3AB6">
            <w:pPr>
              <w:jc w:val="center"/>
              <w:rPr>
                <w:b/>
              </w:rPr>
            </w:pPr>
            <w:r w:rsidRPr="00B56B2E">
              <w:rPr>
                <w:b/>
              </w:rPr>
              <w:t>1</w:t>
            </w:r>
          </w:p>
        </w:tc>
        <w:tc>
          <w:tcPr>
            <w:tcW w:w="841" w:type="dxa"/>
            <w:vMerge w:val="restart"/>
            <w:vAlign w:val="center"/>
          </w:tcPr>
          <w:p w14:paraId="6DBCE20E" w14:textId="77777777" w:rsidR="007F0469" w:rsidRPr="00B56B2E" w:rsidRDefault="007F0469" w:rsidP="003E3AB6">
            <w:pPr>
              <w:jc w:val="center"/>
            </w:pPr>
            <w:r w:rsidRPr="00B56B2E">
              <w:t>关于交货</w:t>
            </w:r>
          </w:p>
        </w:tc>
        <w:tc>
          <w:tcPr>
            <w:tcW w:w="1945" w:type="dxa"/>
            <w:vAlign w:val="center"/>
          </w:tcPr>
          <w:p w14:paraId="0239377D" w14:textId="77777777" w:rsidR="007F0469" w:rsidRPr="00B56B2E" w:rsidRDefault="007F0469" w:rsidP="003E3AB6">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Pr="00B56B2E">
              <w:rPr>
                <w:bCs/>
                <w:szCs w:val="21"/>
                <w:u w:val="single"/>
              </w:rPr>
              <w:lastRenderedPageBreak/>
              <w:t xml:space="preserve">90 </w:t>
            </w:r>
            <w:r w:rsidRPr="00B56B2E">
              <w:rPr>
                <w:bCs/>
                <w:szCs w:val="21"/>
              </w:rPr>
              <w:t>天（日历日）内。</w:t>
            </w:r>
          </w:p>
          <w:p w14:paraId="68126863" w14:textId="77777777" w:rsidR="007F0469" w:rsidRPr="00B56B2E" w:rsidRDefault="007F0469" w:rsidP="003E3AB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564" w:type="dxa"/>
          </w:tcPr>
          <w:p w14:paraId="7DB8DB43" w14:textId="77777777" w:rsidR="007F0469" w:rsidRPr="00B56B2E" w:rsidRDefault="007F0469" w:rsidP="003E3AB6">
            <w:pPr>
              <w:adjustRightInd w:val="0"/>
              <w:snapToGrid w:val="0"/>
              <w:spacing w:line="360" w:lineRule="auto"/>
              <w:jc w:val="left"/>
              <w:rPr>
                <w:bCs/>
                <w:szCs w:val="21"/>
              </w:rPr>
            </w:pPr>
          </w:p>
        </w:tc>
        <w:tc>
          <w:tcPr>
            <w:tcW w:w="1564" w:type="dxa"/>
          </w:tcPr>
          <w:p w14:paraId="71B78340" w14:textId="72BDFDA7" w:rsidR="007F0469" w:rsidRPr="00B56B2E" w:rsidRDefault="007F0469" w:rsidP="003E3AB6">
            <w:pPr>
              <w:adjustRightInd w:val="0"/>
              <w:snapToGrid w:val="0"/>
              <w:spacing w:line="360" w:lineRule="auto"/>
              <w:jc w:val="left"/>
              <w:rPr>
                <w:bCs/>
                <w:szCs w:val="21"/>
              </w:rPr>
            </w:pPr>
          </w:p>
        </w:tc>
        <w:tc>
          <w:tcPr>
            <w:tcW w:w="1564" w:type="dxa"/>
          </w:tcPr>
          <w:p w14:paraId="5A11CE67" w14:textId="24692B86" w:rsidR="007F0469" w:rsidRPr="00B56B2E" w:rsidRDefault="007F0469" w:rsidP="003E3AB6">
            <w:pPr>
              <w:adjustRightInd w:val="0"/>
              <w:snapToGrid w:val="0"/>
              <w:spacing w:line="360" w:lineRule="auto"/>
              <w:jc w:val="left"/>
              <w:rPr>
                <w:bCs/>
                <w:szCs w:val="21"/>
              </w:rPr>
            </w:pPr>
          </w:p>
        </w:tc>
      </w:tr>
      <w:tr w:rsidR="007F0469" w:rsidRPr="00B56B2E" w14:paraId="23FE843A" w14:textId="78281E81" w:rsidTr="007F0469">
        <w:trPr>
          <w:trHeight w:val="567"/>
        </w:trPr>
        <w:tc>
          <w:tcPr>
            <w:tcW w:w="717" w:type="dxa"/>
            <w:vMerge/>
            <w:vAlign w:val="center"/>
          </w:tcPr>
          <w:p w14:paraId="7653184B" w14:textId="77777777" w:rsidR="007F0469" w:rsidRPr="00B56B2E" w:rsidRDefault="007F0469" w:rsidP="003E3AB6">
            <w:pPr>
              <w:jc w:val="center"/>
              <w:rPr>
                <w:b/>
              </w:rPr>
            </w:pPr>
          </w:p>
        </w:tc>
        <w:tc>
          <w:tcPr>
            <w:tcW w:w="841" w:type="dxa"/>
            <w:vMerge/>
            <w:vAlign w:val="center"/>
          </w:tcPr>
          <w:p w14:paraId="6CD7D946" w14:textId="77777777" w:rsidR="007F0469" w:rsidRPr="00B56B2E" w:rsidRDefault="007F0469" w:rsidP="003E3AB6">
            <w:pPr>
              <w:jc w:val="center"/>
            </w:pPr>
          </w:p>
        </w:tc>
        <w:tc>
          <w:tcPr>
            <w:tcW w:w="1945" w:type="dxa"/>
            <w:vAlign w:val="center"/>
          </w:tcPr>
          <w:p w14:paraId="2FB73F27" w14:textId="77777777" w:rsidR="007F0469" w:rsidRPr="00B56B2E" w:rsidRDefault="007F0469" w:rsidP="003E3AB6">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564" w:type="dxa"/>
          </w:tcPr>
          <w:p w14:paraId="71DDC61B" w14:textId="77777777" w:rsidR="007F0469" w:rsidRPr="00B56B2E" w:rsidRDefault="007F0469" w:rsidP="003E3AB6">
            <w:pPr>
              <w:adjustRightInd w:val="0"/>
              <w:snapToGrid w:val="0"/>
              <w:spacing w:line="360" w:lineRule="auto"/>
              <w:jc w:val="left"/>
              <w:rPr>
                <w:bCs/>
                <w:szCs w:val="21"/>
              </w:rPr>
            </w:pPr>
          </w:p>
        </w:tc>
        <w:tc>
          <w:tcPr>
            <w:tcW w:w="1564" w:type="dxa"/>
          </w:tcPr>
          <w:p w14:paraId="4DFA305A" w14:textId="37C09340" w:rsidR="007F0469" w:rsidRPr="00B56B2E" w:rsidRDefault="007F0469" w:rsidP="003E3AB6">
            <w:pPr>
              <w:adjustRightInd w:val="0"/>
              <w:snapToGrid w:val="0"/>
              <w:spacing w:line="360" w:lineRule="auto"/>
              <w:jc w:val="left"/>
              <w:rPr>
                <w:bCs/>
                <w:szCs w:val="21"/>
              </w:rPr>
            </w:pPr>
          </w:p>
        </w:tc>
        <w:tc>
          <w:tcPr>
            <w:tcW w:w="1564" w:type="dxa"/>
          </w:tcPr>
          <w:p w14:paraId="362739F1" w14:textId="28332AB5" w:rsidR="007F0469" w:rsidRPr="00B56B2E" w:rsidRDefault="007F0469" w:rsidP="003E3AB6">
            <w:pPr>
              <w:adjustRightInd w:val="0"/>
              <w:snapToGrid w:val="0"/>
              <w:spacing w:line="360" w:lineRule="auto"/>
              <w:jc w:val="left"/>
              <w:rPr>
                <w:bCs/>
                <w:szCs w:val="21"/>
              </w:rPr>
            </w:pPr>
          </w:p>
        </w:tc>
      </w:tr>
      <w:tr w:rsidR="007F0469" w:rsidRPr="00B56B2E" w14:paraId="75A6308B" w14:textId="19E6AECA" w:rsidTr="007F0469">
        <w:trPr>
          <w:trHeight w:val="567"/>
        </w:trPr>
        <w:tc>
          <w:tcPr>
            <w:tcW w:w="717" w:type="dxa"/>
            <w:vMerge/>
            <w:vAlign w:val="center"/>
          </w:tcPr>
          <w:p w14:paraId="76235C5D" w14:textId="77777777" w:rsidR="007F0469" w:rsidRPr="00B56B2E" w:rsidRDefault="007F0469" w:rsidP="003E3AB6">
            <w:pPr>
              <w:jc w:val="center"/>
              <w:rPr>
                <w:b/>
              </w:rPr>
            </w:pPr>
          </w:p>
        </w:tc>
        <w:tc>
          <w:tcPr>
            <w:tcW w:w="841" w:type="dxa"/>
            <w:vMerge/>
            <w:vAlign w:val="center"/>
          </w:tcPr>
          <w:p w14:paraId="459B5DF0" w14:textId="77777777" w:rsidR="007F0469" w:rsidRPr="00B56B2E" w:rsidRDefault="007F0469" w:rsidP="003E3AB6">
            <w:pPr>
              <w:jc w:val="center"/>
            </w:pPr>
          </w:p>
        </w:tc>
        <w:tc>
          <w:tcPr>
            <w:tcW w:w="1945" w:type="dxa"/>
            <w:vAlign w:val="center"/>
          </w:tcPr>
          <w:p w14:paraId="746F874B" w14:textId="77777777" w:rsidR="007F0469" w:rsidRPr="00B56B2E" w:rsidRDefault="007F0469" w:rsidP="003E3AB6">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A229DB">
              <w:rPr>
                <w:rFonts w:hint="eastAsia"/>
                <w:bCs/>
                <w:szCs w:val="21"/>
              </w:rPr>
              <w:t>学苑大道</w:t>
            </w:r>
            <w:r w:rsidRPr="00A229DB">
              <w:rPr>
                <w:rFonts w:hint="eastAsia"/>
                <w:bCs/>
                <w:szCs w:val="21"/>
              </w:rPr>
              <w:t>1066</w:t>
            </w:r>
            <w:r w:rsidRPr="00A229DB">
              <w:rPr>
                <w:rFonts w:hint="eastAsia"/>
                <w:bCs/>
                <w:szCs w:val="21"/>
              </w:rPr>
              <w:t>号</w:t>
            </w:r>
            <w:r w:rsidRPr="006B328C">
              <w:rPr>
                <w:rFonts w:hint="eastAsia"/>
                <w:bCs/>
                <w:szCs w:val="21"/>
              </w:rPr>
              <w:t>深圳大学医学部</w:t>
            </w:r>
            <w:r w:rsidRPr="00B56B2E">
              <w:rPr>
                <w:bCs/>
                <w:szCs w:val="21"/>
              </w:rPr>
              <w:t>。</w:t>
            </w:r>
          </w:p>
        </w:tc>
        <w:tc>
          <w:tcPr>
            <w:tcW w:w="1564" w:type="dxa"/>
          </w:tcPr>
          <w:p w14:paraId="4FB1EC53" w14:textId="77777777" w:rsidR="007F0469" w:rsidRPr="00B56B2E" w:rsidRDefault="007F0469" w:rsidP="003E3AB6">
            <w:pPr>
              <w:adjustRightInd w:val="0"/>
              <w:snapToGrid w:val="0"/>
              <w:spacing w:line="360" w:lineRule="auto"/>
              <w:jc w:val="left"/>
              <w:rPr>
                <w:bCs/>
                <w:szCs w:val="21"/>
              </w:rPr>
            </w:pPr>
          </w:p>
        </w:tc>
        <w:tc>
          <w:tcPr>
            <w:tcW w:w="1564" w:type="dxa"/>
          </w:tcPr>
          <w:p w14:paraId="1E72839F" w14:textId="6405DB10" w:rsidR="007F0469" w:rsidRPr="00B56B2E" w:rsidRDefault="007F0469" w:rsidP="003E3AB6">
            <w:pPr>
              <w:adjustRightInd w:val="0"/>
              <w:snapToGrid w:val="0"/>
              <w:spacing w:line="360" w:lineRule="auto"/>
              <w:jc w:val="left"/>
              <w:rPr>
                <w:bCs/>
                <w:szCs w:val="21"/>
              </w:rPr>
            </w:pPr>
          </w:p>
        </w:tc>
        <w:tc>
          <w:tcPr>
            <w:tcW w:w="1564" w:type="dxa"/>
          </w:tcPr>
          <w:p w14:paraId="41CC45DD" w14:textId="121DDB4B" w:rsidR="007F0469" w:rsidRPr="00B56B2E" w:rsidRDefault="007F0469" w:rsidP="003E3AB6">
            <w:pPr>
              <w:adjustRightInd w:val="0"/>
              <w:snapToGrid w:val="0"/>
              <w:spacing w:line="360" w:lineRule="auto"/>
              <w:jc w:val="left"/>
              <w:rPr>
                <w:bCs/>
                <w:szCs w:val="21"/>
              </w:rPr>
            </w:pPr>
          </w:p>
        </w:tc>
      </w:tr>
      <w:tr w:rsidR="007F0469" w:rsidRPr="00B56B2E" w14:paraId="768114FD" w14:textId="54A0F7E4" w:rsidTr="007F0469">
        <w:trPr>
          <w:trHeight w:val="567"/>
        </w:trPr>
        <w:tc>
          <w:tcPr>
            <w:tcW w:w="717" w:type="dxa"/>
            <w:vMerge/>
            <w:vAlign w:val="center"/>
          </w:tcPr>
          <w:p w14:paraId="03A13EB5" w14:textId="77777777" w:rsidR="007F0469" w:rsidRPr="00B56B2E" w:rsidRDefault="007F0469" w:rsidP="003E3AB6">
            <w:pPr>
              <w:jc w:val="center"/>
              <w:rPr>
                <w:b/>
              </w:rPr>
            </w:pPr>
          </w:p>
        </w:tc>
        <w:tc>
          <w:tcPr>
            <w:tcW w:w="841" w:type="dxa"/>
            <w:vMerge/>
            <w:vAlign w:val="center"/>
          </w:tcPr>
          <w:p w14:paraId="5BEF631E" w14:textId="77777777" w:rsidR="007F0469" w:rsidRPr="00B56B2E" w:rsidRDefault="007F0469" w:rsidP="003E3AB6">
            <w:pPr>
              <w:jc w:val="center"/>
            </w:pPr>
          </w:p>
        </w:tc>
        <w:tc>
          <w:tcPr>
            <w:tcW w:w="1945" w:type="dxa"/>
            <w:vAlign w:val="center"/>
          </w:tcPr>
          <w:p w14:paraId="09BA6D0A" w14:textId="77777777" w:rsidR="007F0469" w:rsidRPr="00B56B2E" w:rsidRDefault="007F0469" w:rsidP="003E3AB6">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FF5C4C4"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w:t>
            </w:r>
            <w:r w:rsidRPr="00B56B2E">
              <w:rPr>
                <w:bCs/>
                <w:szCs w:val="21"/>
              </w:rPr>
              <w:lastRenderedPageBreak/>
              <w:t>操作和维修保养手册；</w:t>
            </w:r>
          </w:p>
          <w:p w14:paraId="228A6C85"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371F193"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54D6447"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50CC365"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5B0DE19" w14:textId="77777777" w:rsidR="007F0469" w:rsidRPr="00B56B2E" w:rsidRDefault="007F0469" w:rsidP="003E3AB6">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D4527D7"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1165D3E"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203CA00"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6691781"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8B75781"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CA4A6B5"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39C6C75"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2F9A457" w14:textId="77777777" w:rsidR="007F0469" w:rsidRPr="00B56B2E" w:rsidRDefault="007F0469" w:rsidP="003E3AB6">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E225D4C"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761EF38"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0323238B"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6174A0F" w14:textId="77777777" w:rsidR="007F0469" w:rsidRPr="00B56B2E" w:rsidRDefault="007F0469" w:rsidP="003E3AB6">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564" w:type="dxa"/>
          </w:tcPr>
          <w:p w14:paraId="3485E5B3" w14:textId="77777777" w:rsidR="007F0469" w:rsidRPr="00B56B2E" w:rsidRDefault="007F0469" w:rsidP="003E3AB6">
            <w:pPr>
              <w:adjustRightInd w:val="0"/>
              <w:snapToGrid w:val="0"/>
              <w:spacing w:line="360" w:lineRule="auto"/>
              <w:jc w:val="left"/>
              <w:rPr>
                <w:bCs/>
                <w:szCs w:val="21"/>
              </w:rPr>
            </w:pPr>
          </w:p>
        </w:tc>
        <w:tc>
          <w:tcPr>
            <w:tcW w:w="1564" w:type="dxa"/>
          </w:tcPr>
          <w:p w14:paraId="145AEC72" w14:textId="77C3FB20" w:rsidR="007F0469" w:rsidRPr="00B56B2E" w:rsidRDefault="007F0469" w:rsidP="003E3AB6">
            <w:pPr>
              <w:adjustRightInd w:val="0"/>
              <w:snapToGrid w:val="0"/>
              <w:spacing w:line="360" w:lineRule="auto"/>
              <w:jc w:val="left"/>
              <w:rPr>
                <w:bCs/>
                <w:szCs w:val="21"/>
              </w:rPr>
            </w:pPr>
          </w:p>
        </w:tc>
        <w:tc>
          <w:tcPr>
            <w:tcW w:w="1564" w:type="dxa"/>
          </w:tcPr>
          <w:p w14:paraId="3E52C00B" w14:textId="2A302728" w:rsidR="007F0469" w:rsidRPr="00B56B2E" w:rsidRDefault="007F0469" w:rsidP="003E3AB6">
            <w:pPr>
              <w:adjustRightInd w:val="0"/>
              <w:snapToGrid w:val="0"/>
              <w:spacing w:line="360" w:lineRule="auto"/>
              <w:jc w:val="left"/>
              <w:rPr>
                <w:bCs/>
                <w:szCs w:val="21"/>
              </w:rPr>
            </w:pPr>
          </w:p>
        </w:tc>
      </w:tr>
      <w:tr w:rsidR="007F0469" w:rsidRPr="00B56B2E" w14:paraId="0A93B406" w14:textId="079E3426" w:rsidTr="007F0469">
        <w:trPr>
          <w:trHeight w:val="567"/>
        </w:trPr>
        <w:tc>
          <w:tcPr>
            <w:tcW w:w="717" w:type="dxa"/>
            <w:vMerge w:val="restart"/>
            <w:vAlign w:val="center"/>
          </w:tcPr>
          <w:p w14:paraId="510F2246" w14:textId="77777777" w:rsidR="007F0469" w:rsidRPr="00B56B2E" w:rsidRDefault="007F0469" w:rsidP="003E3AB6">
            <w:pPr>
              <w:jc w:val="center"/>
              <w:rPr>
                <w:b/>
              </w:rPr>
            </w:pPr>
            <w:r w:rsidRPr="00B56B2E">
              <w:rPr>
                <w:b/>
              </w:rPr>
              <w:lastRenderedPageBreak/>
              <w:t>2</w:t>
            </w:r>
          </w:p>
        </w:tc>
        <w:tc>
          <w:tcPr>
            <w:tcW w:w="841" w:type="dxa"/>
            <w:vMerge w:val="restart"/>
            <w:vAlign w:val="center"/>
          </w:tcPr>
          <w:p w14:paraId="4CA2B4B7" w14:textId="77777777" w:rsidR="007F0469" w:rsidRPr="00B56B2E" w:rsidRDefault="007F0469" w:rsidP="003E3AB6">
            <w:pPr>
              <w:jc w:val="center"/>
            </w:pPr>
            <w:r w:rsidRPr="00B56B2E">
              <w:t>关于验收</w:t>
            </w:r>
          </w:p>
        </w:tc>
        <w:tc>
          <w:tcPr>
            <w:tcW w:w="1945" w:type="dxa"/>
            <w:vAlign w:val="center"/>
          </w:tcPr>
          <w:p w14:paraId="18FBAFCB" w14:textId="77777777" w:rsidR="007F0469" w:rsidRPr="00B56B2E" w:rsidRDefault="007F0469" w:rsidP="003E3AB6">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564" w:type="dxa"/>
          </w:tcPr>
          <w:p w14:paraId="4BD33C08" w14:textId="77777777" w:rsidR="007F0469" w:rsidRPr="00B56B2E" w:rsidRDefault="007F0469" w:rsidP="003E3AB6">
            <w:pPr>
              <w:adjustRightInd w:val="0"/>
              <w:snapToGrid w:val="0"/>
              <w:spacing w:line="360" w:lineRule="auto"/>
              <w:jc w:val="left"/>
              <w:rPr>
                <w:bCs/>
                <w:szCs w:val="21"/>
              </w:rPr>
            </w:pPr>
          </w:p>
        </w:tc>
        <w:tc>
          <w:tcPr>
            <w:tcW w:w="1564" w:type="dxa"/>
          </w:tcPr>
          <w:p w14:paraId="117DC2ED" w14:textId="0FC9CD3C" w:rsidR="007F0469" w:rsidRPr="00B56B2E" w:rsidRDefault="007F0469" w:rsidP="003E3AB6">
            <w:pPr>
              <w:adjustRightInd w:val="0"/>
              <w:snapToGrid w:val="0"/>
              <w:spacing w:line="360" w:lineRule="auto"/>
              <w:jc w:val="left"/>
              <w:rPr>
                <w:bCs/>
                <w:szCs w:val="21"/>
              </w:rPr>
            </w:pPr>
          </w:p>
        </w:tc>
        <w:tc>
          <w:tcPr>
            <w:tcW w:w="1564" w:type="dxa"/>
          </w:tcPr>
          <w:p w14:paraId="5B435A96" w14:textId="7F2D8CC1" w:rsidR="007F0469" w:rsidRPr="00B56B2E" w:rsidRDefault="007F0469" w:rsidP="003E3AB6">
            <w:pPr>
              <w:adjustRightInd w:val="0"/>
              <w:snapToGrid w:val="0"/>
              <w:spacing w:line="360" w:lineRule="auto"/>
              <w:jc w:val="left"/>
              <w:rPr>
                <w:bCs/>
                <w:szCs w:val="21"/>
              </w:rPr>
            </w:pPr>
          </w:p>
        </w:tc>
      </w:tr>
      <w:tr w:rsidR="007F0469" w:rsidRPr="00B56B2E" w14:paraId="1305993D" w14:textId="41F722F4" w:rsidTr="007F0469">
        <w:trPr>
          <w:trHeight w:val="567"/>
        </w:trPr>
        <w:tc>
          <w:tcPr>
            <w:tcW w:w="717" w:type="dxa"/>
            <w:vMerge/>
            <w:vAlign w:val="center"/>
          </w:tcPr>
          <w:p w14:paraId="5F6E0346" w14:textId="77777777" w:rsidR="007F0469" w:rsidRPr="00B56B2E" w:rsidRDefault="007F0469" w:rsidP="003E3AB6">
            <w:pPr>
              <w:jc w:val="center"/>
              <w:rPr>
                <w:b/>
              </w:rPr>
            </w:pPr>
          </w:p>
        </w:tc>
        <w:tc>
          <w:tcPr>
            <w:tcW w:w="841" w:type="dxa"/>
            <w:vMerge/>
            <w:vAlign w:val="center"/>
          </w:tcPr>
          <w:p w14:paraId="1A807E02" w14:textId="77777777" w:rsidR="007F0469" w:rsidRPr="00B56B2E" w:rsidRDefault="007F0469" w:rsidP="003E3AB6">
            <w:pPr>
              <w:jc w:val="center"/>
              <w:rPr>
                <w:b/>
              </w:rPr>
            </w:pPr>
          </w:p>
        </w:tc>
        <w:tc>
          <w:tcPr>
            <w:tcW w:w="1945" w:type="dxa"/>
            <w:vAlign w:val="center"/>
          </w:tcPr>
          <w:p w14:paraId="4E6EC394" w14:textId="77777777" w:rsidR="007F0469" w:rsidRPr="00B56B2E" w:rsidRDefault="007F0469" w:rsidP="003E3AB6">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A51EF18" w14:textId="77777777" w:rsidR="007F0469" w:rsidRPr="00B56B2E" w:rsidRDefault="007F0469" w:rsidP="003E3AB6">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44E1588" w14:textId="77777777" w:rsidR="007F0469" w:rsidRPr="00B56B2E" w:rsidRDefault="007F0469" w:rsidP="003E3AB6">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29CC385" w14:textId="77777777" w:rsidR="007F0469" w:rsidRPr="00B56B2E" w:rsidRDefault="007F0469" w:rsidP="003E3AB6">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w:t>
            </w:r>
            <w:r w:rsidRPr="00B56B2E">
              <w:rPr>
                <w:bCs/>
                <w:szCs w:val="21"/>
              </w:rPr>
              <w:lastRenderedPageBreak/>
              <w:t>合格证。</w:t>
            </w:r>
          </w:p>
        </w:tc>
        <w:tc>
          <w:tcPr>
            <w:tcW w:w="1564" w:type="dxa"/>
          </w:tcPr>
          <w:p w14:paraId="444073EC" w14:textId="77777777" w:rsidR="007F0469" w:rsidRPr="00B56B2E" w:rsidRDefault="007F0469" w:rsidP="003E3AB6">
            <w:pPr>
              <w:adjustRightInd w:val="0"/>
              <w:snapToGrid w:val="0"/>
              <w:spacing w:line="360" w:lineRule="auto"/>
              <w:jc w:val="left"/>
              <w:rPr>
                <w:bCs/>
                <w:szCs w:val="21"/>
              </w:rPr>
            </w:pPr>
          </w:p>
        </w:tc>
        <w:tc>
          <w:tcPr>
            <w:tcW w:w="1564" w:type="dxa"/>
          </w:tcPr>
          <w:p w14:paraId="741EB936" w14:textId="01B2D275" w:rsidR="007F0469" w:rsidRPr="00B56B2E" w:rsidRDefault="007F0469" w:rsidP="003E3AB6">
            <w:pPr>
              <w:adjustRightInd w:val="0"/>
              <w:snapToGrid w:val="0"/>
              <w:spacing w:line="360" w:lineRule="auto"/>
              <w:jc w:val="left"/>
              <w:rPr>
                <w:bCs/>
                <w:szCs w:val="21"/>
              </w:rPr>
            </w:pPr>
          </w:p>
        </w:tc>
        <w:tc>
          <w:tcPr>
            <w:tcW w:w="1564" w:type="dxa"/>
          </w:tcPr>
          <w:p w14:paraId="4104CB26" w14:textId="20ABA67C" w:rsidR="007F0469" w:rsidRPr="00B56B2E" w:rsidRDefault="007F0469" w:rsidP="003E3AB6">
            <w:pPr>
              <w:adjustRightInd w:val="0"/>
              <w:snapToGrid w:val="0"/>
              <w:spacing w:line="360" w:lineRule="auto"/>
              <w:jc w:val="left"/>
              <w:rPr>
                <w:bCs/>
                <w:szCs w:val="21"/>
              </w:rPr>
            </w:pPr>
          </w:p>
        </w:tc>
      </w:tr>
      <w:tr w:rsidR="007F0469" w:rsidRPr="00B56B2E" w14:paraId="2C52CD0E" w14:textId="6FF248D8" w:rsidTr="007F0469">
        <w:trPr>
          <w:trHeight w:val="567"/>
        </w:trPr>
        <w:tc>
          <w:tcPr>
            <w:tcW w:w="717" w:type="dxa"/>
            <w:vAlign w:val="center"/>
          </w:tcPr>
          <w:p w14:paraId="58D47D6B" w14:textId="77777777" w:rsidR="007F0469" w:rsidRPr="00B56B2E" w:rsidRDefault="007F0469" w:rsidP="003E3AB6">
            <w:pPr>
              <w:jc w:val="center"/>
              <w:rPr>
                <w:b/>
              </w:rPr>
            </w:pPr>
            <w:r w:rsidRPr="00B56B2E">
              <w:rPr>
                <w:b/>
              </w:rPr>
              <w:lastRenderedPageBreak/>
              <w:t>3</w:t>
            </w:r>
          </w:p>
        </w:tc>
        <w:tc>
          <w:tcPr>
            <w:tcW w:w="841" w:type="dxa"/>
            <w:vAlign w:val="center"/>
          </w:tcPr>
          <w:p w14:paraId="6ADC5DEA" w14:textId="77777777" w:rsidR="007F0469" w:rsidRPr="00B56B2E" w:rsidRDefault="007F0469" w:rsidP="003E3AB6">
            <w:pPr>
              <w:jc w:val="center"/>
            </w:pPr>
            <w:r w:rsidRPr="00B56B2E">
              <w:t>付款方式</w:t>
            </w:r>
          </w:p>
        </w:tc>
        <w:tc>
          <w:tcPr>
            <w:tcW w:w="1945" w:type="dxa"/>
            <w:vAlign w:val="center"/>
          </w:tcPr>
          <w:p w14:paraId="230BD75D" w14:textId="77777777" w:rsidR="007F0469" w:rsidRPr="00B56B2E" w:rsidRDefault="007F0469" w:rsidP="003E3AB6">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851E048" w14:textId="77777777" w:rsidR="007F0469" w:rsidRPr="006B328C" w:rsidRDefault="007F0469" w:rsidP="003E3AB6">
            <w:pPr>
              <w:adjustRightInd w:val="0"/>
              <w:snapToGrid w:val="0"/>
              <w:spacing w:line="360" w:lineRule="auto"/>
              <w:ind w:firstLineChars="200" w:firstLine="420"/>
              <w:jc w:val="left"/>
              <w:rPr>
                <w:color w:val="000000"/>
                <w:szCs w:val="21"/>
              </w:rPr>
            </w:pPr>
            <w:r w:rsidRPr="00DF1E55">
              <w:rPr>
                <w:rFonts w:ascii="宋体" w:hAnsi="宋体" w:hint="eastAsia"/>
                <w:szCs w:val="21"/>
              </w:rPr>
              <w:t>验收合格后，需方整理相关付款资料，经付款审批流程后支付货款</w:t>
            </w:r>
            <w:r w:rsidRPr="00B56B2E">
              <w:rPr>
                <w:color w:val="000000"/>
                <w:szCs w:val="21"/>
              </w:rPr>
              <w:t>。</w:t>
            </w:r>
          </w:p>
          <w:p w14:paraId="1815E74D" w14:textId="77777777" w:rsidR="007F0469" w:rsidRPr="00B56B2E" w:rsidRDefault="007F0469" w:rsidP="003E3AB6">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B5730D8" w14:textId="77777777" w:rsidR="007F0469" w:rsidRPr="00B56B2E" w:rsidRDefault="007F0469" w:rsidP="003E3AB6">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7AF986F6" w14:textId="77777777" w:rsidR="007F0469" w:rsidRPr="00B56B2E" w:rsidRDefault="007F0469" w:rsidP="003E3AB6">
            <w:pPr>
              <w:adjustRightInd w:val="0"/>
              <w:snapToGrid w:val="0"/>
              <w:spacing w:line="360" w:lineRule="auto"/>
              <w:ind w:firstLineChars="200" w:firstLine="420"/>
              <w:jc w:val="left"/>
              <w:rPr>
                <w:color w:val="FF0000"/>
                <w:szCs w:val="21"/>
              </w:rPr>
            </w:pPr>
            <w:r w:rsidRPr="00B56B2E">
              <w:rPr>
                <w:color w:val="FF0000"/>
                <w:szCs w:val="21"/>
              </w:rPr>
              <w:t>信用证付款</w:t>
            </w:r>
          </w:p>
          <w:p w14:paraId="51BB89EC" w14:textId="77777777" w:rsidR="007F0469" w:rsidRPr="00B56B2E" w:rsidRDefault="007F0469" w:rsidP="003E3AB6">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22A6F4A2" w14:textId="77777777" w:rsidR="007F0469" w:rsidRPr="00B56B2E" w:rsidRDefault="007F0469" w:rsidP="003E3AB6">
            <w:pPr>
              <w:adjustRightInd w:val="0"/>
              <w:snapToGrid w:val="0"/>
              <w:spacing w:line="360" w:lineRule="auto"/>
              <w:ind w:firstLineChars="200" w:firstLine="420"/>
              <w:jc w:val="left"/>
              <w:rPr>
                <w:szCs w:val="21"/>
              </w:rPr>
            </w:pPr>
          </w:p>
          <w:p w14:paraId="7A03B2C8" w14:textId="77777777" w:rsidR="007F0469" w:rsidRPr="00B56B2E" w:rsidRDefault="007F0469" w:rsidP="003E3AB6">
            <w:pPr>
              <w:adjustRightInd w:val="0"/>
              <w:snapToGrid w:val="0"/>
              <w:spacing w:line="360" w:lineRule="auto"/>
              <w:ind w:firstLineChars="200" w:firstLine="420"/>
              <w:jc w:val="left"/>
              <w:rPr>
                <w:bCs/>
                <w:szCs w:val="21"/>
              </w:rPr>
            </w:pPr>
            <w:r w:rsidRPr="00B56B2E">
              <w:rPr>
                <w:bCs/>
                <w:szCs w:val="21"/>
              </w:rPr>
              <w:t>代理费由中标供应商支付。</w:t>
            </w:r>
          </w:p>
          <w:p w14:paraId="7AEE8AE1" w14:textId="77777777" w:rsidR="007F0469" w:rsidRPr="00B56B2E" w:rsidRDefault="007F0469" w:rsidP="003E3AB6">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564" w:type="dxa"/>
          </w:tcPr>
          <w:p w14:paraId="1C63754E" w14:textId="77777777" w:rsidR="007F0469" w:rsidRPr="00B56B2E" w:rsidRDefault="007F0469" w:rsidP="003E3AB6">
            <w:pPr>
              <w:adjustRightInd w:val="0"/>
              <w:snapToGrid w:val="0"/>
              <w:spacing w:line="360" w:lineRule="auto"/>
              <w:ind w:firstLineChars="199" w:firstLine="420"/>
              <w:jc w:val="left"/>
              <w:rPr>
                <w:b/>
                <w:color w:val="FF0000"/>
                <w:szCs w:val="21"/>
              </w:rPr>
            </w:pPr>
          </w:p>
        </w:tc>
        <w:tc>
          <w:tcPr>
            <w:tcW w:w="1564" w:type="dxa"/>
          </w:tcPr>
          <w:p w14:paraId="744D2D89" w14:textId="77ABFF06" w:rsidR="007F0469" w:rsidRPr="00B56B2E" w:rsidRDefault="007F0469" w:rsidP="003E3AB6">
            <w:pPr>
              <w:adjustRightInd w:val="0"/>
              <w:snapToGrid w:val="0"/>
              <w:spacing w:line="360" w:lineRule="auto"/>
              <w:ind w:firstLineChars="199" w:firstLine="420"/>
              <w:jc w:val="left"/>
              <w:rPr>
                <w:b/>
                <w:color w:val="FF0000"/>
                <w:szCs w:val="21"/>
              </w:rPr>
            </w:pPr>
          </w:p>
        </w:tc>
        <w:tc>
          <w:tcPr>
            <w:tcW w:w="1564" w:type="dxa"/>
          </w:tcPr>
          <w:p w14:paraId="3CE170B8" w14:textId="59B44879" w:rsidR="007F0469" w:rsidRPr="00B56B2E" w:rsidRDefault="007F0469" w:rsidP="003E3AB6">
            <w:pPr>
              <w:adjustRightInd w:val="0"/>
              <w:snapToGrid w:val="0"/>
              <w:spacing w:line="360" w:lineRule="auto"/>
              <w:ind w:firstLineChars="199" w:firstLine="420"/>
              <w:jc w:val="left"/>
              <w:rPr>
                <w:b/>
                <w:color w:val="FF0000"/>
                <w:szCs w:val="21"/>
              </w:rPr>
            </w:pPr>
          </w:p>
        </w:tc>
      </w:tr>
      <w:tr w:rsidR="007F0469" w:rsidRPr="00B56B2E" w14:paraId="4F636C5C" w14:textId="2FAE0C33" w:rsidTr="007F0469">
        <w:trPr>
          <w:trHeight w:val="567"/>
        </w:trPr>
        <w:tc>
          <w:tcPr>
            <w:tcW w:w="717" w:type="dxa"/>
            <w:vAlign w:val="center"/>
          </w:tcPr>
          <w:p w14:paraId="7F915A8A" w14:textId="77777777" w:rsidR="007F0469" w:rsidRPr="00B56B2E" w:rsidRDefault="007F0469" w:rsidP="003E3AB6">
            <w:pPr>
              <w:jc w:val="center"/>
            </w:pPr>
            <w:r w:rsidRPr="00B56B2E">
              <w:rPr>
                <w:b/>
              </w:rPr>
              <w:lastRenderedPageBreak/>
              <w:t>4</w:t>
            </w:r>
          </w:p>
        </w:tc>
        <w:tc>
          <w:tcPr>
            <w:tcW w:w="841" w:type="dxa"/>
            <w:vAlign w:val="center"/>
          </w:tcPr>
          <w:p w14:paraId="064B52C7" w14:textId="77777777" w:rsidR="007F0469" w:rsidRPr="00B56B2E" w:rsidRDefault="007F0469" w:rsidP="003E3AB6">
            <w:pPr>
              <w:jc w:val="center"/>
            </w:pPr>
            <w:r w:rsidRPr="00B56B2E">
              <w:t>关于知识产权</w:t>
            </w:r>
          </w:p>
        </w:tc>
        <w:tc>
          <w:tcPr>
            <w:tcW w:w="1945" w:type="dxa"/>
            <w:vAlign w:val="center"/>
          </w:tcPr>
          <w:p w14:paraId="12B34C7A" w14:textId="77777777" w:rsidR="007F0469" w:rsidRPr="00B56B2E" w:rsidRDefault="007F0469" w:rsidP="003E3AB6">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w:t>
            </w:r>
            <w:r w:rsidRPr="00B56B2E">
              <w:lastRenderedPageBreak/>
              <w:t>等。</w:t>
            </w:r>
          </w:p>
          <w:p w14:paraId="03898FEF" w14:textId="77777777" w:rsidR="007F0469" w:rsidRPr="00B56B2E" w:rsidRDefault="007F0469" w:rsidP="003E3AB6">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564" w:type="dxa"/>
          </w:tcPr>
          <w:p w14:paraId="14D2C9FF" w14:textId="77777777" w:rsidR="007F0469" w:rsidRPr="00B56B2E" w:rsidRDefault="007F0469" w:rsidP="003E3AB6">
            <w:pPr>
              <w:adjustRightInd w:val="0"/>
              <w:snapToGrid w:val="0"/>
              <w:spacing w:line="360" w:lineRule="auto"/>
              <w:jc w:val="left"/>
            </w:pPr>
          </w:p>
        </w:tc>
        <w:tc>
          <w:tcPr>
            <w:tcW w:w="1564" w:type="dxa"/>
          </w:tcPr>
          <w:p w14:paraId="4AC909D5" w14:textId="2E97E902" w:rsidR="007F0469" w:rsidRPr="00B56B2E" w:rsidRDefault="007F0469" w:rsidP="003E3AB6">
            <w:pPr>
              <w:adjustRightInd w:val="0"/>
              <w:snapToGrid w:val="0"/>
              <w:spacing w:line="360" w:lineRule="auto"/>
              <w:jc w:val="left"/>
            </w:pPr>
          </w:p>
        </w:tc>
        <w:tc>
          <w:tcPr>
            <w:tcW w:w="1564" w:type="dxa"/>
          </w:tcPr>
          <w:p w14:paraId="4316D3B3" w14:textId="4FD8C9F8" w:rsidR="007F0469" w:rsidRPr="00B56B2E" w:rsidRDefault="007F0469" w:rsidP="003E3AB6">
            <w:pPr>
              <w:adjustRightInd w:val="0"/>
              <w:snapToGrid w:val="0"/>
              <w:spacing w:line="360" w:lineRule="auto"/>
              <w:jc w:val="left"/>
            </w:pPr>
          </w:p>
        </w:tc>
      </w:tr>
      <w:tr w:rsidR="007F0469" w:rsidRPr="00B56B2E" w14:paraId="75EDDBAF" w14:textId="5DC44554" w:rsidTr="007F0469">
        <w:trPr>
          <w:trHeight w:val="567"/>
        </w:trPr>
        <w:tc>
          <w:tcPr>
            <w:tcW w:w="717" w:type="dxa"/>
            <w:vAlign w:val="center"/>
          </w:tcPr>
          <w:p w14:paraId="3440E987" w14:textId="77777777" w:rsidR="007F0469" w:rsidRPr="00B56B2E" w:rsidRDefault="007F0469" w:rsidP="003E3AB6">
            <w:pPr>
              <w:jc w:val="center"/>
              <w:rPr>
                <w:b/>
              </w:rPr>
            </w:pPr>
            <w:r w:rsidRPr="00B56B2E">
              <w:rPr>
                <w:b/>
              </w:rPr>
              <w:lastRenderedPageBreak/>
              <w:t>5</w:t>
            </w:r>
          </w:p>
        </w:tc>
        <w:tc>
          <w:tcPr>
            <w:tcW w:w="841" w:type="dxa"/>
            <w:vAlign w:val="center"/>
          </w:tcPr>
          <w:p w14:paraId="394BAD4B" w14:textId="77777777" w:rsidR="007F0469" w:rsidRPr="00B56B2E" w:rsidRDefault="007F0469" w:rsidP="003E3AB6">
            <w:pPr>
              <w:jc w:val="center"/>
            </w:pPr>
            <w:r w:rsidRPr="00B56B2E">
              <w:t>关于商检</w:t>
            </w:r>
          </w:p>
        </w:tc>
        <w:tc>
          <w:tcPr>
            <w:tcW w:w="1945" w:type="dxa"/>
            <w:vAlign w:val="center"/>
          </w:tcPr>
          <w:p w14:paraId="2743FA81" w14:textId="77777777" w:rsidR="007F0469" w:rsidRPr="00B56B2E" w:rsidRDefault="007F0469" w:rsidP="003E3AB6">
            <w:pPr>
              <w:adjustRightInd w:val="0"/>
              <w:snapToGrid w:val="0"/>
              <w:spacing w:line="360" w:lineRule="auto"/>
              <w:jc w:val="left"/>
            </w:pPr>
            <w:r w:rsidRPr="00B56B2E">
              <w:t>依据相关法律法规要求，如所提供的货物需由国家商检部门进行商检的，商检、检疫费用由中标人承担。</w:t>
            </w:r>
          </w:p>
        </w:tc>
        <w:tc>
          <w:tcPr>
            <w:tcW w:w="1564" w:type="dxa"/>
          </w:tcPr>
          <w:p w14:paraId="7A08BF04" w14:textId="77777777" w:rsidR="007F0469" w:rsidRPr="00B56B2E" w:rsidRDefault="007F0469" w:rsidP="003E3AB6">
            <w:pPr>
              <w:adjustRightInd w:val="0"/>
              <w:snapToGrid w:val="0"/>
              <w:spacing w:line="360" w:lineRule="auto"/>
              <w:jc w:val="left"/>
            </w:pPr>
          </w:p>
        </w:tc>
        <w:tc>
          <w:tcPr>
            <w:tcW w:w="1564" w:type="dxa"/>
          </w:tcPr>
          <w:p w14:paraId="79E2FA36" w14:textId="759BEE0F" w:rsidR="007F0469" w:rsidRPr="00B56B2E" w:rsidRDefault="007F0469" w:rsidP="003E3AB6">
            <w:pPr>
              <w:adjustRightInd w:val="0"/>
              <w:snapToGrid w:val="0"/>
              <w:spacing w:line="360" w:lineRule="auto"/>
              <w:jc w:val="left"/>
            </w:pPr>
          </w:p>
        </w:tc>
        <w:tc>
          <w:tcPr>
            <w:tcW w:w="1564" w:type="dxa"/>
          </w:tcPr>
          <w:p w14:paraId="4DA49669" w14:textId="1D8B08F2" w:rsidR="007F0469" w:rsidRPr="00B56B2E" w:rsidRDefault="007F0469" w:rsidP="003E3AB6">
            <w:pPr>
              <w:adjustRightInd w:val="0"/>
              <w:snapToGrid w:val="0"/>
              <w:spacing w:line="360" w:lineRule="auto"/>
              <w:jc w:val="left"/>
            </w:pPr>
          </w:p>
        </w:tc>
      </w:tr>
    </w:tbl>
    <w:p w14:paraId="5FF4E90E" w14:textId="77777777" w:rsidR="007F0469" w:rsidRPr="007F0469" w:rsidRDefault="007F0469" w:rsidP="001C1FDE">
      <w:pPr>
        <w:rPr>
          <w:sz w:val="24"/>
        </w:rPr>
      </w:pPr>
    </w:p>
    <w:p w14:paraId="519D9826" w14:textId="77777777" w:rsidR="007F0469" w:rsidRDefault="007F046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654A6" w14:textId="77777777" w:rsidR="00751C12" w:rsidRDefault="00751C12">
      <w:r>
        <w:separator/>
      </w:r>
    </w:p>
  </w:endnote>
  <w:endnote w:type="continuationSeparator" w:id="0">
    <w:p w14:paraId="6479235F" w14:textId="77777777" w:rsidR="00751C12" w:rsidRDefault="007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38224C">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72892" w14:textId="77777777" w:rsidR="00751C12" w:rsidRDefault="00751C12">
      <w:r>
        <w:separator/>
      </w:r>
    </w:p>
  </w:footnote>
  <w:footnote w:type="continuationSeparator" w:id="0">
    <w:p w14:paraId="596D8040" w14:textId="77777777" w:rsidR="00751C12" w:rsidRDefault="0075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5C4688"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Pr>
        <w:rFonts w:hint="eastAsia"/>
      </w:rPr>
      <w:t xml:space="preserve">　　　　</w:t>
    </w:r>
    <w:r w:rsidR="00F85417">
      <w:t>SZUCG20200130EQ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FE8A695"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F85417">
      <w:t>SZUCG20200130EQ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474D"/>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2E4A"/>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0DF1"/>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0B0F"/>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0D0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24C"/>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98A"/>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2C22"/>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333"/>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0B67"/>
    <w:rsid w:val="006A2150"/>
    <w:rsid w:val="006A241D"/>
    <w:rsid w:val="006A3288"/>
    <w:rsid w:val="006A43E6"/>
    <w:rsid w:val="006A594C"/>
    <w:rsid w:val="006A646B"/>
    <w:rsid w:val="006A70BE"/>
    <w:rsid w:val="006B059F"/>
    <w:rsid w:val="006B0A89"/>
    <w:rsid w:val="006B1A3B"/>
    <w:rsid w:val="006B328C"/>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1C12"/>
    <w:rsid w:val="0075283C"/>
    <w:rsid w:val="007530F4"/>
    <w:rsid w:val="00753890"/>
    <w:rsid w:val="007555DF"/>
    <w:rsid w:val="00755809"/>
    <w:rsid w:val="00755E75"/>
    <w:rsid w:val="00757BFB"/>
    <w:rsid w:val="00760C66"/>
    <w:rsid w:val="00761434"/>
    <w:rsid w:val="00761D52"/>
    <w:rsid w:val="00761FD5"/>
    <w:rsid w:val="007637D6"/>
    <w:rsid w:val="0076540E"/>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60A"/>
    <w:rsid w:val="007E0E9E"/>
    <w:rsid w:val="007E21FB"/>
    <w:rsid w:val="007E2E52"/>
    <w:rsid w:val="007E3953"/>
    <w:rsid w:val="007E420B"/>
    <w:rsid w:val="007E4932"/>
    <w:rsid w:val="007E502C"/>
    <w:rsid w:val="007E5BD7"/>
    <w:rsid w:val="007E6023"/>
    <w:rsid w:val="007E61BD"/>
    <w:rsid w:val="007E75F0"/>
    <w:rsid w:val="007E7968"/>
    <w:rsid w:val="007F013A"/>
    <w:rsid w:val="007F0469"/>
    <w:rsid w:val="007F0EB8"/>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6DCB"/>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188"/>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5C4B"/>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27D3A"/>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EF0"/>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5417"/>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046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80C5-91FA-4452-B3CA-F2A355A9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11659</TotalTime>
  <Pages>51</Pages>
  <Words>17048</Words>
  <Characters>17731</Characters>
  <Application>Microsoft Office Word</Application>
  <DocSecurity>0</DocSecurity>
  <Lines>1182</Lines>
  <Paragraphs>1121</Paragraphs>
  <ScaleCrop>false</ScaleCrop>
  <Company>深圳市清华斯维尔软件科技有限公司</Company>
  <LinksUpToDate>false</LinksUpToDate>
  <CharactersWithSpaces>33658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273</cp:revision>
  <cp:lastPrinted>2015-02-16T02:37:00Z</cp:lastPrinted>
  <dcterms:created xsi:type="dcterms:W3CDTF">2018-03-08T08:55:00Z</dcterms:created>
  <dcterms:modified xsi:type="dcterms:W3CDTF">2020-07-10T06:52:00Z</dcterms:modified>
</cp:coreProperties>
</file>