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F95731" w14:textId="77777777" w:rsidR="00346803" w:rsidRDefault="00346803"/>
    <w:p w14:paraId="1D92D1AA" w14:textId="77777777" w:rsidR="00F021B1" w:rsidRDefault="00F021B1" w:rsidP="001411A8">
      <w:pPr>
        <w:jc w:val="center"/>
        <w:rPr>
          <w:color w:val="0000FF"/>
          <w:sz w:val="56"/>
        </w:rPr>
      </w:pPr>
      <w:bookmarkStart w:id="0" w:name="OLE_LINK3"/>
    </w:p>
    <w:p w14:paraId="24821896" w14:textId="09A159F9" w:rsidR="00346803" w:rsidRDefault="00067013" w:rsidP="001411A8">
      <w:pPr>
        <w:jc w:val="center"/>
        <w:rPr>
          <w:color w:val="0000FF"/>
          <w:sz w:val="56"/>
        </w:rPr>
      </w:pPr>
      <w:bookmarkStart w:id="1" w:name="OLE_LINK1"/>
      <w:bookmarkStart w:id="2" w:name="OLE_LINK2"/>
      <w:r>
        <w:rPr>
          <w:rFonts w:hint="eastAsia"/>
          <w:color w:val="0000FF"/>
          <w:sz w:val="56"/>
        </w:rPr>
        <w:t>血气电解质分析仪专机专用试剂耗材</w:t>
      </w:r>
    </w:p>
    <w:p w14:paraId="2DF60451" w14:textId="77777777" w:rsidR="00165BC6" w:rsidRPr="00DE7C44" w:rsidRDefault="00165BC6" w:rsidP="001411A8">
      <w:pPr>
        <w:jc w:val="center"/>
        <w:rPr>
          <w:color w:val="0000FF"/>
          <w:sz w:val="56"/>
        </w:rPr>
      </w:pPr>
    </w:p>
    <w:bookmarkEnd w:id="0"/>
    <w:p w14:paraId="52105863" w14:textId="77777777" w:rsidR="00346803" w:rsidRDefault="00346803">
      <w:pPr>
        <w:jc w:val="center"/>
        <w:rPr>
          <w:b/>
          <w:color w:val="000000"/>
          <w:sz w:val="90"/>
        </w:rPr>
      </w:pPr>
      <w:r>
        <w:rPr>
          <w:rFonts w:hint="eastAsia"/>
          <w:b/>
          <w:color w:val="000000"/>
          <w:sz w:val="90"/>
        </w:rPr>
        <w:t>采购文件</w:t>
      </w:r>
    </w:p>
    <w:p w14:paraId="581BBA4F" w14:textId="11E163C1" w:rsidR="00346803" w:rsidRDefault="00346803">
      <w:pPr>
        <w:jc w:val="center"/>
        <w:rPr>
          <w:color w:val="000000"/>
          <w:sz w:val="30"/>
        </w:rPr>
      </w:pPr>
      <w:r w:rsidRPr="00135DB1">
        <w:rPr>
          <w:rFonts w:hint="eastAsia"/>
          <w:color w:val="000000"/>
          <w:sz w:val="30"/>
        </w:rPr>
        <w:t>（采购编号：</w:t>
      </w:r>
      <w:r w:rsidR="00067013">
        <w:rPr>
          <w:rFonts w:hint="eastAsia"/>
          <w:color w:val="000000"/>
          <w:sz w:val="28"/>
        </w:rPr>
        <w:t>SZUCG20211089HW</w:t>
      </w:r>
      <w:r w:rsidRPr="00135DB1">
        <w:rPr>
          <w:rFonts w:hint="eastAsia"/>
          <w:color w:val="000000"/>
          <w:sz w:val="30"/>
        </w:rPr>
        <w:t>）</w:t>
      </w:r>
    </w:p>
    <w:bookmarkEnd w:id="1"/>
    <w:bookmarkEnd w:id="2"/>
    <w:p w14:paraId="3AC75B91" w14:textId="77777777" w:rsidR="00346803" w:rsidRPr="00063DA0" w:rsidRDefault="00346803">
      <w:pPr>
        <w:jc w:val="center"/>
        <w:rPr>
          <w:color w:val="000000"/>
          <w:sz w:val="90"/>
        </w:rPr>
      </w:pPr>
    </w:p>
    <w:p w14:paraId="0D108E9D" w14:textId="77777777" w:rsidR="00346803" w:rsidRDefault="00346803">
      <w:pPr>
        <w:jc w:val="center"/>
        <w:rPr>
          <w:color w:val="000000"/>
          <w:sz w:val="90"/>
        </w:rPr>
      </w:pPr>
    </w:p>
    <w:p w14:paraId="4F3BD4B5" w14:textId="77777777" w:rsidR="00F021B1" w:rsidRPr="00DE7C44" w:rsidRDefault="00F021B1">
      <w:pPr>
        <w:jc w:val="center"/>
        <w:rPr>
          <w:color w:val="000000"/>
          <w:sz w:val="90"/>
        </w:rPr>
      </w:pPr>
    </w:p>
    <w:p w14:paraId="455BFC05" w14:textId="77777777" w:rsidR="00F021B1" w:rsidRDefault="00F021B1">
      <w:pPr>
        <w:jc w:val="center"/>
        <w:rPr>
          <w:color w:val="000000"/>
          <w:sz w:val="90"/>
        </w:rPr>
      </w:pPr>
    </w:p>
    <w:p w14:paraId="74E0249B" w14:textId="77777777" w:rsidR="00346803" w:rsidRPr="00067013" w:rsidRDefault="00346803">
      <w:pPr>
        <w:jc w:val="center"/>
        <w:rPr>
          <w:color w:val="000000"/>
          <w:sz w:val="90"/>
        </w:rPr>
      </w:pPr>
    </w:p>
    <w:p w14:paraId="55E93183" w14:textId="77777777" w:rsidR="00346803" w:rsidRDefault="00346803">
      <w:pPr>
        <w:jc w:val="center"/>
        <w:rPr>
          <w:color w:val="000000"/>
          <w:sz w:val="30"/>
        </w:rPr>
      </w:pPr>
      <w:r>
        <w:rPr>
          <w:rFonts w:hint="eastAsia"/>
          <w:color w:val="000000"/>
          <w:sz w:val="30"/>
        </w:rPr>
        <w:t>深圳大学招投标管理中心</w:t>
      </w:r>
    </w:p>
    <w:p w14:paraId="6E1D5B4F" w14:textId="6F4E0F34" w:rsidR="00346803" w:rsidRDefault="002237ED" w:rsidP="00D63FFC">
      <w:pPr>
        <w:jc w:val="center"/>
        <w:rPr>
          <w:rFonts w:ascii="华文新魏" w:eastAsia="华文新魏"/>
          <w:b/>
          <w:color w:val="000000"/>
          <w:sz w:val="48"/>
        </w:rPr>
      </w:pPr>
      <w:r>
        <w:rPr>
          <w:rFonts w:hint="eastAsia"/>
          <w:color w:val="000000"/>
          <w:sz w:val="30"/>
        </w:rPr>
        <w:t>二〇二一年</w:t>
      </w:r>
      <w:r w:rsidR="00421D94">
        <w:rPr>
          <w:rFonts w:hint="eastAsia"/>
          <w:color w:val="000000"/>
          <w:sz w:val="30"/>
        </w:rPr>
        <w:t>六</w:t>
      </w:r>
      <w:r>
        <w:rPr>
          <w:rFonts w:hint="eastAsia"/>
          <w:color w:val="000000"/>
          <w:sz w:val="30"/>
        </w:rPr>
        <w:t>月</w:t>
      </w:r>
      <w:r w:rsidR="00346803">
        <w:rPr>
          <w:color w:val="000000"/>
          <w:sz w:val="30"/>
        </w:rPr>
        <w:br w:type="page"/>
      </w:r>
      <w:r w:rsidR="00346803">
        <w:rPr>
          <w:rFonts w:ascii="华文新魏" w:eastAsia="华文新魏" w:hint="eastAsia"/>
          <w:b/>
          <w:color w:val="000000"/>
          <w:sz w:val="48"/>
        </w:rPr>
        <w:lastRenderedPageBreak/>
        <w:t>谈判邀请书</w:t>
      </w:r>
    </w:p>
    <w:p w14:paraId="7744D50A" w14:textId="16F87940" w:rsidR="002F46C6" w:rsidRPr="00D804AF" w:rsidRDefault="00067013" w:rsidP="00CC3BEA">
      <w:pPr>
        <w:spacing w:beforeLines="50" w:before="156" w:line="360" w:lineRule="auto"/>
        <w:rPr>
          <w:rFonts w:ascii="宋体" w:hAnsi="宋体"/>
          <w:color w:val="FF0000"/>
          <w:sz w:val="28"/>
          <w:szCs w:val="28"/>
        </w:rPr>
      </w:pPr>
      <w:r>
        <w:rPr>
          <w:rFonts w:ascii="宋体" w:hAnsi="宋体" w:hint="eastAsia"/>
          <w:color w:val="FF0000"/>
          <w:sz w:val="28"/>
          <w:szCs w:val="28"/>
        </w:rPr>
        <w:t>国药集团广东医疗器械供应链有限公司</w:t>
      </w:r>
    </w:p>
    <w:p w14:paraId="26ADDDD7" w14:textId="1F1903B8" w:rsidR="00346803" w:rsidRPr="00D804AF" w:rsidRDefault="00346803" w:rsidP="00CC3BEA">
      <w:pPr>
        <w:spacing w:beforeLines="50" w:before="156" w:line="360" w:lineRule="auto"/>
        <w:ind w:firstLineChars="200" w:firstLine="480"/>
        <w:jc w:val="left"/>
        <w:rPr>
          <w:color w:val="FF0000"/>
          <w:sz w:val="24"/>
          <w:szCs w:val="24"/>
        </w:rPr>
      </w:pPr>
      <w:r w:rsidRPr="00D804AF">
        <w:rPr>
          <w:rFonts w:ascii="宋体" w:hAnsi="宋体" w:hint="eastAsia"/>
          <w:color w:val="000000"/>
          <w:sz w:val="24"/>
        </w:rPr>
        <w:t>经深圳大学批准，现就</w:t>
      </w:r>
      <w:r w:rsidR="006E27D7" w:rsidRPr="00D804AF">
        <w:rPr>
          <w:rFonts w:ascii="宋体" w:hAnsi="宋体" w:hint="eastAsia"/>
          <w:color w:val="000000"/>
          <w:sz w:val="24"/>
        </w:rPr>
        <w:t xml:space="preserve"> </w:t>
      </w:r>
      <w:r w:rsidR="00067013">
        <w:rPr>
          <w:rFonts w:hint="eastAsia"/>
          <w:color w:val="FF0000"/>
          <w:sz w:val="24"/>
          <w:szCs w:val="24"/>
        </w:rPr>
        <w:t>血气电解质分析仪专机专用试剂耗材</w:t>
      </w:r>
      <w:r w:rsidR="00063DA0" w:rsidRPr="00D804AF">
        <w:rPr>
          <w:rFonts w:hint="eastAsia"/>
          <w:color w:val="FF0000"/>
          <w:sz w:val="24"/>
          <w:szCs w:val="24"/>
        </w:rPr>
        <w:t xml:space="preserve"> </w:t>
      </w:r>
      <w:r w:rsidR="00085AB4" w:rsidRPr="00D804AF">
        <w:rPr>
          <w:rFonts w:ascii="宋体" w:hAnsi="宋体" w:hint="eastAsia"/>
          <w:color w:val="000000"/>
          <w:sz w:val="24"/>
        </w:rPr>
        <w:t>项目进行单一来源谈判，欢迎贵公</w:t>
      </w:r>
      <w:r w:rsidRPr="00D804AF">
        <w:rPr>
          <w:rFonts w:ascii="宋体" w:hAnsi="宋体" w:hint="eastAsia"/>
          <w:color w:val="000000"/>
          <w:sz w:val="24"/>
        </w:rPr>
        <w:t>司参加</w:t>
      </w:r>
      <w:r w:rsidRPr="00D804AF">
        <w:rPr>
          <w:rFonts w:ascii="宋体" w:hAnsi="宋体"/>
          <w:color w:val="000000"/>
          <w:sz w:val="24"/>
        </w:rPr>
        <w:t>，具体事项如下：</w:t>
      </w:r>
    </w:p>
    <w:p w14:paraId="772448A9" w14:textId="2ED1E2B2" w:rsidR="00346803"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1.</w:t>
      </w:r>
      <w:r w:rsidRPr="00D804AF">
        <w:rPr>
          <w:rFonts w:ascii="宋体" w:hAnsi="宋体" w:hint="eastAsia"/>
          <w:color w:val="FF0000"/>
          <w:sz w:val="24"/>
        </w:rPr>
        <w:t xml:space="preserve"> 采购</w:t>
      </w:r>
      <w:r w:rsidRPr="00D804AF">
        <w:rPr>
          <w:rFonts w:ascii="宋体" w:hAnsi="宋体"/>
          <w:color w:val="FF0000"/>
          <w:sz w:val="24"/>
        </w:rPr>
        <w:t>编号：</w:t>
      </w:r>
      <w:r w:rsidR="00067013">
        <w:rPr>
          <w:rFonts w:ascii="宋体" w:hAnsi="宋体"/>
          <w:color w:val="FF0000"/>
          <w:sz w:val="24"/>
        </w:rPr>
        <w:t>SZUCG20211089HW</w:t>
      </w:r>
    </w:p>
    <w:p w14:paraId="46046724" w14:textId="1676B0BC" w:rsidR="00346803"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2. 项目名称：</w:t>
      </w:r>
      <w:r w:rsidR="00067013">
        <w:rPr>
          <w:rFonts w:hint="eastAsia"/>
          <w:color w:val="FF0000"/>
          <w:sz w:val="24"/>
          <w:szCs w:val="24"/>
        </w:rPr>
        <w:t>血气电解质分析仪专机专用试剂耗材</w:t>
      </w:r>
    </w:p>
    <w:p w14:paraId="31F5B1B6" w14:textId="4405F747" w:rsidR="00346803" w:rsidRPr="00D804AF" w:rsidRDefault="00346803" w:rsidP="00CC3BEA">
      <w:pPr>
        <w:spacing w:beforeLines="50" w:before="156" w:line="360" w:lineRule="auto"/>
        <w:jc w:val="left"/>
        <w:rPr>
          <w:rFonts w:ascii="宋体" w:hAnsi="宋体"/>
          <w:color w:val="FF0000"/>
          <w:sz w:val="24"/>
        </w:rPr>
      </w:pPr>
      <w:r w:rsidRPr="00D804AF">
        <w:rPr>
          <w:rFonts w:ascii="宋体" w:hAnsi="宋体" w:hint="eastAsia"/>
          <w:color w:val="FF0000"/>
          <w:sz w:val="24"/>
        </w:rPr>
        <w:t>3.</w:t>
      </w:r>
      <w:r w:rsidR="0073045F">
        <w:rPr>
          <w:rFonts w:ascii="宋体" w:hAnsi="宋体" w:hint="eastAsia"/>
          <w:color w:val="FF0000"/>
          <w:sz w:val="24"/>
        </w:rPr>
        <w:t xml:space="preserve"> 项目支付上限</w:t>
      </w:r>
      <w:r w:rsidR="00F57BD6" w:rsidRPr="00F57BD6">
        <w:rPr>
          <w:rFonts w:ascii="宋体" w:hAnsi="宋体"/>
          <w:color w:val="FF0000"/>
          <w:sz w:val="24"/>
        </w:rPr>
        <w:t>47,646.16</w:t>
      </w:r>
      <w:r w:rsidR="0073045F" w:rsidRPr="00734799">
        <w:rPr>
          <w:rFonts w:ascii="宋体" w:hAnsi="宋体" w:hint="eastAsia"/>
          <w:color w:val="FF0000"/>
          <w:sz w:val="24"/>
        </w:rPr>
        <w:t>元人民币</w:t>
      </w:r>
      <w:r w:rsidR="0073045F" w:rsidRPr="005118B3">
        <w:rPr>
          <w:rFonts w:ascii="宋体" w:hAnsi="宋体" w:hint="eastAsia"/>
          <w:color w:val="FF0000"/>
          <w:sz w:val="24"/>
        </w:rPr>
        <w:t>，实际</w:t>
      </w:r>
      <w:r w:rsidR="005E7C42">
        <w:rPr>
          <w:rFonts w:ascii="宋体" w:hAnsi="宋体" w:hint="eastAsia"/>
          <w:color w:val="FF0000"/>
          <w:sz w:val="24"/>
        </w:rPr>
        <w:t>支付款项</w:t>
      </w:r>
      <w:r w:rsidR="0073045F" w:rsidRPr="005118B3">
        <w:rPr>
          <w:rFonts w:ascii="宋体" w:hAnsi="宋体" w:hint="eastAsia"/>
          <w:color w:val="FF0000"/>
          <w:sz w:val="24"/>
        </w:rPr>
        <w:t>按照实际</w:t>
      </w:r>
      <w:r w:rsidR="00EF2C47">
        <w:rPr>
          <w:rFonts w:ascii="宋体" w:hAnsi="宋体" w:hint="eastAsia"/>
          <w:color w:val="FF0000"/>
          <w:sz w:val="24"/>
        </w:rPr>
        <w:t>供货</w:t>
      </w:r>
      <w:r w:rsidR="0073045F" w:rsidRPr="005118B3">
        <w:rPr>
          <w:rFonts w:ascii="宋体" w:hAnsi="宋体" w:hint="eastAsia"/>
          <w:color w:val="FF0000"/>
          <w:sz w:val="24"/>
        </w:rPr>
        <w:t>量计算</w:t>
      </w:r>
    </w:p>
    <w:p w14:paraId="39AF6098" w14:textId="0583B366" w:rsidR="00165BC6"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 xml:space="preserve">4. </w:t>
      </w:r>
      <w:r w:rsidRPr="00D804AF">
        <w:rPr>
          <w:rFonts w:ascii="宋体" w:hAnsi="宋体" w:hint="eastAsia"/>
          <w:color w:val="FF0000"/>
          <w:sz w:val="24"/>
        </w:rPr>
        <w:t>谈判邀请对象：</w:t>
      </w:r>
      <w:bookmarkStart w:id="3" w:name="OLE_LINK8"/>
      <w:bookmarkStart w:id="4" w:name="OLE_LINK9"/>
      <w:bookmarkStart w:id="5" w:name="OLE_LINK10"/>
      <w:r w:rsidR="00067013">
        <w:rPr>
          <w:rFonts w:ascii="宋体" w:hAnsi="宋体" w:hint="eastAsia"/>
          <w:color w:val="FF0000"/>
          <w:sz w:val="24"/>
        </w:rPr>
        <w:t>国药集团广东医疗器械供应链有限公司</w:t>
      </w:r>
    </w:p>
    <w:bookmarkEnd w:id="3"/>
    <w:bookmarkEnd w:id="4"/>
    <w:bookmarkEnd w:id="5"/>
    <w:p w14:paraId="26C2EBEB" w14:textId="77777777" w:rsidR="00106FF5" w:rsidRPr="00354CB8" w:rsidRDefault="00106FF5" w:rsidP="00106FF5">
      <w:pPr>
        <w:rPr>
          <w:rFonts w:ascii="宋体" w:hAnsi="宋体" w:cs="宋体"/>
          <w:kern w:val="0"/>
          <w:sz w:val="24"/>
          <w:szCs w:val="24"/>
        </w:rPr>
      </w:pPr>
      <w:r w:rsidRPr="00534338">
        <w:rPr>
          <w:rFonts w:ascii="宋体" w:hAnsi="宋体" w:hint="eastAsia"/>
          <w:sz w:val="24"/>
          <w:szCs w:val="24"/>
        </w:rPr>
        <w:t xml:space="preserve">5. </w:t>
      </w:r>
      <w:r w:rsidRPr="00354CB8">
        <w:rPr>
          <w:rFonts w:ascii="宋体" w:hAnsi="宋体" w:cs="宋体" w:hint="eastAsia"/>
          <w:kern w:val="0"/>
          <w:sz w:val="24"/>
          <w:szCs w:val="24"/>
        </w:rPr>
        <w:t>出于疫情防控需要</w:t>
      </w:r>
      <w:r>
        <w:rPr>
          <w:rFonts w:ascii="宋体" w:hAnsi="宋体" w:cs="宋体" w:hint="eastAsia"/>
          <w:kern w:val="0"/>
          <w:sz w:val="24"/>
          <w:szCs w:val="24"/>
        </w:rPr>
        <w:t>，谈判人</w:t>
      </w:r>
      <w:r w:rsidRPr="00354CB8">
        <w:rPr>
          <w:rFonts w:ascii="宋体" w:hAnsi="宋体" w:cs="宋体" w:hint="eastAsia"/>
          <w:kern w:val="0"/>
          <w:sz w:val="24"/>
          <w:szCs w:val="24"/>
        </w:rPr>
        <w:t>不能现场</w:t>
      </w:r>
      <w:r w:rsidRPr="00354CB8">
        <w:rPr>
          <w:rFonts w:ascii="宋体" w:hAnsi="宋体" w:cs="宋体"/>
          <w:kern w:val="0"/>
          <w:sz w:val="24"/>
          <w:szCs w:val="24"/>
        </w:rPr>
        <w:t>购买</w:t>
      </w:r>
      <w:r>
        <w:rPr>
          <w:rFonts w:ascii="宋体" w:hAnsi="宋体" w:cs="宋体" w:hint="eastAsia"/>
          <w:kern w:val="0"/>
          <w:sz w:val="24"/>
          <w:szCs w:val="24"/>
        </w:rPr>
        <w:t>采购文件</w:t>
      </w:r>
      <w:r w:rsidRPr="00354CB8">
        <w:rPr>
          <w:rFonts w:ascii="宋体" w:hAnsi="宋体" w:cs="宋体" w:hint="eastAsia"/>
          <w:kern w:val="0"/>
          <w:sz w:val="24"/>
          <w:szCs w:val="24"/>
        </w:rPr>
        <w:t>。如需购买</w:t>
      </w:r>
      <w:r>
        <w:rPr>
          <w:rFonts w:ascii="宋体" w:hAnsi="宋体" w:cs="宋体" w:hint="eastAsia"/>
          <w:kern w:val="0"/>
          <w:sz w:val="24"/>
          <w:szCs w:val="24"/>
        </w:rPr>
        <w:t>采购文件</w:t>
      </w:r>
      <w:r w:rsidRPr="00354CB8">
        <w:rPr>
          <w:rFonts w:ascii="宋体" w:hAnsi="宋体" w:cs="宋体" w:hint="eastAsia"/>
          <w:kern w:val="0"/>
          <w:sz w:val="24"/>
          <w:szCs w:val="24"/>
        </w:rPr>
        <w:t>请通过邮件报名</w:t>
      </w:r>
      <w:r>
        <w:rPr>
          <w:rFonts w:ascii="宋体" w:hAnsi="宋体" w:cs="宋体" w:hint="eastAsia"/>
          <w:kern w:val="0"/>
          <w:sz w:val="24"/>
          <w:szCs w:val="24"/>
        </w:rPr>
        <w:t>，</w:t>
      </w:r>
      <w:r w:rsidRPr="00354CB8">
        <w:rPr>
          <w:rFonts w:ascii="宋体" w:hAnsi="宋体" w:cs="宋体" w:hint="eastAsia"/>
          <w:kern w:val="0"/>
          <w:sz w:val="24"/>
          <w:szCs w:val="24"/>
        </w:rPr>
        <w:t>电子版</w:t>
      </w:r>
      <w:r>
        <w:rPr>
          <w:rFonts w:ascii="宋体" w:hAnsi="宋体" w:cs="宋体" w:hint="eastAsia"/>
          <w:kern w:val="0"/>
          <w:sz w:val="24"/>
          <w:szCs w:val="24"/>
        </w:rPr>
        <w:t>采购文件</w:t>
      </w:r>
      <w:r w:rsidRPr="00354CB8">
        <w:rPr>
          <w:rFonts w:ascii="宋体" w:hAnsi="宋体" w:cs="宋体" w:hint="eastAsia"/>
          <w:kern w:val="0"/>
          <w:sz w:val="24"/>
          <w:szCs w:val="24"/>
        </w:rPr>
        <w:t>可以在网站http</w:t>
      </w:r>
      <w:r>
        <w:rPr>
          <w:rFonts w:ascii="宋体" w:hAnsi="宋体" w:cs="宋体" w:hint="eastAsia"/>
          <w:kern w:val="0"/>
          <w:sz w:val="24"/>
          <w:szCs w:val="24"/>
        </w:rPr>
        <w:t>：</w:t>
      </w:r>
      <w:r w:rsidRPr="00354CB8">
        <w:rPr>
          <w:rFonts w:ascii="宋体" w:hAnsi="宋体" w:cs="宋体" w:hint="eastAsia"/>
          <w:kern w:val="0"/>
          <w:sz w:val="24"/>
          <w:szCs w:val="24"/>
        </w:rPr>
        <w:t>//bidding.szu.edu.cn“招标公告”的本项目的招标公告页中下载。</w:t>
      </w:r>
    </w:p>
    <w:p w14:paraId="1EE163D9" w14:textId="77777777" w:rsidR="00106FF5" w:rsidRPr="00354CB8" w:rsidRDefault="00106FF5" w:rsidP="00106FF5">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Pr="008035C8">
        <w:rPr>
          <w:rFonts w:ascii="宋体" w:hAnsi="宋体" w:cs="宋体" w:hint="eastAsia"/>
          <w:b/>
          <w:color w:val="222222"/>
          <w:kern w:val="0"/>
          <w:sz w:val="24"/>
          <w:szCs w:val="24"/>
        </w:rPr>
        <w:t>谈判响应文件递交截止</w:t>
      </w:r>
      <w:r>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Pr="00354CB8">
        <w:rPr>
          <w:rFonts w:ascii="宋体" w:hAnsi="宋体" w:cs="宋体" w:hint="eastAsia"/>
          <w:b/>
          <w:kern w:val="0"/>
          <w:sz w:val="24"/>
          <w:szCs w:val="24"/>
        </w:rPr>
        <w:t>公司营业执照、投标报名表</w:t>
      </w:r>
      <w:r w:rsidRPr="00354CB8">
        <w:rPr>
          <w:rFonts w:ascii="宋体" w:hAnsi="宋体" w:cs="宋体" w:hint="eastAsia"/>
          <w:kern w:val="0"/>
          <w:sz w:val="24"/>
          <w:szCs w:val="24"/>
        </w:rPr>
        <w:t>（</w:t>
      </w:r>
      <w:r>
        <w:rPr>
          <w:rFonts w:ascii="宋体" w:hAnsi="宋体" w:cs="宋体" w:hint="eastAsia"/>
          <w:kern w:val="0"/>
          <w:sz w:val="24"/>
          <w:szCs w:val="24"/>
        </w:rPr>
        <w:t>谈判代表</w:t>
      </w:r>
      <w:r w:rsidRPr="00354CB8">
        <w:rPr>
          <w:rFonts w:ascii="宋体" w:hAnsi="宋体" w:cs="宋体" w:hint="eastAsia"/>
          <w:kern w:val="0"/>
          <w:sz w:val="24"/>
          <w:szCs w:val="24"/>
        </w:rPr>
        <w:t>签名、加盖公章）</w:t>
      </w:r>
      <w:r w:rsidRPr="00354CB8">
        <w:rPr>
          <w:rFonts w:ascii="宋体" w:hAnsi="宋体" w:cs="宋体" w:hint="eastAsia"/>
          <w:b/>
          <w:kern w:val="0"/>
          <w:sz w:val="24"/>
          <w:szCs w:val="24"/>
        </w:rPr>
        <w:t>和150元标书费缴纳凭证</w:t>
      </w:r>
      <w:r w:rsidRPr="00354CB8">
        <w:rPr>
          <w:rFonts w:ascii="宋体" w:hAnsi="宋体" w:cs="宋体" w:hint="eastAsia"/>
          <w:kern w:val="0"/>
          <w:sz w:val="24"/>
          <w:szCs w:val="24"/>
        </w:rPr>
        <w:t>（</w:t>
      </w:r>
      <w:r w:rsidRPr="00354CB8">
        <w:rPr>
          <w:color w:val="222222"/>
          <w:sz w:val="24"/>
          <w:szCs w:val="24"/>
        </w:rPr>
        <w:t>标书费付款回执</w:t>
      </w:r>
      <w:r w:rsidRPr="00354CB8">
        <w:rPr>
          <w:rFonts w:hint="eastAsia"/>
          <w:color w:val="222222"/>
          <w:sz w:val="24"/>
          <w:szCs w:val="24"/>
        </w:rPr>
        <w:t>至少应有收款人账户、付款人账户、转账时间、转账金额等</w:t>
      </w:r>
      <w:r w:rsidRPr="00354CB8">
        <w:rPr>
          <w:color w:val="222222"/>
          <w:sz w:val="24"/>
          <w:szCs w:val="24"/>
        </w:rPr>
        <w:t>信息</w:t>
      </w:r>
      <w:r w:rsidRPr="00354CB8">
        <w:rPr>
          <w:rFonts w:ascii="宋体" w:hAnsi="宋体" w:cs="宋体" w:hint="eastAsia"/>
          <w:kern w:val="0"/>
          <w:sz w:val="24"/>
          <w:szCs w:val="24"/>
        </w:rPr>
        <w:t>）一并</w:t>
      </w:r>
      <w:r w:rsidRPr="00354CB8">
        <w:rPr>
          <w:rFonts w:ascii="宋体" w:hAnsi="宋体" w:cs="宋体"/>
          <w:kern w:val="0"/>
          <w:sz w:val="24"/>
          <w:szCs w:val="24"/>
        </w:rPr>
        <w:t>扫描</w:t>
      </w:r>
      <w:r w:rsidRPr="00354CB8">
        <w:rPr>
          <w:rFonts w:ascii="宋体" w:hAnsi="宋体" w:cs="宋体" w:hint="eastAsia"/>
          <w:kern w:val="0"/>
          <w:sz w:val="24"/>
          <w:szCs w:val="24"/>
        </w:rPr>
        <w:t>发至邮箱</w:t>
      </w:r>
      <w:r w:rsidRPr="00354CB8">
        <w:rPr>
          <w:rFonts w:ascii="宋体" w:hAnsi="宋体" w:cs="宋体"/>
          <w:b/>
          <w:color w:val="FF0000"/>
          <w:kern w:val="0"/>
          <w:sz w:val="24"/>
          <w:szCs w:val="24"/>
        </w:rPr>
        <w:t>zhaobiao@szu.edu.cn</w:t>
      </w:r>
      <w:r w:rsidRPr="00354CB8">
        <w:rPr>
          <w:rFonts w:ascii="宋体" w:hAnsi="宋体" w:cs="宋体" w:hint="eastAsia"/>
          <w:kern w:val="0"/>
          <w:sz w:val="24"/>
          <w:szCs w:val="24"/>
        </w:rPr>
        <w:t xml:space="preserve"> ；标书费缴纳至深圳大学账户：</w:t>
      </w:r>
    </w:p>
    <w:p w14:paraId="47C04EA1" w14:textId="77777777" w:rsidR="00106FF5" w:rsidRPr="00354CB8" w:rsidRDefault="00106FF5" w:rsidP="00106FF5">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37954550" w14:textId="77777777" w:rsidR="00106FF5" w:rsidRPr="00354CB8" w:rsidRDefault="00106FF5" w:rsidP="00106FF5">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7490EB32" w14:textId="77777777" w:rsidR="00106FF5" w:rsidRPr="00354CB8" w:rsidRDefault="00106FF5" w:rsidP="00106FF5">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769BD4E5" w14:textId="77777777" w:rsidR="00106FF5" w:rsidRPr="00354CB8" w:rsidRDefault="00106FF5" w:rsidP="00106FF5">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53435F95" w14:textId="77777777" w:rsidR="00106FF5" w:rsidRPr="00354CB8" w:rsidRDefault="00106FF5" w:rsidP="00106FF5">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5AB6C3D9" w14:textId="48DBCAD3" w:rsidR="00106FF5" w:rsidRPr="00354CB8" w:rsidRDefault="00106FF5" w:rsidP="00106FF5">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135AA8" w:rsidRPr="00354CB8">
        <w:rPr>
          <w:rFonts w:ascii="宋体" w:hAnsi="宋体"/>
          <w:color w:val="FF0000"/>
          <w:sz w:val="24"/>
          <w:szCs w:val="24"/>
        </w:rPr>
        <w:t>202</w:t>
      </w:r>
      <w:r w:rsidR="00135AA8">
        <w:rPr>
          <w:rFonts w:ascii="宋体" w:hAnsi="宋体" w:hint="eastAsia"/>
          <w:color w:val="FF0000"/>
          <w:sz w:val="24"/>
          <w:szCs w:val="24"/>
        </w:rPr>
        <w:t>1</w:t>
      </w:r>
      <w:r w:rsidR="00135AA8" w:rsidRPr="00354CB8">
        <w:rPr>
          <w:rFonts w:ascii="宋体" w:hAnsi="宋体"/>
          <w:color w:val="FF0000"/>
          <w:sz w:val="24"/>
          <w:szCs w:val="24"/>
        </w:rPr>
        <w:t>年</w:t>
      </w:r>
      <w:r w:rsidR="00135AA8">
        <w:rPr>
          <w:rFonts w:ascii="宋体" w:hAnsi="宋体"/>
          <w:color w:val="FF0000"/>
          <w:sz w:val="24"/>
          <w:szCs w:val="24"/>
        </w:rPr>
        <w:t>6</w:t>
      </w:r>
      <w:r w:rsidR="00135AA8" w:rsidRPr="00354CB8">
        <w:rPr>
          <w:rFonts w:ascii="宋体" w:hAnsi="宋体"/>
          <w:color w:val="FF0000"/>
          <w:sz w:val="24"/>
          <w:szCs w:val="24"/>
        </w:rPr>
        <w:t>月</w:t>
      </w:r>
      <w:r w:rsidR="00135AA8">
        <w:rPr>
          <w:rFonts w:ascii="宋体" w:hAnsi="宋体"/>
          <w:color w:val="FF0000"/>
          <w:sz w:val="24"/>
          <w:szCs w:val="24"/>
        </w:rPr>
        <w:t>24</w:t>
      </w:r>
      <w:r w:rsidR="00135AA8" w:rsidRPr="00354CB8">
        <w:rPr>
          <w:rFonts w:ascii="宋体" w:hAnsi="宋体"/>
          <w:color w:val="FF0000"/>
          <w:sz w:val="24"/>
          <w:szCs w:val="24"/>
        </w:rPr>
        <w:t>日（星期</w:t>
      </w:r>
      <w:r w:rsidR="00135AA8">
        <w:rPr>
          <w:rFonts w:ascii="宋体" w:hAnsi="宋体" w:hint="eastAsia"/>
          <w:color w:val="FF0000"/>
          <w:sz w:val="24"/>
          <w:szCs w:val="24"/>
        </w:rPr>
        <w:t>四</w:t>
      </w:r>
      <w:r w:rsidR="00135AA8" w:rsidRPr="00354CB8">
        <w:rPr>
          <w:rFonts w:ascii="宋体" w:hAnsi="宋体"/>
          <w:color w:val="FF0000"/>
          <w:sz w:val="24"/>
          <w:szCs w:val="24"/>
        </w:rPr>
        <w:t>）</w:t>
      </w:r>
      <w:r w:rsidR="00135AA8">
        <w:rPr>
          <w:rFonts w:ascii="宋体" w:hAnsi="宋体"/>
          <w:color w:val="FF0000"/>
          <w:sz w:val="24"/>
          <w:szCs w:val="24"/>
        </w:rPr>
        <w:t>14</w:t>
      </w:r>
      <w:r w:rsidR="00135AA8">
        <w:rPr>
          <w:rFonts w:ascii="宋体" w:hAnsi="宋体" w:hint="eastAsia"/>
          <w:color w:val="FF0000"/>
          <w:sz w:val="24"/>
          <w:szCs w:val="24"/>
        </w:rPr>
        <w:t>:3</w:t>
      </w:r>
      <w:r w:rsidR="00135AA8"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t>（</w:t>
      </w:r>
      <w:r>
        <w:t>EMS</w:t>
      </w:r>
      <w:r>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Pr="00354CB8">
        <w:rPr>
          <w:rFonts w:ascii="宋体" w:hAnsi="宋体" w:cs="宋体" w:hint="eastAsia"/>
          <w:color w:val="FF0000"/>
          <w:kern w:val="0"/>
          <w:sz w:val="24"/>
          <w:szCs w:val="24"/>
        </w:rPr>
        <w:t>。</w:t>
      </w:r>
    </w:p>
    <w:p w14:paraId="30844B2D" w14:textId="77777777" w:rsidR="00106FF5" w:rsidRPr="00354CB8" w:rsidRDefault="00106FF5" w:rsidP="00106FF5">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Pr="00354CB8">
        <w:rPr>
          <w:rFonts w:ascii="宋体" w:hAnsi="宋体" w:cs="宋体" w:hint="eastAsia"/>
          <w:b/>
          <w:color w:val="FF0000"/>
          <w:kern w:val="0"/>
          <w:sz w:val="24"/>
          <w:szCs w:val="24"/>
        </w:rPr>
        <w:t>不</w:t>
      </w:r>
      <w:r w:rsidRPr="00354CB8">
        <w:rPr>
          <w:rFonts w:ascii="宋体" w:hAnsi="宋体" w:cs="宋体"/>
          <w:b/>
          <w:color w:val="FF0000"/>
          <w:kern w:val="0"/>
          <w:sz w:val="24"/>
          <w:szCs w:val="24"/>
        </w:rPr>
        <w:t>接受现场递交</w:t>
      </w:r>
      <w:r w:rsidRPr="00354CB8">
        <w:rPr>
          <w:rFonts w:ascii="宋体" w:hAnsi="宋体" w:cs="宋体" w:hint="eastAsia"/>
          <w:b/>
          <w:color w:val="FF0000"/>
          <w:kern w:val="0"/>
          <w:sz w:val="24"/>
          <w:szCs w:val="24"/>
        </w:rPr>
        <w:t>。</w:t>
      </w:r>
    </w:p>
    <w:p w14:paraId="5E44D40A" w14:textId="77777777" w:rsidR="00106FF5" w:rsidRPr="00354CB8" w:rsidRDefault="00106FF5" w:rsidP="00106FF5">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1187638B" w14:textId="77777777" w:rsidR="00106FF5" w:rsidRPr="00354CB8" w:rsidRDefault="00106FF5" w:rsidP="00106FF5">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Pr>
          <w:rFonts w:ascii="宋体" w:hAnsi="宋体" w:cs="宋体"/>
          <w:kern w:val="0"/>
          <w:sz w:val="24"/>
          <w:szCs w:val="24"/>
        </w:rPr>
        <w:t>26532310</w:t>
      </w:r>
    </w:p>
    <w:p w14:paraId="12029228" w14:textId="77777777" w:rsidR="00106FF5" w:rsidRPr="00354CB8" w:rsidRDefault="00106FF5" w:rsidP="00106FF5">
      <w:pPr>
        <w:adjustRightInd w:val="0"/>
        <w:snapToGrid w:val="0"/>
        <w:spacing w:line="360" w:lineRule="auto"/>
        <w:ind w:firstLineChars="200" w:firstLine="480"/>
        <w:rPr>
          <w:kern w:val="0"/>
          <w:sz w:val="24"/>
          <w:szCs w:val="24"/>
        </w:rPr>
      </w:pPr>
      <w:r>
        <w:rPr>
          <w:rFonts w:hint="eastAsia"/>
          <w:kern w:val="0"/>
          <w:sz w:val="24"/>
          <w:szCs w:val="24"/>
        </w:rPr>
        <w:t>谈判响应文件</w:t>
      </w:r>
      <w:r w:rsidRPr="00354CB8">
        <w:rPr>
          <w:rFonts w:hint="eastAsia"/>
          <w:kern w:val="0"/>
          <w:sz w:val="24"/>
          <w:szCs w:val="24"/>
        </w:rPr>
        <w:t>密封性要求：</w:t>
      </w:r>
      <w:r>
        <w:rPr>
          <w:rFonts w:hint="eastAsia"/>
          <w:kern w:val="0"/>
          <w:sz w:val="24"/>
          <w:szCs w:val="24"/>
        </w:rPr>
        <w:t>谈判人</w:t>
      </w:r>
      <w:r w:rsidRPr="00354CB8">
        <w:rPr>
          <w:rFonts w:hint="eastAsia"/>
          <w:kern w:val="0"/>
          <w:sz w:val="24"/>
          <w:szCs w:val="24"/>
        </w:rPr>
        <w:t>邮寄的</w:t>
      </w:r>
      <w:r>
        <w:rPr>
          <w:rFonts w:hint="eastAsia"/>
          <w:kern w:val="0"/>
          <w:sz w:val="24"/>
          <w:szCs w:val="24"/>
        </w:rPr>
        <w:t>谈判响应文件</w:t>
      </w:r>
      <w:r w:rsidRPr="00354CB8">
        <w:rPr>
          <w:rFonts w:hint="eastAsia"/>
          <w:kern w:val="0"/>
          <w:sz w:val="24"/>
          <w:szCs w:val="24"/>
        </w:rPr>
        <w:t>应在快递包装内有完整的密封包装</w:t>
      </w:r>
      <w:r>
        <w:rPr>
          <w:rFonts w:hint="eastAsia"/>
          <w:kern w:val="0"/>
          <w:sz w:val="24"/>
          <w:szCs w:val="24"/>
        </w:rPr>
        <w:t>，</w:t>
      </w:r>
      <w:r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Pr="00354CB8">
        <w:rPr>
          <w:rFonts w:hint="eastAsia"/>
          <w:kern w:val="0"/>
          <w:sz w:val="24"/>
          <w:szCs w:val="24"/>
        </w:rPr>
        <w:t>将被拒绝接收。</w:t>
      </w:r>
    </w:p>
    <w:p w14:paraId="07ADC706" w14:textId="042B57CF" w:rsidR="00106FF5" w:rsidRPr="00354CB8" w:rsidRDefault="00106FF5" w:rsidP="00106FF5">
      <w:pPr>
        <w:spacing w:line="360" w:lineRule="auto"/>
        <w:jc w:val="left"/>
        <w:rPr>
          <w:rFonts w:ascii="宋体" w:hAnsi="宋体"/>
          <w:color w:val="000000"/>
          <w:sz w:val="24"/>
          <w:szCs w:val="24"/>
        </w:rPr>
      </w:pPr>
      <w:r w:rsidRPr="00354CB8">
        <w:rPr>
          <w:rFonts w:ascii="宋体" w:hAnsi="宋体"/>
          <w:color w:val="000000"/>
          <w:sz w:val="24"/>
          <w:szCs w:val="24"/>
        </w:rPr>
        <w:t>7.</w:t>
      </w:r>
      <w:r w:rsidRPr="00354CB8">
        <w:rPr>
          <w:rFonts w:ascii="宋体" w:hAnsi="宋体" w:hint="eastAsia"/>
          <w:color w:val="000000"/>
          <w:sz w:val="24"/>
          <w:szCs w:val="24"/>
        </w:rPr>
        <w:t xml:space="preserve"> </w:t>
      </w:r>
      <w:r w:rsidRPr="00354CB8">
        <w:rPr>
          <w:rFonts w:ascii="宋体" w:hAnsi="宋体" w:hint="eastAsia"/>
          <w:color w:val="FF0000"/>
          <w:sz w:val="24"/>
          <w:szCs w:val="24"/>
        </w:rPr>
        <w:t>谈判</w:t>
      </w:r>
      <w:r w:rsidRPr="00354CB8">
        <w:rPr>
          <w:rFonts w:ascii="宋体" w:hAnsi="宋体"/>
          <w:color w:val="FF0000"/>
          <w:sz w:val="24"/>
          <w:szCs w:val="24"/>
        </w:rPr>
        <w:t>时间：</w:t>
      </w:r>
      <w:r w:rsidR="00135AA8" w:rsidRPr="00354CB8">
        <w:rPr>
          <w:rFonts w:ascii="宋体" w:hAnsi="宋体"/>
          <w:color w:val="FF0000"/>
          <w:sz w:val="24"/>
          <w:szCs w:val="24"/>
        </w:rPr>
        <w:t>202</w:t>
      </w:r>
      <w:r w:rsidR="00135AA8">
        <w:rPr>
          <w:rFonts w:ascii="宋体" w:hAnsi="宋体" w:hint="eastAsia"/>
          <w:color w:val="FF0000"/>
          <w:sz w:val="24"/>
          <w:szCs w:val="24"/>
        </w:rPr>
        <w:t>1</w:t>
      </w:r>
      <w:r w:rsidR="00135AA8" w:rsidRPr="00354CB8">
        <w:rPr>
          <w:rFonts w:ascii="宋体" w:hAnsi="宋体"/>
          <w:color w:val="FF0000"/>
          <w:sz w:val="24"/>
          <w:szCs w:val="24"/>
        </w:rPr>
        <w:t>年</w:t>
      </w:r>
      <w:r w:rsidR="00135AA8">
        <w:rPr>
          <w:rFonts w:ascii="宋体" w:hAnsi="宋体"/>
          <w:color w:val="FF0000"/>
          <w:sz w:val="24"/>
          <w:szCs w:val="24"/>
        </w:rPr>
        <w:t>6</w:t>
      </w:r>
      <w:r w:rsidR="00135AA8" w:rsidRPr="00354CB8">
        <w:rPr>
          <w:rFonts w:ascii="宋体" w:hAnsi="宋体"/>
          <w:color w:val="FF0000"/>
          <w:sz w:val="24"/>
          <w:szCs w:val="24"/>
        </w:rPr>
        <w:t>月</w:t>
      </w:r>
      <w:r w:rsidR="00135AA8">
        <w:rPr>
          <w:rFonts w:ascii="宋体" w:hAnsi="宋体"/>
          <w:color w:val="FF0000"/>
          <w:sz w:val="24"/>
          <w:szCs w:val="24"/>
        </w:rPr>
        <w:t>24</w:t>
      </w:r>
      <w:r w:rsidR="00135AA8" w:rsidRPr="00354CB8">
        <w:rPr>
          <w:rFonts w:ascii="宋体" w:hAnsi="宋体"/>
          <w:color w:val="FF0000"/>
          <w:sz w:val="24"/>
          <w:szCs w:val="24"/>
        </w:rPr>
        <w:t>日（星期</w:t>
      </w:r>
      <w:r w:rsidR="00135AA8">
        <w:rPr>
          <w:rFonts w:ascii="宋体" w:hAnsi="宋体" w:hint="eastAsia"/>
          <w:color w:val="FF0000"/>
          <w:sz w:val="24"/>
          <w:szCs w:val="24"/>
        </w:rPr>
        <w:t>四</w:t>
      </w:r>
      <w:r w:rsidR="00135AA8" w:rsidRPr="00354CB8">
        <w:rPr>
          <w:rFonts w:ascii="宋体" w:hAnsi="宋体"/>
          <w:color w:val="FF0000"/>
          <w:sz w:val="24"/>
          <w:szCs w:val="24"/>
        </w:rPr>
        <w:t>）</w:t>
      </w:r>
      <w:r w:rsidR="00135AA8">
        <w:rPr>
          <w:rFonts w:ascii="宋体" w:hAnsi="宋体"/>
          <w:color w:val="FF0000"/>
          <w:sz w:val="24"/>
          <w:szCs w:val="24"/>
        </w:rPr>
        <w:t>14</w:t>
      </w:r>
      <w:r w:rsidR="00135AA8">
        <w:rPr>
          <w:rFonts w:ascii="宋体" w:hAnsi="宋体" w:hint="eastAsia"/>
          <w:color w:val="FF0000"/>
          <w:sz w:val="24"/>
          <w:szCs w:val="24"/>
        </w:rPr>
        <w:t>:3</w:t>
      </w:r>
      <w:r w:rsidR="00135AA8" w:rsidRPr="00354CB8">
        <w:rPr>
          <w:rFonts w:ascii="宋体" w:hAnsi="宋体"/>
          <w:color w:val="FF0000"/>
          <w:sz w:val="24"/>
          <w:szCs w:val="24"/>
        </w:rPr>
        <w:t>0</w:t>
      </w:r>
      <w:r w:rsidRPr="00354CB8">
        <w:rPr>
          <w:rFonts w:ascii="宋体" w:hAnsi="宋体"/>
          <w:color w:val="FF0000"/>
          <w:sz w:val="24"/>
          <w:szCs w:val="24"/>
        </w:rPr>
        <w:t>（北京时间）</w:t>
      </w:r>
    </w:p>
    <w:p w14:paraId="30B8F764" w14:textId="77777777" w:rsidR="00106FF5" w:rsidRPr="00354CB8" w:rsidRDefault="00106FF5" w:rsidP="00106FF5">
      <w:pPr>
        <w:spacing w:beforeLines="50" w:before="156"/>
        <w:jc w:val="left"/>
        <w:rPr>
          <w:rFonts w:ascii="宋体" w:hAnsi="宋体"/>
          <w:color w:val="000000"/>
          <w:sz w:val="24"/>
          <w:szCs w:val="24"/>
        </w:rPr>
      </w:pPr>
      <w:r w:rsidRPr="00354CB8">
        <w:rPr>
          <w:rFonts w:ascii="宋体" w:hAnsi="宋体"/>
          <w:color w:val="000000"/>
          <w:sz w:val="24"/>
          <w:szCs w:val="24"/>
        </w:rPr>
        <w:lastRenderedPageBreak/>
        <w:t xml:space="preserve">8. </w:t>
      </w:r>
      <w:r w:rsidRPr="00354CB8">
        <w:rPr>
          <w:rFonts w:ascii="宋体" w:hAnsi="宋体" w:hint="eastAsia"/>
          <w:color w:val="000000"/>
          <w:sz w:val="24"/>
          <w:szCs w:val="24"/>
        </w:rPr>
        <w:t>谈判</w:t>
      </w:r>
      <w:r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Pr>
          <w:color w:val="000000"/>
          <w:kern w:val="0"/>
          <w:sz w:val="24"/>
          <w:szCs w:val="24"/>
        </w:rPr>
        <w:t>谈判代表</w:t>
      </w:r>
      <w:r w:rsidRPr="00354CB8">
        <w:rPr>
          <w:color w:val="000000"/>
          <w:kern w:val="0"/>
          <w:sz w:val="24"/>
          <w:szCs w:val="24"/>
        </w:rPr>
        <w:t>出席开标。</w:t>
      </w:r>
    </w:p>
    <w:p w14:paraId="42F7725F" w14:textId="77777777" w:rsidR="00106FF5" w:rsidRPr="00354CB8" w:rsidRDefault="00106FF5" w:rsidP="00106FF5">
      <w:pPr>
        <w:spacing w:beforeLines="50" w:before="156"/>
        <w:jc w:val="right"/>
        <w:rPr>
          <w:rFonts w:ascii="宋体" w:hAnsi="宋体"/>
          <w:color w:val="000000"/>
          <w:sz w:val="24"/>
        </w:rPr>
      </w:pPr>
    </w:p>
    <w:p w14:paraId="29EB8573" w14:textId="77777777" w:rsidR="00106FF5" w:rsidRPr="00354CB8" w:rsidRDefault="00106FF5" w:rsidP="00106FF5">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6B4593" w14:textId="77777777" w:rsidR="00106FF5" w:rsidRPr="00354CB8" w:rsidRDefault="00106FF5" w:rsidP="00106FF5">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Pr="00354CB8">
        <w:rPr>
          <w:rFonts w:ascii="宋体" w:hAnsi="宋体"/>
          <w:color w:val="000000"/>
          <w:sz w:val="24"/>
        </w:rPr>
        <w:t xml:space="preserve">91 </w:t>
      </w:r>
      <w:r w:rsidRPr="00354CB8">
        <w:rPr>
          <w:rFonts w:ascii="宋体" w:hAnsi="宋体" w:hint="eastAsia"/>
          <w:color w:val="000000"/>
          <w:sz w:val="24"/>
        </w:rPr>
        <w:t>8136</w:t>
      </w:r>
      <w:r w:rsidRPr="00354CB8">
        <w:rPr>
          <w:rFonts w:ascii="宋体" w:hAnsi="宋体"/>
          <w:color w:val="000000"/>
          <w:sz w:val="24"/>
        </w:rPr>
        <w:t xml:space="preserve"> </w:t>
      </w:r>
    </w:p>
    <w:p w14:paraId="6D58E61A" w14:textId="77777777" w:rsidR="00106FF5" w:rsidRPr="00354CB8" w:rsidRDefault="00106FF5" w:rsidP="00106FF5">
      <w:pPr>
        <w:spacing w:beforeLines="50" w:before="156"/>
        <w:jc w:val="right"/>
        <w:rPr>
          <w:rFonts w:ascii="宋体" w:hAnsi="宋体"/>
          <w:color w:val="000000"/>
          <w:sz w:val="24"/>
        </w:rPr>
      </w:pPr>
    </w:p>
    <w:p w14:paraId="06805B26" w14:textId="77777777" w:rsidR="00106FF5" w:rsidRPr="00354CB8" w:rsidRDefault="00106FF5" w:rsidP="00106FF5">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05358345" w14:textId="77777777" w:rsidR="00106FF5" w:rsidRPr="00354CB8" w:rsidRDefault="00106FF5" w:rsidP="00106FF5">
      <w:pPr>
        <w:spacing w:beforeLines="50" w:before="156"/>
        <w:jc w:val="right"/>
        <w:rPr>
          <w:rFonts w:ascii="宋体" w:hAnsi="宋体"/>
          <w:color w:val="000000"/>
          <w:sz w:val="24"/>
        </w:rPr>
      </w:pPr>
      <w:r w:rsidRPr="00354CB8">
        <w:rPr>
          <w:rFonts w:ascii="宋体" w:hAnsi="宋体" w:hint="eastAsia"/>
          <w:color w:val="000000"/>
          <w:sz w:val="24"/>
        </w:rPr>
        <w:t>受理单位</w:t>
      </w:r>
      <w:r>
        <w:rPr>
          <w:rFonts w:ascii="宋体" w:hAnsi="宋体"/>
          <w:color w:val="000000"/>
          <w:sz w:val="24"/>
        </w:rPr>
        <w:t>：</w:t>
      </w:r>
      <w:r w:rsidRPr="00354CB8">
        <w:rPr>
          <w:rFonts w:ascii="宋体" w:hAnsi="宋体"/>
          <w:color w:val="000000"/>
          <w:sz w:val="24"/>
        </w:rPr>
        <w:t xml:space="preserve">   深圳大学招投标管理中心</w:t>
      </w:r>
    </w:p>
    <w:p w14:paraId="70F9A5F6" w14:textId="77777777" w:rsidR="00106FF5" w:rsidRPr="00354CB8" w:rsidRDefault="00106FF5" w:rsidP="00106FF5">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3460BB8A" w14:textId="24FB9099" w:rsidR="00106FF5" w:rsidRDefault="00106FF5" w:rsidP="00106FF5">
      <w:pPr>
        <w:spacing w:beforeLines="50" w:before="156"/>
        <w:jc w:val="right"/>
        <w:rPr>
          <w:rFonts w:ascii="宋体" w:hAnsi="宋体"/>
          <w:color w:val="000000"/>
          <w:sz w:val="24"/>
        </w:rPr>
      </w:pPr>
      <w:r w:rsidRPr="00354CB8">
        <w:rPr>
          <w:rFonts w:ascii="宋体" w:hAnsi="宋体"/>
          <w:color w:val="000000"/>
          <w:sz w:val="24"/>
        </w:rPr>
        <w:t>202</w:t>
      </w:r>
      <w:r w:rsidR="00761516">
        <w:rPr>
          <w:rFonts w:ascii="宋体" w:hAnsi="宋体" w:hint="eastAsia"/>
          <w:color w:val="000000"/>
          <w:sz w:val="24"/>
        </w:rPr>
        <w:t>1</w:t>
      </w:r>
      <w:r w:rsidRPr="00354CB8">
        <w:rPr>
          <w:rFonts w:ascii="宋体" w:hAnsi="宋体"/>
          <w:color w:val="000000"/>
          <w:sz w:val="24"/>
        </w:rPr>
        <w:t>年</w:t>
      </w:r>
      <w:r w:rsidR="004B0639">
        <w:rPr>
          <w:rFonts w:ascii="宋体" w:hAnsi="宋体"/>
          <w:color w:val="000000"/>
          <w:sz w:val="24"/>
        </w:rPr>
        <w:t>6</w:t>
      </w:r>
      <w:r w:rsidR="004B0639" w:rsidRPr="00354CB8">
        <w:rPr>
          <w:rFonts w:ascii="宋体" w:hAnsi="宋体"/>
          <w:color w:val="000000"/>
          <w:sz w:val="24"/>
        </w:rPr>
        <w:t>月</w:t>
      </w:r>
      <w:r w:rsidR="004B0639">
        <w:rPr>
          <w:rFonts w:ascii="宋体" w:hAnsi="宋体"/>
          <w:color w:val="000000"/>
          <w:sz w:val="24"/>
        </w:rPr>
        <w:t>15</w:t>
      </w:r>
      <w:bookmarkStart w:id="6" w:name="_GoBack"/>
      <w:bookmarkEnd w:id="6"/>
      <w:r w:rsidRPr="00354CB8">
        <w:rPr>
          <w:rFonts w:ascii="宋体" w:hAnsi="宋体"/>
          <w:color w:val="000000"/>
          <w:sz w:val="24"/>
        </w:rPr>
        <w:t>日</w:t>
      </w:r>
    </w:p>
    <w:p w14:paraId="69A7C869" w14:textId="77777777" w:rsidR="00346803" w:rsidRPr="00D804AF" w:rsidRDefault="00346803">
      <w:pPr>
        <w:widowControl/>
        <w:jc w:val="left"/>
        <w:rPr>
          <w:rFonts w:ascii="宋体" w:hAnsi="宋体"/>
          <w:color w:val="000000"/>
          <w:sz w:val="24"/>
        </w:rPr>
      </w:pPr>
      <w:r w:rsidRPr="00D804AF">
        <w:rPr>
          <w:rFonts w:ascii="宋体" w:hAnsi="宋体"/>
          <w:color w:val="000000"/>
          <w:sz w:val="24"/>
        </w:rPr>
        <w:br w:type="page"/>
      </w:r>
    </w:p>
    <w:p w14:paraId="64C04BB2" w14:textId="77777777" w:rsidR="00346803" w:rsidRPr="00D804AF" w:rsidRDefault="00346803" w:rsidP="00CC3BEA">
      <w:pPr>
        <w:spacing w:beforeLines="50" w:before="156"/>
        <w:jc w:val="center"/>
        <w:rPr>
          <w:rFonts w:ascii="华文新魏" w:eastAsia="华文新魏" w:hAnsi="宋体"/>
          <w:b/>
          <w:color w:val="000000"/>
          <w:sz w:val="48"/>
        </w:rPr>
      </w:pPr>
      <w:r w:rsidRPr="00D804AF">
        <w:rPr>
          <w:rFonts w:ascii="华文新魏" w:eastAsia="华文新魏" w:hAnsi="宋体" w:hint="eastAsia"/>
          <w:b/>
          <w:color w:val="000000"/>
          <w:sz w:val="48"/>
        </w:rPr>
        <w:lastRenderedPageBreak/>
        <w:t>谈判人须知</w:t>
      </w:r>
    </w:p>
    <w:p w14:paraId="4024C68D" w14:textId="26A908A5" w:rsidR="00346803" w:rsidRDefault="00346803" w:rsidP="00CC3BEA">
      <w:pPr>
        <w:spacing w:beforeLines="50" w:before="156"/>
        <w:jc w:val="left"/>
        <w:rPr>
          <w:rFonts w:ascii="宋体" w:hAnsi="宋体"/>
          <w:color w:val="000000"/>
          <w:sz w:val="24"/>
        </w:rPr>
      </w:pPr>
      <w:r w:rsidRPr="00D804AF">
        <w:rPr>
          <w:rFonts w:ascii="仿宋" w:eastAsia="仿宋" w:hAnsi="仿宋" w:hint="eastAsia"/>
          <w:b/>
          <w:color w:val="000000"/>
          <w:sz w:val="24"/>
        </w:rPr>
        <w:t>一、</w:t>
      </w:r>
      <w:r w:rsidRPr="00D804AF">
        <w:rPr>
          <w:rFonts w:ascii="仿宋" w:eastAsia="仿宋" w:hAnsi="仿宋" w:hint="eastAsia"/>
          <w:b/>
          <w:sz w:val="24"/>
        </w:rPr>
        <w:t>谈判邀请对象：</w:t>
      </w:r>
      <w:r w:rsidR="00067013">
        <w:rPr>
          <w:rFonts w:ascii="仿宋" w:eastAsia="仿宋" w:hAnsi="仿宋" w:hint="eastAsia"/>
          <w:b/>
          <w:sz w:val="24"/>
        </w:rPr>
        <w:t>国药集团广东医疗器械供应链有限公司</w:t>
      </w:r>
    </w:p>
    <w:p w14:paraId="5DE1F5B9" w14:textId="77777777" w:rsidR="00346803" w:rsidRDefault="00346803" w:rsidP="00CC3BEA">
      <w:pPr>
        <w:spacing w:beforeLines="50" w:before="156"/>
        <w:jc w:val="left"/>
        <w:rPr>
          <w:rFonts w:ascii="仿宋" w:eastAsia="仿宋" w:hAnsi="仿宋"/>
          <w:color w:val="000000"/>
          <w:sz w:val="24"/>
        </w:rPr>
      </w:pPr>
    </w:p>
    <w:p w14:paraId="409CA6A1"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54B141F5"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F3C3B2E"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50AE38CC" w14:textId="3605D0B0" w:rsidR="007D563C" w:rsidRDefault="007D563C" w:rsidP="007D563C">
      <w:pPr>
        <w:spacing w:line="360" w:lineRule="auto"/>
        <w:ind w:firstLineChars="200" w:firstLine="480"/>
        <w:rPr>
          <w:rFonts w:ascii="仿宋" w:eastAsia="仿宋" w:hAnsi="仿宋"/>
          <w:sz w:val="24"/>
        </w:rPr>
      </w:pPr>
      <w:r w:rsidRPr="00CB4314">
        <w:rPr>
          <w:rFonts w:ascii="仿宋" w:eastAsia="仿宋" w:hAnsi="仿宋" w:hint="eastAsia"/>
          <w:sz w:val="24"/>
        </w:rPr>
        <w:t>谈判人以</w:t>
      </w:r>
      <w:r>
        <w:rPr>
          <w:rFonts w:ascii="仿宋" w:eastAsia="仿宋" w:hAnsi="仿宋" w:hint="eastAsia"/>
          <w:sz w:val="24"/>
        </w:rPr>
        <w:t>投标折扣率</w:t>
      </w:r>
      <w:r w:rsidRPr="00CB4314">
        <w:rPr>
          <w:rFonts w:ascii="仿宋" w:eastAsia="仿宋" w:hAnsi="仿宋" w:hint="eastAsia"/>
          <w:sz w:val="24"/>
        </w:rPr>
        <w:t>方式进行报价</w:t>
      </w:r>
      <w:r>
        <w:rPr>
          <w:rFonts w:ascii="仿宋" w:eastAsia="仿宋" w:hAnsi="仿宋" w:hint="eastAsia"/>
          <w:sz w:val="24"/>
        </w:rPr>
        <w:t>。</w:t>
      </w:r>
    </w:p>
    <w:p w14:paraId="34B7321F" w14:textId="77777777" w:rsidR="00346803" w:rsidRPr="007D563C" w:rsidRDefault="00346803">
      <w:pPr>
        <w:spacing w:line="360" w:lineRule="auto"/>
        <w:rPr>
          <w:rFonts w:ascii="仿宋" w:eastAsia="仿宋" w:hAnsi="仿宋"/>
          <w:sz w:val="24"/>
        </w:rPr>
      </w:pPr>
    </w:p>
    <w:p w14:paraId="15DA864D"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三、谈判书的编制和递交</w:t>
      </w:r>
    </w:p>
    <w:p w14:paraId="7B5F0213" w14:textId="77F73D47" w:rsidR="000E071A" w:rsidRDefault="000E071A" w:rsidP="000E071A">
      <w:pPr>
        <w:spacing w:line="360" w:lineRule="auto"/>
        <w:rPr>
          <w:rFonts w:ascii="仿宋" w:eastAsia="仿宋" w:hAnsi="仿宋"/>
          <w:sz w:val="24"/>
        </w:rPr>
      </w:pPr>
      <w:r>
        <w:rPr>
          <w:rFonts w:ascii="仿宋" w:eastAsia="仿宋" w:hAnsi="仿宋" w:hint="eastAsia"/>
          <w:sz w:val="24"/>
        </w:rPr>
        <w:t xml:space="preserve">　　</w:t>
      </w:r>
      <w:r w:rsidR="00AB1BDF">
        <w:rPr>
          <w:rFonts w:ascii="仿宋" w:eastAsia="仿宋" w:hAnsi="仿宋" w:hint="eastAsia"/>
          <w:sz w:val="24"/>
        </w:rPr>
        <w:t>谈判时应提供谈判书正本一份、副本四份，</w:t>
      </w:r>
      <w:r>
        <w:rPr>
          <w:rFonts w:ascii="仿宋" w:eastAsia="仿宋" w:hAnsi="仿宋" w:hint="eastAsia"/>
          <w:sz w:val="24"/>
        </w:rPr>
        <w:t>并在谈判书封面上注明。谈判人编制的谈判书中须包含以下材料（加盖公章）：</w:t>
      </w:r>
    </w:p>
    <w:p w14:paraId="06DF856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1、谈判报价表；</w:t>
      </w:r>
    </w:p>
    <w:p w14:paraId="480D3C2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2、谈判人法人代表授权书；</w:t>
      </w:r>
    </w:p>
    <w:p w14:paraId="3EC94A1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3、谈判承诺函；</w:t>
      </w:r>
    </w:p>
    <w:p w14:paraId="4B2BDE0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4、企业营业执照复印件；</w:t>
      </w:r>
    </w:p>
    <w:p w14:paraId="6CF1503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5、资质证书复印件；</w:t>
      </w:r>
    </w:p>
    <w:p w14:paraId="009F2520"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6、谈判人认为需要提供的其他材料（如经营业绩&lt;须附合同复印件或成交通知书复印件&gt;等）。</w:t>
      </w:r>
    </w:p>
    <w:p w14:paraId="745FF9B0" w14:textId="77777777" w:rsidR="000E071A" w:rsidRDefault="000E071A" w:rsidP="000E071A">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20FAD691" w14:textId="77777777" w:rsidR="000E071A" w:rsidRDefault="000E071A" w:rsidP="000E071A">
      <w:pPr>
        <w:spacing w:line="360" w:lineRule="auto"/>
        <w:rPr>
          <w:rFonts w:ascii="仿宋" w:eastAsia="仿宋" w:hAnsi="仿宋"/>
          <w:sz w:val="24"/>
        </w:rPr>
      </w:pPr>
    </w:p>
    <w:p w14:paraId="520640D5"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四、谈判保证金</w:t>
      </w:r>
    </w:p>
    <w:p w14:paraId="54F2022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本项目无需缴纳谈判保证金。</w:t>
      </w:r>
    </w:p>
    <w:p w14:paraId="63492C51" w14:textId="77777777" w:rsidR="000E071A" w:rsidRDefault="000E071A" w:rsidP="000E071A">
      <w:pPr>
        <w:spacing w:line="360" w:lineRule="auto"/>
        <w:rPr>
          <w:rFonts w:ascii="仿宋" w:eastAsia="仿宋" w:hAnsi="仿宋"/>
          <w:sz w:val="24"/>
        </w:rPr>
      </w:pPr>
    </w:p>
    <w:p w14:paraId="09360854"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五、付款计划</w:t>
      </w:r>
    </w:p>
    <w:p w14:paraId="3AFF2232" w14:textId="1A4507CA" w:rsidR="00D36E41" w:rsidRPr="00084CE5" w:rsidRDefault="00D36E41" w:rsidP="00D36E41">
      <w:pPr>
        <w:ind w:firstLineChars="200" w:firstLine="480"/>
        <w:rPr>
          <w:rFonts w:ascii="仿宋" w:eastAsia="仿宋" w:hAnsi="仿宋"/>
          <w:sz w:val="24"/>
        </w:rPr>
      </w:pPr>
      <w:r>
        <w:rPr>
          <w:rFonts w:ascii="仿宋" w:eastAsia="仿宋" w:hAnsi="仿宋" w:hint="eastAsia"/>
          <w:sz w:val="24"/>
        </w:rPr>
        <w:t>签订合同</w:t>
      </w:r>
      <w:r>
        <w:rPr>
          <w:rFonts w:ascii="仿宋" w:eastAsia="仿宋" w:hAnsi="仿宋"/>
          <w:sz w:val="24"/>
        </w:rPr>
        <w:t>后，</w:t>
      </w:r>
      <w:r w:rsidR="00084CE5">
        <w:rPr>
          <w:rFonts w:ascii="仿宋" w:eastAsia="仿宋" w:hAnsi="仿宋" w:hint="eastAsia"/>
          <w:sz w:val="24"/>
        </w:rPr>
        <w:t>按</w:t>
      </w:r>
      <w:r>
        <w:rPr>
          <w:rFonts w:ascii="仿宋" w:eastAsia="仿宋" w:hAnsi="仿宋" w:hint="eastAsia"/>
          <w:sz w:val="24"/>
        </w:rPr>
        <w:t>实际供货</w:t>
      </w:r>
      <w:r w:rsidRPr="0098248D">
        <w:rPr>
          <w:rFonts w:ascii="仿宋" w:eastAsia="仿宋" w:hAnsi="仿宋" w:hint="eastAsia"/>
          <w:sz w:val="24"/>
        </w:rPr>
        <w:t>数量结算费用</w:t>
      </w:r>
      <w:r>
        <w:rPr>
          <w:rFonts w:ascii="仿宋" w:eastAsia="仿宋" w:hAnsi="仿宋" w:hint="eastAsia"/>
          <w:sz w:val="24"/>
        </w:rPr>
        <w:t>：</w:t>
      </w:r>
      <w:r>
        <w:rPr>
          <w:rFonts w:ascii="仿宋" w:eastAsia="仿宋" w:hAnsi="仿宋"/>
          <w:sz w:val="24"/>
        </w:rPr>
        <w:t>支付的费用</w:t>
      </w:r>
      <w:r>
        <w:rPr>
          <w:rFonts w:ascii="仿宋" w:eastAsia="仿宋" w:hAnsi="仿宋" w:hint="eastAsia"/>
          <w:sz w:val="24"/>
        </w:rPr>
        <w:t>=实际</w:t>
      </w:r>
      <w:r>
        <w:rPr>
          <w:rFonts w:ascii="仿宋" w:eastAsia="仿宋" w:hAnsi="仿宋"/>
          <w:sz w:val="24"/>
        </w:rPr>
        <w:t>供货</w:t>
      </w:r>
      <w:r>
        <w:rPr>
          <w:rFonts w:ascii="仿宋" w:eastAsia="仿宋" w:hAnsi="仿宋" w:hint="eastAsia"/>
          <w:sz w:val="24"/>
        </w:rPr>
        <w:t>数</w:t>
      </w:r>
      <w:r>
        <w:rPr>
          <w:rFonts w:ascii="仿宋" w:eastAsia="仿宋" w:hAnsi="仿宋"/>
          <w:sz w:val="24"/>
        </w:rPr>
        <w:t>量</w:t>
      </w:r>
      <w:r w:rsidRPr="003F6BE8">
        <w:rPr>
          <w:rFonts w:ascii="仿宋" w:eastAsia="仿宋" w:hAnsi="仿宋" w:hint="eastAsia"/>
          <w:sz w:val="24"/>
        </w:rPr>
        <w:t>×</w:t>
      </w:r>
      <w:r>
        <w:rPr>
          <w:rFonts w:ascii="仿宋" w:eastAsia="仿宋" w:hAnsi="仿宋"/>
          <w:sz w:val="24"/>
        </w:rPr>
        <w:t>货物单价上限</w:t>
      </w:r>
      <w:r w:rsidRPr="003F6BE8">
        <w:rPr>
          <w:rFonts w:ascii="仿宋" w:eastAsia="仿宋" w:hAnsi="仿宋" w:hint="eastAsia"/>
          <w:sz w:val="24"/>
        </w:rPr>
        <w:t>×</w:t>
      </w:r>
      <w:r>
        <w:rPr>
          <w:rFonts w:ascii="仿宋" w:eastAsia="仿宋" w:hAnsi="仿宋" w:hint="eastAsia"/>
          <w:sz w:val="24"/>
        </w:rPr>
        <w:t>成交</w:t>
      </w:r>
      <w:r>
        <w:rPr>
          <w:rFonts w:ascii="仿宋" w:eastAsia="仿宋" w:hAnsi="仿宋"/>
          <w:sz w:val="24"/>
        </w:rPr>
        <w:t>折扣率</w:t>
      </w:r>
    </w:p>
    <w:p w14:paraId="5DB99BA7" w14:textId="68CFA124" w:rsidR="00D36E41" w:rsidRPr="00D36E41" w:rsidRDefault="00D36E41" w:rsidP="00D36E41">
      <w:pPr>
        <w:ind w:firstLineChars="200" w:firstLine="480"/>
        <w:rPr>
          <w:rFonts w:ascii="仿宋" w:eastAsia="仿宋" w:hAnsi="仿宋"/>
          <w:sz w:val="24"/>
        </w:rPr>
      </w:pPr>
      <w:r w:rsidRPr="00D36E41">
        <w:rPr>
          <w:rFonts w:ascii="仿宋" w:eastAsia="仿宋" w:hAnsi="仿宋" w:hint="eastAsia"/>
          <w:sz w:val="24"/>
        </w:rPr>
        <w:t>深圳大学附属华南医院收到发票，确认已配送产品清单、数量和金额后</w:t>
      </w:r>
      <w:r w:rsidRPr="00D36E41">
        <w:rPr>
          <w:rFonts w:ascii="仿宋" w:eastAsia="仿宋" w:hAnsi="仿宋"/>
          <w:sz w:val="24"/>
        </w:rPr>
        <w:t>3</w:t>
      </w:r>
      <w:r w:rsidRPr="00D36E41">
        <w:rPr>
          <w:rFonts w:ascii="仿宋" w:eastAsia="仿宋" w:hAnsi="仿宋" w:hint="eastAsia"/>
          <w:sz w:val="24"/>
        </w:rPr>
        <w:t>个月内向供应商结清相应货款。医院每次付款前，供应商须提供等额的合法有效的增值税发票。如供应商未提供、延迟提供该发票或者提供的发票不合格的，医院</w:t>
      </w:r>
      <w:r w:rsidRPr="00D36E41">
        <w:rPr>
          <w:rFonts w:ascii="仿宋" w:eastAsia="仿宋" w:hAnsi="仿宋" w:hint="eastAsia"/>
          <w:sz w:val="24"/>
        </w:rPr>
        <w:lastRenderedPageBreak/>
        <w:t>有权中止付款，且不负迟延付款的违约责任。支付工作按照甲乙双方签订合同进行。</w:t>
      </w:r>
    </w:p>
    <w:p w14:paraId="6027461C" w14:textId="77777777" w:rsidR="00D36E41" w:rsidRPr="00AE0A08" w:rsidRDefault="00D36E41" w:rsidP="000E071A">
      <w:pPr>
        <w:spacing w:line="360" w:lineRule="auto"/>
        <w:ind w:firstLineChars="200" w:firstLine="480"/>
        <w:rPr>
          <w:rFonts w:ascii="仿宋" w:eastAsia="仿宋" w:hAnsi="仿宋"/>
          <w:sz w:val="24"/>
        </w:rPr>
      </w:pPr>
    </w:p>
    <w:p w14:paraId="4D419B4A" w14:textId="77777777" w:rsidR="000E071A" w:rsidRPr="00C91891" w:rsidRDefault="000E071A" w:rsidP="000E071A">
      <w:pPr>
        <w:spacing w:line="360" w:lineRule="auto"/>
        <w:rPr>
          <w:rFonts w:ascii="仿宋" w:eastAsia="仿宋" w:hAnsi="仿宋"/>
          <w:sz w:val="24"/>
        </w:rPr>
      </w:pPr>
    </w:p>
    <w:p w14:paraId="68EF32D5"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六、谈判响应有效期</w:t>
      </w:r>
    </w:p>
    <w:p w14:paraId="3B7E0420"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谈判响应文件将在谈判响应文件递交截止后60天内有效。谈判响应有效期不足的谈判响应文件将被拒绝。</w:t>
      </w:r>
    </w:p>
    <w:p w14:paraId="6C7104EE" w14:textId="77777777" w:rsidR="000E071A" w:rsidRDefault="000E071A" w:rsidP="000E071A">
      <w:pPr>
        <w:spacing w:line="360" w:lineRule="auto"/>
        <w:rPr>
          <w:rFonts w:ascii="仿宋" w:eastAsia="仿宋" w:hAnsi="仿宋"/>
          <w:sz w:val="24"/>
        </w:rPr>
      </w:pPr>
    </w:p>
    <w:p w14:paraId="46D71F56"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七、谈判方法</w:t>
      </w:r>
    </w:p>
    <w:p w14:paraId="45DA1044"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59AEDB5D" w14:textId="77777777" w:rsidR="000E071A" w:rsidRDefault="000E071A" w:rsidP="000E071A">
      <w:pPr>
        <w:spacing w:line="360" w:lineRule="auto"/>
        <w:rPr>
          <w:rFonts w:ascii="仿宋" w:eastAsia="仿宋" w:hAnsi="仿宋"/>
          <w:sz w:val="24"/>
        </w:rPr>
      </w:pPr>
    </w:p>
    <w:p w14:paraId="242276BF"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八、谈判响应文件的式样和签署</w:t>
      </w:r>
    </w:p>
    <w:p w14:paraId="59324FC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谈判书的封面应注明“项目名称、采购编号、谈判人名称、谈判日期等”；</w:t>
      </w:r>
    </w:p>
    <w:p w14:paraId="7A2C8A8B" w14:textId="77777777" w:rsidR="000E071A" w:rsidRDefault="000E071A" w:rsidP="000E071A">
      <w:pPr>
        <w:spacing w:line="360" w:lineRule="auto"/>
        <w:ind w:firstLine="480"/>
        <w:rPr>
          <w:rFonts w:ascii="仿宋" w:eastAsia="仿宋" w:hAnsi="仿宋"/>
          <w:sz w:val="24"/>
        </w:rPr>
      </w:pPr>
      <w:r>
        <w:rPr>
          <w:rFonts w:ascii="仿宋" w:eastAsia="仿宋" w:hAnsi="仿宋" w:hint="eastAsia"/>
          <w:sz w:val="24"/>
        </w:rPr>
        <w:t>谈判人应在每一份谈判书上编上页次，装订成册（不允许使用活页夹），每套谈判书须清楚地标明“正本”、“副本”。一旦正本和副本不符，以正本为准；</w:t>
      </w:r>
    </w:p>
    <w:p w14:paraId="19CBE83D" w14:textId="77777777" w:rsidR="000E071A" w:rsidRDefault="000E071A" w:rsidP="000E071A">
      <w:pPr>
        <w:spacing w:line="360" w:lineRule="auto"/>
        <w:ind w:firstLine="480"/>
        <w:rPr>
          <w:rFonts w:ascii="仿宋" w:eastAsia="仿宋" w:hAnsi="仿宋"/>
          <w:sz w:val="24"/>
        </w:rPr>
      </w:pPr>
      <w:r>
        <w:rPr>
          <w:rFonts w:ascii="仿宋" w:eastAsia="仿宋" w:hAnsi="仿宋" w:hint="eastAsia"/>
          <w:sz w:val="24"/>
        </w:rPr>
        <w:t>谈判书的[正本]封面均应由谈判人加盖谈判人法人公章；</w:t>
      </w:r>
    </w:p>
    <w:p w14:paraId="3E993BCF"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谈判书副本可采用谈判书的正本复印而成，谈判书中已标明“谈判人代表签名”处必须由谈判人法定代表人或其授权代表签字；已标明“盖章”之处，必须加盖谈判人法人公章；</w:t>
      </w:r>
    </w:p>
    <w:p w14:paraId="17985143"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除谈判人对错处作必要修改外，谈判响应文件中不许有加行、涂抹或改写。若有修改须由谈判人授权代表在修正处签字；　　</w:t>
      </w:r>
    </w:p>
    <w:p w14:paraId="497241B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3F50FE0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w:t>
      </w:r>
    </w:p>
    <w:p w14:paraId="212E0A84"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九、包装密封要求</w:t>
      </w:r>
    </w:p>
    <w:p w14:paraId="7E5637BA" w14:textId="5F3D4269"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谈判书</w:t>
      </w:r>
      <w:r w:rsidR="00F34CF7">
        <w:rPr>
          <w:rFonts w:ascii="仿宋" w:eastAsia="仿宋" w:hAnsi="仿宋" w:hint="eastAsia"/>
          <w:sz w:val="24"/>
        </w:rPr>
        <w:t>应</w:t>
      </w:r>
      <w:r>
        <w:rPr>
          <w:rFonts w:ascii="仿宋" w:eastAsia="仿宋" w:hAnsi="仿宋" w:hint="eastAsia"/>
          <w:sz w:val="24"/>
        </w:rPr>
        <w:t>编制五份(一份为正本,四份为副本)，密封封装递交。密封封装表面均应正确标明谈判人名称、项目名称、谈判响应文件名称、并注明谈判时间之前不得开封（在封口位置的封条上标注注明），封口位置须加盖谈判人法人公章。未密封的谈判响应文件将被拒绝接收。</w:t>
      </w:r>
    </w:p>
    <w:p w14:paraId="4CA4C93D" w14:textId="77777777" w:rsidR="000E071A" w:rsidRDefault="000E071A" w:rsidP="000E071A">
      <w:pPr>
        <w:spacing w:line="360" w:lineRule="auto"/>
        <w:rPr>
          <w:rFonts w:ascii="仿宋" w:eastAsia="仿宋" w:hAnsi="仿宋"/>
          <w:sz w:val="24"/>
        </w:rPr>
      </w:pPr>
    </w:p>
    <w:p w14:paraId="68C90DF0"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十、细微偏差修正</w:t>
      </w:r>
    </w:p>
    <w:p w14:paraId="042895CB" w14:textId="77777777" w:rsidR="000E071A" w:rsidRDefault="000E071A" w:rsidP="000E071A">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响应文件虽然实质上响应采购文件要求，但个别地方存在遗漏或者提供了不完整的技术信息及数据，并且修正这些遗漏或者不完整不会更改谈判响应文件的实质性内容。</w:t>
      </w:r>
    </w:p>
    <w:p w14:paraId="24074BEA"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经谈判委员会确认为通过初审的谈判响应文件，若存在个别计算或累计方面的算术错误可视为谈判响应文件存在细微偏差并按照以下原则进行修正：</w:t>
      </w:r>
    </w:p>
    <w:p w14:paraId="46F80834"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345F9592"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51F9E458"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7AB9E9CB"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494B0B2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EF8B60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经谈判委员会确认存在细微偏差的谈判响应文件，谈判委员会可以于谈判结果宣布之前要求谈判人对谈判响应文件中存在的细微偏差进行修正，若谈判人拒绝修正，则其谈判响应文件将被拒绝。</w:t>
      </w:r>
    </w:p>
    <w:p w14:paraId="066D28D5" w14:textId="77777777" w:rsidR="000E071A" w:rsidRDefault="000E071A" w:rsidP="000E071A">
      <w:pPr>
        <w:spacing w:line="360" w:lineRule="auto"/>
        <w:rPr>
          <w:rFonts w:ascii="仿宋" w:eastAsia="仿宋" w:hAnsi="仿宋"/>
          <w:sz w:val="24"/>
        </w:rPr>
      </w:pPr>
    </w:p>
    <w:p w14:paraId="24C41C84"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286C31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56F6A8E9"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4FBAD9E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E460B92" w14:textId="77777777" w:rsidR="000E071A" w:rsidRDefault="000E071A" w:rsidP="000E071A">
      <w:pPr>
        <w:spacing w:line="360" w:lineRule="auto"/>
        <w:rPr>
          <w:rFonts w:ascii="仿宋" w:eastAsia="仿宋" w:hAnsi="仿宋"/>
          <w:sz w:val="24"/>
        </w:rPr>
      </w:pPr>
    </w:p>
    <w:p w14:paraId="7036B0A9"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十二、签署合同</w:t>
      </w:r>
    </w:p>
    <w:p w14:paraId="7D242E50"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谈判人在收到成交通知书后，在成交通知书上规定的时间内，应委派授权代表联系采购人签订合同。未在规定时间内联系采购人签订合同的，招投标管理中心有权取消谈判人的成交资格。</w:t>
      </w:r>
    </w:p>
    <w:p w14:paraId="7011BB0E" w14:textId="77777777" w:rsidR="000E071A" w:rsidRDefault="000E071A" w:rsidP="000E071A">
      <w:pPr>
        <w:spacing w:line="360" w:lineRule="auto"/>
        <w:rPr>
          <w:rFonts w:ascii="仿宋" w:eastAsia="仿宋" w:hAnsi="仿宋"/>
          <w:sz w:val="24"/>
        </w:rPr>
      </w:pPr>
    </w:p>
    <w:p w14:paraId="7341FBFF"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十三、质疑</w:t>
      </w:r>
    </w:p>
    <w:p w14:paraId="456D65D7" w14:textId="77777777" w:rsidR="000E071A" w:rsidRDefault="000E071A" w:rsidP="000E071A">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如谈判人对谈判结果有质疑，须在公示期内以质疑函的形式将全部质疑内容一次性向招标代理人提出，否则不予接收。函中需明确质疑对象、内容，同时提供证明其质疑内容的材料。</w:t>
      </w:r>
    </w:p>
    <w:p w14:paraId="10E8BADB"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B551D8D"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1B5B9AB1"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1、质疑人不是该项目的谈判人；</w:t>
      </w:r>
    </w:p>
    <w:p w14:paraId="244A446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502FF86A"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5B59ED2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23EBA133"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193E590" w14:textId="77777777" w:rsidR="000E071A" w:rsidRDefault="000E071A" w:rsidP="000E071A">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64AC10F" w14:textId="77777777" w:rsidR="0044128A" w:rsidRPr="000E071A" w:rsidRDefault="0044128A">
      <w:pPr>
        <w:widowControl/>
        <w:jc w:val="left"/>
        <w:rPr>
          <w:rFonts w:ascii="仿宋" w:eastAsia="仿宋" w:hAnsi="仿宋"/>
          <w:color w:val="000000"/>
          <w:sz w:val="24"/>
        </w:rPr>
      </w:pPr>
    </w:p>
    <w:p w14:paraId="4CDD188B" w14:textId="77777777" w:rsidR="0044128A" w:rsidRDefault="0044128A" w:rsidP="0044128A">
      <w:pPr>
        <w:pageBreakBefore/>
        <w:jc w:val="left"/>
        <w:rPr>
          <w:rFonts w:ascii="仿宋" w:eastAsia="仿宋" w:hAnsi="仿宋"/>
          <w:color w:val="000000"/>
          <w:sz w:val="24"/>
        </w:rPr>
      </w:pPr>
    </w:p>
    <w:p w14:paraId="377C1C56" w14:textId="77777777" w:rsidR="00E9504E" w:rsidRPr="008050FB" w:rsidRDefault="00E9504E" w:rsidP="00E9504E">
      <w:pPr>
        <w:spacing w:beforeLines="50" w:before="156" w:afterLines="100" w:after="312"/>
        <w:jc w:val="center"/>
        <w:rPr>
          <w:rFonts w:ascii="华文新魏" w:eastAsia="华文新魏" w:hAnsi="仿宋"/>
          <w:b/>
          <w:color w:val="000000"/>
          <w:sz w:val="52"/>
        </w:rPr>
      </w:pPr>
      <w:r>
        <w:rPr>
          <w:rFonts w:ascii="华文新魏" w:eastAsia="华文新魏" w:hAnsi="仿宋" w:hint="eastAsia"/>
          <w:b/>
          <w:color w:val="000000"/>
          <w:sz w:val="48"/>
        </w:rPr>
        <w:t>项目需求</w:t>
      </w:r>
    </w:p>
    <w:p w14:paraId="0AEE7758" w14:textId="1DBD5104" w:rsidR="00370257" w:rsidRPr="00EF2646" w:rsidRDefault="001518B2" w:rsidP="00FB4830">
      <w:pPr>
        <w:outlineLvl w:val="0"/>
        <w:rPr>
          <w:b/>
          <w:szCs w:val="21"/>
        </w:rPr>
      </w:pPr>
      <w:r>
        <w:rPr>
          <w:rFonts w:hint="eastAsia"/>
          <w:b/>
          <w:szCs w:val="21"/>
        </w:rPr>
        <w:t>一、采购清单</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835"/>
        <w:gridCol w:w="2693"/>
        <w:gridCol w:w="709"/>
        <w:gridCol w:w="992"/>
        <w:gridCol w:w="1134"/>
      </w:tblGrid>
      <w:tr w:rsidR="00DE0B67" w14:paraId="527CF7E2" w14:textId="77777777" w:rsidTr="00974DE2">
        <w:trPr>
          <w:trHeight w:val="524"/>
          <w:jc w:val="center"/>
        </w:trPr>
        <w:tc>
          <w:tcPr>
            <w:tcW w:w="704" w:type="dxa"/>
            <w:vAlign w:val="center"/>
          </w:tcPr>
          <w:p w14:paraId="53163ED3" w14:textId="77777777" w:rsidR="00DE0B67" w:rsidRDefault="00DE0B67" w:rsidP="00DE0B67">
            <w:pPr>
              <w:jc w:val="center"/>
              <w:rPr>
                <w:b/>
                <w:szCs w:val="21"/>
              </w:rPr>
            </w:pPr>
            <w:r>
              <w:rPr>
                <w:rFonts w:hint="eastAsia"/>
                <w:b/>
                <w:szCs w:val="21"/>
              </w:rPr>
              <w:t>序号</w:t>
            </w:r>
          </w:p>
        </w:tc>
        <w:tc>
          <w:tcPr>
            <w:tcW w:w="2835" w:type="dxa"/>
            <w:vAlign w:val="center"/>
          </w:tcPr>
          <w:p w14:paraId="177514F9" w14:textId="0443CD10" w:rsidR="00DE0B67" w:rsidRDefault="00C07BE6" w:rsidP="00DE0B67">
            <w:pPr>
              <w:jc w:val="center"/>
              <w:rPr>
                <w:b/>
                <w:szCs w:val="21"/>
              </w:rPr>
            </w:pPr>
            <w:r>
              <w:rPr>
                <w:rFonts w:hint="eastAsia"/>
                <w:b/>
                <w:szCs w:val="21"/>
              </w:rPr>
              <w:t>货物</w:t>
            </w:r>
            <w:r w:rsidR="00DE0B67">
              <w:rPr>
                <w:rFonts w:hint="eastAsia"/>
                <w:b/>
                <w:szCs w:val="21"/>
              </w:rPr>
              <w:t>名称</w:t>
            </w:r>
          </w:p>
        </w:tc>
        <w:tc>
          <w:tcPr>
            <w:tcW w:w="2693" w:type="dxa"/>
            <w:vAlign w:val="center"/>
          </w:tcPr>
          <w:p w14:paraId="01B252A7" w14:textId="77777777" w:rsidR="00DE0B67" w:rsidRDefault="00DE0B67" w:rsidP="00DE0B67">
            <w:pPr>
              <w:jc w:val="center"/>
              <w:rPr>
                <w:b/>
                <w:szCs w:val="21"/>
              </w:rPr>
            </w:pPr>
            <w:r>
              <w:rPr>
                <w:rFonts w:hint="eastAsia"/>
                <w:b/>
                <w:szCs w:val="21"/>
              </w:rPr>
              <w:t>内容说明</w:t>
            </w:r>
          </w:p>
        </w:tc>
        <w:tc>
          <w:tcPr>
            <w:tcW w:w="709" w:type="dxa"/>
            <w:vAlign w:val="center"/>
          </w:tcPr>
          <w:p w14:paraId="31197B01" w14:textId="77777777" w:rsidR="00DE0B67" w:rsidRDefault="00DE0B67" w:rsidP="00DE0B67">
            <w:pPr>
              <w:jc w:val="center"/>
              <w:rPr>
                <w:b/>
                <w:szCs w:val="21"/>
              </w:rPr>
            </w:pPr>
            <w:r>
              <w:rPr>
                <w:rFonts w:hint="eastAsia"/>
                <w:b/>
                <w:szCs w:val="21"/>
              </w:rPr>
              <w:t>数量</w:t>
            </w:r>
          </w:p>
        </w:tc>
        <w:tc>
          <w:tcPr>
            <w:tcW w:w="992" w:type="dxa"/>
            <w:vAlign w:val="center"/>
          </w:tcPr>
          <w:p w14:paraId="3990A0E5" w14:textId="77777777" w:rsidR="00DE0B67" w:rsidRDefault="00DE0B67" w:rsidP="00DE0B67">
            <w:pPr>
              <w:jc w:val="center"/>
              <w:rPr>
                <w:b/>
                <w:szCs w:val="21"/>
              </w:rPr>
            </w:pPr>
            <w:r>
              <w:rPr>
                <w:rFonts w:hint="eastAsia"/>
                <w:b/>
                <w:szCs w:val="21"/>
              </w:rPr>
              <w:t>单位</w:t>
            </w:r>
          </w:p>
        </w:tc>
        <w:tc>
          <w:tcPr>
            <w:tcW w:w="1134" w:type="dxa"/>
            <w:vAlign w:val="center"/>
          </w:tcPr>
          <w:p w14:paraId="7C793F43" w14:textId="77777777" w:rsidR="00DE0B67" w:rsidRDefault="00DE0B67" w:rsidP="00DE0B67">
            <w:pPr>
              <w:jc w:val="center"/>
              <w:rPr>
                <w:b/>
                <w:szCs w:val="21"/>
              </w:rPr>
            </w:pPr>
            <w:r>
              <w:rPr>
                <w:rFonts w:hint="eastAsia"/>
                <w:b/>
                <w:szCs w:val="21"/>
              </w:rPr>
              <w:t>备注</w:t>
            </w:r>
          </w:p>
        </w:tc>
      </w:tr>
      <w:tr w:rsidR="00DE0B67" w14:paraId="586041C7" w14:textId="77777777" w:rsidTr="00974DE2">
        <w:trPr>
          <w:trHeight w:val="1167"/>
          <w:jc w:val="center"/>
        </w:trPr>
        <w:tc>
          <w:tcPr>
            <w:tcW w:w="704" w:type="dxa"/>
            <w:vAlign w:val="center"/>
          </w:tcPr>
          <w:p w14:paraId="38F7A2CB" w14:textId="77DE6891" w:rsidR="00DE0B67" w:rsidRDefault="00DE0B67" w:rsidP="00DE0B67">
            <w:pPr>
              <w:jc w:val="center"/>
              <w:rPr>
                <w:szCs w:val="21"/>
              </w:rPr>
            </w:pPr>
            <w:r>
              <w:rPr>
                <w:rFonts w:hint="eastAsia"/>
                <w:szCs w:val="21"/>
              </w:rPr>
              <w:t>1</w:t>
            </w:r>
          </w:p>
        </w:tc>
        <w:tc>
          <w:tcPr>
            <w:tcW w:w="2835" w:type="dxa"/>
            <w:vAlign w:val="center"/>
          </w:tcPr>
          <w:p w14:paraId="0F2D1D31" w14:textId="316D003E" w:rsidR="00DE0B67" w:rsidRPr="0019443B" w:rsidRDefault="00067013" w:rsidP="00212150">
            <w:pPr>
              <w:jc w:val="center"/>
              <w:rPr>
                <w:szCs w:val="21"/>
              </w:rPr>
            </w:pPr>
            <w:r>
              <w:rPr>
                <w:rFonts w:ascii="宋体" w:hAnsi="宋体" w:hint="eastAsia"/>
                <w:b/>
                <w:szCs w:val="21"/>
              </w:rPr>
              <w:t>血气电解质分析仪专机专用试剂耗材</w:t>
            </w:r>
          </w:p>
        </w:tc>
        <w:tc>
          <w:tcPr>
            <w:tcW w:w="2693" w:type="dxa"/>
            <w:vAlign w:val="center"/>
          </w:tcPr>
          <w:p w14:paraId="2585865A" w14:textId="21E8BE80" w:rsidR="00DE0B67" w:rsidRPr="00B9228C" w:rsidRDefault="00756AF7" w:rsidP="00354188">
            <w:pPr>
              <w:snapToGrid w:val="0"/>
              <w:spacing w:line="360" w:lineRule="auto"/>
              <w:jc w:val="center"/>
              <w:rPr>
                <w:rFonts w:ascii="宋体" w:hAnsi="宋体"/>
                <w:szCs w:val="21"/>
              </w:rPr>
            </w:pPr>
            <w:r>
              <w:rPr>
                <w:rFonts w:hint="eastAsia"/>
              </w:rPr>
              <w:t>详见</w:t>
            </w:r>
            <w:r w:rsidR="00354188" w:rsidRPr="00354188">
              <w:rPr>
                <w:rFonts w:hint="eastAsia"/>
              </w:rPr>
              <w:t>采购明细清单</w:t>
            </w:r>
          </w:p>
        </w:tc>
        <w:tc>
          <w:tcPr>
            <w:tcW w:w="709" w:type="dxa"/>
            <w:vAlign w:val="center"/>
          </w:tcPr>
          <w:p w14:paraId="0E7FFDDE" w14:textId="091B2455" w:rsidR="00DE0B67" w:rsidRPr="0019443B" w:rsidRDefault="00C07BE6" w:rsidP="009F266F">
            <w:pPr>
              <w:jc w:val="center"/>
              <w:rPr>
                <w:szCs w:val="21"/>
              </w:rPr>
            </w:pPr>
            <w:r>
              <w:rPr>
                <w:szCs w:val="21"/>
              </w:rPr>
              <w:t>1</w:t>
            </w:r>
          </w:p>
        </w:tc>
        <w:tc>
          <w:tcPr>
            <w:tcW w:w="992" w:type="dxa"/>
            <w:vAlign w:val="center"/>
          </w:tcPr>
          <w:p w14:paraId="5F3AF8F3" w14:textId="0CA795CF" w:rsidR="00DE0B67" w:rsidRPr="0019443B" w:rsidRDefault="00354188" w:rsidP="009F266F">
            <w:pPr>
              <w:jc w:val="center"/>
              <w:rPr>
                <w:szCs w:val="21"/>
              </w:rPr>
            </w:pPr>
            <w:r>
              <w:rPr>
                <w:rFonts w:hint="eastAsia"/>
              </w:rPr>
              <w:t>批</w:t>
            </w:r>
          </w:p>
        </w:tc>
        <w:tc>
          <w:tcPr>
            <w:tcW w:w="1134" w:type="dxa"/>
            <w:vAlign w:val="center"/>
          </w:tcPr>
          <w:p w14:paraId="259B783B" w14:textId="0BD6051D" w:rsidR="00DE0B67" w:rsidRPr="002C2653" w:rsidRDefault="009143CB" w:rsidP="009143CB">
            <w:pPr>
              <w:rPr>
                <w:rFonts w:ascii="宋体" w:hAnsi="宋体"/>
              </w:rPr>
            </w:pPr>
            <w:r>
              <w:rPr>
                <w:rFonts w:hint="eastAsia"/>
                <w:szCs w:val="21"/>
              </w:rPr>
              <w:t>接受进口</w:t>
            </w:r>
          </w:p>
        </w:tc>
      </w:tr>
    </w:tbl>
    <w:p w14:paraId="7FC86108" w14:textId="77777777" w:rsidR="00DE0B67" w:rsidRDefault="00DE0B67" w:rsidP="00DE0B67">
      <w:pPr>
        <w:ind w:right="480" w:firstLineChars="245" w:firstLine="517"/>
        <w:rPr>
          <w:b/>
          <w:szCs w:val="21"/>
        </w:rPr>
      </w:pPr>
    </w:p>
    <w:p w14:paraId="01607F78" w14:textId="525B2AE7" w:rsidR="009143CB" w:rsidRPr="009143CB" w:rsidRDefault="00354188" w:rsidP="00974DE2">
      <w:pPr>
        <w:ind w:right="480"/>
        <w:rPr>
          <w:b/>
          <w:szCs w:val="21"/>
        </w:rPr>
      </w:pPr>
      <w:r>
        <w:rPr>
          <w:rFonts w:hint="eastAsia"/>
          <w:b/>
          <w:szCs w:val="21"/>
        </w:rPr>
        <w:t>二、采购明细清单</w:t>
      </w:r>
    </w:p>
    <w:tbl>
      <w:tblPr>
        <w:tblW w:w="9856" w:type="dxa"/>
        <w:jc w:val="center"/>
        <w:tblLayout w:type="fixed"/>
        <w:tblLook w:val="04A0" w:firstRow="1" w:lastRow="0" w:firstColumn="1" w:lastColumn="0" w:noHBand="0" w:noVBand="1"/>
      </w:tblPr>
      <w:tblGrid>
        <w:gridCol w:w="425"/>
        <w:gridCol w:w="704"/>
        <w:gridCol w:w="993"/>
        <w:gridCol w:w="1275"/>
        <w:gridCol w:w="1134"/>
        <w:gridCol w:w="851"/>
        <w:gridCol w:w="567"/>
        <w:gridCol w:w="1134"/>
        <w:gridCol w:w="1984"/>
        <w:gridCol w:w="789"/>
      </w:tblGrid>
      <w:tr w:rsidR="00C10893" w14:paraId="2126B82E" w14:textId="77777777" w:rsidTr="00C10893">
        <w:trPr>
          <w:trHeight w:val="435"/>
          <w:jc w:val="center"/>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382237B" w14:textId="77777777"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序号</w:t>
            </w:r>
          </w:p>
          <w:p w14:paraId="62981A7F" w14:textId="77777777" w:rsidR="00C10893" w:rsidRDefault="00C10893" w:rsidP="00C10893">
            <w:pPr>
              <w:widowControl/>
              <w:jc w:val="center"/>
              <w:textAlignment w:val="center"/>
              <w:rPr>
                <w:rFonts w:ascii="宋体" w:hAnsi="宋体" w:cs="宋体"/>
                <w:color w:val="000000"/>
                <w:kern w:val="0"/>
                <w:sz w:val="18"/>
                <w:szCs w:val="18"/>
                <w:lang w:bidi="ar"/>
              </w:rPr>
            </w:pP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03D5AE0" w14:textId="77777777"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材料编码</w:t>
            </w:r>
          </w:p>
        </w:tc>
        <w:tc>
          <w:tcPr>
            <w:tcW w:w="993" w:type="dxa"/>
            <w:tcBorders>
              <w:top w:val="single" w:sz="4" w:space="0" w:color="auto"/>
              <w:left w:val="nil"/>
              <w:bottom w:val="single" w:sz="4" w:space="0" w:color="auto"/>
              <w:right w:val="single" w:sz="4" w:space="0" w:color="auto"/>
            </w:tcBorders>
            <w:shd w:val="clear" w:color="auto" w:fill="FFFFFF"/>
            <w:vAlign w:val="center"/>
          </w:tcPr>
          <w:p w14:paraId="4CD3E398" w14:textId="77777777"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适用设备</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77CF1C1A" w14:textId="77777777"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材料名称</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5F761086" w14:textId="77777777"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规格型号</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749C1D9" w14:textId="77777777"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年计划采购量</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CBFA7E" w14:textId="0BCAD979"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单位</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671398" w14:textId="4F6412A0"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单价上限（元）</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9764816" w14:textId="06F920AC"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生产厂家</w:t>
            </w:r>
          </w:p>
        </w:tc>
        <w:tc>
          <w:tcPr>
            <w:tcW w:w="789" w:type="dxa"/>
            <w:tcBorders>
              <w:top w:val="single" w:sz="4" w:space="0" w:color="auto"/>
              <w:left w:val="nil"/>
              <w:bottom w:val="single" w:sz="4" w:space="0" w:color="auto"/>
              <w:right w:val="single" w:sz="4" w:space="0" w:color="auto"/>
            </w:tcBorders>
            <w:shd w:val="clear" w:color="auto" w:fill="FFFFFF"/>
            <w:vAlign w:val="center"/>
          </w:tcPr>
          <w:p w14:paraId="29B85F24" w14:textId="77777777"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产地</w:t>
            </w:r>
          </w:p>
        </w:tc>
      </w:tr>
      <w:tr w:rsidR="00C10893" w14:paraId="30F5D6BF" w14:textId="77777777" w:rsidTr="00C10893">
        <w:trPr>
          <w:trHeight w:val="435"/>
          <w:jc w:val="center"/>
        </w:trPr>
        <w:tc>
          <w:tcPr>
            <w:tcW w:w="425" w:type="dxa"/>
            <w:tcBorders>
              <w:top w:val="nil"/>
              <w:left w:val="single" w:sz="4" w:space="0" w:color="auto"/>
              <w:bottom w:val="single" w:sz="4" w:space="0" w:color="auto"/>
              <w:right w:val="single" w:sz="4" w:space="0" w:color="auto"/>
            </w:tcBorders>
            <w:shd w:val="clear" w:color="auto" w:fill="FFFFFF"/>
            <w:vAlign w:val="center"/>
          </w:tcPr>
          <w:p w14:paraId="657476DA" w14:textId="77777777"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704" w:type="dxa"/>
            <w:tcBorders>
              <w:top w:val="nil"/>
              <w:left w:val="single" w:sz="4" w:space="0" w:color="auto"/>
              <w:bottom w:val="single" w:sz="4" w:space="0" w:color="auto"/>
              <w:right w:val="single" w:sz="4" w:space="0" w:color="auto"/>
            </w:tcBorders>
            <w:shd w:val="clear" w:color="auto" w:fill="FFFFFF"/>
            <w:vAlign w:val="center"/>
          </w:tcPr>
          <w:p w14:paraId="4000879A" w14:textId="77777777"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10844813</w:t>
            </w:r>
          </w:p>
        </w:tc>
        <w:tc>
          <w:tcPr>
            <w:tcW w:w="993" w:type="dxa"/>
            <w:tcBorders>
              <w:top w:val="nil"/>
              <w:left w:val="nil"/>
              <w:bottom w:val="single" w:sz="4" w:space="0" w:color="auto"/>
              <w:right w:val="single" w:sz="4" w:space="0" w:color="auto"/>
            </w:tcBorders>
            <w:shd w:val="clear" w:color="auto" w:fill="FFFFFF"/>
            <w:vAlign w:val="center"/>
          </w:tcPr>
          <w:p w14:paraId="6F5EE2D4" w14:textId="77777777"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RAPIDPOINT 500</w:t>
            </w:r>
          </w:p>
        </w:tc>
        <w:tc>
          <w:tcPr>
            <w:tcW w:w="1275" w:type="dxa"/>
            <w:tcBorders>
              <w:top w:val="nil"/>
              <w:left w:val="nil"/>
              <w:bottom w:val="single" w:sz="4" w:space="0" w:color="auto"/>
              <w:right w:val="single" w:sz="4" w:space="0" w:color="auto"/>
            </w:tcBorders>
            <w:shd w:val="clear" w:color="auto" w:fill="FFFFFF"/>
            <w:vAlign w:val="center"/>
          </w:tcPr>
          <w:p w14:paraId="2630CE96" w14:textId="77777777"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血气测定试剂盒</w:t>
            </w:r>
          </w:p>
        </w:tc>
        <w:tc>
          <w:tcPr>
            <w:tcW w:w="1134" w:type="dxa"/>
            <w:tcBorders>
              <w:top w:val="nil"/>
              <w:left w:val="nil"/>
              <w:bottom w:val="single" w:sz="4" w:space="0" w:color="auto"/>
              <w:right w:val="single" w:sz="4" w:space="0" w:color="auto"/>
            </w:tcBorders>
            <w:shd w:val="clear" w:color="auto" w:fill="FFFFFF"/>
            <w:vAlign w:val="center"/>
          </w:tcPr>
          <w:p w14:paraId="397215CD" w14:textId="77777777"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100测试/盒</w:t>
            </w:r>
          </w:p>
        </w:tc>
        <w:tc>
          <w:tcPr>
            <w:tcW w:w="851" w:type="dxa"/>
            <w:tcBorders>
              <w:top w:val="nil"/>
              <w:left w:val="single" w:sz="4" w:space="0" w:color="auto"/>
              <w:bottom w:val="single" w:sz="4" w:space="0" w:color="auto"/>
              <w:right w:val="single" w:sz="4" w:space="0" w:color="auto"/>
            </w:tcBorders>
            <w:shd w:val="clear" w:color="auto" w:fill="FFFFFF"/>
            <w:vAlign w:val="center"/>
          </w:tcPr>
          <w:p w14:paraId="70C63491" w14:textId="77777777"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567" w:type="dxa"/>
            <w:tcBorders>
              <w:top w:val="nil"/>
              <w:left w:val="single" w:sz="4" w:space="0" w:color="auto"/>
              <w:bottom w:val="single" w:sz="4" w:space="0" w:color="auto"/>
              <w:right w:val="single" w:sz="4" w:space="0" w:color="auto"/>
            </w:tcBorders>
            <w:shd w:val="clear" w:color="auto" w:fill="FFFFFF"/>
            <w:vAlign w:val="center"/>
          </w:tcPr>
          <w:p w14:paraId="013B07D3" w14:textId="6D504C93"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盒</w:t>
            </w:r>
          </w:p>
        </w:tc>
        <w:tc>
          <w:tcPr>
            <w:tcW w:w="1134" w:type="dxa"/>
            <w:tcBorders>
              <w:top w:val="nil"/>
              <w:left w:val="single" w:sz="4" w:space="0" w:color="auto"/>
              <w:bottom w:val="single" w:sz="4" w:space="0" w:color="auto"/>
              <w:right w:val="single" w:sz="4" w:space="0" w:color="auto"/>
            </w:tcBorders>
            <w:shd w:val="clear" w:color="auto" w:fill="FFFFFF"/>
            <w:vAlign w:val="center"/>
          </w:tcPr>
          <w:p w14:paraId="621B6450" w14:textId="4D2B672E"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8437.34</w:t>
            </w:r>
          </w:p>
        </w:tc>
        <w:tc>
          <w:tcPr>
            <w:tcW w:w="1984" w:type="dxa"/>
            <w:tcBorders>
              <w:top w:val="nil"/>
              <w:left w:val="single" w:sz="4" w:space="0" w:color="auto"/>
              <w:bottom w:val="single" w:sz="4" w:space="0" w:color="auto"/>
              <w:right w:val="single" w:sz="4" w:space="0" w:color="auto"/>
            </w:tcBorders>
            <w:shd w:val="clear" w:color="auto" w:fill="FFFFFF"/>
            <w:vAlign w:val="center"/>
          </w:tcPr>
          <w:p w14:paraId="407BB526" w14:textId="73676F07"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Siemens Healthcare Diagnostics Inc.</w:t>
            </w:r>
          </w:p>
        </w:tc>
        <w:tc>
          <w:tcPr>
            <w:tcW w:w="789" w:type="dxa"/>
            <w:tcBorders>
              <w:top w:val="nil"/>
              <w:left w:val="nil"/>
              <w:bottom w:val="single" w:sz="4" w:space="0" w:color="auto"/>
              <w:right w:val="single" w:sz="4" w:space="0" w:color="auto"/>
            </w:tcBorders>
            <w:shd w:val="clear" w:color="auto" w:fill="FFFFFF"/>
            <w:vAlign w:val="center"/>
          </w:tcPr>
          <w:p w14:paraId="64E143E0" w14:textId="77777777"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进口</w:t>
            </w:r>
          </w:p>
        </w:tc>
      </w:tr>
      <w:tr w:rsidR="00C10893" w14:paraId="5BC04EA3" w14:textId="77777777" w:rsidTr="00C10893">
        <w:trPr>
          <w:trHeight w:val="435"/>
          <w:jc w:val="center"/>
        </w:trPr>
        <w:tc>
          <w:tcPr>
            <w:tcW w:w="425" w:type="dxa"/>
            <w:tcBorders>
              <w:top w:val="nil"/>
              <w:left w:val="single" w:sz="4" w:space="0" w:color="auto"/>
              <w:bottom w:val="single" w:sz="4" w:space="0" w:color="auto"/>
              <w:right w:val="single" w:sz="4" w:space="0" w:color="auto"/>
            </w:tcBorders>
            <w:shd w:val="clear" w:color="auto" w:fill="FFFFFF"/>
            <w:vAlign w:val="center"/>
          </w:tcPr>
          <w:p w14:paraId="623C2637" w14:textId="77777777"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704" w:type="dxa"/>
            <w:tcBorders>
              <w:top w:val="nil"/>
              <w:left w:val="single" w:sz="4" w:space="0" w:color="auto"/>
              <w:bottom w:val="single" w:sz="4" w:space="0" w:color="auto"/>
              <w:right w:val="single" w:sz="4" w:space="0" w:color="auto"/>
            </w:tcBorders>
            <w:shd w:val="clear" w:color="auto" w:fill="FFFFFF"/>
            <w:vAlign w:val="center"/>
          </w:tcPr>
          <w:p w14:paraId="3892FB1A" w14:textId="77777777"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10309925</w:t>
            </w:r>
          </w:p>
        </w:tc>
        <w:tc>
          <w:tcPr>
            <w:tcW w:w="993" w:type="dxa"/>
            <w:tcBorders>
              <w:top w:val="nil"/>
              <w:left w:val="nil"/>
              <w:bottom w:val="single" w:sz="4" w:space="0" w:color="auto"/>
              <w:right w:val="single" w:sz="4" w:space="0" w:color="auto"/>
            </w:tcBorders>
            <w:shd w:val="clear" w:color="auto" w:fill="FFFFFF"/>
            <w:vAlign w:val="center"/>
          </w:tcPr>
          <w:p w14:paraId="79B7D63B" w14:textId="77777777"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RAPIDPOINT 500</w:t>
            </w:r>
          </w:p>
        </w:tc>
        <w:tc>
          <w:tcPr>
            <w:tcW w:w="1275" w:type="dxa"/>
            <w:tcBorders>
              <w:top w:val="nil"/>
              <w:left w:val="nil"/>
              <w:bottom w:val="single" w:sz="4" w:space="0" w:color="auto"/>
              <w:right w:val="single" w:sz="4" w:space="0" w:color="auto"/>
            </w:tcBorders>
            <w:shd w:val="clear" w:color="auto" w:fill="FFFFFF"/>
            <w:vAlign w:val="center"/>
          </w:tcPr>
          <w:p w14:paraId="1CA281B5" w14:textId="77777777"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血气质控物水平1</w:t>
            </w:r>
          </w:p>
        </w:tc>
        <w:tc>
          <w:tcPr>
            <w:tcW w:w="1134" w:type="dxa"/>
            <w:tcBorders>
              <w:top w:val="nil"/>
              <w:left w:val="nil"/>
              <w:bottom w:val="single" w:sz="4" w:space="0" w:color="auto"/>
              <w:right w:val="single" w:sz="4" w:space="0" w:color="auto"/>
            </w:tcBorders>
            <w:shd w:val="clear" w:color="auto" w:fill="FFFFFF"/>
            <w:vAlign w:val="center"/>
          </w:tcPr>
          <w:p w14:paraId="2156C25D" w14:textId="77777777"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30*2.5mL/支</w:t>
            </w:r>
          </w:p>
        </w:tc>
        <w:tc>
          <w:tcPr>
            <w:tcW w:w="851" w:type="dxa"/>
            <w:tcBorders>
              <w:top w:val="nil"/>
              <w:left w:val="single" w:sz="4" w:space="0" w:color="auto"/>
              <w:bottom w:val="single" w:sz="4" w:space="0" w:color="auto"/>
              <w:right w:val="single" w:sz="4" w:space="0" w:color="auto"/>
            </w:tcBorders>
            <w:shd w:val="clear" w:color="auto" w:fill="FFFFFF"/>
            <w:vAlign w:val="center"/>
          </w:tcPr>
          <w:p w14:paraId="649593BD" w14:textId="77777777"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567" w:type="dxa"/>
            <w:tcBorders>
              <w:top w:val="nil"/>
              <w:left w:val="single" w:sz="4" w:space="0" w:color="auto"/>
              <w:bottom w:val="single" w:sz="4" w:space="0" w:color="auto"/>
              <w:right w:val="single" w:sz="4" w:space="0" w:color="auto"/>
            </w:tcBorders>
            <w:shd w:val="clear" w:color="auto" w:fill="FFFFFF"/>
            <w:vAlign w:val="center"/>
          </w:tcPr>
          <w:p w14:paraId="54E914FE" w14:textId="3C9696F1"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支</w:t>
            </w:r>
          </w:p>
        </w:tc>
        <w:tc>
          <w:tcPr>
            <w:tcW w:w="1134" w:type="dxa"/>
            <w:tcBorders>
              <w:top w:val="nil"/>
              <w:left w:val="single" w:sz="4" w:space="0" w:color="auto"/>
              <w:bottom w:val="single" w:sz="4" w:space="0" w:color="auto"/>
              <w:right w:val="single" w:sz="4" w:space="0" w:color="auto"/>
            </w:tcBorders>
            <w:shd w:val="clear" w:color="auto" w:fill="FFFFFF"/>
            <w:vAlign w:val="center"/>
          </w:tcPr>
          <w:p w14:paraId="044AF82C" w14:textId="15222E80"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3474.2</w:t>
            </w:r>
          </w:p>
        </w:tc>
        <w:tc>
          <w:tcPr>
            <w:tcW w:w="1984" w:type="dxa"/>
            <w:tcBorders>
              <w:top w:val="nil"/>
              <w:left w:val="single" w:sz="4" w:space="0" w:color="auto"/>
              <w:bottom w:val="single" w:sz="4" w:space="0" w:color="auto"/>
              <w:right w:val="single" w:sz="4" w:space="0" w:color="auto"/>
            </w:tcBorders>
            <w:shd w:val="clear" w:color="auto" w:fill="FFFFFF"/>
            <w:vAlign w:val="center"/>
          </w:tcPr>
          <w:p w14:paraId="17CDAEFD" w14:textId="4FE44C2B"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Siemens Healthcare Diagnostics Inc.</w:t>
            </w:r>
          </w:p>
        </w:tc>
        <w:tc>
          <w:tcPr>
            <w:tcW w:w="789" w:type="dxa"/>
            <w:tcBorders>
              <w:top w:val="nil"/>
              <w:left w:val="nil"/>
              <w:bottom w:val="single" w:sz="4" w:space="0" w:color="auto"/>
              <w:right w:val="single" w:sz="4" w:space="0" w:color="auto"/>
            </w:tcBorders>
            <w:shd w:val="clear" w:color="auto" w:fill="FFFFFF"/>
            <w:vAlign w:val="center"/>
          </w:tcPr>
          <w:p w14:paraId="48BED363" w14:textId="77777777"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进口</w:t>
            </w:r>
          </w:p>
        </w:tc>
      </w:tr>
      <w:tr w:rsidR="00C10893" w14:paraId="377C4879" w14:textId="77777777" w:rsidTr="00C10893">
        <w:trPr>
          <w:trHeight w:val="435"/>
          <w:jc w:val="center"/>
        </w:trPr>
        <w:tc>
          <w:tcPr>
            <w:tcW w:w="425" w:type="dxa"/>
            <w:tcBorders>
              <w:top w:val="nil"/>
              <w:left w:val="single" w:sz="4" w:space="0" w:color="auto"/>
              <w:bottom w:val="single" w:sz="4" w:space="0" w:color="auto"/>
              <w:right w:val="single" w:sz="4" w:space="0" w:color="auto"/>
            </w:tcBorders>
            <w:shd w:val="clear" w:color="auto" w:fill="FFFFFF"/>
            <w:vAlign w:val="center"/>
          </w:tcPr>
          <w:p w14:paraId="7B959C9A" w14:textId="77777777"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704" w:type="dxa"/>
            <w:tcBorders>
              <w:top w:val="nil"/>
              <w:left w:val="single" w:sz="4" w:space="0" w:color="auto"/>
              <w:bottom w:val="single" w:sz="4" w:space="0" w:color="auto"/>
              <w:right w:val="single" w:sz="4" w:space="0" w:color="auto"/>
            </w:tcBorders>
            <w:shd w:val="clear" w:color="auto" w:fill="FFFFFF"/>
            <w:vAlign w:val="center"/>
          </w:tcPr>
          <w:p w14:paraId="35A5B489" w14:textId="77777777"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10309926</w:t>
            </w:r>
          </w:p>
        </w:tc>
        <w:tc>
          <w:tcPr>
            <w:tcW w:w="993" w:type="dxa"/>
            <w:tcBorders>
              <w:top w:val="nil"/>
              <w:left w:val="nil"/>
              <w:bottom w:val="single" w:sz="4" w:space="0" w:color="auto"/>
              <w:right w:val="single" w:sz="4" w:space="0" w:color="auto"/>
            </w:tcBorders>
            <w:shd w:val="clear" w:color="auto" w:fill="FFFFFF"/>
            <w:vAlign w:val="center"/>
          </w:tcPr>
          <w:p w14:paraId="310BB786" w14:textId="77777777"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RAPIDPOINT 500</w:t>
            </w:r>
          </w:p>
        </w:tc>
        <w:tc>
          <w:tcPr>
            <w:tcW w:w="1275" w:type="dxa"/>
            <w:tcBorders>
              <w:top w:val="nil"/>
              <w:left w:val="nil"/>
              <w:bottom w:val="single" w:sz="4" w:space="0" w:color="auto"/>
              <w:right w:val="single" w:sz="4" w:space="0" w:color="auto"/>
            </w:tcBorders>
            <w:shd w:val="clear" w:color="auto" w:fill="FFFFFF"/>
            <w:vAlign w:val="center"/>
          </w:tcPr>
          <w:p w14:paraId="298C5BA9" w14:textId="77777777"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血气质控物水平2</w:t>
            </w:r>
          </w:p>
        </w:tc>
        <w:tc>
          <w:tcPr>
            <w:tcW w:w="1134" w:type="dxa"/>
            <w:tcBorders>
              <w:top w:val="nil"/>
              <w:left w:val="nil"/>
              <w:bottom w:val="single" w:sz="4" w:space="0" w:color="auto"/>
              <w:right w:val="single" w:sz="4" w:space="0" w:color="auto"/>
            </w:tcBorders>
            <w:shd w:val="clear" w:color="auto" w:fill="FFFFFF"/>
            <w:vAlign w:val="center"/>
          </w:tcPr>
          <w:p w14:paraId="08A51CEB" w14:textId="77777777"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30*2.5mL/支</w:t>
            </w:r>
          </w:p>
        </w:tc>
        <w:tc>
          <w:tcPr>
            <w:tcW w:w="851" w:type="dxa"/>
            <w:tcBorders>
              <w:top w:val="nil"/>
              <w:left w:val="single" w:sz="4" w:space="0" w:color="auto"/>
              <w:bottom w:val="single" w:sz="4" w:space="0" w:color="auto"/>
              <w:right w:val="single" w:sz="4" w:space="0" w:color="auto"/>
            </w:tcBorders>
            <w:shd w:val="clear" w:color="auto" w:fill="FFFFFF"/>
            <w:vAlign w:val="center"/>
          </w:tcPr>
          <w:p w14:paraId="2AD43DB0" w14:textId="77777777"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567" w:type="dxa"/>
            <w:tcBorders>
              <w:top w:val="nil"/>
              <w:left w:val="single" w:sz="4" w:space="0" w:color="auto"/>
              <w:bottom w:val="single" w:sz="4" w:space="0" w:color="auto"/>
              <w:right w:val="single" w:sz="4" w:space="0" w:color="auto"/>
            </w:tcBorders>
            <w:shd w:val="clear" w:color="auto" w:fill="FFFFFF"/>
            <w:vAlign w:val="center"/>
          </w:tcPr>
          <w:p w14:paraId="39AE7691" w14:textId="782978FC"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支</w:t>
            </w:r>
          </w:p>
        </w:tc>
        <w:tc>
          <w:tcPr>
            <w:tcW w:w="1134" w:type="dxa"/>
            <w:tcBorders>
              <w:top w:val="nil"/>
              <w:left w:val="single" w:sz="4" w:space="0" w:color="auto"/>
              <w:bottom w:val="single" w:sz="4" w:space="0" w:color="auto"/>
              <w:right w:val="single" w:sz="4" w:space="0" w:color="auto"/>
            </w:tcBorders>
            <w:shd w:val="clear" w:color="auto" w:fill="FFFFFF"/>
            <w:vAlign w:val="center"/>
          </w:tcPr>
          <w:p w14:paraId="0FE6A425" w14:textId="5B5E8F5C"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3474.2</w:t>
            </w:r>
          </w:p>
        </w:tc>
        <w:tc>
          <w:tcPr>
            <w:tcW w:w="1984" w:type="dxa"/>
            <w:tcBorders>
              <w:top w:val="nil"/>
              <w:left w:val="single" w:sz="4" w:space="0" w:color="auto"/>
              <w:bottom w:val="single" w:sz="4" w:space="0" w:color="auto"/>
              <w:right w:val="single" w:sz="4" w:space="0" w:color="auto"/>
            </w:tcBorders>
            <w:shd w:val="clear" w:color="auto" w:fill="FFFFFF"/>
            <w:vAlign w:val="center"/>
          </w:tcPr>
          <w:p w14:paraId="2C5F89A9" w14:textId="4B1F6EB3"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Siemens Healthcare Diagnostics Inc.</w:t>
            </w:r>
          </w:p>
        </w:tc>
        <w:tc>
          <w:tcPr>
            <w:tcW w:w="789" w:type="dxa"/>
            <w:tcBorders>
              <w:top w:val="nil"/>
              <w:left w:val="nil"/>
              <w:bottom w:val="single" w:sz="4" w:space="0" w:color="auto"/>
              <w:right w:val="single" w:sz="4" w:space="0" w:color="auto"/>
            </w:tcBorders>
            <w:shd w:val="clear" w:color="auto" w:fill="FFFFFF"/>
            <w:vAlign w:val="center"/>
          </w:tcPr>
          <w:p w14:paraId="6830E98A" w14:textId="77777777" w:rsidR="00C10893" w:rsidRDefault="00C10893" w:rsidP="00C108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进口</w:t>
            </w:r>
          </w:p>
        </w:tc>
      </w:tr>
    </w:tbl>
    <w:p w14:paraId="749AF6D6" w14:textId="1D8AC271" w:rsidR="00FB4830" w:rsidRDefault="00354188" w:rsidP="00974DE2">
      <w:pPr>
        <w:ind w:right="480"/>
        <w:rPr>
          <w:szCs w:val="21"/>
        </w:rPr>
      </w:pPr>
      <w:r>
        <w:rPr>
          <w:rFonts w:hint="eastAsia"/>
          <w:szCs w:val="21"/>
        </w:rPr>
        <w:t>说明</w:t>
      </w:r>
      <w:r>
        <w:rPr>
          <w:szCs w:val="21"/>
        </w:rPr>
        <w:t>：表中计划采购量是项目最大采购量，实际采购数量可能小于计划采购量，根据实际采购量结算项目金额。</w:t>
      </w:r>
    </w:p>
    <w:p w14:paraId="76B2BC84" w14:textId="77777777" w:rsidR="00354188" w:rsidRPr="000F37FC" w:rsidRDefault="00354188" w:rsidP="00C07BE6">
      <w:pPr>
        <w:ind w:right="480" w:firstLineChars="268" w:firstLine="563"/>
        <w:rPr>
          <w:szCs w:val="21"/>
        </w:rPr>
      </w:pPr>
    </w:p>
    <w:p w14:paraId="46057940" w14:textId="3C7ADF0A" w:rsidR="007B1A89" w:rsidRDefault="007B1A89" w:rsidP="007B1A89">
      <w:pPr>
        <w:rPr>
          <w:b/>
        </w:rPr>
      </w:pPr>
      <w:r>
        <w:rPr>
          <w:rFonts w:ascii="宋体" w:hAnsi="宋体" w:hint="eastAsia"/>
          <w:b/>
          <w:szCs w:val="21"/>
        </w:rPr>
        <w:t>三、供货期限</w:t>
      </w:r>
    </w:p>
    <w:p w14:paraId="5B095D9F" w14:textId="2314F1BD" w:rsidR="007B1A89" w:rsidRDefault="007B1A89" w:rsidP="007B1A89">
      <w:pPr>
        <w:pStyle w:val="ac"/>
        <w:ind w:left="510" w:firstLineChars="0" w:firstLine="0"/>
        <w:rPr>
          <w:rFonts w:ascii="宋体" w:hAnsi="宋体"/>
          <w:b/>
          <w:szCs w:val="21"/>
        </w:rPr>
      </w:pPr>
      <w:r>
        <w:rPr>
          <w:rFonts w:hint="eastAsia"/>
        </w:rPr>
        <w:t>供货期限一年。自合同签订之日起的</w:t>
      </w:r>
      <w:r>
        <w:t>365</w:t>
      </w:r>
      <w:r>
        <w:rPr>
          <w:rFonts w:hint="eastAsia"/>
        </w:rPr>
        <w:t>个日历日。</w:t>
      </w:r>
    </w:p>
    <w:p w14:paraId="115980A5" w14:textId="77777777" w:rsidR="007B1A89" w:rsidRDefault="007B1A89" w:rsidP="007B1A89">
      <w:pPr>
        <w:ind w:firstLineChars="196" w:firstLine="413"/>
        <w:rPr>
          <w:rFonts w:ascii="宋体" w:hAnsi="宋体"/>
          <w:b/>
          <w:szCs w:val="21"/>
        </w:rPr>
      </w:pPr>
    </w:p>
    <w:p w14:paraId="31A8F24A" w14:textId="77777777" w:rsidR="007B1A89" w:rsidRDefault="007B1A89" w:rsidP="007B1A89">
      <w:pPr>
        <w:rPr>
          <w:b/>
        </w:rPr>
      </w:pPr>
      <w:r>
        <w:rPr>
          <w:rFonts w:ascii="宋体" w:hAnsi="宋体" w:hint="eastAsia"/>
          <w:b/>
          <w:szCs w:val="21"/>
        </w:rPr>
        <w:t>四、</w:t>
      </w:r>
      <w:r>
        <w:rPr>
          <w:rFonts w:hint="eastAsia"/>
          <w:b/>
        </w:rPr>
        <w:t>配送方式及相关事项</w:t>
      </w:r>
    </w:p>
    <w:p w14:paraId="6063B593" w14:textId="4EB90CDB" w:rsidR="007B1A89" w:rsidRDefault="007B1A89" w:rsidP="007B1A89">
      <w:pPr>
        <w:ind w:firstLineChars="200" w:firstLine="420"/>
        <w:jc w:val="left"/>
      </w:pPr>
      <w:r>
        <w:rPr>
          <w:rFonts w:hint="eastAsia"/>
        </w:rPr>
        <w:t>（</w:t>
      </w:r>
      <w:r>
        <w:t>1</w:t>
      </w:r>
      <w:r>
        <w:rPr>
          <w:rFonts w:hint="eastAsia"/>
        </w:rPr>
        <w:t>）</w:t>
      </w:r>
      <w:r w:rsidRPr="007B1A89">
        <w:rPr>
          <w:rFonts w:hint="eastAsia"/>
        </w:rPr>
        <w:t>交货（具体）地点：深圳大学附属华南医院</w:t>
      </w:r>
      <w:r>
        <w:rPr>
          <w:rFonts w:hint="eastAsia"/>
        </w:rPr>
        <w:t>指定地点</w:t>
      </w:r>
    </w:p>
    <w:p w14:paraId="3963CB23" w14:textId="06D0AA5F" w:rsidR="007B1A89" w:rsidRDefault="007B1A89" w:rsidP="007B1A89">
      <w:pPr>
        <w:ind w:firstLineChars="200" w:firstLine="420"/>
        <w:jc w:val="left"/>
        <w:rPr>
          <w:rFonts w:ascii="宋体" w:hAnsi="宋体"/>
          <w:bCs/>
          <w:szCs w:val="21"/>
        </w:rPr>
      </w:pPr>
      <w:r>
        <w:rPr>
          <w:rFonts w:hint="eastAsia"/>
        </w:rPr>
        <w:t>（</w:t>
      </w:r>
      <w:r>
        <w:t>2</w:t>
      </w:r>
      <w:r>
        <w:rPr>
          <w:rFonts w:hint="eastAsia"/>
        </w:rPr>
        <w:t>）在合同有效期限内，</w:t>
      </w:r>
      <w:r w:rsidR="000B763D">
        <w:rPr>
          <w:rFonts w:hint="eastAsia"/>
        </w:rPr>
        <w:t>成交</w:t>
      </w:r>
      <w:r>
        <w:rPr>
          <w:rFonts w:hint="eastAsia"/>
        </w:rPr>
        <w:t>供应商应根据医院要求对产品质量、交货日期和地点、货物抵达目的地后的检验程序和期限、配送费等所涉及一切费用负责。</w:t>
      </w:r>
    </w:p>
    <w:p w14:paraId="4474D7C7" w14:textId="0E650369" w:rsidR="007B1A89" w:rsidRDefault="007B1A89" w:rsidP="007B1A89">
      <w:pPr>
        <w:ind w:firstLineChars="200" w:firstLine="420"/>
        <w:jc w:val="left"/>
        <w:rPr>
          <w:rFonts w:ascii="宋体" w:hAnsi="宋体"/>
          <w:bCs/>
          <w:szCs w:val="21"/>
        </w:rPr>
      </w:pPr>
      <w:r>
        <w:rPr>
          <w:rFonts w:hint="eastAsia"/>
        </w:rPr>
        <w:t>（</w:t>
      </w:r>
      <w:r>
        <w:t>3</w:t>
      </w:r>
      <w:r>
        <w:rPr>
          <w:rFonts w:hint="eastAsia"/>
        </w:rPr>
        <w:t>）</w:t>
      </w:r>
      <w:r>
        <w:rPr>
          <w:rFonts w:ascii="宋体" w:hAnsi="宋体" w:hint="eastAsia"/>
          <w:bCs/>
          <w:szCs w:val="21"/>
        </w:rPr>
        <w:t>医院与耗材供应商签订合同后，在合同有效期限内，若</w:t>
      </w:r>
      <w:r>
        <w:rPr>
          <w:rFonts w:hint="eastAsia"/>
        </w:rPr>
        <w:t>深圳市医疗机构医用耗材采购平台启动、交易办法实施，</w:t>
      </w:r>
      <w:r>
        <w:rPr>
          <w:rFonts w:ascii="宋体" w:hAnsi="宋体" w:hint="eastAsia"/>
          <w:bCs/>
          <w:szCs w:val="21"/>
        </w:rPr>
        <w:t>深圳大学附属华南医院有权</w:t>
      </w:r>
      <w:r>
        <w:rPr>
          <w:rFonts w:ascii="宋体" w:hAnsi="宋体" w:hint="eastAsia"/>
          <w:szCs w:val="21"/>
        </w:rPr>
        <w:t>终止全部或部分合同</w:t>
      </w:r>
      <w:r>
        <w:rPr>
          <w:rFonts w:ascii="宋体" w:hAnsi="宋体" w:hint="eastAsia"/>
          <w:bCs/>
          <w:szCs w:val="21"/>
        </w:rPr>
        <w:t>。</w:t>
      </w:r>
    </w:p>
    <w:p w14:paraId="77CA734B" w14:textId="77777777" w:rsidR="006B1AC5" w:rsidRDefault="006B1AC5" w:rsidP="007B1A89">
      <w:pPr>
        <w:ind w:firstLineChars="200" w:firstLine="420"/>
        <w:jc w:val="left"/>
        <w:rPr>
          <w:rFonts w:ascii="宋体" w:hAnsi="宋体"/>
          <w:bCs/>
          <w:szCs w:val="21"/>
        </w:rPr>
      </w:pPr>
    </w:p>
    <w:p w14:paraId="6B0E1821" w14:textId="4C4DDE5A" w:rsidR="00FB4830" w:rsidRDefault="007B1A89" w:rsidP="00FB4830">
      <w:pPr>
        <w:ind w:right="480"/>
        <w:rPr>
          <w:b/>
          <w:szCs w:val="21"/>
        </w:rPr>
      </w:pPr>
      <w:r>
        <w:rPr>
          <w:rFonts w:hint="eastAsia"/>
          <w:b/>
          <w:szCs w:val="21"/>
        </w:rPr>
        <w:t>五</w:t>
      </w:r>
      <w:r w:rsidR="00FB4830" w:rsidRPr="00EF2646">
        <w:rPr>
          <w:rFonts w:hint="eastAsia"/>
          <w:b/>
          <w:szCs w:val="21"/>
        </w:rPr>
        <w:t>、</w:t>
      </w:r>
      <w:r w:rsidR="00FB4830">
        <w:rPr>
          <w:rFonts w:hint="eastAsia"/>
          <w:b/>
          <w:szCs w:val="21"/>
        </w:rPr>
        <w:t>验收</w:t>
      </w:r>
      <w:r w:rsidR="00FB4830" w:rsidRPr="00EF2646">
        <w:rPr>
          <w:rFonts w:hint="eastAsia"/>
          <w:b/>
          <w:szCs w:val="21"/>
        </w:rPr>
        <w:t>要求</w:t>
      </w:r>
    </w:p>
    <w:p w14:paraId="305B0746" w14:textId="0B26C865" w:rsidR="002626A6" w:rsidRDefault="002626A6" w:rsidP="002626A6">
      <w:pPr>
        <w:pStyle w:val="af"/>
        <w:adjustRightInd w:val="0"/>
        <w:snapToGrid w:val="0"/>
        <w:spacing w:before="0" w:beforeAutospacing="0" w:after="0" w:afterAutospacing="0" w:line="360" w:lineRule="auto"/>
        <w:ind w:firstLineChars="200" w:firstLine="420"/>
        <w:rPr>
          <w:rStyle w:val="a9"/>
          <w:rFonts w:ascii="Calibri" w:hAnsi="Calibri" w:cs="Times New Roman"/>
          <w:kern w:val="2"/>
        </w:rPr>
      </w:pPr>
      <w:r>
        <w:rPr>
          <w:rStyle w:val="a9"/>
          <w:rFonts w:ascii="Calibri" w:hAnsi="Calibri" w:cs="Times New Roman" w:hint="eastAsia"/>
          <w:kern w:val="2"/>
        </w:rPr>
        <w:t>1</w:t>
      </w:r>
      <w:r>
        <w:rPr>
          <w:rStyle w:val="a9"/>
          <w:rFonts w:ascii="Calibri" w:hAnsi="Calibri" w:cs="Times New Roman" w:hint="eastAsia"/>
          <w:kern w:val="2"/>
        </w:rPr>
        <w:t>、所配送试剂有效期需半年以上</w:t>
      </w:r>
    </w:p>
    <w:p w14:paraId="2F32E3B2" w14:textId="2F09A093" w:rsidR="002626A6" w:rsidRDefault="002626A6" w:rsidP="002626A6">
      <w:pPr>
        <w:pStyle w:val="af"/>
        <w:adjustRightInd w:val="0"/>
        <w:snapToGrid w:val="0"/>
        <w:spacing w:before="0" w:beforeAutospacing="0" w:after="0" w:afterAutospacing="0" w:line="360" w:lineRule="auto"/>
        <w:ind w:firstLineChars="200" w:firstLine="420"/>
        <w:rPr>
          <w:rStyle w:val="a9"/>
          <w:rFonts w:ascii="Calibri" w:hAnsi="Calibri" w:cs="Times New Roman"/>
          <w:kern w:val="2"/>
        </w:rPr>
      </w:pPr>
      <w:r>
        <w:rPr>
          <w:rStyle w:val="a9"/>
          <w:rFonts w:ascii="Calibri" w:hAnsi="Calibri" w:cs="Times New Roman" w:hint="eastAsia"/>
          <w:kern w:val="2"/>
        </w:rPr>
        <w:t>2</w:t>
      </w:r>
      <w:r>
        <w:rPr>
          <w:rStyle w:val="a9"/>
          <w:rFonts w:ascii="Calibri" w:hAnsi="Calibri" w:cs="Times New Roman" w:hint="eastAsia"/>
          <w:kern w:val="2"/>
        </w:rPr>
        <w:t>、所配送试剂有冷藏需求的需符合冷藏温度要求</w:t>
      </w:r>
    </w:p>
    <w:p w14:paraId="4E55E048" w14:textId="09F3E5F2" w:rsidR="002626A6" w:rsidRDefault="002626A6" w:rsidP="002626A6">
      <w:pPr>
        <w:pStyle w:val="af"/>
        <w:adjustRightInd w:val="0"/>
        <w:snapToGrid w:val="0"/>
        <w:spacing w:before="0" w:beforeAutospacing="0" w:after="0" w:afterAutospacing="0" w:line="360" w:lineRule="auto"/>
        <w:ind w:firstLineChars="200" w:firstLine="420"/>
        <w:rPr>
          <w:rStyle w:val="a9"/>
          <w:rFonts w:ascii="Calibri" w:hAnsi="Calibri" w:cs="Times New Roman"/>
          <w:kern w:val="2"/>
        </w:rPr>
      </w:pPr>
      <w:r>
        <w:rPr>
          <w:rStyle w:val="a9"/>
          <w:rFonts w:ascii="Calibri" w:hAnsi="Calibri" w:cs="Times New Roman" w:hint="eastAsia"/>
          <w:kern w:val="2"/>
        </w:rPr>
        <w:t>3</w:t>
      </w:r>
      <w:r>
        <w:rPr>
          <w:rStyle w:val="a9"/>
          <w:rFonts w:ascii="Calibri" w:hAnsi="Calibri" w:cs="Times New Roman" w:hint="eastAsia"/>
          <w:kern w:val="2"/>
        </w:rPr>
        <w:t>、配送试剂前需与采购方确认时间地点，确认完毕后方可配送</w:t>
      </w:r>
    </w:p>
    <w:p w14:paraId="4F8A01F9" w14:textId="7D054BA7" w:rsidR="002626A6" w:rsidRDefault="002626A6" w:rsidP="002626A6">
      <w:pPr>
        <w:pStyle w:val="af"/>
        <w:adjustRightInd w:val="0"/>
        <w:snapToGrid w:val="0"/>
        <w:spacing w:before="0" w:beforeAutospacing="0" w:after="0" w:afterAutospacing="0" w:line="360" w:lineRule="auto"/>
        <w:ind w:firstLineChars="200" w:firstLine="420"/>
        <w:rPr>
          <w:rFonts w:ascii="Calibri" w:hAnsi="Calibri" w:cs="Times New Roman"/>
          <w:kern w:val="2"/>
          <w:sz w:val="21"/>
          <w:szCs w:val="21"/>
        </w:rPr>
      </w:pPr>
      <w:r>
        <w:rPr>
          <w:rStyle w:val="a9"/>
          <w:rFonts w:ascii="Calibri" w:hAnsi="Calibri" w:cs="Times New Roman" w:hint="eastAsia"/>
          <w:kern w:val="2"/>
        </w:rPr>
        <w:t>4</w:t>
      </w:r>
      <w:r>
        <w:rPr>
          <w:rStyle w:val="a9"/>
          <w:rFonts w:ascii="Calibri" w:hAnsi="Calibri" w:cs="Times New Roman" w:hint="eastAsia"/>
          <w:kern w:val="2"/>
        </w:rPr>
        <w:t>、试剂配送人员需将试剂分类清楚并协助使用方入库</w:t>
      </w:r>
    </w:p>
    <w:p w14:paraId="7C7A82CC" w14:textId="1FF3F598" w:rsidR="002626A6" w:rsidRDefault="002626A6" w:rsidP="002626A6">
      <w:pPr>
        <w:pStyle w:val="af"/>
        <w:adjustRightInd w:val="0"/>
        <w:snapToGrid w:val="0"/>
        <w:spacing w:before="0" w:beforeAutospacing="0" w:after="0" w:afterAutospacing="0" w:line="360" w:lineRule="auto"/>
        <w:ind w:firstLineChars="200" w:firstLine="420"/>
        <w:rPr>
          <w:rFonts w:ascii="Calibri" w:hAnsi="Calibri" w:cs="Times New Roman"/>
          <w:kern w:val="2"/>
          <w:sz w:val="21"/>
          <w:szCs w:val="21"/>
        </w:rPr>
      </w:pPr>
      <w:r>
        <w:rPr>
          <w:rFonts w:ascii="Calibri" w:hAnsi="Calibri" w:cs="Times New Roman" w:hint="eastAsia"/>
          <w:kern w:val="2"/>
          <w:sz w:val="21"/>
          <w:szCs w:val="21"/>
        </w:rPr>
        <w:t>5</w:t>
      </w:r>
      <w:r>
        <w:rPr>
          <w:rFonts w:ascii="Calibri" w:hAnsi="Calibri" w:cs="Times New Roman" w:hint="eastAsia"/>
          <w:kern w:val="2"/>
          <w:sz w:val="21"/>
          <w:szCs w:val="21"/>
        </w:rPr>
        <w:t>、所配送试剂必须包装完整</w:t>
      </w:r>
    </w:p>
    <w:p w14:paraId="6FC80B4D" w14:textId="4BE2AD38" w:rsidR="00E9504E" w:rsidRPr="00976100" w:rsidRDefault="00E9504E" w:rsidP="00FB4830">
      <w:pPr>
        <w:ind w:right="480" w:firstLineChars="268" w:firstLine="563"/>
        <w:rPr>
          <w:szCs w:val="21"/>
        </w:rPr>
      </w:pPr>
      <w:r w:rsidRPr="00976100">
        <w:rPr>
          <w:szCs w:val="21"/>
        </w:rPr>
        <w:br w:type="page"/>
      </w:r>
    </w:p>
    <w:p w14:paraId="5BE20E31" w14:textId="77777777" w:rsidR="00FA0CB3" w:rsidRPr="00E90070" w:rsidRDefault="00FA0CB3" w:rsidP="00FA0CB3">
      <w:pPr>
        <w:widowControl/>
        <w:ind w:firstLineChars="200" w:firstLine="600"/>
        <w:jc w:val="left"/>
        <w:rPr>
          <w:rFonts w:asciiTheme="minorEastAsia" w:eastAsiaTheme="minorEastAsia" w:hAnsiTheme="minorEastAsia"/>
          <w:bCs/>
          <w:kern w:val="0"/>
          <w:sz w:val="30"/>
          <w:szCs w:val="30"/>
        </w:rPr>
      </w:pPr>
    </w:p>
    <w:p w14:paraId="0A475881" w14:textId="77777777" w:rsidR="00FA0CB3" w:rsidRDefault="00FA0CB3" w:rsidP="00FA0CB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谈判响应文件目录</w:t>
      </w:r>
    </w:p>
    <w:p w14:paraId="6E1AF326" w14:textId="77777777" w:rsidR="00FA0CB3" w:rsidRDefault="00FA0CB3" w:rsidP="00FA0CB3">
      <w:pPr>
        <w:rPr>
          <w:b/>
          <w:color w:val="000000"/>
          <w:sz w:val="24"/>
          <w:lang w:val="en-GB"/>
        </w:rPr>
      </w:pPr>
    </w:p>
    <w:p w14:paraId="1AEEF20B" w14:textId="77777777" w:rsidR="00FA0CB3" w:rsidRDefault="00FA0CB3" w:rsidP="00FA0CB3">
      <w:pPr>
        <w:spacing w:line="360" w:lineRule="auto"/>
        <w:ind w:firstLine="280"/>
        <w:rPr>
          <w:b/>
          <w:color w:val="000000"/>
          <w:sz w:val="30"/>
          <w:u w:val="single"/>
        </w:rPr>
      </w:pPr>
    </w:p>
    <w:p w14:paraId="5BC83F93" w14:textId="77777777" w:rsidR="00FA0CB3" w:rsidRDefault="00FA0CB3" w:rsidP="00FA0CB3">
      <w:pPr>
        <w:spacing w:line="360" w:lineRule="auto"/>
        <w:rPr>
          <w:rFonts w:ascii="方正姚体" w:eastAsia="方正姚体"/>
          <w:b/>
          <w:color w:val="000000"/>
          <w:sz w:val="32"/>
        </w:rPr>
      </w:pPr>
      <w:r>
        <w:rPr>
          <w:rFonts w:ascii="方正姚体" w:eastAsia="方正姚体" w:hint="eastAsia"/>
          <w:b/>
          <w:color w:val="000000"/>
          <w:sz w:val="32"/>
        </w:rPr>
        <w:t>一、谈判函（唱标</w:t>
      </w:r>
      <w:r>
        <w:rPr>
          <w:rFonts w:ascii="方正姚体" w:eastAsia="方正姚体"/>
          <w:b/>
          <w:color w:val="000000"/>
          <w:sz w:val="32"/>
        </w:rPr>
        <w:t>信封</w:t>
      </w:r>
      <w:r>
        <w:rPr>
          <w:rFonts w:ascii="方正姚体" w:eastAsia="方正姚体" w:hint="eastAsia"/>
          <w:b/>
          <w:color w:val="000000"/>
          <w:sz w:val="32"/>
        </w:rPr>
        <w:t>）</w:t>
      </w:r>
    </w:p>
    <w:p w14:paraId="2C3BD15B" w14:textId="77777777" w:rsidR="00FA0CB3" w:rsidRDefault="00FA0CB3" w:rsidP="00FA0CB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谈判人须将谈判一览表单独封存一份，以备唱标。</w:t>
      </w:r>
    </w:p>
    <w:p w14:paraId="0DDB5991" w14:textId="77777777" w:rsidR="00FA0CB3" w:rsidRDefault="00FA0CB3" w:rsidP="00FA0CB3">
      <w:pPr>
        <w:spacing w:line="360" w:lineRule="auto"/>
        <w:rPr>
          <w:b/>
          <w:color w:val="000000"/>
          <w:sz w:val="30"/>
          <w:u w:val="single"/>
        </w:rPr>
      </w:pPr>
    </w:p>
    <w:p w14:paraId="3307CA6C" w14:textId="77777777" w:rsidR="00FA0CB3" w:rsidRDefault="00FA0CB3" w:rsidP="00FA0CB3">
      <w:pPr>
        <w:spacing w:line="360" w:lineRule="auto"/>
        <w:rPr>
          <w:rFonts w:ascii="方正姚体" w:eastAsia="方正姚体"/>
          <w:b/>
          <w:color w:val="000000"/>
          <w:sz w:val="32"/>
        </w:rPr>
      </w:pPr>
      <w:r>
        <w:rPr>
          <w:rFonts w:ascii="方正姚体" w:eastAsia="方正姚体" w:hint="eastAsia"/>
          <w:b/>
          <w:color w:val="000000"/>
          <w:sz w:val="32"/>
        </w:rPr>
        <w:t>二、谈判书</w:t>
      </w:r>
    </w:p>
    <w:p w14:paraId="4CED544B" w14:textId="77777777" w:rsidR="00FA0CB3" w:rsidRDefault="00FA0CB3" w:rsidP="00FA0CB3">
      <w:pPr>
        <w:spacing w:line="360" w:lineRule="auto"/>
        <w:ind w:firstLine="280"/>
        <w:rPr>
          <w:b/>
          <w:color w:val="000000"/>
          <w:sz w:val="30"/>
          <w:u w:val="single"/>
        </w:rPr>
      </w:pPr>
    </w:p>
    <w:p w14:paraId="47C7B0E4" w14:textId="77777777" w:rsidR="00FA0CB3" w:rsidRDefault="00540767" w:rsidP="00FA0CB3">
      <w:pPr>
        <w:spacing w:line="360" w:lineRule="auto"/>
        <w:ind w:firstLine="280"/>
        <w:rPr>
          <w:b/>
          <w:color w:val="000000"/>
          <w:sz w:val="30"/>
          <w:u w:val="single"/>
        </w:rPr>
      </w:pPr>
      <w:hyperlink w:anchor="_第一部分__资格性文件" w:history="1">
        <w:r w:rsidR="00FA0CB3">
          <w:rPr>
            <w:rFonts w:hint="eastAsia"/>
            <w:b/>
            <w:color w:val="000000"/>
            <w:sz w:val="30"/>
            <w:u w:val="single"/>
          </w:rPr>
          <w:t>第一部分</w:t>
        </w:r>
      </w:hyperlink>
      <w:r w:rsidR="00FA0CB3">
        <w:rPr>
          <w:rFonts w:hint="eastAsia"/>
          <w:b/>
          <w:color w:val="000000"/>
          <w:sz w:val="30"/>
          <w:u w:val="single"/>
        </w:rPr>
        <w:t>谈判报价表</w:t>
      </w:r>
    </w:p>
    <w:p w14:paraId="52D9E708" w14:textId="77777777" w:rsidR="00FA0CB3" w:rsidRDefault="00FA0CB3" w:rsidP="00FA0CB3">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491D9E09" w14:textId="57C82BEE" w:rsidR="00FA0CB3" w:rsidRDefault="00FA0CB3" w:rsidP="00297054">
      <w:pPr>
        <w:tabs>
          <w:tab w:val="left" w:pos="540"/>
          <w:tab w:val="left" w:pos="1260"/>
        </w:tabs>
        <w:spacing w:line="360" w:lineRule="auto"/>
        <w:rPr>
          <w:b/>
          <w:color w:val="000000"/>
          <w:sz w:val="30"/>
        </w:rPr>
      </w:pPr>
      <w:r>
        <w:rPr>
          <w:rFonts w:hint="eastAsia"/>
          <w:bCs/>
          <w:color w:val="000000"/>
          <w:sz w:val="28"/>
        </w:rPr>
        <w:t xml:space="preserve">  </w:t>
      </w:r>
      <w:hyperlink w:anchor="_第一部分__资格性文件" w:history="1">
        <w:r>
          <w:rPr>
            <w:rFonts w:hint="eastAsia"/>
            <w:b/>
            <w:color w:val="000000"/>
            <w:sz w:val="30"/>
            <w:u w:val="single"/>
          </w:rPr>
          <w:t>第二部分资格性文件</w:t>
        </w:r>
      </w:hyperlink>
    </w:p>
    <w:p w14:paraId="1044960A" w14:textId="77777777" w:rsidR="00FA0CB3" w:rsidRDefault="00FA0CB3" w:rsidP="00FA0CB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23CBE26" w14:textId="77777777" w:rsidR="00FA0CB3" w:rsidRDefault="00FA0CB3" w:rsidP="00FA0CB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谈判承诺函</w:t>
        </w:r>
      </w:hyperlink>
    </w:p>
    <w:p w14:paraId="5F577A57" w14:textId="77777777" w:rsidR="00FA0CB3" w:rsidRDefault="00FA0CB3" w:rsidP="00FA0CB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39FD40D6" w14:textId="77777777" w:rsidR="00FA0CB3" w:rsidRDefault="00FA0CB3" w:rsidP="00FA0CB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资质证书复印件</w:t>
      </w:r>
    </w:p>
    <w:p w14:paraId="43AD146E" w14:textId="77777777" w:rsidR="00FA0CB3" w:rsidRDefault="00FA0CB3" w:rsidP="00FA0CB3">
      <w:pPr>
        <w:spacing w:line="360" w:lineRule="auto"/>
        <w:ind w:firstLine="280"/>
        <w:rPr>
          <w:b/>
          <w:color w:val="000000"/>
          <w:sz w:val="30"/>
          <w:u w:val="single"/>
        </w:rPr>
      </w:pPr>
      <w:r>
        <w:rPr>
          <w:rFonts w:hint="eastAsia"/>
          <w:b/>
          <w:color w:val="000000"/>
          <w:sz w:val="30"/>
          <w:u w:val="single"/>
        </w:rPr>
        <w:t>第三部分其他材料</w:t>
      </w:r>
    </w:p>
    <w:p w14:paraId="61F58CC3" w14:textId="77777777" w:rsidR="00FA0CB3" w:rsidRDefault="00FA0CB3" w:rsidP="00FA0CB3">
      <w:pPr>
        <w:tabs>
          <w:tab w:val="left" w:pos="720"/>
        </w:tabs>
        <w:rPr>
          <w:bCs/>
          <w:color w:val="FF0000"/>
        </w:rPr>
      </w:pPr>
    </w:p>
    <w:p w14:paraId="2425F5A6" w14:textId="77777777" w:rsidR="00FA0CB3" w:rsidRDefault="00FA0CB3" w:rsidP="00FA0CB3">
      <w:pPr>
        <w:tabs>
          <w:tab w:val="left" w:pos="720"/>
        </w:tabs>
        <w:rPr>
          <w:bCs/>
          <w:color w:val="FF0000"/>
          <w:lang w:val="en-GB"/>
        </w:rPr>
      </w:pPr>
    </w:p>
    <w:p w14:paraId="5F4DAEDB" w14:textId="77777777" w:rsidR="00FA0CB3" w:rsidRDefault="00FA0CB3" w:rsidP="00FA0CB3">
      <w:pPr>
        <w:tabs>
          <w:tab w:val="left" w:pos="720"/>
        </w:tabs>
        <w:rPr>
          <w:bCs/>
          <w:color w:val="FF0000"/>
          <w:lang w:val="en-GB"/>
        </w:rPr>
      </w:pPr>
    </w:p>
    <w:p w14:paraId="4239E153" w14:textId="77777777" w:rsidR="00FA0CB3" w:rsidRDefault="00FA0CB3" w:rsidP="00FA0CB3">
      <w:pPr>
        <w:tabs>
          <w:tab w:val="left" w:pos="720"/>
        </w:tabs>
        <w:ind w:left="720"/>
        <w:rPr>
          <w:bCs/>
          <w:color w:val="FF0000"/>
          <w:lang w:val="en-GB"/>
        </w:rPr>
      </w:pPr>
    </w:p>
    <w:p w14:paraId="4185F7DB" w14:textId="77777777" w:rsidR="00FA0CB3" w:rsidRDefault="00FA0CB3" w:rsidP="00FA0CB3">
      <w:pPr>
        <w:tabs>
          <w:tab w:val="left" w:pos="720"/>
        </w:tabs>
        <w:ind w:left="720"/>
        <w:rPr>
          <w:b/>
          <w:sz w:val="36"/>
        </w:rPr>
      </w:pPr>
      <w:r>
        <w:rPr>
          <w:rFonts w:hint="eastAsia"/>
          <w:bCs/>
          <w:color w:val="FF0000"/>
          <w:lang w:val="en-GB"/>
        </w:rPr>
        <w:t>注：谈判响应文件封面自行设计，但内容须严格按照以上清单顺序进行装订，每页须编注页码。</w:t>
      </w:r>
    </w:p>
    <w:p w14:paraId="652C0263" w14:textId="77777777" w:rsidR="00FA0CB3" w:rsidRDefault="00FA0CB3">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D84866D" w14:textId="4B826A12"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谈判一览表</w:t>
      </w:r>
    </w:p>
    <w:p w14:paraId="672EF5A9" w14:textId="251DC90D" w:rsidR="00E221A8" w:rsidRDefault="00E221A8" w:rsidP="00E221A8">
      <w:pPr>
        <w:spacing w:line="360" w:lineRule="auto"/>
        <w:rPr>
          <w:sz w:val="28"/>
          <w:u w:val="single"/>
        </w:rPr>
      </w:pPr>
      <w:r>
        <w:rPr>
          <w:rFonts w:hint="eastAsia"/>
          <w:sz w:val="28"/>
        </w:rPr>
        <w:t>谈判人名称：</w:t>
      </w:r>
      <w:r w:rsidR="00067013">
        <w:rPr>
          <w:rFonts w:hint="eastAsia"/>
          <w:sz w:val="28"/>
        </w:rPr>
        <w:t>国药集团广东医疗器械供应链有限公司</w:t>
      </w:r>
    </w:p>
    <w:p w14:paraId="0F9352A7" w14:textId="2635FDE3" w:rsidR="00E221A8" w:rsidRDefault="00E221A8" w:rsidP="00E221A8">
      <w:pPr>
        <w:spacing w:line="360" w:lineRule="auto"/>
        <w:rPr>
          <w:sz w:val="28"/>
        </w:rPr>
      </w:pPr>
      <w:r>
        <w:rPr>
          <w:rFonts w:hint="eastAsia"/>
          <w:sz w:val="28"/>
        </w:rPr>
        <w:t>采购编号：</w:t>
      </w:r>
      <w:r w:rsidR="00067013">
        <w:rPr>
          <w:sz w:val="28"/>
        </w:rPr>
        <w:t>SZUCG20211089HW</w:t>
      </w:r>
    </w:p>
    <w:p w14:paraId="51FD59D8" w14:textId="77777777" w:rsidR="00346803" w:rsidRPr="00E221A8" w:rsidRDefault="00346803">
      <w:pPr>
        <w:spacing w:line="360" w:lineRule="auto"/>
        <w:rPr>
          <w:sz w:val="24"/>
        </w:rPr>
      </w:pPr>
    </w:p>
    <w:tbl>
      <w:tblPr>
        <w:tblW w:w="7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268"/>
        <w:gridCol w:w="3260"/>
        <w:gridCol w:w="925"/>
      </w:tblGrid>
      <w:tr w:rsidR="007D7139" w14:paraId="63F6DA9F" w14:textId="77777777" w:rsidTr="00F97685">
        <w:trPr>
          <w:cantSplit/>
          <w:trHeight w:val="680"/>
          <w:jc w:val="center"/>
        </w:trPr>
        <w:tc>
          <w:tcPr>
            <w:tcW w:w="846" w:type="dxa"/>
            <w:vAlign w:val="center"/>
          </w:tcPr>
          <w:p w14:paraId="7F6CA030" w14:textId="77777777" w:rsidR="007D7139" w:rsidRDefault="007D7139" w:rsidP="008450E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268" w:type="dxa"/>
            <w:vAlign w:val="center"/>
          </w:tcPr>
          <w:p w14:paraId="054A40C9" w14:textId="77777777" w:rsidR="007D7139" w:rsidRDefault="007D7139" w:rsidP="008450E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260" w:type="dxa"/>
            <w:vAlign w:val="center"/>
          </w:tcPr>
          <w:p w14:paraId="6FA67A87" w14:textId="3988F580" w:rsidR="007D7139" w:rsidRDefault="007D7139" w:rsidP="00F97685">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投标折扣率（</w:t>
            </w:r>
            <w:r>
              <w:rPr>
                <w:rFonts w:hint="eastAsia"/>
                <w:sz w:val="24"/>
              </w:rPr>
              <w:t>%</w:t>
            </w:r>
            <w:r>
              <w:rPr>
                <w:rFonts w:hint="eastAsia"/>
                <w:sz w:val="24"/>
              </w:rPr>
              <w:t>）</w:t>
            </w:r>
          </w:p>
        </w:tc>
        <w:tc>
          <w:tcPr>
            <w:tcW w:w="925" w:type="dxa"/>
            <w:vAlign w:val="center"/>
          </w:tcPr>
          <w:p w14:paraId="729547F8" w14:textId="77777777" w:rsidR="007D7139" w:rsidRDefault="007D7139" w:rsidP="008450E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7D7139" w14:paraId="2E2D082C" w14:textId="77777777" w:rsidTr="00F97685">
        <w:trPr>
          <w:cantSplit/>
          <w:trHeight w:val="680"/>
          <w:jc w:val="center"/>
        </w:trPr>
        <w:tc>
          <w:tcPr>
            <w:tcW w:w="846" w:type="dxa"/>
            <w:vAlign w:val="center"/>
          </w:tcPr>
          <w:p w14:paraId="102DE466" w14:textId="77777777" w:rsidR="007D7139" w:rsidRDefault="007D7139" w:rsidP="008450E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268" w:type="dxa"/>
            <w:vAlign w:val="center"/>
          </w:tcPr>
          <w:p w14:paraId="4B9FE057" w14:textId="01E5030A" w:rsidR="007D7139" w:rsidRDefault="00067013" w:rsidP="008450E2">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血气电解质分析仪专机专用试剂耗材</w:t>
            </w:r>
          </w:p>
        </w:tc>
        <w:tc>
          <w:tcPr>
            <w:tcW w:w="3260" w:type="dxa"/>
            <w:vAlign w:val="center"/>
          </w:tcPr>
          <w:p w14:paraId="619FADC4" w14:textId="6023B2C8" w:rsidR="007D7139" w:rsidRDefault="007D7139" w:rsidP="008450E2">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w:t>
            </w:r>
          </w:p>
          <w:p w14:paraId="7ABB7230" w14:textId="548E87BC" w:rsidR="007D7139" w:rsidRDefault="007D7139" w:rsidP="00952F1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rFonts w:hint="eastAsia"/>
                <w:sz w:val="24"/>
              </w:rPr>
              <w:t>大写：</w:t>
            </w:r>
          </w:p>
        </w:tc>
        <w:tc>
          <w:tcPr>
            <w:tcW w:w="925" w:type="dxa"/>
            <w:vAlign w:val="center"/>
          </w:tcPr>
          <w:p w14:paraId="3645C897" w14:textId="77777777" w:rsidR="007D7139" w:rsidRDefault="007D7139" w:rsidP="008450E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09F461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951C75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159114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0F96F6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C3346E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3454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20ABD5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B22E1C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3D9F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B10B7F3" w14:textId="77777777" w:rsidR="00346803" w:rsidRDefault="00346803">
      <w:pPr>
        <w:widowControl/>
        <w:jc w:val="left"/>
        <w:rPr>
          <w:b/>
          <w:bCs/>
          <w:sz w:val="28"/>
        </w:rPr>
      </w:pPr>
      <w:r>
        <w:rPr>
          <w:b/>
          <w:bCs/>
          <w:sz w:val="28"/>
        </w:rPr>
        <w:br w:type="page"/>
      </w:r>
    </w:p>
    <w:p w14:paraId="35CD380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1CEC4036" w14:textId="77777777" w:rsidR="00346803" w:rsidRDefault="00346803">
      <w:pPr>
        <w:spacing w:line="360" w:lineRule="auto"/>
        <w:rPr>
          <w:b/>
          <w:bCs/>
          <w:color w:val="000000"/>
          <w:sz w:val="24"/>
          <w:lang w:val="en-GB"/>
        </w:rPr>
      </w:pPr>
    </w:p>
    <w:p w14:paraId="247270A7" w14:textId="77777777" w:rsidR="00EB6B58" w:rsidRDefault="00EB6B58" w:rsidP="00EB6B58">
      <w:pPr>
        <w:spacing w:line="360" w:lineRule="auto"/>
        <w:ind w:left="361" w:hangingChars="150" w:hanging="361"/>
        <w:rPr>
          <w:b/>
          <w:bCs/>
          <w:color w:val="000000"/>
          <w:sz w:val="24"/>
          <w:lang w:val="en-GB"/>
        </w:rPr>
      </w:pPr>
      <w:r>
        <w:rPr>
          <w:rFonts w:hint="eastAsia"/>
          <w:b/>
          <w:bCs/>
          <w:color w:val="000000"/>
          <w:sz w:val="24"/>
          <w:lang w:val="en-GB"/>
        </w:rPr>
        <w:t>深圳大学：</w:t>
      </w:r>
    </w:p>
    <w:p w14:paraId="55586AF8" w14:textId="77777777" w:rsidR="00EB6B58" w:rsidRDefault="00EB6B58" w:rsidP="00EB6B58">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C0C7DB1" w14:textId="2D8F7AD8" w:rsidR="00EB6B58" w:rsidRDefault="00EB6B58" w:rsidP="00EB6B58">
      <w:pPr>
        <w:spacing w:line="360" w:lineRule="auto"/>
        <w:ind w:firstLineChars="225" w:firstLine="540"/>
        <w:rPr>
          <w:color w:val="000000"/>
          <w:sz w:val="24"/>
        </w:rPr>
      </w:pPr>
      <w:r>
        <w:rPr>
          <w:rFonts w:hint="eastAsia"/>
          <w:color w:val="000000"/>
          <w:sz w:val="24"/>
        </w:rPr>
        <w:t>招标编号：</w:t>
      </w:r>
      <w:r w:rsidR="00067013">
        <w:rPr>
          <w:color w:val="000000"/>
          <w:sz w:val="24"/>
        </w:rPr>
        <w:t>SZUCG20211089HW</w:t>
      </w:r>
    </w:p>
    <w:p w14:paraId="463EC1B9" w14:textId="42B8518B" w:rsidR="00EB6B58" w:rsidRDefault="00EB6B58" w:rsidP="00EB6B58">
      <w:pPr>
        <w:spacing w:line="360" w:lineRule="auto"/>
        <w:ind w:firstLineChars="200" w:firstLine="480"/>
        <w:jc w:val="left"/>
        <w:rPr>
          <w:color w:val="000000"/>
          <w:sz w:val="24"/>
        </w:rPr>
      </w:pPr>
      <w:r>
        <w:rPr>
          <w:rFonts w:hint="eastAsia"/>
          <w:color w:val="000000"/>
          <w:sz w:val="24"/>
        </w:rPr>
        <w:t>项目名称：</w:t>
      </w:r>
      <w:r w:rsidR="00067013">
        <w:rPr>
          <w:rFonts w:hint="eastAsia"/>
          <w:color w:val="000000"/>
          <w:sz w:val="24"/>
        </w:rPr>
        <w:t>血气电解质分析仪专机专用试剂耗材</w:t>
      </w:r>
    </w:p>
    <w:p w14:paraId="709AA88D" w14:textId="77777777" w:rsidR="00EB6B58" w:rsidRDefault="00EB6B58" w:rsidP="00EB6B58">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8411AF6" w14:textId="77777777" w:rsidR="00EB6B58" w:rsidRDefault="00EB6B58" w:rsidP="00EB6B58">
      <w:pPr>
        <w:spacing w:line="360" w:lineRule="auto"/>
        <w:ind w:leftChars="228" w:left="1679" w:hangingChars="500" w:hanging="1200"/>
        <w:rPr>
          <w:color w:val="000000"/>
          <w:sz w:val="24"/>
          <w:lang w:val="en-GB"/>
        </w:rPr>
      </w:pPr>
      <w:r>
        <w:rPr>
          <w:rFonts w:hint="eastAsia"/>
          <w:color w:val="000000"/>
          <w:sz w:val="24"/>
          <w:lang w:val="en-GB"/>
        </w:rPr>
        <w:t>有效期限：与本公司谈判响应文件中标注的谈判响应有效期相同，自法人代表签字之日起生效。</w:t>
      </w:r>
    </w:p>
    <w:p w14:paraId="74B44560" w14:textId="77777777" w:rsidR="00EB6B58" w:rsidRDefault="00EB6B58" w:rsidP="00EB6B58">
      <w:pPr>
        <w:spacing w:line="360" w:lineRule="auto"/>
        <w:ind w:firstLineChars="200" w:firstLine="480"/>
        <w:rPr>
          <w:color w:val="000000"/>
          <w:sz w:val="24"/>
          <w:lang w:val="en-GB"/>
        </w:rPr>
      </w:pPr>
    </w:p>
    <w:p w14:paraId="42D67760" w14:textId="77777777" w:rsidR="00EB6B58" w:rsidRDefault="00EB6B58" w:rsidP="00EB6B58">
      <w:pPr>
        <w:spacing w:line="360" w:lineRule="auto"/>
        <w:ind w:firstLineChars="200" w:firstLine="480"/>
        <w:rPr>
          <w:color w:val="000000"/>
          <w:sz w:val="24"/>
          <w:lang w:val="en-GB"/>
        </w:rPr>
      </w:pPr>
      <w:r>
        <w:rPr>
          <w:rFonts w:hint="eastAsia"/>
          <w:color w:val="000000"/>
          <w:sz w:val="24"/>
          <w:lang w:val="en-GB"/>
        </w:rPr>
        <w:t>授权代理人：</w:t>
      </w:r>
      <w:r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38AE6F53" w14:textId="77777777" w:rsidR="00EB6B58" w:rsidRDefault="00EB6B58" w:rsidP="00EB6B58">
      <w:pPr>
        <w:spacing w:line="360" w:lineRule="auto"/>
        <w:ind w:firstLineChars="200" w:firstLine="480"/>
        <w:rPr>
          <w:color w:val="000000"/>
          <w:sz w:val="24"/>
          <w:lang w:val="en-GB"/>
        </w:rPr>
      </w:pPr>
      <w:r>
        <w:rPr>
          <w:rFonts w:hint="eastAsia"/>
          <w:color w:val="000000"/>
          <w:sz w:val="24"/>
          <w:lang w:val="en-GB"/>
        </w:rPr>
        <w:t>职务：身份证号码：</w:t>
      </w:r>
    </w:p>
    <w:p w14:paraId="16F187A4" w14:textId="77777777" w:rsidR="00EB6B58" w:rsidRDefault="00EB6B58" w:rsidP="00EB6B58">
      <w:pPr>
        <w:spacing w:line="360" w:lineRule="auto"/>
        <w:rPr>
          <w:color w:val="000000"/>
          <w:sz w:val="24"/>
          <w:lang w:val="en-GB"/>
        </w:rPr>
      </w:pPr>
    </w:p>
    <w:p w14:paraId="4AED52CE" w14:textId="77777777" w:rsidR="00EB6B58" w:rsidRDefault="00EB6B58" w:rsidP="00EB6B58">
      <w:pPr>
        <w:spacing w:line="360" w:lineRule="auto"/>
        <w:rPr>
          <w:color w:val="000000"/>
          <w:sz w:val="24"/>
          <w:lang w:val="en-GB"/>
        </w:rPr>
      </w:pPr>
    </w:p>
    <w:p w14:paraId="0D8E7378" w14:textId="77777777" w:rsidR="00EB6B58" w:rsidRDefault="00EB6B58" w:rsidP="00EB6B58">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2CF072C6" w14:textId="77777777" w:rsidR="00EB6B58" w:rsidRDefault="00EB6B58" w:rsidP="00EB6B58">
      <w:pPr>
        <w:spacing w:line="360" w:lineRule="auto"/>
        <w:ind w:firstLineChars="200" w:firstLine="480"/>
        <w:rPr>
          <w:color w:val="000000"/>
          <w:sz w:val="24"/>
          <w:u w:val="single"/>
          <w:lang w:val="en-GB"/>
        </w:rPr>
      </w:pPr>
      <w:r>
        <w:rPr>
          <w:rFonts w:hint="eastAsia"/>
          <w:color w:val="000000"/>
          <w:sz w:val="24"/>
          <w:lang w:val="en-GB"/>
        </w:rPr>
        <w:t>法定代表人：</w:t>
      </w:r>
      <w:r w:rsidRPr="00001E09">
        <w:rPr>
          <w:rFonts w:hint="eastAsia"/>
          <w:color w:val="000000"/>
          <w:sz w:val="24"/>
          <w:u w:val="single"/>
          <w:lang w:val="en-GB"/>
        </w:rPr>
        <w:t xml:space="preserve">  </w:t>
      </w:r>
      <w:r>
        <w:rPr>
          <w:rFonts w:hint="eastAsia"/>
          <w:color w:val="000000"/>
          <w:sz w:val="24"/>
          <w:u w:val="single"/>
          <w:lang w:val="en-GB"/>
        </w:rPr>
        <w:t>（亲笔签名或加盖签名章）</w:t>
      </w:r>
      <w:r>
        <w:rPr>
          <w:rFonts w:hint="eastAsia"/>
          <w:color w:val="000000"/>
          <w:sz w:val="24"/>
          <w:lang w:val="en-GB"/>
        </w:rPr>
        <w:t>联系电话：</w:t>
      </w:r>
    </w:p>
    <w:p w14:paraId="1F6FE7E7" w14:textId="77777777" w:rsidR="00EB6B58" w:rsidRDefault="00EB6B58" w:rsidP="00EB6B58">
      <w:pPr>
        <w:spacing w:line="360" w:lineRule="auto"/>
        <w:ind w:firstLineChars="200" w:firstLine="480"/>
        <w:rPr>
          <w:color w:val="000000"/>
          <w:sz w:val="24"/>
          <w:u w:val="single"/>
          <w:lang w:val="en-GB"/>
        </w:rPr>
      </w:pPr>
      <w:r>
        <w:rPr>
          <w:rFonts w:hint="eastAsia"/>
          <w:color w:val="000000"/>
          <w:sz w:val="24"/>
          <w:lang w:val="en-GB"/>
        </w:rPr>
        <w:t>职务：身份证号码：</w:t>
      </w:r>
    </w:p>
    <w:p w14:paraId="232057D2" w14:textId="77777777" w:rsidR="00EB6B58" w:rsidRDefault="00EB6B58" w:rsidP="00EB6B58">
      <w:pPr>
        <w:spacing w:line="360" w:lineRule="auto"/>
        <w:ind w:firstLineChars="200" w:firstLine="480"/>
        <w:rPr>
          <w:color w:val="000000"/>
          <w:sz w:val="24"/>
          <w:lang w:val="en-GB"/>
        </w:rPr>
      </w:pPr>
    </w:p>
    <w:p w14:paraId="2AD5D108" w14:textId="77777777" w:rsidR="00EB6B58" w:rsidRDefault="00EB6B58" w:rsidP="00EB6B58">
      <w:pPr>
        <w:spacing w:line="360" w:lineRule="auto"/>
        <w:ind w:firstLineChars="200" w:firstLine="480"/>
        <w:rPr>
          <w:color w:val="000000"/>
          <w:lang w:val="en-GB"/>
        </w:rPr>
      </w:pPr>
      <w:r>
        <w:rPr>
          <w:rFonts w:hint="eastAsia"/>
          <w:color w:val="000000"/>
          <w:sz w:val="24"/>
          <w:lang w:val="en-GB"/>
        </w:rPr>
        <w:t>生效日期：年月日</w:t>
      </w:r>
    </w:p>
    <w:p w14:paraId="0E7F6104" w14:textId="77777777" w:rsidR="00346803" w:rsidRPr="00EB6B58" w:rsidRDefault="00346803">
      <w:pPr>
        <w:spacing w:line="360" w:lineRule="auto"/>
        <w:ind w:firstLineChars="200" w:firstLine="420"/>
        <w:rPr>
          <w:color w:val="000000"/>
          <w:lang w:val="en-GB"/>
        </w:rPr>
      </w:pPr>
    </w:p>
    <w:p w14:paraId="47B99E9C" w14:textId="77777777" w:rsidR="00346803" w:rsidRDefault="00346803">
      <w:pPr>
        <w:spacing w:line="360" w:lineRule="auto"/>
        <w:ind w:firstLineChars="200" w:firstLine="420"/>
        <w:rPr>
          <w:color w:val="000000"/>
          <w:lang w:val="en-GB"/>
        </w:rPr>
      </w:pPr>
    </w:p>
    <w:p w14:paraId="37069D71" w14:textId="77777777" w:rsidR="00346803" w:rsidRDefault="00346803">
      <w:pPr>
        <w:spacing w:line="360" w:lineRule="auto"/>
        <w:ind w:firstLineChars="200" w:firstLine="420"/>
        <w:rPr>
          <w:color w:val="000000"/>
          <w:lang w:val="en-GB"/>
        </w:rPr>
      </w:pPr>
    </w:p>
    <w:p w14:paraId="13D2B891" w14:textId="77777777" w:rsidR="00346803" w:rsidRDefault="00346803">
      <w:pPr>
        <w:spacing w:line="360" w:lineRule="auto"/>
        <w:ind w:firstLineChars="200" w:firstLine="420"/>
        <w:rPr>
          <w:color w:val="000000"/>
          <w:lang w:val="en-GB"/>
        </w:rPr>
      </w:pPr>
    </w:p>
    <w:p w14:paraId="15FF5537"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03A07283" w14:textId="77777777" w:rsidR="00EB6B58" w:rsidRDefault="00346803" w:rsidP="00EB6B58">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bookmarkEnd w:id="8"/>
      <w:bookmarkEnd w:id="9"/>
      <w:bookmarkEnd w:id="10"/>
      <w:r w:rsidR="00EB6B58">
        <w:rPr>
          <w:rFonts w:ascii="华文新魏" w:eastAsia="华文新魏" w:hAnsi="MS Sans Serif" w:hint="eastAsia"/>
          <w:b/>
          <w:bCs/>
          <w:kern w:val="0"/>
          <w:sz w:val="48"/>
          <w:szCs w:val="46"/>
        </w:rPr>
        <w:lastRenderedPageBreak/>
        <w:t>谈判承诺函</w:t>
      </w:r>
    </w:p>
    <w:p w14:paraId="3D55B8C6" w14:textId="77777777" w:rsidR="00EB6B58" w:rsidRDefault="00EB6B58" w:rsidP="00EB6B58">
      <w:pPr>
        <w:spacing w:line="360" w:lineRule="auto"/>
        <w:ind w:left="361" w:hangingChars="150" w:hanging="361"/>
        <w:rPr>
          <w:b/>
          <w:bCs/>
          <w:color w:val="000000"/>
          <w:sz w:val="24"/>
          <w:lang w:val="en-GB"/>
        </w:rPr>
      </w:pPr>
    </w:p>
    <w:p w14:paraId="1C9E4BB7" w14:textId="77777777" w:rsidR="00EB6B58" w:rsidRDefault="00EB6B58" w:rsidP="00EB6B58">
      <w:pPr>
        <w:spacing w:line="360" w:lineRule="auto"/>
        <w:ind w:left="361" w:hangingChars="150" w:hanging="361"/>
        <w:rPr>
          <w:b/>
          <w:bCs/>
          <w:color w:val="000000"/>
          <w:sz w:val="24"/>
          <w:lang w:val="en-GB"/>
        </w:rPr>
      </w:pPr>
      <w:r>
        <w:rPr>
          <w:rFonts w:hint="eastAsia"/>
          <w:b/>
          <w:bCs/>
          <w:color w:val="000000"/>
          <w:sz w:val="24"/>
          <w:lang w:val="en-GB"/>
        </w:rPr>
        <w:t>致深圳大学：</w:t>
      </w:r>
    </w:p>
    <w:p w14:paraId="7FCB5F67" w14:textId="77777777" w:rsidR="00EB6B58" w:rsidRDefault="00EB6B58" w:rsidP="00EB6B58">
      <w:pPr>
        <w:spacing w:line="360" w:lineRule="auto"/>
        <w:ind w:firstLine="420"/>
        <w:rPr>
          <w:color w:val="000000"/>
          <w:sz w:val="24"/>
        </w:rPr>
      </w:pPr>
      <w:r>
        <w:rPr>
          <w:rFonts w:hint="eastAsia"/>
          <w:color w:val="000000"/>
          <w:sz w:val="24"/>
        </w:rPr>
        <w:t>根据采购文件的要求，现提供已签署和密封的谈判响应文件，并正式授权：</w:t>
      </w:r>
    </w:p>
    <w:p w14:paraId="3817EDE7" w14:textId="77777777" w:rsidR="00EB6B58" w:rsidRDefault="00EB6B58" w:rsidP="00EB6B58">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090E7796" w14:textId="5BFC206C" w:rsidR="00EB6B58" w:rsidRDefault="00EB6B58" w:rsidP="00EB6B58">
      <w:pPr>
        <w:spacing w:line="360" w:lineRule="auto"/>
        <w:rPr>
          <w:color w:val="000000"/>
          <w:sz w:val="24"/>
        </w:rPr>
      </w:pPr>
      <w:r>
        <w:rPr>
          <w:rFonts w:hint="eastAsia"/>
          <w:color w:val="000000"/>
          <w:sz w:val="24"/>
        </w:rPr>
        <w:t>项目名称：</w:t>
      </w:r>
      <w:r w:rsidR="00067013">
        <w:rPr>
          <w:rFonts w:hint="eastAsia"/>
          <w:color w:val="000000"/>
          <w:sz w:val="24"/>
        </w:rPr>
        <w:t>血气电解质分析仪专机专用试剂耗材</w:t>
      </w:r>
    </w:p>
    <w:p w14:paraId="0B0E5F9B" w14:textId="65E89466" w:rsidR="00EB6B58" w:rsidRDefault="00EB6B58" w:rsidP="00EB6B58">
      <w:pPr>
        <w:spacing w:line="360" w:lineRule="auto"/>
        <w:rPr>
          <w:color w:val="000000"/>
          <w:sz w:val="24"/>
        </w:rPr>
      </w:pPr>
      <w:r>
        <w:rPr>
          <w:rFonts w:hint="eastAsia"/>
          <w:color w:val="000000"/>
          <w:sz w:val="24"/>
        </w:rPr>
        <w:t>采购编号：</w:t>
      </w:r>
      <w:r w:rsidR="00067013">
        <w:rPr>
          <w:color w:val="000000"/>
          <w:sz w:val="24"/>
        </w:rPr>
        <w:t>SZUCG20211089HW</w:t>
      </w:r>
    </w:p>
    <w:p w14:paraId="417673EE" w14:textId="77777777" w:rsidR="00EB6B58" w:rsidRDefault="00EB6B58" w:rsidP="00EB6B58">
      <w:pPr>
        <w:spacing w:line="420" w:lineRule="exact"/>
        <w:rPr>
          <w:b/>
          <w:bCs/>
          <w:color w:val="000000"/>
          <w:sz w:val="24"/>
        </w:rPr>
      </w:pPr>
      <w:r>
        <w:rPr>
          <w:rFonts w:hint="eastAsia"/>
          <w:b/>
          <w:bCs/>
          <w:color w:val="000000"/>
          <w:sz w:val="24"/>
        </w:rPr>
        <w:t>本公司郑重承诺并声明：</w:t>
      </w:r>
    </w:p>
    <w:p w14:paraId="784A5B42"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我方已认真阅读了全部采购文件及其相关文件，同意接受文件的要求，完全清楚理解其内容及规约，不存在任何异议、质疑和误解之处。</w:t>
      </w:r>
    </w:p>
    <w:p w14:paraId="579BDF19"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1CAA01F"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本谈判响应文件的有效期为谈判截止日后</w:t>
      </w:r>
      <w:r>
        <w:rPr>
          <w:rFonts w:hint="eastAsia"/>
          <w:color w:val="000000"/>
          <w:sz w:val="24"/>
        </w:rPr>
        <w:t>60</w:t>
      </w:r>
      <w:r>
        <w:rPr>
          <w:rFonts w:hint="eastAsia"/>
          <w:color w:val="000000"/>
          <w:sz w:val="24"/>
        </w:rPr>
        <w:t>天有效。</w:t>
      </w:r>
    </w:p>
    <w:p w14:paraId="256D772A"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完全服从和尊重评委会所作的评审结果和资格后审决定，同时清楚理解到谈判报价并非是确定成交资格的唯一重要依据。</w:t>
      </w:r>
    </w:p>
    <w:p w14:paraId="73815F0C"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同意按《成交通知书》的要求，如期签订合同并履行其一切责任和义务。</w:t>
      </w:r>
    </w:p>
    <w:p w14:paraId="45283290"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3228AB09" w14:textId="77777777" w:rsidR="00EB6B58" w:rsidRDefault="00EB6B58" w:rsidP="00EB6B58">
      <w:pPr>
        <w:tabs>
          <w:tab w:val="left" w:pos="-3780"/>
        </w:tabs>
        <w:spacing w:line="360" w:lineRule="auto"/>
        <w:ind w:firstLineChars="200" w:firstLine="480"/>
        <w:rPr>
          <w:color w:val="000000"/>
          <w:sz w:val="24"/>
        </w:rPr>
      </w:pPr>
    </w:p>
    <w:p w14:paraId="5D364140" w14:textId="77777777" w:rsidR="00EB6B58" w:rsidRDefault="00EB6B58" w:rsidP="00EB6B58">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05720AF2" w14:textId="77777777" w:rsidR="00EB6B58" w:rsidRDefault="00EB6B58" w:rsidP="00EB6B58">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31A9F77" w14:textId="77777777" w:rsidR="00EB6B58" w:rsidRDefault="00EB6B58" w:rsidP="00EB6B58">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F643887" w14:textId="77777777" w:rsidR="00EB6B58" w:rsidRDefault="00EB6B58" w:rsidP="00EB6B58">
      <w:pPr>
        <w:tabs>
          <w:tab w:val="left" w:pos="-3780"/>
        </w:tabs>
        <w:spacing w:line="360" w:lineRule="auto"/>
        <w:ind w:firstLineChars="200" w:firstLine="480"/>
        <w:rPr>
          <w:color w:val="000000"/>
          <w:sz w:val="24"/>
          <w:u w:val="single"/>
        </w:rPr>
      </w:pPr>
      <w:r>
        <w:rPr>
          <w:rFonts w:hint="eastAsia"/>
          <w:color w:val="000000"/>
          <w:sz w:val="24"/>
        </w:rPr>
        <w:t>电话：传真：</w:t>
      </w:r>
    </w:p>
    <w:p w14:paraId="32D95189" w14:textId="77777777" w:rsidR="00EB6B58" w:rsidRDefault="00EB6B58" w:rsidP="00EB6B58">
      <w:pPr>
        <w:tabs>
          <w:tab w:val="left" w:pos="-3780"/>
        </w:tabs>
        <w:spacing w:line="360" w:lineRule="auto"/>
        <w:ind w:firstLineChars="200" w:firstLine="480"/>
        <w:rPr>
          <w:color w:val="000000"/>
          <w:sz w:val="24"/>
        </w:rPr>
      </w:pPr>
      <w:r>
        <w:rPr>
          <w:rFonts w:hint="eastAsia"/>
          <w:color w:val="000000"/>
          <w:sz w:val="24"/>
        </w:rPr>
        <w:t>承诺日期：年月日</w:t>
      </w:r>
    </w:p>
    <w:p w14:paraId="5619D1FB" w14:textId="77777777" w:rsidR="00EB6B58" w:rsidRDefault="00EB6B58" w:rsidP="00EB6B58">
      <w:pPr>
        <w:tabs>
          <w:tab w:val="left" w:pos="-3780"/>
        </w:tabs>
        <w:spacing w:line="360" w:lineRule="auto"/>
        <w:ind w:firstLineChars="200" w:firstLine="480"/>
        <w:rPr>
          <w:color w:val="000000"/>
          <w:sz w:val="24"/>
        </w:rPr>
      </w:pPr>
    </w:p>
    <w:p w14:paraId="37996286" w14:textId="77777777" w:rsidR="00EB6B58" w:rsidRDefault="00EB6B58" w:rsidP="00EB6B58">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12658E71" w14:textId="77777777" w:rsidR="00EB6B58" w:rsidRDefault="00EB6B58" w:rsidP="00EB6B58">
      <w:pPr>
        <w:tabs>
          <w:tab w:val="left" w:pos="-3780"/>
        </w:tabs>
        <w:spacing w:line="360" w:lineRule="auto"/>
        <w:ind w:firstLineChars="200" w:firstLine="420"/>
        <w:rPr>
          <w:rFonts w:ascii="仿宋_GB2312" w:eastAsia="仿宋_GB2312"/>
        </w:rPr>
      </w:pPr>
    </w:p>
    <w:p w14:paraId="5D163DC5" w14:textId="77777777" w:rsidR="00EB6B58" w:rsidRDefault="00EB6B58" w:rsidP="00EB6B58">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94C9BAA" w14:textId="77777777" w:rsidR="00EB6B58" w:rsidRDefault="00EB6B58" w:rsidP="00EB6B58">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EB6B58" w14:paraId="47CF2FA3" w14:textId="77777777" w:rsidTr="00987C40">
        <w:trPr>
          <w:trHeight w:val="4290"/>
          <w:jc w:val="center"/>
        </w:trPr>
        <w:tc>
          <w:tcPr>
            <w:tcW w:w="8522" w:type="dxa"/>
            <w:shd w:val="clear" w:color="auto" w:fill="CFFDCF"/>
          </w:tcPr>
          <w:p w14:paraId="4AFC8E37" w14:textId="77777777" w:rsidR="00EB6B58" w:rsidRDefault="00EB6B58" w:rsidP="00987C40">
            <w:pPr>
              <w:snapToGrid w:val="0"/>
              <w:jc w:val="center"/>
              <w:rPr>
                <w:b/>
                <w:color w:val="000000"/>
                <w:sz w:val="30"/>
              </w:rPr>
            </w:pPr>
          </w:p>
          <w:p w14:paraId="55E8BC6E" w14:textId="77777777" w:rsidR="00EB6B58" w:rsidRDefault="00EB6B58" w:rsidP="00987C40">
            <w:pPr>
              <w:jc w:val="center"/>
              <w:rPr>
                <w:rFonts w:ascii="隶书" w:eastAsia="隶书" w:hAnsi="宋体"/>
                <w:b/>
                <w:bCs/>
                <w:color w:val="000000"/>
                <w:sz w:val="48"/>
              </w:rPr>
            </w:pPr>
            <w:r>
              <w:rPr>
                <w:rFonts w:ascii="隶书" w:eastAsia="隶书" w:hAnsi="宋体" w:hint="eastAsia"/>
                <w:b/>
                <w:bCs/>
                <w:color w:val="000000"/>
                <w:sz w:val="48"/>
              </w:rPr>
              <w:t>谈判响应文件</w:t>
            </w:r>
          </w:p>
          <w:p w14:paraId="5C91A9BE" w14:textId="77777777" w:rsidR="00EB6B58" w:rsidRDefault="00EB6B58" w:rsidP="00987C40">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5B29B96F" w14:textId="77777777" w:rsidR="00EB6B58" w:rsidRDefault="00EB6B58" w:rsidP="00987C40">
            <w:pPr>
              <w:jc w:val="center"/>
              <w:rPr>
                <w:b/>
                <w:color w:val="000000"/>
                <w:sz w:val="32"/>
              </w:rPr>
            </w:pPr>
          </w:p>
          <w:p w14:paraId="6ABBC83D" w14:textId="3B3813B0" w:rsidR="00EB6B58" w:rsidRDefault="00EB6B58" w:rsidP="00987C40">
            <w:pPr>
              <w:spacing w:line="360" w:lineRule="auto"/>
              <w:ind w:leftChars="84" w:left="176" w:firstLineChars="400" w:firstLine="960"/>
              <w:rPr>
                <w:color w:val="000000"/>
                <w:sz w:val="24"/>
                <w:u w:val="single"/>
              </w:rPr>
            </w:pPr>
            <w:r>
              <w:rPr>
                <w:rFonts w:hint="eastAsia"/>
                <w:color w:val="000000"/>
                <w:sz w:val="24"/>
              </w:rPr>
              <w:t>谈判人：</w:t>
            </w:r>
            <w:r w:rsidR="00067013">
              <w:rPr>
                <w:rFonts w:hint="eastAsia"/>
                <w:color w:val="000000"/>
                <w:sz w:val="24"/>
              </w:rPr>
              <w:t>国药集团广东医疗器械供应链有限公司</w:t>
            </w:r>
          </w:p>
          <w:p w14:paraId="40FDC219" w14:textId="77777777" w:rsidR="00EB6B58" w:rsidRDefault="00EB6B58" w:rsidP="00987C40">
            <w:pPr>
              <w:spacing w:line="360" w:lineRule="auto"/>
              <w:ind w:leftChars="84" w:left="176" w:firstLineChars="400" w:firstLine="960"/>
              <w:rPr>
                <w:color w:val="000000"/>
                <w:sz w:val="24"/>
                <w:u w:val="single"/>
              </w:rPr>
            </w:pPr>
          </w:p>
          <w:p w14:paraId="620C0F2C" w14:textId="77777777" w:rsidR="00EB6B58" w:rsidRDefault="00EB6B58" w:rsidP="00987C40">
            <w:pPr>
              <w:spacing w:line="360" w:lineRule="auto"/>
              <w:ind w:leftChars="84" w:left="176" w:firstLineChars="400" w:firstLine="960"/>
              <w:rPr>
                <w:color w:val="000000"/>
                <w:sz w:val="24"/>
              </w:rPr>
            </w:pPr>
          </w:p>
          <w:p w14:paraId="03AEFFE0" w14:textId="4B83B51D" w:rsidR="00EB6B58" w:rsidRDefault="00EB6B58" w:rsidP="00987C40">
            <w:pPr>
              <w:spacing w:line="360" w:lineRule="auto"/>
              <w:ind w:leftChars="84" w:left="176" w:firstLineChars="400" w:firstLine="960"/>
              <w:rPr>
                <w:color w:val="000000"/>
                <w:sz w:val="24"/>
                <w:u w:val="single"/>
              </w:rPr>
            </w:pPr>
            <w:r>
              <w:rPr>
                <w:rFonts w:hint="eastAsia"/>
                <w:color w:val="000000"/>
                <w:sz w:val="24"/>
              </w:rPr>
              <w:t>采购编号：</w:t>
            </w:r>
            <w:r w:rsidR="00067013">
              <w:rPr>
                <w:color w:val="000000"/>
                <w:sz w:val="24"/>
              </w:rPr>
              <w:t>SZUCG20211089HW</w:t>
            </w:r>
          </w:p>
          <w:p w14:paraId="6B9AF5A3" w14:textId="77777777" w:rsidR="00EB6B58" w:rsidRDefault="00EB6B58" w:rsidP="00987C40">
            <w:pPr>
              <w:spacing w:line="360" w:lineRule="auto"/>
              <w:ind w:leftChars="84" w:left="176" w:firstLineChars="400" w:firstLine="960"/>
              <w:rPr>
                <w:color w:val="000000"/>
                <w:sz w:val="24"/>
                <w:u w:val="single"/>
              </w:rPr>
            </w:pPr>
          </w:p>
          <w:p w14:paraId="32CE5013" w14:textId="77777777" w:rsidR="00EB6B58" w:rsidRDefault="00EB6B58" w:rsidP="00987C40">
            <w:pPr>
              <w:spacing w:line="360" w:lineRule="auto"/>
              <w:ind w:leftChars="84" w:left="176" w:firstLineChars="400" w:firstLine="960"/>
              <w:rPr>
                <w:color w:val="000000"/>
                <w:sz w:val="24"/>
              </w:rPr>
            </w:pPr>
          </w:p>
          <w:p w14:paraId="2FE2A512" w14:textId="010869C2" w:rsidR="00EB6B58" w:rsidRDefault="00EB6B58" w:rsidP="00987C40">
            <w:pPr>
              <w:spacing w:line="360" w:lineRule="auto"/>
              <w:ind w:leftChars="84" w:left="176" w:firstLineChars="400" w:firstLine="960"/>
              <w:rPr>
                <w:color w:val="000000"/>
                <w:sz w:val="24"/>
                <w:u w:val="single"/>
              </w:rPr>
            </w:pPr>
            <w:r>
              <w:rPr>
                <w:rFonts w:hint="eastAsia"/>
                <w:color w:val="000000"/>
                <w:sz w:val="24"/>
              </w:rPr>
              <w:t>项目名称：</w:t>
            </w:r>
            <w:r w:rsidR="00067013">
              <w:rPr>
                <w:rFonts w:hint="eastAsia"/>
                <w:color w:val="000000"/>
                <w:sz w:val="24"/>
              </w:rPr>
              <w:t>血气电解质分析仪专机专用试剂耗材</w:t>
            </w:r>
          </w:p>
          <w:p w14:paraId="24E377E9" w14:textId="77777777" w:rsidR="00EB6B58" w:rsidRDefault="00EB6B58" w:rsidP="00987C40">
            <w:pPr>
              <w:spacing w:line="360" w:lineRule="auto"/>
              <w:ind w:leftChars="84" w:left="176" w:firstLineChars="400" w:firstLine="960"/>
              <w:rPr>
                <w:color w:val="000000"/>
                <w:sz w:val="24"/>
                <w:u w:val="single"/>
              </w:rPr>
            </w:pPr>
          </w:p>
          <w:p w14:paraId="457BED5A" w14:textId="77777777" w:rsidR="00EB6B58" w:rsidRDefault="00EB6B58" w:rsidP="00987C40">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E4D6904" w14:textId="77777777" w:rsidR="00EB6B58" w:rsidRDefault="00EB6B58" w:rsidP="00987C40">
            <w:pPr>
              <w:jc w:val="center"/>
              <w:rPr>
                <w:b/>
                <w:bCs/>
                <w:color w:val="000000"/>
              </w:rPr>
            </w:pPr>
          </w:p>
          <w:p w14:paraId="3AC297B2" w14:textId="77777777" w:rsidR="00EB6B58" w:rsidRDefault="00EB6B58" w:rsidP="00987C40">
            <w:pPr>
              <w:jc w:val="center"/>
              <w:rPr>
                <w:color w:val="000000"/>
              </w:rPr>
            </w:pPr>
            <w:r>
              <w:rPr>
                <w:rFonts w:hint="eastAsia"/>
                <w:b/>
                <w:bCs/>
                <w:color w:val="000000"/>
              </w:rPr>
              <w:t>递交地点：</w:t>
            </w:r>
            <w:r>
              <w:rPr>
                <w:rFonts w:hint="eastAsia"/>
                <w:color w:val="000000"/>
              </w:rPr>
              <w:t>深圳大学汇元楼</w:t>
            </w:r>
            <w:r>
              <w:rPr>
                <w:rFonts w:hint="eastAsia"/>
                <w:color w:val="000000"/>
              </w:rPr>
              <w:t>241</w:t>
            </w:r>
          </w:p>
          <w:p w14:paraId="564247F4" w14:textId="77777777" w:rsidR="00EB6B58" w:rsidRDefault="00EB6B58" w:rsidP="00987C40">
            <w:pPr>
              <w:jc w:val="center"/>
              <w:rPr>
                <w:color w:val="000000"/>
              </w:rPr>
            </w:pPr>
          </w:p>
        </w:tc>
      </w:tr>
    </w:tbl>
    <w:p w14:paraId="72634B71" w14:textId="77777777" w:rsidR="00EB6B58" w:rsidRDefault="00EB6B58" w:rsidP="00EB6B58">
      <w:pPr>
        <w:spacing w:line="360" w:lineRule="auto"/>
        <w:rPr>
          <w:color w:val="000000"/>
          <w:sz w:val="24"/>
        </w:rPr>
      </w:pPr>
    </w:p>
    <w:p w14:paraId="665215F9" w14:textId="77777777" w:rsidR="00EB6B58" w:rsidRDefault="00EB6B58" w:rsidP="00EB6B58">
      <w:pPr>
        <w:spacing w:line="360" w:lineRule="auto"/>
        <w:ind w:firstLineChars="200" w:firstLine="480"/>
        <w:rPr>
          <w:color w:val="000000"/>
          <w:sz w:val="24"/>
        </w:rPr>
      </w:pPr>
    </w:p>
    <w:p w14:paraId="7621EF42" w14:textId="77777777" w:rsidR="00EB6B58" w:rsidRPr="00F77975" w:rsidRDefault="00EB6B58" w:rsidP="00EB6B58">
      <w:pPr>
        <w:spacing w:line="360" w:lineRule="auto"/>
        <w:ind w:firstLineChars="200" w:firstLine="480"/>
        <w:rPr>
          <w:color w:val="000000"/>
          <w:sz w:val="24"/>
        </w:rPr>
      </w:pPr>
    </w:p>
    <w:p w14:paraId="0EE4B635" w14:textId="77777777" w:rsidR="00EB6B58" w:rsidRDefault="00EB6B58" w:rsidP="00EB6B58">
      <w:pPr>
        <w:spacing w:line="360" w:lineRule="auto"/>
        <w:ind w:firstLineChars="200" w:firstLine="480"/>
        <w:rPr>
          <w:color w:val="000000"/>
          <w:sz w:val="24"/>
          <w:lang w:val="en-GB"/>
        </w:rPr>
      </w:pPr>
    </w:p>
    <w:p w14:paraId="772ED336" w14:textId="77777777" w:rsidR="00EB6B58" w:rsidRDefault="00EB6B58" w:rsidP="00EB6B58">
      <w:pPr>
        <w:spacing w:line="360" w:lineRule="auto"/>
        <w:ind w:firstLineChars="200" w:firstLine="482"/>
        <w:rPr>
          <w:b/>
          <w:bCs/>
          <w:color w:val="FF0000"/>
          <w:sz w:val="24"/>
          <w:lang w:val="en-GB"/>
        </w:rPr>
      </w:pPr>
      <w:r>
        <w:rPr>
          <w:rFonts w:hint="eastAsia"/>
          <w:b/>
          <w:bCs/>
          <w:color w:val="FF0000"/>
          <w:sz w:val="24"/>
          <w:lang w:val="en-GB"/>
        </w:rPr>
        <w:t>重要提示：</w:t>
      </w:r>
    </w:p>
    <w:p w14:paraId="5A69B527" w14:textId="77777777" w:rsidR="00EB6B58" w:rsidRDefault="00EB6B58" w:rsidP="00EB6B58">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245780CC" w14:textId="77777777" w:rsidR="00EB6B58" w:rsidRDefault="00EB6B58" w:rsidP="00EB6B58">
      <w:pPr>
        <w:tabs>
          <w:tab w:val="left" w:pos="1200"/>
        </w:tabs>
        <w:spacing w:line="360" w:lineRule="auto"/>
        <w:ind w:left="840"/>
        <w:rPr>
          <w:color w:val="FF0000"/>
          <w:sz w:val="24"/>
        </w:rPr>
      </w:pPr>
      <w:r>
        <w:rPr>
          <w:rFonts w:hint="eastAsia"/>
          <w:color w:val="FF0000"/>
          <w:sz w:val="24"/>
        </w:rPr>
        <w:t>2.</w:t>
      </w:r>
      <w:r>
        <w:rPr>
          <w:rFonts w:hint="eastAsia"/>
          <w:color w:val="FF0000"/>
          <w:sz w:val="24"/>
        </w:rPr>
        <w:t>投标报价内容正本与副本必须一致，否则，以正本投标报价为准。</w:t>
      </w:r>
    </w:p>
    <w:p w14:paraId="4BF4CD9A" w14:textId="77777777" w:rsidR="00EB6B58" w:rsidRDefault="00EB6B58" w:rsidP="00EB6B58">
      <w:pPr>
        <w:rPr>
          <w:lang w:val="en-GB"/>
        </w:rPr>
      </w:pPr>
    </w:p>
    <w:p w14:paraId="09806F54" w14:textId="77777777" w:rsidR="00EB6B58" w:rsidRDefault="00EB6B58" w:rsidP="00EB6B58"/>
    <w:p w14:paraId="1F3BAFF3" w14:textId="77777777" w:rsidR="00EB6B58" w:rsidRDefault="00EB6B58" w:rsidP="00EB6B58">
      <w:pPr>
        <w:spacing w:beforeLines="50" w:before="156"/>
        <w:jc w:val="left"/>
        <w:rPr>
          <w:rFonts w:ascii="宋体" w:hAnsi="宋体"/>
          <w:b/>
          <w:color w:val="000000"/>
          <w:sz w:val="24"/>
        </w:rPr>
      </w:pPr>
    </w:p>
    <w:p w14:paraId="4FD9CD3A" w14:textId="77777777" w:rsidR="00EB6B58" w:rsidRDefault="00EB6B58" w:rsidP="00EB6B58">
      <w:pPr>
        <w:spacing w:beforeLines="50" w:before="156"/>
        <w:jc w:val="left"/>
        <w:rPr>
          <w:rFonts w:ascii="宋体" w:hAnsi="宋体"/>
          <w:b/>
          <w:color w:val="000000"/>
          <w:sz w:val="24"/>
        </w:rPr>
      </w:pPr>
    </w:p>
    <w:p w14:paraId="7831C19C" w14:textId="6B46510E" w:rsidR="00346803" w:rsidRPr="00EB6B58" w:rsidRDefault="00346803" w:rsidP="00EB6B58">
      <w:pPr>
        <w:autoSpaceDE w:val="0"/>
        <w:autoSpaceDN w:val="0"/>
        <w:adjustRightInd w:val="0"/>
        <w:jc w:val="center"/>
        <w:rPr>
          <w:rFonts w:ascii="宋体" w:hAnsi="宋体"/>
          <w:b/>
          <w:color w:val="000000"/>
          <w:sz w:val="24"/>
        </w:rPr>
      </w:pPr>
    </w:p>
    <w:sectPr w:rsidR="00346803" w:rsidRPr="00EB6B58" w:rsidSect="00CF3E72">
      <w:headerReference w:type="default" r:id="rId8"/>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A8A9C" w14:textId="77777777" w:rsidR="00540767" w:rsidRDefault="00540767">
      <w:r>
        <w:separator/>
      </w:r>
    </w:p>
  </w:endnote>
  <w:endnote w:type="continuationSeparator" w:id="0">
    <w:p w14:paraId="52F77BE2" w14:textId="77777777" w:rsidR="00540767" w:rsidRDefault="0054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0E8C2"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5B4E5A9A"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8B57"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4B0639">
      <w:rPr>
        <w:rStyle w:val="a3"/>
        <w:noProof/>
      </w:rPr>
      <w:t>13</w:t>
    </w:r>
    <w:r w:rsidR="00E0550D">
      <w:fldChar w:fldCharType="end"/>
    </w:r>
    <w:r>
      <w:rPr>
        <w:rStyle w:val="a3"/>
      </w:rPr>
      <w:t xml:space="preserve"> / </w:t>
    </w:r>
    <w:r w:rsidR="00972AD8">
      <w:rPr>
        <w:rStyle w:val="a3"/>
        <w:noProof/>
      </w:rPr>
      <w:fldChar w:fldCharType="begin"/>
    </w:r>
    <w:r w:rsidR="00972AD8">
      <w:rPr>
        <w:rStyle w:val="a3"/>
        <w:noProof/>
      </w:rPr>
      <w:instrText xml:space="preserve"> NUMPAGES  \* Arabic  \* MERGEFORMAT </w:instrText>
    </w:r>
    <w:r w:rsidR="00972AD8">
      <w:rPr>
        <w:rStyle w:val="a3"/>
        <w:noProof/>
      </w:rPr>
      <w:fldChar w:fldCharType="separate"/>
    </w:r>
    <w:r w:rsidR="004B0639">
      <w:rPr>
        <w:rStyle w:val="a3"/>
        <w:noProof/>
      </w:rPr>
      <w:t>13</w:t>
    </w:r>
    <w:r w:rsidR="00972AD8">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8A2AC" w14:textId="77777777" w:rsidR="00540767" w:rsidRDefault="00540767">
      <w:r>
        <w:separator/>
      </w:r>
    </w:p>
  </w:footnote>
  <w:footnote w:type="continuationSeparator" w:id="0">
    <w:p w14:paraId="784DD924" w14:textId="77777777" w:rsidR="00540767" w:rsidRDefault="00540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DCB6B" w14:textId="7531A1C8" w:rsidR="00346803" w:rsidRDefault="00346803" w:rsidP="008B3BC1">
    <w:pPr>
      <w:pStyle w:val="a6"/>
      <w:jc w:val="both"/>
    </w:pPr>
    <w:r>
      <w:rPr>
        <w:rFonts w:hint="eastAsia"/>
      </w:rPr>
      <w:t>深</w:t>
    </w:r>
    <w:r w:rsidR="006C1230">
      <w:rPr>
        <w:rFonts w:hint="eastAsia"/>
      </w:rPr>
      <w:t>圳大学招投标管理中心招标文件</w:t>
    </w:r>
    <w:proofErr w:type="gramStart"/>
    <w:r w:rsidR="006C1230">
      <w:rPr>
        <w:rFonts w:hint="eastAsia"/>
      </w:rPr>
      <w:t xml:space="preserve">　　　　　　　　　　　　　　</w:t>
    </w:r>
    <w:proofErr w:type="gramEnd"/>
    <w:r w:rsidR="006C1230">
      <w:rPr>
        <w:rFonts w:hint="eastAsia"/>
      </w:rPr>
      <w:t xml:space="preserve"> </w:t>
    </w:r>
    <w:r>
      <w:rPr>
        <w:rFonts w:hint="eastAsia"/>
      </w:rPr>
      <w:t>采购编号：</w:t>
    </w:r>
    <w:r w:rsidR="00067013">
      <w:rPr>
        <w:rFonts w:hint="eastAsia"/>
      </w:rPr>
      <w:t>SZUCG20211089HW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D3"/>
    <w:rsid w:val="0000536C"/>
    <w:rsid w:val="000075EA"/>
    <w:rsid w:val="00017219"/>
    <w:rsid w:val="00024985"/>
    <w:rsid w:val="00027011"/>
    <w:rsid w:val="00036099"/>
    <w:rsid w:val="00036720"/>
    <w:rsid w:val="00037CAB"/>
    <w:rsid w:val="0004180D"/>
    <w:rsid w:val="00043C86"/>
    <w:rsid w:val="00053B17"/>
    <w:rsid w:val="0005772A"/>
    <w:rsid w:val="00063DA0"/>
    <w:rsid w:val="00064306"/>
    <w:rsid w:val="00064B38"/>
    <w:rsid w:val="00067013"/>
    <w:rsid w:val="000825C1"/>
    <w:rsid w:val="00084CE5"/>
    <w:rsid w:val="00085AB4"/>
    <w:rsid w:val="00092D92"/>
    <w:rsid w:val="000944CC"/>
    <w:rsid w:val="00097C0C"/>
    <w:rsid w:val="000B0A40"/>
    <w:rsid w:val="000B1F84"/>
    <w:rsid w:val="000B2874"/>
    <w:rsid w:val="000B5ED4"/>
    <w:rsid w:val="000B763D"/>
    <w:rsid w:val="000C544D"/>
    <w:rsid w:val="000C5E52"/>
    <w:rsid w:val="000D178B"/>
    <w:rsid w:val="000E0696"/>
    <w:rsid w:val="000E071A"/>
    <w:rsid w:val="000E0D92"/>
    <w:rsid w:val="000E31CC"/>
    <w:rsid w:val="000F37FC"/>
    <w:rsid w:val="000F71A7"/>
    <w:rsid w:val="0010182C"/>
    <w:rsid w:val="001033CD"/>
    <w:rsid w:val="00105AF0"/>
    <w:rsid w:val="00106A92"/>
    <w:rsid w:val="00106FF5"/>
    <w:rsid w:val="001127B2"/>
    <w:rsid w:val="001157F5"/>
    <w:rsid w:val="00117824"/>
    <w:rsid w:val="00120D1E"/>
    <w:rsid w:val="00122123"/>
    <w:rsid w:val="00124001"/>
    <w:rsid w:val="001259DD"/>
    <w:rsid w:val="00130784"/>
    <w:rsid w:val="00133C9D"/>
    <w:rsid w:val="00135AA8"/>
    <w:rsid w:val="00135DB1"/>
    <w:rsid w:val="001411A8"/>
    <w:rsid w:val="001456CF"/>
    <w:rsid w:val="001518B2"/>
    <w:rsid w:val="00155880"/>
    <w:rsid w:val="00157628"/>
    <w:rsid w:val="00160816"/>
    <w:rsid w:val="00165550"/>
    <w:rsid w:val="00165BC6"/>
    <w:rsid w:val="001713A2"/>
    <w:rsid w:val="0017598B"/>
    <w:rsid w:val="001777DA"/>
    <w:rsid w:val="00181F21"/>
    <w:rsid w:val="001820F3"/>
    <w:rsid w:val="001866F1"/>
    <w:rsid w:val="001913F7"/>
    <w:rsid w:val="00192EB4"/>
    <w:rsid w:val="00197F92"/>
    <w:rsid w:val="001A43C4"/>
    <w:rsid w:val="001C2EE5"/>
    <w:rsid w:val="001C641C"/>
    <w:rsid w:val="001D3EDB"/>
    <w:rsid w:val="001D429F"/>
    <w:rsid w:val="001D6E64"/>
    <w:rsid w:val="001E0524"/>
    <w:rsid w:val="001E428B"/>
    <w:rsid w:val="001E53DC"/>
    <w:rsid w:val="001E562B"/>
    <w:rsid w:val="001E7E12"/>
    <w:rsid w:val="001F02D2"/>
    <w:rsid w:val="001F2261"/>
    <w:rsid w:val="001F3D39"/>
    <w:rsid w:val="00203FF2"/>
    <w:rsid w:val="00205045"/>
    <w:rsid w:val="0020702D"/>
    <w:rsid w:val="00212150"/>
    <w:rsid w:val="002142F5"/>
    <w:rsid w:val="0021645F"/>
    <w:rsid w:val="0022276F"/>
    <w:rsid w:val="002237ED"/>
    <w:rsid w:val="00232433"/>
    <w:rsid w:val="00232A1A"/>
    <w:rsid w:val="00254ABF"/>
    <w:rsid w:val="002626A6"/>
    <w:rsid w:val="00272417"/>
    <w:rsid w:val="0027349B"/>
    <w:rsid w:val="00280709"/>
    <w:rsid w:val="002857EE"/>
    <w:rsid w:val="0029051A"/>
    <w:rsid w:val="00297054"/>
    <w:rsid w:val="002B2598"/>
    <w:rsid w:val="002C0C63"/>
    <w:rsid w:val="002C106F"/>
    <w:rsid w:val="002C1544"/>
    <w:rsid w:val="002C570F"/>
    <w:rsid w:val="002C5873"/>
    <w:rsid w:val="002C5FC2"/>
    <w:rsid w:val="002C6BD5"/>
    <w:rsid w:val="002D32DB"/>
    <w:rsid w:val="002D7C1D"/>
    <w:rsid w:val="002E27DA"/>
    <w:rsid w:val="002E59BE"/>
    <w:rsid w:val="002F46C6"/>
    <w:rsid w:val="00300721"/>
    <w:rsid w:val="00300CA4"/>
    <w:rsid w:val="00317922"/>
    <w:rsid w:val="003230F2"/>
    <w:rsid w:val="00323461"/>
    <w:rsid w:val="00330125"/>
    <w:rsid w:val="0033113F"/>
    <w:rsid w:val="00332302"/>
    <w:rsid w:val="00332604"/>
    <w:rsid w:val="00332781"/>
    <w:rsid w:val="00334AF9"/>
    <w:rsid w:val="00335AB1"/>
    <w:rsid w:val="00337BD2"/>
    <w:rsid w:val="00346803"/>
    <w:rsid w:val="00352811"/>
    <w:rsid w:val="00354188"/>
    <w:rsid w:val="00355351"/>
    <w:rsid w:val="00356A70"/>
    <w:rsid w:val="00363498"/>
    <w:rsid w:val="00363653"/>
    <w:rsid w:val="00367B8E"/>
    <w:rsid w:val="00370257"/>
    <w:rsid w:val="0037157A"/>
    <w:rsid w:val="00376343"/>
    <w:rsid w:val="003804A8"/>
    <w:rsid w:val="00383796"/>
    <w:rsid w:val="00384CA4"/>
    <w:rsid w:val="003B07B6"/>
    <w:rsid w:val="003C03DA"/>
    <w:rsid w:val="003C4FF3"/>
    <w:rsid w:val="003D62BE"/>
    <w:rsid w:val="003D66A3"/>
    <w:rsid w:val="003D73B1"/>
    <w:rsid w:val="003D7730"/>
    <w:rsid w:val="003E4642"/>
    <w:rsid w:val="003F23C7"/>
    <w:rsid w:val="003F59E1"/>
    <w:rsid w:val="003F6BE8"/>
    <w:rsid w:val="004019C6"/>
    <w:rsid w:val="004072ED"/>
    <w:rsid w:val="00410BB7"/>
    <w:rsid w:val="00414F13"/>
    <w:rsid w:val="00415C00"/>
    <w:rsid w:val="00421D94"/>
    <w:rsid w:val="0042508D"/>
    <w:rsid w:val="004260F6"/>
    <w:rsid w:val="004276D4"/>
    <w:rsid w:val="0043296F"/>
    <w:rsid w:val="00433468"/>
    <w:rsid w:val="0044102A"/>
    <w:rsid w:val="0044128A"/>
    <w:rsid w:val="00443A66"/>
    <w:rsid w:val="00454996"/>
    <w:rsid w:val="00455F9D"/>
    <w:rsid w:val="00457064"/>
    <w:rsid w:val="00457524"/>
    <w:rsid w:val="004615A2"/>
    <w:rsid w:val="00471419"/>
    <w:rsid w:val="00471A6E"/>
    <w:rsid w:val="00472726"/>
    <w:rsid w:val="00473944"/>
    <w:rsid w:val="004759CB"/>
    <w:rsid w:val="00476425"/>
    <w:rsid w:val="004906E9"/>
    <w:rsid w:val="00491C90"/>
    <w:rsid w:val="0049363B"/>
    <w:rsid w:val="00494FEC"/>
    <w:rsid w:val="004A1C2B"/>
    <w:rsid w:val="004B0639"/>
    <w:rsid w:val="004B25EC"/>
    <w:rsid w:val="004B32A0"/>
    <w:rsid w:val="004B39CE"/>
    <w:rsid w:val="004B3CF2"/>
    <w:rsid w:val="004C175E"/>
    <w:rsid w:val="004C7564"/>
    <w:rsid w:val="004D4E91"/>
    <w:rsid w:val="004D4F38"/>
    <w:rsid w:val="004D7CEE"/>
    <w:rsid w:val="004E31C1"/>
    <w:rsid w:val="004E461A"/>
    <w:rsid w:val="004E7473"/>
    <w:rsid w:val="0050333E"/>
    <w:rsid w:val="005071AB"/>
    <w:rsid w:val="00510421"/>
    <w:rsid w:val="005255E3"/>
    <w:rsid w:val="005336C4"/>
    <w:rsid w:val="00536C18"/>
    <w:rsid w:val="00536C5E"/>
    <w:rsid w:val="00540767"/>
    <w:rsid w:val="00540A7A"/>
    <w:rsid w:val="0054104F"/>
    <w:rsid w:val="00553362"/>
    <w:rsid w:val="00553E46"/>
    <w:rsid w:val="00564C82"/>
    <w:rsid w:val="005713E1"/>
    <w:rsid w:val="005731EC"/>
    <w:rsid w:val="00575819"/>
    <w:rsid w:val="00580848"/>
    <w:rsid w:val="005859B2"/>
    <w:rsid w:val="005860DE"/>
    <w:rsid w:val="00586CD8"/>
    <w:rsid w:val="00595AEB"/>
    <w:rsid w:val="005A04E8"/>
    <w:rsid w:val="005A45BD"/>
    <w:rsid w:val="005A605C"/>
    <w:rsid w:val="005A6ECC"/>
    <w:rsid w:val="005A7E8E"/>
    <w:rsid w:val="005B3F2B"/>
    <w:rsid w:val="005B58E1"/>
    <w:rsid w:val="005C4D41"/>
    <w:rsid w:val="005C5D5B"/>
    <w:rsid w:val="005D77E5"/>
    <w:rsid w:val="005E4BA8"/>
    <w:rsid w:val="005E6EF0"/>
    <w:rsid w:val="005E77BA"/>
    <w:rsid w:val="005E7C42"/>
    <w:rsid w:val="005F2F38"/>
    <w:rsid w:val="005F5B6F"/>
    <w:rsid w:val="0060597F"/>
    <w:rsid w:val="00626262"/>
    <w:rsid w:val="0062646B"/>
    <w:rsid w:val="00630992"/>
    <w:rsid w:val="006329F6"/>
    <w:rsid w:val="006346C7"/>
    <w:rsid w:val="0064167F"/>
    <w:rsid w:val="00641BC8"/>
    <w:rsid w:val="00643709"/>
    <w:rsid w:val="00643A69"/>
    <w:rsid w:val="0064703B"/>
    <w:rsid w:val="006520E7"/>
    <w:rsid w:val="0066097E"/>
    <w:rsid w:val="00663002"/>
    <w:rsid w:val="006649D4"/>
    <w:rsid w:val="006702E0"/>
    <w:rsid w:val="00674512"/>
    <w:rsid w:val="00675526"/>
    <w:rsid w:val="00676080"/>
    <w:rsid w:val="00684FB0"/>
    <w:rsid w:val="006862F7"/>
    <w:rsid w:val="006927D9"/>
    <w:rsid w:val="006934B9"/>
    <w:rsid w:val="006B1AC5"/>
    <w:rsid w:val="006C08C9"/>
    <w:rsid w:val="006C1230"/>
    <w:rsid w:val="006C1FD8"/>
    <w:rsid w:val="006C2C68"/>
    <w:rsid w:val="006D2240"/>
    <w:rsid w:val="006E27D7"/>
    <w:rsid w:val="006F11B3"/>
    <w:rsid w:val="00704EA8"/>
    <w:rsid w:val="00712347"/>
    <w:rsid w:val="00712946"/>
    <w:rsid w:val="00713F6E"/>
    <w:rsid w:val="00717AF0"/>
    <w:rsid w:val="00721484"/>
    <w:rsid w:val="00723284"/>
    <w:rsid w:val="007251B2"/>
    <w:rsid w:val="00726026"/>
    <w:rsid w:val="0072662F"/>
    <w:rsid w:val="0073045F"/>
    <w:rsid w:val="00730D96"/>
    <w:rsid w:val="00734001"/>
    <w:rsid w:val="0073576F"/>
    <w:rsid w:val="00741C5C"/>
    <w:rsid w:val="00745D6D"/>
    <w:rsid w:val="00756AF7"/>
    <w:rsid w:val="007607DB"/>
    <w:rsid w:val="00761516"/>
    <w:rsid w:val="00761579"/>
    <w:rsid w:val="00770215"/>
    <w:rsid w:val="0077372B"/>
    <w:rsid w:val="0077435E"/>
    <w:rsid w:val="00776699"/>
    <w:rsid w:val="00780EC8"/>
    <w:rsid w:val="00786FC6"/>
    <w:rsid w:val="0078705F"/>
    <w:rsid w:val="00787207"/>
    <w:rsid w:val="00793EBB"/>
    <w:rsid w:val="007A17CA"/>
    <w:rsid w:val="007A1ED4"/>
    <w:rsid w:val="007A6D05"/>
    <w:rsid w:val="007B11A3"/>
    <w:rsid w:val="007B1317"/>
    <w:rsid w:val="007B1A89"/>
    <w:rsid w:val="007B6FDF"/>
    <w:rsid w:val="007B7D95"/>
    <w:rsid w:val="007D563C"/>
    <w:rsid w:val="007D7139"/>
    <w:rsid w:val="007E283D"/>
    <w:rsid w:val="007E5F17"/>
    <w:rsid w:val="007E644B"/>
    <w:rsid w:val="007F1A7C"/>
    <w:rsid w:val="00800C5F"/>
    <w:rsid w:val="00802E9B"/>
    <w:rsid w:val="0080337F"/>
    <w:rsid w:val="00805015"/>
    <w:rsid w:val="008050FB"/>
    <w:rsid w:val="00806471"/>
    <w:rsid w:val="00813181"/>
    <w:rsid w:val="00815923"/>
    <w:rsid w:val="00817599"/>
    <w:rsid w:val="00817AD7"/>
    <w:rsid w:val="00820006"/>
    <w:rsid w:val="00823D72"/>
    <w:rsid w:val="00827B88"/>
    <w:rsid w:val="008341DF"/>
    <w:rsid w:val="00834499"/>
    <w:rsid w:val="00843D58"/>
    <w:rsid w:val="00844927"/>
    <w:rsid w:val="008450E2"/>
    <w:rsid w:val="00845620"/>
    <w:rsid w:val="00847967"/>
    <w:rsid w:val="00852C70"/>
    <w:rsid w:val="00854945"/>
    <w:rsid w:val="00872277"/>
    <w:rsid w:val="0088621E"/>
    <w:rsid w:val="008901C7"/>
    <w:rsid w:val="008921BC"/>
    <w:rsid w:val="00892C04"/>
    <w:rsid w:val="00897CF0"/>
    <w:rsid w:val="008A1E0A"/>
    <w:rsid w:val="008B2B76"/>
    <w:rsid w:val="008B3BC1"/>
    <w:rsid w:val="008B5526"/>
    <w:rsid w:val="008C407F"/>
    <w:rsid w:val="008C46AA"/>
    <w:rsid w:val="008C74CF"/>
    <w:rsid w:val="008E2E9C"/>
    <w:rsid w:val="008E30C3"/>
    <w:rsid w:val="008E7A66"/>
    <w:rsid w:val="008F7624"/>
    <w:rsid w:val="00905FA0"/>
    <w:rsid w:val="009071C8"/>
    <w:rsid w:val="009143CB"/>
    <w:rsid w:val="00917C5B"/>
    <w:rsid w:val="00926E27"/>
    <w:rsid w:val="00927C2C"/>
    <w:rsid w:val="00930D01"/>
    <w:rsid w:val="00931138"/>
    <w:rsid w:val="00942070"/>
    <w:rsid w:val="0094502C"/>
    <w:rsid w:val="0094752C"/>
    <w:rsid w:val="009523F9"/>
    <w:rsid w:val="00952F16"/>
    <w:rsid w:val="009530EF"/>
    <w:rsid w:val="009532C7"/>
    <w:rsid w:val="00963924"/>
    <w:rsid w:val="009719B6"/>
    <w:rsid w:val="00972AD8"/>
    <w:rsid w:val="00974DE2"/>
    <w:rsid w:val="00976100"/>
    <w:rsid w:val="009847D8"/>
    <w:rsid w:val="009860C4"/>
    <w:rsid w:val="00994FE9"/>
    <w:rsid w:val="00997295"/>
    <w:rsid w:val="00997629"/>
    <w:rsid w:val="009A26A8"/>
    <w:rsid w:val="009A49FB"/>
    <w:rsid w:val="009B506E"/>
    <w:rsid w:val="009B6496"/>
    <w:rsid w:val="009C0335"/>
    <w:rsid w:val="009C210F"/>
    <w:rsid w:val="009D04A4"/>
    <w:rsid w:val="009D3084"/>
    <w:rsid w:val="009D7A3E"/>
    <w:rsid w:val="009E6D47"/>
    <w:rsid w:val="009E79FA"/>
    <w:rsid w:val="009E7A8F"/>
    <w:rsid w:val="009F3160"/>
    <w:rsid w:val="00A0155D"/>
    <w:rsid w:val="00A055BE"/>
    <w:rsid w:val="00A10A69"/>
    <w:rsid w:val="00A14C96"/>
    <w:rsid w:val="00A16A14"/>
    <w:rsid w:val="00A214B7"/>
    <w:rsid w:val="00A2476A"/>
    <w:rsid w:val="00A2510D"/>
    <w:rsid w:val="00A273C4"/>
    <w:rsid w:val="00A32A1F"/>
    <w:rsid w:val="00A33A25"/>
    <w:rsid w:val="00A36B54"/>
    <w:rsid w:val="00A40CFD"/>
    <w:rsid w:val="00A43DB6"/>
    <w:rsid w:val="00A61627"/>
    <w:rsid w:val="00A63F18"/>
    <w:rsid w:val="00A64B00"/>
    <w:rsid w:val="00A64EC7"/>
    <w:rsid w:val="00A706E0"/>
    <w:rsid w:val="00A7165A"/>
    <w:rsid w:val="00A72DA9"/>
    <w:rsid w:val="00A7320B"/>
    <w:rsid w:val="00A76F70"/>
    <w:rsid w:val="00A8016B"/>
    <w:rsid w:val="00A81F1C"/>
    <w:rsid w:val="00A82D03"/>
    <w:rsid w:val="00A8551A"/>
    <w:rsid w:val="00A856D4"/>
    <w:rsid w:val="00AA53DD"/>
    <w:rsid w:val="00AA5F54"/>
    <w:rsid w:val="00AB1BDF"/>
    <w:rsid w:val="00AB327B"/>
    <w:rsid w:val="00AB3E13"/>
    <w:rsid w:val="00AB7B8E"/>
    <w:rsid w:val="00AC4B36"/>
    <w:rsid w:val="00AD391C"/>
    <w:rsid w:val="00AD5A96"/>
    <w:rsid w:val="00AE0A08"/>
    <w:rsid w:val="00AE2F27"/>
    <w:rsid w:val="00AE3BE0"/>
    <w:rsid w:val="00AE7D40"/>
    <w:rsid w:val="00AF618E"/>
    <w:rsid w:val="00B068CE"/>
    <w:rsid w:val="00B16249"/>
    <w:rsid w:val="00B201FD"/>
    <w:rsid w:val="00B21653"/>
    <w:rsid w:val="00B23E35"/>
    <w:rsid w:val="00B33131"/>
    <w:rsid w:val="00B343BA"/>
    <w:rsid w:val="00B34CB3"/>
    <w:rsid w:val="00B51C2B"/>
    <w:rsid w:val="00B5297C"/>
    <w:rsid w:val="00B52AC0"/>
    <w:rsid w:val="00B631EA"/>
    <w:rsid w:val="00B64476"/>
    <w:rsid w:val="00B66244"/>
    <w:rsid w:val="00B7764A"/>
    <w:rsid w:val="00B80F9A"/>
    <w:rsid w:val="00B832C7"/>
    <w:rsid w:val="00B84518"/>
    <w:rsid w:val="00B906B5"/>
    <w:rsid w:val="00B95EB1"/>
    <w:rsid w:val="00BA0638"/>
    <w:rsid w:val="00BA224C"/>
    <w:rsid w:val="00BA58D3"/>
    <w:rsid w:val="00BB782F"/>
    <w:rsid w:val="00BC2194"/>
    <w:rsid w:val="00BC702D"/>
    <w:rsid w:val="00BE4E1E"/>
    <w:rsid w:val="00BF1073"/>
    <w:rsid w:val="00BF2C06"/>
    <w:rsid w:val="00BF6A70"/>
    <w:rsid w:val="00BF7E15"/>
    <w:rsid w:val="00C00E86"/>
    <w:rsid w:val="00C07BE6"/>
    <w:rsid w:val="00C10893"/>
    <w:rsid w:val="00C15356"/>
    <w:rsid w:val="00C172B6"/>
    <w:rsid w:val="00C17F63"/>
    <w:rsid w:val="00C24251"/>
    <w:rsid w:val="00C2461D"/>
    <w:rsid w:val="00C31F17"/>
    <w:rsid w:val="00C31F32"/>
    <w:rsid w:val="00C40240"/>
    <w:rsid w:val="00C43329"/>
    <w:rsid w:val="00C43456"/>
    <w:rsid w:val="00C43619"/>
    <w:rsid w:val="00C44576"/>
    <w:rsid w:val="00C44804"/>
    <w:rsid w:val="00C521F6"/>
    <w:rsid w:val="00C53507"/>
    <w:rsid w:val="00C61853"/>
    <w:rsid w:val="00C75589"/>
    <w:rsid w:val="00C76B14"/>
    <w:rsid w:val="00C82A02"/>
    <w:rsid w:val="00C83E81"/>
    <w:rsid w:val="00C91171"/>
    <w:rsid w:val="00C94714"/>
    <w:rsid w:val="00C973B9"/>
    <w:rsid w:val="00CA2889"/>
    <w:rsid w:val="00CA4C16"/>
    <w:rsid w:val="00CA7E67"/>
    <w:rsid w:val="00CB0CB2"/>
    <w:rsid w:val="00CB4493"/>
    <w:rsid w:val="00CB6B86"/>
    <w:rsid w:val="00CC0624"/>
    <w:rsid w:val="00CC3BEA"/>
    <w:rsid w:val="00CD4F42"/>
    <w:rsid w:val="00CE5258"/>
    <w:rsid w:val="00CE6059"/>
    <w:rsid w:val="00CE76FA"/>
    <w:rsid w:val="00CF3E72"/>
    <w:rsid w:val="00D020EB"/>
    <w:rsid w:val="00D06D40"/>
    <w:rsid w:val="00D1072C"/>
    <w:rsid w:val="00D16552"/>
    <w:rsid w:val="00D17793"/>
    <w:rsid w:val="00D23794"/>
    <w:rsid w:val="00D31271"/>
    <w:rsid w:val="00D36E41"/>
    <w:rsid w:val="00D407CA"/>
    <w:rsid w:val="00D46C57"/>
    <w:rsid w:val="00D53325"/>
    <w:rsid w:val="00D5690F"/>
    <w:rsid w:val="00D63251"/>
    <w:rsid w:val="00D637BE"/>
    <w:rsid w:val="00D63E4B"/>
    <w:rsid w:val="00D63FFC"/>
    <w:rsid w:val="00D75C16"/>
    <w:rsid w:val="00D802F8"/>
    <w:rsid w:val="00D804AF"/>
    <w:rsid w:val="00D82030"/>
    <w:rsid w:val="00D85F2B"/>
    <w:rsid w:val="00D908AE"/>
    <w:rsid w:val="00D91907"/>
    <w:rsid w:val="00D92A47"/>
    <w:rsid w:val="00D92CEB"/>
    <w:rsid w:val="00D97B33"/>
    <w:rsid w:val="00DA0C1C"/>
    <w:rsid w:val="00DB0A84"/>
    <w:rsid w:val="00DB184C"/>
    <w:rsid w:val="00DB3388"/>
    <w:rsid w:val="00DB6C99"/>
    <w:rsid w:val="00DD3C59"/>
    <w:rsid w:val="00DD6037"/>
    <w:rsid w:val="00DD69B7"/>
    <w:rsid w:val="00DE0B67"/>
    <w:rsid w:val="00DE22BD"/>
    <w:rsid w:val="00DE6BB1"/>
    <w:rsid w:val="00DE7C44"/>
    <w:rsid w:val="00DF257B"/>
    <w:rsid w:val="00DF68DC"/>
    <w:rsid w:val="00DF69CD"/>
    <w:rsid w:val="00E0550D"/>
    <w:rsid w:val="00E058A5"/>
    <w:rsid w:val="00E070BA"/>
    <w:rsid w:val="00E12D63"/>
    <w:rsid w:val="00E1634A"/>
    <w:rsid w:val="00E2035C"/>
    <w:rsid w:val="00E221A8"/>
    <w:rsid w:val="00E2583D"/>
    <w:rsid w:val="00E314D3"/>
    <w:rsid w:val="00E45E6D"/>
    <w:rsid w:val="00E84426"/>
    <w:rsid w:val="00E868BC"/>
    <w:rsid w:val="00E93F03"/>
    <w:rsid w:val="00E9504E"/>
    <w:rsid w:val="00EB6B58"/>
    <w:rsid w:val="00EC1000"/>
    <w:rsid w:val="00EC54C1"/>
    <w:rsid w:val="00ED7F53"/>
    <w:rsid w:val="00EE1857"/>
    <w:rsid w:val="00EE248F"/>
    <w:rsid w:val="00EF2A7C"/>
    <w:rsid w:val="00EF2C47"/>
    <w:rsid w:val="00EF678A"/>
    <w:rsid w:val="00F021B1"/>
    <w:rsid w:val="00F02683"/>
    <w:rsid w:val="00F0658F"/>
    <w:rsid w:val="00F1614B"/>
    <w:rsid w:val="00F2431E"/>
    <w:rsid w:val="00F31988"/>
    <w:rsid w:val="00F34CF7"/>
    <w:rsid w:val="00F362D7"/>
    <w:rsid w:val="00F454FB"/>
    <w:rsid w:val="00F46025"/>
    <w:rsid w:val="00F462B6"/>
    <w:rsid w:val="00F47A4A"/>
    <w:rsid w:val="00F54E42"/>
    <w:rsid w:val="00F57B4A"/>
    <w:rsid w:val="00F57BD6"/>
    <w:rsid w:val="00F6146A"/>
    <w:rsid w:val="00F637E3"/>
    <w:rsid w:val="00F64AB5"/>
    <w:rsid w:val="00F73EA6"/>
    <w:rsid w:val="00F74347"/>
    <w:rsid w:val="00F80E56"/>
    <w:rsid w:val="00F846D9"/>
    <w:rsid w:val="00F85AB2"/>
    <w:rsid w:val="00F86334"/>
    <w:rsid w:val="00F93560"/>
    <w:rsid w:val="00F9531D"/>
    <w:rsid w:val="00F967BE"/>
    <w:rsid w:val="00F97685"/>
    <w:rsid w:val="00F97D28"/>
    <w:rsid w:val="00F97DE0"/>
    <w:rsid w:val="00FA0CB3"/>
    <w:rsid w:val="00FB0EB0"/>
    <w:rsid w:val="00FB3CDA"/>
    <w:rsid w:val="00FB4830"/>
    <w:rsid w:val="00FB6F57"/>
    <w:rsid w:val="00FC1B97"/>
    <w:rsid w:val="00FC1C28"/>
    <w:rsid w:val="00FC21F6"/>
    <w:rsid w:val="00FC3A20"/>
    <w:rsid w:val="00FC3AC2"/>
    <w:rsid w:val="00FD0870"/>
    <w:rsid w:val="00FD24D4"/>
    <w:rsid w:val="00FE1CB6"/>
    <w:rsid w:val="00FE247F"/>
    <w:rsid w:val="00FE2775"/>
    <w:rsid w:val="00FE3E81"/>
    <w:rsid w:val="00FE50DC"/>
    <w:rsid w:val="00FE62A1"/>
    <w:rsid w:val="00FE6C81"/>
    <w:rsid w:val="00FF2B99"/>
    <w:rsid w:val="00FF3FD0"/>
    <w:rsid w:val="00FF7EDA"/>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8B72CA"/>
  <w15:docId w15:val="{C0AD2BD3-CB7E-443E-95EA-19C05FDB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uiPriority w:val="99"/>
    <w:rsid w:val="008C407F"/>
    <w:rPr>
      <w:color w:val="0000FF" w:themeColor="hyperlink"/>
      <w:u w:val="single"/>
    </w:rPr>
  </w:style>
  <w:style w:type="character" w:styleId="a9">
    <w:name w:val="annotation reference"/>
    <w:basedOn w:val="a0"/>
    <w:unhideWhenUsed/>
    <w:qFormat/>
    <w:rsid w:val="0005772A"/>
    <w:rPr>
      <w:sz w:val="21"/>
      <w:szCs w:val="21"/>
    </w:rPr>
  </w:style>
  <w:style w:type="paragraph" w:styleId="aa">
    <w:name w:val="annotation text"/>
    <w:basedOn w:val="a"/>
    <w:link w:val="Char2"/>
    <w:unhideWhenUsed/>
    <w:qFormat/>
    <w:rsid w:val="0005772A"/>
    <w:pPr>
      <w:jc w:val="left"/>
    </w:pPr>
  </w:style>
  <w:style w:type="character" w:customStyle="1" w:styleId="Char2">
    <w:name w:val="批注文字 Char"/>
    <w:basedOn w:val="a0"/>
    <w:link w:val="aa"/>
    <w:qFormat/>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99"/>
    <w:qFormat/>
    <w:rsid w:val="0044128A"/>
    <w:pPr>
      <w:ind w:firstLineChars="200" w:firstLine="420"/>
    </w:pPr>
  </w:style>
  <w:style w:type="table" w:styleId="ad">
    <w:name w:val="Table Grid"/>
    <w:basedOn w:val="a1"/>
    <w:rsid w:val="0078705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A706E0"/>
    <w:rPr>
      <w:color w:val="800080"/>
      <w:u w:val="single"/>
    </w:rPr>
  </w:style>
  <w:style w:type="paragraph" w:customStyle="1" w:styleId="font0">
    <w:name w:val="font0"/>
    <w:basedOn w:val="a"/>
    <w:rsid w:val="00A706E0"/>
    <w:pPr>
      <w:widowControl/>
      <w:spacing w:before="100" w:beforeAutospacing="1" w:after="100" w:afterAutospacing="1"/>
      <w:jc w:val="left"/>
    </w:pPr>
    <w:rPr>
      <w:rFonts w:ascii="宋体" w:hAnsi="宋体" w:cs="宋体"/>
      <w:kern w:val="0"/>
      <w:sz w:val="24"/>
      <w:szCs w:val="24"/>
    </w:rPr>
  </w:style>
  <w:style w:type="paragraph" w:customStyle="1" w:styleId="font1">
    <w:name w:val="font1"/>
    <w:basedOn w:val="a"/>
    <w:rsid w:val="00A706E0"/>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xl71">
    <w:name w:val="xl71"/>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2">
    <w:name w:val="xl72"/>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af">
    <w:name w:val="Normal (Web)"/>
    <w:basedOn w:val="a"/>
    <w:uiPriority w:val="99"/>
    <w:unhideWhenUsed/>
    <w:qFormat/>
    <w:rsid w:val="00410BB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0566">
      <w:bodyDiv w:val="1"/>
      <w:marLeft w:val="0"/>
      <w:marRight w:val="0"/>
      <w:marTop w:val="0"/>
      <w:marBottom w:val="0"/>
      <w:divBdr>
        <w:top w:val="none" w:sz="0" w:space="0" w:color="auto"/>
        <w:left w:val="none" w:sz="0" w:space="0" w:color="auto"/>
        <w:bottom w:val="none" w:sz="0" w:space="0" w:color="auto"/>
        <w:right w:val="none" w:sz="0" w:space="0" w:color="auto"/>
      </w:divBdr>
    </w:div>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226720167">
      <w:bodyDiv w:val="1"/>
      <w:marLeft w:val="0"/>
      <w:marRight w:val="0"/>
      <w:marTop w:val="0"/>
      <w:marBottom w:val="0"/>
      <w:divBdr>
        <w:top w:val="none" w:sz="0" w:space="0" w:color="auto"/>
        <w:left w:val="none" w:sz="0" w:space="0" w:color="auto"/>
        <w:bottom w:val="none" w:sz="0" w:space="0" w:color="auto"/>
        <w:right w:val="none" w:sz="0" w:space="0" w:color="auto"/>
      </w:divBdr>
    </w:div>
    <w:div w:id="1474177557">
      <w:bodyDiv w:val="1"/>
      <w:marLeft w:val="0"/>
      <w:marRight w:val="0"/>
      <w:marTop w:val="0"/>
      <w:marBottom w:val="0"/>
      <w:divBdr>
        <w:top w:val="none" w:sz="0" w:space="0" w:color="auto"/>
        <w:left w:val="none" w:sz="0" w:space="0" w:color="auto"/>
        <w:bottom w:val="none" w:sz="0" w:space="0" w:color="auto"/>
        <w:right w:val="none" w:sz="0" w:space="0" w:color="auto"/>
      </w:divBdr>
    </w:div>
    <w:div w:id="1619601108">
      <w:bodyDiv w:val="1"/>
      <w:marLeft w:val="0"/>
      <w:marRight w:val="0"/>
      <w:marTop w:val="0"/>
      <w:marBottom w:val="0"/>
      <w:divBdr>
        <w:top w:val="none" w:sz="0" w:space="0" w:color="auto"/>
        <w:left w:val="none" w:sz="0" w:space="0" w:color="auto"/>
        <w:bottom w:val="none" w:sz="0" w:space="0" w:color="auto"/>
        <w:right w:val="none" w:sz="0" w:space="0" w:color="auto"/>
      </w:divBdr>
    </w:div>
    <w:div w:id="1774276977">
      <w:bodyDiv w:val="1"/>
      <w:marLeft w:val="0"/>
      <w:marRight w:val="0"/>
      <w:marTop w:val="0"/>
      <w:marBottom w:val="0"/>
      <w:divBdr>
        <w:top w:val="none" w:sz="0" w:space="0" w:color="auto"/>
        <w:left w:val="none" w:sz="0" w:space="0" w:color="auto"/>
        <w:bottom w:val="none" w:sz="0" w:space="0" w:color="auto"/>
        <w:right w:val="none" w:sz="0" w:space="0" w:color="auto"/>
      </w:divBdr>
    </w:div>
    <w:div w:id="1805999694">
      <w:bodyDiv w:val="1"/>
      <w:marLeft w:val="0"/>
      <w:marRight w:val="0"/>
      <w:marTop w:val="0"/>
      <w:marBottom w:val="0"/>
      <w:divBdr>
        <w:top w:val="none" w:sz="0" w:space="0" w:color="auto"/>
        <w:left w:val="none" w:sz="0" w:space="0" w:color="auto"/>
        <w:bottom w:val="none" w:sz="0" w:space="0" w:color="auto"/>
        <w:right w:val="none" w:sz="0" w:space="0" w:color="auto"/>
      </w:divBdr>
    </w:div>
    <w:div w:id="1880774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8795AC2-1F9B-406B-B45F-528AFEE94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13</Pages>
  <Words>2753</Words>
  <Characters>2836</Characters>
  <Application>Microsoft Office Word</Application>
  <DocSecurity>0</DocSecurity>
  <Lines>257</Lines>
  <Paragraphs>223</Paragraphs>
  <ScaleCrop>false</ScaleCrop>
  <Company/>
  <LinksUpToDate>false</LinksUpToDate>
  <CharactersWithSpaces>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280</cp:revision>
  <cp:lastPrinted>2018-09-21T03:52:00Z</cp:lastPrinted>
  <dcterms:created xsi:type="dcterms:W3CDTF">2018-05-28T07:43:00Z</dcterms:created>
  <dcterms:modified xsi:type="dcterms:W3CDTF">2021-06-15T08:36:00Z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