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after="156"/>
        <w:ind w:left="0"/>
        <w:rPr>
          <w:rFonts w:ascii="黑体" w:eastAsia="黑体"/>
          <w:b w:val="0"/>
          <w:bCs/>
          <w:sz w:val="36"/>
        </w:rPr>
      </w:pPr>
      <w:bookmarkStart w:id="0" w:name="_Toc484782737"/>
      <w:r>
        <w:rPr>
          <w:rFonts w:hint="eastAsia" w:ascii="黑体" w:eastAsia="黑体"/>
          <w:b w:val="0"/>
          <w:bCs/>
          <w:sz w:val="36"/>
        </w:rPr>
        <w:t>深圳大学图书馆建筑分馆</w:t>
      </w:r>
      <w:r>
        <w:rPr>
          <w:rFonts w:hint="eastAsia" w:ascii="黑体" w:eastAsia="黑体"/>
          <w:b w:val="0"/>
          <w:bCs/>
          <w:sz w:val="36"/>
          <w:lang w:val="en-US"/>
        </w:rPr>
        <w:t>2021年进口期刊订购</w:t>
      </w:r>
      <w:r>
        <w:rPr>
          <w:rFonts w:hint="eastAsia" w:ascii="黑体" w:eastAsia="黑体"/>
          <w:b w:val="0"/>
          <w:bCs/>
          <w:sz w:val="36"/>
        </w:rPr>
        <w:t>清单</w:t>
      </w:r>
      <w:bookmarkEnd w:id="0"/>
    </w:p>
    <w:tbl>
      <w:tblPr>
        <w:tblStyle w:val="12"/>
        <w:tblW w:w="1345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583"/>
        <w:gridCol w:w="1214"/>
        <w:gridCol w:w="3004"/>
        <w:gridCol w:w="2570"/>
        <w:gridCol w:w="1076"/>
        <w:gridCol w:w="33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引进刊号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ISSN号</w:t>
            </w:r>
          </w:p>
        </w:tc>
        <w:tc>
          <w:tcPr>
            <w:tcW w:w="3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刊名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出版者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出版频率</w:t>
            </w:r>
          </w:p>
        </w:tc>
        <w:tc>
          <w:tcPr>
            <w:tcW w:w="3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被数据库收录全文情况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336C0079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0309-1317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International Journal of Urban And Regional Research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Wiley-Blackwell,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Wiley Online Library数据库，1977年创刊至今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732C0005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1477-1535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Lighting Research and Technology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Sage/Hodder Arnold Journals,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SAGE Premier数据库及其回溯库，1936年至今</w:t>
            </w:r>
            <w:r>
              <w:rPr>
                <w:rFonts w:hint="eastAsia" w:cs="宋体" w:asciiTheme="minorEastAsia" w:hAnsiTheme="minorEastAsia" w:eastAsiaTheme="minorEastAsia"/>
                <w:b/>
                <w:kern w:val="0"/>
                <w:sz w:val="18"/>
                <w:szCs w:val="18"/>
              </w:rPr>
              <w:t>【已享受DDP折扣价</w:t>
            </w:r>
            <w:r>
              <w:rPr>
                <w:rFonts w:cs="宋体" w:asciiTheme="minorEastAsia" w:hAnsiTheme="minorEastAsia" w:eastAsiaTheme="minorEastAsia"/>
                <w:b/>
                <w:kern w:val="0"/>
                <w:sz w:val="18"/>
                <w:szCs w:val="18"/>
              </w:rPr>
              <w:t>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860B0002-12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0733-9488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Journal of Urban Planning and Development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American Society of Civil Engineers, (ASCE)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ASCE数据库（The American Society of Civil Engineers），1983年至今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860E0018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1015-3802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Urban Forum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Springer Verlag Berlin Heidelberg,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Springer Link电子期刊数据库，1990年创刊至今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860NA053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0008-2872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Canadian Architect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Business Information Group,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ProQuest ABI/INFORM complete数据库，1993年 (Vol. 38, no. 1) 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862B0004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0003-858X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Architectural Record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McGraw-Hill Companies,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EBSCOhost Academic Search Complete与Business Source Complete数据库，2001年至今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862B0009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0003-8520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Architectural Digest.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Conde Nast Publications Inc.,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EBSCOhost Academic Search Complete数据库，2008年至今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862B0053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0020-5508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Interior Design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Reed Business Information,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EBSCOhost Academic Search Complete数据库，1999年至今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862B0070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0277-2426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Landscape Journal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University of Wisconsin Press,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EBSCOhost Business Source Complete数据库，1997年至今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863C0002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0003-861X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The Architectural Review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Emap Business Communications Ltd.,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EBSCOhost Academic Search Complete数据库，2006年至今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863C0003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0003-8504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Architectural Design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John Wiley &amp; Sons Ltd.,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Wiley Online Library数据库，2005年至今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863LB058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1566-4910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Journal of Housing and the Built Environment.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Kluwer Academic Publishers,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Springer Link电子期刊数据库，1986年创刊至今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863UA051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0003-8725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Architecture Australia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Architecture Media Australia Pty. Ltd.,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EBSCOhost Academic Search Complete数据库，1996年至今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866B0002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0194-4363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Journal of the American Planning Association.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Taylor &amp; Francis,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Taylor &amp; Francis ST期刊数据库及其回溯库，1979年至今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866B0189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0739-456X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Journal of Planning Education and Research(JPER)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Sage Publications Inc.,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SAGE Premier数据库及其回溯库，1981年创刊至今</w:t>
            </w:r>
            <w:r>
              <w:rPr>
                <w:rFonts w:hint="eastAsia" w:cs="宋体" w:asciiTheme="minorEastAsia" w:hAnsiTheme="minorEastAsia" w:eastAsiaTheme="minorEastAsia"/>
                <w:b/>
                <w:kern w:val="0"/>
                <w:sz w:val="18"/>
                <w:szCs w:val="18"/>
              </w:rPr>
              <w:t>【已享受DDP折扣价</w:t>
            </w:r>
            <w:r>
              <w:rPr>
                <w:rFonts w:cs="宋体" w:asciiTheme="minorEastAsia" w:hAnsiTheme="minorEastAsia" w:eastAsiaTheme="minorEastAsia"/>
                <w:b/>
                <w:kern w:val="0"/>
                <w:sz w:val="18"/>
                <w:szCs w:val="18"/>
              </w:rPr>
              <w:t>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866C0069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0041-0020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Town Planning Review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Liverpool University Press,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ProQuest ABI/INFORM complete数据库，2001年 (Vol. 72, no. 1)  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866C0075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866C0075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Urban Studies.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Sage Publications Ltd.,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SAGE Premier数据库及其回溯库，1964年创刊（Vol.1, Iss.1 ）至今</w:t>
            </w:r>
            <w:r>
              <w:rPr>
                <w:rFonts w:hint="eastAsia" w:cs="宋体" w:asciiTheme="minorEastAsia" w:hAnsiTheme="minorEastAsia" w:eastAsiaTheme="minorEastAsia"/>
                <w:b/>
                <w:kern w:val="0"/>
                <w:sz w:val="18"/>
                <w:szCs w:val="18"/>
              </w:rPr>
              <w:t>【已享受DDP折扣价</w:t>
            </w:r>
            <w:r>
              <w:rPr>
                <w:rFonts w:cs="宋体" w:asciiTheme="minorEastAsia" w:hAnsiTheme="minorEastAsia" w:eastAsiaTheme="minorEastAsia"/>
                <w:b/>
                <w:kern w:val="0"/>
                <w:sz w:val="18"/>
                <w:szCs w:val="18"/>
              </w:rPr>
              <w:t>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866C0109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1357-4809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Journal of Urban Design.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Taylor &amp; Francis Ltd., Carfax Publishing,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Taylor &amp; Francis ST期刊数据库，2007年至今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860B0002-09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0733-9445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Journal of Structural Engineering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American Society of Civil Engineers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ASCE数据库1983年至今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860B0001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0885-7024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Civil Engineering／American Society of Civil Engineering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American Society of Civil Engineers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ASCE数据库，2015年新刊至今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866C0059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1467-2073</w:t>
            </w:r>
          </w:p>
        </w:tc>
        <w:tc>
          <w:tcPr>
            <w:tcW w:w="3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Planning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Haymarket Business Publications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EBSCOhost Business Source Complete，全文: 12/14/2007 to present；Planning; London ABI/inform 3 21, 2003 - present</w:t>
            </w:r>
          </w:p>
        </w:tc>
      </w:tr>
    </w:tbl>
    <w:p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24"/>
        </w:rPr>
      </w:pPr>
      <w:bookmarkStart w:id="1" w:name="_GoBack"/>
      <w:bookmarkEnd w:id="1"/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67"/>
    <w:rsid w:val="001B135B"/>
    <w:rsid w:val="001C3BBB"/>
    <w:rsid w:val="00241623"/>
    <w:rsid w:val="002F47E3"/>
    <w:rsid w:val="00361020"/>
    <w:rsid w:val="00386506"/>
    <w:rsid w:val="004A2555"/>
    <w:rsid w:val="00684DFF"/>
    <w:rsid w:val="00733281"/>
    <w:rsid w:val="007544E8"/>
    <w:rsid w:val="007832E6"/>
    <w:rsid w:val="007A7F37"/>
    <w:rsid w:val="00835244"/>
    <w:rsid w:val="0085739C"/>
    <w:rsid w:val="00874AE0"/>
    <w:rsid w:val="008D5F67"/>
    <w:rsid w:val="00B23072"/>
    <w:rsid w:val="00B9385A"/>
    <w:rsid w:val="00BC7D05"/>
    <w:rsid w:val="00D16816"/>
    <w:rsid w:val="00D56A6D"/>
    <w:rsid w:val="00E433FC"/>
    <w:rsid w:val="00E82C0E"/>
    <w:rsid w:val="00EC2FBA"/>
    <w:rsid w:val="00F709BD"/>
    <w:rsid w:val="18192F7B"/>
    <w:rsid w:val="2C7A1418"/>
    <w:rsid w:val="55A746F4"/>
    <w:rsid w:val="72F51798"/>
    <w:rsid w:val="78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EastAsia" w:hAnsiTheme="minorHAnsi" w:eastAsiaTheme="minorEastAsia" w:cs="仿宋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7"/>
    <w:qFormat/>
    <w:uiPriority w:val="9"/>
    <w:pPr>
      <w:autoSpaceDE w:val="0"/>
      <w:autoSpaceDN w:val="0"/>
      <w:adjustRightInd w:val="0"/>
      <w:spacing w:afterLines="50" w:line="360" w:lineRule="auto"/>
      <w:ind w:left="-4"/>
      <w:jc w:val="center"/>
      <w:outlineLvl w:val="2"/>
    </w:pPr>
    <w:rPr>
      <w:rFonts w:ascii="宋体" w:hAnsi="宋体"/>
      <w:b/>
      <w:color w:val="000000"/>
      <w:kern w:val="0"/>
      <w:szCs w:val="20"/>
      <w:lang w:val="en-GB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0"/>
    <w:unhideWhenUsed/>
    <w:uiPriority w:val="99"/>
    <w:rPr>
      <w:b/>
      <w:bCs/>
    </w:rPr>
  </w:style>
  <w:style w:type="paragraph" w:styleId="4">
    <w:name w:val="annotation text"/>
    <w:basedOn w:val="1"/>
    <w:link w:val="19"/>
    <w:unhideWhenUsed/>
    <w:uiPriority w:val="99"/>
    <w:pPr>
      <w:jc w:val="left"/>
    </w:pPr>
  </w:style>
  <w:style w:type="paragraph" w:styleId="5">
    <w:name w:val="Document Map"/>
    <w:basedOn w:val="1"/>
    <w:link w:val="18"/>
    <w:unhideWhenUsed/>
    <w:qFormat/>
    <w:uiPriority w:val="99"/>
    <w:rPr>
      <w:rFonts w:ascii="宋体"/>
      <w:sz w:val="18"/>
      <w:szCs w:val="18"/>
    </w:rPr>
  </w:style>
  <w:style w:type="paragraph" w:styleId="6">
    <w:name w:val="Balloon Text"/>
    <w:basedOn w:val="1"/>
    <w:link w:val="21"/>
    <w:unhideWhenUsed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index 1"/>
    <w:basedOn w:val="1"/>
    <w:next w:val="1"/>
    <w:semiHidden/>
    <w:qFormat/>
    <w:uiPriority w:val="0"/>
    <w:rPr>
      <w:rFonts w:ascii="宋体" w:hAnsi="宋体"/>
      <w:sz w:val="24"/>
    </w:r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table" w:styleId="13">
    <w:name w:val="Table Grid"/>
    <w:basedOn w:val="12"/>
    <w:qFormat/>
    <w:uiPriority w:val="59"/>
    <w:rPr>
      <w:rFonts w:asciiTheme="minorHAnsi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8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页脚 Char"/>
    <w:basedOn w:val="10"/>
    <w:link w:val="7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标题 3 Char"/>
    <w:basedOn w:val="10"/>
    <w:link w:val="2"/>
    <w:qFormat/>
    <w:uiPriority w:val="9"/>
    <w:rPr>
      <w:rFonts w:ascii="宋体" w:hAnsi="宋体" w:eastAsia="宋体" w:cs="Times New Roman"/>
      <w:b/>
      <w:color w:val="000000"/>
      <w:sz w:val="21"/>
      <w:szCs w:val="20"/>
      <w:lang w:val="en-GB"/>
    </w:rPr>
  </w:style>
  <w:style w:type="character" w:customStyle="1" w:styleId="18">
    <w:name w:val="文档结构图 Char"/>
    <w:basedOn w:val="10"/>
    <w:link w:val="5"/>
    <w:semiHidden/>
    <w:qFormat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19">
    <w:name w:val="批注文字 Char"/>
    <w:basedOn w:val="10"/>
    <w:link w:val="4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0">
    <w:name w:val="批注主题 Char"/>
    <w:basedOn w:val="19"/>
    <w:link w:val="3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1">
    <w:name w:val="批注框文本 Char"/>
    <w:basedOn w:val="10"/>
    <w:link w:val="6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3FC373-7744-49E9-8503-A5B176D5D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1371</Words>
  <Characters>1426</Characters>
  <Lines>95</Lines>
  <Paragraphs>90</Paragraphs>
  <TotalTime>0</TotalTime>
  <ScaleCrop>false</ScaleCrop>
  <LinksUpToDate>false</LinksUpToDate>
  <CharactersWithSpaces>2707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2018-05-10T05:46:00Z</dcterms:created>
  <dc:creator>sunjing</dc:creator>
  <cp:lastModifiedBy>Administrator</cp:lastModifiedBy>
  <dcterms:modified xsi:type="dcterms:W3CDTF">2020-05-19T01:16:24Z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