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7AC21E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C217A">
        <w:rPr>
          <w:rFonts w:ascii="宋体" w:hAnsi="宋体" w:hint="eastAsia"/>
          <w:color w:val="FF0000"/>
          <w:sz w:val="32"/>
          <w:szCs w:val="32"/>
        </w:rPr>
        <w:t>单通道荧光寿命显微成像探测器</w:t>
      </w:r>
    </w:p>
    <w:p w14:paraId="24C23C89" w14:textId="77777777" w:rsidR="00861974" w:rsidRDefault="00861974" w:rsidP="00432C23"/>
    <w:p w14:paraId="4A991DA6" w14:textId="1FF3C85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C217A">
        <w:rPr>
          <w:rFonts w:ascii="宋体" w:hAnsi="宋体" w:hint="eastAsia"/>
          <w:color w:val="FF0000"/>
          <w:sz w:val="32"/>
          <w:szCs w:val="32"/>
        </w:rPr>
        <w:t>SZUCG20210385EQ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Pr="002C217A"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44191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5F3EC6">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0D2850D" w:rsidR="009B2AD6" w:rsidRPr="009D5001" w:rsidRDefault="009B2AD6" w:rsidP="009B2AD6">
      <w:pPr>
        <w:rPr>
          <w:rFonts w:ascii="宋体" w:hAnsi="宋体"/>
          <w:sz w:val="32"/>
        </w:rPr>
      </w:pPr>
      <w:r w:rsidRPr="009D5001">
        <w:rPr>
          <w:rFonts w:ascii="宋体" w:hAnsi="宋体"/>
          <w:sz w:val="32"/>
        </w:rPr>
        <w:t xml:space="preserve">      项目编号：  </w:t>
      </w:r>
      <w:r w:rsidR="002C217A">
        <w:rPr>
          <w:rFonts w:ascii="宋体" w:hAnsi="宋体" w:hint="eastAsia"/>
          <w:color w:val="FF0000"/>
          <w:sz w:val="32"/>
          <w:szCs w:val="32"/>
        </w:rPr>
        <w:t>SZUCG20210385EQ</w:t>
      </w:r>
    </w:p>
    <w:p w14:paraId="07E0F69B" w14:textId="7132419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C217A">
        <w:rPr>
          <w:rFonts w:ascii="宋体" w:hAnsi="宋体" w:hint="eastAsia"/>
          <w:color w:val="FF0000"/>
          <w:sz w:val="32"/>
          <w:szCs w:val="32"/>
        </w:rPr>
        <w:t>单通道荧光寿命显微成像探测器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629"/>
        <w:gridCol w:w="2074"/>
        <w:gridCol w:w="1266"/>
        <w:gridCol w:w="3572"/>
        <w:gridCol w:w="6"/>
      </w:tblGrid>
      <w:tr w:rsidR="00E87D52" w:rsidRPr="00DD48F9" w14:paraId="2D3BA450" w14:textId="77777777" w:rsidTr="00954BAF">
        <w:trPr>
          <w:gridAfter w:val="1"/>
          <w:wAfter w:w="6" w:type="dxa"/>
          <w:trHeight w:val="454"/>
          <w:jc w:val="center"/>
        </w:trPr>
        <w:tc>
          <w:tcPr>
            <w:tcW w:w="756"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96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572"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954BAF">
        <w:trPr>
          <w:gridAfter w:val="1"/>
          <w:wAfter w:w="6" w:type="dxa"/>
          <w:trHeight w:val="454"/>
          <w:jc w:val="center"/>
        </w:trPr>
        <w:tc>
          <w:tcPr>
            <w:tcW w:w="756"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96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572"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954BAF">
        <w:trPr>
          <w:gridAfter w:val="1"/>
          <w:wAfter w:w="6" w:type="dxa"/>
          <w:trHeight w:val="454"/>
          <w:jc w:val="center"/>
        </w:trPr>
        <w:tc>
          <w:tcPr>
            <w:tcW w:w="756"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96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572"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954BAF">
        <w:trPr>
          <w:gridAfter w:val="1"/>
          <w:wAfter w:w="6" w:type="dxa"/>
          <w:trHeight w:val="454"/>
          <w:jc w:val="center"/>
        </w:trPr>
        <w:tc>
          <w:tcPr>
            <w:tcW w:w="756" w:type="dxa"/>
            <w:vMerge w:val="restart"/>
            <w:vAlign w:val="center"/>
          </w:tcPr>
          <w:p w14:paraId="54D9C945" w14:textId="77777777" w:rsidR="00B62E01" w:rsidRPr="00DD48F9" w:rsidRDefault="00B62E01" w:rsidP="003F550A">
            <w:pPr>
              <w:spacing w:line="240" w:lineRule="exact"/>
              <w:jc w:val="center"/>
              <w:rPr>
                <w:szCs w:val="21"/>
              </w:rPr>
            </w:pPr>
          </w:p>
        </w:tc>
        <w:tc>
          <w:tcPr>
            <w:tcW w:w="629"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074"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1266"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572"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954BAF">
        <w:trPr>
          <w:gridAfter w:val="1"/>
          <w:wAfter w:w="6" w:type="dxa"/>
          <w:trHeight w:val="454"/>
          <w:jc w:val="center"/>
        </w:trPr>
        <w:tc>
          <w:tcPr>
            <w:tcW w:w="756" w:type="dxa"/>
            <w:vMerge/>
            <w:vAlign w:val="center"/>
          </w:tcPr>
          <w:p w14:paraId="390C42AA" w14:textId="77777777" w:rsidR="00B62E01" w:rsidRPr="00DD48F9" w:rsidRDefault="00B62E01" w:rsidP="00FA03F3">
            <w:pPr>
              <w:spacing w:line="240" w:lineRule="exact"/>
              <w:jc w:val="center"/>
              <w:rPr>
                <w:szCs w:val="21"/>
              </w:rPr>
            </w:pPr>
          </w:p>
        </w:tc>
        <w:tc>
          <w:tcPr>
            <w:tcW w:w="629" w:type="dxa"/>
            <w:vAlign w:val="center"/>
          </w:tcPr>
          <w:p w14:paraId="266633AC" w14:textId="7CBA8C4B" w:rsidR="00B62E01" w:rsidRPr="00DD48F9" w:rsidRDefault="00954BAF" w:rsidP="00FA03F3">
            <w:pPr>
              <w:spacing w:after="160" w:line="240" w:lineRule="exact"/>
              <w:jc w:val="center"/>
              <w:rPr>
                <w:szCs w:val="21"/>
              </w:rPr>
            </w:pPr>
            <w:r>
              <w:rPr>
                <w:szCs w:val="21"/>
              </w:rPr>
              <w:t>1</w:t>
            </w:r>
          </w:p>
        </w:tc>
        <w:tc>
          <w:tcPr>
            <w:tcW w:w="2074"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1266" w:type="dxa"/>
            <w:vAlign w:val="center"/>
          </w:tcPr>
          <w:p w14:paraId="2EC2E16F" w14:textId="30DE1A98" w:rsidR="00B62E01" w:rsidRPr="00DD48F9" w:rsidRDefault="00954BAF" w:rsidP="00FA03F3">
            <w:pPr>
              <w:spacing w:after="160" w:line="240" w:lineRule="exact"/>
              <w:jc w:val="center"/>
              <w:rPr>
                <w:szCs w:val="21"/>
              </w:rPr>
            </w:pPr>
            <w:r>
              <w:rPr>
                <w:szCs w:val="21"/>
              </w:rPr>
              <w:t>50</w:t>
            </w:r>
          </w:p>
        </w:tc>
        <w:tc>
          <w:tcPr>
            <w:tcW w:w="3572" w:type="dxa"/>
            <w:vAlign w:val="center"/>
          </w:tcPr>
          <w:p w14:paraId="6C970A8F" w14:textId="7CBC74D2" w:rsidR="00B62E01" w:rsidRPr="00DD48F9" w:rsidRDefault="00B62E01" w:rsidP="003079E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3079E5">
              <w:rPr>
                <w:color w:val="FF0000"/>
                <w:szCs w:val="21"/>
                <w:highlight w:val="yellow"/>
              </w:rPr>
              <w:t>6</w:t>
            </w:r>
            <w:r w:rsidRPr="00DD48F9">
              <w:rPr>
                <w:szCs w:val="21"/>
                <w:highlight w:val="yellow"/>
              </w:rPr>
              <w:t>分；扣完为止。</w:t>
            </w:r>
          </w:p>
        </w:tc>
      </w:tr>
      <w:tr w:rsidR="00273278" w:rsidRPr="00DD48F9" w14:paraId="28BB1E35" w14:textId="77777777" w:rsidTr="00954BAF">
        <w:trPr>
          <w:gridAfter w:val="1"/>
          <w:wAfter w:w="6" w:type="dxa"/>
          <w:trHeight w:val="454"/>
          <w:jc w:val="center"/>
        </w:trPr>
        <w:tc>
          <w:tcPr>
            <w:tcW w:w="756"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96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572"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954BAF">
        <w:trPr>
          <w:gridAfter w:val="1"/>
          <w:wAfter w:w="6" w:type="dxa"/>
          <w:trHeight w:val="454"/>
          <w:jc w:val="center"/>
        </w:trPr>
        <w:tc>
          <w:tcPr>
            <w:tcW w:w="756" w:type="dxa"/>
            <w:vMerge w:val="restart"/>
            <w:vAlign w:val="center"/>
          </w:tcPr>
          <w:p w14:paraId="2D82AF39" w14:textId="77777777" w:rsidR="00B62E01" w:rsidRPr="00DD48F9" w:rsidRDefault="00B62E01" w:rsidP="003F550A">
            <w:pPr>
              <w:spacing w:line="240" w:lineRule="exact"/>
              <w:jc w:val="center"/>
              <w:rPr>
                <w:szCs w:val="21"/>
              </w:rPr>
            </w:pPr>
          </w:p>
        </w:tc>
        <w:tc>
          <w:tcPr>
            <w:tcW w:w="629"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074"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1266"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72"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954BAF">
        <w:trPr>
          <w:gridAfter w:val="1"/>
          <w:wAfter w:w="6" w:type="dxa"/>
          <w:trHeight w:val="454"/>
          <w:jc w:val="center"/>
        </w:trPr>
        <w:tc>
          <w:tcPr>
            <w:tcW w:w="756" w:type="dxa"/>
            <w:vMerge/>
            <w:vAlign w:val="center"/>
          </w:tcPr>
          <w:p w14:paraId="6AEDF392" w14:textId="77777777" w:rsidR="00B829E9" w:rsidRPr="00DD48F9" w:rsidRDefault="00B829E9" w:rsidP="00B829E9">
            <w:pPr>
              <w:spacing w:line="240" w:lineRule="exact"/>
              <w:jc w:val="center"/>
              <w:rPr>
                <w:szCs w:val="21"/>
              </w:rPr>
            </w:pPr>
          </w:p>
        </w:tc>
        <w:tc>
          <w:tcPr>
            <w:tcW w:w="629"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074"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1266" w:type="dxa"/>
            <w:vAlign w:val="center"/>
          </w:tcPr>
          <w:p w14:paraId="514F2C6A" w14:textId="49C4424C" w:rsidR="00B829E9" w:rsidRPr="00DD48F9" w:rsidRDefault="00954BAF" w:rsidP="00B829E9">
            <w:pPr>
              <w:spacing w:line="240" w:lineRule="exact"/>
              <w:jc w:val="center"/>
              <w:rPr>
                <w:szCs w:val="21"/>
              </w:rPr>
            </w:pPr>
            <w:r>
              <w:rPr>
                <w:szCs w:val="21"/>
              </w:rPr>
              <w:t>5</w:t>
            </w:r>
          </w:p>
        </w:tc>
        <w:tc>
          <w:tcPr>
            <w:tcW w:w="3572"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954BAF">
        <w:trPr>
          <w:gridAfter w:val="1"/>
          <w:wAfter w:w="6" w:type="dxa"/>
          <w:trHeight w:val="454"/>
          <w:jc w:val="center"/>
        </w:trPr>
        <w:tc>
          <w:tcPr>
            <w:tcW w:w="756" w:type="dxa"/>
            <w:vMerge/>
            <w:vAlign w:val="center"/>
          </w:tcPr>
          <w:p w14:paraId="258422BD" w14:textId="77777777" w:rsidR="00B829E9" w:rsidRPr="00DD48F9" w:rsidRDefault="00B829E9" w:rsidP="00B829E9">
            <w:pPr>
              <w:spacing w:line="240" w:lineRule="exact"/>
              <w:jc w:val="center"/>
              <w:rPr>
                <w:szCs w:val="21"/>
              </w:rPr>
            </w:pPr>
          </w:p>
        </w:tc>
        <w:tc>
          <w:tcPr>
            <w:tcW w:w="629" w:type="dxa"/>
            <w:vAlign w:val="center"/>
          </w:tcPr>
          <w:p w14:paraId="59358287" w14:textId="0261E75B" w:rsidR="00B829E9" w:rsidRPr="00DD48F9" w:rsidRDefault="00954BAF" w:rsidP="00B829E9">
            <w:pPr>
              <w:spacing w:line="240" w:lineRule="exact"/>
              <w:jc w:val="center"/>
              <w:rPr>
                <w:szCs w:val="21"/>
              </w:rPr>
            </w:pPr>
            <w:r>
              <w:rPr>
                <w:szCs w:val="21"/>
              </w:rPr>
              <w:t>2</w:t>
            </w:r>
          </w:p>
        </w:tc>
        <w:tc>
          <w:tcPr>
            <w:tcW w:w="2074"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1266"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572"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954BAF">
        <w:trPr>
          <w:trHeight w:val="454"/>
          <w:jc w:val="center"/>
        </w:trPr>
        <w:tc>
          <w:tcPr>
            <w:tcW w:w="756"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578"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954BAF">
        <w:trPr>
          <w:trHeight w:val="454"/>
          <w:jc w:val="center"/>
        </w:trPr>
        <w:tc>
          <w:tcPr>
            <w:tcW w:w="756" w:type="dxa"/>
            <w:vMerge w:val="restart"/>
            <w:vAlign w:val="center"/>
          </w:tcPr>
          <w:p w14:paraId="4FEBAE09" w14:textId="77777777" w:rsidR="00B62E01" w:rsidRPr="00DD48F9" w:rsidRDefault="00B62E01" w:rsidP="003F550A">
            <w:pPr>
              <w:spacing w:line="240" w:lineRule="exact"/>
              <w:jc w:val="center"/>
              <w:rPr>
                <w:szCs w:val="21"/>
              </w:rPr>
            </w:pPr>
          </w:p>
        </w:tc>
        <w:tc>
          <w:tcPr>
            <w:tcW w:w="629"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074"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1266"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78"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954BAF">
        <w:trPr>
          <w:trHeight w:val="454"/>
          <w:jc w:val="center"/>
        </w:trPr>
        <w:tc>
          <w:tcPr>
            <w:tcW w:w="756" w:type="dxa"/>
            <w:vMerge/>
            <w:vAlign w:val="center"/>
          </w:tcPr>
          <w:p w14:paraId="18B2A057" w14:textId="77777777" w:rsidR="009A7450" w:rsidRPr="00DD48F9" w:rsidRDefault="009A7450" w:rsidP="009A7450">
            <w:pPr>
              <w:spacing w:line="240" w:lineRule="exact"/>
              <w:jc w:val="center"/>
              <w:rPr>
                <w:szCs w:val="21"/>
              </w:rPr>
            </w:pPr>
          </w:p>
        </w:tc>
        <w:tc>
          <w:tcPr>
            <w:tcW w:w="629"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074"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1266"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578"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954BAF">
        <w:trPr>
          <w:trHeight w:val="454"/>
          <w:jc w:val="center"/>
        </w:trPr>
        <w:tc>
          <w:tcPr>
            <w:tcW w:w="756" w:type="dxa"/>
            <w:vMerge/>
            <w:vAlign w:val="center"/>
          </w:tcPr>
          <w:p w14:paraId="09FCA9BD" w14:textId="77777777" w:rsidR="009A7450" w:rsidRPr="00DD48F9" w:rsidRDefault="009A7450" w:rsidP="009A7450">
            <w:pPr>
              <w:spacing w:line="240" w:lineRule="exact"/>
              <w:jc w:val="center"/>
              <w:rPr>
                <w:szCs w:val="21"/>
              </w:rPr>
            </w:pPr>
          </w:p>
        </w:tc>
        <w:tc>
          <w:tcPr>
            <w:tcW w:w="629"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074"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1266"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578"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954BAF">
        <w:trPr>
          <w:trHeight w:val="454"/>
          <w:jc w:val="center"/>
        </w:trPr>
        <w:tc>
          <w:tcPr>
            <w:tcW w:w="756"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96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578"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954BAF">
        <w:trPr>
          <w:trHeight w:val="454"/>
          <w:jc w:val="center"/>
        </w:trPr>
        <w:tc>
          <w:tcPr>
            <w:tcW w:w="756" w:type="dxa"/>
            <w:vMerge w:val="restart"/>
            <w:vAlign w:val="center"/>
          </w:tcPr>
          <w:p w14:paraId="2D7603C3" w14:textId="77777777" w:rsidR="00B62E01" w:rsidRPr="00DD48F9" w:rsidRDefault="00B62E01" w:rsidP="004B0652">
            <w:pPr>
              <w:spacing w:line="240" w:lineRule="exact"/>
              <w:jc w:val="center"/>
              <w:rPr>
                <w:szCs w:val="21"/>
              </w:rPr>
            </w:pPr>
          </w:p>
        </w:tc>
        <w:tc>
          <w:tcPr>
            <w:tcW w:w="629"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074"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1266"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578"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954BAF">
        <w:trPr>
          <w:trHeight w:val="454"/>
          <w:jc w:val="center"/>
        </w:trPr>
        <w:tc>
          <w:tcPr>
            <w:tcW w:w="756" w:type="dxa"/>
            <w:vMerge/>
            <w:vAlign w:val="center"/>
          </w:tcPr>
          <w:p w14:paraId="4915A0D3" w14:textId="77777777" w:rsidR="00B62E01" w:rsidRPr="00DD48F9" w:rsidRDefault="00B62E01" w:rsidP="004B0652">
            <w:pPr>
              <w:spacing w:after="160" w:line="240" w:lineRule="exact"/>
              <w:jc w:val="center"/>
              <w:rPr>
                <w:szCs w:val="21"/>
              </w:rPr>
            </w:pPr>
          </w:p>
        </w:tc>
        <w:tc>
          <w:tcPr>
            <w:tcW w:w="629"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074"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1266"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578" w:type="dxa"/>
            <w:gridSpan w:val="2"/>
            <w:vAlign w:val="center"/>
          </w:tcPr>
          <w:p w14:paraId="01F986C8" w14:textId="4782056F" w:rsidR="00B62E01" w:rsidRPr="00DD48F9" w:rsidRDefault="00A26AD1" w:rsidP="005F3EC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5F3EC6">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w:t>
            </w:r>
            <w:r w:rsidRPr="00DD48F9">
              <w:rPr>
                <w:sz w:val="21"/>
                <w:szCs w:val="21"/>
              </w:rPr>
              <w:lastRenderedPageBreak/>
              <w:t>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bookmarkStart w:id="21" w:name="_GoBack"/>
      <w:bookmarkEnd w:id="21"/>
      <w:r w:rsidRPr="00552D03">
        <w:rPr>
          <w:rFonts w:hint="eastAsia"/>
          <w:sz w:val="32"/>
          <w:szCs w:val="32"/>
        </w:rPr>
        <w:t xml:space="preserve">第一章  </w:t>
      </w:r>
      <w:r w:rsidR="00157E23" w:rsidRPr="00552D03">
        <w:rPr>
          <w:rFonts w:hint="eastAsia"/>
          <w:sz w:val="32"/>
          <w:szCs w:val="32"/>
        </w:rPr>
        <w:t>招标公告</w:t>
      </w:r>
    </w:p>
    <w:p w14:paraId="0A9847CB" w14:textId="4C2CD6E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C217A">
        <w:rPr>
          <w:color w:val="FF0000"/>
          <w:kern w:val="0"/>
          <w:szCs w:val="21"/>
          <w:u w:val="single"/>
        </w:rPr>
        <w:t>单通道荧光寿命显微成像探测器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D62D93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C217A">
        <w:rPr>
          <w:color w:val="FF0000"/>
          <w:szCs w:val="21"/>
        </w:rPr>
        <w:t>SZUCG20210385EQ</w:t>
      </w:r>
    </w:p>
    <w:p w14:paraId="6BD90406" w14:textId="39477FF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C217A">
        <w:rPr>
          <w:color w:val="FF0000"/>
          <w:kern w:val="0"/>
          <w:szCs w:val="21"/>
        </w:rPr>
        <w:t>单通道荧光寿命显微成像探测器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C053EC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049F0" w:rsidRPr="00B049F0">
        <w:rPr>
          <w:color w:val="FF0000"/>
          <w:kern w:val="0"/>
          <w:szCs w:val="21"/>
        </w:rPr>
        <w:t>320,000.00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BB09D0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AE0A3E" w:rsidRPr="00DE3608">
        <w:rPr>
          <w:kern w:val="0"/>
          <w:szCs w:val="21"/>
        </w:rPr>
        <w:t>202</w:t>
      </w:r>
      <w:r w:rsidR="00AE0A3E">
        <w:rPr>
          <w:kern w:val="0"/>
          <w:szCs w:val="21"/>
        </w:rPr>
        <w:t>1</w:t>
      </w:r>
      <w:r w:rsidR="00AE0A3E" w:rsidRPr="00DE3608">
        <w:rPr>
          <w:kern w:val="0"/>
          <w:szCs w:val="21"/>
        </w:rPr>
        <w:t>年</w:t>
      </w:r>
      <w:r w:rsidR="00AE0A3E">
        <w:rPr>
          <w:rFonts w:hint="eastAsia"/>
          <w:kern w:val="0"/>
          <w:szCs w:val="21"/>
        </w:rPr>
        <w:t>0</w:t>
      </w:r>
      <w:r w:rsidR="00D25946">
        <w:rPr>
          <w:kern w:val="0"/>
          <w:szCs w:val="21"/>
        </w:rPr>
        <w:t>5</w:t>
      </w:r>
      <w:r w:rsidR="00AE0A3E" w:rsidRPr="00DE3608">
        <w:rPr>
          <w:kern w:val="0"/>
          <w:szCs w:val="21"/>
        </w:rPr>
        <w:t>月</w:t>
      </w:r>
      <w:r w:rsidR="00AE0A3E">
        <w:rPr>
          <w:rFonts w:hint="eastAsia"/>
          <w:kern w:val="0"/>
          <w:szCs w:val="21"/>
        </w:rPr>
        <w:t>2</w:t>
      </w:r>
      <w:r w:rsidR="00D25946">
        <w:rPr>
          <w:kern w:val="0"/>
          <w:szCs w:val="21"/>
        </w:rPr>
        <w:t>7</w:t>
      </w:r>
      <w:r w:rsidR="00AE0A3E" w:rsidRPr="00DE3608">
        <w:rPr>
          <w:kern w:val="0"/>
          <w:szCs w:val="21"/>
        </w:rPr>
        <w:t>日起至</w:t>
      </w:r>
      <w:r w:rsidR="00AE0A3E" w:rsidRPr="00DE3608">
        <w:rPr>
          <w:kern w:val="0"/>
          <w:szCs w:val="21"/>
        </w:rPr>
        <w:t>202</w:t>
      </w:r>
      <w:r w:rsidR="00AE0A3E">
        <w:rPr>
          <w:kern w:val="0"/>
          <w:szCs w:val="21"/>
        </w:rPr>
        <w:t>1</w:t>
      </w:r>
      <w:r w:rsidR="00AE0A3E" w:rsidRPr="00DE3608">
        <w:rPr>
          <w:kern w:val="0"/>
          <w:szCs w:val="21"/>
        </w:rPr>
        <w:t>年</w:t>
      </w:r>
      <w:r w:rsidR="00AE0A3E">
        <w:rPr>
          <w:rFonts w:hint="eastAsia"/>
          <w:kern w:val="0"/>
          <w:szCs w:val="21"/>
        </w:rPr>
        <w:t>0</w:t>
      </w:r>
      <w:r w:rsidR="00D25946">
        <w:rPr>
          <w:kern w:val="0"/>
          <w:szCs w:val="21"/>
        </w:rPr>
        <w:t>6</w:t>
      </w:r>
      <w:r w:rsidR="00AE0A3E" w:rsidRPr="00DE3608">
        <w:rPr>
          <w:kern w:val="0"/>
          <w:szCs w:val="21"/>
        </w:rPr>
        <w:t>月</w:t>
      </w:r>
      <w:r w:rsidR="00D25946">
        <w:rPr>
          <w:kern w:val="0"/>
          <w:szCs w:val="21"/>
        </w:rPr>
        <w:t>07</w:t>
      </w:r>
      <w:r w:rsidR="00AE0A3E"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F6D31A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AE0A3E" w:rsidRPr="00DE3608">
        <w:rPr>
          <w:color w:val="FF0000"/>
          <w:kern w:val="0"/>
          <w:szCs w:val="21"/>
        </w:rPr>
        <w:t>202</w:t>
      </w:r>
      <w:r w:rsidR="00AE0A3E">
        <w:rPr>
          <w:color w:val="FF0000"/>
          <w:kern w:val="0"/>
          <w:szCs w:val="21"/>
        </w:rPr>
        <w:t>1</w:t>
      </w:r>
      <w:r w:rsidR="00AE0A3E" w:rsidRPr="00DE3608">
        <w:rPr>
          <w:color w:val="FF0000"/>
          <w:kern w:val="0"/>
          <w:szCs w:val="21"/>
        </w:rPr>
        <w:t>年</w:t>
      </w:r>
      <w:r w:rsidR="00AE0A3E">
        <w:rPr>
          <w:rFonts w:hint="eastAsia"/>
          <w:color w:val="FF0000"/>
          <w:kern w:val="0"/>
          <w:szCs w:val="21"/>
        </w:rPr>
        <w:t>0</w:t>
      </w:r>
      <w:r w:rsidR="00D25946">
        <w:rPr>
          <w:color w:val="FF0000"/>
          <w:kern w:val="0"/>
          <w:szCs w:val="21"/>
        </w:rPr>
        <w:t>6</w:t>
      </w:r>
      <w:r w:rsidR="00AE0A3E" w:rsidRPr="00DE3608">
        <w:rPr>
          <w:color w:val="FF0000"/>
          <w:kern w:val="0"/>
          <w:szCs w:val="21"/>
        </w:rPr>
        <w:t>月</w:t>
      </w:r>
      <w:r w:rsidR="00D25946">
        <w:rPr>
          <w:color w:val="FF0000"/>
          <w:kern w:val="0"/>
          <w:szCs w:val="21"/>
        </w:rPr>
        <w:t>08</w:t>
      </w:r>
      <w:r w:rsidR="00AE0A3E" w:rsidRPr="00DE3608">
        <w:rPr>
          <w:color w:val="FF0000"/>
          <w:kern w:val="0"/>
          <w:szCs w:val="21"/>
        </w:rPr>
        <w:t>日</w:t>
      </w:r>
      <w:r w:rsidR="00D25946">
        <w:rPr>
          <w:b/>
          <w:color w:val="FF0000"/>
          <w:kern w:val="0"/>
          <w:szCs w:val="21"/>
        </w:rPr>
        <w:t>09</w:t>
      </w:r>
      <w:r w:rsidR="00AE0A3E" w:rsidRPr="00DE3608">
        <w:rPr>
          <w:b/>
          <w:color w:val="FF0000"/>
          <w:kern w:val="0"/>
          <w:szCs w:val="21"/>
        </w:rPr>
        <w:t>：</w:t>
      </w:r>
      <w:r w:rsidR="00D25946">
        <w:rPr>
          <w:b/>
          <w:color w:val="FF0000"/>
          <w:kern w:val="0"/>
          <w:szCs w:val="21"/>
        </w:rPr>
        <w:t>0</w:t>
      </w:r>
      <w:r w:rsidR="00AE0A3E" w:rsidRPr="00DE3608">
        <w:rPr>
          <w:b/>
          <w:color w:val="FF0000"/>
          <w:kern w:val="0"/>
          <w:szCs w:val="21"/>
        </w:rPr>
        <w:t>0</w:t>
      </w:r>
      <w:r w:rsidR="00AE0A3E"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2013F4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AE0A3E" w:rsidRPr="00AE0A3E">
        <w:rPr>
          <w:rFonts w:hint="eastAsia"/>
          <w:kern w:val="0"/>
          <w:szCs w:val="21"/>
        </w:rPr>
        <w:t>2021</w:t>
      </w:r>
      <w:r w:rsidR="00AE0A3E" w:rsidRPr="00AE0A3E">
        <w:rPr>
          <w:rFonts w:hint="eastAsia"/>
          <w:kern w:val="0"/>
          <w:szCs w:val="21"/>
        </w:rPr>
        <w:t>年</w:t>
      </w:r>
      <w:r w:rsidR="00D25946" w:rsidRPr="00D25946">
        <w:rPr>
          <w:rFonts w:hint="eastAsia"/>
          <w:kern w:val="0"/>
          <w:szCs w:val="21"/>
        </w:rPr>
        <w:t>06</w:t>
      </w:r>
      <w:r w:rsidR="00D25946" w:rsidRPr="00D25946">
        <w:rPr>
          <w:rFonts w:hint="eastAsia"/>
          <w:kern w:val="0"/>
          <w:szCs w:val="21"/>
        </w:rPr>
        <w:t>月</w:t>
      </w:r>
      <w:r w:rsidR="00D25946" w:rsidRPr="00D25946">
        <w:rPr>
          <w:rFonts w:hint="eastAsia"/>
          <w:kern w:val="0"/>
          <w:szCs w:val="21"/>
        </w:rPr>
        <w:t>08</w:t>
      </w:r>
      <w:r w:rsidR="00D25946" w:rsidRPr="00D25946">
        <w:rPr>
          <w:rFonts w:hint="eastAsia"/>
          <w:kern w:val="0"/>
          <w:szCs w:val="21"/>
        </w:rPr>
        <w:t>日</w:t>
      </w:r>
      <w:r w:rsidR="00D25946" w:rsidRPr="00D25946">
        <w:rPr>
          <w:rFonts w:hint="eastAsia"/>
          <w:kern w:val="0"/>
          <w:szCs w:val="21"/>
        </w:rPr>
        <w:t>09</w:t>
      </w:r>
      <w:r w:rsidR="00D25946" w:rsidRPr="00D25946">
        <w:rPr>
          <w:rFonts w:hint="eastAsia"/>
          <w:kern w:val="0"/>
          <w:szCs w:val="21"/>
        </w:rPr>
        <w:t>：</w:t>
      </w:r>
      <w:r w:rsidR="00D25946" w:rsidRPr="00D25946">
        <w:rPr>
          <w:rFonts w:hint="eastAsia"/>
          <w:kern w:val="0"/>
          <w:szCs w:val="21"/>
        </w:rPr>
        <w:t>00</w:t>
      </w:r>
      <w:r w:rsidR="00D25946" w:rsidRPr="00D25946">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958DEE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6D1A69">
        <w:rPr>
          <w:rFonts w:hint="eastAsia"/>
          <w:kern w:val="0"/>
          <w:szCs w:val="21"/>
        </w:rPr>
        <w:t>赵</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6D1A69">
        <w:rPr>
          <w:rFonts w:hint="eastAsia"/>
        </w:rPr>
        <w:t>13950693738</w:t>
      </w:r>
    </w:p>
    <w:p w14:paraId="673AA860" w14:textId="77777777" w:rsidR="00AE0A3E" w:rsidRPr="00DE3608" w:rsidRDefault="00AE0A3E" w:rsidP="00AE0A3E">
      <w:pPr>
        <w:widowControl/>
        <w:adjustRightInd w:val="0"/>
        <w:snapToGrid w:val="0"/>
        <w:spacing w:line="360" w:lineRule="auto"/>
        <w:jc w:val="left"/>
        <w:rPr>
          <w:kern w:val="0"/>
          <w:szCs w:val="21"/>
        </w:rPr>
      </w:pPr>
      <w:r w:rsidRPr="00DE3608">
        <w:rPr>
          <w:kern w:val="0"/>
          <w:szCs w:val="21"/>
        </w:rPr>
        <w:t>九、公告期限：</w:t>
      </w:r>
    </w:p>
    <w:p w14:paraId="505A4889" w14:textId="26C89743" w:rsidR="00AE0A3E" w:rsidRPr="00DE3608" w:rsidRDefault="00AE0A3E" w:rsidP="00AE0A3E">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w:t>
      </w:r>
      <w:r w:rsidR="00D25946">
        <w:rPr>
          <w:kern w:val="0"/>
          <w:szCs w:val="21"/>
        </w:rPr>
        <w:t>5</w:t>
      </w:r>
      <w:r w:rsidRPr="00DE3608">
        <w:rPr>
          <w:kern w:val="0"/>
          <w:szCs w:val="21"/>
        </w:rPr>
        <w:t>月</w:t>
      </w:r>
      <w:r>
        <w:rPr>
          <w:rFonts w:hint="eastAsia"/>
          <w:kern w:val="0"/>
          <w:szCs w:val="21"/>
        </w:rPr>
        <w:t>2</w:t>
      </w:r>
      <w:r w:rsidR="00D25946">
        <w:rPr>
          <w:kern w:val="0"/>
          <w:szCs w:val="21"/>
        </w:rPr>
        <w:t>7</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w:t>
      </w:r>
      <w:r w:rsidR="00D25946">
        <w:rPr>
          <w:kern w:val="0"/>
          <w:szCs w:val="21"/>
        </w:rPr>
        <w:t>6</w:t>
      </w:r>
      <w:r w:rsidRPr="00DE3608">
        <w:rPr>
          <w:kern w:val="0"/>
          <w:szCs w:val="21"/>
        </w:rPr>
        <w:t>月</w:t>
      </w:r>
      <w:r w:rsidR="00D25946">
        <w:rPr>
          <w:kern w:val="0"/>
          <w:szCs w:val="21"/>
        </w:rPr>
        <w:t>03</w:t>
      </w:r>
      <w:r w:rsidRPr="00DE3608">
        <w:rPr>
          <w:kern w:val="0"/>
          <w:szCs w:val="21"/>
        </w:rPr>
        <w:t>日止。</w:t>
      </w:r>
    </w:p>
    <w:p w14:paraId="329D8B8F" w14:textId="77777777" w:rsidR="00AE0A3E" w:rsidRPr="00DE3608" w:rsidRDefault="00AE0A3E" w:rsidP="00AE0A3E">
      <w:pPr>
        <w:adjustRightInd w:val="0"/>
        <w:snapToGrid w:val="0"/>
        <w:spacing w:line="360" w:lineRule="auto"/>
        <w:ind w:firstLineChars="350" w:firstLine="735"/>
        <w:jc w:val="left"/>
        <w:rPr>
          <w:kern w:val="0"/>
          <w:szCs w:val="21"/>
        </w:rPr>
      </w:pPr>
    </w:p>
    <w:p w14:paraId="60FFB3FB" w14:textId="77777777" w:rsidR="00AE0A3E" w:rsidRPr="00DE3608" w:rsidRDefault="00AE0A3E" w:rsidP="00AE0A3E">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5F0BF94" w:rsidR="00C60D2E" w:rsidRDefault="00AE0A3E" w:rsidP="00AE0A3E">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w:t>
      </w:r>
      <w:r w:rsidR="00D25946">
        <w:rPr>
          <w:b/>
          <w:kern w:val="0"/>
          <w:szCs w:val="21"/>
        </w:rPr>
        <w:t>5</w:t>
      </w:r>
      <w:r w:rsidRPr="00DE3608">
        <w:rPr>
          <w:b/>
          <w:kern w:val="0"/>
          <w:szCs w:val="21"/>
        </w:rPr>
        <w:t>月</w:t>
      </w:r>
      <w:r w:rsidR="00D25946">
        <w:rPr>
          <w:b/>
          <w:kern w:val="0"/>
          <w:szCs w:val="21"/>
        </w:rPr>
        <w:t>27</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A4F611D" w:rsidR="002A367A" w:rsidRPr="006C4DF4" w:rsidRDefault="00685DA1" w:rsidP="006D1A69">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09E286E" w:rsidR="008603EB" w:rsidRPr="006C4DF4" w:rsidRDefault="002C217A" w:rsidP="008603EB">
            <w:pPr>
              <w:widowControl/>
              <w:jc w:val="center"/>
              <w:rPr>
                <w:kern w:val="0"/>
                <w:szCs w:val="21"/>
              </w:rPr>
            </w:pPr>
            <w:r>
              <w:rPr>
                <w:rFonts w:hint="eastAsia"/>
              </w:rPr>
              <w:t>单通道荧光寿命显微成像探测器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FCDBF41" w:rsidR="008603EB" w:rsidRPr="006C4DF4" w:rsidRDefault="00B049F0" w:rsidP="008603EB">
            <w:pPr>
              <w:widowControl/>
              <w:jc w:val="center"/>
              <w:rPr>
                <w:szCs w:val="21"/>
              </w:rPr>
            </w:pPr>
            <w:r w:rsidRPr="00B049F0">
              <w:rPr>
                <w:szCs w:val="21"/>
              </w:rPr>
              <w:t>320,000.00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B049F0" w:rsidRPr="006C4DF4" w14:paraId="4A8EF0C9" w14:textId="77777777" w:rsidTr="00B049F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284952A" w:rsidR="00B049F0" w:rsidRPr="006C4DF4" w:rsidRDefault="00B049F0" w:rsidP="00B049F0">
            <w:pPr>
              <w:widowControl/>
              <w:jc w:val="center"/>
              <w:rPr>
                <w:kern w:val="0"/>
                <w:szCs w:val="21"/>
              </w:rPr>
            </w:pPr>
            <w:r w:rsidRPr="00B049F0">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39C50B7" w:rsidR="00B049F0" w:rsidRPr="006C4DF4" w:rsidRDefault="00B049F0" w:rsidP="00B049F0">
            <w:pPr>
              <w:widowControl/>
              <w:jc w:val="center"/>
              <w:rPr>
                <w:kern w:val="0"/>
                <w:szCs w:val="21"/>
              </w:rPr>
            </w:pPr>
            <w:r w:rsidRPr="00B049F0">
              <w:rPr>
                <w:rFonts w:hint="eastAsia"/>
                <w:kern w:val="0"/>
                <w:szCs w:val="21"/>
              </w:rPr>
              <w:t>T</w:t>
            </w:r>
            <w:r w:rsidRPr="00B049F0">
              <w:rPr>
                <w:kern w:val="0"/>
                <w:szCs w:val="21"/>
              </w:rPr>
              <w:t>CSPC</w:t>
            </w:r>
            <w:r w:rsidRPr="00B049F0">
              <w:rPr>
                <w:rFonts w:hint="eastAsia"/>
                <w:kern w:val="0"/>
                <w:szCs w:val="21"/>
              </w:rPr>
              <w:t>采集卡</w:t>
            </w:r>
          </w:p>
        </w:tc>
        <w:tc>
          <w:tcPr>
            <w:tcW w:w="1134" w:type="dxa"/>
            <w:tcBorders>
              <w:top w:val="single" w:sz="4" w:space="0" w:color="auto"/>
              <w:left w:val="nil"/>
              <w:bottom w:val="single" w:sz="4" w:space="0" w:color="auto"/>
              <w:right w:val="single" w:sz="4" w:space="0" w:color="auto"/>
            </w:tcBorders>
            <w:vAlign w:val="center"/>
          </w:tcPr>
          <w:p w14:paraId="2BB64A56" w14:textId="0E73AA47" w:rsidR="00B049F0" w:rsidRPr="006C4DF4" w:rsidRDefault="00B049F0" w:rsidP="00B049F0">
            <w:pPr>
              <w:widowControl/>
              <w:jc w:val="center"/>
              <w:rPr>
                <w:kern w:val="0"/>
                <w:szCs w:val="21"/>
              </w:rPr>
            </w:pPr>
            <w:r w:rsidRPr="00B049F0">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7C8940D7" w:rsidR="00B049F0" w:rsidRPr="006C4DF4" w:rsidRDefault="00B049F0" w:rsidP="00B049F0">
            <w:pPr>
              <w:widowControl/>
              <w:jc w:val="center"/>
              <w:rPr>
                <w:kern w:val="0"/>
                <w:szCs w:val="21"/>
              </w:rPr>
            </w:pPr>
            <w:r w:rsidRPr="00B049F0">
              <w:rPr>
                <w:rFonts w:hint="eastAsia"/>
                <w:kern w:val="0"/>
                <w:szCs w:val="21"/>
              </w:rPr>
              <w:t>张</w:t>
            </w:r>
          </w:p>
        </w:tc>
        <w:tc>
          <w:tcPr>
            <w:tcW w:w="1984" w:type="dxa"/>
            <w:tcBorders>
              <w:top w:val="single" w:sz="4" w:space="0" w:color="auto"/>
              <w:left w:val="nil"/>
              <w:bottom w:val="single" w:sz="4" w:space="0" w:color="auto"/>
              <w:right w:val="single" w:sz="4" w:space="0" w:color="auto"/>
            </w:tcBorders>
            <w:vAlign w:val="center"/>
          </w:tcPr>
          <w:p w14:paraId="5E966433" w14:textId="6741398C" w:rsidR="00B049F0" w:rsidRPr="006C4DF4" w:rsidRDefault="00B049F0" w:rsidP="00B049F0">
            <w:pPr>
              <w:widowControl/>
              <w:jc w:val="center"/>
              <w:rPr>
                <w:szCs w:val="21"/>
              </w:rPr>
            </w:pPr>
          </w:p>
        </w:tc>
      </w:tr>
      <w:tr w:rsidR="00B049F0" w:rsidRPr="006C4DF4" w14:paraId="40FD85EB" w14:textId="77777777" w:rsidTr="00B049F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A5B1D29" w:rsidR="00B049F0" w:rsidRPr="006C4DF4" w:rsidRDefault="00B049F0" w:rsidP="00B049F0">
            <w:pPr>
              <w:widowControl/>
              <w:jc w:val="center"/>
              <w:rPr>
                <w:kern w:val="0"/>
                <w:szCs w:val="21"/>
              </w:rPr>
            </w:pPr>
            <w:r w:rsidRPr="00B049F0">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647A620B" w:rsidR="00B049F0" w:rsidRPr="006C4DF4" w:rsidRDefault="00B049F0" w:rsidP="00B049F0">
            <w:pPr>
              <w:widowControl/>
              <w:jc w:val="center"/>
              <w:rPr>
                <w:kern w:val="0"/>
                <w:szCs w:val="21"/>
              </w:rPr>
            </w:pPr>
            <w:r w:rsidRPr="00B049F0">
              <w:rPr>
                <w:rFonts w:hint="eastAsia"/>
                <w:kern w:val="0"/>
                <w:szCs w:val="21"/>
              </w:rPr>
              <w:t>单通道</w:t>
            </w:r>
            <w:r w:rsidRPr="00B049F0">
              <w:rPr>
                <w:rFonts w:hint="eastAsia"/>
                <w:kern w:val="0"/>
                <w:szCs w:val="21"/>
              </w:rPr>
              <w:t>PMT</w:t>
            </w:r>
          </w:p>
        </w:tc>
        <w:tc>
          <w:tcPr>
            <w:tcW w:w="1134" w:type="dxa"/>
            <w:tcBorders>
              <w:top w:val="single" w:sz="4" w:space="0" w:color="auto"/>
              <w:left w:val="nil"/>
              <w:bottom w:val="single" w:sz="4" w:space="0" w:color="auto"/>
              <w:right w:val="single" w:sz="4" w:space="0" w:color="auto"/>
            </w:tcBorders>
            <w:vAlign w:val="center"/>
          </w:tcPr>
          <w:p w14:paraId="65D1F9C2" w14:textId="46102A05" w:rsidR="00B049F0" w:rsidRPr="006C4DF4" w:rsidRDefault="00B049F0" w:rsidP="00B049F0">
            <w:pPr>
              <w:widowControl/>
              <w:jc w:val="center"/>
              <w:rPr>
                <w:kern w:val="0"/>
                <w:szCs w:val="21"/>
              </w:rPr>
            </w:pPr>
            <w:r w:rsidRPr="00B049F0">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7528DC7A" w:rsidR="00B049F0" w:rsidRPr="006C4DF4" w:rsidRDefault="00B049F0" w:rsidP="00B049F0">
            <w:pPr>
              <w:widowControl/>
              <w:jc w:val="center"/>
              <w:rPr>
                <w:kern w:val="0"/>
                <w:szCs w:val="21"/>
              </w:rPr>
            </w:pPr>
            <w:r w:rsidRPr="00B049F0">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3D1307C" w:rsidR="00B049F0" w:rsidRPr="006C4DF4" w:rsidRDefault="006D1A69" w:rsidP="00B049F0">
            <w:pPr>
              <w:widowControl/>
              <w:jc w:val="center"/>
              <w:rPr>
                <w:szCs w:val="21"/>
              </w:rPr>
            </w:pPr>
            <w:r w:rsidRPr="006D1A69">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F873DE" w:rsidRPr="00EA2F45" w14:paraId="32386151" w14:textId="77777777" w:rsidTr="00F873DE">
        <w:trPr>
          <w:trHeight w:val="450"/>
        </w:trPr>
        <w:tc>
          <w:tcPr>
            <w:tcW w:w="900" w:type="dxa"/>
            <w:vMerge w:val="restart"/>
            <w:vAlign w:val="center"/>
          </w:tcPr>
          <w:p w14:paraId="4163AF4F" w14:textId="77777777" w:rsidR="00F873DE" w:rsidRPr="00EA2F45" w:rsidRDefault="00F873DE" w:rsidP="00F873DE">
            <w:pPr>
              <w:jc w:val="center"/>
              <w:rPr>
                <w:b/>
                <w:szCs w:val="21"/>
              </w:rPr>
            </w:pPr>
            <w:r w:rsidRPr="00EA2F45">
              <w:rPr>
                <w:b/>
                <w:szCs w:val="21"/>
              </w:rPr>
              <w:t>1</w:t>
            </w:r>
          </w:p>
        </w:tc>
        <w:tc>
          <w:tcPr>
            <w:tcW w:w="1980" w:type="dxa"/>
            <w:vMerge w:val="restart"/>
            <w:vAlign w:val="center"/>
          </w:tcPr>
          <w:p w14:paraId="28493933" w14:textId="37AB0D32" w:rsidR="00F873DE" w:rsidRPr="00EA2F45" w:rsidRDefault="00F873DE" w:rsidP="00F873DE">
            <w:pPr>
              <w:jc w:val="center"/>
              <w:rPr>
                <w:b/>
                <w:szCs w:val="21"/>
              </w:rPr>
            </w:pPr>
            <w:r>
              <w:rPr>
                <w:b/>
                <w:szCs w:val="21"/>
              </w:rPr>
              <w:t>单通道荧光寿命显微成像探测器</w:t>
            </w:r>
          </w:p>
        </w:tc>
        <w:tc>
          <w:tcPr>
            <w:tcW w:w="5580" w:type="dxa"/>
            <w:vAlign w:val="center"/>
          </w:tcPr>
          <w:p w14:paraId="1C2428A7" w14:textId="163EBD63" w:rsidR="00F873DE" w:rsidRPr="00EA2F45" w:rsidRDefault="00F873DE" w:rsidP="00F873DE">
            <w:pPr>
              <w:adjustRightInd w:val="0"/>
              <w:snapToGrid w:val="0"/>
              <w:jc w:val="left"/>
              <w:rPr>
                <w:b/>
                <w:szCs w:val="21"/>
              </w:rPr>
            </w:pPr>
            <w:r w:rsidRPr="00A14F60">
              <w:rPr>
                <w:rFonts w:hint="eastAsia"/>
              </w:rPr>
              <w:t>1.1 TCSPC</w:t>
            </w:r>
            <w:r w:rsidRPr="00A14F60">
              <w:rPr>
                <w:rFonts w:hint="eastAsia"/>
              </w:rPr>
              <w:t>部分：</w:t>
            </w:r>
          </w:p>
        </w:tc>
      </w:tr>
      <w:tr w:rsidR="00F873DE" w:rsidRPr="00EA2F45" w14:paraId="575D2B68" w14:textId="77777777" w:rsidTr="00F873DE">
        <w:trPr>
          <w:trHeight w:val="450"/>
        </w:trPr>
        <w:tc>
          <w:tcPr>
            <w:tcW w:w="900" w:type="dxa"/>
            <w:vMerge/>
            <w:vAlign w:val="center"/>
          </w:tcPr>
          <w:p w14:paraId="37FA2151" w14:textId="77777777" w:rsidR="00F873DE" w:rsidRPr="00EA2F45" w:rsidRDefault="00F873DE" w:rsidP="00F873DE">
            <w:pPr>
              <w:jc w:val="center"/>
              <w:rPr>
                <w:b/>
                <w:szCs w:val="21"/>
              </w:rPr>
            </w:pPr>
          </w:p>
        </w:tc>
        <w:tc>
          <w:tcPr>
            <w:tcW w:w="1980" w:type="dxa"/>
            <w:vMerge/>
            <w:vAlign w:val="center"/>
          </w:tcPr>
          <w:p w14:paraId="11DCDF72" w14:textId="77777777" w:rsidR="00F873DE" w:rsidRPr="00EA2F45" w:rsidRDefault="00F873DE" w:rsidP="00F873DE">
            <w:pPr>
              <w:jc w:val="center"/>
              <w:rPr>
                <w:b/>
                <w:szCs w:val="21"/>
              </w:rPr>
            </w:pPr>
          </w:p>
        </w:tc>
        <w:tc>
          <w:tcPr>
            <w:tcW w:w="5580" w:type="dxa"/>
            <w:vAlign w:val="center"/>
          </w:tcPr>
          <w:p w14:paraId="6174C2AC" w14:textId="581D2735" w:rsidR="00F873DE" w:rsidRPr="00EA2F45" w:rsidRDefault="00F873DE" w:rsidP="00F873DE">
            <w:pPr>
              <w:adjustRightInd w:val="0"/>
              <w:snapToGrid w:val="0"/>
              <w:spacing w:line="360" w:lineRule="auto"/>
              <w:jc w:val="left"/>
              <w:rPr>
                <w:b/>
                <w:szCs w:val="21"/>
              </w:rPr>
            </w:pPr>
            <w:r w:rsidRPr="00A14F60">
              <w:rPr>
                <w:rFonts w:hint="eastAsia"/>
              </w:rPr>
              <w:t xml:space="preserve">1.1.1 </w:t>
            </w:r>
            <w:r w:rsidRPr="00A14F60">
              <w:rPr>
                <w:rFonts w:hint="eastAsia"/>
              </w:rPr>
              <w:t>采用高精度时辐转换</w:t>
            </w:r>
            <w:r w:rsidRPr="00A14F60">
              <w:rPr>
                <w:rFonts w:hint="eastAsia"/>
              </w:rPr>
              <w:t>TAC</w:t>
            </w:r>
            <w:r w:rsidRPr="00A14F60">
              <w:rPr>
                <w:rFonts w:hint="eastAsia"/>
              </w:rPr>
              <w:t>方式，时辐转换时间范围</w:t>
            </w:r>
            <w:r w:rsidR="003449B3">
              <w:rPr>
                <w:rFonts w:hint="eastAsia"/>
              </w:rPr>
              <w:t>宽于</w:t>
            </w:r>
            <w:r w:rsidR="003449B3">
              <w:t>或等于</w:t>
            </w:r>
            <w:r w:rsidRPr="00A14F60">
              <w:rPr>
                <w:rFonts w:hint="eastAsia"/>
              </w:rPr>
              <w:t>50ns-5us</w:t>
            </w:r>
            <w:r w:rsidR="00771892">
              <w:rPr>
                <w:rFonts w:hint="eastAsia"/>
              </w:rPr>
              <w:t>。</w:t>
            </w:r>
          </w:p>
        </w:tc>
      </w:tr>
      <w:tr w:rsidR="00F873DE" w:rsidRPr="00EA2F45" w14:paraId="0C0E0198" w14:textId="77777777" w:rsidTr="00F873DE">
        <w:trPr>
          <w:trHeight w:val="450"/>
        </w:trPr>
        <w:tc>
          <w:tcPr>
            <w:tcW w:w="900" w:type="dxa"/>
            <w:vMerge/>
            <w:vAlign w:val="center"/>
          </w:tcPr>
          <w:p w14:paraId="2C571657" w14:textId="77777777" w:rsidR="00F873DE" w:rsidRPr="00EA2F45" w:rsidRDefault="00F873DE" w:rsidP="00F873DE">
            <w:pPr>
              <w:jc w:val="center"/>
              <w:rPr>
                <w:b/>
                <w:szCs w:val="21"/>
              </w:rPr>
            </w:pPr>
          </w:p>
        </w:tc>
        <w:tc>
          <w:tcPr>
            <w:tcW w:w="1980" w:type="dxa"/>
            <w:vMerge/>
            <w:vAlign w:val="center"/>
          </w:tcPr>
          <w:p w14:paraId="2400CE1D" w14:textId="77777777" w:rsidR="00F873DE" w:rsidRPr="00EA2F45" w:rsidRDefault="00F873DE" w:rsidP="00F873DE">
            <w:pPr>
              <w:jc w:val="center"/>
              <w:rPr>
                <w:b/>
                <w:szCs w:val="21"/>
              </w:rPr>
            </w:pPr>
          </w:p>
        </w:tc>
        <w:tc>
          <w:tcPr>
            <w:tcW w:w="5580" w:type="dxa"/>
            <w:vAlign w:val="center"/>
          </w:tcPr>
          <w:p w14:paraId="4DF00574" w14:textId="3E148F65" w:rsidR="00F873DE" w:rsidRPr="00EA2F45" w:rsidRDefault="00F873DE" w:rsidP="00F873DE">
            <w:pPr>
              <w:adjustRightInd w:val="0"/>
              <w:snapToGrid w:val="0"/>
              <w:spacing w:line="360" w:lineRule="auto"/>
              <w:jc w:val="left"/>
              <w:rPr>
                <w:b/>
                <w:szCs w:val="21"/>
              </w:rPr>
            </w:pPr>
            <w:r w:rsidRPr="00A14F60">
              <w:rPr>
                <w:rFonts w:hint="eastAsia"/>
              </w:rPr>
              <w:t xml:space="preserve">1.1.2 </w:t>
            </w:r>
            <w:r w:rsidRPr="00A14F60">
              <w:rPr>
                <w:rFonts w:hint="eastAsia"/>
              </w:rPr>
              <w:t>光子测量通道和同步通道采用</w:t>
            </w:r>
            <w:r w:rsidRPr="00A14F60">
              <w:rPr>
                <w:rFonts w:hint="eastAsia"/>
              </w:rPr>
              <w:t>CFD</w:t>
            </w:r>
            <w:r w:rsidRPr="00A14F60">
              <w:rPr>
                <w:rFonts w:hint="eastAsia"/>
              </w:rPr>
              <w:t>恒比鉴别器，输入带宽不低于</w:t>
            </w:r>
            <w:r w:rsidRPr="00A14F60">
              <w:rPr>
                <w:rFonts w:hint="eastAsia"/>
              </w:rPr>
              <w:t>4GHz</w:t>
            </w:r>
            <w:r w:rsidR="00771892">
              <w:rPr>
                <w:rFonts w:hint="eastAsia"/>
              </w:rPr>
              <w:t>。</w:t>
            </w:r>
          </w:p>
        </w:tc>
      </w:tr>
      <w:tr w:rsidR="00F873DE" w:rsidRPr="00EA2F45" w14:paraId="68C89398" w14:textId="77777777" w:rsidTr="00F873DE">
        <w:trPr>
          <w:trHeight w:val="510"/>
        </w:trPr>
        <w:tc>
          <w:tcPr>
            <w:tcW w:w="900" w:type="dxa"/>
            <w:vMerge/>
            <w:vAlign w:val="center"/>
          </w:tcPr>
          <w:p w14:paraId="105FDE84" w14:textId="77777777" w:rsidR="00F873DE" w:rsidRPr="00EA2F45" w:rsidRDefault="00F873DE" w:rsidP="00F873DE">
            <w:pPr>
              <w:jc w:val="center"/>
              <w:rPr>
                <w:b/>
                <w:szCs w:val="21"/>
              </w:rPr>
            </w:pPr>
          </w:p>
        </w:tc>
        <w:tc>
          <w:tcPr>
            <w:tcW w:w="1980" w:type="dxa"/>
            <w:vMerge/>
            <w:vAlign w:val="center"/>
          </w:tcPr>
          <w:p w14:paraId="48E82D91" w14:textId="77777777" w:rsidR="00F873DE" w:rsidRPr="00EA2F45" w:rsidRDefault="00F873DE" w:rsidP="00F873DE">
            <w:pPr>
              <w:jc w:val="center"/>
              <w:rPr>
                <w:b/>
                <w:szCs w:val="21"/>
              </w:rPr>
            </w:pPr>
          </w:p>
        </w:tc>
        <w:tc>
          <w:tcPr>
            <w:tcW w:w="5580" w:type="dxa"/>
            <w:vAlign w:val="center"/>
          </w:tcPr>
          <w:p w14:paraId="54660487" w14:textId="35CDED5C" w:rsidR="00F873DE" w:rsidRPr="00EA2F45" w:rsidRDefault="005C5FF3" w:rsidP="005C5FF3">
            <w:pPr>
              <w:adjustRightInd w:val="0"/>
              <w:snapToGrid w:val="0"/>
              <w:jc w:val="left"/>
              <w:rPr>
                <w:szCs w:val="21"/>
              </w:rPr>
            </w:pPr>
            <w:r w:rsidRPr="005C5FF3">
              <w:rPr>
                <w:rFonts w:hint="eastAsia"/>
              </w:rPr>
              <w:t>★</w:t>
            </w:r>
            <w:r w:rsidR="00F873DE" w:rsidRPr="00A14F60">
              <w:rPr>
                <w:rFonts w:hint="eastAsia"/>
              </w:rPr>
              <w:t>1.1.3</w:t>
            </w:r>
            <w:r w:rsidR="00F873DE" w:rsidRPr="00A14F60">
              <w:rPr>
                <w:rFonts w:hint="eastAsia"/>
              </w:rPr>
              <w:t>最小时间通道</w:t>
            </w:r>
            <w:r w:rsidR="00F873DE" w:rsidRPr="00A14F60">
              <w:rPr>
                <w:rFonts w:hint="eastAsia"/>
              </w:rPr>
              <w:t>&lt;900 fs</w:t>
            </w:r>
            <w:r w:rsidR="00771892">
              <w:rPr>
                <w:rFonts w:hint="eastAsia"/>
              </w:rPr>
              <w:t>。</w:t>
            </w:r>
          </w:p>
        </w:tc>
      </w:tr>
      <w:tr w:rsidR="00F873DE" w:rsidRPr="00EA2F45" w14:paraId="4C374AF9" w14:textId="77777777" w:rsidTr="00F873DE">
        <w:trPr>
          <w:trHeight w:val="510"/>
        </w:trPr>
        <w:tc>
          <w:tcPr>
            <w:tcW w:w="900" w:type="dxa"/>
            <w:vMerge/>
            <w:vAlign w:val="center"/>
          </w:tcPr>
          <w:p w14:paraId="71D32547" w14:textId="77777777" w:rsidR="00F873DE" w:rsidRPr="00EA2F45" w:rsidRDefault="00F873DE" w:rsidP="00F873DE">
            <w:pPr>
              <w:jc w:val="center"/>
              <w:rPr>
                <w:b/>
                <w:szCs w:val="21"/>
              </w:rPr>
            </w:pPr>
          </w:p>
        </w:tc>
        <w:tc>
          <w:tcPr>
            <w:tcW w:w="1980" w:type="dxa"/>
            <w:vMerge/>
            <w:vAlign w:val="center"/>
          </w:tcPr>
          <w:p w14:paraId="4C4A06AF" w14:textId="77777777" w:rsidR="00F873DE" w:rsidRPr="00EA2F45" w:rsidRDefault="00F873DE" w:rsidP="00F873DE">
            <w:pPr>
              <w:jc w:val="center"/>
              <w:rPr>
                <w:b/>
                <w:szCs w:val="21"/>
              </w:rPr>
            </w:pPr>
          </w:p>
        </w:tc>
        <w:tc>
          <w:tcPr>
            <w:tcW w:w="5580" w:type="dxa"/>
            <w:vAlign w:val="center"/>
          </w:tcPr>
          <w:p w14:paraId="4EEF4502" w14:textId="3817A9D4" w:rsidR="00F873DE" w:rsidRPr="00EA2F45" w:rsidRDefault="00F873DE" w:rsidP="00F873DE">
            <w:pPr>
              <w:adjustRightInd w:val="0"/>
              <w:snapToGrid w:val="0"/>
              <w:jc w:val="left"/>
              <w:rPr>
                <w:b/>
                <w:szCs w:val="21"/>
              </w:rPr>
            </w:pPr>
            <w:r w:rsidRPr="00A14F60">
              <w:rPr>
                <w:rFonts w:hint="eastAsia"/>
              </w:rPr>
              <w:t xml:space="preserve">1.1.4 </w:t>
            </w:r>
            <w:r w:rsidRPr="00A14F60">
              <w:rPr>
                <w:rFonts w:hint="eastAsia"/>
              </w:rPr>
              <w:t>时间分辨率</w:t>
            </w:r>
            <w:r w:rsidRPr="00A14F60">
              <w:rPr>
                <w:rFonts w:hint="eastAsia"/>
              </w:rPr>
              <w:t xml:space="preserve">: </w:t>
            </w:r>
            <w:r w:rsidRPr="00A14F60">
              <w:rPr>
                <w:rFonts w:hint="eastAsia"/>
              </w:rPr>
              <w:t>电子时间抖动低于</w:t>
            </w:r>
            <w:r w:rsidRPr="00A14F60">
              <w:rPr>
                <w:rFonts w:hint="eastAsia"/>
              </w:rPr>
              <w:t>3ps rms</w:t>
            </w:r>
            <w:r w:rsidR="00771892">
              <w:rPr>
                <w:rFonts w:hint="eastAsia"/>
              </w:rPr>
              <w:t>。</w:t>
            </w:r>
          </w:p>
        </w:tc>
      </w:tr>
      <w:tr w:rsidR="00F873DE" w:rsidRPr="00EA2F45" w14:paraId="181DF609" w14:textId="77777777" w:rsidTr="00F873DE">
        <w:trPr>
          <w:trHeight w:val="510"/>
        </w:trPr>
        <w:tc>
          <w:tcPr>
            <w:tcW w:w="900" w:type="dxa"/>
            <w:vMerge/>
            <w:vAlign w:val="center"/>
          </w:tcPr>
          <w:p w14:paraId="004405DB" w14:textId="77777777" w:rsidR="00F873DE" w:rsidRPr="00EA2F45" w:rsidRDefault="00F873DE" w:rsidP="00F873DE">
            <w:pPr>
              <w:jc w:val="center"/>
              <w:rPr>
                <w:b/>
                <w:szCs w:val="21"/>
              </w:rPr>
            </w:pPr>
          </w:p>
        </w:tc>
        <w:tc>
          <w:tcPr>
            <w:tcW w:w="1980" w:type="dxa"/>
            <w:vMerge/>
            <w:vAlign w:val="center"/>
          </w:tcPr>
          <w:p w14:paraId="4CA15C67" w14:textId="77777777" w:rsidR="00F873DE" w:rsidRPr="00EA2F45" w:rsidRDefault="00F873DE" w:rsidP="00F873DE">
            <w:pPr>
              <w:jc w:val="center"/>
              <w:rPr>
                <w:b/>
                <w:szCs w:val="21"/>
              </w:rPr>
            </w:pPr>
          </w:p>
        </w:tc>
        <w:tc>
          <w:tcPr>
            <w:tcW w:w="5580" w:type="dxa"/>
            <w:vAlign w:val="center"/>
          </w:tcPr>
          <w:p w14:paraId="6562BDF3" w14:textId="7EDB07D3" w:rsidR="00F873DE" w:rsidRPr="00EA2F45" w:rsidRDefault="005C5FF3" w:rsidP="005C5FF3">
            <w:pPr>
              <w:adjustRightInd w:val="0"/>
              <w:snapToGrid w:val="0"/>
              <w:jc w:val="left"/>
              <w:rPr>
                <w:b/>
                <w:szCs w:val="21"/>
              </w:rPr>
            </w:pPr>
            <w:r w:rsidRPr="005C5FF3">
              <w:rPr>
                <w:rFonts w:hint="eastAsia"/>
              </w:rPr>
              <w:t>▲</w:t>
            </w:r>
            <w:r w:rsidR="00F873DE" w:rsidRPr="00A14F60">
              <w:rPr>
                <w:rFonts w:hint="eastAsia"/>
              </w:rPr>
              <w:t>1.1.5 IRF</w:t>
            </w:r>
            <w:r w:rsidR="00F873DE" w:rsidRPr="00A14F60">
              <w:rPr>
                <w:rFonts w:hint="eastAsia"/>
              </w:rPr>
              <w:t>时间抖动：</w:t>
            </w:r>
            <w:r w:rsidR="00F873DE" w:rsidRPr="00A14F60">
              <w:rPr>
                <w:rFonts w:hint="eastAsia"/>
              </w:rPr>
              <w:t>50s</w:t>
            </w:r>
            <w:r w:rsidR="00F873DE" w:rsidRPr="00A14F60">
              <w:rPr>
                <w:rFonts w:hint="eastAsia"/>
              </w:rPr>
              <w:t>内低于</w:t>
            </w:r>
            <w:r w:rsidR="00F873DE" w:rsidRPr="00A14F60">
              <w:rPr>
                <w:rFonts w:hint="eastAsia"/>
              </w:rPr>
              <w:t>1ps</w:t>
            </w:r>
            <w:r w:rsidR="00771892">
              <w:rPr>
                <w:rFonts w:hint="eastAsia"/>
              </w:rPr>
              <w:t>。</w:t>
            </w:r>
          </w:p>
        </w:tc>
      </w:tr>
      <w:tr w:rsidR="00F873DE" w:rsidRPr="00EA2F45" w14:paraId="72AE1319" w14:textId="77777777" w:rsidTr="00F873DE">
        <w:trPr>
          <w:trHeight w:val="510"/>
        </w:trPr>
        <w:tc>
          <w:tcPr>
            <w:tcW w:w="900" w:type="dxa"/>
            <w:vMerge/>
            <w:vAlign w:val="center"/>
          </w:tcPr>
          <w:p w14:paraId="50747A2E" w14:textId="77777777" w:rsidR="00F873DE" w:rsidRPr="00EA2F45" w:rsidRDefault="00F873DE" w:rsidP="00F873DE">
            <w:pPr>
              <w:jc w:val="center"/>
              <w:rPr>
                <w:b/>
                <w:szCs w:val="21"/>
              </w:rPr>
            </w:pPr>
          </w:p>
        </w:tc>
        <w:tc>
          <w:tcPr>
            <w:tcW w:w="1980" w:type="dxa"/>
            <w:vMerge/>
            <w:vAlign w:val="center"/>
          </w:tcPr>
          <w:p w14:paraId="1F80186B" w14:textId="77777777" w:rsidR="00F873DE" w:rsidRPr="00EA2F45" w:rsidRDefault="00F873DE" w:rsidP="00F873DE">
            <w:pPr>
              <w:jc w:val="center"/>
              <w:rPr>
                <w:b/>
                <w:szCs w:val="21"/>
              </w:rPr>
            </w:pPr>
          </w:p>
        </w:tc>
        <w:tc>
          <w:tcPr>
            <w:tcW w:w="5580" w:type="dxa"/>
            <w:vAlign w:val="center"/>
          </w:tcPr>
          <w:p w14:paraId="10359552" w14:textId="33C81361" w:rsidR="00F873DE" w:rsidRPr="00EA2F45" w:rsidRDefault="00F873DE" w:rsidP="00F873DE">
            <w:pPr>
              <w:adjustRightInd w:val="0"/>
              <w:snapToGrid w:val="0"/>
              <w:jc w:val="left"/>
              <w:rPr>
                <w:b/>
                <w:szCs w:val="21"/>
              </w:rPr>
            </w:pPr>
            <w:r w:rsidRPr="00A14F60">
              <w:rPr>
                <w:rFonts w:hint="eastAsia"/>
              </w:rPr>
              <w:t xml:space="preserve">1.1.6 </w:t>
            </w:r>
            <w:r w:rsidRPr="00A14F60">
              <w:rPr>
                <w:rFonts w:hint="eastAsia"/>
              </w:rPr>
              <w:t>饱和计数率不低于</w:t>
            </w:r>
            <w:r w:rsidRPr="00A14F60">
              <w:rPr>
                <w:rFonts w:hint="eastAsia"/>
              </w:rPr>
              <w:t>10MHz</w:t>
            </w:r>
            <w:r w:rsidR="00771892">
              <w:rPr>
                <w:rFonts w:hint="eastAsia"/>
              </w:rPr>
              <w:t>。</w:t>
            </w:r>
          </w:p>
        </w:tc>
      </w:tr>
      <w:tr w:rsidR="00F873DE" w:rsidRPr="00EA2F45" w14:paraId="2BD17020" w14:textId="77777777" w:rsidTr="00F873DE">
        <w:trPr>
          <w:trHeight w:val="510"/>
        </w:trPr>
        <w:tc>
          <w:tcPr>
            <w:tcW w:w="900" w:type="dxa"/>
            <w:vMerge/>
            <w:vAlign w:val="center"/>
          </w:tcPr>
          <w:p w14:paraId="1B1F9BA6" w14:textId="77777777" w:rsidR="00F873DE" w:rsidRPr="00EA2F45" w:rsidRDefault="00F873DE" w:rsidP="00F873DE">
            <w:pPr>
              <w:jc w:val="center"/>
              <w:rPr>
                <w:b/>
                <w:szCs w:val="21"/>
              </w:rPr>
            </w:pPr>
          </w:p>
        </w:tc>
        <w:tc>
          <w:tcPr>
            <w:tcW w:w="1980" w:type="dxa"/>
            <w:vMerge/>
            <w:vAlign w:val="center"/>
          </w:tcPr>
          <w:p w14:paraId="26A2E2A2" w14:textId="77777777" w:rsidR="00F873DE" w:rsidRPr="00EA2F45" w:rsidRDefault="00F873DE" w:rsidP="00F873DE">
            <w:pPr>
              <w:jc w:val="center"/>
              <w:rPr>
                <w:b/>
                <w:szCs w:val="21"/>
              </w:rPr>
            </w:pPr>
          </w:p>
        </w:tc>
        <w:tc>
          <w:tcPr>
            <w:tcW w:w="5580" w:type="dxa"/>
            <w:vAlign w:val="center"/>
          </w:tcPr>
          <w:p w14:paraId="51DD2496" w14:textId="1D9C2F1B" w:rsidR="00F873DE" w:rsidRPr="00EA2F45" w:rsidRDefault="005C5FF3" w:rsidP="005C5FF3">
            <w:pPr>
              <w:adjustRightInd w:val="0"/>
              <w:snapToGrid w:val="0"/>
              <w:jc w:val="left"/>
              <w:rPr>
                <w:b/>
                <w:szCs w:val="21"/>
              </w:rPr>
            </w:pPr>
            <w:r w:rsidRPr="005C5FF3">
              <w:rPr>
                <w:rFonts w:hint="eastAsia"/>
              </w:rPr>
              <w:t>★</w:t>
            </w:r>
            <w:r w:rsidR="00F873DE" w:rsidRPr="00A14F60">
              <w:rPr>
                <w:rFonts w:hint="eastAsia"/>
              </w:rPr>
              <w:t>1.1.7</w:t>
            </w:r>
            <w:r>
              <w:t xml:space="preserve"> </w:t>
            </w:r>
            <w:r w:rsidR="00F873DE" w:rsidRPr="00A14F60">
              <w:rPr>
                <w:rFonts w:hint="eastAsia"/>
              </w:rPr>
              <w:t>死时间不高于</w:t>
            </w:r>
            <w:r w:rsidR="00F873DE" w:rsidRPr="00A14F60">
              <w:rPr>
                <w:rFonts w:hint="eastAsia"/>
              </w:rPr>
              <w:t>100ns</w:t>
            </w:r>
            <w:r w:rsidR="00771892">
              <w:rPr>
                <w:rFonts w:hint="eastAsia"/>
              </w:rPr>
              <w:t>。</w:t>
            </w:r>
          </w:p>
        </w:tc>
      </w:tr>
      <w:tr w:rsidR="00F873DE" w:rsidRPr="00EA2F45" w14:paraId="05BC2D79" w14:textId="77777777" w:rsidTr="00F873DE">
        <w:trPr>
          <w:trHeight w:val="510"/>
        </w:trPr>
        <w:tc>
          <w:tcPr>
            <w:tcW w:w="900" w:type="dxa"/>
            <w:vMerge/>
            <w:vAlign w:val="center"/>
          </w:tcPr>
          <w:p w14:paraId="1CC7491A" w14:textId="77777777" w:rsidR="00F873DE" w:rsidRPr="00EA2F45" w:rsidRDefault="00F873DE" w:rsidP="00F873DE">
            <w:pPr>
              <w:jc w:val="center"/>
              <w:rPr>
                <w:b/>
                <w:szCs w:val="21"/>
              </w:rPr>
            </w:pPr>
          </w:p>
        </w:tc>
        <w:tc>
          <w:tcPr>
            <w:tcW w:w="1980" w:type="dxa"/>
            <w:vMerge/>
            <w:vAlign w:val="center"/>
          </w:tcPr>
          <w:p w14:paraId="244C3D3E" w14:textId="77777777" w:rsidR="00F873DE" w:rsidRPr="00EA2F45" w:rsidRDefault="00F873DE" w:rsidP="00F873DE">
            <w:pPr>
              <w:jc w:val="center"/>
              <w:rPr>
                <w:b/>
                <w:szCs w:val="21"/>
              </w:rPr>
            </w:pPr>
          </w:p>
        </w:tc>
        <w:tc>
          <w:tcPr>
            <w:tcW w:w="5580" w:type="dxa"/>
            <w:vAlign w:val="center"/>
          </w:tcPr>
          <w:p w14:paraId="1BD6425A" w14:textId="63116F0C" w:rsidR="00F873DE" w:rsidRPr="00EA2F45" w:rsidRDefault="00F873DE" w:rsidP="00F873DE">
            <w:pPr>
              <w:adjustRightInd w:val="0"/>
              <w:snapToGrid w:val="0"/>
              <w:spacing w:line="360" w:lineRule="auto"/>
              <w:jc w:val="left"/>
              <w:rPr>
                <w:b/>
                <w:szCs w:val="21"/>
              </w:rPr>
            </w:pPr>
            <w:r w:rsidRPr="00A14F60">
              <w:rPr>
                <w:rFonts w:hint="eastAsia"/>
              </w:rPr>
              <w:t xml:space="preserve">1.1.8 </w:t>
            </w:r>
            <w:r w:rsidRPr="00A14F60">
              <w:rPr>
                <w:rFonts w:hint="eastAsia"/>
              </w:rPr>
              <w:t>具备</w:t>
            </w:r>
            <w:r w:rsidRPr="00A14F60">
              <w:rPr>
                <w:rFonts w:hint="eastAsia"/>
              </w:rPr>
              <w:t>FLIM</w:t>
            </w:r>
            <w:r w:rsidRPr="00A14F60">
              <w:rPr>
                <w:rFonts w:hint="eastAsia"/>
              </w:rPr>
              <w:t>成像功能，可同步共聚焦显微镜像素、行和帧扫描时钟信号</w:t>
            </w:r>
          </w:p>
        </w:tc>
      </w:tr>
      <w:tr w:rsidR="00F873DE" w:rsidRPr="00EA2F45" w14:paraId="230F74DC" w14:textId="77777777" w:rsidTr="00F873DE">
        <w:trPr>
          <w:trHeight w:val="510"/>
        </w:trPr>
        <w:tc>
          <w:tcPr>
            <w:tcW w:w="900" w:type="dxa"/>
            <w:vMerge/>
            <w:vAlign w:val="center"/>
          </w:tcPr>
          <w:p w14:paraId="1F2925F8" w14:textId="77777777" w:rsidR="00F873DE" w:rsidRPr="00EA2F45" w:rsidRDefault="00F873DE" w:rsidP="00F873DE">
            <w:pPr>
              <w:jc w:val="center"/>
              <w:rPr>
                <w:b/>
                <w:szCs w:val="21"/>
              </w:rPr>
            </w:pPr>
          </w:p>
        </w:tc>
        <w:tc>
          <w:tcPr>
            <w:tcW w:w="1980" w:type="dxa"/>
            <w:vMerge/>
            <w:vAlign w:val="center"/>
          </w:tcPr>
          <w:p w14:paraId="08A2589D" w14:textId="77777777" w:rsidR="00F873DE" w:rsidRPr="00EA2F45" w:rsidRDefault="00F873DE" w:rsidP="00F873DE">
            <w:pPr>
              <w:jc w:val="center"/>
              <w:rPr>
                <w:b/>
                <w:szCs w:val="21"/>
              </w:rPr>
            </w:pPr>
          </w:p>
        </w:tc>
        <w:tc>
          <w:tcPr>
            <w:tcW w:w="5580" w:type="dxa"/>
            <w:vAlign w:val="center"/>
          </w:tcPr>
          <w:p w14:paraId="572E3761" w14:textId="57D80DCD" w:rsidR="00F873DE" w:rsidRPr="00EA2F45" w:rsidRDefault="005C5FF3" w:rsidP="008A1005">
            <w:pPr>
              <w:adjustRightInd w:val="0"/>
              <w:snapToGrid w:val="0"/>
              <w:jc w:val="left"/>
              <w:rPr>
                <w:szCs w:val="21"/>
              </w:rPr>
            </w:pPr>
            <w:r w:rsidRPr="005C5FF3">
              <w:rPr>
                <w:rFonts w:hint="eastAsia"/>
              </w:rPr>
              <w:t>★</w:t>
            </w:r>
            <w:r w:rsidR="00F873DE" w:rsidRPr="00A14F60">
              <w:rPr>
                <w:rFonts w:hint="eastAsia"/>
              </w:rPr>
              <w:t>1.1.9</w:t>
            </w:r>
            <w:r>
              <w:t xml:space="preserve"> </w:t>
            </w:r>
            <w:r w:rsidR="00F873DE" w:rsidRPr="00A14F60">
              <w:rPr>
                <w:rFonts w:hint="eastAsia"/>
              </w:rPr>
              <w:t>成像分辨率</w:t>
            </w:r>
            <w:r w:rsidR="008A1005">
              <w:rPr>
                <w:rFonts w:hint="eastAsia"/>
              </w:rPr>
              <w:t>包含</w:t>
            </w:r>
            <w:r w:rsidR="00F873DE" w:rsidRPr="00A14F60">
              <w:rPr>
                <w:rFonts w:hint="eastAsia"/>
              </w:rPr>
              <w:t>4096x4096</w:t>
            </w:r>
            <w:r w:rsidR="00771892">
              <w:rPr>
                <w:rFonts w:hint="eastAsia"/>
              </w:rPr>
              <w:t>。</w:t>
            </w:r>
          </w:p>
        </w:tc>
      </w:tr>
      <w:tr w:rsidR="00F873DE" w:rsidRPr="00EA2F45" w14:paraId="1AB43128" w14:textId="77777777" w:rsidTr="00F873DE">
        <w:trPr>
          <w:trHeight w:val="510"/>
        </w:trPr>
        <w:tc>
          <w:tcPr>
            <w:tcW w:w="900" w:type="dxa"/>
            <w:vMerge/>
            <w:vAlign w:val="center"/>
          </w:tcPr>
          <w:p w14:paraId="2302CFA0" w14:textId="77777777" w:rsidR="00F873DE" w:rsidRPr="00EA2F45" w:rsidRDefault="00F873DE" w:rsidP="00F873DE">
            <w:pPr>
              <w:jc w:val="center"/>
              <w:rPr>
                <w:b/>
                <w:szCs w:val="21"/>
              </w:rPr>
            </w:pPr>
          </w:p>
        </w:tc>
        <w:tc>
          <w:tcPr>
            <w:tcW w:w="1980" w:type="dxa"/>
            <w:vMerge/>
            <w:vAlign w:val="center"/>
          </w:tcPr>
          <w:p w14:paraId="3DE3ED57" w14:textId="77777777" w:rsidR="00F873DE" w:rsidRPr="00EA2F45" w:rsidRDefault="00F873DE" w:rsidP="00F873DE">
            <w:pPr>
              <w:jc w:val="center"/>
              <w:rPr>
                <w:b/>
                <w:szCs w:val="21"/>
              </w:rPr>
            </w:pPr>
          </w:p>
        </w:tc>
        <w:tc>
          <w:tcPr>
            <w:tcW w:w="5580" w:type="dxa"/>
            <w:vAlign w:val="center"/>
          </w:tcPr>
          <w:p w14:paraId="7A39E933" w14:textId="49E3F057" w:rsidR="00F873DE" w:rsidRPr="00EA2F45" w:rsidRDefault="005C5FF3" w:rsidP="00771892">
            <w:pPr>
              <w:adjustRightInd w:val="0"/>
              <w:snapToGrid w:val="0"/>
              <w:spacing w:line="360" w:lineRule="auto"/>
              <w:jc w:val="left"/>
              <w:rPr>
                <w:b/>
                <w:szCs w:val="21"/>
              </w:rPr>
            </w:pPr>
            <w:r w:rsidRPr="005C5FF3">
              <w:rPr>
                <w:rFonts w:hint="eastAsia"/>
              </w:rPr>
              <w:t>★</w:t>
            </w:r>
            <w:r w:rsidR="00F873DE" w:rsidRPr="00A14F60">
              <w:rPr>
                <w:rFonts w:hint="eastAsia"/>
              </w:rPr>
              <w:t>1.1.10</w:t>
            </w:r>
            <w:r>
              <w:t xml:space="preserve"> </w:t>
            </w:r>
            <w:r w:rsidR="00F873DE" w:rsidRPr="00A14F60">
              <w:rPr>
                <w:rFonts w:hint="eastAsia"/>
              </w:rPr>
              <w:t>提供</w:t>
            </w:r>
            <w:r w:rsidR="00F873DE" w:rsidRPr="00A14F60">
              <w:rPr>
                <w:rFonts w:hint="eastAsia"/>
              </w:rPr>
              <w:t>pcie</w:t>
            </w:r>
            <w:r w:rsidR="00F873DE" w:rsidRPr="00A14F60">
              <w:rPr>
                <w:rFonts w:hint="eastAsia"/>
              </w:rPr>
              <w:t>电脑接口，可连接现有</w:t>
            </w:r>
            <w:r w:rsidR="00F873DE" w:rsidRPr="00A14F60">
              <w:rPr>
                <w:rFonts w:hint="eastAsia"/>
              </w:rPr>
              <w:t>Nikon</w:t>
            </w:r>
            <w:r w:rsidR="00F873DE" w:rsidRPr="00A14F60">
              <w:rPr>
                <w:rFonts w:hint="eastAsia"/>
              </w:rPr>
              <w:t>主控电脑</w:t>
            </w:r>
            <w:r>
              <w:rPr>
                <w:rFonts w:hint="eastAsia"/>
              </w:rPr>
              <w:t>。</w:t>
            </w:r>
          </w:p>
        </w:tc>
      </w:tr>
      <w:tr w:rsidR="00F873DE" w:rsidRPr="00EA2F45" w14:paraId="19471C8A" w14:textId="77777777" w:rsidTr="00F873DE">
        <w:trPr>
          <w:trHeight w:val="525"/>
        </w:trPr>
        <w:tc>
          <w:tcPr>
            <w:tcW w:w="900" w:type="dxa"/>
            <w:vMerge/>
            <w:vAlign w:val="center"/>
          </w:tcPr>
          <w:p w14:paraId="0DCE871A" w14:textId="77777777" w:rsidR="00F873DE" w:rsidRPr="00EA2F45" w:rsidRDefault="00F873DE" w:rsidP="00F873DE">
            <w:pPr>
              <w:jc w:val="center"/>
              <w:rPr>
                <w:b/>
                <w:szCs w:val="21"/>
              </w:rPr>
            </w:pPr>
          </w:p>
        </w:tc>
        <w:tc>
          <w:tcPr>
            <w:tcW w:w="1980" w:type="dxa"/>
            <w:vMerge/>
            <w:vAlign w:val="center"/>
          </w:tcPr>
          <w:p w14:paraId="4721B36E" w14:textId="77777777" w:rsidR="00F873DE" w:rsidRPr="00EA2F45" w:rsidRDefault="00F873DE" w:rsidP="00F873DE">
            <w:pPr>
              <w:jc w:val="center"/>
              <w:rPr>
                <w:b/>
                <w:szCs w:val="21"/>
              </w:rPr>
            </w:pPr>
          </w:p>
        </w:tc>
        <w:tc>
          <w:tcPr>
            <w:tcW w:w="5580" w:type="dxa"/>
            <w:vAlign w:val="center"/>
          </w:tcPr>
          <w:p w14:paraId="72ED6BA2" w14:textId="0E2291F1" w:rsidR="00F873DE" w:rsidRPr="00EA2F45" w:rsidRDefault="00F873DE" w:rsidP="00F873DE">
            <w:pPr>
              <w:adjustRightInd w:val="0"/>
              <w:snapToGrid w:val="0"/>
              <w:jc w:val="left"/>
              <w:rPr>
                <w:b/>
                <w:szCs w:val="21"/>
              </w:rPr>
            </w:pPr>
            <w:r w:rsidRPr="00A14F60">
              <w:rPr>
                <w:rFonts w:hint="eastAsia"/>
              </w:rPr>
              <w:t xml:space="preserve">1.1.11 </w:t>
            </w:r>
            <w:r w:rsidRPr="00A14F60">
              <w:rPr>
                <w:rFonts w:hint="eastAsia"/>
              </w:rPr>
              <w:t>提供</w:t>
            </w:r>
            <w:r w:rsidRPr="00A14F60">
              <w:rPr>
                <w:rFonts w:hint="eastAsia"/>
              </w:rPr>
              <w:t>3</w:t>
            </w:r>
            <w:r w:rsidRPr="00A14F60">
              <w:rPr>
                <w:rFonts w:hint="eastAsia"/>
              </w:rPr>
              <w:t>个</w:t>
            </w:r>
            <w:r w:rsidRPr="00A14F60">
              <w:rPr>
                <w:rFonts w:hint="eastAsia"/>
              </w:rPr>
              <w:t>PCI</w:t>
            </w:r>
            <w:r w:rsidRPr="00A14F60">
              <w:rPr>
                <w:rFonts w:hint="eastAsia"/>
              </w:rPr>
              <w:t>插槽</w:t>
            </w:r>
            <w:r w:rsidR="00771892">
              <w:rPr>
                <w:rFonts w:hint="eastAsia"/>
              </w:rPr>
              <w:t>。</w:t>
            </w:r>
          </w:p>
        </w:tc>
      </w:tr>
      <w:tr w:rsidR="00F873DE" w:rsidRPr="00EA2F45" w14:paraId="04089305" w14:textId="77777777" w:rsidTr="00F873DE">
        <w:trPr>
          <w:trHeight w:val="525"/>
        </w:trPr>
        <w:tc>
          <w:tcPr>
            <w:tcW w:w="900" w:type="dxa"/>
            <w:vMerge/>
            <w:vAlign w:val="center"/>
          </w:tcPr>
          <w:p w14:paraId="13CEBC1A" w14:textId="77777777" w:rsidR="00F873DE" w:rsidRPr="00EA2F45" w:rsidRDefault="00F873DE" w:rsidP="00F873DE">
            <w:pPr>
              <w:jc w:val="center"/>
              <w:rPr>
                <w:b/>
                <w:szCs w:val="21"/>
              </w:rPr>
            </w:pPr>
          </w:p>
        </w:tc>
        <w:tc>
          <w:tcPr>
            <w:tcW w:w="1980" w:type="dxa"/>
            <w:vMerge/>
            <w:vAlign w:val="center"/>
          </w:tcPr>
          <w:p w14:paraId="7D12EDFC" w14:textId="77777777" w:rsidR="00F873DE" w:rsidRPr="00EA2F45" w:rsidRDefault="00F873DE" w:rsidP="00F873DE">
            <w:pPr>
              <w:jc w:val="center"/>
              <w:rPr>
                <w:b/>
                <w:szCs w:val="21"/>
              </w:rPr>
            </w:pPr>
          </w:p>
        </w:tc>
        <w:tc>
          <w:tcPr>
            <w:tcW w:w="5580" w:type="dxa"/>
            <w:vAlign w:val="center"/>
          </w:tcPr>
          <w:p w14:paraId="5A40D3C2" w14:textId="5F4584FE" w:rsidR="00F873DE" w:rsidRDefault="00F873DE" w:rsidP="00F873DE">
            <w:pPr>
              <w:adjustRightInd w:val="0"/>
              <w:snapToGrid w:val="0"/>
              <w:jc w:val="left"/>
              <w:rPr>
                <w:kern w:val="0"/>
                <w:szCs w:val="21"/>
              </w:rPr>
            </w:pPr>
            <w:r w:rsidRPr="00A14F60">
              <w:rPr>
                <w:rFonts w:hint="eastAsia"/>
              </w:rPr>
              <w:t xml:space="preserve">1.1.12 </w:t>
            </w:r>
            <w:r w:rsidRPr="00A14F60">
              <w:rPr>
                <w:rFonts w:hint="eastAsia"/>
              </w:rPr>
              <w:t>提供相关连接线</w:t>
            </w:r>
            <w:r w:rsidR="00771892">
              <w:rPr>
                <w:rFonts w:hint="eastAsia"/>
              </w:rPr>
              <w:t>。</w:t>
            </w:r>
          </w:p>
        </w:tc>
      </w:tr>
      <w:tr w:rsidR="00F873DE" w:rsidRPr="00EA2F45" w14:paraId="6EB6CD59" w14:textId="77777777" w:rsidTr="00F873DE">
        <w:trPr>
          <w:trHeight w:val="525"/>
        </w:trPr>
        <w:tc>
          <w:tcPr>
            <w:tcW w:w="900" w:type="dxa"/>
            <w:vMerge/>
            <w:vAlign w:val="center"/>
          </w:tcPr>
          <w:p w14:paraId="57FCDC9D" w14:textId="77777777" w:rsidR="00F873DE" w:rsidRPr="00EA2F45" w:rsidRDefault="00F873DE" w:rsidP="00F873DE">
            <w:pPr>
              <w:jc w:val="center"/>
              <w:rPr>
                <w:b/>
                <w:szCs w:val="21"/>
              </w:rPr>
            </w:pPr>
          </w:p>
        </w:tc>
        <w:tc>
          <w:tcPr>
            <w:tcW w:w="1980" w:type="dxa"/>
            <w:vMerge/>
            <w:vAlign w:val="center"/>
          </w:tcPr>
          <w:p w14:paraId="1AA85CE9" w14:textId="77777777" w:rsidR="00F873DE" w:rsidRPr="00EA2F45" w:rsidRDefault="00F873DE" w:rsidP="00F873DE">
            <w:pPr>
              <w:jc w:val="center"/>
              <w:rPr>
                <w:b/>
                <w:szCs w:val="21"/>
              </w:rPr>
            </w:pPr>
          </w:p>
        </w:tc>
        <w:tc>
          <w:tcPr>
            <w:tcW w:w="5580" w:type="dxa"/>
            <w:vAlign w:val="center"/>
          </w:tcPr>
          <w:p w14:paraId="4801235F" w14:textId="5549CFDF" w:rsidR="00F873DE" w:rsidRDefault="00F873DE" w:rsidP="006A7FFC">
            <w:pPr>
              <w:adjustRightInd w:val="0"/>
              <w:snapToGrid w:val="0"/>
              <w:spacing w:line="360" w:lineRule="auto"/>
              <w:jc w:val="left"/>
              <w:rPr>
                <w:kern w:val="0"/>
                <w:szCs w:val="21"/>
              </w:rPr>
            </w:pPr>
            <w:r w:rsidRPr="00A14F60">
              <w:rPr>
                <w:rFonts w:hint="eastAsia"/>
              </w:rPr>
              <w:t>1.1.13</w:t>
            </w:r>
            <w:r w:rsidR="006A7FFC">
              <w:rPr>
                <w:rFonts w:hint="eastAsia"/>
              </w:rPr>
              <w:t>可使用采购方</w:t>
            </w:r>
            <w:r w:rsidR="006A7FFC">
              <w:t>现有的</w:t>
            </w:r>
            <w:r w:rsidR="006A7FFC">
              <w:rPr>
                <w:rFonts w:hint="eastAsia"/>
              </w:rPr>
              <w:t xml:space="preserve">Becker &amp; Hickl </w:t>
            </w:r>
            <w:r w:rsidR="006A7FFC">
              <w:rPr>
                <w:rFonts w:hint="eastAsia"/>
              </w:rPr>
              <w:t>公司的</w:t>
            </w:r>
            <w:r w:rsidR="006A7FFC">
              <w:rPr>
                <w:rFonts w:hint="eastAsia"/>
              </w:rPr>
              <w:t>SPCImaging V.8.3</w:t>
            </w:r>
            <w:r w:rsidR="006A7FFC">
              <w:rPr>
                <w:rFonts w:hint="eastAsia"/>
              </w:rPr>
              <w:t>软件进行数据分析。</w:t>
            </w:r>
          </w:p>
        </w:tc>
      </w:tr>
      <w:tr w:rsidR="00F873DE" w:rsidRPr="00EA2F45" w14:paraId="3500DED4" w14:textId="77777777" w:rsidTr="00F873DE">
        <w:trPr>
          <w:trHeight w:val="525"/>
        </w:trPr>
        <w:tc>
          <w:tcPr>
            <w:tcW w:w="900" w:type="dxa"/>
            <w:vMerge/>
            <w:vAlign w:val="center"/>
          </w:tcPr>
          <w:p w14:paraId="75F0C75D" w14:textId="77777777" w:rsidR="00F873DE" w:rsidRPr="00EA2F45" w:rsidRDefault="00F873DE" w:rsidP="00F873DE">
            <w:pPr>
              <w:jc w:val="center"/>
              <w:rPr>
                <w:b/>
                <w:szCs w:val="21"/>
              </w:rPr>
            </w:pPr>
          </w:p>
        </w:tc>
        <w:tc>
          <w:tcPr>
            <w:tcW w:w="1980" w:type="dxa"/>
            <w:vMerge/>
            <w:vAlign w:val="center"/>
          </w:tcPr>
          <w:p w14:paraId="311D3AB0" w14:textId="77777777" w:rsidR="00F873DE" w:rsidRPr="00EA2F45" w:rsidRDefault="00F873DE" w:rsidP="00F873DE">
            <w:pPr>
              <w:jc w:val="center"/>
              <w:rPr>
                <w:b/>
                <w:szCs w:val="21"/>
              </w:rPr>
            </w:pPr>
          </w:p>
        </w:tc>
        <w:tc>
          <w:tcPr>
            <w:tcW w:w="5580" w:type="dxa"/>
            <w:vAlign w:val="center"/>
          </w:tcPr>
          <w:p w14:paraId="49614E2D" w14:textId="5DE6FFEF" w:rsidR="00F873DE" w:rsidRDefault="00F873DE" w:rsidP="00F873DE">
            <w:pPr>
              <w:adjustRightInd w:val="0"/>
              <w:snapToGrid w:val="0"/>
              <w:jc w:val="left"/>
              <w:rPr>
                <w:kern w:val="0"/>
                <w:szCs w:val="21"/>
              </w:rPr>
            </w:pPr>
            <w:r w:rsidRPr="00E62AC6">
              <w:rPr>
                <w:rFonts w:hint="eastAsia"/>
              </w:rPr>
              <w:t xml:space="preserve">1.2 </w:t>
            </w:r>
            <w:r w:rsidRPr="00E62AC6">
              <w:rPr>
                <w:rFonts w:hint="eastAsia"/>
              </w:rPr>
              <w:t>探测器部分：</w:t>
            </w:r>
          </w:p>
        </w:tc>
      </w:tr>
      <w:tr w:rsidR="00F873DE" w:rsidRPr="00EA2F45" w14:paraId="551F9D51" w14:textId="77777777" w:rsidTr="00F873DE">
        <w:trPr>
          <w:trHeight w:val="525"/>
        </w:trPr>
        <w:tc>
          <w:tcPr>
            <w:tcW w:w="900" w:type="dxa"/>
            <w:vMerge/>
            <w:vAlign w:val="center"/>
          </w:tcPr>
          <w:p w14:paraId="7D71339E" w14:textId="77777777" w:rsidR="00F873DE" w:rsidRPr="00EA2F45" w:rsidRDefault="00F873DE" w:rsidP="00F873DE">
            <w:pPr>
              <w:jc w:val="center"/>
              <w:rPr>
                <w:b/>
                <w:szCs w:val="21"/>
              </w:rPr>
            </w:pPr>
          </w:p>
        </w:tc>
        <w:tc>
          <w:tcPr>
            <w:tcW w:w="1980" w:type="dxa"/>
            <w:vMerge/>
            <w:vAlign w:val="center"/>
          </w:tcPr>
          <w:p w14:paraId="7AD634F9" w14:textId="77777777" w:rsidR="00F873DE" w:rsidRPr="00EA2F45" w:rsidRDefault="00F873DE" w:rsidP="00F873DE">
            <w:pPr>
              <w:jc w:val="center"/>
              <w:rPr>
                <w:b/>
                <w:szCs w:val="21"/>
              </w:rPr>
            </w:pPr>
          </w:p>
        </w:tc>
        <w:tc>
          <w:tcPr>
            <w:tcW w:w="5580" w:type="dxa"/>
            <w:vAlign w:val="center"/>
          </w:tcPr>
          <w:p w14:paraId="06BB28F9" w14:textId="2B3D2334" w:rsidR="00F873DE" w:rsidRDefault="00F873DE" w:rsidP="00F873DE">
            <w:pPr>
              <w:adjustRightInd w:val="0"/>
              <w:snapToGrid w:val="0"/>
              <w:jc w:val="left"/>
              <w:rPr>
                <w:kern w:val="0"/>
                <w:szCs w:val="21"/>
              </w:rPr>
            </w:pPr>
            <w:r w:rsidRPr="00E62AC6">
              <w:rPr>
                <w:rFonts w:hint="eastAsia"/>
              </w:rPr>
              <w:t xml:space="preserve">1.2.1 </w:t>
            </w:r>
            <w:r w:rsidRPr="00E62AC6">
              <w:rPr>
                <w:rFonts w:hint="eastAsia"/>
              </w:rPr>
              <w:t>高速混合型光子计数型探测器</w:t>
            </w:r>
            <w:r w:rsidR="00771892">
              <w:rPr>
                <w:rFonts w:hint="eastAsia"/>
              </w:rPr>
              <w:t>。</w:t>
            </w:r>
          </w:p>
        </w:tc>
      </w:tr>
      <w:tr w:rsidR="00F873DE" w:rsidRPr="00EA2F45" w14:paraId="2F85E36D" w14:textId="77777777" w:rsidTr="00F873DE">
        <w:trPr>
          <w:trHeight w:val="525"/>
        </w:trPr>
        <w:tc>
          <w:tcPr>
            <w:tcW w:w="900" w:type="dxa"/>
            <w:vMerge/>
            <w:vAlign w:val="center"/>
          </w:tcPr>
          <w:p w14:paraId="38E3037E" w14:textId="77777777" w:rsidR="00F873DE" w:rsidRPr="00EA2F45" w:rsidRDefault="00F873DE" w:rsidP="00F873DE">
            <w:pPr>
              <w:jc w:val="center"/>
              <w:rPr>
                <w:b/>
                <w:szCs w:val="21"/>
              </w:rPr>
            </w:pPr>
          </w:p>
        </w:tc>
        <w:tc>
          <w:tcPr>
            <w:tcW w:w="1980" w:type="dxa"/>
            <w:vMerge/>
            <w:vAlign w:val="center"/>
          </w:tcPr>
          <w:p w14:paraId="7809D528" w14:textId="77777777" w:rsidR="00F873DE" w:rsidRPr="00EA2F45" w:rsidRDefault="00F873DE" w:rsidP="00F873DE">
            <w:pPr>
              <w:jc w:val="center"/>
              <w:rPr>
                <w:b/>
                <w:szCs w:val="21"/>
              </w:rPr>
            </w:pPr>
          </w:p>
        </w:tc>
        <w:tc>
          <w:tcPr>
            <w:tcW w:w="5580" w:type="dxa"/>
            <w:vAlign w:val="center"/>
          </w:tcPr>
          <w:p w14:paraId="2C435E50" w14:textId="111DAF0C" w:rsidR="00F873DE" w:rsidRDefault="005C5FF3" w:rsidP="005C5FF3">
            <w:pPr>
              <w:adjustRightInd w:val="0"/>
              <w:snapToGrid w:val="0"/>
              <w:jc w:val="left"/>
              <w:rPr>
                <w:kern w:val="0"/>
                <w:szCs w:val="21"/>
              </w:rPr>
            </w:pPr>
            <w:r w:rsidRPr="005C5FF3">
              <w:rPr>
                <w:rFonts w:hint="eastAsia"/>
              </w:rPr>
              <w:t>★</w:t>
            </w:r>
            <w:r w:rsidR="00F873DE" w:rsidRPr="00E62AC6">
              <w:rPr>
                <w:rFonts w:hint="eastAsia"/>
              </w:rPr>
              <w:t>1.2.2</w:t>
            </w:r>
            <w:r>
              <w:t xml:space="preserve"> </w:t>
            </w:r>
            <w:r w:rsidR="00F873DE" w:rsidRPr="00E62AC6">
              <w:rPr>
                <w:rFonts w:hint="eastAsia"/>
              </w:rPr>
              <w:t>探测范围</w:t>
            </w:r>
            <w:r w:rsidR="003449B3" w:rsidRPr="003449B3">
              <w:rPr>
                <w:rFonts w:hint="eastAsia"/>
              </w:rPr>
              <w:t>宽于</w:t>
            </w:r>
            <w:r w:rsidR="003449B3" w:rsidRPr="003449B3">
              <w:t>或等于</w:t>
            </w:r>
            <w:r w:rsidR="00F873DE" w:rsidRPr="00E62AC6">
              <w:rPr>
                <w:rFonts w:hint="eastAsia"/>
              </w:rPr>
              <w:t>：</w:t>
            </w:r>
            <w:r w:rsidR="00F873DE" w:rsidRPr="00E62AC6">
              <w:rPr>
                <w:rFonts w:hint="eastAsia"/>
              </w:rPr>
              <w:t>250-720 nm</w:t>
            </w:r>
            <w:r w:rsidR="00771892">
              <w:rPr>
                <w:rFonts w:hint="eastAsia"/>
              </w:rPr>
              <w:t>。</w:t>
            </w:r>
          </w:p>
        </w:tc>
      </w:tr>
      <w:tr w:rsidR="00F873DE" w:rsidRPr="00EA2F45" w14:paraId="403AAED4" w14:textId="77777777" w:rsidTr="00F873DE">
        <w:trPr>
          <w:trHeight w:val="525"/>
        </w:trPr>
        <w:tc>
          <w:tcPr>
            <w:tcW w:w="900" w:type="dxa"/>
            <w:vMerge/>
            <w:vAlign w:val="center"/>
          </w:tcPr>
          <w:p w14:paraId="3E72A790" w14:textId="77777777" w:rsidR="00F873DE" w:rsidRPr="00EA2F45" w:rsidRDefault="00F873DE" w:rsidP="00F873DE">
            <w:pPr>
              <w:jc w:val="center"/>
              <w:rPr>
                <w:b/>
                <w:szCs w:val="21"/>
              </w:rPr>
            </w:pPr>
          </w:p>
        </w:tc>
        <w:tc>
          <w:tcPr>
            <w:tcW w:w="1980" w:type="dxa"/>
            <w:vMerge/>
            <w:vAlign w:val="center"/>
          </w:tcPr>
          <w:p w14:paraId="4F93066B" w14:textId="77777777" w:rsidR="00F873DE" w:rsidRPr="00EA2F45" w:rsidRDefault="00F873DE" w:rsidP="00F873DE">
            <w:pPr>
              <w:jc w:val="center"/>
              <w:rPr>
                <w:b/>
                <w:szCs w:val="21"/>
              </w:rPr>
            </w:pPr>
          </w:p>
        </w:tc>
        <w:tc>
          <w:tcPr>
            <w:tcW w:w="5580" w:type="dxa"/>
            <w:vAlign w:val="center"/>
          </w:tcPr>
          <w:p w14:paraId="566A1F2C" w14:textId="329340BB" w:rsidR="00F873DE" w:rsidRDefault="005C5FF3" w:rsidP="005C5FF3">
            <w:pPr>
              <w:adjustRightInd w:val="0"/>
              <w:snapToGrid w:val="0"/>
              <w:jc w:val="left"/>
              <w:rPr>
                <w:kern w:val="0"/>
                <w:szCs w:val="21"/>
              </w:rPr>
            </w:pPr>
            <w:r w:rsidRPr="005C5FF3">
              <w:rPr>
                <w:rFonts w:hint="eastAsia"/>
              </w:rPr>
              <w:t>★</w:t>
            </w:r>
            <w:r w:rsidR="00F873DE" w:rsidRPr="00E62AC6">
              <w:rPr>
                <w:rFonts w:hint="eastAsia"/>
              </w:rPr>
              <w:t>1.2.3</w:t>
            </w:r>
            <w:r>
              <w:t xml:space="preserve"> </w:t>
            </w:r>
            <w:r w:rsidR="00F873DE" w:rsidRPr="00E62AC6">
              <w:rPr>
                <w:rFonts w:hint="eastAsia"/>
              </w:rPr>
              <w:t>量子效率不低于</w:t>
            </w:r>
            <w:r w:rsidR="00F873DE" w:rsidRPr="00E62AC6">
              <w:rPr>
                <w:rFonts w:hint="eastAsia"/>
              </w:rPr>
              <w:t xml:space="preserve"> 45% @ 500nm</w:t>
            </w:r>
            <w:r w:rsidR="00771892">
              <w:rPr>
                <w:rFonts w:hint="eastAsia"/>
              </w:rPr>
              <w:t>。</w:t>
            </w:r>
          </w:p>
        </w:tc>
      </w:tr>
      <w:tr w:rsidR="00F873DE" w:rsidRPr="00EA2F45" w14:paraId="689F8670" w14:textId="77777777" w:rsidTr="00F873DE">
        <w:trPr>
          <w:trHeight w:val="525"/>
        </w:trPr>
        <w:tc>
          <w:tcPr>
            <w:tcW w:w="900" w:type="dxa"/>
            <w:vMerge/>
            <w:vAlign w:val="center"/>
          </w:tcPr>
          <w:p w14:paraId="2651DEAC" w14:textId="77777777" w:rsidR="00F873DE" w:rsidRPr="00EA2F45" w:rsidRDefault="00F873DE" w:rsidP="00F873DE">
            <w:pPr>
              <w:jc w:val="center"/>
              <w:rPr>
                <w:b/>
                <w:szCs w:val="21"/>
              </w:rPr>
            </w:pPr>
          </w:p>
        </w:tc>
        <w:tc>
          <w:tcPr>
            <w:tcW w:w="1980" w:type="dxa"/>
            <w:vMerge/>
            <w:vAlign w:val="center"/>
          </w:tcPr>
          <w:p w14:paraId="2DD8364A" w14:textId="77777777" w:rsidR="00F873DE" w:rsidRPr="00EA2F45" w:rsidRDefault="00F873DE" w:rsidP="00F873DE">
            <w:pPr>
              <w:jc w:val="center"/>
              <w:rPr>
                <w:b/>
                <w:szCs w:val="21"/>
              </w:rPr>
            </w:pPr>
          </w:p>
        </w:tc>
        <w:tc>
          <w:tcPr>
            <w:tcW w:w="5580" w:type="dxa"/>
            <w:vAlign w:val="center"/>
          </w:tcPr>
          <w:p w14:paraId="5AA78B80" w14:textId="562713C8" w:rsidR="00F873DE" w:rsidRDefault="005C5FF3" w:rsidP="005C5FF3">
            <w:pPr>
              <w:adjustRightInd w:val="0"/>
              <w:snapToGrid w:val="0"/>
              <w:jc w:val="left"/>
              <w:rPr>
                <w:kern w:val="0"/>
                <w:szCs w:val="21"/>
              </w:rPr>
            </w:pPr>
            <w:r w:rsidRPr="005C5FF3">
              <w:rPr>
                <w:rFonts w:hint="eastAsia"/>
              </w:rPr>
              <w:t>▲</w:t>
            </w:r>
            <w:r w:rsidR="00F873DE" w:rsidRPr="00E62AC6">
              <w:rPr>
                <w:rFonts w:hint="eastAsia"/>
              </w:rPr>
              <w:t>1.2.4</w:t>
            </w:r>
            <w:r>
              <w:rPr>
                <w:rFonts w:hint="eastAsia"/>
              </w:rPr>
              <w:t xml:space="preserve"> </w:t>
            </w:r>
            <w:r w:rsidR="00F873DE" w:rsidRPr="00E62AC6">
              <w:rPr>
                <w:rFonts w:hint="eastAsia"/>
              </w:rPr>
              <w:t>时间分辨率优于</w:t>
            </w:r>
            <w:r w:rsidR="00F873DE" w:rsidRPr="00E62AC6">
              <w:rPr>
                <w:rFonts w:hint="eastAsia"/>
              </w:rPr>
              <w:t>130ps</w:t>
            </w:r>
            <w:r w:rsidR="00771892">
              <w:rPr>
                <w:rFonts w:hint="eastAsia"/>
              </w:rPr>
              <w:t>。</w:t>
            </w:r>
          </w:p>
        </w:tc>
      </w:tr>
      <w:tr w:rsidR="00F873DE" w:rsidRPr="00EA2F45" w14:paraId="28DBB54D" w14:textId="77777777" w:rsidTr="00F873DE">
        <w:trPr>
          <w:trHeight w:val="525"/>
        </w:trPr>
        <w:tc>
          <w:tcPr>
            <w:tcW w:w="900" w:type="dxa"/>
            <w:vMerge/>
            <w:vAlign w:val="center"/>
          </w:tcPr>
          <w:p w14:paraId="4AF567D4" w14:textId="77777777" w:rsidR="00F873DE" w:rsidRPr="00EA2F45" w:rsidRDefault="00F873DE" w:rsidP="00F873DE">
            <w:pPr>
              <w:jc w:val="center"/>
              <w:rPr>
                <w:b/>
                <w:szCs w:val="21"/>
              </w:rPr>
            </w:pPr>
          </w:p>
        </w:tc>
        <w:tc>
          <w:tcPr>
            <w:tcW w:w="1980" w:type="dxa"/>
            <w:vMerge/>
            <w:vAlign w:val="center"/>
          </w:tcPr>
          <w:p w14:paraId="439D147F" w14:textId="77777777" w:rsidR="00F873DE" w:rsidRPr="00EA2F45" w:rsidRDefault="00F873DE" w:rsidP="00F873DE">
            <w:pPr>
              <w:jc w:val="center"/>
              <w:rPr>
                <w:b/>
                <w:szCs w:val="21"/>
              </w:rPr>
            </w:pPr>
          </w:p>
        </w:tc>
        <w:tc>
          <w:tcPr>
            <w:tcW w:w="5580" w:type="dxa"/>
            <w:vAlign w:val="center"/>
          </w:tcPr>
          <w:p w14:paraId="7C2815DD" w14:textId="342ED54B" w:rsidR="00F873DE" w:rsidRDefault="00F873DE" w:rsidP="00F873DE">
            <w:pPr>
              <w:adjustRightInd w:val="0"/>
              <w:snapToGrid w:val="0"/>
              <w:jc w:val="left"/>
              <w:rPr>
                <w:kern w:val="0"/>
                <w:szCs w:val="21"/>
              </w:rPr>
            </w:pPr>
            <w:r w:rsidRPr="00E62AC6">
              <w:rPr>
                <w:rFonts w:hint="eastAsia"/>
              </w:rPr>
              <w:t xml:space="preserve">1.2.5 </w:t>
            </w:r>
            <w:r w:rsidRPr="00E62AC6">
              <w:rPr>
                <w:rFonts w:hint="eastAsia"/>
              </w:rPr>
              <w:t>信号输出接口：</w:t>
            </w:r>
            <w:r w:rsidRPr="00E62AC6">
              <w:rPr>
                <w:rFonts w:hint="eastAsia"/>
              </w:rPr>
              <w:t>SMA</w:t>
            </w:r>
            <w:r w:rsidR="00771892">
              <w:rPr>
                <w:rFonts w:hint="eastAsia"/>
              </w:rPr>
              <w:t>。</w:t>
            </w:r>
          </w:p>
        </w:tc>
      </w:tr>
      <w:tr w:rsidR="00F873DE" w:rsidRPr="00EA2F45" w14:paraId="41EDB0F7" w14:textId="77777777" w:rsidTr="00F873DE">
        <w:trPr>
          <w:trHeight w:val="525"/>
        </w:trPr>
        <w:tc>
          <w:tcPr>
            <w:tcW w:w="900" w:type="dxa"/>
            <w:vMerge/>
            <w:vAlign w:val="center"/>
          </w:tcPr>
          <w:p w14:paraId="051545E4" w14:textId="77777777" w:rsidR="00F873DE" w:rsidRPr="00EA2F45" w:rsidRDefault="00F873DE" w:rsidP="00F873DE">
            <w:pPr>
              <w:jc w:val="center"/>
              <w:rPr>
                <w:b/>
                <w:szCs w:val="21"/>
              </w:rPr>
            </w:pPr>
          </w:p>
        </w:tc>
        <w:tc>
          <w:tcPr>
            <w:tcW w:w="1980" w:type="dxa"/>
            <w:vMerge/>
            <w:vAlign w:val="center"/>
          </w:tcPr>
          <w:p w14:paraId="1C26FBBF" w14:textId="77777777" w:rsidR="00F873DE" w:rsidRPr="00EA2F45" w:rsidRDefault="00F873DE" w:rsidP="00F873DE">
            <w:pPr>
              <w:jc w:val="center"/>
              <w:rPr>
                <w:b/>
                <w:szCs w:val="21"/>
              </w:rPr>
            </w:pPr>
          </w:p>
        </w:tc>
        <w:tc>
          <w:tcPr>
            <w:tcW w:w="5580" w:type="dxa"/>
            <w:vAlign w:val="center"/>
          </w:tcPr>
          <w:p w14:paraId="1E947F8B" w14:textId="21B62500" w:rsidR="00F873DE" w:rsidRPr="00A14F60" w:rsidRDefault="00F873DE" w:rsidP="00F873DE">
            <w:pPr>
              <w:adjustRightInd w:val="0"/>
              <w:snapToGrid w:val="0"/>
              <w:jc w:val="left"/>
            </w:pPr>
            <w:r w:rsidRPr="00E62AC6">
              <w:rPr>
                <w:rFonts w:hint="eastAsia"/>
              </w:rPr>
              <w:t xml:space="preserve">1.2.6 </w:t>
            </w:r>
            <w:r w:rsidRPr="00E62AC6">
              <w:rPr>
                <w:rFonts w:hint="eastAsia"/>
              </w:rPr>
              <w:t>输出阻抗：</w:t>
            </w:r>
            <w:r w:rsidR="008A1005">
              <w:rPr>
                <w:rFonts w:hint="eastAsia"/>
              </w:rPr>
              <w:t>不大于</w:t>
            </w:r>
            <w:r w:rsidRPr="00E62AC6">
              <w:rPr>
                <w:rFonts w:hint="eastAsia"/>
              </w:rPr>
              <w:t>50</w:t>
            </w:r>
            <w:r w:rsidRPr="00E62AC6">
              <w:rPr>
                <w:rFonts w:hint="eastAsia"/>
              </w:rPr>
              <w:t>Ω</w:t>
            </w:r>
            <w:r w:rsidR="00771892">
              <w:rPr>
                <w:rFonts w:hint="eastAsia"/>
              </w:rPr>
              <w:t>。</w:t>
            </w:r>
          </w:p>
        </w:tc>
      </w:tr>
      <w:tr w:rsidR="00F873DE" w:rsidRPr="00EA2F45" w14:paraId="590A6080" w14:textId="77777777" w:rsidTr="00F873DE">
        <w:trPr>
          <w:trHeight w:val="525"/>
        </w:trPr>
        <w:tc>
          <w:tcPr>
            <w:tcW w:w="900" w:type="dxa"/>
            <w:vMerge/>
            <w:vAlign w:val="center"/>
          </w:tcPr>
          <w:p w14:paraId="56AAD9C8" w14:textId="77777777" w:rsidR="00F873DE" w:rsidRPr="00EA2F45" w:rsidRDefault="00F873DE" w:rsidP="00F873DE">
            <w:pPr>
              <w:jc w:val="center"/>
              <w:rPr>
                <w:b/>
                <w:szCs w:val="21"/>
              </w:rPr>
            </w:pPr>
          </w:p>
        </w:tc>
        <w:tc>
          <w:tcPr>
            <w:tcW w:w="1980" w:type="dxa"/>
            <w:vMerge/>
            <w:vAlign w:val="center"/>
          </w:tcPr>
          <w:p w14:paraId="7371B6A1" w14:textId="77777777" w:rsidR="00F873DE" w:rsidRPr="00EA2F45" w:rsidRDefault="00F873DE" w:rsidP="00F873DE">
            <w:pPr>
              <w:jc w:val="center"/>
              <w:rPr>
                <w:b/>
                <w:szCs w:val="21"/>
              </w:rPr>
            </w:pPr>
          </w:p>
        </w:tc>
        <w:tc>
          <w:tcPr>
            <w:tcW w:w="5580" w:type="dxa"/>
            <w:vAlign w:val="center"/>
          </w:tcPr>
          <w:p w14:paraId="6C782AAF" w14:textId="7E436A05" w:rsidR="00F873DE" w:rsidRPr="00A14F60" w:rsidRDefault="00F873DE" w:rsidP="00F873DE">
            <w:pPr>
              <w:adjustRightInd w:val="0"/>
              <w:snapToGrid w:val="0"/>
              <w:jc w:val="left"/>
            </w:pPr>
            <w:r w:rsidRPr="00E62AC6">
              <w:rPr>
                <w:rFonts w:hint="eastAsia"/>
              </w:rPr>
              <w:t xml:space="preserve">1.2.7 </w:t>
            </w:r>
            <w:r w:rsidRPr="00E62AC6">
              <w:rPr>
                <w:rFonts w:hint="eastAsia"/>
              </w:rPr>
              <w:t>提供探测器控制器</w:t>
            </w:r>
            <w:r w:rsidR="00771892">
              <w:rPr>
                <w:rFonts w:hint="eastAsia"/>
              </w:rPr>
              <w:t>。</w:t>
            </w:r>
          </w:p>
        </w:tc>
      </w:tr>
      <w:tr w:rsidR="00F873DE" w:rsidRPr="00EA2F45" w14:paraId="24B042DF" w14:textId="77777777" w:rsidTr="00F873DE">
        <w:trPr>
          <w:trHeight w:val="525"/>
        </w:trPr>
        <w:tc>
          <w:tcPr>
            <w:tcW w:w="900" w:type="dxa"/>
            <w:vMerge/>
            <w:vAlign w:val="center"/>
          </w:tcPr>
          <w:p w14:paraId="7E25021C" w14:textId="77777777" w:rsidR="00F873DE" w:rsidRPr="00EA2F45" w:rsidRDefault="00F873DE" w:rsidP="00F873DE">
            <w:pPr>
              <w:jc w:val="center"/>
              <w:rPr>
                <w:b/>
                <w:szCs w:val="21"/>
              </w:rPr>
            </w:pPr>
          </w:p>
        </w:tc>
        <w:tc>
          <w:tcPr>
            <w:tcW w:w="1980" w:type="dxa"/>
            <w:vMerge/>
            <w:vAlign w:val="center"/>
          </w:tcPr>
          <w:p w14:paraId="6CCEF6C9" w14:textId="77777777" w:rsidR="00F873DE" w:rsidRPr="00EA2F45" w:rsidRDefault="00F873DE" w:rsidP="00F873DE">
            <w:pPr>
              <w:jc w:val="center"/>
              <w:rPr>
                <w:b/>
                <w:szCs w:val="21"/>
              </w:rPr>
            </w:pPr>
          </w:p>
        </w:tc>
        <w:tc>
          <w:tcPr>
            <w:tcW w:w="5580" w:type="dxa"/>
            <w:vAlign w:val="center"/>
          </w:tcPr>
          <w:p w14:paraId="5ADE7EB8" w14:textId="7B474E4E" w:rsidR="00F873DE" w:rsidRPr="00A14F60" w:rsidRDefault="00F873DE" w:rsidP="00F873DE">
            <w:pPr>
              <w:adjustRightInd w:val="0"/>
              <w:snapToGrid w:val="0"/>
              <w:jc w:val="left"/>
            </w:pPr>
            <w:r w:rsidRPr="00E62AC6">
              <w:rPr>
                <w:rFonts w:hint="eastAsia"/>
              </w:rPr>
              <w:t xml:space="preserve">1.2.8 </w:t>
            </w:r>
            <w:r w:rsidRPr="00E62AC6">
              <w:rPr>
                <w:rFonts w:hint="eastAsia"/>
              </w:rPr>
              <w:t>光信号输入接口：</w:t>
            </w:r>
            <w:r w:rsidRPr="00E62AC6">
              <w:rPr>
                <w:rFonts w:hint="eastAsia"/>
              </w:rPr>
              <w:t>C-mount</w:t>
            </w:r>
            <w:r w:rsidR="00771892">
              <w:rPr>
                <w:rFonts w:hint="eastAsia"/>
              </w:rPr>
              <w:t>。</w:t>
            </w:r>
          </w:p>
        </w:tc>
      </w:tr>
      <w:tr w:rsidR="00F873DE" w:rsidRPr="00EA2F45" w14:paraId="25A7D046" w14:textId="77777777" w:rsidTr="00F873DE">
        <w:trPr>
          <w:trHeight w:val="525"/>
        </w:trPr>
        <w:tc>
          <w:tcPr>
            <w:tcW w:w="900" w:type="dxa"/>
            <w:vMerge/>
            <w:vAlign w:val="center"/>
          </w:tcPr>
          <w:p w14:paraId="19021950" w14:textId="77777777" w:rsidR="00F873DE" w:rsidRPr="00EA2F45" w:rsidRDefault="00F873DE" w:rsidP="00F873DE">
            <w:pPr>
              <w:jc w:val="center"/>
              <w:rPr>
                <w:b/>
                <w:szCs w:val="21"/>
              </w:rPr>
            </w:pPr>
          </w:p>
        </w:tc>
        <w:tc>
          <w:tcPr>
            <w:tcW w:w="1980" w:type="dxa"/>
            <w:vMerge/>
            <w:vAlign w:val="center"/>
          </w:tcPr>
          <w:p w14:paraId="0091E3AA" w14:textId="77777777" w:rsidR="00F873DE" w:rsidRPr="00EA2F45" w:rsidRDefault="00F873DE" w:rsidP="00F873DE">
            <w:pPr>
              <w:jc w:val="center"/>
              <w:rPr>
                <w:b/>
                <w:szCs w:val="21"/>
              </w:rPr>
            </w:pPr>
          </w:p>
        </w:tc>
        <w:tc>
          <w:tcPr>
            <w:tcW w:w="5580" w:type="dxa"/>
            <w:vAlign w:val="center"/>
          </w:tcPr>
          <w:p w14:paraId="77D79CD0" w14:textId="7993F65A" w:rsidR="00F873DE" w:rsidRPr="00A14F60" w:rsidRDefault="00F873DE" w:rsidP="00F873DE">
            <w:pPr>
              <w:adjustRightInd w:val="0"/>
              <w:snapToGrid w:val="0"/>
              <w:jc w:val="left"/>
            </w:pPr>
            <w:r w:rsidRPr="00E62AC6">
              <w:rPr>
                <w:rFonts w:hint="eastAsia"/>
              </w:rPr>
              <w:t xml:space="preserve">1.2.9 </w:t>
            </w:r>
            <w:r w:rsidRPr="00E62AC6">
              <w:rPr>
                <w:rFonts w:hint="eastAsia"/>
              </w:rPr>
              <w:t>可配合</w:t>
            </w:r>
            <w:r w:rsidRPr="00E62AC6">
              <w:rPr>
                <w:rFonts w:hint="eastAsia"/>
              </w:rPr>
              <w:t>TCSPC</w:t>
            </w:r>
            <w:r w:rsidRPr="00E62AC6">
              <w:rPr>
                <w:rFonts w:hint="eastAsia"/>
              </w:rPr>
              <w:t>部分实现</w:t>
            </w:r>
            <w:r w:rsidRPr="00E62AC6">
              <w:rPr>
                <w:rFonts w:hint="eastAsia"/>
              </w:rPr>
              <w:t>FLIM</w:t>
            </w:r>
            <w:r w:rsidRPr="00E62AC6">
              <w:rPr>
                <w:rFonts w:hint="eastAsia"/>
              </w:rPr>
              <w:t>功能</w:t>
            </w:r>
            <w:r w:rsidR="00771892">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8652796" w:rsidR="00815986" w:rsidRPr="00B56B2E" w:rsidRDefault="00815986" w:rsidP="00D57F8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57F8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28D6137A" w:rsidR="00815986" w:rsidRPr="00B56B2E" w:rsidRDefault="00815986" w:rsidP="008A1005">
            <w:pPr>
              <w:rPr>
                <w:b/>
              </w:rPr>
            </w:pPr>
            <w:r w:rsidRPr="00B56B2E">
              <w:rPr>
                <w:b/>
              </w:rPr>
              <w:t>（</w:t>
            </w:r>
            <w:r w:rsidR="008A1005">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82BD0C6"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D57F8B" w:rsidRPr="00D57F8B">
              <w:rPr>
                <w:rFonts w:hint="eastAsia"/>
                <w:bCs/>
                <w:szCs w:val="21"/>
              </w:rPr>
              <w:t>粤海校区光电所</w:t>
            </w:r>
            <w:r w:rsidR="00D57F8B" w:rsidRPr="00D57F8B">
              <w:rPr>
                <w:rFonts w:hint="eastAsia"/>
                <w:bCs/>
                <w:szCs w:val="21"/>
              </w:rPr>
              <w:t>228</w:t>
            </w:r>
            <w:r w:rsidR="00D57F8B" w:rsidRPr="00D57F8B">
              <w:rPr>
                <w:rFonts w:hint="eastAsia"/>
                <w:bCs/>
                <w:szCs w:val="21"/>
              </w:rPr>
              <w:t>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6BAAD22" w:rsidR="00BF7BD2" w:rsidRPr="00B56B2E" w:rsidRDefault="00BF7BD2" w:rsidP="008A1005">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03F4FDCC" w:rsidR="00815986" w:rsidRPr="00B56B2E" w:rsidRDefault="00815986" w:rsidP="00D57F8B">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41402174"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w:t>
            </w:r>
            <w:r w:rsidR="00BB624E" w:rsidRPr="00BB624E">
              <w:rPr>
                <w:rFonts w:hint="eastAsia"/>
                <w:bCs/>
                <w:szCs w:val="21"/>
              </w:rPr>
              <w:t>，经付款审批流程后支付货款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w:t>
      </w:r>
      <w:r w:rsidRPr="00CD60EB">
        <w:rPr>
          <w:rFonts w:cs="宋体" w:hint="eastAsia"/>
          <w:color w:val="FF0000"/>
          <w:highlight w:val="yellow"/>
        </w:rPr>
        <w:lastRenderedPageBreak/>
        <w:t>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1F5126C" w14:textId="77777777" w:rsidR="007C6726" w:rsidRDefault="007C6726"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965"/>
        <w:gridCol w:w="2586"/>
        <w:gridCol w:w="1215"/>
        <w:gridCol w:w="1215"/>
        <w:gridCol w:w="1215"/>
      </w:tblGrid>
      <w:tr w:rsidR="007C6726" w:rsidRPr="007C6726" w14:paraId="3AAE346F" w14:textId="501EBB24" w:rsidTr="00ED274C">
        <w:trPr>
          <w:trHeight w:val="470"/>
        </w:trPr>
        <w:tc>
          <w:tcPr>
            <w:tcW w:w="819" w:type="dxa"/>
            <w:vAlign w:val="center"/>
          </w:tcPr>
          <w:p w14:paraId="1FC45545" w14:textId="77777777" w:rsidR="007C6726" w:rsidRPr="007C6726" w:rsidRDefault="007C6726" w:rsidP="007C6726">
            <w:pPr>
              <w:jc w:val="center"/>
              <w:rPr>
                <w:szCs w:val="21"/>
              </w:rPr>
            </w:pPr>
            <w:r w:rsidRPr="007C6726">
              <w:rPr>
                <w:szCs w:val="21"/>
              </w:rPr>
              <w:t>序号</w:t>
            </w:r>
          </w:p>
        </w:tc>
        <w:tc>
          <w:tcPr>
            <w:tcW w:w="965" w:type="dxa"/>
            <w:vAlign w:val="center"/>
          </w:tcPr>
          <w:p w14:paraId="4A07EF5D" w14:textId="77777777" w:rsidR="007C6726" w:rsidRPr="007C6726" w:rsidRDefault="007C6726" w:rsidP="007C6726">
            <w:pPr>
              <w:widowControl/>
              <w:jc w:val="center"/>
              <w:rPr>
                <w:szCs w:val="21"/>
              </w:rPr>
            </w:pPr>
            <w:r w:rsidRPr="007C6726">
              <w:rPr>
                <w:szCs w:val="21"/>
              </w:rPr>
              <w:t>货物名称</w:t>
            </w:r>
          </w:p>
        </w:tc>
        <w:tc>
          <w:tcPr>
            <w:tcW w:w="2586" w:type="dxa"/>
            <w:vAlign w:val="center"/>
          </w:tcPr>
          <w:p w14:paraId="2D769E93" w14:textId="77777777" w:rsidR="007C6726" w:rsidRPr="007C6726" w:rsidRDefault="007C6726" w:rsidP="007C6726">
            <w:pPr>
              <w:jc w:val="center"/>
              <w:rPr>
                <w:szCs w:val="21"/>
              </w:rPr>
            </w:pPr>
            <w:r w:rsidRPr="007C6726">
              <w:rPr>
                <w:szCs w:val="21"/>
              </w:rPr>
              <w:t>招标技术要求</w:t>
            </w:r>
          </w:p>
        </w:tc>
        <w:tc>
          <w:tcPr>
            <w:tcW w:w="1215" w:type="dxa"/>
            <w:vAlign w:val="center"/>
          </w:tcPr>
          <w:p w14:paraId="11AF9961" w14:textId="45C7D7E6" w:rsidR="007C6726" w:rsidRPr="007C6726" w:rsidRDefault="007C6726" w:rsidP="007C6726">
            <w:pPr>
              <w:jc w:val="center"/>
              <w:rPr>
                <w:szCs w:val="21"/>
              </w:rPr>
            </w:pPr>
            <w:r w:rsidRPr="00A31569">
              <w:rPr>
                <w:rFonts w:hint="eastAsia"/>
                <w:szCs w:val="21"/>
              </w:rPr>
              <w:t>投标技术响应</w:t>
            </w:r>
          </w:p>
        </w:tc>
        <w:tc>
          <w:tcPr>
            <w:tcW w:w="1215" w:type="dxa"/>
            <w:vAlign w:val="center"/>
          </w:tcPr>
          <w:p w14:paraId="7B318203" w14:textId="1EB2716B" w:rsidR="007C6726" w:rsidRPr="007C6726" w:rsidRDefault="007C6726" w:rsidP="007C6726">
            <w:pPr>
              <w:jc w:val="center"/>
              <w:rPr>
                <w:szCs w:val="21"/>
              </w:rPr>
            </w:pPr>
            <w:r w:rsidRPr="00A31569">
              <w:rPr>
                <w:rFonts w:hint="eastAsia"/>
                <w:szCs w:val="21"/>
              </w:rPr>
              <w:t>偏离情况</w:t>
            </w:r>
          </w:p>
        </w:tc>
        <w:tc>
          <w:tcPr>
            <w:tcW w:w="1215" w:type="dxa"/>
            <w:vAlign w:val="center"/>
          </w:tcPr>
          <w:p w14:paraId="45FE27B3" w14:textId="3EB5C7B3" w:rsidR="007C6726" w:rsidRPr="007C6726" w:rsidRDefault="007C6726" w:rsidP="007C6726">
            <w:pPr>
              <w:jc w:val="center"/>
              <w:rPr>
                <w:szCs w:val="21"/>
              </w:rPr>
            </w:pPr>
            <w:r w:rsidRPr="00A31569">
              <w:rPr>
                <w:rFonts w:hint="eastAsia"/>
                <w:szCs w:val="21"/>
              </w:rPr>
              <w:t>说明</w:t>
            </w:r>
          </w:p>
        </w:tc>
      </w:tr>
      <w:tr w:rsidR="007C6726" w:rsidRPr="007C6726" w14:paraId="7E5340B2" w14:textId="4245CCC7" w:rsidTr="007C6726">
        <w:trPr>
          <w:trHeight w:val="450"/>
        </w:trPr>
        <w:tc>
          <w:tcPr>
            <w:tcW w:w="819" w:type="dxa"/>
            <w:vMerge w:val="restart"/>
            <w:vAlign w:val="center"/>
          </w:tcPr>
          <w:p w14:paraId="481E67A8" w14:textId="77777777" w:rsidR="007C6726" w:rsidRPr="007C6726" w:rsidRDefault="007C6726" w:rsidP="007C6726">
            <w:pPr>
              <w:jc w:val="center"/>
              <w:rPr>
                <w:b/>
                <w:szCs w:val="21"/>
              </w:rPr>
            </w:pPr>
            <w:r w:rsidRPr="007C6726">
              <w:rPr>
                <w:b/>
                <w:szCs w:val="21"/>
              </w:rPr>
              <w:t>1</w:t>
            </w:r>
          </w:p>
        </w:tc>
        <w:tc>
          <w:tcPr>
            <w:tcW w:w="965" w:type="dxa"/>
            <w:vMerge w:val="restart"/>
            <w:vAlign w:val="center"/>
          </w:tcPr>
          <w:p w14:paraId="517B6FFF" w14:textId="77777777" w:rsidR="007C6726" w:rsidRPr="007C6726" w:rsidRDefault="007C6726" w:rsidP="007C6726">
            <w:pPr>
              <w:jc w:val="center"/>
              <w:rPr>
                <w:b/>
                <w:szCs w:val="21"/>
              </w:rPr>
            </w:pPr>
            <w:r w:rsidRPr="007C6726">
              <w:rPr>
                <w:b/>
                <w:szCs w:val="21"/>
              </w:rPr>
              <w:t>单通道荧光寿命显微成像探测器</w:t>
            </w:r>
          </w:p>
        </w:tc>
        <w:tc>
          <w:tcPr>
            <w:tcW w:w="2586" w:type="dxa"/>
            <w:vAlign w:val="center"/>
          </w:tcPr>
          <w:p w14:paraId="07846CEC" w14:textId="77777777" w:rsidR="007C6726" w:rsidRPr="007C6726" w:rsidRDefault="007C6726" w:rsidP="007C6726">
            <w:pPr>
              <w:adjustRightInd w:val="0"/>
              <w:snapToGrid w:val="0"/>
              <w:jc w:val="left"/>
              <w:rPr>
                <w:b/>
                <w:szCs w:val="21"/>
              </w:rPr>
            </w:pPr>
            <w:r w:rsidRPr="007C6726">
              <w:rPr>
                <w:rFonts w:hint="eastAsia"/>
              </w:rPr>
              <w:t>1.1 TCSPC</w:t>
            </w:r>
            <w:r w:rsidRPr="007C6726">
              <w:rPr>
                <w:rFonts w:hint="eastAsia"/>
              </w:rPr>
              <w:t>部分：</w:t>
            </w:r>
          </w:p>
        </w:tc>
        <w:tc>
          <w:tcPr>
            <w:tcW w:w="1215" w:type="dxa"/>
          </w:tcPr>
          <w:p w14:paraId="2E8996FB" w14:textId="77777777" w:rsidR="007C6726" w:rsidRPr="007C6726" w:rsidRDefault="007C6726" w:rsidP="007C6726">
            <w:pPr>
              <w:adjustRightInd w:val="0"/>
              <w:snapToGrid w:val="0"/>
              <w:jc w:val="left"/>
            </w:pPr>
          </w:p>
        </w:tc>
        <w:tc>
          <w:tcPr>
            <w:tcW w:w="1215" w:type="dxa"/>
          </w:tcPr>
          <w:p w14:paraId="333C241D" w14:textId="77777777" w:rsidR="007C6726" w:rsidRPr="007C6726" w:rsidRDefault="007C6726" w:rsidP="007C6726">
            <w:pPr>
              <w:adjustRightInd w:val="0"/>
              <w:snapToGrid w:val="0"/>
              <w:jc w:val="left"/>
            </w:pPr>
          </w:p>
        </w:tc>
        <w:tc>
          <w:tcPr>
            <w:tcW w:w="1215" w:type="dxa"/>
          </w:tcPr>
          <w:p w14:paraId="0ACDC477" w14:textId="3555AF8A" w:rsidR="007C6726" w:rsidRPr="007C6726" w:rsidRDefault="007C6726" w:rsidP="007C6726">
            <w:pPr>
              <w:adjustRightInd w:val="0"/>
              <w:snapToGrid w:val="0"/>
              <w:jc w:val="left"/>
            </w:pPr>
          </w:p>
        </w:tc>
      </w:tr>
      <w:tr w:rsidR="007C6726" w:rsidRPr="007C6726" w14:paraId="3380FD0E" w14:textId="12F6B85D" w:rsidTr="007C6726">
        <w:trPr>
          <w:trHeight w:val="450"/>
        </w:trPr>
        <w:tc>
          <w:tcPr>
            <w:tcW w:w="819" w:type="dxa"/>
            <w:vMerge/>
            <w:vAlign w:val="center"/>
          </w:tcPr>
          <w:p w14:paraId="5AE5D7E3" w14:textId="77777777" w:rsidR="007C6726" w:rsidRPr="007C6726" w:rsidRDefault="007C6726" w:rsidP="007C6726">
            <w:pPr>
              <w:jc w:val="center"/>
              <w:rPr>
                <w:b/>
                <w:szCs w:val="21"/>
              </w:rPr>
            </w:pPr>
          </w:p>
        </w:tc>
        <w:tc>
          <w:tcPr>
            <w:tcW w:w="965" w:type="dxa"/>
            <w:vMerge/>
            <w:vAlign w:val="center"/>
          </w:tcPr>
          <w:p w14:paraId="3E97F69B" w14:textId="77777777" w:rsidR="007C6726" w:rsidRPr="007C6726" w:rsidRDefault="007C6726" w:rsidP="007C6726">
            <w:pPr>
              <w:jc w:val="center"/>
              <w:rPr>
                <w:b/>
                <w:szCs w:val="21"/>
              </w:rPr>
            </w:pPr>
          </w:p>
        </w:tc>
        <w:tc>
          <w:tcPr>
            <w:tcW w:w="2586" w:type="dxa"/>
            <w:vAlign w:val="center"/>
          </w:tcPr>
          <w:p w14:paraId="66DC7BA9" w14:textId="77777777" w:rsidR="007C6726" w:rsidRPr="007C6726" w:rsidRDefault="007C6726" w:rsidP="007C6726">
            <w:pPr>
              <w:adjustRightInd w:val="0"/>
              <w:snapToGrid w:val="0"/>
              <w:spacing w:line="360" w:lineRule="auto"/>
              <w:jc w:val="left"/>
              <w:rPr>
                <w:b/>
                <w:szCs w:val="21"/>
              </w:rPr>
            </w:pPr>
            <w:r w:rsidRPr="007C6726">
              <w:rPr>
                <w:rFonts w:hint="eastAsia"/>
              </w:rPr>
              <w:t xml:space="preserve">1.1.1 </w:t>
            </w:r>
            <w:r w:rsidRPr="007C6726">
              <w:rPr>
                <w:rFonts w:hint="eastAsia"/>
              </w:rPr>
              <w:t>采用高精度时辐转换</w:t>
            </w:r>
            <w:r w:rsidRPr="007C6726">
              <w:rPr>
                <w:rFonts w:hint="eastAsia"/>
              </w:rPr>
              <w:t>TAC</w:t>
            </w:r>
            <w:r w:rsidRPr="007C6726">
              <w:rPr>
                <w:rFonts w:hint="eastAsia"/>
              </w:rPr>
              <w:t>方式，时辐转换时间范围宽于</w:t>
            </w:r>
            <w:r w:rsidRPr="007C6726">
              <w:t>或等于</w:t>
            </w:r>
            <w:r w:rsidRPr="007C6726">
              <w:rPr>
                <w:rFonts w:hint="eastAsia"/>
              </w:rPr>
              <w:t>50ns-5us</w:t>
            </w:r>
            <w:r w:rsidRPr="007C6726">
              <w:rPr>
                <w:rFonts w:hint="eastAsia"/>
              </w:rPr>
              <w:t>。</w:t>
            </w:r>
          </w:p>
        </w:tc>
        <w:tc>
          <w:tcPr>
            <w:tcW w:w="1215" w:type="dxa"/>
          </w:tcPr>
          <w:p w14:paraId="7D652BCD" w14:textId="77777777" w:rsidR="007C6726" w:rsidRPr="007C6726" w:rsidRDefault="007C6726" w:rsidP="007C6726">
            <w:pPr>
              <w:adjustRightInd w:val="0"/>
              <w:snapToGrid w:val="0"/>
              <w:spacing w:line="360" w:lineRule="auto"/>
              <w:jc w:val="left"/>
            </w:pPr>
          </w:p>
        </w:tc>
        <w:tc>
          <w:tcPr>
            <w:tcW w:w="1215" w:type="dxa"/>
          </w:tcPr>
          <w:p w14:paraId="7A450609" w14:textId="77777777" w:rsidR="007C6726" w:rsidRPr="007C6726" w:rsidRDefault="007C6726" w:rsidP="007C6726">
            <w:pPr>
              <w:adjustRightInd w:val="0"/>
              <w:snapToGrid w:val="0"/>
              <w:spacing w:line="360" w:lineRule="auto"/>
              <w:jc w:val="left"/>
            </w:pPr>
          </w:p>
        </w:tc>
        <w:tc>
          <w:tcPr>
            <w:tcW w:w="1215" w:type="dxa"/>
          </w:tcPr>
          <w:p w14:paraId="1E0B84EE" w14:textId="2542445A" w:rsidR="007C6726" w:rsidRPr="007C6726" w:rsidRDefault="007C6726" w:rsidP="007C6726">
            <w:pPr>
              <w:adjustRightInd w:val="0"/>
              <w:snapToGrid w:val="0"/>
              <w:spacing w:line="360" w:lineRule="auto"/>
              <w:jc w:val="left"/>
            </w:pPr>
          </w:p>
        </w:tc>
      </w:tr>
      <w:tr w:rsidR="007C6726" w:rsidRPr="007C6726" w14:paraId="21D79B2D" w14:textId="3AF75A54" w:rsidTr="007C6726">
        <w:trPr>
          <w:trHeight w:val="450"/>
        </w:trPr>
        <w:tc>
          <w:tcPr>
            <w:tcW w:w="819" w:type="dxa"/>
            <w:vMerge/>
            <w:vAlign w:val="center"/>
          </w:tcPr>
          <w:p w14:paraId="7678C2D2" w14:textId="77777777" w:rsidR="007C6726" w:rsidRPr="007C6726" w:rsidRDefault="007C6726" w:rsidP="007C6726">
            <w:pPr>
              <w:jc w:val="center"/>
              <w:rPr>
                <w:b/>
                <w:szCs w:val="21"/>
              </w:rPr>
            </w:pPr>
          </w:p>
        </w:tc>
        <w:tc>
          <w:tcPr>
            <w:tcW w:w="965" w:type="dxa"/>
            <w:vMerge/>
            <w:vAlign w:val="center"/>
          </w:tcPr>
          <w:p w14:paraId="11D6F019" w14:textId="77777777" w:rsidR="007C6726" w:rsidRPr="007C6726" w:rsidRDefault="007C6726" w:rsidP="007C6726">
            <w:pPr>
              <w:jc w:val="center"/>
              <w:rPr>
                <w:b/>
                <w:szCs w:val="21"/>
              </w:rPr>
            </w:pPr>
          </w:p>
        </w:tc>
        <w:tc>
          <w:tcPr>
            <w:tcW w:w="2586" w:type="dxa"/>
            <w:vAlign w:val="center"/>
          </w:tcPr>
          <w:p w14:paraId="7DC5A1A8" w14:textId="77777777" w:rsidR="007C6726" w:rsidRPr="007C6726" w:rsidRDefault="007C6726" w:rsidP="007C6726">
            <w:pPr>
              <w:adjustRightInd w:val="0"/>
              <w:snapToGrid w:val="0"/>
              <w:spacing w:line="360" w:lineRule="auto"/>
              <w:jc w:val="left"/>
              <w:rPr>
                <w:b/>
                <w:szCs w:val="21"/>
              </w:rPr>
            </w:pPr>
            <w:r w:rsidRPr="007C6726">
              <w:rPr>
                <w:rFonts w:hint="eastAsia"/>
              </w:rPr>
              <w:t xml:space="preserve">1.1.2 </w:t>
            </w:r>
            <w:r w:rsidRPr="007C6726">
              <w:rPr>
                <w:rFonts w:hint="eastAsia"/>
              </w:rPr>
              <w:t>光子测量通道和同步通道采用</w:t>
            </w:r>
            <w:r w:rsidRPr="007C6726">
              <w:rPr>
                <w:rFonts w:hint="eastAsia"/>
              </w:rPr>
              <w:t>CFD</w:t>
            </w:r>
            <w:r w:rsidRPr="007C6726">
              <w:rPr>
                <w:rFonts w:hint="eastAsia"/>
              </w:rPr>
              <w:t>恒比鉴别器，输入带宽不低于</w:t>
            </w:r>
            <w:r w:rsidRPr="007C6726">
              <w:rPr>
                <w:rFonts w:hint="eastAsia"/>
              </w:rPr>
              <w:t>4GHz</w:t>
            </w:r>
            <w:r w:rsidRPr="007C6726">
              <w:rPr>
                <w:rFonts w:hint="eastAsia"/>
              </w:rPr>
              <w:t>。</w:t>
            </w:r>
          </w:p>
        </w:tc>
        <w:tc>
          <w:tcPr>
            <w:tcW w:w="1215" w:type="dxa"/>
          </w:tcPr>
          <w:p w14:paraId="335244E7" w14:textId="77777777" w:rsidR="007C6726" w:rsidRPr="007C6726" w:rsidRDefault="007C6726" w:rsidP="007C6726">
            <w:pPr>
              <w:adjustRightInd w:val="0"/>
              <w:snapToGrid w:val="0"/>
              <w:spacing w:line="360" w:lineRule="auto"/>
              <w:jc w:val="left"/>
            </w:pPr>
          </w:p>
        </w:tc>
        <w:tc>
          <w:tcPr>
            <w:tcW w:w="1215" w:type="dxa"/>
          </w:tcPr>
          <w:p w14:paraId="7F872626" w14:textId="77777777" w:rsidR="007C6726" w:rsidRPr="007C6726" w:rsidRDefault="007C6726" w:rsidP="007C6726">
            <w:pPr>
              <w:adjustRightInd w:val="0"/>
              <w:snapToGrid w:val="0"/>
              <w:spacing w:line="360" w:lineRule="auto"/>
              <w:jc w:val="left"/>
            </w:pPr>
          </w:p>
        </w:tc>
        <w:tc>
          <w:tcPr>
            <w:tcW w:w="1215" w:type="dxa"/>
          </w:tcPr>
          <w:p w14:paraId="3E512760" w14:textId="45058333" w:rsidR="007C6726" w:rsidRPr="007C6726" w:rsidRDefault="007C6726" w:rsidP="007C6726">
            <w:pPr>
              <w:adjustRightInd w:val="0"/>
              <w:snapToGrid w:val="0"/>
              <w:spacing w:line="360" w:lineRule="auto"/>
              <w:jc w:val="left"/>
            </w:pPr>
          </w:p>
        </w:tc>
      </w:tr>
      <w:tr w:rsidR="007C6726" w:rsidRPr="007C6726" w14:paraId="5EB3F4EB" w14:textId="4A606611" w:rsidTr="007C6726">
        <w:trPr>
          <w:trHeight w:val="510"/>
        </w:trPr>
        <w:tc>
          <w:tcPr>
            <w:tcW w:w="819" w:type="dxa"/>
            <w:vMerge/>
            <w:vAlign w:val="center"/>
          </w:tcPr>
          <w:p w14:paraId="6768CB9C" w14:textId="77777777" w:rsidR="007C6726" w:rsidRPr="007C6726" w:rsidRDefault="007C6726" w:rsidP="007C6726">
            <w:pPr>
              <w:jc w:val="center"/>
              <w:rPr>
                <w:b/>
                <w:szCs w:val="21"/>
              </w:rPr>
            </w:pPr>
          </w:p>
        </w:tc>
        <w:tc>
          <w:tcPr>
            <w:tcW w:w="965" w:type="dxa"/>
            <w:vMerge/>
            <w:vAlign w:val="center"/>
          </w:tcPr>
          <w:p w14:paraId="3A581DB4" w14:textId="77777777" w:rsidR="007C6726" w:rsidRPr="007C6726" w:rsidRDefault="007C6726" w:rsidP="007C6726">
            <w:pPr>
              <w:jc w:val="center"/>
              <w:rPr>
                <w:b/>
                <w:szCs w:val="21"/>
              </w:rPr>
            </w:pPr>
          </w:p>
        </w:tc>
        <w:tc>
          <w:tcPr>
            <w:tcW w:w="2586" w:type="dxa"/>
            <w:vAlign w:val="center"/>
          </w:tcPr>
          <w:p w14:paraId="617849CC" w14:textId="77777777" w:rsidR="007C6726" w:rsidRPr="007C6726" w:rsidRDefault="007C6726" w:rsidP="007C6726">
            <w:pPr>
              <w:adjustRightInd w:val="0"/>
              <w:snapToGrid w:val="0"/>
              <w:jc w:val="left"/>
              <w:rPr>
                <w:szCs w:val="21"/>
              </w:rPr>
            </w:pPr>
            <w:r w:rsidRPr="007C6726">
              <w:rPr>
                <w:rFonts w:hint="eastAsia"/>
              </w:rPr>
              <w:t>★</w:t>
            </w:r>
            <w:r w:rsidRPr="007C6726">
              <w:rPr>
                <w:rFonts w:hint="eastAsia"/>
              </w:rPr>
              <w:t>1.1.3</w:t>
            </w:r>
            <w:r w:rsidRPr="007C6726">
              <w:rPr>
                <w:rFonts w:hint="eastAsia"/>
              </w:rPr>
              <w:t>最小时间通道</w:t>
            </w:r>
            <w:r w:rsidRPr="007C6726">
              <w:rPr>
                <w:rFonts w:hint="eastAsia"/>
              </w:rPr>
              <w:t>&lt;900 fs</w:t>
            </w:r>
            <w:r w:rsidRPr="007C6726">
              <w:rPr>
                <w:rFonts w:hint="eastAsia"/>
              </w:rPr>
              <w:t>。</w:t>
            </w:r>
          </w:p>
        </w:tc>
        <w:tc>
          <w:tcPr>
            <w:tcW w:w="1215" w:type="dxa"/>
          </w:tcPr>
          <w:p w14:paraId="4AC3A450" w14:textId="77777777" w:rsidR="007C6726" w:rsidRPr="007C6726" w:rsidRDefault="007C6726" w:rsidP="007C6726">
            <w:pPr>
              <w:adjustRightInd w:val="0"/>
              <w:snapToGrid w:val="0"/>
              <w:jc w:val="left"/>
            </w:pPr>
          </w:p>
        </w:tc>
        <w:tc>
          <w:tcPr>
            <w:tcW w:w="1215" w:type="dxa"/>
          </w:tcPr>
          <w:p w14:paraId="76696155" w14:textId="77777777" w:rsidR="007C6726" w:rsidRPr="007C6726" w:rsidRDefault="007C6726" w:rsidP="007C6726">
            <w:pPr>
              <w:adjustRightInd w:val="0"/>
              <w:snapToGrid w:val="0"/>
              <w:jc w:val="left"/>
            </w:pPr>
          </w:p>
        </w:tc>
        <w:tc>
          <w:tcPr>
            <w:tcW w:w="1215" w:type="dxa"/>
          </w:tcPr>
          <w:p w14:paraId="6F386BFF" w14:textId="7ECF6BD9" w:rsidR="007C6726" w:rsidRPr="007C6726" w:rsidRDefault="007C6726" w:rsidP="007C6726">
            <w:pPr>
              <w:adjustRightInd w:val="0"/>
              <w:snapToGrid w:val="0"/>
              <w:jc w:val="left"/>
            </w:pPr>
          </w:p>
        </w:tc>
      </w:tr>
      <w:tr w:rsidR="007C6726" w:rsidRPr="007C6726" w14:paraId="165A60A5" w14:textId="6293FCF6" w:rsidTr="007C6726">
        <w:trPr>
          <w:trHeight w:val="510"/>
        </w:trPr>
        <w:tc>
          <w:tcPr>
            <w:tcW w:w="819" w:type="dxa"/>
            <w:vMerge/>
            <w:vAlign w:val="center"/>
          </w:tcPr>
          <w:p w14:paraId="38C7C518" w14:textId="77777777" w:rsidR="007C6726" w:rsidRPr="007C6726" w:rsidRDefault="007C6726" w:rsidP="007C6726">
            <w:pPr>
              <w:jc w:val="center"/>
              <w:rPr>
                <w:b/>
                <w:szCs w:val="21"/>
              </w:rPr>
            </w:pPr>
          </w:p>
        </w:tc>
        <w:tc>
          <w:tcPr>
            <w:tcW w:w="965" w:type="dxa"/>
            <w:vMerge/>
            <w:vAlign w:val="center"/>
          </w:tcPr>
          <w:p w14:paraId="62E10EDF" w14:textId="77777777" w:rsidR="007C6726" w:rsidRPr="007C6726" w:rsidRDefault="007C6726" w:rsidP="007C6726">
            <w:pPr>
              <w:jc w:val="center"/>
              <w:rPr>
                <w:b/>
                <w:szCs w:val="21"/>
              </w:rPr>
            </w:pPr>
          </w:p>
        </w:tc>
        <w:tc>
          <w:tcPr>
            <w:tcW w:w="2586" w:type="dxa"/>
            <w:vAlign w:val="center"/>
          </w:tcPr>
          <w:p w14:paraId="6F046317" w14:textId="77777777" w:rsidR="007C6726" w:rsidRPr="007C6726" w:rsidRDefault="007C6726" w:rsidP="007C6726">
            <w:pPr>
              <w:adjustRightInd w:val="0"/>
              <w:snapToGrid w:val="0"/>
              <w:jc w:val="left"/>
              <w:rPr>
                <w:b/>
                <w:szCs w:val="21"/>
              </w:rPr>
            </w:pPr>
            <w:r w:rsidRPr="007C6726">
              <w:rPr>
                <w:rFonts w:hint="eastAsia"/>
              </w:rPr>
              <w:t xml:space="preserve">1.1.4 </w:t>
            </w:r>
            <w:r w:rsidRPr="007C6726">
              <w:rPr>
                <w:rFonts w:hint="eastAsia"/>
              </w:rPr>
              <w:t>时间分辨率</w:t>
            </w:r>
            <w:r w:rsidRPr="007C6726">
              <w:rPr>
                <w:rFonts w:hint="eastAsia"/>
              </w:rPr>
              <w:t xml:space="preserve">: </w:t>
            </w:r>
            <w:r w:rsidRPr="007C6726">
              <w:rPr>
                <w:rFonts w:hint="eastAsia"/>
              </w:rPr>
              <w:t>电子时间抖动低于</w:t>
            </w:r>
            <w:r w:rsidRPr="007C6726">
              <w:rPr>
                <w:rFonts w:hint="eastAsia"/>
              </w:rPr>
              <w:t>3ps rms</w:t>
            </w:r>
            <w:r w:rsidRPr="007C6726">
              <w:rPr>
                <w:rFonts w:hint="eastAsia"/>
              </w:rPr>
              <w:t>。</w:t>
            </w:r>
          </w:p>
        </w:tc>
        <w:tc>
          <w:tcPr>
            <w:tcW w:w="1215" w:type="dxa"/>
          </w:tcPr>
          <w:p w14:paraId="2269B470" w14:textId="77777777" w:rsidR="007C6726" w:rsidRPr="007C6726" w:rsidRDefault="007C6726" w:rsidP="007C6726">
            <w:pPr>
              <w:adjustRightInd w:val="0"/>
              <w:snapToGrid w:val="0"/>
              <w:jc w:val="left"/>
            </w:pPr>
          </w:p>
        </w:tc>
        <w:tc>
          <w:tcPr>
            <w:tcW w:w="1215" w:type="dxa"/>
          </w:tcPr>
          <w:p w14:paraId="6B41B8D2" w14:textId="77777777" w:rsidR="007C6726" w:rsidRPr="007C6726" w:rsidRDefault="007C6726" w:rsidP="007C6726">
            <w:pPr>
              <w:adjustRightInd w:val="0"/>
              <w:snapToGrid w:val="0"/>
              <w:jc w:val="left"/>
            </w:pPr>
          </w:p>
        </w:tc>
        <w:tc>
          <w:tcPr>
            <w:tcW w:w="1215" w:type="dxa"/>
          </w:tcPr>
          <w:p w14:paraId="625C55C9" w14:textId="43C803AC" w:rsidR="007C6726" w:rsidRPr="007C6726" w:rsidRDefault="007C6726" w:rsidP="007C6726">
            <w:pPr>
              <w:adjustRightInd w:val="0"/>
              <w:snapToGrid w:val="0"/>
              <w:jc w:val="left"/>
            </w:pPr>
          </w:p>
        </w:tc>
      </w:tr>
      <w:tr w:rsidR="007C6726" w:rsidRPr="007C6726" w14:paraId="0D38E89D" w14:textId="0B53F9DB" w:rsidTr="007C6726">
        <w:trPr>
          <w:trHeight w:val="510"/>
        </w:trPr>
        <w:tc>
          <w:tcPr>
            <w:tcW w:w="819" w:type="dxa"/>
            <w:vMerge/>
            <w:vAlign w:val="center"/>
          </w:tcPr>
          <w:p w14:paraId="243A5403" w14:textId="77777777" w:rsidR="007C6726" w:rsidRPr="007C6726" w:rsidRDefault="007C6726" w:rsidP="007C6726">
            <w:pPr>
              <w:jc w:val="center"/>
              <w:rPr>
                <w:b/>
                <w:szCs w:val="21"/>
              </w:rPr>
            </w:pPr>
          </w:p>
        </w:tc>
        <w:tc>
          <w:tcPr>
            <w:tcW w:w="965" w:type="dxa"/>
            <w:vMerge/>
            <w:vAlign w:val="center"/>
          </w:tcPr>
          <w:p w14:paraId="6CB5C829" w14:textId="77777777" w:rsidR="007C6726" w:rsidRPr="007C6726" w:rsidRDefault="007C6726" w:rsidP="007C6726">
            <w:pPr>
              <w:jc w:val="center"/>
              <w:rPr>
                <w:b/>
                <w:szCs w:val="21"/>
              </w:rPr>
            </w:pPr>
          </w:p>
        </w:tc>
        <w:tc>
          <w:tcPr>
            <w:tcW w:w="2586" w:type="dxa"/>
            <w:vAlign w:val="center"/>
          </w:tcPr>
          <w:p w14:paraId="14CCBB44" w14:textId="77777777" w:rsidR="007C6726" w:rsidRPr="007C6726" w:rsidRDefault="007C6726" w:rsidP="007C6726">
            <w:pPr>
              <w:adjustRightInd w:val="0"/>
              <w:snapToGrid w:val="0"/>
              <w:jc w:val="left"/>
              <w:rPr>
                <w:b/>
                <w:szCs w:val="21"/>
              </w:rPr>
            </w:pPr>
            <w:r w:rsidRPr="007C6726">
              <w:rPr>
                <w:rFonts w:hint="eastAsia"/>
              </w:rPr>
              <w:t>▲</w:t>
            </w:r>
            <w:r w:rsidRPr="007C6726">
              <w:rPr>
                <w:rFonts w:hint="eastAsia"/>
              </w:rPr>
              <w:t>1.1.5 IRF</w:t>
            </w:r>
            <w:r w:rsidRPr="007C6726">
              <w:rPr>
                <w:rFonts w:hint="eastAsia"/>
              </w:rPr>
              <w:t>时间抖动：</w:t>
            </w:r>
            <w:r w:rsidRPr="007C6726">
              <w:rPr>
                <w:rFonts w:hint="eastAsia"/>
              </w:rPr>
              <w:t>50s</w:t>
            </w:r>
            <w:r w:rsidRPr="007C6726">
              <w:rPr>
                <w:rFonts w:hint="eastAsia"/>
              </w:rPr>
              <w:t>内低于</w:t>
            </w:r>
            <w:r w:rsidRPr="007C6726">
              <w:rPr>
                <w:rFonts w:hint="eastAsia"/>
              </w:rPr>
              <w:t>1ps</w:t>
            </w:r>
            <w:r w:rsidRPr="007C6726">
              <w:rPr>
                <w:rFonts w:hint="eastAsia"/>
              </w:rPr>
              <w:t>。</w:t>
            </w:r>
          </w:p>
        </w:tc>
        <w:tc>
          <w:tcPr>
            <w:tcW w:w="1215" w:type="dxa"/>
          </w:tcPr>
          <w:p w14:paraId="3218E5A7" w14:textId="77777777" w:rsidR="007C6726" w:rsidRPr="007C6726" w:rsidRDefault="007C6726" w:rsidP="007C6726">
            <w:pPr>
              <w:adjustRightInd w:val="0"/>
              <w:snapToGrid w:val="0"/>
              <w:jc w:val="left"/>
            </w:pPr>
          </w:p>
        </w:tc>
        <w:tc>
          <w:tcPr>
            <w:tcW w:w="1215" w:type="dxa"/>
          </w:tcPr>
          <w:p w14:paraId="14330A02" w14:textId="77777777" w:rsidR="007C6726" w:rsidRPr="007C6726" w:rsidRDefault="007C6726" w:rsidP="007C6726">
            <w:pPr>
              <w:adjustRightInd w:val="0"/>
              <w:snapToGrid w:val="0"/>
              <w:jc w:val="left"/>
            </w:pPr>
          </w:p>
        </w:tc>
        <w:tc>
          <w:tcPr>
            <w:tcW w:w="1215" w:type="dxa"/>
          </w:tcPr>
          <w:p w14:paraId="2FA5075F" w14:textId="535C3A3D" w:rsidR="007C6726" w:rsidRPr="007C6726" w:rsidRDefault="007C6726" w:rsidP="007C6726">
            <w:pPr>
              <w:adjustRightInd w:val="0"/>
              <w:snapToGrid w:val="0"/>
              <w:jc w:val="left"/>
            </w:pPr>
          </w:p>
        </w:tc>
      </w:tr>
      <w:tr w:rsidR="007C6726" w:rsidRPr="007C6726" w14:paraId="7D20D4C8" w14:textId="6918A5EB" w:rsidTr="007C6726">
        <w:trPr>
          <w:trHeight w:val="510"/>
        </w:trPr>
        <w:tc>
          <w:tcPr>
            <w:tcW w:w="819" w:type="dxa"/>
            <w:vMerge/>
            <w:vAlign w:val="center"/>
          </w:tcPr>
          <w:p w14:paraId="5B407865" w14:textId="77777777" w:rsidR="007C6726" w:rsidRPr="007C6726" w:rsidRDefault="007C6726" w:rsidP="007C6726">
            <w:pPr>
              <w:jc w:val="center"/>
              <w:rPr>
                <w:b/>
                <w:szCs w:val="21"/>
              </w:rPr>
            </w:pPr>
          </w:p>
        </w:tc>
        <w:tc>
          <w:tcPr>
            <w:tcW w:w="965" w:type="dxa"/>
            <w:vMerge/>
            <w:vAlign w:val="center"/>
          </w:tcPr>
          <w:p w14:paraId="53579EB8" w14:textId="77777777" w:rsidR="007C6726" w:rsidRPr="007C6726" w:rsidRDefault="007C6726" w:rsidP="007C6726">
            <w:pPr>
              <w:jc w:val="center"/>
              <w:rPr>
                <w:b/>
                <w:szCs w:val="21"/>
              </w:rPr>
            </w:pPr>
          </w:p>
        </w:tc>
        <w:tc>
          <w:tcPr>
            <w:tcW w:w="2586" w:type="dxa"/>
            <w:vAlign w:val="center"/>
          </w:tcPr>
          <w:p w14:paraId="6370E57D" w14:textId="77777777" w:rsidR="007C6726" w:rsidRPr="007C6726" w:rsidRDefault="007C6726" w:rsidP="007C6726">
            <w:pPr>
              <w:adjustRightInd w:val="0"/>
              <w:snapToGrid w:val="0"/>
              <w:jc w:val="left"/>
              <w:rPr>
                <w:b/>
                <w:szCs w:val="21"/>
              </w:rPr>
            </w:pPr>
            <w:r w:rsidRPr="007C6726">
              <w:rPr>
                <w:rFonts w:hint="eastAsia"/>
              </w:rPr>
              <w:t xml:space="preserve">1.1.6 </w:t>
            </w:r>
            <w:r w:rsidRPr="007C6726">
              <w:rPr>
                <w:rFonts w:hint="eastAsia"/>
              </w:rPr>
              <w:t>饱和计数率不低于</w:t>
            </w:r>
            <w:r w:rsidRPr="007C6726">
              <w:rPr>
                <w:rFonts w:hint="eastAsia"/>
              </w:rPr>
              <w:t>10MHz</w:t>
            </w:r>
            <w:r w:rsidRPr="007C6726">
              <w:rPr>
                <w:rFonts w:hint="eastAsia"/>
              </w:rPr>
              <w:t>。</w:t>
            </w:r>
          </w:p>
        </w:tc>
        <w:tc>
          <w:tcPr>
            <w:tcW w:w="1215" w:type="dxa"/>
          </w:tcPr>
          <w:p w14:paraId="26BFD0EC" w14:textId="77777777" w:rsidR="007C6726" w:rsidRPr="007C6726" w:rsidRDefault="007C6726" w:rsidP="007C6726">
            <w:pPr>
              <w:adjustRightInd w:val="0"/>
              <w:snapToGrid w:val="0"/>
              <w:jc w:val="left"/>
            </w:pPr>
          </w:p>
        </w:tc>
        <w:tc>
          <w:tcPr>
            <w:tcW w:w="1215" w:type="dxa"/>
          </w:tcPr>
          <w:p w14:paraId="5EBB059F" w14:textId="77777777" w:rsidR="007C6726" w:rsidRPr="007C6726" w:rsidRDefault="007C6726" w:rsidP="007C6726">
            <w:pPr>
              <w:adjustRightInd w:val="0"/>
              <w:snapToGrid w:val="0"/>
              <w:jc w:val="left"/>
            </w:pPr>
          </w:p>
        </w:tc>
        <w:tc>
          <w:tcPr>
            <w:tcW w:w="1215" w:type="dxa"/>
          </w:tcPr>
          <w:p w14:paraId="71A2237A" w14:textId="0513AC06" w:rsidR="007C6726" w:rsidRPr="007C6726" w:rsidRDefault="007C6726" w:rsidP="007C6726">
            <w:pPr>
              <w:adjustRightInd w:val="0"/>
              <w:snapToGrid w:val="0"/>
              <w:jc w:val="left"/>
            </w:pPr>
          </w:p>
        </w:tc>
      </w:tr>
      <w:tr w:rsidR="007C6726" w:rsidRPr="007C6726" w14:paraId="65BFFE67" w14:textId="7437E9DE" w:rsidTr="007C6726">
        <w:trPr>
          <w:trHeight w:val="510"/>
        </w:trPr>
        <w:tc>
          <w:tcPr>
            <w:tcW w:w="819" w:type="dxa"/>
            <w:vMerge/>
            <w:vAlign w:val="center"/>
          </w:tcPr>
          <w:p w14:paraId="6F8FFDD4" w14:textId="77777777" w:rsidR="007C6726" w:rsidRPr="007C6726" w:rsidRDefault="007C6726" w:rsidP="007C6726">
            <w:pPr>
              <w:jc w:val="center"/>
              <w:rPr>
                <w:b/>
                <w:szCs w:val="21"/>
              </w:rPr>
            </w:pPr>
          </w:p>
        </w:tc>
        <w:tc>
          <w:tcPr>
            <w:tcW w:w="965" w:type="dxa"/>
            <w:vMerge/>
            <w:vAlign w:val="center"/>
          </w:tcPr>
          <w:p w14:paraId="0209B3EB" w14:textId="77777777" w:rsidR="007C6726" w:rsidRPr="007C6726" w:rsidRDefault="007C6726" w:rsidP="007C6726">
            <w:pPr>
              <w:jc w:val="center"/>
              <w:rPr>
                <w:b/>
                <w:szCs w:val="21"/>
              </w:rPr>
            </w:pPr>
          </w:p>
        </w:tc>
        <w:tc>
          <w:tcPr>
            <w:tcW w:w="2586" w:type="dxa"/>
            <w:vAlign w:val="center"/>
          </w:tcPr>
          <w:p w14:paraId="4947E243" w14:textId="77777777" w:rsidR="007C6726" w:rsidRPr="007C6726" w:rsidRDefault="007C6726" w:rsidP="007C6726">
            <w:pPr>
              <w:adjustRightInd w:val="0"/>
              <w:snapToGrid w:val="0"/>
              <w:jc w:val="left"/>
              <w:rPr>
                <w:b/>
                <w:szCs w:val="21"/>
              </w:rPr>
            </w:pPr>
            <w:r w:rsidRPr="007C6726">
              <w:rPr>
                <w:rFonts w:hint="eastAsia"/>
              </w:rPr>
              <w:t>★</w:t>
            </w:r>
            <w:r w:rsidRPr="007C6726">
              <w:rPr>
                <w:rFonts w:hint="eastAsia"/>
              </w:rPr>
              <w:t>1.1.7</w:t>
            </w:r>
            <w:r w:rsidRPr="007C6726">
              <w:t xml:space="preserve"> </w:t>
            </w:r>
            <w:r w:rsidRPr="007C6726">
              <w:rPr>
                <w:rFonts w:hint="eastAsia"/>
              </w:rPr>
              <w:t>死时间不高于</w:t>
            </w:r>
            <w:r w:rsidRPr="007C6726">
              <w:rPr>
                <w:rFonts w:hint="eastAsia"/>
              </w:rPr>
              <w:t>100ns</w:t>
            </w:r>
            <w:r w:rsidRPr="007C6726">
              <w:rPr>
                <w:rFonts w:hint="eastAsia"/>
              </w:rPr>
              <w:t>。</w:t>
            </w:r>
          </w:p>
        </w:tc>
        <w:tc>
          <w:tcPr>
            <w:tcW w:w="1215" w:type="dxa"/>
          </w:tcPr>
          <w:p w14:paraId="57DC6D6F" w14:textId="77777777" w:rsidR="007C6726" w:rsidRPr="007C6726" w:rsidRDefault="007C6726" w:rsidP="007C6726">
            <w:pPr>
              <w:adjustRightInd w:val="0"/>
              <w:snapToGrid w:val="0"/>
              <w:jc w:val="left"/>
            </w:pPr>
          </w:p>
        </w:tc>
        <w:tc>
          <w:tcPr>
            <w:tcW w:w="1215" w:type="dxa"/>
          </w:tcPr>
          <w:p w14:paraId="1731112E" w14:textId="77777777" w:rsidR="007C6726" w:rsidRPr="007C6726" w:rsidRDefault="007C6726" w:rsidP="007C6726">
            <w:pPr>
              <w:adjustRightInd w:val="0"/>
              <w:snapToGrid w:val="0"/>
              <w:jc w:val="left"/>
            </w:pPr>
          </w:p>
        </w:tc>
        <w:tc>
          <w:tcPr>
            <w:tcW w:w="1215" w:type="dxa"/>
          </w:tcPr>
          <w:p w14:paraId="2013CEE1" w14:textId="47D37B61" w:rsidR="007C6726" w:rsidRPr="007C6726" w:rsidRDefault="007C6726" w:rsidP="007C6726">
            <w:pPr>
              <w:adjustRightInd w:val="0"/>
              <w:snapToGrid w:val="0"/>
              <w:jc w:val="left"/>
            </w:pPr>
          </w:p>
        </w:tc>
      </w:tr>
      <w:tr w:rsidR="007C6726" w:rsidRPr="007C6726" w14:paraId="267E089C" w14:textId="32F45080" w:rsidTr="007C6726">
        <w:trPr>
          <w:trHeight w:val="510"/>
        </w:trPr>
        <w:tc>
          <w:tcPr>
            <w:tcW w:w="819" w:type="dxa"/>
            <w:vMerge/>
            <w:vAlign w:val="center"/>
          </w:tcPr>
          <w:p w14:paraId="118FB300" w14:textId="77777777" w:rsidR="007C6726" w:rsidRPr="007C6726" w:rsidRDefault="007C6726" w:rsidP="007C6726">
            <w:pPr>
              <w:jc w:val="center"/>
              <w:rPr>
                <w:b/>
                <w:szCs w:val="21"/>
              </w:rPr>
            </w:pPr>
          </w:p>
        </w:tc>
        <w:tc>
          <w:tcPr>
            <w:tcW w:w="965" w:type="dxa"/>
            <w:vMerge/>
            <w:vAlign w:val="center"/>
          </w:tcPr>
          <w:p w14:paraId="50D2CAF6" w14:textId="77777777" w:rsidR="007C6726" w:rsidRPr="007C6726" w:rsidRDefault="007C6726" w:rsidP="007C6726">
            <w:pPr>
              <w:jc w:val="center"/>
              <w:rPr>
                <w:b/>
                <w:szCs w:val="21"/>
              </w:rPr>
            </w:pPr>
          </w:p>
        </w:tc>
        <w:tc>
          <w:tcPr>
            <w:tcW w:w="2586" w:type="dxa"/>
            <w:vAlign w:val="center"/>
          </w:tcPr>
          <w:p w14:paraId="41C10F8A" w14:textId="77777777" w:rsidR="007C6726" w:rsidRPr="007C6726" w:rsidRDefault="007C6726" w:rsidP="007C6726">
            <w:pPr>
              <w:adjustRightInd w:val="0"/>
              <w:snapToGrid w:val="0"/>
              <w:spacing w:line="360" w:lineRule="auto"/>
              <w:jc w:val="left"/>
              <w:rPr>
                <w:b/>
                <w:szCs w:val="21"/>
              </w:rPr>
            </w:pPr>
            <w:r w:rsidRPr="007C6726">
              <w:rPr>
                <w:rFonts w:hint="eastAsia"/>
              </w:rPr>
              <w:t xml:space="preserve">1.1.8 </w:t>
            </w:r>
            <w:r w:rsidRPr="007C6726">
              <w:rPr>
                <w:rFonts w:hint="eastAsia"/>
              </w:rPr>
              <w:t>具备</w:t>
            </w:r>
            <w:r w:rsidRPr="007C6726">
              <w:rPr>
                <w:rFonts w:hint="eastAsia"/>
              </w:rPr>
              <w:t>FLIM</w:t>
            </w:r>
            <w:r w:rsidRPr="007C6726">
              <w:rPr>
                <w:rFonts w:hint="eastAsia"/>
              </w:rPr>
              <w:t>成像功能，可同步共聚焦显微镜像素、行和帧扫描时钟信号</w:t>
            </w:r>
          </w:p>
        </w:tc>
        <w:tc>
          <w:tcPr>
            <w:tcW w:w="1215" w:type="dxa"/>
          </w:tcPr>
          <w:p w14:paraId="5FDB8804" w14:textId="77777777" w:rsidR="007C6726" w:rsidRPr="007C6726" w:rsidRDefault="007C6726" w:rsidP="007C6726">
            <w:pPr>
              <w:adjustRightInd w:val="0"/>
              <w:snapToGrid w:val="0"/>
              <w:spacing w:line="360" w:lineRule="auto"/>
              <w:jc w:val="left"/>
            </w:pPr>
          </w:p>
        </w:tc>
        <w:tc>
          <w:tcPr>
            <w:tcW w:w="1215" w:type="dxa"/>
          </w:tcPr>
          <w:p w14:paraId="7B538BE3" w14:textId="77777777" w:rsidR="007C6726" w:rsidRPr="007C6726" w:rsidRDefault="007C6726" w:rsidP="007C6726">
            <w:pPr>
              <w:adjustRightInd w:val="0"/>
              <w:snapToGrid w:val="0"/>
              <w:spacing w:line="360" w:lineRule="auto"/>
              <w:jc w:val="left"/>
            </w:pPr>
          </w:p>
        </w:tc>
        <w:tc>
          <w:tcPr>
            <w:tcW w:w="1215" w:type="dxa"/>
          </w:tcPr>
          <w:p w14:paraId="61C11245" w14:textId="506CDC7D" w:rsidR="007C6726" w:rsidRPr="007C6726" w:rsidRDefault="007C6726" w:rsidP="007C6726">
            <w:pPr>
              <w:adjustRightInd w:val="0"/>
              <w:snapToGrid w:val="0"/>
              <w:spacing w:line="360" w:lineRule="auto"/>
              <w:jc w:val="left"/>
            </w:pPr>
          </w:p>
        </w:tc>
      </w:tr>
      <w:tr w:rsidR="007C6726" w:rsidRPr="007C6726" w14:paraId="27218024" w14:textId="46E6BDC1" w:rsidTr="007C6726">
        <w:trPr>
          <w:trHeight w:val="510"/>
        </w:trPr>
        <w:tc>
          <w:tcPr>
            <w:tcW w:w="819" w:type="dxa"/>
            <w:vMerge/>
            <w:vAlign w:val="center"/>
          </w:tcPr>
          <w:p w14:paraId="4C1D1C97" w14:textId="77777777" w:rsidR="007C6726" w:rsidRPr="007C6726" w:rsidRDefault="007C6726" w:rsidP="007C6726">
            <w:pPr>
              <w:jc w:val="center"/>
              <w:rPr>
                <w:b/>
                <w:szCs w:val="21"/>
              </w:rPr>
            </w:pPr>
          </w:p>
        </w:tc>
        <w:tc>
          <w:tcPr>
            <w:tcW w:w="965" w:type="dxa"/>
            <w:vMerge/>
            <w:vAlign w:val="center"/>
          </w:tcPr>
          <w:p w14:paraId="13DEB77B" w14:textId="77777777" w:rsidR="007C6726" w:rsidRPr="007C6726" w:rsidRDefault="007C6726" w:rsidP="007C6726">
            <w:pPr>
              <w:jc w:val="center"/>
              <w:rPr>
                <w:b/>
                <w:szCs w:val="21"/>
              </w:rPr>
            </w:pPr>
          </w:p>
        </w:tc>
        <w:tc>
          <w:tcPr>
            <w:tcW w:w="2586" w:type="dxa"/>
            <w:vAlign w:val="center"/>
          </w:tcPr>
          <w:p w14:paraId="6231AF5D" w14:textId="77777777" w:rsidR="007C6726" w:rsidRPr="007C6726" w:rsidRDefault="007C6726" w:rsidP="007C6726">
            <w:pPr>
              <w:adjustRightInd w:val="0"/>
              <w:snapToGrid w:val="0"/>
              <w:jc w:val="left"/>
              <w:rPr>
                <w:szCs w:val="21"/>
              </w:rPr>
            </w:pPr>
            <w:r w:rsidRPr="007C6726">
              <w:rPr>
                <w:rFonts w:hint="eastAsia"/>
              </w:rPr>
              <w:t>★</w:t>
            </w:r>
            <w:r w:rsidRPr="007C6726">
              <w:rPr>
                <w:rFonts w:hint="eastAsia"/>
              </w:rPr>
              <w:t>1.1.9</w:t>
            </w:r>
            <w:r w:rsidRPr="007C6726">
              <w:t xml:space="preserve"> </w:t>
            </w:r>
            <w:r w:rsidRPr="007C6726">
              <w:rPr>
                <w:rFonts w:hint="eastAsia"/>
              </w:rPr>
              <w:t>成像分辨率包含</w:t>
            </w:r>
            <w:r w:rsidRPr="007C6726">
              <w:rPr>
                <w:rFonts w:hint="eastAsia"/>
              </w:rPr>
              <w:t>4096x4096</w:t>
            </w:r>
            <w:r w:rsidRPr="007C6726">
              <w:rPr>
                <w:rFonts w:hint="eastAsia"/>
              </w:rPr>
              <w:t>。</w:t>
            </w:r>
          </w:p>
        </w:tc>
        <w:tc>
          <w:tcPr>
            <w:tcW w:w="1215" w:type="dxa"/>
          </w:tcPr>
          <w:p w14:paraId="3EEF059B" w14:textId="77777777" w:rsidR="007C6726" w:rsidRPr="007C6726" w:rsidRDefault="007C6726" w:rsidP="007C6726">
            <w:pPr>
              <w:adjustRightInd w:val="0"/>
              <w:snapToGrid w:val="0"/>
              <w:jc w:val="left"/>
            </w:pPr>
          </w:p>
        </w:tc>
        <w:tc>
          <w:tcPr>
            <w:tcW w:w="1215" w:type="dxa"/>
          </w:tcPr>
          <w:p w14:paraId="2AA0049A" w14:textId="77777777" w:rsidR="007C6726" w:rsidRPr="007C6726" w:rsidRDefault="007C6726" w:rsidP="007C6726">
            <w:pPr>
              <w:adjustRightInd w:val="0"/>
              <w:snapToGrid w:val="0"/>
              <w:jc w:val="left"/>
            </w:pPr>
          </w:p>
        </w:tc>
        <w:tc>
          <w:tcPr>
            <w:tcW w:w="1215" w:type="dxa"/>
          </w:tcPr>
          <w:p w14:paraId="1D0A630B" w14:textId="4F2A738F" w:rsidR="007C6726" w:rsidRPr="007C6726" w:rsidRDefault="007C6726" w:rsidP="007C6726">
            <w:pPr>
              <w:adjustRightInd w:val="0"/>
              <w:snapToGrid w:val="0"/>
              <w:jc w:val="left"/>
            </w:pPr>
          </w:p>
        </w:tc>
      </w:tr>
      <w:tr w:rsidR="007C6726" w:rsidRPr="007C6726" w14:paraId="28A4123A" w14:textId="32864CE0" w:rsidTr="007C6726">
        <w:trPr>
          <w:trHeight w:val="510"/>
        </w:trPr>
        <w:tc>
          <w:tcPr>
            <w:tcW w:w="819" w:type="dxa"/>
            <w:vMerge/>
            <w:vAlign w:val="center"/>
          </w:tcPr>
          <w:p w14:paraId="4B3DBA7F" w14:textId="77777777" w:rsidR="007C6726" w:rsidRPr="007C6726" w:rsidRDefault="007C6726" w:rsidP="007C6726">
            <w:pPr>
              <w:jc w:val="center"/>
              <w:rPr>
                <w:b/>
                <w:szCs w:val="21"/>
              </w:rPr>
            </w:pPr>
          </w:p>
        </w:tc>
        <w:tc>
          <w:tcPr>
            <w:tcW w:w="965" w:type="dxa"/>
            <w:vMerge/>
            <w:vAlign w:val="center"/>
          </w:tcPr>
          <w:p w14:paraId="1A2876AD" w14:textId="77777777" w:rsidR="007C6726" w:rsidRPr="007C6726" w:rsidRDefault="007C6726" w:rsidP="007C6726">
            <w:pPr>
              <w:jc w:val="center"/>
              <w:rPr>
                <w:b/>
                <w:szCs w:val="21"/>
              </w:rPr>
            </w:pPr>
          </w:p>
        </w:tc>
        <w:tc>
          <w:tcPr>
            <w:tcW w:w="2586" w:type="dxa"/>
            <w:vAlign w:val="center"/>
          </w:tcPr>
          <w:p w14:paraId="1D5D8AD7" w14:textId="77777777" w:rsidR="007C6726" w:rsidRPr="007C6726" w:rsidRDefault="007C6726" w:rsidP="007C6726">
            <w:pPr>
              <w:adjustRightInd w:val="0"/>
              <w:snapToGrid w:val="0"/>
              <w:spacing w:line="360" w:lineRule="auto"/>
              <w:jc w:val="left"/>
              <w:rPr>
                <w:b/>
                <w:szCs w:val="21"/>
              </w:rPr>
            </w:pPr>
            <w:r w:rsidRPr="007C6726">
              <w:rPr>
                <w:rFonts w:hint="eastAsia"/>
              </w:rPr>
              <w:t>★</w:t>
            </w:r>
            <w:r w:rsidRPr="007C6726">
              <w:rPr>
                <w:rFonts w:hint="eastAsia"/>
              </w:rPr>
              <w:t>1.1.10</w:t>
            </w:r>
            <w:r w:rsidRPr="007C6726">
              <w:t xml:space="preserve"> </w:t>
            </w:r>
            <w:r w:rsidRPr="007C6726">
              <w:rPr>
                <w:rFonts w:hint="eastAsia"/>
              </w:rPr>
              <w:t>提供</w:t>
            </w:r>
            <w:r w:rsidRPr="007C6726">
              <w:rPr>
                <w:rFonts w:hint="eastAsia"/>
              </w:rPr>
              <w:t>pcie</w:t>
            </w:r>
            <w:r w:rsidRPr="007C6726">
              <w:rPr>
                <w:rFonts w:hint="eastAsia"/>
              </w:rPr>
              <w:t>电脑接口，可连接现有</w:t>
            </w:r>
            <w:r w:rsidRPr="007C6726">
              <w:rPr>
                <w:rFonts w:hint="eastAsia"/>
              </w:rPr>
              <w:t>Nikon</w:t>
            </w:r>
            <w:r w:rsidRPr="007C6726">
              <w:rPr>
                <w:rFonts w:hint="eastAsia"/>
              </w:rPr>
              <w:t>主控电脑。</w:t>
            </w:r>
          </w:p>
        </w:tc>
        <w:tc>
          <w:tcPr>
            <w:tcW w:w="1215" w:type="dxa"/>
          </w:tcPr>
          <w:p w14:paraId="6C51022F" w14:textId="77777777" w:rsidR="007C6726" w:rsidRPr="007C6726" w:rsidRDefault="007C6726" w:rsidP="007C6726">
            <w:pPr>
              <w:adjustRightInd w:val="0"/>
              <w:snapToGrid w:val="0"/>
              <w:spacing w:line="360" w:lineRule="auto"/>
              <w:jc w:val="left"/>
            </w:pPr>
          </w:p>
        </w:tc>
        <w:tc>
          <w:tcPr>
            <w:tcW w:w="1215" w:type="dxa"/>
          </w:tcPr>
          <w:p w14:paraId="5DB90A58" w14:textId="77777777" w:rsidR="007C6726" w:rsidRPr="007C6726" w:rsidRDefault="007C6726" w:rsidP="007C6726">
            <w:pPr>
              <w:adjustRightInd w:val="0"/>
              <w:snapToGrid w:val="0"/>
              <w:spacing w:line="360" w:lineRule="auto"/>
              <w:jc w:val="left"/>
            </w:pPr>
          </w:p>
        </w:tc>
        <w:tc>
          <w:tcPr>
            <w:tcW w:w="1215" w:type="dxa"/>
          </w:tcPr>
          <w:p w14:paraId="654009D6" w14:textId="57DD3EA4" w:rsidR="007C6726" w:rsidRPr="007C6726" w:rsidRDefault="007C6726" w:rsidP="007C6726">
            <w:pPr>
              <w:adjustRightInd w:val="0"/>
              <w:snapToGrid w:val="0"/>
              <w:spacing w:line="360" w:lineRule="auto"/>
              <w:jc w:val="left"/>
            </w:pPr>
          </w:p>
        </w:tc>
      </w:tr>
      <w:tr w:rsidR="007C6726" w:rsidRPr="007C6726" w14:paraId="5FCE8138" w14:textId="64C63620" w:rsidTr="007C6726">
        <w:trPr>
          <w:trHeight w:val="525"/>
        </w:trPr>
        <w:tc>
          <w:tcPr>
            <w:tcW w:w="819" w:type="dxa"/>
            <w:vMerge/>
            <w:vAlign w:val="center"/>
          </w:tcPr>
          <w:p w14:paraId="395C16C9" w14:textId="77777777" w:rsidR="007C6726" w:rsidRPr="007C6726" w:rsidRDefault="007C6726" w:rsidP="007C6726">
            <w:pPr>
              <w:jc w:val="center"/>
              <w:rPr>
                <w:b/>
                <w:szCs w:val="21"/>
              </w:rPr>
            </w:pPr>
          </w:p>
        </w:tc>
        <w:tc>
          <w:tcPr>
            <w:tcW w:w="965" w:type="dxa"/>
            <w:vMerge/>
            <w:vAlign w:val="center"/>
          </w:tcPr>
          <w:p w14:paraId="1CE2DD16" w14:textId="77777777" w:rsidR="007C6726" w:rsidRPr="007C6726" w:rsidRDefault="007C6726" w:rsidP="007C6726">
            <w:pPr>
              <w:jc w:val="center"/>
              <w:rPr>
                <w:b/>
                <w:szCs w:val="21"/>
              </w:rPr>
            </w:pPr>
          </w:p>
        </w:tc>
        <w:tc>
          <w:tcPr>
            <w:tcW w:w="2586" w:type="dxa"/>
            <w:vAlign w:val="center"/>
          </w:tcPr>
          <w:p w14:paraId="46485415" w14:textId="77777777" w:rsidR="007C6726" w:rsidRPr="007C6726" w:rsidRDefault="007C6726" w:rsidP="007C6726">
            <w:pPr>
              <w:adjustRightInd w:val="0"/>
              <w:snapToGrid w:val="0"/>
              <w:jc w:val="left"/>
              <w:rPr>
                <w:b/>
                <w:szCs w:val="21"/>
              </w:rPr>
            </w:pPr>
            <w:r w:rsidRPr="007C6726">
              <w:rPr>
                <w:rFonts w:hint="eastAsia"/>
              </w:rPr>
              <w:t xml:space="preserve">1.1.11 </w:t>
            </w:r>
            <w:r w:rsidRPr="007C6726">
              <w:rPr>
                <w:rFonts w:hint="eastAsia"/>
              </w:rPr>
              <w:t>提供</w:t>
            </w:r>
            <w:r w:rsidRPr="007C6726">
              <w:rPr>
                <w:rFonts w:hint="eastAsia"/>
              </w:rPr>
              <w:t>3</w:t>
            </w:r>
            <w:r w:rsidRPr="007C6726">
              <w:rPr>
                <w:rFonts w:hint="eastAsia"/>
              </w:rPr>
              <w:t>个</w:t>
            </w:r>
            <w:r w:rsidRPr="007C6726">
              <w:rPr>
                <w:rFonts w:hint="eastAsia"/>
              </w:rPr>
              <w:t>PCI</w:t>
            </w:r>
            <w:r w:rsidRPr="007C6726">
              <w:rPr>
                <w:rFonts w:hint="eastAsia"/>
              </w:rPr>
              <w:t>插槽。</w:t>
            </w:r>
          </w:p>
        </w:tc>
        <w:tc>
          <w:tcPr>
            <w:tcW w:w="1215" w:type="dxa"/>
          </w:tcPr>
          <w:p w14:paraId="3F7E2FED" w14:textId="77777777" w:rsidR="007C6726" w:rsidRPr="007C6726" w:rsidRDefault="007C6726" w:rsidP="007C6726">
            <w:pPr>
              <w:adjustRightInd w:val="0"/>
              <w:snapToGrid w:val="0"/>
              <w:jc w:val="left"/>
            </w:pPr>
          </w:p>
        </w:tc>
        <w:tc>
          <w:tcPr>
            <w:tcW w:w="1215" w:type="dxa"/>
          </w:tcPr>
          <w:p w14:paraId="7BC13D6D" w14:textId="77777777" w:rsidR="007C6726" w:rsidRPr="007C6726" w:rsidRDefault="007C6726" w:rsidP="007C6726">
            <w:pPr>
              <w:adjustRightInd w:val="0"/>
              <w:snapToGrid w:val="0"/>
              <w:jc w:val="left"/>
            </w:pPr>
          </w:p>
        </w:tc>
        <w:tc>
          <w:tcPr>
            <w:tcW w:w="1215" w:type="dxa"/>
          </w:tcPr>
          <w:p w14:paraId="23174C3C" w14:textId="1ECEB9F9" w:rsidR="007C6726" w:rsidRPr="007C6726" w:rsidRDefault="007C6726" w:rsidP="007C6726">
            <w:pPr>
              <w:adjustRightInd w:val="0"/>
              <w:snapToGrid w:val="0"/>
              <w:jc w:val="left"/>
            </w:pPr>
          </w:p>
        </w:tc>
      </w:tr>
      <w:tr w:rsidR="007C6726" w:rsidRPr="007C6726" w14:paraId="12F9AE9A" w14:textId="4FD44EC5" w:rsidTr="007C6726">
        <w:trPr>
          <w:trHeight w:val="525"/>
        </w:trPr>
        <w:tc>
          <w:tcPr>
            <w:tcW w:w="819" w:type="dxa"/>
            <w:vMerge/>
            <w:vAlign w:val="center"/>
          </w:tcPr>
          <w:p w14:paraId="10402826" w14:textId="77777777" w:rsidR="007C6726" w:rsidRPr="007C6726" w:rsidRDefault="007C6726" w:rsidP="007C6726">
            <w:pPr>
              <w:jc w:val="center"/>
              <w:rPr>
                <w:b/>
                <w:szCs w:val="21"/>
              </w:rPr>
            </w:pPr>
          </w:p>
        </w:tc>
        <w:tc>
          <w:tcPr>
            <w:tcW w:w="965" w:type="dxa"/>
            <w:vMerge/>
            <w:vAlign w:val="center"/>
          </w:tcPr>
          <w:p w14:paraId="0850F560" w14:textId="77777777" w:rsidR="007C6726" w:rsidRPr="007C6726" w:rsidRDefault="007C6726" w:rsidP="007C6726">
            <w:pPr>
              <w:jc w:val="center"/>
              <w:rPr>
                <w:b/>
                <w:szCs w:val="21"/>
              </w:rPr>
            </w:pPr>
          </w:p>
        </w:tc>
        <w:tc>
          <w:tcPr>
            <w:tcW w:w="2586" w:type="dxa"/>
            <w:vAlign w:val="center"/>
          </w:tcPr>
          <w:p w14:paraId="24E226DD" w14:textId="77777777" w:rsidR="007C6726" w:rsidRPr="007C6726" w:rsidRDefault="007C6726" w:rsidP="007C6726">
            <w:pPr>
              <w:adjustRightInd w:val="0"/>
              <w:snapToGrid w:val="0"/>
              <w:jc w:val="left"/>
              <w:rPr>
                <w:kern w:val="0"/>
                <w:szCs w:val="21"/>
              </w:rPr>
            </w:pPr>
            <w:r w:rsidRPr="007C6726">
              <w:rPr>
                <w:rFonts w:hint="eastAsia"/>
              </w:rPr>
              <w:t xml:space="preserve">1.1.12 </w:t>
            </w:r>
            <w:r w:rsidRPr="007C6726">
              <w:rPr>
                <w:rFonts w:hint="eastAsia"/>
              </w:rPr>
              <w:t>提供相关连接线。</w:t>
            </w:r>
          </w:p>
        </w:tc>
        <w:tc>
          <w:tcPr>
            <w:tcW w:w="1215" w:type="dxa"/>
          </w:tcPr>
          <w:p w14:paraId="3ABB96DD" w14:textId="77777777" w:rsidR="007C6726" w:rsidRPr="007C6726" w:rsidRDefault="007C6726" w:rsidP="007C6726">
            <w:pPr>
              <w:adjustRightInd w:val="0"/>
              <w:snapToGrid w:val="0"/>
              <w:jc w:val="left"/>
            </w:pPr>
          </w:p>
        </w:tc>
        <w:tc>
          <w:tcPr>
            <w:tcW w:w="1215" w:type="dxa"/>
          </w:tcPr>
          <w:p w14:paraId="2564851E" w14:textId="77777777" w:rsidR="007C6726" w:rsidRPr="007C6726" w:rsidRDefault="007C6726" w:rsidP="007C6726">
            <w:pPr>
              <w:adjustRightInd w:val="0"/>
              <w:snapToGrid w:val="0"/>
              <w:jc w:val="left"/>
            </w:pPr>
          </w:p>
        </w:tc>
        <w:tc>
          <w:tcPr>
            <w:tcW w:w="1215" w:type="dxa"/>
          </w:tcPr>
          <w:p w14:paraId="1EDEC584" w14:textId="3F5E72BD" w:rsidR="007C6726" w:rsidRPr="007C6726" w:rsidRDefault="007C6726" w:rsidP="007C6726">
            <w:pPr>
              <w:adjustRightInd w:val="0"/>
              <w:snapToGrid w:val="0"/>
              <w:jc w:val="left"/>
            </w:pPr>
          </w:p>
        </w:tc>
      </w:tr>
      <w:tr w:rsidR="007C6726" w:rsidRPr="007C6726" w14:paraId="4FADC4F5" w14:textId="634C2CA5" w:rsidTr="007C6726">
        <w:trPr>
          <w:trHeight w:val="525"/>
        </w:trPr>
        <w:tc>
          <w:tcPr>
            <w:tcW w:w="819" w:type="dxa"/>
            <w:vMerge/>
            <w:vAlign w:val="center"/>
          </w:tcPr>
          <w:p w14:paraId="0FABF3E9" w14:textId="77777777" w:rsidR="007C6726" w:rsidRPr="007C6726" w:rsidRDefault="007C6726" w:rsidP="007C6726">
            <w:pPr>
              <w:jc w:val="center"/>
              <w:rPr>
                <w:b/>
                <w:szCs w:val="21"/>
              </w:rPr>
            </w:pPr>
          </w:p>
        </w:tc>
        <w:tc>
          <w:tcPr>
            <w:tcW w:w="965" w:type="dxa"/>
            <w:vMerge/>
            <w:vAlign w:val="center"/>
          </w:tcPr>
          <w:p w14:paraId="52B8DA54" w14:textId="77777777" w:rsidR="007C6726" w:rsidRPr="007C6726" w:rsidRDefault="007C6726" w:rsidP="007C6726">
            <w:pPr>
              <w:jc w:val="center"/>
              <w:rPr>
                <w:b/>
                <w:szCs w:val="21"/>
              </w:rPr>
            </w:pPr>
          </w:p>
        </w:tc>
        <w:tc>
          <w:tcPr>
            <w:tcW w:w="2586" w:type="dxa"/>
            <w:vAlign w:val="center"/>
          </w:tcPr>
          <w:p w14:paraId="189CBA8F" w14:textId="77777777" w:rsidR="007C6726" w:rsidRPr="007C6726" w:rsidRDefault="007C6726" w:rsidP="007C6726">
            <w:pPr>
              <w:adjustRightInd w:val="0"/>
              <w:snapToGrid w:val="0"/>
              <w:spacing w:line="360" w:lineRule="auto"/>
              <w:jc w:val="left"/>
              <w:rPr>
                <w:kern w:val="0"/>
                <w:szCs w:val="21"/>
              </w:rPr>
            </w:pPr>
            <w:r w:rsidRPr="007C6726">
              <w:rPr>
                <w:rFonts w:hint="eastAsia"/>
              </w:rPr>
              <w:t>1.1.13</w:t>
            </w:r>
            <w:r w:rsidRPr="007C6726">
              <w:rPr>
                <w:rFonts w:hint="eastAsia"/>
              </w:rPr>
              <w:t>可使用采购方</w:t>
            </w:r>
            <w:r w:rsidRPr="007C6726">
              <w:t>现有的</w:t>
            </w:r>
            <w:r w:rsidRPr="007C6726">
              <w:rPr>
                <w:rFonts w:hint="eastAsia"/>
              </w:rPr>
              <w:t xml:space="preserve">Becker &amp; Hickl </w:t>
            </w:r>
            <w:r w:rsidRPr="007C6726">
              <w:rPr>
                <w:rFonts w:hint="eastAsia"/>
              </w:rPr>
              <w:t>公司的</w:t>
            </w:r>
            <w:r w:rsidRPr="007C6726">
              <w:rPr>
                <w:rFonts w:hint="eastAsia"/>
              </w:rPr>
              <w:t>SPCImaging V.8.3</w:t>
            </w:r>
            <w:r w:rsidRPr="007C6726">
              <w:rPr>
                <w:rFonts w:hint="eastAsia"/>
              </w:rPr>
              <w:t>软件进行数据分析。</w:t>
            </w:r>
          </w:p>
        </w:tc>
        <w:tc>
          <w:tcPr>
            <w:tcW w:w="1215" w:type="dxa"/>
          </w:tcPr>
          <w:p w14:paraId="5217413F" w14:textId="77777777" w:rsidR="007C6726" w:rsidRPr="007C6726" w:rsidRDefault="007C6726" w:rsidP="007C6726">
            <w:pPr>
              <w:adjustRightInd w:val="0"/>
              <w:snapToGrid w:val="0"/>
              <w:spacing w:line="360" w:lineRule="auto"/>
              <w:jc w:val="left"/>
            </w:pPr>
          </w:p>
        </w:tc>
        <w:tc>
          <w:tcPr>
            <w:tcW w:w="1215" w:type="dxa"/>
          </w:tcPr>
          <w:p w14:paraId="4E9B40BD" w14:textId="77777777" w:rsidR="007C6726" w:rsidRPr="007C6726" w:rsidRDefault="007C6726" w:rsidP="007C6726">
            <w:pPr>
              <w:adjustRightInd w:val="0"/>
              <w:snapToGrid w:val="0"/>
              <w:spacing w:line="360" w:lineRule="auto"/>
              <w:jc w:val="left"/>
            </w:pPr>
          </w:p>
        </w:tc>
        <w:tc>
          <w:tcPr>
            <w:tcW w:w="1215" w:type="dxa"/>
          </w:tcPr>
          <w:p w14:paraId="7C59B205" w14:textId="1C539C2E" w:rsidR="007C6726" w:rsidRPr="007C6726" w:rsidRDefault="007C6726" w:rsidP="007C6726">
            <w:pPr>
              <w:adjustRightInd w:val="0"/>
              <w:snapToGrid w:val="0"/>
              <w:spacing w:line="360" w:lineRule="auto"/>
              <w:jc w:val="left"/>
            </w:pPr>
          </w:p>
        </w:tc>
      </w:tr>
      <w:tr w:rsidR="007C6726" w:rsidRPr="007C6726" w14:paraId="7B79822D" w14:textId="180F623B" w:rsidTr="007C6726">
        <w:trPr>
          <w:trHeight w:val="525"/>
        </w:trPr>
        <w:tc>
          <w:tcPr>
            <w:tcW w:w="819" w:type="dxa"/>
            <w:vMerge/>
            <w:vAlign w:val="center"/>
          </w:tcPr>
          <w:p w14:paraId="5869D002" w14:textId="77777777" w:rsidR="007C6726" w:rsidRPr="007C6726" w:rsidRDefault="007C6726" w:rsidP="007C6726">
            <w:pPr>
              <w:jc w:val="center"/>
              <w:rPr>
                <w:b/>
                <w:szCs w:val="21"/>
              </w:rPr>
            </w:pPr>
          </w:p>
        </w:tc>
        <w:tc>
          <w:tcPr>
            <w:tcW w:w="965" w:type="dxa"/>
            <w:vMerge/>
            <w:vAlign w:val="center"/>
          </w:tcPr>
          <w:p w14:paraId="6E5DB0DE" w14:textId="77777777" w:rsidR="007C6726" w:rsidRPr="007C6726" w:rsidRDefault="007C6726" w:rsidP="007C6726">
            <w:pPr>
              <w:jc w:val="center"/>
              <w:rPr>
                <w:b/>
                <w:szCs w:val="21"/>
              </w:rPr>
            </w:pPr>
          </w:p>
        </w:tc>
        <w:tc>
          <w:tcPr>
            <w:tcW w:w="2586" w:type="dxa"/>
            <w:vAlign w:val="center"/>
          </w:tcPr>
          <w:p w14:paraId="1B57342E" w14:textId="77777777" w:rsidR="007C6726" w:rsidRPr="007C6726" w:rsidRDefault="007C6726" w:rsidP="007C6726">
            <w:pPr>
              <w:adjustRightInd w:val="0"/>
              <w:snapToGrid w:val="0"/>
              <w:jc w:val="left"/>
              <w:rPr>
                <w:kern w:val="0"/>
                <w:szCs w:val="21"/>
              </w:rPr>
            </w:pPr>
            <w:r w:rsidRPr="007C6726">
              <w:rPr>
                <w:rFonts w:hint="eastAsia"/>
              </w:rPr>
              <w:t xml:space="preserve">1.2 </w:t>
            </w:r>
            <w:r w:rsidRPr="007C6726">
              <w:rPr>
                <w:rFonts w:hint="eastAsia"/>
              </w:rPr>
              <w:t>探测器部分：</w:t>
            </w:r>
          </w:p>
        </w:tc>
        <w:tc>
          <w:tcPr>
            <w:tcW w:w="1215" w:type="dxa"/>
          </w:tcPr>
          <w:p w14:paraId="5F1520E5" w14:textId="77777777" w:rsidR="007C6726" w:rsidRPr="007C6726" w:rsidRDefault="007C6726" w:rsidP="007C6726">
            <w:pPr>
              <w:adjustRightInd w:val="0"/>
              <w:snapToGrid w:val="0"/>
              <w:jc w:val="left"/>
            </w:pPr>
          </w:p>
        </w:tc>
        <w:tc>
          <w:tcPr>
            <w:tcW w:w="1215" w:type="dxa"/>
          </w:tcPr>
          <w:p w14:paraId="2E3D7F98" w14:textId="77777777" w:rsidR="007C6726" w:rsidRPr="007C6726" w:rsidRDefault="007C6726" w:rsidP="007C6726">
            <w:pPr>
              <w:adjustRightInd w:val="0"/>
              <w:snapToGrid w:val="0"/>
              <w:jc w:val="left"/>
            </w:pPr>
          </w:p>
        </w:tc>
        <w:tc>
          <w:tcPr>
            <w:tcW w:w="1215" w:type="dxa"/>
          </w:tcPr>
          <w:p w14:paraId="21382104" w14:textId="350F7D0F" w:rsidR="007C6726" w:rsidRPr="007C6726" w:rsidRDefault="007C6726" w:rsidP="007C6726">
            <w:pPr>
              <w:adjustRightInd w:val="0"/>
              <w:snapToGrid w:val="0"/>
              <w:jc w:val="left"/>
            </w:pPr>
          </w:p>
        </w:tc>
      </w:tr>
      <w:tr w:rsidR="007C6726" w:rsidRPr="007C6726" w14:paraId="5C4D030E" w14:textId="0157570C" w:rsidTr="007C6726">
        <w:trPr>
          <w:trHeight w:val="525"/>
        </w:trPr>
        <w:tc>
          <w:tcPr>
            <w:tcW w:w="819" w:type="dxa"/>
            <w:vMerge/>
            <w:vAlign w:val="center"/>
          </w:tcPr>
          <w:p w14:paraId="7F8404C2" w14:textId="77777777" w:rsidR="007C6726" w:rsidRPr="007C6726" w:rsidRDefault="007C6726" w:rsidP="007C6726">
            <w:pPr>
              <w:jc w:val="center"/>
              <w:rPr>
                <w:b/>
                <w:szCs w:val="21"/>
              </w:rPr>
            </w:pPr>
          </w:p>
        </w:tc>
        <w:tc>
          <w:tcPr>
            <w:tcW w:w="965" w:type="dxa"/>
            <w:vMerge/>
            <w:vAlign w:val="center"/>
          </w:tcPr>
          <w:p w14:paraId="06B795F8" w14:textId="77777777" w:rsidR="007C6726" w:rsidRPr="007C6726" w:rsidRDefault="007C6726" w:rsidP="007C6726">
            <w:pPr>
              <w:jc w:val="center"/>
              <w:rPr>
                <w:b/>
                <w:szCs w:val="21"/>
              </w:rPr>
            </w:pPr>
          </w:p>
        </w:tc>
        <w:tc>
          <w:tcPr>
            <w:tcW w:w="2586" w:type="dxa"/>
            <w:vAlign w:val="center"/>
          </w:tcPr>
          <w:p w14:paraId="4C00F893" w14:textId="77777777" w:rsidR="007C6726" w:rsidRPr="007C6726" w:rsidRDefault="007C6726" w:rsidP="007C6726">
            <w:pPr>
              <w:adjustRightInd w:val="0"/>
              <w:snapToGrid w:val="0"/>
              <w:jc w:val="left"/>
              <w:rPr>
                <w:kern w:val="0"/>
                <w:szCs w:val="21"/>
              </w:rPr>
            </w:pPr>
            <w:r w:rsidRPr="007C6726">
              <w:rPr>
                <w:rFonts w:hint="eastAsia"/>
              </w:rPr>
              <w:t xml:space="preserve">1.2.1 </w:t>
            </w:r>
            <w:r w:rsidRPr="007C6726">
              <w:rPr>
                <w:rFonts w:hint="eastAsia"/>
              </w:rPr>
              <w:t>高速混合型光子计数型探测器。</w:t>
            </w:r>
          </w:p>
        </w:tc>
        <w:tc>
          <w:tcPr>
            <w:tcW w:w="1215" w:type="dxa"/>
          </w:tcPr>
          <w:p w14:paraId="20B3CAF0" w14:textId="77777777" w:rsidR="007C6726" w:rsidRPr="007C6726" w:rsidRDefault="007C6726" w:rsidP="007C6726">
            <w:pPr>
              <w:adjustRightInd w:val="0"/>
              <w:snapToGrid w:val="0"/>
              <w:jc w:val="left"/>
            </w:pPr>
          </w:p>
        </w:tc>
        <w:tc>
          <w:tcPr>
            <w:tcW w:w="1215" w:type="dxa"/>
          </w:tcPr>
          <w:p w14:paraId="329F96EA" w14:textId="77777777" w:rsidR="007C6726" w:rsidRPr="007C6726" w:rsidRDefault="007C6726" w:rsidP="007C6726">
            <w:pPr>
              <w:adjustRightInd w:val="0"/>
              <w:snapToGrid w:val="0"/>
              <w:jc w:val="left"/>
            </w:pPr>
          </w:p>
        </w:tc>
        <w:tc>
          <w:tcPr>
            <w:tcW w:w="1215" w:type="dxa"/>
          </w:tcPr>
          <w:p w14:paraId="0EB30A81" w14:textId="0854A737" w:rsidR="007C6726" w:rsidRPr="007C6726" w:rsidRDefault="007C6726" w:rsidP="007C6726">
            <w:pPr>
              <w:adjustRightInd w:val="0"/>
              <w:snapToGrid w:val="0"/>
              <w:jc w:val="left"/>
            </w:pPr>
          </w:p>
        </w:tc>
      </w:tr>
      <w:tr w:rsidR="007C6726" w:rsidRPr="007C6726" w14:paraId="6E81F1A7" w14:textId="05A6B19D" w:rsidTr="007C6726">
        <w:trPr>
          <w:trHeight w:val="525"/>
        </w:trPr>
        <w:tc>
          <w:tcPr>
            <w:tcW w:w="819" w:type="dxa"/>
            <w:vMerge/>
            <w:vAlign w:val="center"/>
          </w:tcPr>
          <w:p w14:paraId="117B2042" w14:textId="77777777" w:rsidR="007C6726" w:rsidRPr="007C6726" w:rsidRDefault="007C6726" w:rsidP="007C6726">
            <w:pPr>
              <w:jc w:val="center"/>
              <w:rPr>
                <w:b/>
                <w:szCs w:val="21"/>
              </w:rPr>
            </w:pPr>
          </w:p>
        </w:tc>
        <w:tc>
          <w:tcPr>
            <w:tcW w:w="965" w:type="dxa"/>
            <w:vMerge/>
            <w:vAlign w:val="center"/>
          </w:tcPr>
          <w:p w14:paraId="3B91343B" w14:textId="77777777" w:rsidR="007C6726" w:rsidRPr="007C6726" w:rsidRDefault="007C6726" w:rsidP="007C6726">
            <w:pPr>
              <w:jc w:val="center"/>
              <w:rPr>
                <w:b/>
                <w:szCs w:val="21"/>
              </w:rPr>
            </w:pPr>
          </w:p>
        </w:tc>
        <w:tc>
          <w:tcPr>
            <w:tcW w:w="2586" w:type="dxa"/>
            <w:vAlign w:val="center"/>
          </w:tcPr>
          <w:p w14:paraId="4C8D945F" w14:textId="77777777" w:rsidR="007C6726" w:rsidRPr="007C6726" w:rsidRDefault="007C6726" w:rsidP="007C6726">
            <w:pPr>
              <w:adjustRightInd w:val="0"/>
              <w:snapToGrid w:val="0"/>
              <w:jc w:val="left"/>
              <w:rPr>
                <w:kern w:val="0"/>
                <w:szCs w:val="21"/>
              </w:rPr>
            </w:pPr>
            <w:r w:rsidRPr="007C6726">
              <w:rPr>
                <w:rFonts w:hint="eastAsia"/>
              </w:rPr>
              <w:t>★</w:t>
            </w:r>
            <w:r w:rsidRPr="007C6726">
              <w:rPr>
                <w:rFonts w:hint="eastAsia"/>
              </w:rPr>
              <w:t>1.2.2</w:t>
            </w:r>
            <w:r w:rsidRPr="007C6726">
              <w:t xml:space="preserve"> </w:t>
            </w:r>
            <w:r w:rsidRPr="007C6726">
              <w:rPr>
                <w:rFonts w:hint="eastAsia"/>
              </w:rPr>
              <w:t>探测范围宽于</w:t>
            </w:r>
            <w:r w:rsidRPr="007C6726">
              <w:t>或等于</w:t>
            </w:r>
            <w:r w:rsidRPr="007C6726">
              <w:rPr>
                <w:rFonts w:hint="eastAsia"/>
              </w:rPr>
              <w:t>：</w:t>
            </w:r>
            <w:r w:rsidRPr="007C6726">
              <w:rPr>
                <w:rFonts w:hint="eastAsia"/>
              </w:rPr>
              <w:t>250-720 nm</w:t>
            </w:r>
            <w:r w:rsidRPr="007C6726">
              <w:rPr>
                <w:rFonts w:hint="eastAsia"/>
              </w:rPr>
              <w:t>。</w:t>
            </w:r>
          </w:p>
        </w:tc>
        <w:tc>
          <w:tcPr>
            <w:tcW w:w="1215" w:type="dxa"/>
          </w:tcPr>
          <w:p w14:paraId="53FFAB91" w14:textId="77777777" w:rsidR="007C6726" w:rsidRPr="007C6726" w:rsidRDefault="007C6726" w:rsidP="007C6726">
            <w:pPr>
              <w:adjustRightInd w:val="0"/>
              <w:snapToGrid w:val="0"/>
              <w:jc w:val="left"/>
            </w:pPr>
          </w:p>
        </w:tc>
        <w:tc>
          <w:tcPr>
            <w:tcW w:w="1215" w:type="dxa"/>
          </w:tcPr>
          <w:p w14:paraId="0F9929D5" w14:textId="77777777" w:rsidR="007C6726" w:rsidRPr="007C6726" w:rsidRDefault="007C6726" w:rsidP="007C6726">
            <w:pPr>
              <w:adjustRightInd w:val="0"/>
              <w:snapToGrid w:val="0"/>
              <w:jc w:val="left"/>
            </w:pPr>
          </w:p>
        </w:tc>
        <w:tc>
          <w:tcPr>
            <w:tcW w:w="1215" w:type="dxa"/>
          </w:tcPr>
          <w:p w14:paraId="66F87C3B" w14:textId="2F6D4FBF" w:rsidR="007C6726" w:rsidRPr="007C6726" w:rsidRDefault="007C6726" w:rsidP="007C6726">
            <w:pPr>
              <w:adjustRightInd w:val="0"/>
              <w:snapToGrid w:val="0"/>
              <w:jc w:val="left"/>
            </w:pPr>
          </w:p>
        </w:tc>
      </w:tr>
      <w:tr w:rsidR="007C6726" w:rsidRPr="007C6726" w14:paraId="7B1DD5D2" w14:textId="65C2E1B9" w:rsidTr="007C6726">
        <w:trPr>
          <w:trHeight w:val="525"/>
        </w:trPr>
        <w:tc>
          <w:tcPr>
            <w:tcW w:w="819" w:type="dxa"/>
            <w:vMerge/>
            <w:vAlign w:val="center"/>
          </w:tcPr>
          <w:p w14:paraId="0A207827" w14:textId="77777777" w:rsidR="007C6726" w:rsidRPr="007C6726" w:rsidRDefault="007C6726" w:rsidP="007C6726">
            <w:pPr>
              <w:jc w:val="center"/>
              <w:rPr>
                <w:b/>
                <w:szCs w:val="21"/>
              </w:rPr>
            </w:pPr>
          </w:p>
        </w:tc>
        <w:tc>
          <w:tcPr>
            <w:tcW w:w="965" w:type="dxa"/>
            <w:vMerge/>
            <w:vAlign w:val="center"/>
          </w:tcPr>
          <w:p w14:paraId="1AAE139D" w14:textId="77777777" w:rsidR="007C6726" w:rsidRPr="007C6726" w:rsidRDefault="007C6726" w:rsidP="007C6726">
            <w:pPr>
              <w:jc w:val="center"/>
              <w:rPr>
                <w:b/>
                <w:szCs w:val="21"/>
              </w:rPr>
            </w:pPr>
          </w:p>
        </w:tc>
        <w:tc>
          <w:tcPr>
            <w:tcW w:w="2586" w:type="dxa"/>
            <w:vAlign w:val="center"/>
          </w:tcPr>
          <w:p w14:paraId="23331E4B" w14:textId="77777777" w:rsidR="007C6726" w:rsidRPr="007C6726" w:rsidRDefault="007C6726" w:rsidP="007C6726">
            <w:pPr>
              <w:adjustRightInd w:val="0"/>
              <w:snapToGrid w:val="0"/>
              <w:jc w:val="left"/>
              <w:rPr>
                <w:kern w:val="0"/>
                <w:szCs w:val="21"/>
              </w:rPr>
            </w:pPr>
            <w:r w:rsidRPr="007C6726">
              <w:rPr>
                <w:rFonts w:hint="eastAsia"/>
              </w:rPr>
              <w:t>★</w:t>
            </w:r>
            <w:r w:rsidRPr="007C6726">
              <w:rPr>
                <w:rFonts w:hint="eastAsia"/>
              </w:rPr>
              <w:t>1.2.3</w:t>
            </w:r>
            <w:r w:rsidRPr="007C6726">
              <w:t xml:space="preserve"> </w:t>
            </w:r>
            <w:r w:rsidRPr="007C6726">
              <w:rPr>
                <w:rFonts w:hint="eastAsia"/>
              </w:rPr>
              <w:t>量子效率不低于</w:t>
            </w:r>
            <w:r w:rsidRPr="007C6726">
              <w:rPr>
                <w:rFonts w:hint="eastAsia"/>
              </w:rPr>
              <w:t xml:space="preserve"> 45% @ 500nm</w:t>
            </w:r>
            <w:r w:rsidRPr="007C6726">
              <w:rPr>
                <w:rFonts w:hint="eastAsia"/>
              </w:rPr>
              <w:t>。</w:t>
            </w:r>
          </w:p>
        </w:tc>
        <w:tc>
          <w:tcPr>
            <w:tcW w:w="1215" w:type="dxa"/>
          </w:tcPr>
          <w:p w14:paraId="6517446E" w14:textId="77777777" w:rsidR="007C6726" w:rsidRPr="007C6726" w:rsidRDefault="007C6726" w:rsidP="007C6726">
            <w:pPr>
              <w:adjustRightInd w:val="0"/>
              <w:snapToGrid w:val="0"/>
              <w:jc w:val="left"/>
            </w:pPr>
          </w:p>
        </w:tc>
        <w:tc>
          <w:tcPr>
            <w:tcW w:w="1215" w:type="dxa"/>
          </w:tcPr>
          <w:p w14:paraId="0337DBEA" w14:textId="77777777" w:rsidR="007C6726" w:rsidRPr="007C6726" w:rsidRDefault="007C6726" w:rsidP="007C6726">
            <w:pPr>
              <w:adjustRightInd w:val="0"/>
              <w:snapToGrid w:val="0"/>
              <w:jc w:val="left"/>
            </w:pPr>
          </w:p>
        </w:tc>
        <w:tc>
          <w:tcPr>
            <w:tcW w:w="1215" w:type="dxa"/>
          </w:tcPr>
          <w:p w14:paraId="005A6927" w14:textId="01E682E2" w:rsidR="007C6726" w:rsidRPr="007C6726" w:rsidRDefault="007C6726" w:rsidP="007C6726">
            <w:pPr>
              <w:adjustRightInd w:val="0"/>
              <w:snapToGrid w:val="0"/>
              <w:jc w:val="left"/>
            </w:pPr>
          </w:p>
        </w:tc>
      </w:tr>
      <w:tr w:rsidR="007C6726" w:rsidRPr="007C6726" w14:paraId="3DB7C616" w14:textId="2780A2B5" w:rsidTr="007C6726">
        <w:trPr>
          <w:trHeight w:val="525"/>
        </w:trPr>
        <w:tc>
          <w:tcPr>
            <w:tcW w:w="819" w:type="dxa"/>
            <w:vMerge/>
            <w:vAlign w:val="center"/>
          </w:tcPr>
          <w:p w14:paraId="42A0CA6E" w14:textId="77777777" w:rsidR="007C6726" w:rsidRPr="007C6726" w:rsidRDefault="007C6726" w:rsidP="007C6726">
            <w:pPr>
              <w:jc w:val="center"/>
              <w:rPr>
                <w:b/>
                <w:szCs w:val="21"/>
              </w:rPr>
            </w:pPr>
          </w:p>
        </w:tc>
        <w:tc>
          <w:tcPr>
            <w:tcW w:w="965" w:type="dxa"/>
            <w:vMerge/>
            <w:vAlign w:val="center"/>
          </w:tcPr>
          <w:p w14:paraId="2D82C297" w14:textId="77777777" w:rsidR="007C6726" w:rsidRPr="007C6726" w:rsidRDefault="007C6726" w:rsidP="007C6726">
            <w:pPr>
              <w:jc w:val="center"/>
              <w:rPr>
                <w:b/>
                <w:szCs w:val="21"/>
              </w:rPr>
            </w:pPr>
          </w:p>
        </w:tc>
        <w:tc>
          <w:tcPr>
            <w:tcW w:w="2586" w:type="dxa"/>
            <w:vAlign w:val="center"/>
          </w:tcPr>
          <w:p w14:paraId="0C6FF286" w14:textId="77777777" w:rsidR="007C6726" w:rsidRPr="007C6726" w:rsidRDefault="007C6726" w:rsidP="007C6726">
            <w:pPr>
              <w:adjustRightInd w:val="0"/>
              <w:snapToGrid w:val="0"/>
              <w:jc w:val="left"/>
              <w:rPr>
                <w:kern w:val="0"/>
                <w:szCs w:val="21"/>
              </w:rPr>
            </w:pPr>
            <w:r w:rsidRPr="007C6726">
              <w:rPr>
                <w:rFonts w:hint="eastAsia"/>
              </w:rPr>
              <w:t>▲</w:t>
            </w:r>
            <w:r w:rsidRPr="007C6726">
              <w:rPr>
                <w:rFonts w:hint="eastAsia"/>
              </w:rPr>
              <w:t xml:space="preserve">1.2.4 </w:t>
            </w:r>
            <w:r w:rsidRPr="007C6726">
              <w:rPr>
                <w:rFonts w:hint="eastAsia"/>
              </w:rPr>
              <w:t>时间分辨率优于</w:t>
            </w:r>
            <w:r w:rsidRPr="007C6726">
              <w:rPr>
                <w:rFonts w:hint="eastAsia"/>
              </w:rPr>
              <w:t>130ps</w:t>
            </w:r>
            <w:r w:rsidRPr="007C6726">
              <w:rPr>
                <w:rFonts w:hint="eastAsia"/>
              </w:rPr>
              <w:t>。</w:t>
            </w:r>
          </w:p>
        </w:tc>
        <w:tc>
          <w:tcPr>
            <w:tcW w:w="1215" w:type="dxa"/>
          </w:tcPr>
          <w:p w14:paraId="1B312962" w14:textId="77777777" w:rsidR="007C6726" w:rsidRPr="007C6726" w:rsidRDefault="007C6726" w:rsidP="007C6726">
            <w:pPr>
              <w:adjustRightInd w:val="0"/>
              <w:snapToGrid w:val="0"/>
              <w:jc w:val="left"/>
            </w:pPr>
          </w:p>
        </w:tc>
        <w:tc>
          <w:tcPr>
            <w:tcW w:w="1215" w:type="dxa"/>
          </w:tcPr>
          <w:p w14:paraId="3D51EB3E" w14:textId="77777777" w:rsidR="007C6726" w:rsidRPr="007C6726" w:rsidRDefault="007C6726" w:rsidP="007C6726">
            <w:pPr>
              <w:adjustRightInd w:val="0"/>
              <w:snapToGrid w:val="0"/>
              <w:jc w:val="left"/>
            </w:pPr>
          </w:p>
        </w:tc>
        <w:tc>
          <w:tcPr>
            <w:tcW w:w="1215" w:type="dxa"/>
          </w:tcPr>
          <w:p w14:paraId="0CEED3AC" w14:textId="10FC6240" w:rsidR="007C6726" w:rsidRPr="007C6726" w:rsidRDefault="007C6726" w:rsidP="007C6726">
            <w:pPr>
              <w:adjustRightInd w:val="0"/>
              <w:snapToGrid w:val="0"/>
              <w:jc w:val="left"/>
            </w:pPr>
          </w:p>
        </w:tc>
      </w:tr>
      <w:tr w:rsidR="007C6726" w:rsidRPr="007C6726" w14:paraId="681AA181" w14:textId="413B2E26" w:rsidTr="007C6726">
        <w:trPr>
          <w:trHeight w:val="525"/>
        </w:trPr>
        <w:tc>
          <w:tcPr>
            <w:tcW w:w="819" w:type="dxa"/>
            <w:vMerge/>
            <w:vAlign w:val="center"/>
          </w:tcPr>
          <w:p w14:paraId="4E3717CD" w14:textId="77777777" w:rsidR="007C6726" w:rsidRPr="007C6726" w:rsidRDefault="007C6726" w:rsidP="007C6726">
            <w:pPr>
              <w:jc w:val="center"/>
              <w:rPr>
                <w:b/>
                <w:szCs w:val="21"/>
              </w:rPr>
            </w:pPr>
          </w:p>
        </w:tc>
        <w:tc>
          <w:tcPr>
            <w:tcW w:w="965" w:type="dxa"/>
            <w:vMerge/>
            <w:vAlign w:val="center"/>
          </w:tcPr>
          <w:p w14:paraId="3298FD33" w14:textId="77777777" w:rsidR="007C6726" w:rsidRPr="007C6726" w:rsidRDefault="007C6726" w:rsidP="007C6726">
            <w:pPr>
              <w:jc w:val="center"/>
              <w:rPr>
                <w:b/>
                <w:szCs w:val="21"/>
              </w:rPr>
            </w:pPr>
          </w:p>
        </w:tc>
        <w:tc>
          <w:tcPr>
            <w:tcW w:w="2586" w:type="dxa"/>
            <w:vAlign w:val="center"/>
          </w:tcPr>
          <w:p w14:paraId="32364C52" w14:textId="77777777" w:rsidR="007C6726" w:rsidRPr="007C6726" w:rsidRDefault="007C6726" w:rsidP="007C6726">
            <w:pPr>
              <w:adjustRightInd w:val="0"/>
              <w:snapToGrid w:val="0"/>
              <w:jc w:val="left"/>
              <w:rPr>
                <w:kern w:val="0"/>
                <w:szCs w:val="21"/>
              </w:rPr>
            </w:pPr>
            <w:r w:rsidRPr="007C6726">
              <w:rPr>
                <w:rFonts w:hint="eastAsia"/>
              </w:rPr>
              <w:t xml:space="preserve">1.2.5 </w:t>
            </w:r>
            <w:r w:rsidRPr="007C6726">
              <w:rPr>
                <w:rFonts w:hint="eastAsia"/>
              </w:rPr>
              <w:t>信号输出接口：</w:t>
            </w:r>
            <w:r w:rsidRPr="007C6726">
              <w:rPr>
                <w:rFonts w:hint="eastAsia"/>
              </w:rPr>
              <w:t>SMA</w:t>
            </w:r>
            <w:r w:rsidRPr="007C6726">
              <w:rPr>
                <w:rFonts w:hint="eastAsia"/>
              </w:rPr>
              <w:t>。</w:t>
            </w:r>
          </w:p>
        </w:tc>
        <w:tc>
          <w:tcPr>
            <w:tcW w:w="1215" w:type="dxa"/>
          </w:tcPr>
          <w:p w14:paraId="44250FD0" w14:textId="77777777" w:rsidR="007C6726" w:rsidRPr="007C6726" w:rsidRDefault="007C6726" w:rsidP="007C6726">
            <w:pPr>
              <w:adjustRightInd w:val="0"/>
              <w:snapToGrid w:val="0"/>
              <w:jc w:val="left"/>
            </w:pPr>
          </w:p>
        </w:tc>
        <w:tc>
          <w:tcPr>
            <w:tcW w:w="1215" w:type="dxa"/>
          </w:tcPr>
          <w:p w14:paraId="2CCE38C2" w14:textId="77777777" w:rsidR="007C6726" w:rsidRPr="007C6726" w:rsidRDefault="007C6726" w:rsidP="007C6726">
            <w:pPr>
              <w:adjustRightInd w:val="0"/>
              <w:snapToGrid w:val="0"/>
              <w:jc w:val="left"/>
            </w:pPr>
          </w:p>
        </w:tc>
        <w:tc>
          <w:tcPr>
            <w:tcW w:w="1215" w:type="dxa"/>
          </w:tcPr>
          <w:p w14:paraId="16663848" w14:textId="0ABA6C02" w:rsidR="007C6726" w:rsidRPr="007C6726" w:rsidRDefault="007C6726" w:rsidP="007C6726">
            <w:pPr>
              <w:adjustRightInd w:val="0"/>
              <w:snapToGrid w:val="0"/>
              <w:jc w:val="left"/>
            </w:pPr>
          </w:p>
        </w:tc>
      </w:tr>
      <w:tr w:rsidR="007C6726" w:rsidRPr="007C6726" w14:paraId="555255CD" w14:textId="6A89D8C7" w:rsidTr="007C6726">
        <w:trPr>
          <w:trHeight w:val="525"/>
        </w:trPr>
        <w:tc>
          <w:tcPr>
            <w:tcW w:w="819" w:type="dxa"/>
            <w:vMerge/>
            <w:vAlign w:val="center"/>
          </w:tcPr>
          <w:p w14:paraId="60B2C926" w14:textId="77777777" w:rsidR="007C6726" w:rsidRPr="007C6726" w:rsidRDefault="007C6726" w:rsidP="007C6726">
            <w:pPr>
              <w:jc w:val="center"/>
              <w:rPr>
                <w:b/>
                <w:szCs w:val="21"/>
              </w:rPr>
            </w:pPr>
          </w:p>
        </w:tc>
        <w:tc>
          <w:tcPr>
            <w:tcW w:w="965" w:type="dxa"/>
            <w:vMerge/>
            <w:vAlign w:val="center"/>
          </w:tcPr>
          <w:p w14:paraId="45DB973D" w14:textId="77777777" w:rsidR="007C6726" w:rsidRPr="007C6726" w:rsidRDefault="007C6726" w:rsidP="007C6726">
            <w:pPr>
              <w:jc w:val="center"/>
              <w:rPr>
                <w:b/>
                <w:szCs w:val="21"/>
              </w:rPr>
            </w:pPr>
          </w:p>
        </w:tc>
        <w:tc>
          <w:tcPr>
            <w:tcW w:w="2586" w:type="dxa"/>
            <w:vAlign w:val="center"/>
          </w:tcPr>
          <w:p w14:paraId="1445D03C" w14:textId="77777777" w:rsidR="007C6726" w:rsidRPr="007C6726" w:rsidRDefault="007C6726" w:rsidP="007C6726">
            <w:pPr>
              <w:adjustRightInd w:val="0"/>
              <w:snapToGrid w:val="0"/>
              <w:jc w:val="left"/>
            </w:pPr>
            <w:r w:rsidRPr="007C6726">
              <w:rPr>
                <w:rFonts w:hint="eastAsia"/>
              </w:rPr>
              <w:t xml:space="preserve">1.2.6 </w:t>
            </w:r>
            <w:r w:rsidRPr="007C6726">
              <w:rPr>
                <w:rFonts w:hint="eastAsia"/>
              </w:rPr>
              <w:t>输出阻抗：不大于</w:t>
            </w:r>
            <w:r w:rsidRPr="007C6726">
              <w:rPr>
                <w:rFonts w:hint="eastAsia"/>
              </w:rPr>
              <w:t>50</w:t>
            </w:r>
            <w:r w:rsidRPr="007C6726">
              <w:rPr>
                <w:rFonts w:hint="eastAsia"/>
              </w:rPr>
              <w:t>Ω。</w:t>
            </w:r>
          </w:p>
        </w:tc>
        <w:tc>
          <w:tcPr>
            <w:tcW w:w="1215" w:type="dxa"/>
          </w:tcPr>
          <w:p w14:paraId="1006E479" w14:textId="77777777" w:rsidR="007C6726" w:rsidRPr="007C6726" w:rsidRDefault="007C6726" w:rsidP="007C6726">
            <w:pPr>
              <w:adjustRightInd w:val="0"/>
              <w:snapToGrid w:val="0"/>
              <w:jc w:val="left"/>
            </w:pPr>
          </w:p>
        </w:tc>
        <w:tc>
          <w:tcPr>
            <w:tcW w:w="1215" w:type="dxa"/>
          </w:tcPr>
          <w:p w14:paraId="64592EBB" w14:textId="77777777" w:rsidR="007C6726" w:rsidRPr="007C6726" w:rsidRDefault="007C6726" w:rsidP="007C6726">
            <w:pPr>
              <w:adjustRightInd w:val="0"/>
              <w:snapToGrid w:val="0"/>
              <w:jc w:val="left"/>
            </w:pPr>
          </w:p>
        </w:tc>
        <w:tc>
          <w:tcPr>
            <w:tcW w:w="1215" w:type="dxa"/>
          </w:tcPr>
          <w:p w14:paraId="454E3417" w14:textId="7E642E82" w:rsidR="007C6726" w:rsidRPr="007C6726" w:rsidRDefault="007C6726" w:rsidP="007C6726">
            <w:pPr>
              <w:adjustRightInd w:val="0"/>
              <w:snapToGrid w:val="0"/>
              <w:jc w:val="left"/>
            </w:pPr>
          </w:p>
        </w:tc>
      </w:tr>
      <w:tr w:rsidR="007C6726" w:rsidRPr="007C6726" w14:paraId="54A545F3" w14:textId="6431427A" w:rsidTr="007C6726">
        <w:trPr>
          <w:trHeight w:val="525"/>
        </w:trPr>
        <w:tc>
          <w:tcPr>
            <w:tcW w:w="819" w:type="dxa"/>
            <w:vMerge/>
            <w:vAlign w:val="center"/>
          </w:tcPr>
          <w:p w14:paraId="52B288AA" w14:textId="77777777" w:rsidR="007C6726" w:rsidRPr="007C6726" w:rsidRDefault="007C6726" w:rsidP="007C6726">
            <w:pPr>
              <w:jc w:val="center"/>
              <w:rPr>
                <w:b/>
                <w:szCs w:val="21"/>
              </w:rPr>
            </w:pPr>
          </w:p>
        </w:tc>
        <w:tc>
          <w:tcPr>
            <w:tcW w:w="965" w:type="dxa"/>
            <w:vMerge/>
            <w:vAlign w:val="center"/>
          </w:tcPr>
          <w:p w14:paraId="2631D0E1" w14:textId="77777777" w:rsidR="007C6726" w:rsidRPr="007C6726" w:rsidRDefault="007C6726" w:rsidP="007C6726">
            <w:pPr>
              <w:jc w:val="center"/>
              <w:rPr>
                <w:b/>
                <w:szCs w:val="21"/>
              </w:rPr>
            </w:pPr>
          </w:p>
        </w:tc>
        <w:tc>
          <w:tcPr>
            <w:tcW w:w="2586" w:type="dxa"/>
            <w:vAlign w:val="center"/>
          </w:tcPr>
          <w:p w14:paraId="60270986" w14:textId="77777777" w:rsidR="007C6726" w:rsidRPr="007C6726" w:rsidRDefault="007C6726" w:rsidP="007C6726">
            <w:pPr>
              <w:adjustRightInd w:val="0"/>
              <w:snapToGrid w:val="0"/>
              <w:jc w:val="left"/>
            </w:pPr>
            <w:r w:rsidRPr="007C6726">
              <w:rPr>
                <w:rFonts w:hint="eastAsia"/>
              </w:rPr>
              <w:t xml:space="preserve">1.2.7 </w:t>
            </w:r>
            <w:r w:rsidRPr="007C6726">
              <w:rPr>
                <w:rFonts w:hint="eastAsia"/>
              </w:rPr>
              <w:t>提供探测器控制器。</w:t>
            </w:r>
          </w:p>
        </w:tc>
        <w:tc>
          <w:tcPr>
            <w:tcW w:w="1215" w:type="dxa"/>
          </w:tcPr>
          <w:p w14:paraId="53357BC4" w14:textId="77777777" w:rsidR="007C6726" w:rsidRPr="007C6726" w:rsidRDefault="007C6726" w:rsidP="007C6726">
            <w:pPr>
              <w:adjustRightInd w:val="0"/>
              <w:snapToGrid w:val="0"/>
              <w:jc w:val="left"/>
            </w:pPr>
          </w:p>
        </w:tc>
        <w:tc>
          <w:tcPr>
            <w:tcW w:w="1215" w:type="dxa"/>
          </w:tcPr>
          <w:p w14:paraId="7E888E0B" w14:textId="77777777" w:rsidR="007C6726" w:rsidRPr="007C6726" w:rsidRDefault="007C6726" w:rsidP="007C6726">
            <w:pPr>
              <w:adjustRightInd w:val="0"/>
              <w:snapToGrid w:val="0"/>
              <w:jc w:val="left"/>
            </w:pPr>
          </w:p>
        </w:tc>
        <w:tc>
          <w:tcPr>
            <w:tcW w:w="1215" w:type="dxa"/>
          </w:tcPr>
          <w:p w14:paraId="50D02048" w14:textId="4C629F5D" w:rsidR="007C6726" w:rsidRPr="007C6726" w:rsidRDefault="007C6726" w:rsidP="007C6726">
            <w:pPr>
              <w:adjustRightInd w:val="0"/>
              <w:snapToGrid w:val="0"/>
              <w:jc w:val="left"/>
            </w:pPr>
          </w:p>
        </w:tc>
      </w:tr>
      <w:tr w:rsidR="007C6726" w:rsidRPr="007C6726" w14:paraId="3C9CD60E" w14:textId="5B733B74" w:rsidTr="007C6726">
        <w:trPr>
          <w:trHeight w:val="525"/>
        </w:trPr>
        <w:tc>
          <w:tcPr>
            <w:tcW w:w="819" w:type="dxa"/>
            <w:vMerge/>
            <w:vAlign w:val="center"/>
          </w:tcPr>
          <w:p w14:paraId="6379672C" w14:textId="77777777" w:rsidR="007C6726" w:rsidRPr="007C6726" w:rsidRDefault="007C6726" w:rsidP="007C6726">
            <w:pPr>
              <w:jc w:val="center"/>
              <w:rPr>
                <w:b/>
                <w:szCs w:val="21"/>
              </w:rPr>
            </w:pPr>
          </w:p>
        </w:tc>
        <w:tc>
          <w:tcPr>
            <w:tcW w:w="965" w:type="dxa"/>
            <w:vMerge/>
            <w:vAlign w:val="center"/>
          </w:tcPr>
          <w:p w14:paraId="4377F267" w14:textId="77777777" w:rsidR="007C6726" w:rsidRPr="007C6726" w:rsidRDefault="007C6726" w:rsidP="007C6726">
            <w:pPr>
              <w:jc w:val="center"/>
              <w:rPr>
                <w:b/>
                <w:szCs w:val="21"/>
              </w:rPr>
            </w:pPr>
          </w:p>
        </w:tc>
        <w:tc>
          <w:tcPr>
            <w:tcW w:w="2586" w:type="dxa"/>
            <w:vAlign w:val="center"/>
          </w:tcPr>
          <w:p w14:paraId="6B9B3713" w14:textId="77777777" w:rsidR="007C6726" w:rsidRPr="007C6726" w:rsidRDefault="007C6726" w:rsidP="007C6726">
            <w:pPr>
              <w:adjustRightInd w:val="0"/>
              <w:snapToGrid w:val="0"/>
              <w:jc w:val="left"/>
            </w:pPr>
            <w:r w:rsidRPr="007C6726">
              <w:rPr>
                <w:rFonts w:hint="eastAsia"/>
              </w:rPr>
              <w:t xml:space="preserve">1.2.8 </w:t>
            </w:r>
            <w:r w:rsidRPr="007C6726">
              <w:rPr>
                <w:rFonts w:hint="eastAsia"/>
              </w:rPr>
              <w:t>光信号输入接口：</w:t>
            </w:r>
            <w:r w:rsidRPr="007C6726">
              <w:rPr>
                <w:rFonts w:hint="eastAsia"/>
              </w:rPr>
              <w:t>C-mount</w:t>
            </w:r>
            <w:r w:rsidRPr="007C6726">
              <w:rPr>
                <w:rFonts w:hint="eastAsia"/>
              </w:rPr>
              <w:t>。</w:t>
            </w:r>
          </w:p>
        </w:tc>
        <w:tc>
          <w:tcPr>
            <w:tcW w:w="1215" w:type="dxa"/>
          </w:tcPr>
          <w:p w14:paraId="57BE1098" w14:textId="77777777" w:rsidR="007C6726" w:rsidRPr="007C6726" w:rsidRDefault="007C6726" w:rsidP="007C6726">
            <w:pPr>
              <w:adjustRightInd w:val="0"/>
              <w:snapToGrid w:val="0"/>
              <w:jc w:val="left"/>
            </w:pPr>
          </w:p>
        </w:tc>
        <w:tc>
          <w:tcPr>
            <w:tcW w:w="1215" w:type="dxa"/>
          </w:tcPr>
          <w:p w14:paraId="3976F27F" w14:textId="77777777" w:rsidR="007C6726" w:rsidRPr="007C6726" w:rsidRDefault="007C6726" w:rsidP="007C6726">
            <w:pPr>
              <w:adjustRightInd w:val="0"/>
              <w:snapToGrid w:val="0"/>
              <w:jc w:val="left"/>
            </w:pPr>
          </w:p>
        </w:tc>
        <w:tc>
          <w:tcPr>
            <w:tcW w:w="1215" w:type="dxa"/>
          </w:tcPr>
          <w:p w14:paraId="6EBCAE0D" w14:textId="57BE4557" w:rsidR="007C6726" w:rsidRPr="007C6726" w:rsidRDefault="007C6726" w:rsidP="007C6726">
            <w:pPr>
              <w:adjustRightInd w:val="0"/>
              <w:snapToGrid w:val="0"/>
              <w:jc w:val="left"/>
            </w:pPr>
          </w:p>
        </w:tc>
      </w:tr>
      <w:tr w:rsidR="007C6726" w:rsidRPr="007C6726" w14:paraId="7E368589" w14:textId="576E0B8D" w:rsidTr="007C6726">
        <w:trPr>
          <w:trHeight w:val="525"/>
        </w:trPr>
        <w:tc>
          <w:tcPr>
            <w:tcW w:w="819" w:type="dxa"/>
            <w:vMerge/>
            <w:vAlign w:val="center"/>
          </w:tcPr>
          <w:p w14:paraId="67CC9E31" w14:textId="77777777" w:rsidR="007C6726" w:rsidRPr="007C6726" w:rsidRDefault="007C6726" w:rsidP="007C6726">
            <w:pPr>
              <w:jc w:val="center"/>
              <w:rPr>
                <w:b/>
                <w:szCs w:val="21"/>
              </w:rPr>
            </w:pPr>
          </w:p>
        </w:tc>
        <w:tc>
          <w:tcPr>
            <w:tcW w:w="965" w:type="dxa"/>
            <w:vMerge/>
            <w:vAlign w:val="center"/>
          </w:tcPr>
          <w:p w14:paraId="2FDDA61A" w14:textId="77777777" w:rsidR="007C6726" w:rsidRPr="007C6726" w:rsidRDefault="007C6726" w:rsidP="007C6726">
            <w:pPr>
              <w:jc w:val="center"/>
              <w:rPr>
                <w:b/>
                <w:szCs w:val="21"/>
              </w:rPr>
            </w:pPr>
          </w:p>
        </w:tc>
        <w:tc>
          <w:tcPr>
            <w:tcW w:w="2586" w:type="dxa"/>
            <w:vAlign w:val="center"/>
          </w:tcPr>
          <w:p w14:paraId="653A074A" w14:textId="77777777" w:rsidR="007C6726" w:rsidRPr="007C6726" w:rsidRDefault="007C6726" w:rsidP="007C6726">
            <w:pPr>
              <w:adjustRightInd w:val="0"/>
              <w:snapToGrid w:val="0"/>
              <w:jc w:val="left"/>
            </w:pPr>
            <w:r w:rsidRPr="007C6726">
              <w:rPr>
                <w:rFonts w:hint="eastAsia"/>
              </w:rPr>
              <w:t xml:space="preserve">1.2.9 </w:t>
            </w:r>
            <w:r w:rsidRPr="007C6726">
              <w:rPr>
                <w:rFonts w:hint="eastAsia"/>
              </w:rPr>
              <w:t>可配合</w:t>
            </w:r>
            <w:r w:rsidRPr="007C6726">
              <w:rPr>
                <w:rFonts w:hint="eastAsia"/>
              </w:rPr>
              <w:t>TCSPC</w:t>
            </w:r>
            <w:r w:rsidRPr="007C6726">
              <w:rPr>
                <w:rFonts w:hint="eastAsia"/>
              </w:rPr>
              <w:t>部分实现</w:t>
            </w:r>
            <w:r w:rsidRPr="007C6726">
              <w:rPr>
                <w:rFonts w:hint="eastAsia"/>
              </w:rPr>
              <w:t>FLIM</w:t>
            </w:r>
            <w:r w:rsidRPr="007C6726">
              <w:rPr>
                <w:rFonts w:hint="eastAsia"/>
              </w:rPr>
              <w:t>功能。</w:t>
            </w:r>
          </w:p>
        </w:tc>
        <w:tc>
          <w:tcPr>
            <w:tcW w:w="1215" w:type="dxa"/>
          </w:tcPr>
          <w:p w14:paraId="664A659F" w14:textId="77777777" w:rsidR="007C6726" w:rsidRPr="007C6726" w:rsidRDefault="007C6726" w:rsidP="007C6726">
            <w:pPr>
              <w:adjustRightInd w:val="0"/>
              <w:snapToGrid w:val="0"/>
              <w:jc w:val="left"/>
            </w:pPr>
          </w:p>
        </w:tc>
        <w:tc>
          <w:tcPr>
            <w:tcW w:w="1215" w:type="dxa"/>
          </w:tcPr>
          <w:p w14:paraId="2E99E33A" w14:textId="77777777" w:rsidR="007C6726" w:rsidRPr="007C6726" w:rsidRDefault="007C6726" w:rsidP="007C6726">
            <w:pPr>
              <w:adjustRightInd w:val="0"/>
              <w:snapToGrid w:val="0"/>
              <w:jc w:val="left"/>
            </w:pPr>
          </w:p>
        </w:tc>
        <w:tc>
          <w:tcPr>
            <w:tcW w:w="1215" w:type="dxa"/>
          </w:tcPr>
          <w:p w14:paraId="33BE108B" w14:textId="2341CE73" w:rsidR="007C6726" w:rsidRPr="007C6726" w:rsidRDefault="007C6726" w:rsidP="007C6726">
            <w:pPr>
              <w:adjustRightInd w:val="0"/>
              <w:snapToGrid w:val="0"/>
              <w:jc w:val="left"/>
            </w:pPr>
          </w:p>
        </w:tc>
      </w:tr>
    </w:tbl>
    <w:p w14:paraId="01D085BE" w14:textId="77777777" w:rsidR="007C6726" w:rsidRDefault="007C6726" w:rsidP="009E6DD0">
      <w:pPr>
        <w:rPr>
          <w:sz w:val="24"/>
        </w:rPr>
      </w:pPr>
    </w:p>
    <w:p w14:paraId="37A76898" w14:textId="77777777" w:rsidR="007C6726" w:rsidRDefault="007C672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w:t>
      </w:r>
      <w:r w:rsidRPr="00817362">
        <w:rPr>
          <w:rFonts w:hint="eastAsia"/>
          <w:color w:val="FF0000"/>
          <w:sz w:val="24"/>
        </w:rPr>
        <w:lastRenderedPageBreak/>
        <w:t>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95730EB" w14:textId="77777777" w:rsidR="007C6726" w:rsidRDefault="007C6726"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987"/>
        <w:gridCol w:w="2676"/>
        <w:gridCol w:w="1266"/>
        <w:gridCol w:w="1266"/>
        <w:gridCol w:w="1266"/>
      </w:tblGrid>
      <w:tr w:rsidR="007C6726" w:rsidRPr="00B56B2E" w14:paraId="0B9A58B6" w14:textId="5F672F0C" w:rsidTr="005F5D0A">
        <w:trPr>
          <w:trHeight w:val="567"/>
        </w:trPr>
        <w:tc>
          <w:tcPr>
            <w:tcW w:w="734" w:type="dxa"/>
            <w:tcBorders>
              <w:top w:val="single" w:sz="4" w:space="0" w:color="auto"/>
              <w:left w:val="single" w:sz="4" w:space="0" w:color="auto"/>
              <w:bottom w:val="single" w:sz="4" w:space="0" w:color="auto"/>
              <w:right w:val="single" w:sz="4" w:space="0" w:color="auto"/>
            </w:tcBorders>
            <w:vAlign w:val="center"/>
          </w:tcPr>
          <w:p w14:paraId="45AFFBD0" w14:textId="77777777" w:rsidR="007C6726" w:rsidRPr="00B56B2E" w:rsidRDefault="007C6726" w:rsidP="007C6726">
            <w:pPr>
              <w:jc w:val="center"/>
              <w:rPr>
                <w:b/>
              </w:rPr>
            </w:pPr>
            <w:r w:rsidRPr="00B56B2E">
              <w:rPr>
                <w:b/>
              </w:rPr>
              <w:t>序号</w:t>
            </w:r>
          </w:p>
        </w:tc>
        <w:tc>
          <w:tcPr>
            <w:tcW w:w="987" w:type="dxa"/>
            <w:tcBorders>
              <w:top w:val="single" w:sz="4" w:space="0" w:color="auto"/>
              <w:left w:val="single" w:sz="4" w:space="0" w:color="auto"/>
              <w:bottom w:val="single" w:sz="4" w:space="0" w:color="auto"/>
              <w:right w:val="single" w:sz="4" w:space="0" w:color="auto"/>
            </w:tcBorders>
            <w:vAlign w:val="center"/>
          </w:tcPr>
          <w:p w14:paraId="0B5C2977" w14:textId="77777777" w:rsidR="007C6726" w:rsidRPr="00B56B2E" w:rsidRDefault="007C6726" w:rsidP="007C6726">
            <w:pPr>
              <w:jc w:val="center"/>
              <w:rPr>
                <w:b/>
              </w:rPr>
            </w:pPr>
            <w:r w:rsidRPr="00B56B2E">
              <w:rPr>
                <w:b/>
              </w:rPr>
              <w:t>目录</w:t>
            </w:r>
          </w:p>
        </w:tc>
        <w:tc>
          <w:tcPr>
            <w:tcW w:w="2676" w:type="dxa"/>
            <w:tcBorders>
              <w:top w:val="single" w:sz="4" w:space="0" w:color="auto"/>
              <w:left w:val="single" w:sz="4" w:space="0" w:color="auto"/>
              <w:bottom w:val="single" w:sz="4" w:space="0" w:color="auto"/>
              <w:right w:val="single" w:sz="4" w:space="0" w:color="auto"/>
            </w:tcBorders>
            <w:vAlign w:val="center"/>
          </w:tcPr>
          <w:p w14:paraId="69AF77F8" w14:textId="77777777" w:rsidR="007C6726" w:rsidRPr="00B56B2E" w:rsidRDefault="007C6726" w:rsidP="007C6726">
            <w:pPr>
              <w:jc w:val="center"/>
              <w:rPr>
                <w:b/>
              </w:rPr>
            </w:pPr>
            <w:r w:rsidRPr="00B56B2E">
              <w:rPr>
                <w:b/>
              </w:rPr>
              <w:t>招标商务需求</w:t>
            </w:r>
          </w:p>
        </w:tc>
        <w:tc>
          <w:tcPr>
            <w:tcW w:w="1266" w:type="dxa"/>
            <w:tcBorders>
              <w:top w:val="single" w:sz="4" w:space="0" w:color="auto"/>
              <w:left w:val="single" w:sz="4" w:space="0" w:color="auto"/>
              <w:bottom w:val="single" w:sz="4" w:space="0" w:color="auto"/>
              <w:right w:val="single" w:sz="4" w:space="0" w:color="auto"/>
            </w:tcBorders>
            <w:vAlign w:val="center"/>
          </w:tcPr>
          <w:p w14:paraId="4B2259AF" w14:textId="073BE76C" w:rsidR="007C6726" w:rsidRPr="00B56B2E" w:rsidRDefault="007C6726" w:rsidP="007C6726">
            <w:pPr>
              <w:jc w:val="center"/>
              <w:rPr>
                <w:b/>
              </w:rPr>
            </w:pPr>
            <w:r w:rsidRPr="00A31569">
              <w:rPr>
                <w:rFonts w:hint="eastAsia"/>
                <w:b/>
                <w:szCs w:val="21"/>
              </w:rPr>
              <w:t>投标商务条款</w:t>
            </w:r>
          </w:p>
        </w:tc>
        <w:tc>
          <w:tcPr>
            <w:tcW w:w="1266" w:type="dxa"/>
            <w:tcBorders>
              <w:top w:val="single" w:sz="4" w:space="0" w:color="auto"/>
              <w:left w:val="single" w:sz="4" w:space="0" w:color="auto"/>
              <w:bottom w:val="single" w:sz="4" w:space="0" w:color="auto"/>
              <w:right w:val="single" w:sz="4" w:space="0" w:color="auto"/>
            </w:tcBorders>
            <w:vAlign w:val="center"/>
          </w:tcPr>
          <w:p w14:paraId="01349D64" w14:textId="2029DECC" w:rsidR="007C6726" w:rsidRPr="00B56B2E" w:rsidRDefault="007C6726" w:rsidP="007C6726">
            <w:pPr>
              <w:jc w:val="center"/>
              <w:rPr>
                <w:b/>
              </w:rPr>
            </w:pPr>
            <w:r w:rsidRPr="00A31569">
              <w:rPr>
                <w:rFonts w:hint="eastAsia"/>
                <w:b/>
                <w:szCs w:val="21"/>
              </w:rPr>
              <w:t>偏离情况</w:t>
            </w:r>
          </w:p>
        </w:tc>
        <w:tc>
          <w:tcPr>
            <w:tcW w:w="1266" w:type="dxa"/>
            <w:tcBorders>
              <w:top w:val="single" w:sz="4" w:space="0" w:color="auto"/>
              <w:left w:val="single" w:sz="4" w:space="0" w:color="auto"/>
              <w:bottom w:val="single" w:sz="4" w:space="0" w:color="auto"/>
              <w:right w:val="single" w:sz="4" w:space="0" w:color="auto"/>
            </w:tcBorders>
            <w:vAlign w:val="center"/>
          </w:tcPr>
          <w:p w14:paraId="1484BB86" w14:textId="0154F34F" w:rsidR="007C6726" w:rsidRPr="00B56B2E" w:rsidRDefault="007C6726" w:rsidP="007C6726">
            <w:pPr>
              <w:jc w:val="center"/>
              <w:rPr>
                <w:b/>
              </w:rPr>
            </w:pPr>
            <w:r w:rsidRPr="00A31569">
              <w:rPr>
                <w:rFonts w:hint="eastAsia"/>
                <w:b/>
                <w:szCs w:val="21"/>
              </w:rPr>
              <w:t>说明</w:t>
            </w:r>
          </w:p>
        </w:tc>
      </w:tr>
      <w:tr w:rsidR="007C6726" w:rsidRPr="00B56B2E" w14:paraId="2055B3EB" w14:textId="431AC731" w:rsidTr="007C6726">
        <w:trPr>
          <w:trHeight w:val="567"/>
        </w:trPr>
        <w:tc>
          <w:tcPr>
            <w:tcW w:w="4397" w:type="dxa"/>
            <w:gridSpan w:val="3"/>
            <w:vAlign w:val="center"/>
          </w:tcPr>
          <w:p w14:paraId="3B49FC02" w14:textId="77777777" w:rsidR="007C6726" w:rsidRPr="00B56B2E" w:rsidRDefault="007C6726" w:rsidP="00204E80">
            <w:pPr>
              <w:rPr>
                <w:b/>
              </w:rPr>
            </w:pPr>
            <w:r w:rsidRPr="00B56B2E">
              <w:rPr>
                <w:b/>
              </w:rPr>
              <w:t>（一）免费保修期内售后服务要求</w:t>
            </w:r>
          </w:p>
        </w:tc>
        <w:tc>
          <w:tcPr>
            <w:tcW w:w="1266" w:type="dxa"/>
          </w:tcPr>
          <w:p w14:paraId="064BF67E" w14:textId="77777777" w:rsidR="007C6726" w:rsidRPr="00B56B2E" w:rsidRDefault="007C6726" w:rsidP="00204E80">
            <w:pPr>
              <w:rPr>
                <w:b/>
              </w:rPr>
            </w:pPr>
          </w:p>
        </w:tc>
        <w:tc>
          <w:tcPr>
            <w:tcW w:w="1266" w:type="dxa"/>
          </w:tcPr>
          <w:p w14:paraId="7E7ABC59" w14:textId="77777777" w:rsidR="007C6726" w:rsidRPr="00B56B2E" w:rsidRDefault="007C6726" w:rsidP="00204E80">
            <w:pPr>
              <w:rPr>
                <w:b/>
              </w:rPr>
            </w:pPr>
          </w:p>
        </w:tc>
        <w:tc>
          <w:tcPr>
            <w:tcW w:w="1266" w:type="dxa"/>
          </w:tcPr>
          <w:p w14:paraId="75586F86" w14:textId="5A86BFD9" w:rsidR="007C6726" w:rsidRPr="00B56B2E" w:rsidRDefault="007C6726" w:rsidP="00204E80">
            <w:pPr>
              <w:rPr>
                <w:b/>
              </w:rPr>
            </w:pPr>
          </w:p>
        </w:tc>
      </w:tr>
      <w:tr w:rsidR="007C6726" w:rsidRPr="00B56B2E" w14:paraId="2B1292B8" w14:textId="5CBB67E1" w:rsidTr="007C6726">
        <w:trPr>
          <w:trHeight w:val="567"/>
        </w:trPr>
        <w:tc>
          <w:tcPr>
            <w:tcW w:w="734" w:type="dxa"/>
            <w:vAlign w:val="center"/>
          </w:tcPr>
          <w:p w14:paraId="12E3F406" w14:textId="77777777" w:rsidR="007C6726" w:rsidRPr="00B56B2E" w:rsidRDefault="007C6726" w:rsidP="00204E80">
            <w:pPr>
              <w:jc w:val="center"/>
              <w:rPr>
                <w:b/>
              </w:rPr>
            </w:pPr>
            <w:r w:rsidRPr="00B56B2E">
              <w:rPr>
                <w:b/>
              </w:rPr>
              <w:t>1</w:t>
            </w:r>
          </w:p>
        </w:tc>
        <w:tc>
          <w:tcPr>
            <w:tcW w:w="987" w:type="dxa"/>
            <w:vAlign w:val="center"/>
          </w:tcPr>
          <w:p w14:paraId="4E153FC1" w14:textId="77777777" w:rsidR="007C6726" w:rsidRPr="00B56B2E" w:rsidRDefault="007C6726" w:rsidP="00204E80">
            <w:pPr>
              <w:jc w:val="center"/>
            </w:pPr>
            <w:r w:rsidRPr="00B56B2E">
              <w:t>免费保修期</w:t>
            </w:r>
          </w:p>
        </w:tc>
        <w:tc>
          <w:tcPr>
            <w:tcW w:w="2676" w:type="dxa"/>
            <w:vAlign w:val="center"/>
          </w:tcPr>
          <w:p w14:paraId="203BA416" w14:textId="77777777" w:rsidR="007C6726" w:rsidRPr="00B56B2E" w:rsidRDefault="007C6726" w:rsidP="00204E8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66" w:type="dxa"/>
          </w:tcPr>
          <w:p w14:paraId="37769E56" w14:textId="77777777" w:rsidR="007C6726" w:rsidRPr="00B56B2E" w:rsidRDefault="007C6726" w:rsidP="00204E80">
            <w:pPr>
              <w:adjustRightInd w:val="0"/>
              <w:snapToGrid w:val="0"/>
              <w:spacing w:line="360" w:lineRule="auto"/>
              <w:jc w:val="left"/>
              <w:rPr>
                <w:bCs/>
                <w:szCs w:val="21"/>
              </w:rPr>
            </w:pPr>
          </w:p>
        </w:tc>
        <w:tc>
          <w:tcPr>
            <w:tcW w:w="1266" w:type="dxa"/>
          </w:tcPr>
          <w:p w14:paraId="0CB706E6" w14:textId="77777777" w:rsidR="007C6726" w:rsidRPr="00B56B2E" w:rsidRDefault="007C6726" w:rsidP="00204E80">
            <w:pPr>
              <w:adjustRightInd w:val="0"/>
              <w:snapToGrid w:val="0"/>
              <w:spacing w:line="360" w:lineRule="auto"/>
              <w:jc w:val="left"/>
              <w:rPr>
                <w:bCs/>
                <w:szCs w:val="21"/>
              </w:rPr>
            </w:pPr>
          </w:p>
        </w:tc>
        <w:tc>
          <w:tcPr>
            <w:tcW w:w="1266" w:type="dxa"/>
          </w:tcPr>
          <w:p w14:paraId="1C8D1ADA" w14:textId="4598A9CD" w:rsidR="007C6726" w:rsidRPr="00B56B2E" w:rsidRDefault="007C6726" w:rsidP="00204E80">
            <w:pPr>
              <w:adjustRightInd w:val="0"/>
              <w:snapToGrid w:val="0"/>
              <w:spacing w:line="360" w:lineRule="auto"/>
              <w:jc w:val="left"/>
              <w:rPr>
                <w:bCs/>
                <w:szCs w:val="21"/>
              </w:rPr>
            </w:pPr>
          </w:p>
        </w:tc>
      </w:tr>
      <w:tr w:rsidR="007C6726" w:rsidRPr="00B56B2E" w14:paraId="6C8BA90D" w14:textId="6C4BD730" w:rsidTr="007C6726">
        <w:trPr>
          <w:trHeight w:val="567"/>
        </w:trPr>
        <w:tc>
          <w:tcPr>
            <w:tcW w:w="734" w:type="dxa"/>
            <w:vAlign w:val="center"/>
          </w:tcPr>
          <w:p w14:paraId="02937590" w14:textId="77777777" w:rsidR="007C6726" w:rsidRPr="00B56B2E" w:rsidRDefault="007C6726" w:rsidP="00204E80">
            <w:pPr>
              <w:jc w:val="center"/>
              <w:rPr>
                <w:b/>
              </w:rPr>
            </w:pPr>
            <w:r w:rsidRPr="00B56B2E">
              <w:rPr>
                <w:b/>
              </w:rPr>
              <w:t>2</w:t>
            </w:r>
          </w:p>
        </w:tc>
        <w:tc>
          <w:tcPr>
            <w:tcW w:w="987" w:type="dxa"/>
            <w:vAlign w:val="center"/>
          </w:tcPr>
          <w:p w14:paraId="6E11CB2F" w14:textId="77777777" w:rsidR="007C6726" w:rsidRPr="00B56B2E" w:rsidRDefault="007C6726" w:rsidP="00204E80">
            <w:pPr>
              <w:jc w:val="center"/>
            </w:pPr>
            <w:r w:rsidRPr="00B56B2E">
              <w:t>维修响应及故障解决时间</w:t>
            </w:r>
          </w:p>
        </w:tc>
        <w:tc>
          <w:tcPr>
            <w:tcW w:w="2676" w:type="dxa"/>
            <w:vAlign w:val="center"/>
          </w:tcPr>
          <w:p w14:paraId="3BACBAEB" w14:textId="77777777" w:rsidR="007C6726" w:rsidRPr="00B56B2E" w:rsidRDefault="007C6726" w:rsidP="00204E8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66" w:type="dxa"/>
          </w:tcPr>
          <w:p w14:paraId="42AD976D" w14:textId="77777777" w:rsidR="007C6726" w:rsidRPr="00B56B2E" w:rsidRDefault="007C6726" w:rsidP="00204E80">
            <w:pPr>
              <w:adjustRightInd w:val="0"/>
              <w:snapToGrid w:val="0"/>
              <w:spacing w:line="360" w:lineRule="auto"/>
              <w:jc w:val="left"/>
              <w:rPr>
                <w:bCs/>
                <w:szCs w:val="21"/>
              </w:rPr>
            </w:pPr>
          </w:p>
        </w:tc>
        <w:tc>
          <w:tcPr>
            <w:tcW w:w="1266" w:type="dxa"/>
          </w:tcPr>
          <w:p w14:paraId="13F8D3F3" w14:textId="77777777" w:rsidR="007C6726" w:rsidRPr="00B56B2E" w:rsidRDefault="007C6726" w:rsidP="00204E80">
            <w:pPr>
              <w:adjustRightInd w:val="0"/>
              <w:snapToGrid w:val="0"/>
              <w:spacing w:line="360" w:lineRule="auto"/>
              <w:jc w:val="left"/>
              <w:rPr>
                <w:bCs/>
                <w:szCs w:val="21"/>
              </w:rPr>
            </w:pPr>
          </w:p>
        </w:tc>
        <w:tc>
          <w:tcPr>
            <w:tcW w:w="1266" w:type="dxa"/>
          </w:tcPr>
          <w:p w14:paraId="348B3CE8" w14:textId="64906ED5" w:rsidR="007C6726" w:rsidRPr="00B56B2E" w:rsidRDefault="007C6726" w:rsidP="00204E80">
            <w:pPr>
              <w:adjustRightInd w:val="0"/>
              <w:snapToGrid w:val="0"/>
              <w:spacing w:line="360" w:lineRule="auto"/>
              <w:jc w:val="left"/>
              <w:rPr>
                <w:bCs/>
                <w:szCs w:val="21"/>
              </w:rPr>
            </w:pPr>
          </w:p>
        </w:tc>
      </w:tr>
      <w:tr w:rsidR="007C6726" w:rsidRPr="00B56B2E" w14:paraId="03C0E692" w14:textId="5CAC5C7B" w:rsidTr="007C6726">
        <w:trPr>
          <w:trHeight w:val="567"/>
        </w:trPr>
        <w:tc>
          <w:tcPr>
            <w:tcW w:w="734" w:type="dxa"/>
            <w:vAlign w:val="center"/>
          </w:tcPr>
          <w:p w14:paraId="44E15634" w14:textId="77777777" w:rsidR="007C6726" w:rsidRPr="00B56B2E" w:rsidRDefault="007C6726" w:rsidP="00204E80">
            <w:pPr>
              <w:jc w:val="center"/>
              <w:rPr>
                <w:b/>
              </w:rPr>
            </w:pPr>
            <w:r w:rsidRPr="00B56B2E">
              <w:rPr>
                <w:b/>
              </w:rPr>
              <w:t>3</w:t>
            </w:r>
          </w:p>
        </w:tc>
        <w:tc>
          <w:tcPr>
            <w:tcW w:w="987" w:type="dxa"/>
            <w:vAlign w:val="center"/>
          </w:tcPr>
          <w:p w14:paraId="13B4D3BF" w14:textId="77777777" w:rsidR="007C6726" w:rsidRPr="00B56B2E" w:rsidRDefault="007C6726" w:rsidP="00204E80">
            <w:pPr>
              <w:jc w:val="center"/>
            </w:pPr>
            <w:r w:rsidRPr="00B56B2E">
              <w:t>发生质量问题的处理方式</w:t>
            </w:r>
          </w:p>
        </w:tc>
        <w:tc>
          <w:tcPr>
            <w:tcW w:w="2676" w:type="dxa"/>
            <w:vAlign w:val="center"/>
          </w:tcPr>
          <w:p w14:paraId="1B2C0B79" w14:textId="77777777" w:rsidR="007C6726" w:rsidRPr="00B56B2E" w:rsidRDefault="007C6726" w:rsidP="00204E8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66" w:type="dxa"/>
          </w:tcPr>
          <w:p w14:paraId="7652B287" w14:textId="77777777" w:rsidR="007C6726" w:rsidRPr="00B56B2E" w:rsidRDefault="007C6726" w:rsidP="00204E80">
            <w:pPr>
              <w:adjustRightInd w:val="0"/>
              <w:snapToGrid w:val="0"/>
              <w:spacing w:line="360" w:lineRule="auto"/>
              <w:jc w:val="left"/>
              <w:rPr>
                <w:bCs/>
                <w:szCs w:val="21"/>
              </w:rPr>
            </w:pPr>
          </w:p>
        </w:tc>
        <w:tc>
          <w:tcPr>
            <w:tcW w:w="1266" w:type="dxa"/>
          </w:tcPr>
          <w:p w14:paraId="13E463C4" w14:textId="77777777" w:rsidR="007C6726" w:rsidRPr="00B56B2E" w:rsidRDefault="007C6726" w:rsidP="00204E80">
            <w:pPr>
              <w:adjustRightInd w:val="0"/>
              <w:snapToGrid w:val="0"/>
              <w:spacing w:line="360" w:lineRule="auto"/>
              <w:jc w:val="left"/>
              <w:rPr>
                <w:bCs/>
                <w:szCs w:val="21"/>
              </w:rPr>
            </w:pPr>
          </w:p>
        </w:tc>
        <w:tc>
          <w:tcPr>
            <w:tcW w:w="1266" w:type="dxa"/>
          </w:tcPr>
          <w:p w14:paraId="5B64D078" w14:textId="4BE7BA56" w:rsidR="007C6726" w:rsidRPr="00B56B2E" w:rsidRDefault="007C6726" w:rsidP="00204E80">
            <w:pPr>
              <w:adjustRightInd w:val="0"/>
              <w:snapToGrid w:val="0"/>
              <w:spacing w:line="360" w:lineRule="auto"/>
              <w:jc w:val="left"/>
              <w:rPr>
                <w:bCs/>
                <w:szCs w:val="21"/>
              </w:rPr>
            </w:pPr>
          </w:p>
        </w:tc>
      </w:tr>
      <w:tr w:rsidR="007C6726" w:rsidRPr="00B56B2E" w14:paraId="37A5FD9E" w14:textId="459E7A1D" w:rsidTr="007C6726">
        <w:trPr>
          <w:trHeight w:val="567"/>
        </w:trPr>
        <w:tc>
          <w:tcPr>
            <w:tcW w:w="734" w:type="dxa"/>
            <w:vAlign w:val="center"/>
          </w:tcPr>
          <w:p w14:paraId="1A5A18B4" w14:textId="77777777" w:rsidR="007C6726" w:rsidRPr="00B56B2E" w:rsidRDefault="007C6726" w:rsidP="00204E80">
            <w:pPr>
              <w:jc w:val="center"/>
              <w:rPr>
                <w:b/>
              </w:rPr>
            </w:pPr>
            <w:r w:rsidRPr="00B56B2E">
              <w:rPr>
                <w:b/>
              </w:rPr>
              <w:t>4</w:t>
            </w:r>
          </w:p>
        </w:tc>
        <w:tc>
          <w:tcPr>
            <w:tcW w:w="987" w:type="dxa"/>
            <w:vAlign w:val="center"/>
          </w:tcPr>
          <w:p w14:paraId="0D726492" w14:textId="77777777" w:rsidR="007C6726" w:rsidRPr="00B56B2E" w:rsidRDefault="007C6726" w:rsidP="00204E80">
            <w:pPr>
              <w:jc w:val="center"/>
              <w:rPr>
                <w:b/>
              </w:rPr>
            </w:pPr>
            <w:r w:rsidRPr="00B56B2E">
              <w:t>其他</w:t>
            </w:r>
          </w:p>
        </w:tc>
        <w:tc>
          <w:tcPr>
            <w:tcW w:w="2676" w:type="dxa"/>
            <w:vAlign w:val="center"/>
          </w:tcPr>
          <w:p w14:paraId="7888EAD6" w14:textId="77777777" w:rsidR="007C6726" w:rsidRPr="00B56B2E" w:rsidRDefault="007C6726" w:rsidP="00204E80">
            <w:pPr>
              <w:rPr>
                <w:b/>
              </w:rPr>
            </w:pPr>
            <w:r w:rsidRPr="00B56B2E">
              <w:rPr>
                <w:bCs/>
                <w:szCs w:val="21"/>
              </w:rPr>
              <w:t>投标人应按其投标文件中的承诺，进行其他售后服务工作。</w:t>
            </w:r>
          </w:p>
        </w:tc>
        <w:tc>
          <w:tcPr>
            <w:tcW w:w="1266" w:type="dxa"/>
          </w:tcPr>
          <w:p w14:paraId="263FBF46" w14:textId="77777777" w:rsidR="007C6726" w:rsidRPr="00B56B2E" w:rsidRDefault="007C6726" w:rsidP="00204E80">
            <w:pPr>
              <w:rPr>
                <w:bCs/>
                <w:szCs w:val="21"/>
              </w:rPr>
            </w:pPr>
          </w:p>
        </w:tc>
        <w:tc>
          <w:tcPr>
            <w:tcW w:w="1266" w:type="dxa"/>
          </w:tcPr>
          <w:p w14:paraId="500E4F2F" w14:textId="77777777" w:rsidR="007C6726" w:rsidRPr="00B56B2E" w:rsidRDefault="007C6726" w:rsidP="00204E80">
            <w:pPr>
              <w:rPr>
                <w:bCs/>
                <w:szCs w:val="21"/>
              </w:rPr>
            </w:pPr>
          </w:p>
        </w:tc>
        <w:tc>
          <w:tcPr>
            <w:tcW w:w="1266" w:type="dxa"/>
          </w:tcPr>
          <w:p w14:paraId="6BBF814D" w14:textId="3BD4069B" w:rsidR="007C6726" w:rsidRPr="00B56B2E" w:rsidRDefault="007C6726" w:rsidP="00204E80">
            <w:pPr>
              <w:rPr>
                <w:bCs/>
                <w:szCs w:val="21"/>
              </w:rPr>
            </w:pPr>
          </w:p>
        </w:tc>
      </w:tr>
      <w:tr w:rsidR="007C6726" w:rsidRPr="00B56B2E" w14:paraId="618D7C55" w14:textId="2CD04DDA" w:rsidTr="007C6726">
        <w:trPr>
          <w:trHeight w:val="567"/>
        </w:trPr>
        <w:tc>
          <w:tcPr>
            <w:tcW w:w="4397" w:type="dxa"/>
            <w:gridSpan w:val="3"/>
            <w:vAlign w:val="center"/>
          </w:tcPr>
          <w:p w14:paraId="75FF6332" w14:textId="77777777" w:rsidR="007C6726" w:rsidRPr="00B56B2E" w:rsidRDefault="007C6726" w:rsidP="00204E80">
            <w:pPr>
              <w:rPr>
                <w:b/>
              </w:rPr>
            </w:pPr>
            <w:r w:rsidRPr="00B56B2E">
              <w:rPr>
                <w:b/>
              </w:rPr>
              <w:t>（</w:t>
            </w:r>
            <w:r>
              <w:rPr>
                <w:rFonts w:hint="eastAsia"/>
                <w:b/>
              </w:rPr>
              <w:t>二</w:t>
            </w:r>
            <w:r w:rsidRPr="00B56B2E">
              <w:rPr>
                <w:b/>
              </w:rPr>
              <w:t>）其他商务要求</w:t>
            </w:r>
          </w:p>
        </w:tc>
        <w:tc>
          <w:tcPr>
            <w:tcW w:w="1266" w:type="dxa"/>
          </w:tcPr>
          <w:p w14:paraId="019D257A" w14:textId="77777777" w:rsidR="007C6726" w:rsidRPr="00B56B2E" w:rsidRDefault="007C6726" w:rsidP="00204E80">
            <w:pPr>
              <w:rPr>
                <w:b/>
              </w:rPr>
            </w:pPr>
          </w:p>
        </w:tc>
        <w:tc>
          <w:tcPr>
            <w:tcW w:w="1266" w:type="dxa"/>
          </w:tcPr>
          <w:p w14:paraId="441283AF" w14:textId="77777777" w:rsidR="007C6726" w:rsidRPr="00B56B2E" w:rsidRDefault="007C6726" w:rsidP="00204E80">
            <w:pPr>
              <w:rPr>
                <w:b/>
              </w:rPr>
            </w:pPr>
          </w:p>
        </w:tc>
        <w:tc>
          <w:tcPr>
            <w:tcW w:w="1266" w:type="dxa"/>
          </w:tcPr>
          <w:p w14:paraId="4E4766CE" w14:textId="5000A6F9" w:rsidR="007C6726" w:rsidRPr="00B56B2E" w:rsidRDefault="007C6726" w:rsidP="00204E80">
            <w:pPr>
              <w:rPr>
                <w:b/>
              </w:rPr>
            </w:pPr>
          </w:p>
        </w:tc>
      </w:tr>
      <w:tr w:rsidR="007C6726" w:rsidRPr="00B56B2E" w14:paraId="008CF355" w14:textId="243FD909" w:rsidTr="007C6726">
        <w:trPr>
          <w:trHeight w:val="567"/>
        </w:trPr>
        <w:tc>
          <w:tcPr>
            <w:tcW w:w="734" w:type="dxa"/>
            <w:vMerge w:val="restart"/>
            <w:vAlign w:val="center"/>
          </w:tcPr>
          <w:p w14:paraId="0BE7BCCC" w14:textId="77777777" w:rsidR="007C6726" w:rsidRPr="00B56B2E" w:rsidRDefault="007C6726" w:rsidP="00204E80">
            <w:pPr>
              <w:jc w:val="center"/>
              <w:rPr>
                <w:b/>
              </w:rPr>
            </w:pPr>
            <w:r w:rsidRPr="00B56B2E">
              <w:rPr>
                <w:b/>
              </w:rPr>
              <w:t>1</w:t>
            </w:r>
          </w:p>
        </w:tc>
        <w:tc>
          <w:tcPr>
            <w:tcW w:w="987" w:type="dxa"/>
            <w:vMerge w:val="restart"/>
            <w:vAlign w:val="center"/>
          </w:tcPr>
          <w:p w14:paraId="54429182" w14:textId="77777777" w:rsidR="007C6726" w:rsidRPr="00B56B2E" w:rsidRDefault="007C6726" w:rsidP="00204E80">
            <w:pPr>
              <w:jc w:val="center"/>
            </w:pPr>
            <w:r w:rsidRPr="00B56B2E">
              <w:t>关于交货</w:t>
            </w:r>
          </w:p>
        </w:tc>
        <w:tc>
          <w:tcPr>
            <w:tcW w:w="2676" w:type="dxa"/>
            <w:vAlign w:val="center"/>
          </w:tcPr>
          <w:p w14:paraId="18D5194C" w14:textId="77777777" w:rsidR="007C6726" w:rsidRPr="00B56B2E" w:rsidRDefault="007C6726" w:rsidP="00204E8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42382FC2" w14:textId="77777777" w:rsidR="007C6726" w:rsidRPr="00B56B2E" w:rsidRDefault="007C6726" w:rsidP="00204E8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66" w:type="dxa"/>
          </w:tcPr>
          <w:p w14:paraId="71D7A5FD" w14:textId="77777777" w:rsidR="007C6726" w:rsidRPr="00B56B2E" w:rsidRDefault="007C6726" w:rsidP="00204E80">
            <w:pPr>
              <w:adjustRightInd w:val="0"/>
              <w:snapToGrid w:val="0"/>
              <w:spacing w:line="360" w:lineRule="auto"/>
              <w:jc w:val="left"/>
              <w:rPr>
                <w:bCs/>
                <w:szCs w:val="21"/>
              </w:rPr>
            </w:pPr>
          </w:p>
        </w:tc>
        <w:tc>
          <w:tcPr>
            <w:tcW w:w="1266" w:type="dxa"/>
          </w:tcPr>
          <w:p w14:paraId="21A7FBEE" w14:textId="77777777" w:rsidR="007C6726" w:rsidRPr="00B56B2E" w:rsidRDefault="007C6726" w:rsidP="00204E80">
            <w:pPr>
              <w:adjustRightInd w:val="0"/>
              <w:snapToGrid w:val="0"/>
              <w:spacing w:line="360" w:lineRule="auto"/>
              <w:jc w:val="left"/>
              <w:rPr>
                <w:bCs/>
                <w:szCs w:val="21"/>
              </w:rPr>
            </w:pPr>
          </w:p>
        </w:tc>
        <w:tc>
          <w:tcPr>
            <w:tcW w:w="1266" w:type="dxa"/>
          </w:tcPr>
          <w:p w14:paraId="4075ECD6" w14:textId="1552B9A0" w:rsidR="007C6726" w:rsidRPr="00B56B2E" w:rsidRDefault="007C6726" w:rsidP="00204E80">
            <w:pPr>
              <w:adjustRightInd w:val="0"/>
              <w:snapToGrid w:val="0"/>
              <w:spacing w:line="360" w:lineRule="auto"/>
              <w:jc w:val="left"/>
              <w:rPr>
                <w:bCs/>
                <w:szCs w:val="21"/>
              </w:rPr>
            </w:pPr>
          </w:p>
        </w:tc>
      </w:tr>
      <w:tr w:rsidR="007C6726" w:rsidRPr="00B56B2E" w14:paraId="55FB8800" w14:textId="070B9AEC" w:rsidTr="007C6726">
        <w:trPr>
          <w:trHeight w:val="567"/>
        </w:trPr>
        <w:tc>
          <w:tcPr>
            <w:tcW w:w="734" w:type="dxa"/>
            <w:vMerge/>
            <w:vAlign w:val="center"/>
          </w:tcPr>
          <w:p w14:paraId="3A5FACCA" w14:textId="77777777" w:rsidR="007C6726" w:rsidRPr="00B56B2E" w:rsidRDefault="007C6726" w:rsidP="00204E80">
            <w:pPr>
              <w:jc w:val="center"/>
              <w:rPr>
                <w:b/>
              </w:rPr>
            </w:pPr>
          </w:p>
        </w:tc>
        <w:tc>
          <w:tcPr>
            <w:tcW w:w="987" w:type="dxa"/>
            <w:vMerge/>
            <w:vAlign w:val="center"/>
          </w:tcPr>
          <w:p w14:paraId="0374A1F8" w14:textId="77777777" w:rsidR="007C6726" w:rsidRPr="00B56B2E" w:rsidRDefault="007C6726" w:rsidP="00204E80">
            <w:pPr>
              <w:jc w:val="center"/>
            </w:pPr>
          </w:p>
        </w:tc>
        <w:tc>
          <w:tcPr>
            <w:tcW w:w="2676" w:type="dxa"/>
            <w:vAlign w:val="center"/>
          </w:tcPr>
          <w:p w14:paraId="2C766B35" w14:textId="77777777" w:rsidR="007C6726" w:rsidRPr="00B56B2E" w:rsidRDefault="007C6726" w:rsidP="00204E8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w:t>
            </w:r>
            <w:r w:rsidRPr="00B56B2E">
              <w:rPr>
                <w:bCs/>
                <w:szCs w:val="21"/>
              </w:rPr>
              <w:lastRenderedPageBreak/>
              <w:t>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66" w:type="dxa"/>
          </w:tcPr>
          <w:p w14:paraId="3A3BC01B" w14:textId="77777777" w:rsidR="007C6726" w:rsidRPr="00B56B2E" w:rsidRDefault="007C6726" w:rsidP="00204E80">
            <w:pPr>
              <w:adjustRightInd w:val="0"/>
              <w:snapToGrid w:val="0"/>
              <w:spacing w:line="360" w:lineRule="auto"/>
              <w:jc w:val="left"/>
              <w:rPr>
                <w:bCs/>
                <w:szCs w:val="21"/>
              </w:rPr>
            </w:pPr>
          </w:p>
        </w:tc>
        <w:tc>
          <w:tcPr>
            <w:tcW w:w="1266" w:type="dxa"/>
          </w:tcPr>
          <w:p w14:paraId="60CEF8D5" w14:textId="77777777" w:rsidR="007C6726" w:rsidRPr="00B56B2E" w:rsidRDefault="007C6726" w:rsidP="00204E80">
            <w:pPr>
              <w:adjustRightInd w:val="0"/>
              <w:snapToGrid w:val="0"/>
              <w:spacing w:line="360" w:lineRule="auto"/>
              <w:jc w:val="left"/>
              <w:rPr>
                <w:bCs/>
                <w:szCs w:val="21"/>
              </w:rPr>
            </w:pPr>
          </w:p>
        </w:tc>
        <w:tc>
          <w:tcPr>
            <w:tcW w:w="1266" w:type="dxa"/>
          </w:tcPr>
          <w:p w14:paraId="634306A8" w14:textId="447893E8" w:rsidR="007C6726" w:rsidRPr="00B56B2E" w:rsidRDefault="007C6726" w:rsidP="00204E80">
            <w:pPr>
              <w:adjustRightInd w:val="0"/>
              <w:snapToGrid w:val="0"/>
              <w:spacing w:line="360" w:lineRule="auto"/>
              <w:jc w:val="left"/>
              <w:rPr>
                <w:bCs/>
                <w:szCs w:val="21"/>
              </w:rPr>
            </w:pPr>
          </w:p>
        </w:tc>
      </w:tr>
      <w:tr w:rsidR="007C6726" w:rsidRPr="00B56B2E" w14:paraId="5B5B0B66" w14:textId="1D633A58" w:rsidTr="007C6726">
        <w:trPr>
          <w:trHeight w:val="567"/>
        </w:trPr>
        <w:tc>
          <w:tcPr>
            <w:tcW w:w="734" w:type="dxa"/>
            <w:vMerge/>
            <w:vAlign w:val="center"/>
          </w:tcPr>
          <w:p w14:paraId="2D9D473C" w14:textId="77777777" w:rsidR="007C6726" w:rsidRPr="00B56B2E" w:rsidRDefault="007C6726" w:rsidP="00204E80">
            <w:pPr>
              <w:jc w:val="center"/>
              <w:rPr>
                <w:b/>
              </w:rPr>
            </w:pPr>
          </w:p>
        </w:tc>
        <w:tc>
          <w:tcPr>
            <w:tcW w:w="987" w:type="dxa"/>
            <w:vMerge/>
            <w:vAlign w:val="center"/>
          </w:tcPr>
          <w:p w14:paraId="05C29D78" w14:textId="77777777" w:rsidR="007C6726" w:rsidRPr="00B56B2E" w:rsidRDefault="007C6726" w:rsidP="00204E80">
            <w:pPr>
              <w:jc w:val="center"/>
            </w:pPr>
          </w:p>
        </w:tc>
        <w:tc>
          <w:tcPr>
            <w:tcW w:w="2676" w:type="dxa"/>
            <w:vAlign w:val="center"/>
          </w:tcPr>
          <w:p w14:paraId="161FC1D0" w14:textId="77777777" w:rsidR="007C6726" w:rsidRPr="00B56B2E" w:rsidRDefault="007C6726" w:rsidP="00204E8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D57F8B">
              <w:rPr>
                <w:rFonts w:hint="eastAsia"/>
                <w:bCs/>
                <w:szCs w:val="21"/>
              </w:rPr>
              <w:t>粤海校区光电所</w:t>
            </w:r>
            <w:r w:rsidRPr="00D57F8B">
              <w:rPr>
                <w:rFonts w:hint="eastAsia"/>
                <w:bCs/>
                <w:szCs w:val="21"/>
              </w:rPr>
              <w:t>228</w:t>
            </w:r>
            <w:r w:rsidRPr="00D57F8B">
              <w:rPr>
                <w:rFonts w:hint="eastAsia"/>
                <w:bCs/>
                <w:szCs w:val="21"/>
              </w:rPr>
              <w:t>实验室</w:t>
            </w:r>
            <w:r w:rsidRPr="00B56B2E">
              <w:rPr>
                <w:bCs/>
                <w:szCs w:val="21"/>
              </w:rPr>
              <w:t>。</w:t>
            </w:r>
          </w:p>
        </w:tc>
        <w:tc>
          <w:tcPr>
            <w:tcW w:w="1266" w:type="dxa"/>
          </w:tcPr>
          <w:p w14:paraId="09A58F53" w14:textId="77777777" w:rsidR="007C6726" w:rsidRPr="00B56B2E" w:rsidRDefault="007C6726" w:rsidP="00204E80">
            <w:pPr>
              <w:adjustRightInd w:val="0"/>
              <w:snapToGrid w:val="0"/>
              <w:spacing w:line="360" w:lineRule="auto"/>
              <w:jc w:val="left"/>
              <w:rPr>
                <w:bCs/>
                <w:szCs w:val="21"/>
              </w:rPr>
            </w:pPr>
          </w:p>
        </w:tc>
        <w:tc>
          <w:tcPr>
            <w:tcW w:w="1266" w:type="dxa"/>
          </w:tcPr>
          <w:p w14:paraId="772C9F24" w14:textId="77777777" w:rsidR="007C6726" w:rsidRPr="00B56B2E" w:rsidRDefault="007C6726" w:rsidP="00204E80">
            <w:pPr>
              <w:adjustRightInd w:val="0"/>
              <w:snapToGrid w:val="0"/>
              <w:spacing w:line="360" w:lineRule="auto"/>
              <w:jc w:val="left"/>
              <w:rPr>
                <w:bCs/>
                <w:szCs w:val="21"/>
              </w:rPr>
            </w:pPr>
          </w:p>
        </w:tc>
        <w:tc>
          <w:tcPr>
            <w:tcW w:w="1266" w:type="dxa"/>
          </w:tcPr>
          <w:p w14:paraId="02C1F73F" w14:textId="7F2CDD24" w:rsidR="007C6726" w:rsidRPr="00B56B2E" w:rsidRDefault="007C6726" w:rsidP="00204E80">
            <w:pPr>
              <w:adjustRightInd w:val="0"/>
              <w:snapToGrid w:val="0"/>
              <w:spacing w:line="360" w:lineRule="auto"/>
              <w:jc w:val="left"/>
              <w:rPr>
                <w:bCs/>
                <w:szCs w:val="21"/>
              </w:rPr>
            </w:pPr>
          </w:p>
        </w:tc>
      </w:tr>
      <w:tr w:rsidR="007C6726" w:rsidRPr="00B56B2E" w14:paraId="1E84833C" w14:textId="6636E4FB" w:rsidTr="007C6726">
        <w:trPr>
          <w:trHeight w:val="567"/>
        </w:trPr>
        <w:tc>
          <w:tcPr>
            <w:tcW w:w="734" w:type="dxa"/>
            <w:vMerge/>
            <w:vAlign w:val="center"/>
          </w:tcPr>
          <w:p w14:paraId="4ED122CB" w14:textId="77777777" w:rsidR="007C6726" w:rsidRPr="00B56B2E" w:rsidRDefault="007C6726" w:rsidP="00204E80">
            <w:pPr>
              <w:jc w:val="center"/>
              <w:rPr>
                <w:b/>
              </w:rPr>
            </w:pPr>
          </w:p>
        </w:tc>
        <w:tc>
          <w:tcPr>
            <w:tcW w:w="987" w:type="dxa"/>
            <w:vMerge/>
            <w:vAlign w:val="center"/>
          </w:tcPr>
          <w:p w14:paraId="48309E50" w14:textId="77777777" w:rsidR="007C6726" w:rsidRPr="00B56B2E" w:rsidRDefault="007C6726" w:rsidP="00204E80">
            <w:pPr>
              <w:jc w:val="center"/>
            </w:pPr>
          </w:p>
        </w:tc>
        <w:tc>
          <w:tcPr>
            <w:tcW w:w="2676" w:type="dxa"/>
            <w:vAlign w:val="center"/>
          </w:tcPr>
          <w:p w14:paraId="0C36315E" w14:textId="77777777" w:rsidR="007C6726" w:rsidRPr="00B56B2E" w:rsidRDefault="007C6726" w:rsidP="00204E8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6108F82"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45E3616"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D4DA4E2"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6BB6977"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EC9BB57"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C24F2E4" w14:textId="77777777" w:rsidR="007C6726" w:rsidRPr="00B56B2E" w:rsidRDefault="007C6726" w:rsidP="00204E8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086D916"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0430D0A"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7580FA1"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85C428B"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671AB08"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1BB3842" w14:textId="77777777" w:rsidR="007C6726" w:rsidRPr="00B56B2E" w:rsidRDefault="007C6726" w:rsidP="00204E80">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66A1A75"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F85FC94"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237A032"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B095D42"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14B5E34"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369D7B1"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66" w:type="dxa"/>
          </w:tcPr>
          <w:p w14:paraId="2B14C6AA" w14:textId="77777777" w:rsidR="007C6726" w:rsidRPr="00B56B2E" w:rsidRDefault="007C6726" w:rsidP="00204E80">
            <w:pPr>
              <w:adjustRightInd w:val="0"/>
              <w:snapToGrid w:val="0"/>
              <w:spacing w:line="360" w:lineRule="auto"/>
              <w:jc w:val="left"/>
              <w:rPr>
                <w:bCs/>
                <w:szCs w:val="21"/>
              </w:rPr>
            </w:pPr>
          </w:p>
        </w:tc>
        <w:tc>
          <w:tcPr>
            <w:tcW w:w="1266" w:type="dxa"/>
          </w:tcPr>
          <w:p w14:paraId="50BFDD70" w14:textId="77777777" w:rsidR="007C6726" w:rsidRPr="00B56B2E" w:rsidRDefault="007C6726" w:rsidP="00204E80">
            <w:pPr>
              <w:adjustRightInd w:val="0"/>
              <w:snapToGrid w:val="0"/>
              <w:spacing w:line="360" w:lineRule="auto"/>
              <w:jc w:val="left"/>
              <w:rPr>
                <w:bCs/>
                <w:szCs w:val="21"/>
              </w:rPr>
            </w:pPr>
          </w:p>
        </w:tc>
        <w:tc>
          <w:tcPr>
            <w:tcW w:w="1266" w:type="dxa"/>
          </w:tcPr>
          <w:p w14:paraId="62FB5AC2" w14:textId="05E22C08" w:rsidR="007C6726" w:rsidRPr="00B56B2E" w:rsidRDefault="007C6726" w:rsidP="00204E80">
            <w:pPr>
              <w:adjustRightInd w:val="0"/>
              <w:snapToGrid w:val="0"/>
              <w:spacing w:line="360" w:lineRule="auto"/>
              <w:jc w:val="left"/>
              <w:rPr>
                <w:bCs/>
                <w:szCs w:val="21"/>
              </w:rPr>
            </w:pPr>
          </w:p>
        </w:tc>
      </w:tr>
      <w:tr w:rsidR="007C6726" w:rsidRPr="00B56B2E" w14:paraId="7A632EF0" w14:textId="5FD5B2B2" w:rsidTr="007C6726">
        <w:trPr>
          <w:trHeight w:val="567"/>
        </w:trPr>
        <w:tc>
          <w:tcPr>
            <w:tcW w:w="734" w:type="dxa"/>
            <w:vMerge w:val="restart"/>
            <w:vAlign w:val="center"/>
          </w:tcPr>
          <w:p w14:paraId="5CAB57C8" w14:textId="77777777" w:rsidR="007C6726" w:rsidRPr="00B56B2E" w:rsidRDefault="007C6726" w:rsidP="00204E80">
            <w:pPr>
              <w:jc w:val="center"/>
              <w:rPr>
                <w:b/>
              </w:rPr>
            </w:pPr>
            <w:r w:rsidRPr="00B56B2E">
              <w:rPr>
                <w:b/>
              </w:rPr>
              <w:lastRenderedPageBreak/>
              <w:t>2</w:t>
            </w:r>
          </w:p>
        </w:tc>
        <w:tc>
          <w:tcPr>
            <w:tcW w:w="987" w:type="dxa"/>
            <w:vMerge w:val="restart"/>
            <w:vAlign w:val="center"/>
          </w:tcPr>
          <w:p w14:paraId="34537C55" w14:textId="77777777" w:rsidR="007C6726" w:rsidRPr="00B56B2E" w:rsidRDefault="007C6726" w:rsidP="00204E80">
            <w:pPr>
              <w:jc w:val="center"/>
            </w:pPr>
            <w:r w:rsidRPr="00B56B2E">
              <w:t>关于验收</w:t>
            </w:r>
          </w:p>
        </w:tc>
        <w:tc>
          <w:tcPr>
            <w:tcW w:w="2676" w:type="dxa"/>
            <w:vAlign w:val="center"/>
          </w:tcPr>
          <w:p w14:paraId="01D59935" w14:textId="77777777" w:rsidR="007C6726" w:rsidRPr="00B56B2E" w:rsidRDefault="007C6726" w:rsidP="00204E8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66" w:type="dxa"/>
          </w:tcPr>
          <w:p w14:paraId="0A07F178" w14:textId="77777777" w:rsidR="007C6726" w:rsidRPr="00B56B2E" w:rsidRDefault="007C6726" w:rsidP="00204E80">
            <w:pPr>
              <w:adjustRightInd w:val="0"/>
              <w:snapToGrid w:val="0"/>
              <w:spacing w:line="360" w:lineRule="auto"/>
              <w:jc w:val="left"/>
              <w:rPr>
                <w:bCs/>
                <w:szCs w:val="21"/>
              </w:rPr>
            </w:pPr>
          </w:p>
        </w:tc>
        <w:tc>
          <w:tcPr>
            <w:tcW w:w="1266" w:type="dxa"/>
          </w:tcPr>
          <w:p w14:paraId="49965909" w14:textId="77777777" w:rsidR="007C6726" w:rsidRPr="00B56B2E" w:rsidRDefault="007C6726" w:rsidP="00204E80">
            <w:pPr>
              <w:adjustRightInd w:val="0"/>
              <w:snapToGrid w:val="0"/>
              <w:spacing w:line="360" w:lineRule="auto"/>
              <w:jc w:val="left"/>
              <w:rPr>
                <w:bCs/>
                <w:szCs w:val="21"/>
              </w:rPr>
            </w:pPr>
          </w:p>
        </w:tc>
        <w:tc>
          <w:tcPr>
            <w:tcW w:w="1266" w:type="dxa"/>
          </w:tcPr>
          <w:p w14:paraId="243537EC" w14:textId="6B9EE3CE" w:rsidR="007C6726" w:rsidRPr="00B56B2E" w:rsidRDefault="007C6726" w:rsidP="00204E80">
            <w:pPr>
              <w:adjustRightInd w:val="0"/>
              <w:snapToGrid w:val="0"/>
              <w:spacing w:line="360" w:lineRule="auto"/>
              <w:jc w:val="left"/>
              <w:rPr>
                <w:bCs/>
                <w:szCs w:val="21"/>
              </w:rPr>
            </w:pPr>
          </w:p>
        </w:tc>
      </w:tr>
      <w:tr w:rsidR="007C6726" w:rsidRPr="00B56B2E" w14:paraId="359BD901" w14:textId="28AF29BC" w:rsidTr="007C6726">
        <w:trPr>
          <w:trHeight w:val="567"/>
        </w:trPr>
        <w:tc>
          <w:tcPr>
            <w:tcW w:w="734" w:type="dxa"/>
            <w:vMerge/>
            <w:vAlign w:val="center"/>
          </w:tcPr>
          <w:p w14:paraId="4A0C9F3B" w14:textId="77777777" w:rsidR="007C6726" w:rsidRPr="00B56B2E" w:rsidRDefault="007C6726" w:rsidP="00204E80">
            <w:pPr>
              <w:jc w:val="center"/>
              <w:rPr>
                <w:b/>
              </w:rPr>
            </w:pPr>
          </w:p>
        </w:tc>
        <w:tc>
          <w:tcPr>
            <w:tcW w:w="987" w:type="dxa"/>
            <w:vMerge/>
            <w:vAlign w:val="center"/>
          </w:tcPr>
          <w:p w14:paraId="61457685" w14:textId="77777777" w:rsidR="007C6726" w:rsidRPr="00B56B2E" w:rsidRDefault="007C6726" w:rsidP="00204E80">
            <w:pPr>
              <w:jc w:val="center"/>
              <w:rPr>
                <w:b/>
              </w:rPr>
            </w:pPr>
          </w:p>
        </w:tc>
        <w:tc>
          <w:tcPr>
            <w:tcW w:w="2676" w:type="dxa"/>
            <w:vAlign w:val="center"/>
          </w:tcPr>
          <w:p w14:paraId="40E0AF39" w14:textId="77777777" w:rsidR="007C6726" w:rsidRPr="00B56B2E" w:rsidRDefault="007C6726" w:rsidP="00204E8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6AEEE8F" w14:textId="77777777" w:rsidR="007C6726" w:rsidRPr="00B56B2E" w:rsidRDefault="007C6726" w:rsidP="00204E8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002970E" w14:textId="77777777" w:rsidR="007C6726" w:rsidRPr="00B56B2E" w:rsidRDefault="007C6726" w:rsidP="00204E8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E69A2EA" w14:textId="77777777" w:rsidR="007C6726" w:rsidRPr="00B56B2E" w:rsidRDefault="007C6726" w:rsidP="00204E8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66" w:type="dxa"/>
          </w:tcPr>
          <w:p w14:paraId="0D13AA57" w14:textId="77777777" w:rsidR="007C6726" w:rsidRPr="00B56B2E" w:rsidRDefault="007C6726" w:rsidP="00204E80">
            <w:pPr>
              <w:adjustRightInd w:val="0"/>
              <w:snapToGrid w:val="0"/>
              <w:spacing w:line="360" w:lineRule="auto"/>
              <w:jc w:val="left"/>
              <w:rPr>
                <w:bCs/>
                <w:szCs w:val="21"/>
              </w:rPr>
            </w:pPr>
          </w:p>
        </w:tc>
        <w:tc>
          <w:tcPr>
            <w:tcW w:w="1266" w:type="dxa"/>
          </w:tcPr>
          <w:p w14:paraId="38DCE839" w14:textId="77777777" w:rsidR="007C6726" w:rsidRPr="00B56B2E" w:rsidRDefault="007C6726" w:rsidP="00204E80">
            <w:pPr>
              <w:adjustRightInd w:val="0"/>
              <w:snapToGrid w:val="0"/>
              <w:spacing w:line="360" w:lineRule="auto"/>
              <w:jc w:val="left"/>
              <w:rPr>
                <w:bCs/>
                <w:szCs w:val="21"/>
              </w:rPr>
            </w:pPr>
          </w:p>
        </w:tc>
        <w:tc>
          <w:tcPr>
            <w:tcW w:w="1266" w:type="dxa"/>
          </w:tcPr>
          <w:p w14:paraId="62E0D255" w14:textId="27E28A35" w:rsidR="007C6726" w:rsidRPr="00B56B2E" w:rsidRDefault="007C6726" w:rsidP="00204E80">
            <w:pPr>
              <w:adjustRightInd w:val="0"/>
              <w:snapToGrid w:val="0"/>
              <w:spacing w:line="360" w:lineRule="auto"/>
              <w:jc w:val="left"/>
              <w:rPr>
                <w:bCs/>
                <w:szCs w:val="21"/>
              </w:rPr>
            </w:pPr>
          </w:p>
        </w:tc>
      </w:tr>
      <w:tr w:rsidR="007C6726" w:rsidRPr="00B56B2E" w14:paraId="221911AA" w14:textId="65F1FA31" w:rsidTr="007C6726">
        <w:trPr>
          <w:trHeight w:val="567"/>
        </w:trPr>
        <w:tc>
          <w:tcPr>
            <w:tcW w:w="734" w:type="dxa"/>
            <w:vAlign w:val="center"/>
          </w:tcPr>
          <w:p w14:paraId="36E0D5A7" w14:textId="77777777" w:rsidR="007C6726" w:rsidRPr="00B56B2E" w:rsidRDefault="007C6726" w:rsidP="00204E80">
            <w:pPr>
              <w:jc w:val="center"/>
              <w:rPr>
                <w:b/>
              </w:rPr>
            </w:pPr>
            <w:r w:rsidRPr="00B56B2E">
              <w:rPr>
                <w:b/>
              </w:rPr>
              <w:t>3</w:t>
            </w:r>
          </w:p>
        </w:tc>
        <w:tc>
          <w:tcPr>
            <w:tcW w:w="987" w:type="dxa"/>
            <w:vAlign w:val="center"/>
          </w:tcPr>
          <w:p w14:paraId="6A713CC9" w14:textId="77777777" w:rsidR="007C6726" w:rsidRPr="00B56B2E" w:rsidRDefault="007C6726" w:rsidP="00204E80">
            <w:pPr>
              <w:jc w:val="center"/>
            </w:pPr>
            <w:r w:rsidRPr="00B56B2E">
              <w:t>付款方式</w:t>
            </w:r>
          </w:p>
        </w:tc>
        <w:tc>
          <w:tcPr>
            <w:tcW w:w="2676" w:type="dxa"/>
            <w:vAlign w:val="center"/>
          </w:tcPr>
          <w:p w14:paraId="1535D20D" w14:textId="77777777" w:rsidR="007C6726" w:rsidRPr="00B56B2E" w:rsidRDefault="007C6726" w:rsidP="00204E8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CC7E6D5" w14:textId="77777777" w:rsidR="007C6726" w:rsidRPr="00B56B2E" w:rsidRDefault="007C6726" w:rsidP="00204E80">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w:t>
            </w:r>
            <w:r w:rsidRPr="00DF1E55">
              <w:rPr>
                <w:rFonts w:ascii="宋体" w:hAnsi="宋体" w:hint="eastAsia"/>
                <w:szCs w:val="21"/>
              </w:rPr>
              <w:lastRenderedPageBreak/>
              <w:t>审批流程后支付货款</w:t>
            </w:r>
            <w:r w:rsidRPr="00B56B2E">
              <w:rPr>
                <w:color w:val="000000"/>
                <w:szCs w:val="21"/>
              </w:rPr>
              <w:t>。</w:t>
            </w:r>
          </w:p>
          <w:p w14:paraId="2BEF565E" w14:textId="77777777" w:rsidR="007C6726" w:rsidRPr="00B56B2E" w:rsidRDefault="007C6726" w:rsidP="00204E8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7D11796" w14:textId="77777777" w:rsidR="007C6726" w:rsidRPr="00B56B2E" w:rsidRDefault="007C6726" w:rsidP="00204E8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B829B40" w14:textId="77777777" w:rsidR="007C6726" w:rsidRPr="00B56B2E" w:rsidRDefault="007C6726" w:rsidP="00204E80">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6C8AC435" w14:textId="77777777" w:rsidR="007C6726" w:rsidRPr="00B56B2E" w:rsidRDefault="007C6726" w:rsidP="00204E80">
            <w:pPr>
              <w:adjustRightInd w:val="0"/>
              <w:snapToGrid w:val="0"/>
              <w:spacing w:line="360" w:lineRule="auto"/>
              <w:ind w:firstLineChars="200" w:firstLine="420"/>
              <w:jc w:val="left"/>
              <w:rPr>
                <w:color w:val="0000FF"/>
                <w:szCs w:val="21"/>
              </w:rPr>
            </w:pPr>
            <w:r w:rsidRPr="00B56B2E">
              <w:rPr>
                <w:bCs/>
                <w:szCs w:val="21"/>
              </w:rPr>
              <w:t>货物验收合格后，整理报账资料</w:t>
            </w:r>
            <w:r w:rsidRPr="00BB624E">
              <w:rPr>
                <w:rFonts w:hint="eastAsia"/>
                <w:bCs/>
                <w:szCs w:val="21"/>
              </w:rPr>
              <w:t>，经付款审批流程后支付货款</w:t>
            </w:r>
            <w:r w:rsidRPr="00B56B2E">
              <w:t>（合同执行期间产生的美元汇率损失由卖方承担）</w:t>
            </w:r>
            <w:r w:rsidRPr="00574D0C">
              <w:rPr>
                <w:rFonts w:hint="eastAsia"/>
                <w:color w:val="000000" w:themeColor="text1"/>
                <w:szCs w:val="21"/>
              </w:rPr>
              <w:t>。</w:t>
            </w:r>
          </w:p>
          <w:p w14:paraId="22961CEB" w14:textId="77777777" w:rsidR="007C6726" w:rsidRPr="00B56B2E" w:rsidRDefault="007C6726" w:rsidP="00204E80">
            <w:pPr>
              <w:adjustRightInd w:val="0"/>
              <w:snapToGrid w:val="0"/>
              <w:spacing w:line="360" w:lineRule="auto"/>
              <w:ind w:firstLineChars="200" w:firstLine="420"/>
              <w:jc w:val="left"/>
              <w:rPr>
                <w:szCs w:val="21"/>
              </w:rPr>
            </w:pPr>
          </w:p>
          <w:p w14:paraId="73E019FE" w14:textId="77777777" w:rsidR="007C6726" w:rsidRPr="00B56B2E" w:rsidRDefault="007C6726" w:rsidP="00204E80">
            <w:pPr>
              <w:adjustRightInd w:val="0"/>
              <w:snapToGrid w:val="0"/>
              <w:spacing w:line="360" w:lineRule="auto"/>
              <w:ind w:firstLineChars="200" w:firstLine="420"/>
              <w:jc w:val="left"/>
              <w:rPr>
                <w:bCs/>
                <w:szCs w:val="21"/>
              </w:rPr>
            </w:pPr>
            <w:r w:rsidRPr="00B56B2E">
              <w:rPr>
                <w:bCs/>
                <w:szCs w:val="21"/>
              </w:rPr>
              <w:t>代理费由中标供应商支付。</w:t>
            </w:r>
          </w:p>
          <w:p w14:paraId="77520F12" w14:textId="77777777" w:rsidR="007C6726" w:rsidRPr="00B56B2E" w:rsidRDefault="007C6726" w:rsidP="00204E80">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66" w:type="dxa"/>
          </w:tcPr>
          <w:p w14:paraId="629E2EFE" w14:textId="77777777" w:rsidR="007C6726" w:rsidRPr="00B56B2E" w:rsidRDefault="007C6726" w:rsidP="00204E80">
            <w:pPr>
              <w:adjustRightInd w:val="0"/>
              <w:snapToGrid w:val="0"/>
              <w:spacing w:line="360" w:lineRule="auto"/>
              <w:ind w:firstLineChars="199" w:firstLine="420"/>
              <w:jc w:val="left"/>
              <w:rPr>
                <w:b/>
                <w:color w:val="FF0000"/>
                <w:szCs w:val="21"/>
              </w:rPr>
            </w:pPr>
          </w:p>
        </w:tc>
        <w:tc>
          <w:tcPr>
            <w:tcW w:w="1266" w:type="dxa"/>
          </w:tcPr>
          <w:p w14:paraId="735C89D2" w14:textId="77777777" w:rsidR="007C6726" w:rsidRPr="00B56B2E" w:rsidRDefault="007C6726" w:rsidP="00204E80">
            <w:pPr>
              <w:adjustRightInd w:val="0"/>
              <w:snapToGrid w:val="0"/>
              <w:spacing w:line="360" w:lineRule="auto"/>
              <w:ind w:firstLineChars="199" w:firstLine="420"/>
              <w:jc w:val="left"/>
              <w:rPr>
                <w:b/>
                <w:color w:val="FF0000"/>
                <w:szCs w:val="21"/>
              </w:rPr>
            </w:pPr>
          </w:p>
        </w:tc>
        <w:tc>
          <w:tcPr>
            <w:tcW w:w="1266" w:type="dxa"/>
          </w:tcPr>
          <w:p w14:paraId="0F18188C" w14:textId="0DC5ABCD" w:rsidR="007C6726" w:rsidRPr="00B56B2E" w:rsidRDefault="007C6726" w:rsidP="00204E80">
            <w:pPr>
              <w:adjustRightInd w:val="0"/>
              <w:snapToGrid w:val="0"/>
              <w:spacing w:line="360" w:lineRule="auto"/>
              <w:ind w:firstLineChars="199" w:firstLine="420"/>
              <w:jc w:val="left"/>
              <w:rPr>
                <w:b/>
                <w:color w:val="FF0000"/>
                <w:szCs w:val="21"/>
              </w:rPr>
            </w:pPr>
          </w:p>
        </w:tc>
      </w:tr>
      <w:tr w:rsidR="007C6726" w:rsidRPr="00B56B2E" w14:paraId="07123A5A" w14:textId="2A72782B" w:rsidTr="007C6726">
        <w:trPr>
          <w:trHeight w:val="567"/>
        </w:trPr>
        <w:tc>
          <w:tcPr>
            <w:tcW w:w="734" w:type="dxa"/>
            <w:vAlign w:val="center"/>
          </w:tcPr>
          <w:p w14:paraId="36C75E6E" w14:textId="77777777" w:rsidR="007C6726" w:rsidRPr="00B56B2E" w:rsidRDefault="007C6726" w:rsidP="00204E80">
            <w:pPr>
              <w:jc w:val="center"/>
            </w:pPr>
            <w:r w:rsidRPr="00B56B2E">
              <w:rPr>
                <w:b/>
              </w:rPr>
              <w:lastRenderedPageBreak/>
              <w:t>4</w:t>
            </w:r>
          </w:p>
        </w:tc>
        <w:tc>
          <w:tcPr>
            <w:tcW w:w="987" w:type="dxa"/>
            <w:vAlign w:val="center"/>
          </w:tcPr>
          <w:p w14:paraId="197E7A3B" w14:textId="77777777" w:rsidR="007C6726" w:rsidRPr="00B56B2E" w:rsidRDefault="007C6726" w:rsidP="00204E80">
            <w:pPr>
              <w:jc w:val="center"/>
            </w:pPr>
            <w:r w:rsidRPr="00B56B2E">
              <w:t>关于知识产权</w:t>
            </w:r>
          </w:p>
        </w:tc>
        <w:tc>
          <w:tcPr>
            <w:tcW w:w="2676" w:type="dxa"/>
            <w:vAlign w:val="center"/>
          </w:tcPr>
          <w:p w14:paraId="2423DBDD" w14:textId="77777777" w:rsidR="007C6726" w:rsidRPr="00B56B2E" w:rsidRDefault="007C6726" w:rsidP="00204E8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EB66A21" w14:textId="77777777" w:rsidR="007C6726" w:rsidRPr="00B56B2E" w:rsidRDefault="007C6726" w:rsidP="00204E8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66" w:type="dxa"/>
          </w:tcPr>
          <w:p w14:paraId="1476FE92" w14:textId="77777777" w:rsidR="007C6726" w:rsidRPr="00B56B2E" w:rsidRDefault="007C6726" w:rsidP="00204E80">
            <w:pPr>
              <w:adjustRightInd w:val="0"/>
              <w:snapToGrid w:val="0"/>
              <w:spacing w:line="360" w:lineRule="auto"/>
              <w:jc w:val="left"/>
            </w:pPr>
          </w:p>
        </w:tc>
        <w:tc>
          <w:tcPr>
            <w:tcW w:w="1266" w:type="dxa"/>
          </w:tcPr>
          <w:p w14:paraId="303FD862" w14:textId="77777777" w:rsidR="007C6726" w:rsidRPr="00B56B2E" w:rsidRDefault="007C6726" w:rsidP="00204E80">
            <w:pPr>
              <w:adjustRightInd w:val="0"/>
              <w:snapToGrid w:val="0"/>
              <w:spacing w:line="360" w:lineRule="auto"/>
              <w:jc w:val="left"/>
            </w:pPr>
          </w:p>
        </w:tc>
        <w:tc>
          <w:tcPr>
            <w:tcW w:w="1266" w:type="dxa"/>
          </w:tcPr>
          <w:p w14:paraId="0478E423" w14:textId="40203FE4" w:rsidR="007C6726" w:rsidRPr="00B56B2E" w:rsidRDefault="007C6726" w:rsidP="00204E80">
            <w:pPr>
              <w:adjustRightInd w:val="0"/>
              <w:snapToGrid w:val="0"/>
              <w:spacing w:line="360" w:lineRule="auto"/>
              <w:jc w:val="left"/>
            </w:pPr>
          </w:p>
        </w:tc>
      </w:tr>
      <w:tr w:rsidR="007C6726" w:rsidRPr="00B56B2E" w14:paraId="0CBB68D7" w14:textId="2CD4D660" w:rsidTr="007C6726">
        <w:trPr>
          <w:trHeight w:val="567"/>
        </w:trPr>
        <w:tc>
          <w:tcPr>
            <w:tcW w:w="734" w:type="dxa"/>
            <w:vAlign w:val="center"/>
          </w:tcPr>
          <w:p w14:paraId="6155314F" w14:textId="77777777" w:rsidR="007C6726" w:rsidRPr="00B56B2E" w:rsidRDefault="007C6726" w:rsidP="00204E80">
            <w:pPr>
              <w:jc w:val="center"/>
              <w:rPr>
                <w:b/>
              </w:rPr>
            </w:pPr>
            <w:r w:rsidRPr="00B56B2E">
              <w:rPr>
                <w:b/>
              </w:rPr>
              <w:t>5</w:t>
            </w:r>
          </w:p>
        </w:tc>
        <w:tc>
          <w:tcPr>
            <w:tcW w:w="987" w:type="dxa"/>
            <w:vAlign w:val="center"/>
          </w:tcPr>
          <w:p w14:paraId="1C51A0C2" w14:textId="77777777" w:rsidR="007C6726" w:rsidRPr="00B56B2E" w:rsidRDefault="007C6726" w:rsidP="00204E80">
            <w:pPr>
              <w:jc w:val="center"/>
            </w:pPr>
            <w:r w:rsidRPr="00B56B2E">
              <w:t>关于商检</w:t>
            </w:r>
          </w:p>
        </w:tc>
        <w:tc>
          <w:tcPr>
            <w:tcW w:w="2676" w:type="dxa"/>
            <w:vAlign w:val="center"/>
          </w:tcPr>
          <w:p w14:paraId="0290EC07" w14:textId="77777777" w:rsidR="007C6726" w:rsidRPr="00B56B2E" w:rsidRDefault="007C6726" w:rsidP="00204E80">
            <w:pPr>
              <w:adjustRightInd w:val="0"/>
              <w:snapToGrid w:val="0"/>
              <w:spacing w:line="360" w:lineRule="auto"/>
              <w:jc w:val="left"/>
            </w:pPr>
            <w:r w:rsidRPr="00B56B2E">
              <w:t>依据相关法律法规要求，如所提供的货物需由国家商检部门进行商检的，商检、检疫费用由中标人承担。</w:t>
            </w:r>
          </w:p>
        </w:tc>
        <w:tc>
          <w:tcPr>
            <w:tcW w:w="1266" w:type="dxa"/>
          </w:tcPr>
          <w:p w14:paraId="0773366B" w14:textId="77777777" w:rsidR="007C6726" w:rsidRPr="00B56B2E" w:rsidRDefault="007C6726" w:rsidP="00204E80">
            <w:pPr>
              <w:adjustRightInd w:val="0"/>
              <w:snapToGrid w:val="0"/>
              <w:spacing w:line="360" w:lineRule="auto"/>
              <w:jc w:val="left"/>
            </w:pPr>
          </w:p>
        </w:tc>
        <w:tc>
          <w:tcPr>
            <w:tcW w:w="1266" w:type="dxa"/>
          </w:tcPr>
          <w:p w14:paraId="35834F71" w14:textId="77777777" w:rsidR="007C6726" w:rsidRPr="00B56B2E" w:rsidRDefault="007C6726" w:rsidP="00204E80">
            <w:pPr>
              <w:adjustRightInd w:val="0"/>
              <w:snapToGrid w:val="0"/>
              <w:spacing w:line="360" w:lineRule="auto"/>
              <w:jc w:val="left"/>
            </w:pPr>
          </w:p>
        </w:tc>
        <w:tc>
          <w:tcPr>
            <w:tcW w:w="1266" w:type="dxa"/>
          </w:tcPr>
          <w:p w14:paraId="7C30FB89" w14:textId="1C5CF72E" w:rsidR="007C6726" w:rsidRPr="00B56B2E" w:rsidRDefault="007C6726" w:rsidP="00204E80">
            <w:pPr>
              <w:adjustRightInd w:val="0"/>
              <w:snapToGrid w:val="0"/>
              <w:spacing w:line="360" w:lineRule="auto"/>
              <w:jc w:val="left"/>
            </w:pPr>
          </w:p>
        </w:tc>
      </w:tr>
    </w:tbl>
    <w:p w14:paraId="40FC5BE5" w14:textId="77777777" w:rsidR="007C6726" w:rsidRPr="007C6726" w:rsidRDefault="007C6726" w:rsidP="001C1FDE">
      <w:pPr>
        <w:rPr>
          <w:sz w:val="24"/>
        </w:rPr>
      </w:pPr>
    </w:p>
    <w:p w14:paraId="2C5E46B2" w14:textId="77777777" w:rsidR="007C6726" w:rsidRDefault="007C672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14DA5" w14:textId="77777777" w:rsidR="00B267D1" w:rsidRDefault="00B267D1">
      <w:r>
        <w:separator/>
      </w:r>
    </w:p>
  </w:endnote>
  <w:endnote w:type="continuationSeparator" w:id="0">
    <w:p w14:paraId="4E772A01" w14:textId="77777777" w:rsidR="00B267D1" w:rsidRDefault="00B2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00"/>
    <w:family w:val="auto"/>
    <w:pitch w:val="default"/>
    <w:sig w:usb0="00000000" w:usb1="00000000" w:usb2="00000000" w:usb3="00000000" w:csb0="FFFFFFFF" w:csb1="00000000"/>
  </w:font>
  <w:font w:name="创艺简黑体">
    <w:altName w:val="黑体"/>
    <w:charset w:val="00"/>
    <w:family w:val="auto"/>
    <w:pitch w:val="default"/>
    <w:sig w:usb0="00000000" w:usb1="00000000" w:usb2="00000000" w:usb3="00000000" w:csb0="FFFFFFFF" w:csb1="00000000"/>
  </w:font>
  <w:font w:name="文鼎CS大宋">
    <w:altName w:val="宋体"/>
    <w:charset w:val="00"/>
    <w:family w:val="auto"/>
    <w:pitch w:val="default"/>
    <w:sig w:usb0="00000000" w:usb1="00000000" w:usb2="00000000" w:usb3="00000000" w:csb0="FFFFFFFF" w:csb1="00000000"/>
  </w:font>
  <w:font w:name="文鼎CS长美黑">
    <w:altName w:val="黑体"/>
    <w:charset w:val="00"/>
    <w:family w:val="auto"/>
    <w:pitch w:val="default"/>
    <w:sig w:usb0="00000000" w:usb1="00000000" w:usb2="00000000" w:usb3="00000000" w:csb0="FFFFFFFF" w:csb1="00000000"/>
  </w:font>
  <w:font w:name="文鼎中楷">
    <w:altName w:val="宋体"/>
    <w:charset w:val="00"/>
    <w:family w:val="auto"/>
    <w:pitch w:val="default"/>
    <w:sig w:usb0="00000000" w:usb1="00000000"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873DE" w:rsidRDefault="00F873D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873DE" w:rsidRDefault="00F873D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873DE" w:rsidRDefault="00F873DE">
    <w:pPr>
      <w:pStyle w:val="ae"/>
      <w:framePr w:wrap="around" w:vAnchor="text" w:hAnchor="margin" w:xAlign="center" w:y="1"/>
      <w:rPr>
        <w:rStyle w:val="ad"/>
      </w:rPr>
    </w:pPr>
    <w:r>
      <w:t xml:space="preserve">- </w:t>
    </w:r>
    <w:r>
      <w:fldChar w:fldCharType="begin"/>
    </w:r>
    <w:r>
      <w:instrText xml:space="preserve"> PAGE </w:instrText>
    </w:r>
    <w:r>
      <w:fldChar w:fldCharType="separate"/>
    </w:r>
    <w:r w:rsidR="005737FC">
      <w:rPr>
        <w:noProof/>
      </w:rPr>
      <w:t>9</w:t>
    </w:r>
    <w:r>
      <w:fldChar w:fldCharType="end"/>
    </w:r>
    <w:r>
      <w:t xml:space="preserve"> -</w:t>
    </w:r>
  </w:p>
  <w:p w14:paraId="0FE8C0C2" w14:textId="77777777" w:rsidR="00F873DE" w:rsidRDefault="00F873D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BDB81" w14:textId="77777777" w:rsidR="00B267D1" w:rsidRDefault="00B267D1">
      <w:r>
        <w:separator/>
      </w:r>
    </w:p>
  </w:footnote>
  <w:footnote w:type="continuationSeparator" w:id="0">
    <w:p w14:paraId="74A572E9" w14:textId="77777777" w:rsidR="00B267D1" w:rsidRDefault="00B2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2CC8F66" w:rsidR="00F873DE" w:rsidRPr="00DB1188" w:rsidRDefault="00F873DE"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SZUCG20210385EQ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4396DB7" w:rsidR="00F873DE" w:rsidRPr="00BB0A78" w:rsidRDefault="00F873DE"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SZUCG20210385EQ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62FB"/>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0D9A"/>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17A"/>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730"/>
    <w:rsid w:val="00307223"/>
    <w:rsid w:val="003079E5"/>
    <w:rsid w:val="0031110E"/>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9B3"/>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4993"/>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6F"/>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0E2"/>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37FC"/>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FF3"/>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3EC6"/>
    <w:rsid w:val="005F4136"/>
    <w:rsid w:val="005F446D"/>
    <w:rsid w:val="005F45EF"/>
    <w:rsid w:val="005F5A76"/>
    <w:rsid w:val="005F64C6"/>
    <w:rsid w:val="005F70EA"/>
    <w:rsid w:val="005F77FC"/>
    <w:rsid w:val="005F7CBB"/>
    <w:rsid w:val="006008F1"/>
    <w:rsid w:val="00601735"/>
    <w:rsid w:val="0060244B"/>
    <w:rsid w:val="00602BD2"/>
    <w:rsid w:val="00603A6F"/>
    <w:rsid w:val="00605DAE"/>
    <w:rsid w:val="00612A76"/>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85DA1"/>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A7FFC"/>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A69"/>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1892"/>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67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005"/>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2C8A"/>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BAF"/>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0A3E"/>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9F0"/>
    <w:rsid w:val="00B04BED"/>
    <w:rsid w:val="00B05B91"/>
    <w:rsid w:val="00B07625"/>
    <w:rsid w:val="00B077CC"/>
    <w:rsid w:val="00B12FD0"/>
    <w:rsid w:val="00B1482F"/>
    <w:rsid w:val="00B15A4C"/>
    <w:rsid w:val="00B15BB2"/>
    <w:rsid w:val="00B17517"/>
    <w:rsid w:val="00B229BE"/>
    <w:rsid w:val="00B244A7"/>
    <w:rsid w:val="00B267D1"/>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082"/>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1F15"/>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946"/>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F8B"/>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E5C"/>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76C4"/>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3F3"/>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873DE"/>
    <w:rsid w:val="00F9046B"/>
    <w:rsid w:val="00F91164"/>
    <w:rsid w:val="00F92025"/>
    <w:rsid w:val="00F92B0F"/>
    <w:rsid w:val="00F93FCF"/>
    <w:rsid w:val="00F94031"/>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1D7B"/>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672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B049F0"/>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3449B3"/>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76C94-7A05-4E8D-A280-AE747E38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12709</TotalTime>
  <Pages>53</Pages>
  <Words>5577</Words>
  <Characters>31792</Characters>
  <Application>Microsoft Office Word</Application>
  <DocSecurity>0</DocSecurity>
  <Lines>264</Lines>
  <Paragraphs>74</Paragraphs>
  <ScaleCrop>false</ScaleCrop>
  <Company>深圳市清华斯维尔软件科技有限公司</Company>
  <LinksUpToDate>false</LinksUpToDate>
  <CharactersWithSpaces>37295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318</cp:revision>
  <cp:lastPrinted>2015-02-16T02:37:00Z</cp:lastPrinted>
  <dcterms:created xsi:type="dcterms:W3CDTF">2018-03-08T08:55:00Z</dcterms:created>
  <dcterms:modified xsi:type="dcterms:W3CDTF">2021-05-27T01:32:00Z</dcterms:modified>
</cp:coreProperties>
</file>