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774" w:rsidRDefault="00550774"/>
    <w:p w:rsidR="00550774" w:rsidRDefault="00550774" w:rsidP="000320FA">
      <w:pPr>
        <w:jc w:val="center"/>
        <w:rPr>
          <w:color w:val="0000FF"/>
          <w:sz w:val="56"/>
        </w:rPr>
      </w:pPr>
      <w:r>
        <w:rPr>
          <w:rFonts w:hint="eastAsia"/>
          <w:color w:val="0000FF"/>
          <w:sz w:val="56"/>
        </w:rPr>
        <w:t>科技楼四、五层火灾隐患整改工程</w:t>
      </w:r>
    </w:p>
    <w:p w:rsidR="00550774" w:rsidRDefault="00550774" w:rsidP="000320FA">
      <w:pPr>
        <w:jc w:val="center"/>
        <w:rPr>
          <w:color w:val="0000FF"/>
          <w:sz w:val="56"/>
        </w:rPr>
      </w:pPr>
    </w:p>
    <w:p w:rsidR="00550774" w:rsidRDefault="00550774" w:rsidP="000320FA">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550774" w:rsidRDefault="00550774" w:rsidP="000320FA">
      <w:pPr>
        <w:jc w:val="center"/>
        <w:rPr>
          <w:color w:val="000000"/>
          <w:sz w:val="30"/>
        </w:rPr>
      </w:pPr>
      <w:r>
        <w:rPr>
          <w:rFonts w:hint="eastAsia"/>
          <w:color w:val="000000"/>
          <w:sz w:val="30"/>
        </w:rPr>
        <w:t>（招标编号：</w:t>
      </w:r>
      <w:r>
        <w:rPr>
          <w:rFonts w:hint="eastAsia"/>
          <w:color w:val="FF0000"/>
          <w:sz w:val="30"/>
        </w:rPr>
        <w:t>SZUCG20170110GC</w:t>
      </w:r>
      <w:r>
        <w:rPr>
          <w:rFonts w:hint="eastAsia"/>
          <w:color w:val="000000"/>
          <w:sz w:val="30"/>
        </w:rPr>
        <w:t>）</w:t>
      </w:r>
    </w:p>
    <w:p w:rsidR="00550774" w:rsidRDefault="00550774" w:rsidP="000320FA">
      <w:pPr>
        <w:jc w:val="center"/>
        <w:rPr>
          <w:color w:val="000000"/>
          <w:sz w:val="90"/>
        </w:rPr>
      </w:pPr>
    </w:p>
    <w:p w:rsidR="00550774" w:rsidRDefault="00550774" w:rsidP="000320FA">
      <w:pPr>
        <w:jc w:val="center"/>
        <w:rPr>
          <w:color w:val="000000"/>
          <w:sz w:val="90"/>
        </w:rPr>
      </w:pPr>
    </w:p>
    <w:p w:rsidR="00550774" w:rsidRDefault="00550774" w:rsidP="000320FA">
      <w:pPr>
        <w:jc w:val="center"/>
        <w:rPr>
          <w:color w:val="000000"/>
          <w:sz w:val="90"/>
        </w:rPr>
      </w:pPr>
    </w:p>
    <w:p w:rsidR="00550774" w:rsidRDefault="00550774" w:rsidP="000320FA">
      <w:pPr>
        <w:jc w:val="center"/>
        <w:rPr>
          <w:color w:val="000000"/>
          <w:sz w:val="90"/>
        </w:rPr>
      </w:pPr>
    </w:p>
    <w:p w:rsidR="00550774" w:rsidRDefault="00550774" w:rsidP="000320FA">
      <w:pPr>
        <w:jc w:val="center"/>
        <w:rPr>
          <w:color w:val="000000"/>
          <w:sz w:val="30"/>
        </w:rPr>
      </w:pPr>
      <w:r>
        <w:rPr>
          <w:rFonts w:hint="eastAsia"/>
          <w:color w:val="000000"/>
          <w:sz w:val="30"/>
        </w:rPr>
        <w:t>深圳大学招投标管理中心</w:t>
      </w:r>
    </w:p>
    <w:p w:rsidR="00550774" w:rsidRDefault="00550774" w:rsidP="000320FA">
      <w:pPr>
        <w:jc w:val="center"/>
        <w:rPr>
          <w:color w:val="000000"/>
          <w:sz w:val="30"/>
        </w:rPr>
      </w:pPr>
      <w:r>
        <w:rPr>
          <w:rFonts w:hint="eastAsia"/>
          <w:color w:val="FF0000"/>
          <w:sz w:val="30"/>
        </w:rPr>
        <w:t>二零一七年六月</w:t>
      </w:r>
    </w:p>
    <w:p w:rsidR="00550774" w:rsidRDefault="00550774">
      <w:pPr>
        <w:widowControl/>
        <w:jc w:val="left"/>
        <w:rPr>
          <w:color w:val="000000"/>
          <w:sz w:val="30"/>
        </w:rPr>
      </w:pPr>
      <w:r>
        <w:rPr>
          <w:color w:val="000000"/>
          <w:sz w:val="30"/>
        </w:rPr>
        <w:br w:type="page"/>
      </w:r>
    </w:p>
    <w:p w:rsidR="00550774" w:rsidRPr="003B2D15" w:rsidRDefault="00550774" w:rsidP="000320FA">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550774" w:rsidRPr="00F82990" w:rsidRDefault="00550774" w:rsidP="000320FA">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Pr="00F82990">
        <w:rPr>
          <w:rFonts w:hint="eastAsia"/>
          <w:color w:val="000000"/>
          <w:szCs w:val="21"/>
        </w:rPr>
        <w:t xml:space="preserve"> </w:t>
      </w:r>
      <w:r>
        <w:rPr>
          <w:rFonts w:hint="eastAsia"/>
          <w:color w:val="FF0000"/>
          <w:szCs w:val="21"/>
        </w:rPr>
        <w:t>科技楼四、五层火灾隐患整改工程</w:t>
      </w:r>
      <w:r w:rsidRPr="00F82990">
        <w:rPr>
          <w:rFonts w:hint="eastAsia"/>
          <w:color w:val="000000"/>
          <w:szCs w:val="21"/>
        </w:rPr>
        <w:t xml:space="preserve"> </w:t>
      </w:r>
      <w:r w:rsidRPr="00F82990">
        <w:rPr>
          <w:rFonts w:hint="eastAsia"/>
          <w:color w:val="000000"/>
          <w:szCs w:val="21"/>
        </w:rPr>
        <w:t>项目进行公开招标，欢迎符合条件的企业参加投标，具体事项如下：</w:t>
      </w:r>
    </w:p>
    <w:p w:rsidR="00550774" w:rsidRPr="00F82990" w:rsidRDefault="00550774" w:rsidP="000320FA">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Pr>
          <w:rFonts w:hint="eastAsia"/>
          <w:color w:val="FF0000"/>
          <w:szCs w:val="21"/>
        </w:rPr>
        <w:t>SZUCG20170110GC</w:t>
      </w:r>
    </w:p>
    <w:p w:rsidR="00550774" w:rsidRPr="00F82990" w:rsidRDefault="00550774" w:rsidP="000320FA">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Pr>
          <w:rFonts w:hint="eastAsia"/>
          <w:color w:val="FF0000"/>
          <w:szCs w:val="21"/>
        </w:rPr>
        <w:t>科技楼四、五层火灾隐患整改工程</w:t>
      </w:r>
    </w:p>
    <w:p w:rsidR="00550774" w:rsidRPr="00F82990" w:rsidRDefault="00550774" w:rsidP="000320FA">
      <w:pPr>
        <w:spacing w:beforeLines="50" w:before="156"/>
        <w:jc w:val="left"/>
        <w:rPr>
          <w:color w:val="000000"/>
          <w:szCs w:val="21"/>
        </w:rPr>
      </w:pPr>
      <w:r w:rsidRPr="00F82990">
        <w:rPr>
          <w:rFonts w:hint="eastAsia"/>
          <w:color w:val="000000"/>
          <w:szCs w:val="21"/>
        </w:rPr>
        <w:t>3.</w:t>
      </w:r>
      <w:r w:rsidRPr="00F82990">
        <w:rPr>
          <w:rFonts w:hint="eastAsia"/>
          <w:color w:val="000000"/>
          <w:szCs w:val="21"/>
        </w:rPr>
        <w:t>工程概况：</w:t>
      </w:r>
      <w:r>
        <w:rPr>
          <w:rFonts w:hint="eastAsia"/>
          <w:color w:val="FF0000"/>
          <w:szCs w:val="21"/>
        </w:rPr>
        <w:t>1.</w:t>
      </w:r>
      <w:r>
        <w:rPr>
          <w:rFonts w:hint="eastAsia"/>
          <w:color w:val="FF0000"/>
          <w:szCs w:val="21"/>
        </w:rPr>
        <w:t>泡沫彩钢板拆除；</w:t>
      </w:r>
      <w:r>
        <w:rPr>
          <w:rFonts w:hint="eastAsia"/>
          <w:color w:val="FF0000"/>
          <w:szCs w:val="21"/>
        </w:rPr>
        <w:t>2.</w:t>
      </w:r>
      <w:r>
        <w:rPr>
          <w:rFonts w:hint="eastAsia"/>
          <w:color w:val="FF0000"/>
          <w:szCs w:val="21"/>
        </w:rPr>
        <w:t>制安防火岩棉彩钢夹心板隔断；</w:t>
      </w:r>
      <w:r>
        <w:rPr>
          <w:rFonts w:hint="eastAsia"/>
          <w:color w:val="FF0000"/>
          <w:szCs w:val="21"/>
        </w:rPr>
        <w:t>3.</w:t>
      </w:r>
      <w:r>
        <w:rPr>
          <w:rFonts w:hint="eastAsia"/>
          <w:color w:val="FF0000"/>
          <w:szCs w:val="21"/>
        </w:rPr>
        <w:t>防火彩板门安装；</w:t>
      </w:r>
      <w:r>
        <w:rPr>
          <w:rFonts w:hint="eastAsia"/>
          <w:color w:val="FF0000"/>
          <w:szCs w:val="21"/>
        </w:rPr>
        <w:t>4.</w:t>
      </w:r>
      <w:r>
        <w:rPr>
          <w:rFonts w:hint="eastAsia"/>
          <w:color w:val="FF0000"/>
          <w:szCs w:val="21"/>
        </w:rPr>
        <w:t>门锁安装；</w:t>
      </w:r>
      <w:r>
        <w:rPr>
          <w:rFonts w:hint="eastAsia"/>
          <w:color w:val="FF0000"/>
          <w:szCs w:val="21"/>
        </w:rPr>
        <w:t>5.</w:t>
      </w:r>
      <w:r>
        <w:rPr>
          <w:rFonts w:hint="eastAsia"/>
          <w:color w:val="FF0000"/>
          <w:szCs w:val="21"/>
        </w:rPr>
        <w:t>保护性拆装电气设备、插座；</w:t>
      </w:r>
      <w:r>
        <w:rPr>
          <w:rFonts w:hint="eastAsia"/>
          <w:color w:val="FF0000"/>
          <w:szCs w:val="21"/>
        </w:rPr>
        <w:t>6.</w:t>
      </w:r>
      <w:proofErr w:type="gramStart"/>
      <w:r>
        <w:rPr>
          <w:rFonts w:hint="eastAsia"/>
          <w:color w:val="FF0000"/>
          <w:szCs w:val="21"/>
        </w:rPr>
        <w:t>配电箱制安</w:t>
      </w:r>
      <w:proofErr w:type="gramEnd"/>
      <w:r>
        <w:rPr>
          <w:rFonts w:hint="eastAsia"/>
          <w:color w:val="FF0000"/>
          <w:szCs w:val="21"/>
        </w:rPr>
        <w:t>；</w:t>
      </w:r>
      <w:r>
        <w:rPr>
          <w:rFonts w:hint="eastAsia"/>
          <w:color w:val="FF0000"/>
          <w:szCs w:val="21"/>
        </w:rPr>
        <w:t>7.</w:t>
      </w:r>
      <w:r>
        <w:rPr>
          <w:rFonts w:hint="eastAsia"/>
          <w:color w:val="FF0000"/>
          <w:szCs w:val="21"/>
        </w:rPr>
        <w:t>天棚铲除；</w:t>
      </w:r>
      <w:r>
        <w:rPr>
          <w:rFonts w:hint="eastAsia"/>
          <w:color w:val="FF0000"/>
          <w:szCs w:val="21"/>
        </w:rPr>
        <w:t>8.</w:t>
      </w:r>
      <w:r>
        <w:rPr>
          <w:rFonts w:hint="eastAsia"/>
          <w:color w:val="FF0000"/>
          <w:szCs w:val="21"/>
        </w:rPr>
        <w:t>水喷淋管安装；</w:t>
      </w:r>
      <w:r>
        <w:rPr>
          <w:rFonts w:hint="eastAsia"/>
          <w:color w:val="FF0000"/>
          <w:szCs w:val="21"/>
        </w:rPr>
        <w:t>9.</w:t>
      </w:r>
      <w:r>
        <w:rPr>
          <w:rFonts w:hint="eastAsia"/>
          <w:color w:val="FF0000"/>
          <w:szCs w:val="21"/>
        </w:rPr>
        <w:t>水喷淋头安装；</w:t>
      </w:r>
      <w:r>
        <w:rPr>
          <w:rFonts w:hint="eastAsia"/>
          <w:color w:val="FF0000"/>
          <w:szCs w:val="21"/>
        </w:rPr>
        <w:t>10.</w:t>
      </w:r>
      <w:r>
        <w:rPr>
          <w:rFonts w:hint="eastAsia"/>
          <w:color w:val="FF0000"/>
          <w:szCs w:val="21"/>
        </w:rPr>
        <w:t>管道刷油等。</w:t>
      </w:r>
    </w:p>
    <w:p w:rsidR="00550774" w:rsidRPr="00F82990" w:rsidRDefault="00550774" w:rsidP="000320FA">
      <w:pPr>
        <w:spacing w:beforeLines="50" w:before="156"/>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rsidR="00550774" w:rsidRPr="00F82990" w:rsidRDefault="00550774" w:rsidP="000320FA">
      <w:pPr>
        <w:spacing w:beforeLines="50" w:before="156"/>
        <w:jc w:val="left"/>
        <w:rPr>
          <w:color w:val="000000"/>
          <w:szCs w:val="21"/>
        </w:rPr>
      </w:pPr>
      <w:r w:rsidRPr="00F82990">
        <w:rPr>
          <w:rFonts w:hint="eastAsia"/>
          <w:color w:val="000000"/>
          <w:szCs w:val="21"/>
        </w:rPr>
        <w:t xml:space="preserve">5. </w:t>
      </w:r>
      <w:r w:rsidRPr="00F82990">
        <w:rPr>
          <w:rFonts w:hint="eastAsia"/>
          <w:color w:val="000000"/>
          <w:szCs w:val="21"/>
        </w:rPr>
        <w:t>投标人资格要求：</w:t>
      </w:r>
      <w:r>
        <w:rPr>
          <w:rFonts w:hint="eastAsia"/>
          <w:color w:val="FF0000"/>
          <w:szCs w:val="21"/>
        </w:rPr>
        <w:t>具有深圳大学</w:t>
      </w:r>
      <w:r>
        <w:rPr>
          <w:rFonts w:hint="eastAsia"/>
          <w:color w:val="FF0000"/>
          <w:szCs w:val="21"/>
        </w:rPr>
        <w:t>2017</w:t>
      </w:r>
      <w:r>
        <w:rPr>
          <w:rFonts w:hint="eastAsia"/>
          <w:color w:val="FF0000"/>
          <w:szCs w:val="21"/>
        </w:rPr>
        <w:t>年校内工程预选供应商资格，并具有</w:t>
      </w:r>
      <w:r>
        <w:rPr>
          <w:rFonts w:hint="eastAsia"/>
          <w:color w:val="FF0000"/>
          <w:szCs w:val="21"/>
        </w:rPr>
        <w:t xml:space="preserve"> </w:t>
      </w:r>
      <w:r>
        <w:rPr>
          <w:rFonts w:hint="eastAsia"/>
          <w:color w:val="FF0000"/>
          <w:szCs w:val="21"/>
        </w:rPr>
        <w:t>房屋建筑施工总承包三级及以上资质</w:t>
      </w:r>
      <w:r>
        <w:rPr>
          <w:rFonts w:hint="eastAsia"/>
          <w:color w:val="FF0000"/>
          <w:szCs w:val="21"/>
        </w:rPr>
        <w:t xml:space="preserve"> </w:t>
      </w:r>
      <w:r>
        <w:rPr>
          <w:rFonts w:hint="eastAsia"/>
          <w:color w:val="FF0000"/>
          <w:szCs w:val="21"/>
        </w:rPr>
        <w:t>的施工企业。</w:t>
      </w:r>
    </w:p>
    <w:p w:rsidR="00550774" w:rsidRPr="00F82990" w:rsidRDefault="00550774" w:rsidP="000320FA">
      <w:pPr>
        <w:spacing w:beforeLines="50" w:before="156"/>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2017</w:t>
      </w:r>
      <w:r>
        <w:rPr>
          <w:rFonts w:hint="eastAsia"/>
          <w:color w:val="FF0000"/>
          <w:szCs w:val="21"/>
        </w:rPr>
        <w:t>年</w:t>
      </w:r>
      <w:r>
        <w:rPr>
          <w:rFonts w:hint="eastAsia"/>
          <w:color w:val="FF0000"/>
          <w:szCs w:val="21"/>
        </w:rPr>
        <w:t>06</w:t>
      </w:r>
      <w:r>
        <w:rPr>
          <w:rFonts w:hint="eastAsia"/>
          <w:color w:val="FF0000"/>
          <w:szCs w:val="21"/>
        </w:rPr>
        <w:t>月</w:t>
      </w:r>
      <w:r>
        <w:rPr>
          <w:rFonts w:hint="eastAsia"/>
          <w:color w:val="FF0000"/>
          <w:szCs w:val="21"/>
        </w:rPr>
        <w:t>30</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w:t>
      </w:r>
      <w:r w:rsidRPr="00F82990">
        <w:rPr>
          <w:rFonts w:hint="eastAsia"/>
          <w:color w:val="000000"/>
          <w:szCs w:val="21"/>
        </w:rPr>
        <w:t xml:space="preserve"> </w:t>
      </w:r>
      <w:r w:rsidRPr="00F82990">
        <w:rPr>
          <w:rFonts w:hint="eastAsia"/>
          <w:color w:val="000000"/>
          <w:szCs w:val="21"/>
        </w:rPr>
        <w:t>至</w:t>
      </w:r>
      <w:r>
        <w:rPr>
          <w:rFonts w:hint="eastAsia"/>
          <w:color w:val="FF0000"/>
          <w:szCs w:val="21"/>
        </w:rPr>
        <w:t>2017</w:t>
      </w:r>
      <w:r>
        <w:rPr>
          <w:rFonts w:hint="eastAsia"/>
          <w:color w:val="FF0000"/>
          <w:szCs w:val="21"/>
        </w:rPr>
        <w:t>年</w:t>
      </w:r>
      <w:r>
        <w:rPr>
          <w:rFonts w:hint="eastAsia"/>
          <w:color w:val="FF0000"/>
          <w:szCs w:val="21"/>
        </w:rPr>
        <w:t>07</w:t>
      </w:r>
      <w:r>
        <w:rPr>
          <w:rFonts w:hint="eastAsia"/>
          <w:color w:val="FF0000"/>
          <w:szCs w:val="21"/>
        </w:rPr>
        <w:t>月</w:t>
      </w:r>
      <w:r w:rsidR="00561893">
        <w:rPr>
          <w:rFonts w:hint="eastAsia"/>
          <w:color w:val="FF0000"/>
          <w:szCs w:val="21"/>
        </w:rPr>
        <w:t>1</w:t>
      </w:r>
      <w:r w:rsidR="00561893">
        <w:rPr>
          <w:color w:val="FF0000"/>
          <w:szCs w:val="21"/>
        </w:rPr>
        <w:t>1</w:t>
      </w:r>
      <w:bookmarkStart w:id="1" w:name="_GoBack"/>
      <w:bookmarkEnd w:id="1"/>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:14:30-15:00</w:t>
      </w:r>
      <w:r w:rsidRPr="00F82990">
        <w:rPr>
          <w:rFonts w:hint="eastAsia"/>
          <w:color w:val="000000"/>
          <w:szCs w:val="21"/>
        </w:rPr>
        <w:t>）（北京时间，节假日除外）。</w:t>
      </w:r>
      <w:r>
        <w:rPr>
          <w:rFonts w:hint="eastAsia"/>
          <w:color w:val="FF0000"/>
          <w:szCs w:val="21"/>
        </w:rPr>
        <w:t>本项目预算为</w:t>
      </w:r>
      <w:r>
        <w:rPr>
          <w:rFonts w:hint="eastAsia"/>
          <w:color w:val="FF0000"/>
          <w:szCs w:val="21"/>
        </w:rPr>
        <w:t>5</w:t>
      </w:r>
      <w:r>
        <w:rPr>
          <w:rFonts w:hint="eastAsia"/>
          <w:color w:val="FF0000"/>
          <w:szCs w:val="21"/>
        </w:rPr>
        <w:t>万元以上，收取标书费</w:t>
      </w:r>
      <w:r>
        <w:rPr>
          <w:rFonts w:hint="eastAsia"/>
          <w:color w:val="FF0000"/>
          <w:szCs w:val="21"/>
        </w:rPr>
        <w:t>150</w:t>
      </w:r>
      <w:r>
        <w:rPr>
          <w:rFonts w:hint="eastAsia"/>
          <w:color w:val="FF0000"/>
          <w:szCs w:val="21"/>
        </w:rPr>
        <w:t>元。</w:t>
      </w:r>
    </w:p>
    <w:p w:rsidR="00550774" w:rsidRPr="00F82990" w:rsidRDefault="00550774" w:rsidP="000320FA">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rsidR="00550774" w:rsidRPr="00F82990" w:rsidRDefault="00550774" w:rsidP="000320FA">
      <w:pPr>
        <w:spacing w:beforeLines="50" w:before="156"/>
        <w:jc w:val="left"/>
        <w:rPr>
          <w:color w:val="000000"/>
          <w:szCs w:val="21"/>
        </w:rPr>
      </w:pPr>
      <w:r w:rsidRPr="00F82990">
        <w:rPr>
          <w:rFonts w:hint="eastAsia"/>
          <w:color w:val="000000"/>
          <w:szCs w:val="21"/>
        </w:rPr>
        <w:t xml:space="preserve">8. </w:t>
      </w:r>
      <w:r w:rsidRPr="00F82990">
        <w:rPr>
          <w:rFonts w:hint="eastAsia"/>
          <w:color w:val="000000"/>
          <w:szCs w:val="21"/>
        </w:rPr>
        <w:t>现场踏勘（答疑会）时间：</w:t>
      </w:r>
      <w:r>
        <w:rPr>
          <w:rFonts w:hint="eastAsia"/>
          <w:color w:val="FF0000"/>
          <w:szCs w:val="21"/>
        </w:rPr>
        <w:t>2017</w:t>
      </w:r>
      <w:r>
        <w:rPr>
          <w:rFonts w:hint="eastAsia"/>
          <w:color w:val="FF0000"/>
          <w:szCs w:val="21"/>
        </w:rPr>
        <w:t>年</w:t>
      </w:r>
      <w:r>
        <w:rPr>
          <w:rFonts w:hint="eastAsia"/>
          <w:color w:val="FF0000"/>
          <w:szCs w:val="21"/>
        </w:rPr>
        <w:t>07</w:t>
      </w:r>
      <w:r>
        <w:rPr>
          <w:rFonts w:hint="eastAsia"/>
          <w:color w:val="FF0000"/>
          <w:szCs w:val="21"/>
        </w:rPr>
        <w:t>月</w:t>
      </w:r>
      <w:r>
        <w:rPr>
          <w:rFonts w:hint="eastAsia"/>
          <w:color w:val="FF0000"/>
          <w:szCs w:val="21"/>
        </w:rPr>
        <w:t>10</w:t>
      </w:r>
      <w:r>
        <w:rPr>
          <w:rFonts w:hint="eastAsia"/>
          <w:color w:val="FF0000"/>
          <w:szCs w:val="21"/>
        </w:rPr>
        <w:t>日（星期一）</w:t>
      </w:r>
      <w:r>
        <w:rPr>
          <w:rFonts w:hint="eastAsia"/>
          <w:color w:val="FF0000"/>
          <w:szCs w:val="21"/>
        </w:rPr>
        <w:t xml:space="preserve">15:00 </w:t>
      </w:r>
      <w:r>
        <w:rPr>
          <w:rFonts w:hint="eastAsia"/>
          <w:color w:val="FF0000"/>
          <w:szCs w:val="21"/>
        </w:rPr>
        <w:t>（北京时间）</w:t>
      </w:r>
    </w:p>
    <w:p w:rsidR="00550774" w:rsidRPr="00F82990" w:rsidRDefault="00550774" w:rsidP="000320FA">
      <w:pPr>
        <w:spacing w:beforeLines="50" w:before="156"/>
        <w:jc w:val="left"/>
        <w:rPr>
          <w:color w:val="000000"/>
          <w:szCs w:val="21"/>
        </w:rPr>
      </w:pPr>
      <w:r w:rsidRPr="00F82990">
        <w:rPr>
          <w:rFonts w:hint="eastAsia"/>
          <w:color w:val="000000"/>
          <w:szCs w:val="21"/>
        </w:rPr>
        <w:t xml:space="preserve">9. </w:t>
      </w:r>
      <w:r w:rsidRPr="00F82990">
        <w:rPr>
          <w:rFonts w:hint="eastAsia"/>
          <w:color w:val="000000"/>
          <w:szCs w:val="21"/>
        </w:rPr>
        <w:t>现场踏勘地点：</w:t>
      </w:r>
      <w:r>
        <w:rPr>
          <w:rFonts w:hint="eastAsia"/>
          <w:color w:val="FF0000"/>
          <w:szCs w:val="21"/>
        </w:rPr>
        <w:t>深圳大学联系人：</w:t>
      </w:r>
      <w:proofErr w:type="gramStart"/>
      <w:r>
        <w:rPr>
          <w:rFonts w:hint="eastAsia"/>
          <w:color w:val="FF0000"/>
          <w:szCs w:val="21"/>
        </w:rPr>
        <w:t>王工</w:t>
      </w:r>
      <w:proofErr w:type="gramEnd"/>
      <w:r>
        <w:rPr>
          <w:rFonts w:hint="eastAsia"/>
          <w:color w:val="FF0000"/>
          <w:szCs w:val="21"/>
        </w:rPr>
        <w:t xml:space="preserve">   </w:t>
      </w:r>
      <w:r>
        <w:rPr>
          <w:rFonts w:hint="eastAsia"/>
          <w:color w:val="FF0000"/>
          <w:szCs w:val="21"/>
        </w:rPr>
        <w:t>联系电话：</w:t>
      </w:r>
      <w:r>
        <w:rPr>
          <w:rFonts w:hint="eastAsia"/>
          <w:color w:val="FF0000"/>
          <w:szCs w:val="21"/>
        </w:rPr>
        <w:t>26163626</w:t>
      </w:r>
    </w:p>
    <w:p w:rsidR="00550774" w:rsidRPr="00F82990" w:rsidRDefault="00550774" w:rsidP="000320FA">
      <w:pPr>
        <w:spacing w:beforeLines="50" w:before="156"/>
        <w:jc w:val="left"/>
        <w:rPr>
          <w:color w:val="000000"/>
          <w:szCs w:val="21"/>
        </w:rPr>
      </w:pPr>
      <w:r w:rsidRPr="00F82990">
        <w:rPr>
          <w:rFonts w:hint="eastAsia"/>
          <w:color w:val="000000"/>
          <w:szCs w:val="21"/>
        </w:rPr>
        <w:t xml:space="preserve">10. </w:t>
      </w:r>
      <w:r w:rsidRPr="00F82990">
        <w:rPr>
          <w:rFonts w:hint="eastAsia"/>
          <w:color w:val="000000"/>
          <w:szCs w:val="21"/>
        </w:rPr>
        <w:t>截标时间：</w:t>
      </w:r>
      <w:r>
        <w:rPr>
          <w:rFonts w:hint="eastAsia"/>
          <w:color w:val="FF0000"/>
          <w:szCs w:val="21"/>
        </w:rPr>
        <w:t>2017</w:t>
      </w:r>
      <w:r>
        <w:rPr>
          <w:rFonts w:hint="eastAsia"/>
          <w:color w:val="FF0000"/>
          <w:szCs w:val="21"/>
        </w:rPr>
        <w:t>年</w:t>
      </w:r>
      <w:r>
        <w:rPr>
          <w:rFonts w:hint="eastAsia"/>
          <w:color w:val="FF0000"/>
          <w:szCs w:val="21"/>
        </w:rPr>
        <w:t>07</w:t>
      </w:r>
      <w:r>
        <w:rPr>
          <w:rFonts w:hint="eastAsia"/>
          <w:color w:val="FF0000"/>
          <w:szCs w:val="21"/>
        </w:rPr>
        <w:t>月</w:t>
      </w:r>
      <w:r>
        <w:rPr>
          <w:rFonts w:hint="eastAsia"/>
          <w:color w:val="FF0000"/>
          <w:szCs w:val="21"/>
        </w:rPr>
        <w:t>12</w:t>
      </w:r>
      <w:r>
        <w:rPr>
          <w:rFonts w:hint="eastAsia"/>
          <w:color w:val="FF0000"/>
          <w:szCs w:val="21"/>
        </w:rPr>
        <w:t>日（星期三）</w:t>
      </w:r>
      <w:r>
        <w:rPr>
          <w:rFonts w:hint="eastAsia"/>
          <w:color w:val="FF0000"/>
          <w:szCs w:val="21"/>
        </w:rPr>
        <w:t xml:space="preserve">15:00 </w:t>
      </w:r>
      <w:r>
        <w:rPr>
          <w:rFonts w:hint="eastAsia"/>
          <w:color w:val="FF0000"/>
          <w:szCs w:val="21"/>
        </w:rPr>
        <w:t>（北京时间）</w:t>
      </w:r>
    </w:p>
    <w:p w:rsidR="00550774" w:rsidRPr="00F82990" w:rsidRDefault="00550774" w:rsidP="000320FA">
      <w:pPr>
        <w:spacing w:beforeLines="50" w:before="156"/>
        <w:jc w:val="left"/>
        <w:rPr>
          <w:color w:val="000000"/>
          <w:szCs w:val="21"/>
        </w:rPr>
      </w:pPr>
      <w:r w:rsidRPr="00F82990">
        <w:rPr>
          <w:rFonts w:hint="eastAsia"/>
          <w:color w:val="000000"/>
          <w:szCs w:val="21"/>
        </w:rPr>
        <w:t xml:space="preserve">11. </w:t>
      </w:r>
      <w:r w:rsidRPr="00F82990">
        <w:rPr>
          <w:rFonts w:hint="eastAsia"/>
          <w:color w:val="000000"/>
          <w:szCs w:val="21"/>
        </w:rPr>
        <w:t>开标时间：</w:t>
      </w:r>
      <w:r>
        <w:rPr>
          <w:rFonts w:hint="eastAsia"/>
          <w:color w:val="FF0000"/>
          <w:szCs w:val="21"/>
        </w:rPr>
        <w:t>2017</w:t>
      </w:r>
      <w:r>
        <w:rPr>
          <w:rFonts w:hint="eastAsia"/>
          <w:color w:val="FF0000"/>
          <w:szCs w:val="21"/>
        </w:rPr>
        <w:t>年</w:t>
      </w:r>
      <w:r>
        <w:rPr>
          <w:rFonts w:hint="eastAsia"/>
          <w:color w:val="FF0000"/>
          <w:szCs w:val="21"/>
        </w:rPr>
        <w:t>07</w:t>
      </w:r>
      <w:r>
        <w:rPr>
          <w:rFonts w:hint="eastAsia"/>
          <w:color w:val="FF0000"/>
          <w:szCs w:val="21"/>
        </w:rPr>
        <w:t>月</w:t>
      </w:r>
      <w:r>
        <w:rPr>
          <w:rFonts w:hint="eastAsia"/>
          <w:color w:val="FF0000"/>
          <w:szCs w:val="21"/>
        </w:rPr>
        <w:t>12</w:t>
      </w:r>
      <w:r>
        <w:rPr>
          <w:rFonts w:hint="eastAsia"/>
          <w:color w:val="FF0000"/>
          <w:szCs w:val="21"/>
        </w:rPr>
        <w:t>日（星期三）</w:t>
      </w:r>
      <w:r>
        <w:rPr>
          <w:rFonts w:hint="eastAsia"/>
          <w:color w:val="FF0000"/>
          <w:szCs w:val="21"/>
        </w:rPr>
        <w:t xml:space="preserve">15:00 </w:t>
      </w:r>
      <w:r>
        <w:rPr>
          <w:rFonts w:hint="eastAsia"/>
          <w:color w:val="FF0000"/>
          <w:szCs w:val="21"/>
        </w:rPr>
        <w:t>（北京时间）</w:t>
      </w:r>
    </w:p>
    <w:p w:rsidR="00550774" w:rsidRPr="00F82990" w:rsidRDefault="00550774" w:rsidP="000320FA">
      <w:pPr>
        <w:spacing w:beforeLines="50" w:before="156"/>
        <w:jc w:val="left"/>
        <w:rPr>
          <w:color w:val="000000"/>
          <w:szCs w:val="21"/>
        </w:rPr>
      </w:pPr>
      <w:r w:rsidRPr="00F82990">
        <w:rPr>
          <w:rFonts w:hint="eastAsia"/>
          <w:color w:val="000000"/>
          <w:szCs w:val="21"/>
        </w:rPr>
        <w:t xml:space="preserve">12. </w:t>
      </w:r>
      <w:r w:rsidRPr="00F82990">
        <w:rPr>
          <w:rFonts w:hint="eastAsia"/>
          <w:color w:val="000000"/>
          <w:szCs w:val="21"/>
        </w:rPr>
        <w:t>开标地点：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w:t>
      </w:r>
      <w:r w:rsidRPr="00F82990">
        <w:rPr>
          <w:rFonts w:ascii="宋体" w:eastAsia="宋体" w:hAnsi="宋体" w:hint="eastAsia"/>
          <w:color w:val="000000"/>
          <w:szCs w:val="21"/>
        </w:rPr>
        <w:t>1</w:t>
      </w:r>
      <w:r w:rsidRPr="00F82990">
        <w:rPr>
          <w:rFonts w:ascii="宋体" w:eastAsia="宋体" w:hAnsi="宋体"/>
          <w:color w:val="000000"/>
          <w:szCs w:val="21"/>
        </w:rPr>
        <w:t>室</w:t>
      </w:r>
    </w:p>
    <w:p w:rsidR="00550774" w:rsidRPr="00F82990" w:rsidRDefault="00550774" w:rsidP="000320FA">
      <w:pPr>
        <w:spacing w:beforeLines="50" w:before="156"/>
        <w:jc w:val="left"/>
        <w:rPr>
          <w:color w:val="000000"/>
          <w:szCs w:val="21"/>
        </w:rPr>
      </w:pPr>
      <w:r w:rsidRPr="00F82990">
        <w:rPr>
          <w:rFonts w:hint="eastAsia"/>
          <w:color w:val="000000"/>
          <w:szCs w:val="21"/>
        </w:rPr>
        <w:t xml:space="preserve">13. </w:t>
      </w:r>
      <w:r w:rsidRPr="00F82990">
        <w:rPr>
          <w:rFonts w:hint="eastAsia"/>
          <w:color w:val="000000"/>
          <w:szCs w:val="21"/>
        </w:rPr>
        <w:t>报名时投标人须自行打印</w:t>
      </w:r>
      <w:r w:rsidRPr="00F82990">
        <w:rPr>
          <w:rFonts w:hint="eastAsia"/>
          <w:color w:val="000000"/>
          <w:szCs w:val="21"/>
        </w:rPr>
        <w:t xml:space="preserve"> </w:t>
      </w:r>
      <w:r w:rsidRPr="00F82990">
        <w:rPr>
          <w:rFonts w:hint="eastAsia"/>
          <w:color w:val="000000"/>
          <w:szCs w:val="21"/>
        </w:rPr>
        <w:t>投标报名表（加盖公章）（</w:t>
      </w:r>
      <w:r w:rsidRPr="00F82990">
        <w:rPr>
          <w:rFonts w:cs="Times New Roman" w:hint="eastAsia"/>
          <w:color w:val="222222"/>
          <w:szCs w:val="21"/>
        </w:rPr>
        <w:t>投标报名表下载链接：</w:t>
      </w:r>
      <w:hyperlink r:id="rId7"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550774" w:rsidRPr="00F82990" w:rsidRDefault="00550774" w:rsidP="000320FA">
      <w:pPr>
        <w:spacing w:beforeLines="50" w:before="156"/>
        <w:jc w:val="left"/>
        <w:rPr>
          <w:color w:val="000000"/>
          <w:szCs w:val="21"/>
        </w:rPr>
      </w:pPr>
      <w:r w:rsidRPr="00F82990">
        <w:rPr>
          <w:rFonts w:hint="eastAsia"/>
          <w:color w:val="000000"/>
          <w:szCs w:val="21"/>
        </w:rPr>
        <w:t>14</w:t>
      </w:r>
      <w:r w:rsidRPr="00F82990">
        <w:rPr>
          <w:rFonts w:hint="eastAsia"/>
          <w:color w:val="000000"/>
          <w:szCs w:val="21"/>
        </w:rPr>
        <w:t>．</w:t>
      </w:r>
      <w:r w:rsidRPr="00F82990">
        <w:rPr>
          <w:rFonts w:hint="eastAsia"/>
          <w:color w:val="009900"/>
          <w:szCs w:val="21"/>
        </w:rPr>
        <w:t>投标人资格要求限定为预选供应商的项目，预选供应商须在报名表上注明预选供应商编号，无需再提供营业执照复印件。</w:t>
      </w:r>
      <w:r w:rsidRPr="00F82990">
        <w:rPr>
          <w:rFonts w:hint="eastAsia"/>
          <w:color w:val="538135" w:themeColor="accent6" w:themeShade="BF"/>
          <w:szCs w:val="21"/>
        </w:rPr>
        <w:t>投标人资格要求没有限定为预选供应商的项目，供应商报名时需同时提供投标报名表和营业执照复印件（加盖公章）。</w:t>
      </w:r>
    </w:p>
    <w:p w:rsidR="00550774" w:rsidRPr="00C108D9" w:rsidRDefault="00550774" w:rsidP="000320FA">
      <w:pPr>
        <w:spacing w:beforeLines="50" w:before="156"/>
        <w:jc w:val="right"/>
        <w:rPr>
          <w:color w:val="000000"/>
          <w:sz w:val="10"/>
          <w:szCs w:val="10"/>
        </w:rPr>
      </w:pPr>
    </w:p>
    <w:p w:rsidR="00550774" w:rsidRPr="00F82990" w:rsidRDefault="00550774" w:rsidP="000320FA">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550774" w:rsidRPr="00F82990" w:rsidRDefault="00550774" w:rsidP="00AE4ACF">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人：王老师  电话：（0755）2653 1129</w:t>
      </w:r>
    </w:p>
    <w:p w:rsidR="00550774" w:rsidRPr="00F82990" w:rsidRDefault="00550774" w:rsidP="00AE4ACF">
      <w:pPr>
        <w:wordWrap w:val="0"/>
        <w:spacing w:beforeLines="50" w:before="156"/>
        <w:jc w:val="right"/>
        <w:rPr>
          <w:color w:val="000000"/>
          <w:szCs w:val="21"/>
        </w:rPr>
      </w:pPr>
    </w:p>
    <w:p w:rsidR="00550774" w:rsidRPr="00F82990" w:rsidRDefault="00550774" w:rsidP="000320FA">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550774" w:rsidRPr="00F82990" w:rsidRDefault="00550774" w:rsidP="000320FA">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550774" w:rsidRDefault="00550774" w:rsidP="00D97B16">
      <w:pPr>
        <w:spacing w:beforeLines="50" w:before="156"/>
        <w:jc w:val="right"/>
        <w:rPr>
          <w:color w:val="000000"/>
          <w:sz w:val="24"/>
        </w:rPr>
      </w:pPr>
      <w:r w:rsidRPr="00F82990">
        <w:rPr>
          <w:rFonts w:hint="eastAsia"/>
          <w:color w:val="000000"/>
          <w:szCs w:val="21"/>
        </w:rPr>
        <w:lastRenderedPageBreak/>
        <w:t>纪委监督电话：</w:t>
      </w:r>
      <w:r w:rsidRPr="00F82990">
        <w:rPr>
          <w:rFonts w:hint="eastAsia"/>
          <w:color w:val="000000"/>
          <w:szCs w:val="21"/>
        </w:rPr>
        <w:t>(0755)2653 4925</w:t>
      </w:r>
      <w:bookmarkEnd w:id="0"/>
      <w:r>
        <w:rPr>
          <w:color w:val="000000"/>
          <w:sz w:val="24"/>
        </w:rPr>
        <w:br w:type="page"/>
      </w:r>
    </w:p>
    <w:p w:rsidR="00550774" w:rsidRDefault="00550774" w:rsidP="000320FA">
      <w:pPr>
        <w:spacing w:beforeLines="50" w:before="156"/>
        <w:jc w:val="center"/>
        <w:rPr>
          <w:color w:val="000000"/>
          <w:sz w:val="50"/>
        </w:rPr>
      </w:pPr>
      <w:r>
        <w:rPr>
          <w:rFonts w:hint="eastAsia"/>
          <w:color w:val="000000"/>
          <w:sz w:val="50"/>
        </w:rPr>
        <w:lastRenderedPageBreak/>
        <w:t>投标人须知</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一、投标人资格要求：</w:t>
      </w:r>
    </w:p>
    <w:p w:rsidR="00550774" w:rsidRPr="00C66D3E" w:rsidRDefault="00550774" w:rsidP="000320FA">
      <w:pPr>
        <w:spacing w:beforeLines="50" w:before="156"/>
        <w:jc w:val="left"/>
        <w:rPr>
          <w:rFonts w:ascii="仿宋" w:eastAsia="仿宋" w:hAnsi="仿宋"/>
          <w:color w:val="000000"/>
          <w:sz w:val="24"/>
        </w:rPr>
      </w:pPr>
      <w:r>
        <w:rPr>
          <w:rFonts w:ascii="仿宋" w:eastAsia="仿宋" w:hint="eastAsia"/>
          <w:color w:val="000000"/>
          <w:sz w:val="24"/>
        </w:rPr>
        <w:t xml:space="preserve">　　</w:t>
      </w:r>
      <w:r>
        <w:rPr>
          <w:rFonts w:ascii="仿宋" w:eastAsia="仿宋" w:hAnsi="仿宋" w:hint="eastAsia"/>
          <w:color w:val="FF0000"/>
          <w:sz w:val="24"/>
        </w:rPr>
        <w:t>具有深圳大学2017年校内工程预选供应商资格，并具有 房屋建筑施工总承包三级及以上资质 的施工企业。</w:t>
      </w:r>
    </w:p>
    <w:p w:rsidR="00550774" w:rsidRDefault="00550774" w:rsidP="000320FA">
      <w:pPr>
        <w:spacing w:beforeLines="50" w:before="156"/>
        <w:jc w:val="left"/>
        <w:rPr>
          <w:rFonts w:ascii="仿宋" w:eastAsia="仿宋"/>
          <w:color w:val="000000"/>
          <w:sz w:val="24"/>
        </w:rPr>
      </w:pP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二、工期：</w:t>
      </w:r>
    </w:p>
    <w:p w:rsidR="00550774" w:rsidRPr="00173398" w:rsidRDefault="00550774" w:rsidP="000320FA">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总工期为45天以内，具体开工时间以建设方通知为准。</w:t>
      </w:r>
    </w:p>
    <w:p w:rsidR="00550774" w:rsidRDefault="00550774" w:rsidP="000320FA">
      <w:pPr>
        <w:spacing w:beforeLines="50" w:before="156"/>
        <w:jc w:val="left"/>
        <w:rPr>
          <w:rFonts w:ascii="仿宋" w:eastAsia="仿宋"/>
          <w:color w:val="000000"/>
          <w:sz w:val="24"/>
        </w:rPr>
      </w:pP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三、施工要求：</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550774" w:rsidRDefault="00550774" w:rsidP="000320FA">
      <w:pPr>
        <w:spacing w:beforeLines="50" w:before="156"/>
        <w:jc w:val="left"/>
        <w:rPr>
          <w:rFonts w:ascii="仿宋" w:eastAsia="仿宋"/>
          <w:color w:val="000000"/>
          <w:sz w:val="24"/>
        </w:rPr>
      </w:pP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四、投标报价说明：</w:t>
      </w:r>
    </w:p>
    <w:p w:rsidR="00550774" w:rsidRPr="004F55F5" w:rsidRDefault="00550774" w:rsidP="004604D7">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Pr>
          <w:rFonts w:ascii="宋体" w:eastAsia="宋体" w:hAnsi="宋体" w:cs="宋体" w:hint="eastAsia"/>
          <w:color w:val="FF0000"/>
          <w:kern w:val="0"/>
          <w:sz w:val="22"/>
        </w:rPr>
        <w:t>2017 年第 5 期</w:t>
      </w:r>
      <w:r>
        <w:rPr>
          <w:rFonts w:ascii="仿宋" w:eastAsia="仿宋" w:hint="eastAsia"/>
          <w:color w:val="000000"/>
          <w:sz w:val="24"/>
        </w:rPr>
        <w:t>）"。按照国家税收现行有关规定，深圳市建筑工程计价中</w:t>
      </w:r>
      <w:r>
        <w:rPr>
          <w:rFonts w:ascii="仿宋" w:eastAsia="仿宋" w:hint="eastAsia"/>
          <w:color w:val="000000"/>
          <w:sz w:val="24"/>
        </w:rPr>
        <w:lastRenderedPageBreak/>
        <w:t>税金的费率最高为3.48%。（投标报价书格式见附表）</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550774" w:rsidRDefault="00550774" w:rsidP="000320FA">
      <w:pPr>
        <w:spacing w:beforeLines="50" w:before="156"/>
        <w:jc w:val="left"/>
        <w:rPr>
          <w:rFonts w:ascii="仿宋" w:eastAsia="仿宋"/>
          <w:color w:val="000000"/>
          <w:sz w:val="24"/>
        </w:rPr>
      </w:pP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五、结算方式∶</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550774" w:rsidRDefault="00550774" w:rsidP="00704FA3">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rsidR="00550774" w:rsidRPr="00704FA3" w:rsidRDefault="00550774" w:rsidP="00704FA3">
      <w:pPr>
        <w:spacing w:beforeLines="50" w:before="156"/>
        <w:ind w:firstLine="480"/>
        <w:jc w:val="left"/>
        <w:rPr>
          <w:rFonts w:ascii="仿宋" w:eastAsia="仿宋"/>
          <w:color w:val="000000"/>
          <w:sz w:val="24"/>
        </w:rPr>
      </w:pP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550774" w:rsidRDefault="00550774" w:rsidP="000320FA">
      <w:pPr>
        <w:spacing w:beforeLines="50" w:before="156"/>
        <w:jc w:val="left"/>
        <w:rPr>
          <w:rFonts w:ascii="仿宋" w:eastAsia="仿宋"/>
          <w:color w:val="000000"/>
          <w:sz w:val="24"/>
        </w:rPr>
      </w:pP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rsidR="00550774" w:rsidRDefault="00550774" w:rsidP="000320FA">
      <w:pPr>
        <w:spacing w:beforeLines="50" w:before="156"/>
        <w:jc w:val="left"/>
        <w:rPr>
          <w:rFonts w:ascii="仿宋" w:eastAsia="仿宋"/>
          <w:color w:val="000000"/>
          <w:sz w:val="24"/>
        </w:rPr>
      </w:pP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九、投标保证金：</w:t>
      </w:r>
    </w:p>
    <w:p w:rsidR="00550774" w:rsidRDefault="00550774" w:rsidP="00A02643">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550774" w:rsidRPr="00801933" w:rsidRDefault="00550774" w:rsidP="00801933">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开户行：中国银行深圳深大支行</w:t>
      </w:r>
    </w:p>
    <w:p w:rsidR="00550774" w:rsidRPr="00801933" w:rsidRDefault="00550774" w:rsidP="00801933">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rsidR="00550774" w:rsidRPr="00801933" w:rsidRDefault="00550774" w:rsidP="00801933">
      <w:pPr>
        <w:spacing w:beforeLines="50" w:before="156"/>
        <w:jc w:val="left"/>
        <w:rPr>
          <w:rFonts w:ascii="仿宋" w:eastAsia="仿宋"/>
          <w:color w:val="000000"/>
          <w:sz w:val="24"/>
        </w:rPr>
      </w:pPr>
      <w:r w:rsidRPr="00801933">
        <w:rPr>
          <w:rFonts w:ascii="仿宋" w:eastAsia="仿宋" w:hint="eastAsia"/>
          <w:color w:val="000000"/>
          <w:sz w:val="24"/>
        </w:rPr>
        <w:t xml:space="preserve">　　账号：748467064612</w:t>
      </w:r>
    </w:p>
    <w:p w:rsidR="00550774" w:rsidRPr="00A02643" w:rsidRDefault="00550774" w:rsidP="00801933">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rsidR="00550774" w:rsidRPr="00A02643" w:rsidRDefault="00550774"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550774" w:rsidRDefault="00550774"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550774" w:rsidRDefault="00550774" w:rsidP="000320FA">
      <w:pPr>
        <w:spacing w:beforeLines="50" w:before="156"/>
        <w:jc w:val="left"/>
        <w:rPr>
          <w:rFonts w:ascii="仿宋" w:eastAsia="仿宋"/>
          <w:color w:val="000000"/>
          <w:sz w:val="24"/>
        </w:rPr>
      </w:pP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十、投标有效期：</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550774" w:rsidRDefault="00550774" w:rsidP="000320FA">
      <w:pPr>
        <w:spacing w:beforeLines="50" w:before="156"/>
        <w:jc w:val="left"/>
        <w:rPr>
          <w:rFonts w:ascii="仿宋" w:eastAsia="仿宋"/>
          <w:color w:val="000000"/>
          <w:sz w:val="24"/>
        </w:rPr>
      </w:pP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rsidR="00550774" w:rsidRPr="00571DC2" w:rsidRDefault="00550774" w:rsidP="00571DC2">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2.当报价不超过预算控制金额的投标人数量少于7家时，采用最低价法。</w:t>
      </w:r>
    </w:p>
    <w:p w:rsidR="00550774" w:rsidRDefault="00550774" w:rsidP="000320FA">
      <w:pPr>
        <w:spacing w:beforeLines="50" w:before="156"/>
        <w:jc w:val="left"/>
        <w:rPr>
          <w:rFonts w:ascii="仿宋" w:eastAsia="仿宋"/>
          <w:color w:val="000000"/>
          <w:sz w:val="24"/>
        </w:rPr>
      </w:pP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十二、投标文件的式样和签署：</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550774" w:rsidRDefault="00550774" w:rsidP="000320FA">
      <w:pPr>
        <w:spacing w:beforeLines="50" w:before="156"/>
        <w:jc w:val="left"/>
        <w:rPr>
          <w:rFonts w:ascii="仿宋" w:eastAsia="仿宋"/>
          <w:color w:val="000000"/>
          <w:sz w:val="24"/>
        </w:rPr>
      </w:pP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rsidR="00550774" w:rsidRDefault="00550774" w:rsidP="000320FA">
      <w:pPr>
        <w:spacing w:beforeLines="50" w:before="156"/>
        <w:jc w:val="left"/>
        <w:rPr>
          <w:rFonts w:ascii="仿宋" w:eastAsia="仿宋"/>
          <w:color w:val="000000"/>
          <w:sz w:val="24"/>
        </w:rPr>
      </w:pP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十四、包装密封要求：</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550774" w:rsidRDefault="00550774" w:rsidP="000320FA">
      <w:pPr>
        <w:spacing w:beforeLines="50" w:before="156"/>
        <w:jc w:val="left"/>
        <w:rPr>
          <w:rFonts w:ascii="仿宋" w:eastAsia="仿宋"/>
          <w:color w:val="000000"/>
          <w:sz w:val="24"/>
        </w:rPr>
      </w:pP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十五、细微偏差修正：</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w:t>
      </w:r>
      <w:r>
        <w:rPr>
          <w:rFonts w:ascii="仿宋" w:eastAsia="仿宋" w:hint="eastAsia"/>
          <w:color w:val="000000"/>
          <w:sz w:val="24"/>
        </w:rPr>
        <w:lastRenderedPageBreak/>
        <w:t>会认为单价有明显的小数点错位，此时应以合价为准，并修正单价；</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550774" w:rsidRDefault="00550774" w:rsidP="000320FA">
      <w:pPr>
        <w:spacing w:beforeLines="50" w:before="156"/>
        <w:jc w:val="left"/>
        <w:rPr>
          <w:rFonts w:ascii="仿宋" w:eastAsia="仿宋"/>
          <w:color w:val="000000"/>
          <w:sz w:val="24"/>
        </w:rPr>
      </w:pP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550774" w:rsidRDefault="00550774" w:rsidP="000320FA">
      <w:pPr>
        <w:spacing w:beforeLines="50" w:before="156"/>
        <w:jc w:val="left"/>
        <w:rPr>
          <w:rFonts w:ascii="仿宋" w:eastAsia="仿宋"/>
          <w:color w:val="000000"/>
          <w:sz w:val="24"/>
        </w:rPr>
      </w:pP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十七、签署合同：</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550774" w:rsidRDefault="00550774" w:rsidP="000320FA">
      <w:pPr>
        <w:spacing w:beforeLines="50" w:before="156"/>
        <w:jc w:val="left"/>
        <w:rPr>
          <w:rFonts w:ascii="仿宋" w:eastAsia="仿宋"/>
          <w:color w:val="000000"/>
          <w:sz w:val="24"/>
        </w:rPr>
      </w:pP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lastRenderedPageBreak/>
        <w:t xml:space="preserve">　　4、未提供详实有效的证明材料；</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550774" w:rsidRDefault="00550774" w:rsidP="000320FA">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550774" w:rsidRDefault="00550774" w:rsidP="001859CA">
      <w:pPr>
        <w:widowControl/>
        <w:jc w:val="left"/>
        <w:rPr>
          <w:rFonts w:ascii="仿宋" w:eastAsia="仿宋"/>
          <w:color w:val="000000"/>
          <w:sz w:val="24"/>
        </w:rPr>
      </w:pPr>
    </w:p>
    <w:p w:rsidR="00550774" w:rsidRDefault="00550774" w:rsidP="00550774">
      <w:pPr>
        <w:autoSpaceDE w:val="0"/>
        <w:autoSpaceDN w:val="0"/>
        <w:adjustRightInd w:val="0"/>
        <w:jc w:val="left"/>
        <w:rPr>
          <w:rFonts w:ascii="仿宋" w:eastAsia="仿宋" w:cs="仿宋"/>
          <w:color w:val="0000FF"/>
          <w:kern w:val="0"/>
          <w:sz w:val="24"/>
          <w:szCs w:val="24"/>
          <w:lang w:val="zh-CN"/>
        </w:rPr>
      </w:pPr>
      <w:r>
        <w:rPr>
          <w:rFonts w:ascii="楷体" w:eastAsia="楷体" w:cs="楷体" w:hint="eastAsia"/>
          <w:color w:val="FF0000"/>
          <w:kern w:val="0"/>
          <w:sz w:val="28"/>
          <w:szCs w:val="28"/>
          <w:lang w:val="zh-CN"/>
        </w:rPr>
        <w:t>十九、补充条款</w:t>
      </w:r>
    </w:p>
    <w:p w:rsidR="00550774" w:rsidRDefault="00550774" w:rsidP="00550774">
      <w:pPr>
        <w:autoSpaceDE w:val="0"/>
        <w:autoSpaceDN w:val="0"/>
        <w:adjustRightInd w:val="0"/>
        <w:jc w:val="left"/>
        <w:rPr>
          <w:rFonts w:ascii="仿宋" w:eastAsia="仿宋" w:cs="仿宋"/>
          <w:color w:val="0000FF"/>
          <w:kern w:val="0"/>
          <w:sz w:val="24"/>
          <w:szCs w:val="24"/>
          <w:lang w:val="zh-CN"/>
        </w:rPr>
      </w:pPr>
    </w:p>
    <w:p w:rsidR="00550774" w:rsidRDefault="00550774" w:rsidP="00550774">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（一）</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本工程不支付预付款，当工程施工完成</w:t>
      </w:r>
      <w:r>
        <w:rPr>
          <w:rFonts w:ascii="仿宋" w:eastAsia="仿宋" w:cs="仿宋"/>
          <w:color w:val="0000FF"/>
          <w:kern w:val="0"/>
          <w:sz w:val="24"/>
          <w:szCs w:val="24"/>
          <w:lang w:val="zh-CN"/>
        </w:rPr>
        <w:t>50%</w:t>
      </w:r>
      <w:r>
        <w:rPr>
          <w:rFonts w:ascii="仿宋" w:eastAsia="仿宋" w:cs="仿宋" w:hint="eastAsia"/>
          <w:color w:val="0000FF"/>
          <w:kern w:val="0"/>
          <w:sz w:val="24"/>
          <w:szCs w:val="24"/>
          <w:lang w:val="zh-CN"/>
        </w:rPr>
        <w:t>时，甲方按合同价款支付</w:t>
      </w:r>
      <w:r>
        <w:rPr>
          <w:rFonts w:ascii="仿宋" w:eastAsia="仿宋" w:cs="仿宋"/>
          <w:color w:val="0000FF"/>
          <w:kern w:val="0"/>
          <w:sz w:val="24"/>
          <w:szCs w:val="24"/>
          <w:lang w:val="zh-CN"/>
        </w:rPr>
        <w:t>30%</w:t>
      </w:r>
      <w:r>
        <w:rPr>
          <w:rFonts w:ascii="仿宋" w:eastAsia="仿宋" w:cs="仿宋" w:hint="eastAsia"/>
          <w:color w:val="0000FF"/>
          <w:kern w:val="0"/>
          <w:sz w:val="24"/>
          <w:szCs w:val="24"/>
          <w:lang w:val="zh-CN"/>
        </w:rPr>
        <w:t>给乙方，当工程完成并通过验收后，甲方再按合同价款付</w:t>
      </w:r>
      <w:r>
        <w:rPr>
          <w:rFonts w:ascii="仿宋" w:eastAsia="仿宋" w:cs="仿宋"/>
          <w:color w:val="0000FF"/>
          <w:kern w:val="0"/>
          <w:sz w:val="24"/>
          <w:szCs w:val="24"/>
          <w:lang w:val="zh-CN"/>
        </w:rPr>
        <w:t>30%</w:t>
      </w:r>
      <w:r>
        <w:rPr>
          <w:rFonts w:ascii="仿宋" w:eastAsia="仿宋" w:cs="仿宋" w:hint="eastAsia"/>
          <w:color w:val="0000FF"/>
          <w:kern w:val="0"/>
          <w:sz w:val="24"/>
          <w:szCs w:val="24"/>
          <w:lang w:val="zh-CN"/>
        </w:rPr>
        <w:t>给乙方，余款待工程结算审计完毕后，提交保修款（</w:t>
      </w:r>
      <w:r>
        <w:rPr>
          <w:rFonts w:ascii="仿宋" w:eastAsia="仿宋" w:cs="仿宋"/>
          <w:color w:val="0000FF"/>
          <w:kern w:val="0"/>
          <w:sz w:val="24"/>
          <w:szCs w:val="24"/>
          <w:lang w:val="zh-CN"/>
        </w:rPr>
        <w:t>3%</w:t>
      </w:r>
      <w:r>
        <w:rPr>
          <w:rFonts w:ascii="仿宋" w:eastAsia="仿宋" w:cs="仿宋" w:hint="eastAsia"/>
          <w:color w:val="0000FF"/>
          <w:kern w:val="0"/>
          <w:sz w:val="24"/>
          <w:szCs w:val="24"/>
          <w:lang w:val="zh-CN"/>
        </w:rPr>
        <w:t>）后一次性付清。</w:t>
      </w:r>
    </w:p>
    <w:p w:rsidR="00550774" w:rsidRDefault="00550774" w:rsidP="00550774">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（二）</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全部工程造价按下列约定计算：</w:t>
      </w:r>
    </w:p>
    <w:p w:rsidR="00550774" w:rsidRDefault="00550774" w:rsidP="00550774">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1</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工程量以招标文件中的工程量清单为准，如有增减，以甲、乙方及监理三方共同现场签证为准。</w:t>
      </w:r>
    </w:p>
    <w:p w:rsidR="00550774" w:rsidRDefault="00550774" w:rsidP="00550774">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2</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工程量如有增减，对于提交了</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投标文件</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并按照投标文件评审后中标的中标人，有投标报价的按照投标报价计取，没有投标报价的项目综合单价按照</w:t>
      </w:r>
      <w:proofErr w:type="gramStart"/>
      <w:r>
        <w:rPr>
          <w:rFonts w:ascii="仿宋" w:eastAsia="仿宋" w:cs="仿宋" w:hint="eastAsia"/>
          <w:color w:val="0000FF"/>
          <w:kern w:val="0"/>
          <w:sz w:val="24"/>
          <w:szCs w:val="24"/>
          <w:lang w:val="zh-CN"/>
        </w:rPr>
        <w:t>定额价乘以下浮率</w:t>
      </w:r>
      <w:proofErr w:type="gramEnd"/>
      <w:r>
        <w:rPr>
          <w:rFonts w:ascii="仿宋" w:eastAsia="仿宋" w:cs="仿宋" w:hint="eastAsia"/>
          <w:color w:val="0000FF"/>
          <w:kern w:val="0"/>
          <w:sz w:val="24"/>
          <w:szCs w:val="24"/>
          <w:lang w:val="zh-CN"/>
        </w:rPr>
        <w:t>计取；对于未提交</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投标文件</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而采用抽签中标、中标价按一定比率下浮或总价竞价、低价中标的中标人，其费用以该项目的</w:t>
      </w:r>
      <w:proofErr w:type="gramStart"/>
      <w:r>
        <w:rPr>
          <w:rFonts w:ascii="仿宋" w:eastAsia="仿宋" w:cs="仿宋" w:hint="eastAsia"/>
          <w:color w:val="0000FF"/>
          <w:kern w:val="0"/>
          <w:sz w:val="24"/>
          <w:szCs w:val="24"/>
          <w:lang w:val="zh-CN"/>
        </w:rPr>
        <w:t>下浮率折算（下浮率</w:t>
      </w:r>
      <w:proofErr w:type="gramEnd"/>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投标价</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投标标底）。</w:t>
      </w:r>
    </w:p>
    <w:p w:rsidR="00550774" w:rsidRDefault="00550774" w:rsidP="00550774">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3</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施工措施费用的核算：实际施工时，施工措施发生了变化时，由造价机构按照实际施工的措施进行造价后对原</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标底</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中的措施费部分进行调整，并按照中标人中标价</w:t>
      </w:r>
      <w:proofErr w:type="gramStart"/>
      <w:r>
        <w:rPr>
          <w:rFonts w:ascii="仿宋" w:eastAsia="仿宋" w:cs="仿宋" w:hint="eastAsia"/>
          <w:color w:val="0000FF"/>
          <w:kern w:val="0"/>
          <w:sz w:val="24"/>
          <w:szCs w:val="24"/>
          <w:lang w:val="zh-CN"/>
        </w:rPr>
        <w:t>下浮率折算</w:t>
      </w:r>
      <w:proofErr w:type="gramEnd"/>
      <w:r>
        <w:rPr>
          <w:rFonts w:ascii="仿宋" w:eastAsia="仿宋" w:cs="仿宋" w:hint="eastAsia"/>
          <w:color w:val="0000FF"/>
          <w:kern w:val="0"/>
          <w:sz w:val="24"/>
          <w:szCs w:val="24"/>
          <w:lang w:val="zh-CN"/>
        </w:rPr>
        <w:t>后结算。</w:t>
      </w:r>
    </w:p>
    <w:p w:rsidR="00550774" w:rsidRDefault="00550774" w:rsidP="00550774">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4</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工程造价由学校审计部门审定。</w:t>
      </w:r>
    </w:p>
    <w:p w:rsidR="00550774" w:rsidRDefault="00550774" w:rsidP="00550774">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5</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Pr>
          <w:rFonts w:ascii="仿宋" w:eastAsia="仿宋" w:cs="仿宋" w:hint="eastAsia"/>
          <w:color w:val="0000FF"/>
          <w:kern w:val="0"/>
          <w:sz w:val="24"/>
          <w:szCs w:val="24"/>
          <w:lang w:val="zh-CN"/>
        </w:rPr>
        <w:t>此间处理</w:t>
      </w:r>
      <w:proofErr w:type="gramEnd"/>
      <w:r>
        <w:rPr>
          <w:rFonts w:ascii="仿宋" w:eastAsia="仿宋" w:cs="仿宋" w:hint="eastAsia"/>
          <w:color w:val="0000FF"/>
          <w:kern w:val="0"/>
          <w:sz w:val="24"/>
          <w:szCs w:val="24"/>
          <w:lang w:val="zh-CN"/>
        </w:rPr>
        <w:t>过程的工期按实际顺延。</w:t>
      </w:r>
    </w:p>
    <w:p w:rsidR="00550774" w:rsidRDefault="00550774" w:rsidP="00550774">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6</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工程量以招标文件的工程量清单为准，施工中如遇与工程量清单不符时参照本补充条款第</w:t>
      </w:r>
      <w:r>
        <w:rPr>
          <w:rFonts w:ascii="仿宋" w:eastAsia="仿宋" w:cs="仿宋"/>
          <w:color w:val="0000FF"/>
          <w:kern w:val="0"/>
          <w:sz w:val="24"/>
          <w:szCs w:val="24"/>
          <w:lang w:val="zh-CN"/>
        </w:rPr>
        <w:t>2</w:t>
      </w:r>
      <w:r>
        <w:rPr>
          <w:rFonts w:ascii="仿宋" w:eastAsia="仿宋" w:cs="仿宋" w:hint="eastAsia"/>
          <w:color w:val="0000FF"/>
          <w:kern w:val="0"/>
          <w:sz w:val="24"/>
          <w:szCs w:val="24"/>
          <w:lang w:val="zh-CN"/>
        </w:rPr>
        <w:t>条进行结算。</w:t>
      </w:r>
    </w:p>
    <w:p w:rsidR="00550774" w:rsidRDefault="00550774" w:rsidP="00550774">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7</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施工过程中的会议纪要作为合同附件。</w:t>
      </w:r>
    </w:p>
    <w:p w:rsidR="00550774" w:rsidRDefault="00550774" w:rsidP="00550774">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（三）</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质量保修的支付：</w:t>
      </w:r>
    </w:p>
    <w:p w:rsidR="00550774" w:rsidRDefault="00550774" w:rsidP="00550774">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1</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本工程约定的工程质量保修金为施工合同价款的</w:t>
      </w:r>
      <w:r>
        <w:rPr>
          <w:rFonts w:ascii="仿宋" w:eastAsia="仿宋" w:cs="仿宋"/>
          <w:color w:val="0000FF"/>
          <w:kern w:val="0"/>
          <w:sz w:val="24"/>
          <w:szCs w:val="24"/>
          <w:lang w:val="zh-CN"/>
        </w:rPr>
        <w:t>3%</w:t>
      </w:r>
      <w:r>
        <w:rPr>
          <w:rFonts w:ascii="仿宋" w:eastAsia="仿宋" w:cs="仿宋" w:hint="eastAsia"/>
          <w:color w:val="0000FF"/>
          <w:kern w:val="0"/>
          <w:sz w:val="24"/>
          <w:szCs w:val="24"/>
          <w:lang w:val="zh-CN"/>
        </w:rPr>
        <w:t>；</w:t>
      </w:r>
    </w:p>
    <w:p w:rsidR="00550774" w:rsidRDefault="00550774" w:rsidP="00550774">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2</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本工程双方约定承包方向发包方支付工程质量保修金金额为（人民币</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大写）</w:t>
      </w:r>
      <w:r>
        <w:rPr>
          <w:rFonts w:ascii="仿宋" w:eastAsia="仿宋" w:cs="仿宋"/>
          <w:color w:val="0000FF"/>
          <w:kern w:val="0"/>
          <w:sz w:val="24"/>
          <w:szCs w:val="24"/>
          <w:lang w:val="zh-CN"/>
        </w:rPr>
        <w:t xml:space="preserve">                      ; </w:t>
      </w:r>
    </w:p>
    <w:p w:rsidR="00550774" w:rsidRDefault="00550774" w:rsidP="00550774">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小写</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元</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由承包方以</w:t>
      </w:r>
      <w:proofErr w:type="gramStart"/>
      <w:r>
        <w:rPr>
          <w:rFonts w:ascii="仿宋" w:eastAsia="仿宋" w:cs="仿宋" w:hint="eastAsia"/>
          <w:color w:val="0000FF"/>
          <w:kern w:val="0"/>
          <w:sz w:val="24"/>
          <w:szCs w:val="24"/>
          <w:lang w:val="zh-CN"/>
        </w:rPr>
        <w:t>转帐</w:t>
      </w:r>
      <w:proofErr w:type="gramEnd"/>
      <w:r>
        <w:rPr>
          <w:rFonts w:ascii="仿宋" w:eastAsia="仿宋" w:cs="仿宋" w:hint="eastAsia"/>
          <w:color w:val="0000FF"/>
          <w:kern w:val="0"/>
          <w:sz w:val="24"/>
          <w:szCs w:val="24"/>
          <w:lang w:val="zh-CN"/>
        </w:rPr>
        <w:t>方式转入甲方</w:t>
      </w:r>
      <w:proofErr w:type="gramStart"/>
      <w:r>
        <w:rPr>
          <w:rFonts w:ascii="仿宋" w:eastAsia="仿宋" w:cs="仿宋" w:hint="eastAsia"/>
          <w:color w:val="0000FF"/>
          <w:kern w:val="0"/>
          <w:sz w:val="24"/>
          <w:szCs w:val="24"/>
          <w:lang w:val="zh-CN"/>
        </w:rPr>
        <w:t>帐号</w:t>
      </w:r>
      <w:proofErr w:type="gramEnd"/>
      <w:r>
        <w:rPr>
          <w:rFonts w:ascii="仿宋" w:eastAsia="仿宋" w:cs="仿宋" w:hint="eastAsia"/>
          <w:color w:val="0000FF"/>
          <w:kern w:val="0"/>
          <w:sz w:val="24"/>
          <w:szCs w:val="24"/>
          <w:lang w:val="zh-CN"/>
        </w:rPr>
        <w:t>。</w:t>
      </w:r>
    </w:p>
    <w:p w:rsidR="00550774" w:rsidRDefault="00550774" w:rsidP="00550774">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3</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属于保修范围内的项目，在保修期内，承包人应在接到保修通知之日后７天内派人修理。承包人不在约定期限内派人修理，发包人可委托其他人员修理，由此造成的费用损失及修理费用，全部由承包人承担，并在工程质量保修金中扣除。</w:t>
      </w:r>
    </w:p>
    <w:p w:rsidR="00550774" w:rsidRDefault="00550774" w:rsidP="00550774">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四、</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项目管理班组</w:t>
      </w:r>
    </w:p>
    <w:p w:rsidR="00550774" w:rsidRDefault="00550774" w:rsidP="00550774">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1</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附上工程项目部管理人员名单（姓名、职称证书、工作职责），未经甲方同意不能随意变更</w:t>
      </w:r>
    </w:p>
    <w:p w:rsidR="00550774" w:rsidRDefault="00550774" w:rsidP="00550774">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2</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关于项目经理及各专业技术负责人的要求：为保证在合同期内完成承担的施工任务，要求项目经理及各专业技术负责人不得擅自离开工地或更换，离</w:t>
      </w:r>
      <w:r>
        <w:rPr>
          <w:rFonts w:ascii="仿宋" w:eastAsia="仿宋" w:cs="仿宋" w:hint="eastAsia"/>
          <w:color w:val="0000FF"/>
          <w:kern w:val="0"/>
          <w:sz w:val="24"/>
          <w:szCs w:val="24"/>
          <w:lang w:val="zh-CN"/>
        </w:rPr>
        <w:lastRenderedPageBreak/>
        <w:t>开工地现场一天及以上应向业主书面请假批准，每人累计不应超过五天，未经批准擅自离开或</w:t>
      </w:r>
      <w:proofErr w:type="gramStart"/>
      <w:r>
        <w:rPr>
          <w:rFonts w:ascii="仿宋" w:eastAsia="仿宋" w:cs="仿宋" w:hint="eastAsia"/>
          <w:color w:val="0000FF"/>
          <w:kern w:val="0"/>
          <w:sz w:val="24"/>
          <w:szCs w:val="24"/>
          <w:lang w:val="zh-CN"/>
        </w:rPr>
        <w:t>更换按</w:t>
      </w:r>
      <w:proofErr w:type="gramEnd"/>
      <w:r>
        <w:rPr>
          <w:rFonts w:ascii="仿宋" w:eastAsia="仿宋" w:cs="仿宋" w:hint="eastAsia"/>
          <w:color w:val="0000FF"/>
          <w:kern w:val="0"/>
          <w:sz w:val="24"/>
          <w:szCs w:val="24"/>
          <w:lang w:val="zh-CN"/>
        </w:rPr>
        <w:t>如下方式进行处罚：</w:t>
      </w:r>
    </w:p>
    <w:p w:rsidR="00550774" w:rsidRDefault="00550774" w:rsidP="00550774">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 xml:space="preserve">     1</w:t>
      </w:r>
      <w:r>
        <w:rPr>
          <w:rFonts w:ascii="仿宋" w:eastAsia="仿宋" w:cs="仿宋" w:hint="eastAsia"/>
          <w:color w:val="0000FF"/>
          <w:kern w:val="0"/>
          <w:sz w:val="24"/>
          <w:szCs w:val="24"/>
          <w:lang w:val="zh-CN"/>
        </w:rPr>
        <w:t>）、未经业主批准，擅自更换项目经理，罚款人民币：拾万元并予以纠正；</w:t>
      </w:r>
    </w:p>
    <w:p w:rsidR="00550774" w:rsidRDefault="00550774" w:rsidP="00550774">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 xml:space="preserve">     2</w:t>
      </w:r>
      <w:r>
        <w:rPr>
          <w:rFonts w:ascii="仿宋" w:eastAsia="仿宋" w:cs="仿宋" w:hint="eastAsia"/>
          <w:color w:val="0000FF"/>
          <w:kern w:val="0"/>
          <w:sz w:val="24"/>
          <w:szCs w:val="24"/>
          <w:lang w:val="zh-CN"/>
        </w:rPr>
        <w:t>）、未经业主批准，项目经理擅自离开，按照</w:t>
      </w:r>
      <w:r>
        <w:rPr>
          <w:rFonts w:ascii="仿宋" w:eastAsia="仿宋" w:cs="仿宋"/>
          <w:color w:val="0000FF"/>
          <w:kern w:val="0"/>
          <w:sz w:val="24"/>
          <w:szCs w:val="24"/>
          <w:lang w:val="zh-CN"/>
        </w:rPr>
        <w:t>5000</w:t>
      </w:r>
      <w:r>
        <w:rPr>
          <w:rFonts w:ascii="仿宋" w:eastAsia="仿宋" w:cs="仿宋" w:hint="eastAsia"/>
          <w:color w:val="0000FF"/>
          <w:kern w:val="0"/>
          <w:sz w:val="24"/>
          <w:szCs w:val="24"/>
          <w:lang w:val="zh-CN"/>
        </w:rPr>
        <w:t>元</w:t>
      </w:r>
      <w:r>
        <w:rPr>
          <w:rFonts w:ascii="仿宋" w:eastAsia="仿宋" w:cs="仿宋"/>
          <w:color w:val="0000FF"/>
          <w:kern w:val="0"/>
          <w:sz w:val="24"/>
          <w:szCs w:val="24"/>
          <w:lang w:val="zh-CN"/>
        </w:rPr>
        <w:t>/</w:t>
      </w:r>
      <w:proofErr w:type="gramStart"/>
      <w:r>
        <w:rPr>
          <w:rFonts w:ascii="仿宋" w:eastAsia="仿宋" w:cs="仿宋" w:hint="eastAsia"/>
          <w:color w:val="0000FF"/>
          <w:kern w:val="0"/>
          <w:sz w:val="24"/>
          <w:szCs w:val="24"/>
          <w:lang w:val="zh-CN"/>
        </w:rPr>
        <w:t>天予以</w:t>
      </w:r>
      <w:proofErr w:type="gramEnd"/>
      <w:r>
        <w:rPr>
          <w:rFonts w:ascii="仿宋" w:eastAsia="仿宋" w:cs="仿宋" w:hint="eastAsia"/>
          <w:color w:val="0000FF"/>
          <w:kern w:val="0"/>
          <w:sz w:val="24"/>
          <w:szCs w:val="24"/>
          <w:lang w:val="zh-CN"/>
        </w:rPr>
        <w:t>处罚，专业工程师或造价工程师擅自离开按照</w:t>
      </w:r>
      <w:r>
        <w:rPr>
          <w:rFonts w:ascii="仿宋" w:eastAsia="仿宋" w:cs="仿宋"/>
          <w:color w:val="0000FF"/>
          <w:kern w:val="0"/>
          <w:sz w:val="24"/>
          <w:szCs w:val="24"/>
          <w:lang w:val="zh-CN"/>
        </w:rPr>
        <w:t>2000</w:t>
      </w:r>
      <w:r>
        <w:rPr>
          <w:rFonts w:ascii="仿宋" w:eastAsia="仿宋" w:cs="仿宋" w:hint="eastAsia"/>
          <w:color w:val="0000FF"/>
          <w:kern w:val="0"/>
          <w:sz w:val="24"/>
          <w:szCs w:val="24"/>
          <w:lang w:val="zh-CN"/>
        </w:rPr>
        <w:t>元</w:t>
      </w:r>
      <w:r>
        <w:rPr>
          <w:rFonts w:ascii="仿宋" w:eastAsia="仿宋" w:cs="仿宋"/>
          <w:color w:val="0000FF"/>
          <w:kern w:val="0"/>
          <w:sz w:val="24"/>
          <w:szCs w:val="24"/>
          <w:lang w:val="zh-CN"/>
        </w:rPr>
        <w:t>/</w:t>
      </w:r>
      <w:proofErr w:type="gramStart"/>
      <w:r>
        <w:rPr>
          <w:rFonts w:ascii="仿宋" w:eastAsia="仿宋" w:cs="仿宋" w:hint="eastAsia"/>
          <w:color w:val="0000FF"/>
          <w:kern w:val="0"/>
          <w:sz w:val="24"/>
          <w:szCs w:val="24"/>
          <w:lang w:val="zh-CN"/>
        </w:rPr>
        <w:t>天予以</w:t>
      </w:r>
      <w:proofErr w:type="gramEnd"/>
      <w:r>
        <w:rPr>
          <w:rFonts w:ascii="仿宋" w:eastAsia="仿宋" w:cs="仿宋" w:hint="eastAsia"/>
          <w:color w:val="0000FF"/>
          <w:kern w:val="0"/>
          <w:sz w:val="24"/>
          <w:szCs w:val="24"/>
          <w:lang w:val="zh-CN"/>
        </w:rPr>
        <w:t>处罚。</w:t>
      </w:r>
    </w:p>
    <w:p w:rsidR="00550774" w:rsidRDefault="00550774" w:rsidP="00550774">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五、</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合同文本条款与</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补充条款</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约定有冲突时，以补充条款为准。</w:t>
      </w:r>
    </w:p>
    <w:p w:rsidR="00550774" w:rsidRDefault="00550774" w:rsidP="00550774">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六、</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中标价为未经审计的最高限价。</w:t>
      </w:r>
    </w:p>
    <w:p w:rsidR="00550774" w:rsidRDefault="00550774" w:rsidP="001859CA">
      <w:pPr>
        <w:widowControl/>
        <w:jc w:val="left"/>
        <w:rPr>
          <w:rFonts w:ascii="仿宋" w:eastAsia="仿宋"/>
          <w:color w:val="000000"/>
          <w:sz w:val="24"/>
        </w:rPr>
      </w:pPr>
    </w:p>
    <w:p w:rsidR="00550774" w:rsidRDefault="00550774">
      <w:r>
        <w:br w:type="page"/>
      </w:r>
    </w:p>
    <w:tbl>
      <w:tblPr>
        <w:tblW w:w="9800" w:type="dxa"/>
        <w:jc w:val="center"/>
        <w:tblCellMar>
          <w:left w:w="0" w:type="dxa"/>
          <w:right w:w="0" w:type="dxa"/>
        </w:tblCellMar>
        <w:tblLook w:val="04A0" w:firstRow="1" w:lastRow="0" w:firstColumn="1" w:lastColumn="0" w:noHBand="0" w:noVBand="1"/>
      </w:tblPr>
      <w:tblGrid>
        <w:gridCol w:w="854"/>
        <w:gridCol w:w="1500"/>
        <w:gridCol w:w="2104"/>
        <w:gridCol w:w="1948"/>
        <w:gridCol w:w="647"/>
        <w:gridCol w:w="630"/>
        <w:gridCol w:w="430"/>
        <w:gridCol w:w="430"/>
        <w:gridCol w:w="1257"/>
      </w:tblGrid>
      <w:tr w:rsidR="00550774" w:rsidTr="00550774">
        <w:trPr>
          <w:trHeight w:val="372"/>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550774" w:rsidRDefault="00550774">
            <w:pPr>
              <w:widowControl/>
              <w:jc w:val="center"/>
              <w:rPr>
                <w:b/>
                <w:bCs/>
                <w:color w:val="000000"/>
                <w:sz w:val="32"/>
                <w:szCs w:val="32"/>
              </w:rPr>
            </w:pPr>
            <w:r>
              <w:rPr>
                <w:rFonts w:hint="eastAsia"/>
                <w:b/>
                <w:bCs/>
                <w:color w:val="000000"/>
                <w:sz w:val="32"/>
                <w:szCs w:val="32"/>
              </w:rPr>
              <w:lastRenderedPageBreak/>
              <w:t>分部分项工程量清单与计价表</w:t>
            </w:r>
          </w:p>
        </w:tc>
      </w:tr>
      <w:tr w:rsidR="00550774" w:rsidTr="00550774">
        <w:trPr>
          <w:trHeight w:val="75"/>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550774" w:rsidRDefault="00550774">
            <w:pPr>
              <w:jc w:val="center"/>
              <w:rPr>
                <w:b/>
                <w:bCs/>
                <w:color w:val="000000"/>
                <w:sz w:val="32"/>
                <w:szCs w:val="32"/>
              </w:rPr>
            </w:pPr>
          </w:p>
        </w:tc>
      </w:tr>
      <w:tr w:rsidR="00550774" w:rsidTr="00550774">
        <w:trPr>
          <w:trHeight w:val="342"/>
          <w:jc w:val="center"/>
        </w:trPr>
        <w:tc>
          <w:tcPr>
            <w:tcW w:w="4080"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550774" w:rsidRDefault="00550774">
            <w:pPr>
              <w:jc w:val="left"/>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科技楼四、五层火灾隐患整改工程</w:t>
            </w:r>
          </w:p>
        </w:tc>
        <w:tc>
          <w:tcPr>
            <w:tcW w:w="3840"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550774" w:rsidRDefault="00550774">
            <w:pPr>
              <w:rPr>
                <w:color w:val="000000"/>
                <w:sz w:val="20"/>
                <w:szCs w:val="20"/>
              </w:rPr>
            </w:pPr>
            <w:r>
              <w:rPr>
                <w:rFonts w:hint="eastAsia"/>
                <w:color w:val="000000"/>
                <w:sz w:val="20"/>
                <w:szCs w:val="20"/>
              </w:rPr>
              <w:t xml:space="preserve">     </w:t>
            </w:r>
            <w:r>
              <w:rPr>
                <w:rFonts w:hint="eastAsia"/>
                <w:color w:val="000000"/>
                <w:sz w:val="20"/>
                <w:szCs w:val="20"/>
              </w:rPr>
              <w:t>标段：</w:t>
            </w:r>
          </w:p>
        </w:tc>
        <w:tc>
          <w:tcPr>
            <w:tcW w:w="18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550774" w:rsidRDefault="00550774">
            <w:pPr>
              <w:jc w:val="right"/>
              <w:rPr>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2</w:t>
            </w:r>
            <w:r>
              <w:rPr>
                <w:rFonts w:hint="eastAsia"/>
                <w:color w:val="000000"/>
                <w:sz w:val="20"/>
                <w:szCs w:val="20"/>
              </w:rPr>
              <w:t>页</w:t>
            </w:r>
          </w:p>
        </w:tc>
      </w:tr>
      <w:tr w:rsidR="00550774" w:rsidTr="00550774">
        <w:trPr>
          <w:trHeight w:val="372"/>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550774" w:rsidRDefault="00550774">
            <w:pPr>
              <w:jc w:val="center"/>
              <w:rPr>
                <w:color w:val="000000"/>
                <w:sz w:val="20"/>
                <w:szCs w:val="20"/>
              </w:rPr>
            </w:pPr>
            <w:r>
              <w:rPr>
                <w:rFonts w:hint="eastAsia"/>
                <w:color w:val="000000"/>
                <w:sz w:val="20"/>
                <w:szCs w:val="20"/>
              </w:rPr>
              <w:t>序号</w:t>
            </w:r>
          </w:p>
        </w:tc>
        <w:tc>
          <w:tcPr>
            <w:tcW w:w="13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550774" w:rsidRDefault="00550774">
            <w:pPr>
              <w:jc w:val="center"/>
              <w:rPr>
                <w:color w:val="000000"/>
                <w:sz w:val="20"/>
                <w:szCs w:val="20"/>
              </w:rPr>
            </w:pPr>
            <w:r>
              <w:rPr>
                <w:rFonts w:hint="eastAsia"/>
                <w:color w:val="000000"/>
                <w:sz w:val="20"/>
                <w:szCs w:val="20"/>
              </w:rPr>
              <w:t>项目编码</w:t>
            </w:r>
          </w:p>
        </w:tc>
        <w:tc>
          <w:tcPr>
            <w:tcW w:w="194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550774" w:rsidRDefault="00550774">
            <w:pPr>
              <w:jc w:val="center"/>
              <w:rPr>
                <w:color w:val="000000"/>
                <w:sz w:val="20"/>
                <w:szCs w:val="20"/>
              </w:rPr>
            </w:pPr>
            <w:r>
              <w:rPr>
                <w:rFonts w:hint="eastAsia"/>
                <w:color w:val="000000"/>
                <w:sz w:val="20"/>
                <w:szCs w:val="20"/>
              </w:rPr>
              <w:t>项目名称</w:t>
            </w:r>
          </w:p>
        </w:tc>
        <w:tc>
          <w:tcPr>
            <w:tcW w:w="174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项目特征描述</w:t>
            </w:r>
          </w:p>
        </w:tc>
        <w:tc>
          <w:tcPr>
            <w:tcW w:w="58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550774" w:rsidRDefault="00550774">
            <w:pPr>
              <w:jc w:val="center"/>
              <w:rPr>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550774" w:rsidRDefault="00550774">
            <w:pPr>
              <w:jc w:val="center"/>
              <w:rPr>
                <w:color w:val="000000"/>
                <w:sz w:val="20"/>
                <w:szCs w:val="20"/>
              </w:rPr>
            </w:pPr>
            <w:r>
              <w:rPr>
                <w:rFonts w:hint="eastAsia"/>
                <w:color w:val="000000"/>
                <w:sz w:val="20"/>
                <w:szCs w:val="20"/>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550774" w:rsidRDefault="00550774">
            <w:pPr>
              <w:jc w:val="center"/>
              <w:rPr>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550774" w:rsidTr="00550774">
        <w:trPr>
          <w:trHeight w:val="608"/>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550774" w:rsidRDefault="00550774">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550774" w:rsidRDefault="00550774">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550774" w:rsidRDefault="00550774">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550774" w:rsidRDefault="00550774">
            <w:pPr>
              <w:rPr>
                <w:rFonts w:ascii="宋体" w:eastAsia="宋体" w:hAnsi="宋体" w:cs="宋体"/>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550774" w:rsidRDefault="00550774">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550774" w:rsidRDefault="00550774">
            <w:pPr>
              <w:rPr>
                <w:rFonts w:ascii="宋体" w:eastAsia="宋体" w:hAnsi="宋体" w:cs="宋体"/>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550774" w:rsidRDefault="00550774">
            <w:pPr>
              <w:jc w:val="center"/>
              <w:rPr>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550774" w:rsidRDefault="00550774">
            <w:pPr>
              <w:jc w:val="center"/>
              <w:rPr>
                <w:color w:val="000000"/>
                <w:sz w:val="20"/>
                <w:szCs w:val="20"/>
              </w:rPr>
            </w:pPr>
            <w:r>
              <w:rPr>
                <w:rFonts w:hint="eastAsia"/>
                <w:color w:val="000000"/>
                <w:sz w:val="20"/>
                <w:szCs w:val="20"/>
              </w:rPr>
              <w:t>合价</w:t>
            </w:r>
          </w:p>
        </w:tc>
        <w:tc>
          <w:tcPr>
            <w:tcW w:w="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20"/>
                <w:szCs w:val="20"/>
              </w:rPr>
            </w:pPr>
            <w:r>
              <w:rPr>
                <w:rFonts w:hint="eastAsia"/>
                <w:color w:val="000000"/>
                <w:sz w:val="20"/>
                <w:szCs w:val="20"/>
              </w:rPr>
              <w:t>材料设备</w:t>
            </w:r>
            <w:r>
              <w:rPr>
                <w:rFonts w:hint="eastAsia"/>
                <w:color w:val="000000"/>
                <w:sz w:val="20"/>
                <w:szCs w:val="20"/>
              </w:rPr>
              <w:br/>
            </w:r>
            <w:proofErr w:type="gramStart"/>
            <w:r>
              <w:rPr>
                <w:rFonts w:hint="eastAsia"/>
                <w:color w:val="000000"/>
                <w:sz w:val="20"/>
                <w:szCs w:val="20"/>
              </w:rPr>
              <w:t>暂估合</w:t>
            </w:r>
            <w:proofErr w:type="gramEnd"/>
            <w:r>
              <w:rPr>
                <w:rFonts w:hint="eastAsia"/>
                <w:color w:val="000000"/>
                <w:sz w:val="20"/>
                <w:szCs w:val="20"/>
              </w:rPr>
              <w:t>价</w:t>
            </w:r>
          </w:p>
        </w:tc>
      </w:tr>
      <w:tr w:rsidR="00550774" w:rsidTr="00550774">
        <w:trPr>
          <w:trHeight w:val="402"/>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 xml:space="preserve">　</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 xml:space="preserve">　</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科技楼（四、五层）</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 xml:space="preserve">　</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2067"/>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1</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011609002001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隔断隔墙拆除</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拆除科技楼部分房间泡沫彩钢板隔断</w:t>
            </w:r>
            <w:r>
              <w:rPr>
                <w:rFonts w:hint="eastAsia"/>
                <w:color w:val="000000"/>
                <w:sz w:val="18"/>
                <w:szCs w:val="18"/>
              </w:rPr>
              <w:t xml:space="preserve"> </w:t>
            </w:r>
            <w:r>
              <w:rPr>
                <w:rFonts w:hint="eastAsia"/>
                <w:color w:val="000000"/>
                <w:sz w:val="18"/>
                <w:szCs w:val="18"/>
              </w:rPr>
              <w:t>厚</w:t>
            </w:r>
            <w:r>
              <w:rPr>
                <w:rFonts w:hint="eastAsia"/>
                <w:color w:val="000000"/>
                <w:sz w:val="18"/>
                <w:szCs w:val="18"/>
              </w:rPr>
              <w:t>50mm</w:t>
            </w:r>
            <w:r>
              <w:rPr>
                <w:rFonts w:hint="eastAsia"/>
                <w:color w:val="000000"/>
                <w:sz w:val="18"/>
                <w:szCs w:val="18"/>
              </w:rPr>
              <w:br/>
            </w:r>
            <w:r>
              <w:rPr>
                <w:rFonts w:hint="eastAsia"/>
                <w:color w:val="000000"/>
                <w:sz w:val="18"/>
                <w:szCs w:val="18"/>
              </w:rPr>
              <w:br/>
              <w:t>2.</w:t>
            </w:r>
            <w:r>
              <w:rPr>
                <w:rFonts w:hint="eastAsia"/>
                <w:color w:val="000000"/>
                <w:sz w:val="18"/>
                <w:szCs w:val="18"/>
              </w:rPr>
              <w:t>原有防火门保留（运至南区仓库）</w:t>
            </w:r>
            <w:r>
              <w:rPr>
                <w:rFonts w:hint="eastAsia"/>
                <w:color w:val="000000"/>
                <w:sz w:val="18"/>
                <w:szCs w:val="18"/>
              </w:rPr>
              <w:br/>
            </w:r>
            <w:r>
              <w:rPr>
                <w:rFonts w:hint="eastAsia"/>
                <w:color w:val="000000"/>
                <w:sz w:val="18"/>
                <w:szCs w:val="18"/>
              </w:rPr>
              <w:br/>
              <w:t>3.</w:t>
            </w:r>
            <w:r>
              <w:rPr>
                <w:rFonts w:hint="eastAsia"/>
                <w:color w:val="000000"/>
                <w:sz w:val="18"/>
                <w:szCs w:val="18"/>
              </w:rPr>
              <w:t>拆除建筑垃圾清理外运</w:t>
            </w:r>
            <w:r>
              <w:rPr>
                <w:rFonts w:hint="eastAsia"/>
                <w:color w:val="000000"/>
                <w:sz w:val="18"/>
                <w:szCs w:val="18"/>
              </w:rPr>
              <w:t>[</w:t>
            </w:r>
            <w:r>
              <w:rPr>
                <w:rFonts w:hint="eastAsia"/>
                <w:color w:val="000000"/>
                <w:sz w:val="18"/>
                <w:szCs w:val="18"/>
              </w:rPr>
              <w:t>运距综合考虑</w:t>
            </w:r>
            <w:r>
              <w:rPr>
                <w:rFonts w:hint="eastAsia"/>
                <w:color w:val="000000"/>
                <w:sz w:val="18"/>
                <w:szCs w:val="18"/>
              </w:rPr>
              <w:t>]</w:t>
            </w:r>
            <w:r>
              <w:rPr>
                <w:rFonts w:hint="eastAsia"/>
                <w:color w:val="000000"/>
                <w:sz w:val="18"/>
                <w:szCs w:val="18"/>
              </w:rPr>
              <w:t>（含人工搬运上下楼）</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2807.00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2483"/>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2</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011210002001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金属隔断</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拆除物清理干净</w:t>
            </w:r>
            <w:r>
              <w:rPr>
                <w:rFonts w:hint="eastAsia"/>
                <w:color w:val="000000"/>
                <w:sz w:val="18"/>
                <w:szCs w:val="18"/>
              </w:rPr>
              <w:br/>
            </w:r>
            <w:r>
              <w:rPr>
                <w:rFonts w:hint="eastAsia"/>
                <w:color w:val="000000"/>
                <w:sz w:val="18"/>
                <w:szCs w:val="18"/>
              </w:rPr>
              <w:br/>
              <w:t>2.</w:t>
            </w:r>
            <w:r>
              <w:rPr>
                <w:rFonts w:hint="eastAsia"/>
                <w:color w:val="000000"/>
                <w:sz w:val="18"/>
                <w:szCs w:val="18"/>
              </w:rPr>
              <w:t>制安防火岩棉彩钢夹芯板</w:t>
            </w:r>
            <w:r>
              <w:rPr>
                <w:rFonts w:hint="eastAsia"/>
                <w:color w:val="000000"/>
                <w:sz w:val="18"/>
                <w:szCs w:val="18"/>
              </w:rPr>
              <w:t>[</w:t>
            </w:r>
            <w:r>
              <w:rPr>
                <w:rFonts w:hint="eastAsia"/>
                <w:color w:val="000000"/>
                <w:sz w:val="18"/>
                <w:szCs w:val="18"/>
              </w:rPr>
              <w:t>δ</w:t>
            </w:r>
            <w:r>
              <w:rPr>
                <w:rFonts w:hint="eastAsia"/>
                <w:color w:val="000000"/>
                <w:sz w:val="18"/>
                <w:szCs w:val="18"/>
              </w:rPr>
              <w:t xml:space="preserve">=0.5mm] </w:t>
            </w:r>
            <w:r>
              <w:rPr>
                <w:rFonts w:hint="eastAsia"/>
                <w:color w:val="000000"/>
                <w:sz w:val="18"/>
                <w:szCs w:val="18"/>
              </w:rPr>
              <w:t>厚</w:t>
            </w:r>
            <w:r>
              <w:rPr>
                <w:rFonts w:hint="eastAsia"/>
                <w:color w:val="000000"/>
                <w:sz w:val="18"/>
                <w:szCs w:val="18"/>
              </w:rPr>
              <w:t>50mm</w:t>
            </w:r>
            <w:r>
              <w:rPr>
                <w:rFonts w:hint="eastAsia"/>
                <w:color w:val="000000"/>
                <w:sz w:val="18"/>
                <w:szCs w:val="18"/>
              </w:rPr>
              <w:t>（安装位置：同原有设计布局）</w:t>
            </w:r>
            <w:r>
              <w:rPr>
                <w:rFonts w:hint="eastAsia"/>
                <w:color w:val="000000"/>
                <w:sz w:val="18"/>
                <w:szCs w:val="18"/>
              </w:rPr>
              <w:br/>
            </w:r>
            <w:r>
              <w:rPr>
                <w:rFonts w:hint="eastAsia"/>
                <w:color w:val="000000"/>
                <w:sz w:val="18"/>
                <w:szCs w:val="18"/>
              </w:rPr>
              <w:br/>
              <w:t>3.</w:t>
            </w:r>
            <w:r>
              <w:rPr>
                <w:rFonts w:hint="eastAsia"/>
                <w:color w:val="000000"/>
                <w:sz w:val="18"/>
                <w:szCs w:val="18"/>
              </w:rPr>
              <w:t>彩钢板封边（用半圆弧角线封上下角线）</w:t>
            </w:r>
            <w:r>
              <w:rPr>
                <w:rFonts w:hint="eastAsia"/>
                <w:color w:val="000000"/>
                <w:sz w:val="18"/>
                <w:szCs w:val="18"/>
              </w:rPr>
              <w:br/>
            </w:r>
            <w:r>
              <w:rPr>
                <w:rFonts w:hint="eastAsia"/>
                <w:color w:val="000000"/>
                <w:sz w:val="18"/>
                <w:szCs w:val="18"/>
              </w:rPr>
              <w:br/>
              <w:t>4.</w:t>
            </w:r>
            <w:r>
              <w:rPr>
                <w:rFonts w:hint="eastAsia"/>
                <w:color w:val="000000"/>
                <w:sz w:val="18"/>
                <w:szCs w:val="18"/>
              </w:rPr>
              <w:t>五金配件齐全</w:t>
            </w:r>
            <w:r>
              <w:rPr>
                <w:rFonts w:hint="eastAsia"/>
                <w:color w:val="000000"/>
                <w:sz w:val="18"/>
                <w:szCs w:val="18"/>
              </w:rPr>
              <w:br/>
            </w:r>
            <w:r>
              <w:rPr>
                <w:rFonts w:hint="eastAsia"/>
                <w:color w:val="000000"/>
                <w:sz w:val="18"/>
                <w:szCs w:val="18"/>
              </w:rPr>
              <w:br/>
              <w:t>5.</w:t>
            </w:r>
            <w:r>
              <w:rPr>
                <w:rFonts w:hint="eastAsia"/>
                <w:color w:val="000000"/>
                <w:sz w:val="18"/>
                <w:szCs w:val="18"/>
              </w:rPr>
              <w:t>材料人工搬运上下楼</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2807.00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1234"/>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3</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010802002001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彩板门</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用阻燃材料制作安全防火彩钢板门（原位安装）</w:t>
            </w:r>
            <w:r>
              <w:rPr>
                <w:rFonts w:hint="eastAsia"/>
                <w:color w:val="000000"/>
                <w:sz w:val="18"/>
                <w:szCs w:val="18"/>
              </w:rPr>
              <w:t xml:space="preserve"> </w:t>
            </w:r>
            <w:r>
              <w:rPr>
                <w:rFonts w:hint="eastAsia"/>
                <w:color w:val="000000"/>
                <w:sz w:val="18"/>
                <w:szCs w:val="18"/>
              </w:rPr>
              <w:t>规格：</w:t>
            </w:r>
            <w:r>
              <w:rPr>
                <w:rFonts w:hint="eastAsia"/>
                <w:color w:val="000000"/>
                <w:sz w:val="18"/>
                <w:szCs w:val="18"/>
              </w:rPr>
              <w:t>730*2000mm</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proofErr w:type="gramStart"/>
            <w:r>
              <w:rPr>
                <w:rFonts w:hint="eastAsia"/>
                <w:color w:val="000000"/>
                <w:sz w:val="18"/>
                <w:szCs w:val="18"/>
              </w:rPr>
              <w:t>樘</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128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60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4</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010801006001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门锁安装</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保护性拆安防盗锁（按原房号安回）</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128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81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5</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010801006002</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门锁安装</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保护性拆安球形执手锁（按原房号安回）</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402"/>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6</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010801006003</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门锁安装</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球形执手锁</w:t>
            </w:r>
            <w:r>
              <w:rPr>
                <w:rFonts w:hint="eastAsia"/>
                <w:color w:val="000000"/>
                <w:sz w:val="18"/>
                <w:szCs w:val="18"/>
              </w:rPr>
              <w:t xml:space="preserve"> </w:t>
            </w:r>
            <w:r>
              <w:rPr>
                <w:rFonts w:hint="eastAsia"/>
                <w:color w:val="000000"/>
                <w:sz w:val="18"/>
                <w:szCs w:val="18"/>
              </w:rPr>
              <w:t>安装</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60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lastRenderedPageBreak/>
              <w:t>7</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011616B005001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其他拆除</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保护性拆安</w:t>
            </w:r>
            <w:r>
              <w:rPr>
                <w:rFonts w:hint="eastAsia"/>
                <w:color w:val="000000"/>
                <w:sz w:val="18"/>
                <w:szCs w:val="18"/>
              </w:rPr>
              <w:t>600*600mm</w:t>
            </w:r>
            <w:r>
              <w:rPr>
                <w:rFonts w:hint="eastAsia"/>
                <w:color w:val="000000"/>
                <w:sz w:val="18"/>
                <w:szCs w:val="18"/>
              </w:rPr>
              <w:t>广告牌、画</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148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60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8</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011616B005002</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其他拆除</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保护性拆安</w:t>
            </w:r>
            <w:r>
              <w:rPr>
                <w:rFonts w:hint="eastAsia"/>
                <w:color w:val="000000"/>
                <w:sz w:val="18"/>
                <w:szCs w:val="18"/>
              </w:rPr>
              <w:t>300*300mm</w:t>
            </w:r>
            <w:r>
              <w:rPr>
                <w:rFonts w:hint="eastAsia"/>
                <w:color w:val="000000"/>
                <w:sz w:val="18"/>
                <w:szCs w:val="18"/>
              </w:rPr>
              <w:t>门牌</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60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9</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030404019001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控制开关</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保护性拆安空调调节开关</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30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60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10</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030404035001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插座</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保护性拆安插座（</w:t>
            </w:r>
            <w:proofErr w:type="gramStart"/>
            <w:r>
              <w:rPr>
                <w:rFonts w:hint="eastAsia"/>
                <w:color w:val="000000"/>
                <w:sz w:val="18"/>
                <w:szCs w:val="18"/>
              </w:rPr>
              <w:t>含底盒</w:t>
            </w:r>
            <w:proofErr w:type="gramEnd"/>
            <w:r>
              <w:rPr>
                <w:rFonts w:hint="eastAsia"/>
                <w:color w:val="000000"/>
                <w:sz w:val="18"/>
                <w:szCs w:val="18"/>
              </w:rPr>
              <w:t>）</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320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60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11</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030404035002</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插座</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保护性拆安（</w:t>
            </w:r>
            <w:r>
              <w:rPr>
                <w:rFonts w:hint="eastAsia"/>
                <w:color w:val="000000"/>
                <w:sz w:val="18"/>
                <w:szCs w:val="18"/>
              </w:rPr>
              <w:t>86</w:t>
            </w:r>
            <w:r>
              <w:rPr>
                <w:rFonts w:hint="eastAsia"/>
                <w:color w:val="000000"/>
                <w:sz w:val="18"/>
                <w:szCs w:val="18"/>
              </w:rPr>
              <w:t>型底盒）开关</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60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12</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030502012001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信息插座</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保护性拆</w:t>
            </w:r>
            <w:proofErr w:type="gramStart"/>
            <w:r>
              <w:rPr>
                <w:rFonts w:hint="eastAsia"/>
                <w:color w:val="000000"/>
                <w:sz w:val="18"/>
                <w:szCs w:val="18"/>
              </w:rPr>
              <w:t>安网络</w:t>
            </w:r>
            <w:proofErr w:type="gramEnd"/>
            <w:r>
              <w:rPr>
                <w:rFonts w:hint="eastAsia"/>
                <w:color w:val="000000"/>
                <w:sz w:val="18"/>
                <w:szCs w:val="18"/>
              </w:rPr>
              <w:t>端口（接线盒）</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86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60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13</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030404017001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配电箱</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保护性拆安小型配电箱（含空气开关）</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44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623"/>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14</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030404031001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小电器</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保护性拆安指纹门禁器</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35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372"/>
          <w:jc w:val="center"/>
        </w:trPr>
        <w:tc>
          <w:tcPr>
            <w:tcW w:w="7920"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550774" w:rsidRDefault="00550774">
            <w:pPr>
              <w:jc w:val="center"/>
              <w:rPr>
                <w:color w:val="000000"/>
                <w:sz w:val="20"/>
                <w:szCs w:val="20"/>
              </w:rPr>
            </w:pPr>
            <w:r>
              <w:rPr>
                <w:rFonts w:hint="eastAsia"/>
                <w:color w:val="000000"/>
                <w:sz w:val="20"/>
                <w:szCs w:val="20"/>
              </w:rPr>
              <w:t>本页小计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pPr>
              <w:jc w:val="right"/>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372"/>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550774" w:rsidRDefault="00550774">
            <w:pPr>
              <w:jc w:val="center"/>
              <w:rPr>
                <w:b/>
                <w:bCs/>
                <w:color w:val="000000"/>
                <w:sz w:val="32"/>
                <w:szCs w:val="32"/>
              </w:rPr>
            </w:pPr>
            <w:r>
              <w:rPr>
                <w:rFonts w:hint="eastAsia"/>
                <w:b/>
                <w:bCs/>
                <w:color w:val="000000"/>
                <w:sz w:val="32"/>
                <w:szCs w:val="32"/>
              </w:rPr>
              <w:t>分部分项工程量清单与计价表</w:t>
            </w:r>
          </w:p>
        </w:tc>
      </w:tr>
      <w:tr w:rsidR="00550774" w:rsidTr="00550774">
        <w:trPr>
          <w:trHeight w:val="75"/>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550774" w:rsidRDefault="00550774">
            <w:pPr>
              <w:jc w:val="center"/>
              <w:rPr>
                <w:b/>
                <w:bCs/>
                <w:color w:val="000000"/>
                <w:sz w:val="32"/>
                <w:szCs w:val="32"/>
              </w:rPr>
            </w:pPr>
          </w:p>
        </w:tc>
      </w:tr>
      <w:tr w:rsidR="00550774" w:rsidTr="00550774">
        <w:trPr>
          <w:trHeight w:val="342"/>
          <w:jc w:val="center"/>
        </w:trPr>
        <w:tc>
          <w:tcPr>
            <w:tcW w:w="4080"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550774" w:rsidRDefault="00550774">
            <w:pPr>
              <w:jc w:val="left"/>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科技楼四、五层火灾隐患整改工程</w:t>
            </w:r>
          </w:p>
        </w:tc>
        <w:tc>
          <w:tcPr>
            <w:tcW w:w="3840"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550774" w:rsidRDefault="00550774">
            <w:pPr>
              <w:rPr>
                <w:color w:val="000000"/>
                <w:sz w:val="20"/>
                <w:szCs w:val="20"/>
              </w:rPr>
            </w:pPr>
            <w:r>
              <w:rPr>
                <w:rFonts w:hint="eastAsia"/>
                <w:color w:val="000000"/>
                <w:sz w:val="20"/>
                <w:szCs w:val="20"/>
              </w:rPr>
              <w:t xml:space="preserve">     </w:t>
            </w:r>
            <w:r>
              <w:rPr>
                <w:rFonts w:hint="eastAsia"/>
                <w:color w:val="000000"/>
                <w:sz w:val="20"/>
                <w:szCs w:val="20"/>
              </w:rPr>
              <w:t>标段：</w:t>
            </w:r>
          </w:p>
        </w:tc>
        <w:tc>
          <w:tcPr>
            <w:tcW w:w="18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550774" w:rsidRDefault="00550774">
            <w:pPr>
              <w:jc w:val="right"/>
              <w:rPr>
                <w:color w:val="000000"/>
                <w:sz w:val="20"/>
                <w:szCs w:val="20"/>
              </w:rPr>
            </w:pPr>
            <w:r>
              <w:rPr>
                <w:rFonts w:hint="eastAsia"/>
                <w:color w:val="000000"/>
                <w:sz w:val="20"/>
                <w:szCs w:val="20"/>
              </w:rPr>
              <w:t>第</w:t>
            </w:r>
            <w:r>
              <w:rPr>
                <w:rFonts w:hint="eastAsia"/>
                <w:color w:val="000000"/>
                <w:sz w:val="20"/>
                <w:szCs w:val="20"/>
              </w:rPr>
              <w:t>2</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2</w:t>
            </w:r>
            <w:r>
              <w:rPr>
                <w:rFonts w:hint="eastAsia"/>
                <w:color w:val="000000"/>
                <w:sz w:val="20"/>
                <w:szCs w:val="20"/>
              </w:rPr>
              <w:t>页</w:t>
            </w:r>
          </w:p>
        </w:tc>
      </w:tr>
      <w:tr w:rsidR="00550774" w:rsidTr="00550774">
        <w:trPr>
          <w:trHeight w:val="372"/>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550774" w:rsidRDefault="00550774">
            <w:pPr>
              <w:jc w:val="center"/>
              <w:rPr>
                <w:color w:val="000000"/>
                <w:sz w:val="20"/>
                <w:szCs w:val="20"/>
              </w:rPr>
            </w:pPr>
            <w:r>
              <w:rPr>
                <w:rFonts w:hint="eastAsia"/>
                <w:color w:val="000000"/>
                <w:sz w:val="20"/>
                <w:szCs w:val="20"/>
              </w:rPr>
              <w:t>序号</w:t>
            </w:r>
          </w:p>
        </w:tc>
        <w:tc>
          <w:tcPr>
            <w:tcW w:w="13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550774" w:rsidRDefault="00550774">
            <w:pPr>
              <w:jc w:val="center"/>
              <w:rPr>
                <w:color w:val="000000"/>
                <w:sz w:val="20"/>
                <w:szCs w:val="20"/>
              </w:rPr>
            </w:pPr>
            <w:r>
              <w:rPr>
                <w:rFonts w:hint="eastAsia"/>
                <w:color w:val="000000"/>
                <w:sz w:val="20"/>
                <w:szCs w:val="20"/>
              </w:rPr>
              <w:t>项目编码</w:t>
            </w:r>
          </w:p>
        </w:tc>
        <w:tc>
          <w:tcPr>
            <w:tcW w:w="194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550774" w:rsidRDefault="00550774">
            <w:pPr>
              <w:jc w:val="center"/>
              <w:rPr>
                <w:color w:val="000000"/>
                <w:sz w:val="20"/>
                <w:szCs w:val="20"/>
              </w:rPr>
            </w:pPr>
            <w:r>
              <w:rPr>
                <w:rFonts w:hint="eastAsia"/>
                <w:color w:val="000000"/>
                <w:sz w:val="20"/>
                <w:szCs w:val="20"/>
              </w:rPr>
              <w:t>项目名称</w:t>
            </w:r>
          </w:p>
        </w:tc>
        <w:tc>
          <w:tcPr>
            <w:tcW w:w="174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项目特征描述</w:t>
            </w:r>
          </w:p>
        </w:tc>
        <w:tc>
          <w:tcPr>
            <w:tcW w:w="58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550774" w:rsidRDefault="00550774">
            <w:pPr>
              <w:jc w:val="center"/>
              <w:rPr>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550774" w:rsidRDefault="00550774">
            <w:pPr>
              <w:jc w:val="center"/>
              <w:rPr>
                <w:color w:val="000000"/>
                <w:sz w:val="20"/>
                <w:szCs w:val="20"/>
              </w:rPr>
            </w:pPr>
            <w:r>
              <w:rPr>
                <w:rFonts w:hint="eastAsia"/>
                <w:color w:val="000000"/>
                <w:sz w:val="20"/>
                <w:szCs w:val="20"/>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550774" w:rsidRDefault="00550774">
            <w:pPr>
              <w:jc w:val="center"/>
              <w:rPr>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550774" w:rsidTr="00550774">
        <w:trPr>
          <w:trHeight w:val="608"/>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550774" w:rsidRDefault="00550774">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550774" w:rsidRDefault="00550774">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550774" w:rsidRDefault="00550774">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550774" w:rsidRDefault="00550774">
            <w:pPr>
              <w:rPr>
                <w:rFonts w:ascii="宋体" w:eastAsia="宋体" w:hAnsi="宋体" w:cs="宋体"/>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550774" w:rsidRDefault="00550774">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550774" w:rsidRDefault="00550774">
            <w:pPr>
              <w:rPr>
                <w:rFonts w:ascii="宋体" w:eastAsia="宋体" w:hAnsi="宋体" w:cs="宋体"/>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550774" w:rsidRDefault="00550774">
            <w:pPr>
              <w:jc w:val="center"/>
              <w:rPr>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550774" w:rsidRDefault="00550774">
            <w:pPr>
              <w:jc w:val="center"/>
              <w:rPr>
                <w:color w:val="000000"/>
                <w:sz w:val="20"/>
                <w:szCs w:val="20"/>
              </w:rPr>
            </w:pPr>
            <w:r>
              <w:rPr>
                <w:rFonts w:hint="eastAsia"/>
                <w:color w:val="000000"/>
                <w:sz w:val="20"/>
                <w:szCs w:val="20"/>
              </w:rPr>
              <w:t>合价</w:t>
            </w:r>
          </w:p>
        </w:tc>
        <w:tc>
          <w:tcPr>
            <w:tcW w:w="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20"/>
                <w:szCs w:val="20"/>
              </w:rPr>
            </w:pPr>
            <w:r>
              <w:rPr>
                <w:rFonts w:hint="eastAsia"/>
                <w:color w:val="000000"/>
                <w:sz w:val="20"/>
                <w:szCs w:val="20"/>
              </w:rPr>
              <w:t>材料设备</w:t>
            </w:r>
            <w:r>
              <w:rPr>
                <w:rFonts w:hint="eastAsia"/>
                <w:color w:val="000000"/>
                <w:sz w:val="20"/>
                <w:szCs w:val="20"/>
              </w:rPr>
              <w:br/>
            </w:r>
            <w:proofErr w:type="gramStart"/>
            <w:r>
              <w:rPr>
                <w:rFonts w:hint="eastAsia"/>
                <w:color w:val="000000"/>
                <w:sz w:val="20"/>
                <w:szCs w:val="20"/>
              </w:rPr>
              <w:t>暂估合</w:t>
            </w:r>
            <w:proofErr w:type="gramEnd"/>
            <w:r>
              <w:rPr>
                <w:rFonts w:hint="eastAsia"/>
                <w:color w:val="000000"/>
                <w:sz w:val="20"/>
                <w:szCs w:val="20"/>
              </w:rPr>
              <w:t>价</w:t>
            </w:r>
          </w:p>
        </w:tc>
      </w:tr>
      <w:tr w:rsidR="00550774" w:rsidTr="00550774">
        <w:trPr>
          <w:trHeight w:val="582"/>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15</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011105006001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金属踢脚线</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保护性拆装不锈钢踢脚线</w:t>
            </w:r>
            <w:r>
              <w:rPr>
                <w:rFonts w:hint="eastAsia"/>
                <w:color w:val="000000"/>
                <w:sz w:val="18"/>
                <w:szCs w:val="18"/>
              </w:rPr>
              <w:t xml:space="preserve"> H=100mm</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3400.00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582"/>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16</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011616B002001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天棚铲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保护性拆装</w:t>
            </w:r>
            <w:r>
              <w:rPr>
                <w:rFonts w:hint="eastAsia"/>
                <w:color w:val="000000"/>
                <w:sz w:val="18"/>
                <w:szCs w:val="18"/>
              </w:rPr>
              <w:t>600*600mm</w:t>
            </w:r>
            <w:r>
              <w:rPr>
                <w:rFonts w:hint="eastAsia"/>
                <w:color w:val="000000"/>
                <w:sz w:val="18"/>
                <w:szCs w:val="18"/>
              </w:rPr>
              <w:t>天棚</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1100.00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78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17</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030414002001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线路检测</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检测电路畅通、调试</w:t>
            </w:r>
            <w:r>
              <w:rPr>
                <w:rFonts w:hint="eastAsia"/>
                <w:color w:val="000000"/>
                <w:sz w:val="18"/>
                <w:szCs w:val="18"/>
              </w:rPr>
              <w:br/>
            </w:r>
            <w:r>
              <w:rPr>
                <w:rFonts w:hint="eastAsia"/>
                <w:color w:val="000000"/>
                <w:sz w:val="18"/>
                <w:szCs w:val="18"/>
              </w:rPr>
              <w:br/>
              <w:t>2.</w:t>
            </w:r>
            <w:r>
              <w:rPr>
                <w:rFonts w:hint="eastAsia"/>
                <w:color w:val="000000"/>
                <w:sz w:val="18"/>
                <w:szCs w:val="18"/>
              </w:rPr>
              <w:t>整理线路线槽</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项</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372"/>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18</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030404034001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照明开关</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安装</w:t>
            </w:r>
            <w:r>
              <w:rPr>
                <w:rFonts w:hint="eastAsia"/>
                <w:color w:val="000000"/>
                <w:sz w:val="18"/>
                <w:szCs w:val="18"/>
              </w:rPr>
              <w:t>10A</w:t>
            </w:r>
            <w:r>
              <w:rPr>
                <w:rFonts w:hint="eastAsia"/>
                <w:color w:val="000000"/>
                <w:sz w:val="18"/>
                <w:szCs w:val="18"/>
              </w:rPr>
              <w:t>单联开关</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372"/>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19</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030404035003</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插座</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安装电源二三插座</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252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372"/>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20</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030404035004</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插座</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安装空调专用插座</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372"/>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21</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030411004001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配线</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安装</w:t>
            </w:r>
            <w:r>
              <w:rPr>
                <w:rFonts w:hint="eastAsia"/>
                <w:color w:val="000000"/>
                <w:sz w:val="18"/>
                <w:szCs w:val="18"/>
              </w:rPr>
              <w:t>4mm2</w:t>
            </w:r>
            <w:r>
              <w:rPr>
                <w:rFonts w:hint="eastAsia"/>
                <w:color w:val="000000"/>
                <w:sz w:val="18"/>
                <w:szCs w:val="18"/>
              </w:rPr>
              <w:t>电线</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4725.00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372"/>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22</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030411004002</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配线</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安装</w:t>
            </w:r>
            <w:r>
              <w:rPr>
                <w:rFonts w:hint="eastAsia"/>
                <w:color w:val="000000"/>
                <w:sz w:val="18"/>
                <w:szCs w:val="18"/>
              </w:rPr>
              <w:t>2.5mm2</w:t>
            </w:r>
            <w:r>
              <w:rPr>
                <w:rFonts w:hint="eastAsia"/>
                <w:color w:val="000000"/>
                <w:sz w:val="18"/>
                <w:szCs w:val="18"/>
              </w:rPr>
              <w:t>电线</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1500.00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582"/>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23</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030411002001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线槽</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安装</w:t>
            </w:r>
            <w:r>
              <w:rPr>
                <w:rFonts w:hint="eastAsia"/>
                <w:color w:val="000000"/>
                <w:sz w:val="18"/>
                <w:szCs w:val="18"/>
              </w:rPr>
              <w:t>PVC</w:t>
            </w:r>
            <w:r>
              <w:rPr>
                <w:rFonts w:hint="eastAsia"/>
                <w:color w:val="000000"/>
                <w:sz w:val="18"/>
                <w:szCs w:val="18"/>
              </w:rPr>
              <w:t>线槽</w:t>
            </w:r>
            <w:r>
              <w:rPr>
                <w:rFonts w:hint="eastAsia"/>
                <w:color w:val="000000"/>
                <w:sz w:val="18"/>
                <w:szCs w:val="18"/>
              </w:rPr>
              <w:t xml:space="preserve"> </w:t>
            </w:r>
            <w:r>
              <w:rPr>
                <w:rFonts w:hint="eastAsia"/>
                <w:color w:val="000000"/>
                <w:sz w:val="18"/>
                <w:szCs w:val="18"/>
              </w:rPr>
              <w:t>规格：</w:t>
            </w:r>
            <w:r>
              <w:rPr>
                <w:rFonts w:hint="eastAsia"/>
                <w:color w:val="000000"/>
                <w:sz w:val="18"/>
                <w:szCs w:val="18"/>
              </w:rPr>
              <w:t>24*14mm</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1800.00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582"/>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24</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030411001001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配管</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安装</w:t>
            </w:r>
            <w:r>
              <w:rPr>
                <w:rFonts w:hint="eastAsia"/>
                <w:color w:val="000000"/>
                <w:sz w:val="18"/>
                <w:szCs w:val="18"/>
              </w:rPr>
              <w:t>PVC</w:t>
            </w:r>
            <w:r>
              <w:rPr>
                <w:rFonts w:hint="eastAsia"/>
                <w:color w:val="000000"/>
                <w:sz w:val="18"/>
                <w:szCs w:val="18"/>
              </w:rPr>
              <w:t>线管</w:t>
            </w:r>
            <w:r>
              <w:rPr>
                <w:rFonts w:hint="eastAsia"/>
                <w:color w:val="000000"/>
                <w:sz w:val="18"/>
                <w:szCs w:val="18"/>
              </w:rPr>
              <w:t xml:space="preserve"> </w:t>
            </w:r>
            <w:r>
              <w:rPr>
                <w:rFonts w:hint="eastAsia"/>
                <w:color w:val="000000"/>
                <w:sz w:val="18"/>
                <w:szCs w:val="18"/>
              </w:rPr>
              <w:t>规格：φ</w:t>
            </w:r>
            <w:r>
              <w:rPr>
                <w:rFonts w:hint="eastAsia"/>
                <w:color w:val="000000"/>
                <w:sz w:val="18"/>
                <w:szCs w:val="18"/>
              </w:rPr>
              <w:t>20</w:t>
            </w:r>
            <w:r>
              <w:rPr>
                <w:rFonts w:hint="eastAsia"/>
                <w:color w:val="000000"/>
                <w:sz w:val="18"/>
                <w:szCs w:val="18"/>
              </w:rPr>
              <w:t>×</w:t>
            </w:r>
            <w:r>
              <w:rPr>
                <w:rFonts w:hint="eastAsia"/>
                <w:color w:val="000000"/>
                <w:sz w:val="18"/>
                <w:szCs w:val="18"/>
              </w:rPr>
              <w:t>1.6</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640.00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582"/>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lastRenderedPageBreak/>
              <w:t>25</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030502005001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双绞线缆</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网线敷设及调试</w:t>
            </w:r>
            <w:r>
              <w:rPr>
                <w:rFonts w:hint="eastAsia"/>
                <w:color w:val="000000"/>
                <w:sz w:val="18"/>
                <w:szCs w:val="18"/>
              </w:rPr>
              <w:br/>
            </w:r>
            <w:r>
              <w:rPr>
                <w:rFonts w:hint="eastAsia"/>
                <w:color w:val="000000"/>
                <w:sz w:val="18"/>
                <w:szCs w:val="18"/>
              </w:rPr>
              <w:br/>
              <w:t>2.</w:t>
            </w:r>
            <w:proofErr w:type="gramStart"/>
            <w:r>
              <w:rPr>
                <w:rFonts w:hint="eastAsia"/>
                <w:color w:val="000000"/>
                <w:sz w:val="18"/>
                <w:szCs w:val="18"/>
              </w:rPr>
              <w:t>水晶头制安</w:t>
            </w:r>
            <w:proofErr w:type="gramEnd"/>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1500.00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372"/>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26</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030404035005</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插座</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安装网络端口</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582"/>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27</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030404017002</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配电箱</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安装小型配电箱（内置开关）</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99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28</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011616B002002</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天棚铲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保护性拆装</w:t>
            </w:r>
            <w:r>
              <w:rPr>
                <w:rFonts w:hint="eastAsia"/>
                <w:color w:val="000000"/>
                <w:sz w:val="18"/>
                <w:szCs w:val="18"/>
              </w:rPr>
              <w:t>600*600mm</w:t>
            </w:r>
            <w:r>
              <w:rPr>
                <w:rFonts w:hint="eastAsia"/>
                <w:color w:val="000000"/>
                <w:sz w:val="18"/>
                <w:szCs w:val="18"/>
              </w:rPr>
              <w:t>天花和出气口格栅</w:t>
            </w:r>
            <w:r>
              <w:rPr>
                <w:rFonts w:hint="eastAsia"/>
                <w:color w:val="000000"/>
                <w:sz w:val="18"/>
                <w:szCs w:val="18"/>
              </w:rPr>
              <w:t>260*500mm</w:t>
            </w:r>
            <w:r>
              <w:rPr>
                <w:rFonts w:hint="eastAsia"/>
                <w:color w:val="000000"/>
                <w:sz w:val="18"/>
                <w:szCs w:val="18"/>
              </w:rPr>
              <w:t>（含天花和墙壁上）</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9.00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1204"/>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29</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030901001001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水喷淋钢管</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水灭火系统镀锌钢管</w:t>
            </w:r>
            <w:r>
              <w:rPr>
                <w:rFonts w:hint="eastAsia"/>
                <w:color w:val="000000"/>
                <w:sz w:val="18"/>
                <w:szCs w:val="18"/>
              </w:rPr>
              <w:t>(</w:t>
            </w:r>
            <w:r>
              <w:rPr>
                <w:rFonts w:hint="eastAsia"/>
                <w:color w:val="000000"/>
                <w:sz w:val="18"/>
                <w:szCs w:val="18"/>
              </w:rPr>
              <w:t>螺纹连接</w:t>
            </w:r>
            <w:r>
              <w:rPr>
                <w:rFonts w:hint="eastAsia"/>
                <w:color w:val="000000"/>
                <w:sz w:val="18"/>
                <w:szCs w:val="18"/>
              </w:rPr>
              <w:t>)</w:t>
            </w:r>
            <w:r>
              <w:rPr>
                <w:rFonts w:hint="eastAsia"/>
                <w:color w:val="000000"/>
                <w:sz w:val="18"/>
                <w:szCs w:val="18"/>
              </w:rPr>
              <w:t>安装</w:t>
            </w:r>
            <w:r>
              <w:rPr>
                <w:rFonts w:hint="eastAsia"/>
                <w:color w:val="000000"/>
                <w:sz w:val="18"/>
                <w:szCs w:val="18"/>
              </w:rPr>
              <w:t xml:space="preserve"> </w:t>
            </w:r>
            <w:r>
              <w:rPr>
                <w:rFonts w:hint="eastAsia"/>
                <w:color w:val="000000"/>
                <w:sz w:val="18"/>
                <w:szCs w:val="18"/>
              </w:rPr>
              <w:t>公称直径</w:t>
            </w:r>
            <w:r>
              <w:rPr>
                <w:rFonts w:hint="eastAsia"/>
                <w:color w:val="000000"/>
                <w:sz w:val="18"/>
                <w:szCs w:val="18"/>
              </w:rPr>
              <w:t>(40mm</w:t>
            </w:r>
            <w:r>
              <w:rPr>
                <w:rFonts w:hint="eastAsia"/>
                <w:color w:val="000000"/>
                <w:sz w:val="18"/>
                <w:szCs w:val="18"/>
              </w:rPr>
              <w:t>以内</w:t>
            </w:r>
            <w:r>
              <w:rPr>
                <w:rFonts w:hint="eastAsia"/>
                <w:color w:val="000000"/>
                <w:sz w:val="18"/>
                <w:szCs w:val="18"/>
              </w:rPr>
              <w:t>)</w:t>
            </w:r>
            <w:r>
              <w:rPr>
                <w:rFonts w:hint="eastAsia"/>
                <w:color w:val="000000"/>
                <w:sz w:val="18"/>
                <w:szCs w:val="18"/>
              </w:rPr>
              <w:br/>
            </w:r>
            <w:r>
              <w:rPr>
                <w:rFonts w:hint="eastAsia"/>
                <w:color w:val="000000"/>
                <w:sz w:val="18"/>
                <w:szCs w:val="18"/>
              </w:rPr>
              <w:br/>
              <w:t>2.</w:t>
            </w:r>
            <w:r>
              <w:rPr>
                <w:rFonts w:hint="eastAsia"/>
                <w:color w:val="000000"/>
                <w:sz w:val="18"/>
                <w:szCs w:val="18"/>
              </w:rPr>
              <w:t>管道刷红色油漆两遍</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240.00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1204"/>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30</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030901001002</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水喷淋钢管</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水灭火系统镀锌钢管</w:t>
            </w:r>
            <w:r>
              <w:rPr>
                <w:rFonts w:hint="eastAsia"/>
                <w:color w:val="000000"/>
                <w:sz w:val="18"/>
                <w:szCs w:val="18"/>
              </w:rPr>
              <w:t>(</w:t>
            </w:r>
            <w:r>
              <w:rPr>
                <w:rFonts w:hint="eastAsia"/>
                <w:color w:val="000000"/>
                <w:sz w:val="18"/>
                <w:szCs w:val="18"/>
              </w:rPr>
              <w:t>螺纹连接</w:t>
            </w:r>
            <w:r>
              <w:rPr>
                <w:rFonts w:hint="eastAsia"/>
                <w:color w:val="000000"/>
                <w:sz w:val="18"/>
                <w:szCs w:val="18"/>
              </w:rPr>
              <w:t>)</w:t>
            </w:r>
            <w:r>
              <w:rPr>
                <w:rFonts w:hint="eastAsia"/>
                <w:color w:val="000000"/>
                <w:sz w:val="18"/>
                <w:szCs w:val="18"/>
              </w:rPr>
              <w:t>安装</w:t>
            </w:r>
            <w:r>
              <w:rPr>
                <w:rFonts w:hint="eastAsia"/>
                <w:color w:val="000000"/>
                <w:sz w:val="18"/>
                <w:szCs w:val="18"/>
              </w:rPr>
              <w:t xml:space="preserve"> </w:t>
            </w:r>
            <w:r>
              <w:rPr>
                <w:rFonts w:hint="eastAsia"/>
                <w:color w:val="000000"/>
                <w:sz w:val="18"/>
                <w:szCs w:val="18"/>
              </w:rPr>
              <w:t>公称直径</w:t>
            </w:r>
            <w:r>
              <w:rPr>
                <w:rFonts w:hint="eastAsia"/>
                <w:color w:val="000000"/>
                <w:sz w:val="18"/>
                <w:szCs w:val="18"/>
              </w:rPr>
              <w:t>(25mm</w:t>
            </w:r>
            <w:r>
              <w:rPr>
                <w:rFonts w:hint="eastAsia"/>
                <w:color w:val="000000"/>
                <w:sz w:val="18"/>
                <w:szCs w:val="18"/>
              </w:rPr>
              <w:t>以内</w:t>
            </w:r>
            <w:r>
              <w:rPr>
                <w:rFonts w:hint="eastAsia"/>
                <w:color w:val="000000"/>
                <w:sz w:val="18"/>
                <w:szCs w:val="18"/>
              </w:rPr>
              <w:t>)</w:t>
            </w:r>
            <w:r>
              <w:rPr>
                <w:rFonts w:hint="eastAsia"/>
                <w:color w:val="000000"/>
                <w:sz w:val="18"/>
                <w:szCs w:val="18"/>
              </w:rPr>
              <w:br/>
            </w:r>
            <w:r>
              <w:rPr>
                <w:rFonts w:hint="eastAsia"/>
                <w:color w:val="000000"/>
                <w:sz w:val="18"/>
                <w:szCs w:val="18"/>
              </w:rPr>
              <w:br/>
              <w:t>2.</w:t>
            </w:r>
            <w:r>
              <w:rPr>
                <w:rFonts w:hint="eastAsia"/>
                <w:color w:val="000000"/>
                <w:sz w:val="18"/>
                <w:szCs w:val="18"/>
              </w:rPr>
              <w:t>管道刷红色油漆两遍</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1146.00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78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31</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030901003001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水喷淋</w:t>
            </w:r>
            <w:r>
              <w:rPr>
                <w:rFonts w:hint="eastAsia"/>
                <w:color w:val="000000"/>
                <w:sz w:val="18"/>
                <w:szCs w:val="18"/>
              </w:rPr>
              <w:t>(</w:t>
            </w:r>
            <w:r>
              <w:rPr>
                <w:rFonts w:hint="eastAsia"/>
                <w:color w:val="000000"/>
                <w:sz w:val="18"/>
                <w:szCs w:val="18"/>
              </w:rPr>
              <w:t>雾</w:t>
            </w:r>
            <w:r>
              <w:rPr>
                <w:rFonts w:hint="eastAsia"/>
                <w:color w:val="000000"/>
                <w:sz w:val="18"/>
                <w:szCs w:val="18"/>
              </w:rPr>
              <w:t>)</w:t>
            </w:r>
            <w:r>
              <w:rPr>
                <w:rFonts w:hint="eastAsia"/>
                <w:color w:val="000000"/>
                <w:sz w:val="18"/>
                <w:szCs w:val="18"/>
              </w:rPr>
              <w:t>喷头</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水灭火系统喷头安装</w:t>
            </w:r>
            <w:r>
              <w:rPr>
                <w:rFonts w:hint="eastAsia"/>
                <w:color w:val="000000"/>
                <w:sz w:val="18"/>
                <w:szCs w:val="18"/>
              </w:rPr>
              <w:t>(</w:t>
            </w:r>
            <w:r>
              <w:rPr>
                <w:rFonts w:hint="eastAsia"/>
                <w:color w:val="000000"/>
                <w:sz w:val="18"/>
                <w:szCs w:val="18"/>
              </w:rPr>
              <w:t>有吊顶</w:t>
            </w:r>
            <w:r>
              <w:rPr>
                <w:rFonts w:hint="eastAsia"/>
                <w:color w:val="000000"/>
                <w:sz w:val="18"/>
                <w:szCs w:val="18"/>
              </w:rPr>
              <w:t>)</w:t>
            </w:r>
            <w:r>
              <w:rPr>
                <w:rFonts w:hint="eastAsia"/>
                <w:color w:val="000000"/>
                <w:sz w:val="18"/>
                <w:szCs w:val="18"/>
              </w:rPr>
              <w:t>公称直径</w:t>
            </w:r>
            <w:r>
              <w:rPr>
                <w:rFonts w:hint="eastAsia"/>
                <w:color w:val="000000"/>
                <w:sz w:val="18"/>
                <w:szCs w:val="18"/>
              </w:rPr>
              <w:t>(15mm</w:t>
            </w:r>
            <w:r>
              <w:rPr>
                <w:rFonts w:hint="eastAsia"/>
                <w:color w:val="000000"/>
                <w:sz w:val="18"/>
                <w:szCs w:val="18"/>
              </w:rPr>
              <w:t>以内</w:t>
            </w:r>
            <w:r>
              <w:rPr>
                <w:rFonts w:hint="eastAsia"/>
                <w:color w:val="000000"/>
                <w:sz w:val="18"/>
                <w:szCs w:val="18"/>
              </w:rPr>
              <w:t>)</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85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788"/>
          <w:jc w:val="center"/>
        </w:trPr>
        <w:tc>
          <w:tcPr>
            <w:tcW w:w="7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32</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010606001001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钢支撑、</w:t>
            </w:r>
            <w:proofErr w:type="gramStart"/>
            <w:r>
              <w:rPr>
                <w:rFonts w:hint="eastAsia"/>
                <w:color w:val="000000"/>
                <w:sz w:val="18"/>
                <w:szCs w:val="18"/>
              </w:rPr>
              <w:t>钢拉条</w:t>
            </w:r>
            <w:proofErr w:type="gramEnd"/>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rPr>
                <w:color w:val="000000"/>
                <w:sz w:val="18"/>
                <w:szCs w:val="18"/>
              </w:rPr>
            </w:pPr>
            <w:r>
              <w:rPr>
                <w:rFonts w:hint="eastAsia"/>
                <w:color w:val="000000"/>
                <w:sz w:val="18"/>
                <w:szCs w:val="18"/>
              </w:rPr>
              <w:t>1.</w:t>
            </w:r>
            <w:r>
              <w:rPr>
                <w:rFonts w:hint="eastAsia"/>
                <w:color w:val="000000"/>
                <w:sz w:val="18"/>
                <w:szCs w:val="18"/>
              </w:rPr>
              <w:t>支架制安（</w:t>
            </w:r>
            <w:r>
              <w:rPr>
                <w:rFonts w:hint="eastAsia"/>
                <w:color w:val="000000"/>
                <w:sz w:val="18"/>
                <w:szCs w:val="18"/>
              </w:rPr>
              <w:t>40*4mm</w:t>
            </w:r>
            <w:r>
              <w:rPr>
                <w:rFonts w:hint="eastAsia"/>
                <w:color w:val="000000"/>
                <w:sz w:val="18"/>
                <w:szCs w:val="18"/>
              </w:rPr>
              <w:t>角钢）</w:t>
            </w:r>
            <w:r>
              <w:rPr>
                <w:rFonts w:hint="eastAsia"/>
                <w:color w:val="000000"/>
                <w:sz w:val="18"/>
                <w:szCs w:val="18"/>
              </w:rPr>
              <w:br/>
            </w:r>
            <w:r>
              <w:rPr>
                <w:rFonts w:hint="eastAsia"/>
                <w:color w:val="000000"/>
                <w:sz w:val="18"/>
                <w:szCs w:val="18"/>
              </w:rPr>
              <w:br/>
              <w:t>2.</w:t>
            </w:r>
            <w:r>
              <w:rPr>
                <w:rFonts w:hint="eastAsia"/>
                <w:color w:val="000000"/>
                <w:sz w:val="18"/>
                <w:szCs w:val="18"/>
              </w:rPr>
              <w:t>刷红色油漆两遍</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90.00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372"/>
          <w:jc w:val="center"/>
        </w:trPr>
        <w:tc>
          <w:tcPr>
            <w:tcW w:w="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 xml:space="preserve">　</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分部小计</w:t>
            </w:r>
          </w:p>
        </w:tc>
        <w:tc>
          <w:tcPr>
            <w:tcW w:w="1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0774" w:rsidRDefault="00550774">
            <w:pPr>
              <w:jc w:val="left"/>
              <w:rPr>
                <w:color w:val="000000"/>
                <w:sz w:val="18"/>
                <w:szCs w:val="18"/>
              </w:rPr>
            </w:pPr>
            <w:r>
              <w:rPr>
                <w:rFonts w:hint="eastAsia"/>
                <w:color w:val="000000"/>
                <w:sz w:val="18"/>
                <w:szCs w:val="18"/>
              </w:rPr>
              <w:t xml:space="preserve">　</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65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pPr>
              <w:jc w:val="left"/>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pPr>
              <w:rPr>
                <w:color w:val="000000"/>
                <w:sz w:val="20"/>
                <w:szCs w:val="20"/>
              </w:rPr>
            </w:pPr>
            <w:r>
              <w:rPr>
                <w:rFonts w:hint="eastAsia"/>
                <w:color w:val="000000"/>
                <w:sz w:val="20"/>
                <w:szCs w:val="20"/>
              </w:rPr>
              <w:t xml:space="preserve"> </w:t>
            </w:r>
          </w:p>
        </w:tc>
      </w:tr>
      <w:tr w:rsidR="00550774" w:rsidTr="00550774">
        <w:trPr>
          <w:trHeight w:val="372"/>
          <w:jc w:val="center"/>
        </w:trPr>
        <w:tc>
          <w:tcPr>
            <w:tcW w:w="7920"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550774" w:rsidRDefault="00550774">
            <w:pPr>
              <w:jc w:val="center"/>
              <w:rPr>
                <w:color w:val="000000"/>
                <w:sz w:val="20"/>
                <w:szCs w:val="20"/>
              </w:rPr>
            </w:pPr>
            <w:r>
              <w:rPr>
                <w:rFonts w:hint="eastAsia"/>
                <w:color w:val="000000"/>
                <w:sz w:val="20"/>
                <w:szCs w:val="20"/>
              </w:rPr>
              <w:t>本页小计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pPr>
              <w:jc w:val="right"/>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pPr>
              <w:jc w:val="right"/>
              <w:rPr>
                <w:color w:val="000000"/>
                <w:sz w:val="18"/>
                <w:szCs w:val="18"/>
              </w:rPr>
            </w:pPr>
            <w:r>
              <w:rPr>
                <w:rFonts w:hint="eastAsia"/>
                <w:color w:val="000000"/>
                <w:sz w:val="18"/>
                <w:szCs w:val="18"/>
              </w:rPr>
              <w:t xml:space="preserve">　</w:t>
            </w:r>
          </w:p>
        </w:tc>
      </w:tr>
      <w:tr w:rsidR="00550774" w:rsidTr="00550774">
        <w:trPr>
          <w:trHeight w:val="372"/>
          <w:jc w:val="center"/>
        </w:trPr>
        <w:tc>
          <w:tcPr>
            <w:tcW w:w="0" w:type="auto"/>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550774" w:rsidRDefault="00550774">
            <w:pPr>
              <w:jc w:val="center"/>
              <w:rPr>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pPr>
              <w:jc w:val="left"/>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pPr>
              <w:rPr>
                <w:color w:val="000000"/>
                <w:sz w:val="20"/>
                <w:szCs w:val="20"/>
              </w:rPr>
            </w:pPr>
            <w:r>
              <w:rPr>
                <w:rFonts w:hint="eastAsia"/>
                <w:color w:val="000000"/>
                <w:sz w:val="20"/>
                <w:szCs w:val="20"/>
              </w:rPr>
              <w:t xml:space="preserve">　</w:t>
            </w:r>
          </w:p>
        </w:tc>
      </w:tr>
    </w:tbl>
    <w:p w:rsidR="00550774" w:rsidRDefault="00550774" w:rsidP="00FA0551">
      <w:pPr>
        <w:spacing w:line="360" w:lineRule="auto"/>
        <w:ind w:right="87"/>
        <w:rPr>
          <w:rFonts w:ascii="宋体" w:hAnsi="宋体"/>
          <w:color w:val="000000"/>
          <w:sz w:val="28"/>
          <w:szCs w:val="28"/>
        </w:rPr>
      </w:pPr>
    </w:p>
    <w:p w:rsidR="00550774" w:rsidRDefault="00550774" w:rsidP="00550774">
      <w:pPr>
        <w:autoSpaceDE w:val="0"/>
        <w:autoSpaceDN w:val="0"/>
        <w:adjustRightInd w:val="0"/>
        <w:jc w:val="left"/>
        <w:rPr>
          <w:rFonts w:ascii="宋体" w:eastAsia="宋体" w:cs="宋体"/>
          <w:kern w:val="0"/>
          <w:sz w:val="18"/>
          <w:szCs w:val="18"/>
          <w:lang w:val="zh-CN"/>
        </w:rPr>
      </w:pPr>
      <w:r>
        <w:rPr>
          <w:rFonts w:ascii="楷体" w:eastAsia="楷体" w:cs="楷体" w:hint="eastAsia"/>
          <w:color w:val="FF0000"/>
          <w:kern w:val="0"/>
          <w:sz w:val="30"/>
          <w:szCs w:val="30"/>
          <w:lang w:val="zh-CN"/>
        </w:rPr>
        <w:t>主要材料参考品牌：</w:t>
      </w:r>
    </w:p>
    <w:p w:rsidR="00550774" w:rsidRDefault="00550774" w:rsidP="00550774">
      <w:pPr>
        <w:autoSpaceDE w:val="0"/>
        <w:autoSpaceDN w:val="0"/>
        <w:adjustRightInd w:val="0"/>
        <w:jc w:val="left"/>
        <w:rPr>
          <w:rFonts w:ascii="宋体" w:eastAsia="宋体" w:cs="宋体"/>
          <w:kern w:val="0"/>
          <w:sz w:val="18"/>
          <w:szCs w:val="18"/>
          <w:lang w:val="zh-CN"/>
        </w:rPr>
      </w:pPr>
    </w:p>
    <w:tbl>
      <w:tblPr>
        <w:tblW w:w="0" w:type="auto"/>
        <w:jc w:val="center"/>
        <w:tblCellMar>
          <w:left w:w="30" w:type="dxa"/>
          <w:right w:w="30" w:type="dxa"/>
        </w:tblCellMar>
        <w:tblLook w:val="0000" w:firstRow="0" w:lastRow="0" w:firstColumn="0" w:lastColumn="0" w:noHBand="0" w:noVBand="0"/>
      </w:tblPr>
      <w:tblGrid>
        <w:gridCol w:w="1493"/>
        <w:gridCol w:w="2864"/>
        <w:gridCol w:w="3933"/>
      </w:tblGrid>
      <w:tr w:rsidR="00550774" w:rsidTr="00550774">
        <w:trPr>
          <w:jc w:val="center"/>
        </w:trPr>
        <w:tc>
          <w:tcPr>
            <w:tcW w:w="1973" w:type="dxa"/>
            <w:tcBorders>
              <w:top w:val="single" w:sz="6" w:space="0" w:color="auto"/>
              <w:left w:val="single" w:sz="6" w:space="0" w:color="auto"/>
              <w:bottom w:val="single" w:sz="6" w:space="0" w:color="auto"/>
              <w:right w:val="single" w:sz="6" w:space="0" w:color="auto"/>
            </w:tcBorders>
          </w:tcPr>
          <w:p w:rsidR="00550774" w:rsidRDefault="00550774">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序号</w:t>
            </w:r>
          </w:p>
        </w:tc>
        <w:tc>
          <w:tcPr>
            <w:tcW w:w="3768" w:type="dxa"/>
            <w:tcBorders>
              <w:top w:val="single" w:sz="6" w:space="0" w:color="auto"/>
              <w:left w:val="single" w:sz="6" w:space="0" w:color="auto"/>
              <w:bottom w:val="single" w:sz="6" w:space="0" w:color="auto"/>
              <w:right w:val="single" w:sz="6" w:space="0" w:color="auto"/>
            </w:tcBorders>
          </w:tcPr>
          <w:p w:rsidR="00550774" w:rsidRDefault="00550774">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材料名称</w:t>
            </w:r>
          </w:p>
        </w:tc>
        <w:tc>
          <w:tcPr>
            <w:tcW w:w="4872" w:type="dxa"/>
            <w:tcBorders>
              <w:top w:val="single" w:sz="6" w:space="0" w:color="auto"/>
              <w:left w:val="single" w:sz="6" w:space="0" w:color="auto"/>
              <w:bottom w:val="single" w:sz="6" w:space="0" w:color="auto"/>
              <w:right w:val="single" w:sz="6" w:space="0" w:color="auto"/>
            </w:tcBorders>
          </w:tcPr>
          <w:p w:rsidR="00550774" w:rsidRDefault="00550774">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品牌名称</w:t>
            </w:r>
          </w:p>
        </w:tc>
      </w:tr>
      <w:tr w:rsidR="00550774" w:rsidTr="00550774">
        <w:trPr>
          <w:jc w:val="center"/>
        </w:trPr>
        <w:tc>
          <w:tcPr>
            <w:tcW w:w="1973" w:type="dxa"/>
            <w:tcBorders>
              <w:top w:val="single" w:sz="6" w:space="0" w:color="auto"/>
              <w:left w:val="single" w:sz="6" w:space="0" w:color="auto"/>
              <w:bottom w:val="single" w:sz="6" w:space="0" w:color="auto"/>
              <w:right w:val="single" w:sz="6" w:space="0" w:color="auto"/>
            </w:tcBorders>
          </w:tcPr>
          <w:p w:rsidR="00550774" w:rsidRDefault="00550774">
            <w:pPr>
              <w:autoSpaceDE w:val="0"/>
              <w:autoSpaceDN w:val="0"/>
              <w:adjustRightInd w:val="0"/>
              <w:jc w:val="left"/>
              <w:rPr>
                <w:rFonts w:ascii="宋体" w:eastAsia="宋体" w:cs="宋体"/>
                <w:color w:val="000000"/>
                <w:kern w:val="0"/>
                <w:sz w:val="28"/>
                <w:szCs w:val="28"/>
                <w:lang w:val="zh-CN"/>
              </w:rPr>
            </w:pPr>
            <w:r>
              <w:rPr>
                <w:rFonts w:ascii="宋体" w:eastAsia="宋体" w:cs="宋体"/>
                <w:color w:val="000000"/>
                <w:kern w:val="0"/>
                <w:sz w:val="28"/>
                <w:szCs w:val="28"/>
                <w:lang w:val="zh-CN"/>
              </w:rPr>
              <w:t>1</w:t>
            </w:r>
          </w:p>
        </w:tc>
        <w:tc>
          <w:tcPr>
            <w:tcW w:w="3768" w:type="dxa"/>
            <w:tcBorders>
              <w:top w:val="single" w:sz="6" w:space="0" w:color="auto"/>
              <w:left w:val="single" w:sz="6" w:space="0" w:color="auto"/>
              <w:bottom w:val="single" w:sz="6" w:space="0" w:color="auto"/>
              <w:right w:val="single" w:sz="6" w:space="0" w:color="auto"/>
            </w:tcBorders>
          </w:tcPr>
          <w:p w:rsidR="00550774" w:rsidRDefault="00550774">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电线、电缆</w:t>
            </w:r>
          </w:p>
        </w:tc>
        <w:tc>
          <w:tcPr>
            <w:tcW w:w="4872" w:type="dxa"/>
            <w:tcBorders>
              <w:top w:val="single" w:sz="6" w:space="0" w:color="auto"/>
              <w:left w:val="single" w:sz="6" w:space="0" w:color="auto"/>
              <w:bottom w:val="single" w:sz="6" w:space="0" w:color="auto"/>
              <w:right w:val="single" w:sz="6" w:space="0" w:color="auto"/>
            </w:tcBorders>
          </w:tcPr>
          <w:p w:rsidR="00550774" w:rsidRDefault="00550774">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金龙羽、广州电缆、奔达康</w:t>
            </w:r>
          </w:p>
        </w:tc>
      </w:tr>
      <w:tr w:rsidR="00550774" w:rsidTr="00550774">
        <w:trPr>
          <w:jc w:val="center"/>
        </w:trPr>
        <w:tc>
          <w:tcPr>
            <w:tcW w:w="1973" w:type="dxa"/>
            <w:tcBorders>
              <w:top w:val="single" w:sz="6" w:space="0" w:color="auto"/>
              <w:left w:val="single" w:sz="6" w:space="0" w:color="auto"/>
              <w:bottom w:val="single" w:sz="6" w:space="0" w:color="auto"/>
              <w:right w:val="single" w:sz="6" w:space="0" w:color="auto"/>
            </w:tcBorders>
          </w:tcPr>
          <w:p w:rsidR="00550774" w:rsidRDefault="00550774">
            <w:pPr>
              <w:autoSpaceDE w:val="0"/>
              <w:autoSpaceDN w:val="0"/>
              <w:adjustRightInd w:val="0"/>
              <w:jc w:val="left"/>
              <w:rPr>
                <w:rFonts w:ascii="宋体" w:eastAsia="宋体" w:cs="宋体"/>
                <w:color w:val="000000"/>
                <w:kern w:val="0"/>
                <w:sz w:val="28"/>
                <w:szCs w:val="28"/>
                <w:lang w:val="zh-CN"/>
              </w:rPr>
            </w:pPr>
            <w:r>
              <w:rPr>
                <w:rFonts w:ascii="宋体" w:eastAsia="宋体" w:cs="宋体"/>
                <w:color w:val="000000"/>
                <w:kern w:val="0"/>
                <w:sz w:val="28"/>
                <w:szCs w:val="28"/>
                <w:lang w:val="zh-CN"/>
              </w:rPr>
              <w:t>2</w:t>
            </w:r>
          </w:p>
        </w:tc>
        <w:tc>
          <w:tcPr>
            <w:tcW w:w="3768" w:type="dxa"/>
            <w:tcBorders>
              <w:top w:val="single" w:sz="6" w:space="0" w:color="auto"/>
              <w:left w:val="single" w:sz="6" w:space="0" w:color="auto"/>
              <w:bottom w:val="single" w:sz="6" w:space="0" w:color="auto"/>
              <w:right w:val="single" w:sz="6" w:space="0" w:color="auto"/>
            </w:tcBorders>
          </w:tcPr>
          <w:p w:rsidR="00550774" w:rsidRDefault="00550774">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网络线</w:t>
            </w:r>
          </w:p>
        </w:tc>
        <w:tc>
          <w:tcPr>
            <w:tcW w:w="4872" w:type="dxa"/>
            <w:tcBorders>
              <w:top w:val="single" w:sz="6" w:space="0" w:color="auto"/>
              <w:left w:val="single" w:sz="6" w:space="0" w:color="auto"/>
              <w:bottom w:val="single" w:sz="6" w:space="0" w:color="auto"/>
              <w:right w:val="single" w:sz="6" w:space="0" w:color="auto"/>
            </w:tcBorders>
          </w:tcPr>
          <w:p w:rsidR="00550774" w:rsidRPr="00EA5F99" w:rsidRDefault="00550774">
            <w:pPr>
              <w:autoSpaceDE w:val="0"/>
              <w:autoSpaceDN w:val="0"/>
              <w:adjustRightInd w:val="0"/>
              <w:jc w:val="left"/>
              <w:rPr>
                <w:rFonts w:ascii="Times New Roman" w:eastAsia="宋体" w:hAnsi="Times New Roman" w:cs="Times New Roman"/>
                <w:color w:val="000000"/>
                <w:kern w:val="0"/>
                <w:szCs w:val="21"/>
              </w:rPr>
            </w:pPr>
            <w:r w:rsidRPr="00EA5F99">
              <w:rPr>
                <w:rFonts w:ascii="宋体" w:eastAsia="宋体" w:cs="宋体"/>
                <w:color w:val="000000"/>
                <w:kern w:val="0"/>
                <w:sz w:val="28"/>
                <w:szCs w:val="28"/>
              </w:rPr>
              <w:t>AMP</w:t>
            </w:r>
            <w:r>
              <w:rPr>
                <w:rFonts w:ascii="宋体" w:eastAsia="宋体" w:cs="宋体" w:hint="eastAsia"/>
                <w:color w:val="000000"/>
                <w:kern w:val="0"/>
                <w:szCs w:val="21"/>
                <w:lang w:val="zh-CN"/>
              </w:rPr>
              <w:t>、</w:t>
            </w:r>
            <w:r w:rsidRPr="00EA5F99">
              <w:rPr>
                <w:rFonts w:ascii="Times New Roman" w:eastAsia="宋体" w:hAnsi="Times New Roman" w:cs="Times New Roman"/>
                <w:color w:val="000000"/>
                <w:kern w:val="0"/>
                <w:szCs w:val="21"/>
              </w:rPr>
              <w:t xml:space="preserve">NORDX/CDT </w:t>
            </w:r>
            <w:r>
              <w:rPr>
                <w:rFonts w:ascii="宋体" w:eastAsia="宋体" w:hAnsi="Times New Roman" w:cs="宋体" w:hint="eastAsia"/>
                <w:color w:val="000000"/>
                <w:kern w:val="0"/>
                <w:szCs w:val="21"/>
                <w:lang w:val="zh-CN"/>
              </w:rPr>
              <w:t>、</w:t>
            </w:r>
            <w:proofErr w:type="spellStart"/>
            <w:r w:rsidRPr="00EA5F99">
              <w:rPr>
                <w:rFonts w:ascii="Times New Roman" w:eastAsia="宋体" w:hAnsi="Times New Roman" w:cs="Times New Roman"/>
                <w:color w:val="000000"/>
                <w:kern w:val="0"/>
                <w:szCs w:val="21"/>
              </w:rPr>
              <w:t>Siemon</w:t>
            </w:r>
            <w:proofErr w:type="spellEnd"/>
          </w:p>
        </w:tc>
      </w:tr>
      <w:tr w:rsidR="00550774" w:rsidTr="00550774">
        <w:trPr>
          <w:jc w:val="center"/>
        </w:trPr>
        <w:tc>
          <w:tcPr>
            <w:tcW w:w="1973" w:type="dxa"/>
            <w:tcBorders>
              <w:top w:val="single" w:sz="6" w:space="0" w:color="auto"/>
              <w:left w:val="single" w:sz="6" w:space="0" w:color="auto"/>
              <w:bottom w:val="single" w:sz="6" w:space="0" w:color="auto"/>
              <w:right w:val="single" w:sz="6" w:space="0" w:color="auto"/>
            </w:tcBorders>
          </w:tcPr>
          <w:p w:rsidR="00550774" w:rsidRDefault="00550774">
            <w:pPr>
              <w:autoSpaceDE w:val="0"/>
              <w:autoSpaceDN w:val="0"/>
              <w:adjustRightInd w:val="0"/>
              <w:jc w:val="left"/>
              <w:rPr>
                <w:rFonts w:ascii="宋体" w:eastAsia="宋体" w:hAnsi="Times New Roman" w:cs="宋体"/>
                <w:color w:val="000000"/>
                <w:kern w:val="0"/>
                <w:sz w:val="28"/>
                <w:szCs w:val="28"/>
                <w:lang w:val="zh-CN"/>
              </w:rPr>
            </w:pPr>
            <w:r>
              <w:rPr>
                <w:rFonts w:ascii="宋体" w:eastAsia="宋体" w:hAnsi="Times New Roman" w:cs="宋体"/>
                <w:color w:val="000000"/>
                <w:kern w:val="0"/>
                <w:sz w:val="28"/>
                <w:szCs w:val="28"/>
                <w:lang w:val="zh-CN"/>
              </w:rPr>
              <w:lastRenderedPageBreak/>
              <w:t>3</w:t>
            </w:r>
          </w:p>
        </w:tc>
        <w:tc>
          <w:tcPr>
            <w:tcW w:w="3768" w:type="dxa"/>
            <w:tcBorders>
              <w:top w:val="single" w:sz="6" w:space="0" w:color="auto"/>
              <w:left w:val="single" w:sz="6" w:space="0" w:color="auto"/>
              <w:bottom w:val="single" w:sz="6" w:space="0" w:color="auto"/>
              <w:right w:val="single" w:sz="6" w:space="0" w:color="auto"/>
            </w:tcBorders>
          </w:tcPr>
          <w:p w:rsidR="00550774" w:rsidRDefault="00550774">
            <w:pPr>
              <w:autoSpaceDE w:val="0"/>
              <w:autoSpaceDN w:val="0"/>
              <w:adjustRightInd w:val="0"/>
              <w:jc w:val="left"/>
              <w:rPr>
                <w:rFonts w:ascii="宋体" w:eastAsia="宋体" w:hAnsi="Times New Roman" w:cs="宋体"/>
                <w:color w:val="000000"/>
                <w:kern w:val="0"/>
                <w:sz w:val="28"/>
                <w:szCs w:val="28"/>
                <w:lang w:val="zh-CN"/>
              </w:rPr>
            </w:pPr>
            <w:r>
              <w:rPr>
                <w:rFonts w:ascii="宋体" w:eastAsia="宋体" w:hAnsi="Times New Roman" w:cs="宋体" w:hint="eastAsia"/>
                <w:color w:val="000000"/>
                <w:kern w:val="0"/>
                <w:sz w:val="28"/>
                <w:szCs w:val="28"/>
                <w:lang w:val="zh-CN"/>
              </w:rPr>
              <w:t>插座、开关面板</w:t>
            </w:r>
          </w:p>
        </w:tc>
        <w:tc>
          <w:tcPr>
            <w:tcW w:w="4872" w:type="dxa"/>
            <w:tcBorders>
              <w:top w:val="single" w:sz="6" w:space="0" w:color="auto"/>
              <w:left w:val="single" w:sz="6" w:space="0" w:color="auto"/>
              <w:bottom w:val="single" w:sz="6" w:space="0" w:color="auto"/>
              <w:right w:val="single" w:sz="6" w:space="0" w:color="auto"/>
            </w:tcBorders>
          </w:tcPr>
          <w:p w:rsidR="00550774" w:rsidRDefault="00550774">
            <w:pPr>
              <w:autoSpaceDE w:val="0"/>
              <w:autoSpaceDN w:val="0"/>
              <w:adjustRightInd w:val="0"/>
              <w:jc w:val="left"/>
              <w:rPr>
                <w:rFonts w:ascii="宋体" w:eastAsia="宋体" w:hAnsi="Times New Roman" w:cs="宋体"/>
                <w:color w:val="000000"/>
                <w:kern w:val="0"/>
                <w:szCs w:val="21"/>
                <w:lang w:val="zh-CN"/>
              </w:rPr>
            </w:pPr>
            <w:r>
              <w:rPr>
                <w:rFonts w:ascii="宋体" w:eastAsia="宋体" w:hAnsi="Times New Roman" w:cs="宋体" w:hint="eastAsia"/>
                <w:color w:val="000000"/>
                <w:kern w:val="0"/>
                <w:sz w:val="28"/>
                <w:szCs w:val="28"/>
                <w:lang w:val="zh-CN"/>
              </w:rPr>
              <w:t>施耐德、</w:t>
            </w:r>
            <w:r>
              <w:rPr>
                <w:rFonts w:ascii="Times New Roman" w:eastAsia="宋体" w:hAnsi="Times New Roman" w:cs="Times New Roman"/>
                <w:color w:val="000000"/>
                <w:kern w:val="0"/>
                <w:szCs w:val="21"/>
                <w:lang w:val="zh-CN"/>
              </w:rPr>
              <w:t>TCL</w:t>
            </w:r>
            <w:r>
              <w:rPr>
                <w:rFonts w:ascii="宋体" w:eastAsia="宋体" w:hAnsi="Times New Roman" w:cs="宋体" w:hint="eastAsia"/>
                <w:color w:val="000000"/>
                <w:kern w:val="0"/>
                <w:szCs w:val="21"/>
                <w:lang w:val="zh-CN"/>
              </w:rPr>
              <w:t>、西门子</w:t>
            </w:r>
          </w:p>
        </w:tc>
      </w:tr>
      <w:tr w:rsidR="00550774" w:rsidTr="00550774">
        <w:trPr>
          <w:jc w:val="center"/>
        </w:trPr>
        <w:tc>
          <w:tcPr>
            <w:tcW w:w="1973" w:type="dxa"/>
            <w:tcBorders>
              <w:top w:val="single" w:sz="6" w:space="0" w:color="auto"/>
              <w:left w:val="single" w:sz="6" w:space="0" w:color="auto"/>
              <w:bottom w:val="single" w:sz="6" w:space="0" w:color="auto"/>
              <w:right w:val="single" w:sz="6" w:space="0" w:color="auto"/>
            </w:tcBorders>
          </w:tcPr>
          <w:p w:rsidR="00550774" w:rsidRDefault="00550774">
            <w:pPr>
              <w:autoSpaceDE w:val="0"/>
              <w:autoSpaceDN w:val="0"/>
              <w:adjustRightInd w:val="0"/>
              <w:jc w:val="left"/>
              <w:rPr>
                <w:rFonts w:ascii="宋体" w:eastAsia="宋体" w:hAnsi="Times New Roman" w:cs="宋体"/>
                <w:color w:val="000000"/>
                <w:kern w:val="0"/>
                <w:sz w:val="28"/>
                <w:szCs w:val="28"/>
                <w:lang w:val="zh-CN"/>
              </w:rPr>
            </w:pPr>
            <w:r>
              <w:rPr>
                <w:rFonts w:ascii="宋体" w:eastAsia="宋体" w:hAnsi="Times New Roman" w:cs="宋体"/>
                <w:color w:val="000000"/>
                <w:kern w:val="0"/>
                <w:sz w:val="28"/>
                <w:szCs w:val="28"/>
                <w:lang w:val="zh-CN"/>
              </w:rPr>
              <w:t>4</w:t>
            </w:r>
          </w:p>
        </w:tc>
        <w:tc>
          <w:tcPr>
            <w:tcW w:w="3768" w:type="dxa"/>
            <w:tcBorders>
              <w:top w:val="single" w:sz="6" w:space="0" w:color="auto"/>
              <w:left w:val="single" w:sz="6" w:space="0" w:color="auto"/>
              <w:bottom w:val="single" w:sz="6" w:space="0" w:color="auto"/>
              <w:right w:val="single" w:sz="6" w:space="0" w:color="auto"/>
            </w:tcBorders>
          </w:tcPr>
          <w:p w:rsidR="00550774" w:rsidRDefault="00550774">
            <w:pPr>
              <w:autoSpaceDE w:val="0"/>
              <w:autoSpaceDN w:val="0"/>
              <w:adjustRightInd w:val="0"/>
              <w:jc w:val="left"/>
              <w:rPr>
                <w:rFonts w:ascii="宋体" w:eastAsia="宋体" w:hAnsi="Times New Roman" w:cs="宋体"/>
                <w:color w:val="000000"/>
                <w:kern w:val="0"/>
                <w:szCs w:val="21"/>
                <w:lang w:val="zh-CN"/>
              </w:rPr>
            </w:pPr>
            <w:r>
              <w:rPr>
                <w:rFonts w:ascii="宋体" w:eastAsia="宋体" w:hAnsi="Times New Roman" w:cs="宋体"/>
                <w:color w:val="000000"/>
                <w:kern w:val="0"/>
                <w:sz w:val="28"/>
                <w:szCs w:val="28"/>
                <w:lang w:val="zh-CN"/>
              </w:rPr>
              <w:t>PVC</w:t>
            </w:r>
            <w:r>
              <w:rPr>
                <w:rFonts w:ascii="宋体" w:eastAsia="宋体" w:hAnsi="Times New Roman" w:cs="宋体" w:hint="eastAsia"/>
                <w:color w:val="000000"/>
                <w:kern w:val="0"/>
                <w:szCs w:val="21"/>
                <w:lang w:val="zh-CN"/>
              </w:rPr>
              <w:t>线管、线槽</w:t>
            </w:r>
          </w:p>
        </w:tc>
        <w:tc>
          <w:tcPr>
            <w:tcW w:w="4872" w:type="dxa"/>
            <w:tcBorders>
              <w:top w:val="single" w:sz="6" w:space="0" w:color="auto"/>
              <w:left w:val="single" w:sz="6" w:space="0" w:color="auto"/>
              <w:bottom w:val="single" w:sz="6" w:space="0" w:color="auto"/>
              <w:right w:val="single" w:sz="6" w:space="0" w:color="auto"/>
            </w:tcBorders>
          </w:tcPr>
          <w:p w:rsidR="00550774" w:rsidRDefault="00550774">
            <w:pPr>
              <w:autoSpaceDE w:val="0"/>
              <w:autoSpaceDN w:val="0"/>
              <w:adjustRightInd w:val="0"/>
              <w:jc w:val="left"/>
              <w:rPr>
                <w:rFonts w:ascii="宋体" w:eastAsia="宋体" w:hAnsi="Times New Roman" w:cs="宋体"/>
                <w:color w:val="000000"/>
                <w:kern w:val="0"/>
                <w:sz w:val="28"/>
                <w:szCs w:val="28"/>
                <w:lang w:val="zh-CN"/>
              </w:rPr>
            </w:pPr>
            <w:r>
              <w:rPr>
                <w:rFonts w:ascii="宋体" w:eastAsia="宋体" w:hAnsi="Times New Roman" w:cs="宋体" w:hint="eastAsia"/>
                <w:color w:val="000000"/>
                <w:kern w:val="0"/>
                <w:sz w:val="28"/>
                <w:szCs w:val="28"/>
                <w:lang w:val="zh-CN"/>
              </w:rPr>
              <w:t>宝狮、顾地、</w:t>
            </w:r>
            <w:proofErr w:type="gramStart"/>
            <w:r>
              <w:rPr>
                <w:rFonts w:ascii="宋体" w:eastAsia="宋体" w:hAnsi="Times New Roman" w:cs="宋体" w:hint="eastAsia"/>
                <w:color w:val="000000"/>
                <w:kern w:val="0"/>
                <w:sz w:val="28"/>
                <w:szCs w:val="28"/>
                <w:lang w:val="zh-CN"/>
              </w:rPr>
              <w:t>南塑</w:t>
            </w:r>
            <w:proofErr w:type="gramEnd"/>
          </w:p>
        </w:tc>
      </w:tr>
      <w:tr w:rsidR="00550774" w:rsidTr="00550774">
        <w:trPr>
          <w:jc w:val="center"/>
        </w:trPr>
        <w:tc>
          <w:tcPr>
            <w:tcW w:w="1973" w:type="dxa"/>
            <w:tcBorders>
              <w:top w:val="single" w:sz="6" w:space="0" w:color="auto"/>
              <w:left w:val="single" w:sz="6" w:space="0" w:color="auto"/>
              <w:bottom w:val="single" w:sz="6" w:space="0" w:color="auto"/>
              <w:right w:val="single" w:sz="6" w:space="0" w:color="auto"/>
            </w:tcBorders>
          </w:tcPr>
          <w:p w:rsidR="00550774" w:rsidRDefault="00550774">
            <w:pPr>
              <w:autoSpaceDE w:val="0"/>
              <w:autoSpaceDN w:val="0"/>
              <w:adjustRightInd w:val="0"/>
              <w:jc w:val="left"/>
              <w:rPr>
                <w:rFonts w:ascii="宋体" w:eastAsia="宋体" w:hAnsi="Times New Roman" w:cs="宋体"/>
                <w:color w:val="000000"/>
                <w:kern w:val="0"/>
                <w:sz w:val="28"/>
                <w:szCs w:val="28"/>
                <w:lang w:val="zh-CN"/>
              </w:rPr>
            </w:pPr>
            <w:r>
              <w:rPr>
                <w:rFonts w:ascii="宋体" w:eastAsia="宋体" w:hAnsi="Times New Roman" w:cs="宋体"/>
                <w:color w:val="000000"/>
                <w:kern w:val="0"/>
                <w:sz w:val="28"/>
                <w:szCs w:val="28"/>
                <w:lang w:val="zh-CN"/>
              </w:rPr>
              <w:t>5</w:t>
            </w:r>
          </w:p>
        </w:tc>
        <w:tc>
          <w:tcPr>
            <w:tcW w:w="3768" w:type="dxa"/>
            <w:tcBorders>
              <w:top w:val="single" w:sz="6" w:space="0" w:color="auto"/>
              <w:left w:val="single" w:sz="6" w:space="0" w:color="auto"/>
              <w:bottom w:val="single" w:sz="6" w:space="0" w:color="auto"/>
              <w:right w:val="single" w:sz="6" w:space="0" w:color="auto"/>
            </w:tcBorders>
          </w:tcPr>
          <w:p w:rsidR="00550774" w:rsidRDefault="00550774">
            <w:pPr>
              <w:autoSpaceDE w:val="0"/>
              <w:autoSpaceDN w:val="0"/>
              <w:adjustRightInd w:val="0"/>
              <w:jc w:val="left"/>
              <w:rPr>
                <w:rFonts w:ascii="宋体" w:eastAsia="宋体" w:hAnsi="Times New Roman" w:cs="宋体"/>
                <w:color w:val="000000"/>
                <w:kern w:val="0"/>
                <w:sz w:val="28"/>
                <w:szCs w:val="28"/>
                <w:lang w:val="zh-CN"/>
              </w:rPr>
            </w:pPr>
            <w:r>
              <w:rPr>
                <w:rFonts w:ascii="宋体" w:eastAsia="宋体" w:hAnsi="Times New Roman" w:cs="宋体" w:hint="eastAsia"/>
                <w:color w:val="000000"/>
                <w:kern w:val="0"/>
                <w:sz w:val="28"/>
                <w:szCs w:val="28"/>
                <w:lang w:val="zh-CN"/>
              </w:rPr>
              <w:t>消火栓镀锌钢管</w:t>
            </w:r>
          </w:p>
        </w:tc>
        <w:tc>
          <w:tcPr>
            <w:tcW w:w="4872" w:type="dxa"/>
            <w:tcBorders>
              <w:top w:val="single" w:sz="6" w:space="0" w:color="auto"/>
              <w:left w:val="single" w:sz="6" w:space="0" w:color="auto"/>
              <w:bottom w:val="single" w:sz="6" w:space="0" w:color="auto"/>
              <w:right w:val="single" w:sz="6" w:space="0" w:color="auto"/>
            </w:tcBorders>
          </w:tcPr>
          <w:p w:rsidR="00550774" w:rsidRDefault="00550774">
            <w:pPr>
              <w:autoSpaceDE w:val="0"/>
              <w:autoSpaceDN w:val="0"/>
              <w:adjustRightInd w:val="0"/>
              <w:jc w:val="left"/>
              <w:rPr>
                <w:rFonts w:ascii="宋体" w:eastAsia="宋体" w:hAnsi="Times New Roman" w:cs="宋体"/>
                <w:color w:val="000000"/>
                <w:kern w:val="0"/>
                <w:sz w:val="28"/>
                <w:szCs w:val="28"/>
                <w:lang w:val="zh-CN"/>
              </w:rPr>
            </w:pPr>
            <w:r>
              <w:rPr>
                <w:rFonts w:ascii="宋体" w:eastAsia="宋体" w:hAnsi="Times New Roman" w:cs="宋体" w:hint="eastAsia"/>
                <w:color w:val="000000"/>
                <w:kern w:val="0"/>
                <w:sz w:val="28"/>
                <w:szCs w:val="28"/>
                <w:lang w:val="zh-CN"/>
              </w:rPr>
              <w:t>上海劳动牌、珠江牌、广钢</w:t>
            </w:r>
          </w:p>
        </w:tc>
      </w:tr>
    </w:tbl>
    <w:p w:rsidR="00550774" w:rsidRDefault="00550774" w:rsidP="00C8149A">
      <w:pPr>
        <w:spacing w:line="360" w:lineRule="auto"/>
        <w:ind w:right="87"/>
        <w:rPr>
          <w:rFonts w:ascii="宋体" w:hAnsi="宋体"/>
          <w:color w:val="FF0000"/>
          <w:sz w:val="28"/>
          <w:szCs w:val="28"/>
        </w:rPr>
      </w:pPr>
      <w:r>
        <w:rPr>
          <w:rFonts w:ascii="宋体" w:hAnsi="宋体"/>
          <w:color w:val="FF0000"/>
          <w:sz w:val="28"/>
          <w:szCs w:val="28"/>
        </w:rPr>
        <w:br w:type="page"/>
      </w:r>
    </w:p>
    <w:p w:rsidR="00550774" w:rsidRPr="000320FA" w:rsidRDefault="00550774" w:rsidP="008C1804">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2" w:name="_Toc29817725"/>
      <w:bookmarkStart w:id="3" w:name="_Toc37670362"/>
      <w:bookmarkStart w:id="4" w:name="_Toc49329264"/>
      <w:bookmarkStart w:id="5" w:name="_Toc119321148"/>
    </w:p>
    <w:p w:rsidR="00550774" w:rsidRPr="000320FA" w:rsidRDefault="00550774" w:rsidP="000320FA">
      <w:pPr>
        <w:spacing w:line="360" w:lineRule="auto"/>
        <w:ind w:right="-89"/>
        <w:jc w:val="center"/>
        <w:rPr>
          <w:rFonts w:ascii="黑体" w:eastAsia="黑体" w:hAnsi="宋体"/>
          <w:bCs/>
          <w:color w:val="000000"/>
          <w:kern w:val="0"/>
          <w:sz w:val="36"/>
          <w:szCs w:val="20"/>
          <w:lang w:val="en-GB"/>
        </w:rPr>
      </w:pPr>
    </w:p>
    <w:p w:rsidR="00550774" w:rsidRPr="000320FA" w:rsidRDefault="00550774" w:rsidP="000320FA">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2"/>
      <w:bookmarkEnd w:id="3"/>
      <w:bookmarkEnd w:id="4"/>
      <w:r w:rsidRPr="000320FA">
        <w:rPr>
          <w:rFonts w:ascii="黑体" w:eastAsia="黑体" w:hAnsi="宋体" w:hint="eastAsia"/>
          <w:bCs/>
          <w:color w:val="000000"/>
          <w:kern w:val="0"/>
          <w:sz w:val="36"/>
          <w:szCs w:val="20"/>
          <w:lang w:val="en-GB"/>
        </w:rPr>
        <w:t>目录</w:t>
      </w:r>
      <w:bookmarkEnd w:id="5"/>
    </w:p>
    <w:p w:rsidR="00550774" w:rsidRPr="000320FA" w:rsidRDefault="00550774" w:rsidP="000320FA">
      <w:pPr>
        <w:rPr>
          <w:b/>
          <w:color w:val="000000"/>
          <w:sz w:val="24"/>
          <w:lang w:val="en-GB"/>
        </w:rPr>
      </w:pPr>
    </w:p>
    <w:p w:rsidR="00550774" w:rsidRPr="000320FA" w:rsidRDefault="003D255E" w:rsidP="000320FA">
      <w:pPr>
        <w:spacing w:line="360" w:lineRule="auto"/>
        <w:ind w:firstLine="280"/>
        <w:rPr>
          <w:b/>
          <w:color w:val="000000"/>
          <w:sz w:val="30"/>
          <w:u w:val="single"/>
        </w:rPr>
      </w:pPr>
      <w:hyperlink w:anchor="_第一部分__资格性文件" w:history="1">
        <w:r w:rsidR="00550774" w:rsidRPr="000320FA">
          <w:rPr>
            <w:rFonts w:hint="eastAsia"/>
            <w:b/>
            <w:color w:val="000000"/>
            <w:sz w:val="30"/>
            <w:u w:val="single"/>
          </w:rPr>
          <w:t>第一部分</w:t>
        </w:r>
        <w:r w:rsidR="00550774" w:rsidRPr="000320FA">
          <w:rPr>
            <w:rFonts w:hint="eastAsia"/>
            <w:b/>
            <w:color w:val="000000"/>
            <w:sz w:val="30"/>
            <w:u w:val="single"/>
          </w:rPr>
          <w:t xml:space="preserve">   </w:t>
        </w:r>
      </w:hyperlink>
      <w:r w:rsidR="00550774" w:rsidRPr="000320FA">
        <w:rPr>
          <w:rFonts w:hint="eastAsia"/>
          <w:b/>
          <w:color w:val="000000"/>
          <w:sz w:val="30"/>
          <w:u w:val="single"/>
        </w:rPr>
        <w:t>投标报价表</w:t>
      </w:r>
      <w:r w:rsidR="00550774" w:rsidRPr="000320FA">
        <w:rPr>
          <w:rFonts w:hint="eastAsia"/>
          <w:b/>
          <w:color w:val="000000"/>
          <w:sz w:val="30"/>
          <w:u w:val="single"/>
        </w:rPr>
        <w:t xml:space="preserve">  </w:t>
      </w:r>
    </w:p>
    <w:p w:rsidR="00550774" w:rsidRPr="000320FA" w:rsidRDefault="00550774"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rsidR="00550774" w:rsidRPr="000320FA" w:rsidRDefault="00550774"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rsidR="00550774" w:rsidRPr="000320FA" w:rsidRDefault="00550774"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rsidR="00550774" w:rsidRPr="000320FA" w:rsidRDefault="003D255E" w:rsidP="000320FA">
      <w:pPr>
        <w:spacing w:line="360" w:lineRule="auto"/>
        <w:ind w:firstLine="280"/>
        <w:rPr>
          <w:b/>
          <w:color w:val="000000"/>
          <w:sz w:val="30"/>
        </w:rPr>
      </w:pPr>
      <w:hyperlink w:anchor="_第一部分__资格性文件" w:history="1">
        <w:r w:rsidR="00550774" w:rsidRPr="000320FA">
          <w:rPr>
            <w:rFonts w:hint="eastAsia"/>
            <w:b/>
            <w:color w:val="000000"/>
            <w:sz w:val="30"/>
            <w:u w:val="single"/>
          </w:rPr>
          <w:t>第二部分</w:t>
        </w:r>
        <w:r w:rsidR="00550774" w:rsidRPr="000320FA">
          <w:rPr>
            <w:rFonts w:hint="eastAsia"/>
            <w:b/>
            <w:color w:val="000000"/>
            <w:sz w:val="30"/>
            <w:u w:val="single"/>
          </w:rPr>
          <w:t xml:space="preserve">   </w:t>
        </w:r>
        <w:r w:rsidR="00550774" w:rsidRPr="000320FA">
          <w:rPr>
            <w:rFonts w:hint="eastAsia"/>
            <w:b/>
            <w:color w:val="000000"/>
            <w:sz w:val="30"/>
            <w:u w:val="single"/>
          </w:rPr>
          <w:t>资格性文件</w:t>
        </w:r>
      </w:hyperlink>
      <w:r w:rsidR="00550774" w:rsidRPr="000320FA">
        <w:rPr>
          <w:rFonts w:hint="eastAsia"/>
          <w:b/>
          <w:color w:val="000000"/>
          <w:sz w:val="30"/>
        </w:rPr>
        <w:t xml:space="preserve">  </w:t>
      </w:r>
    </w:p>
    <w:p w:rsidR="00550774" w:rsidRPr="000320FA" w:rsidRDefault="00550774" w:rsidP="000320FA">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rsidR="00550774" w:rsidRPr="00FE12F5" w:rsidRDefault="00550774" w:rsidP="000320FA">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rsidR="00550774" w:rsidRPr="00FE12F5" w:rsidRDefault="00550774" w:rsidP="000320FA">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rsidR="00550774" w:rsidRPr="00FE12F5" w:rsidRDefault="00550774" w:rsidP="000320FA">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rsidR="00550774" w:rsidRPr="000320FA" w:rsidRDefault="00550774" w:rsidP="000320FA">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rsidR="00550774" w:rsidRPr="000320FA" w:rsidRDefault="00550774" w:rsidP="000320FA">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rsidR="00550774" w:rsidRPr="000320FA" w:rsidRDefault="00550774" w:rsidP="000320FA">
      <w:pPr>
        <w:tabs>
          <w:tab w:val="left" w:pos="720"/>
        </w:tabs>
        <w:rPr>
          <w:bCs/>
          <w:color w:val="FF0000"/>
          <w:lang w:val="en-GB"/>
        </w:rPr>
      </w:pPr>
    </w:p>
    <w:p w:rsidR="00550774" w:rsidRPr="000320FA" w:rsidRDefault="00550774" w:rsidP="000320FA">
      <w:pPr>
        <w:tabs>
          <w:tab w:val="left" w:pos="720"/>
        </w:tabs>
        <w:rPr>
          <w:bCs/>
          <w:color w:val="FF0000"/>
          <w:lang w:val="en-GB"/>
        </w:rPr>
      </w:pPr>
    </w:p>
    <w:p w:rsidR="00550774" w:rsidRPr="000320FA" w:rsidRDefault="00550774" w:rsidP="000320FA">
      <w:pPr>
        <w:tabs>
          <w:tab w:val="left" w:pos="720"/>
        </w:tabs>
        <w:rPr>
          <w:bCs/>
          <w:color w:val="FF0000"/>
          <w:lang w:val="en-GB"/>
        </w:rPr>
      </w:pPr>
    </w:p>
    <w:p w:rsidR="00550774" w:rsidRPr="000320FA" w:rsidRDefault="00550774" w:rsidP="000320FA">
      <w:pPr>
        <w:tabs>
          <w:tab w:val="left" w:pos="720"/>
        </w:tabs>
        <w:rPr>
          <w:bCs/>
          <w:color w:val="FF0000"/>
          <w:lang w:val="en-GB"/>
        </w:rPr>
      </w:pPr>
    </w:p>
    <w:p w:rsidR="00550774" w:rsidRPr="000320FA" w:rsidRDefault="00550774" w:rsidP="000320FA">
      <w:pPr>
        <w:tabs>
          <w:tab w:val="left" w:pos="720"/>
        </w:tabs>
        <w:rPr>
          <w:bCs/>
          <w:color w:val="FF0000"/>
          <w:lang w:val="en-GB"/>
        </w:rPr>
      </w:pPr>
    </w:p>
    <w:p w:rsidR="00550774" w:rsidRPr="000320FA" w:rsidRDefault="00550774" w:rsidP="000320FA">
      <w:pPr>
        <w:tabs>
          <w:tab w:val="left" w:pos="720"/>
        </w:tabs>
        <w:rPr>
          <w:bCs/>
          <w:color w:val="FF0000"/>
          <w:lang w:val="en-GB"/>
        </w:rPr>
      </w:pPr>
    </w:p>
    <w:p w:rsidR="00550774" w:rsidRPr="000320FA" w:rsidRDefault="00550774" w:rsidP="000320FA">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rsidR="00550774" w:rsidRPr="000320FA" w:rsidRDefault="00550774" w:rsidP="000320FA">
      <w:pPr>
        <w:widowControl/>
        <w:jc w:val="left"/>
        <w:rPr>
          <w:rFonts w:ascii="宋体" w:hAnsi="MS Sans Serif"/>
          <w:b/>
          <w:bCs/>
          <w:kern w:val="0"/>
          <w:sz w:val="46"/>
          <w:szCs w:val="46"/>
        </w:rPr>
      </w:pPr>
      <w:r w:rsidRPr="000320FA">
        <w:rPr>
          <w:rFonts w:ascii="宋体" w:hAnsi="MS Sans Serif"/>
          <w:b/>
          <w:bCs/>
          <w:kern w:val="0"/>
          <w:sz w:val="46"/>
          <w:szCs w:val="46"/>
        </w:rPr>
        <w:br w:type="page"/>
      </w:r>
    </w:p>
    <w:p w:rsidR="00550774" w:rsidRPr="000320FA" w:rsidRDefault="00550774"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rsidR="00550774" w:rsidRPr="000320FA" w:rsidRDefault="00550774" w:rsidP="000320FA">
      <w:pPr>
        <w:jc w:val="left"/>
        <w:rPr>
          <w:rFonts w:ascii="宋体"/>
          <w:b/>
          <w:bCs/>
          <w:kern w:val="0"/>
          <w:sz w:val="46"/>
          <w:szCs w:val="46"/>
        </w:rPr>
      </w:pPr>
    </w:p>
    <w:p w:rsidR="00550774" w:rsidRPr="000320FA" w:rsidRDefault="00550774" w:rsidP="000320FA">
      <w:pPr>
        <w:jc w:val="left"/>
        <w:rPr>
          <w:rFonts w:ascii="宋体"/>
          <w:b/>
          <w:bCs/>
          <w:kern w:val="0"/>
          <w:sz w:val="46"/>
          <w:szCs w:val="46"/>
        </w:rPr>
      </w:pPr>
    </w:p>
    <w:p w:rsidR="00550774" w:rsidRPr="000320FA" w:rsidRDefault="00550774" w:rsidP="000320FA">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rsidR="00550774" w:rsidRPr="000320FA" w:rsidRDefault="00550774" w:rsidP="000320FA">
      <w:pPr>
        <w:rPr>
          <w:sz w:val="36"/>
        </w:rPr>
      </w:pPr>
    </w:p>
    <w:p w:rsidR="00550774" w:rsidRPr="000320FA" w:rsidRDefault="00550774" w:rsidP="000320FA">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550774" w:rsidRPr="000320FA" w:rsidRDefault="00550774" w:rsidP="000320FA">
      <w:pPr>
        <w:jc w:val="left"/>
        <w:rPr>
          <w:sz w:val="36"/>
          <w:szCs w:val="36"/>
        </w:rPr>
      </w:pPr>
    </w:p>
    <w:p w:rsidR="00550774" w:rsidRPr="000320FA" w:rsidRDefault="00550774" w:rsidP="000320FA">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550774" w:rsidRPr="000320FA" w:rsidRDefault="00550774" w:rsidP="000320FA">
      <w:pPr>
        <w:rPr>
          <w:sz w:val="30"/>
        </w:rPr>
      </w:pPr>
    </w:p>
    <w:p w:rsidR="00550774" w:rsidRPr="000320FA" w:rsidRDefault="00550774" w:rsidP="000320FA">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rsidR="00550774" w:rsidRPr="000320FA" w:rsidRDefault="00550774" w:rsidP="000320FA">
      <w:pPr>
        <w:rPr>
          <w:sz w:val="30"/>
        </w:rPr>
      </w:pPr>
    </w:p>
    <w:p w:rsidR="00550774" w:rsidRPr="000320FA" w:rsidRDefault="00550774" w:rsidP="000320FA">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rsidR="00550774" w:rsidRPr="000320FA" w:rsidRDefault="00550774" w:rsidP="000320FA">
      <w:pPr>
        <w:ind w:firstLineChars="500" w:firstLine="1500"/>
        <w:rPr>
          <w:sz w:val="30"/>
          <w:u w:val="single"/>
        </w:rPr>
      </w:pPr>
    </w:p>
    <w:p w:rsidR="00550774" w:rsidRPr="000320FA" w:rsidRDefault="00550774" w:rsidP="000320FA">
      <w:pPr>
        <w:ind w:firstLineChars="500" w:firstLine="1500"/>
        <w:rPr>
          <w:sz w:val="30"/>
          <w:u w:val="single"/>
        </w:rPr>
      </w:pPr>
    </w:p>
    <w:p w:rsidR="00550774" w:rsidRPr="000320FA" w:rsidRDefault="00550774" w:rsidP="000320FA">
      <w:pPr>
        <w:jc w:val="left"/>
        <w:rPr>
          <w:sz w:val="30"/>
          <w:u w:val="single"/>
        </w:rPr>
      </w:pPr>
    </w:p>
    <w:p w:rsidR="00550774" w:rsidRPr="000320FA" w:rsidRDefault="00550774" w:rsidP="000320FA">
      <w:pPr>
        <w:jc w:val="left"/>
        <w:rPr>
          <w:sz w:val="30"/>
          <w:u w:val="single"/>
        </w:rPr>
      </w:pPr>
    </w:p>
    <w:p w:rsidR="00550774" w:rsidRPr="000320FA" w:rsidRDefault="00550774" w:rsidP="000320FA">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rsidR="00550774" w:rsidRPr="000320FA" w:rsidRDefault="00550774" w:rsidP="000320FA">
      <w:pPr>
        <w:jc w:val="left"/>
        <w:rPr>
          <w:sz w:val="30"/>
          <w:u w:val="single"/>
        </w:rPr>
      </w:pPr>
    </w:p>
    <w:p w:rsidR="00550774" w:rsidRPr="000320FA" w:rsidRDefault="00550774" w:rsidP="000320FA">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rsidR="00550774" w:rsidRPr="000320FA" w:rsidRDefault="00550774" w:rsidP="000320FA">
      <w:pPr>
        <w:rPr>
          <w:sz w:val="30"/>
        </w:rPr>
      </w:pPr>
    </w:p>
    <w:p w:rsidR="00550774" w:rsidRPr="000320FA" w:rsidRDefault="00550774" w:rsidP="000320FA">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rsidR="00550774" w:rsidRPr="000320FA" w:rsidRDefault="00550774" w:rsidP="000320FA">
      <w:r w:rsidRPr="000320FA">
        <w:br w:type="page"/>
      </w:r>
    </w:p>
    <w:p w:rsidR="00550774" w:rsidRPr="000320FA" w:rsidRDefault="00550774"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rsidR="00550774" w:rsidRPr="000320FA" w:rsidRDefault="00550774" w:rsidP="000320FA"/>
    <w:tbl>
      <w:tblPr>
        <w:tblW w:w="5000" w:type="pct"/>
        <w:jc w:val="center"/>
        <w:tblCellMar>
          <w:left w:w="0" w:type="dxa"/>
          <w:right w:w="0" w:type="dxa"/>
        </w:tblCellMar>
        <w:tblLook w:val="0000" w:firstRow="0" w:lastRow="0" w:firstColumn="0" w:lastColumn="0" w:noHBand="0" w:noVBand="0"/>
      </w:tblPr>
      <w:tblGrid>
        <w:gridCol w:w="568"/>
        <w:gridCol w:w="5479"/>
        <w:gridCol w:w="2259"/>
      </w:tblGrid>
      <w:tr w:rsidR="00550774" w:rsidRPr="000320FA" w:rsidTr="00550774">
        <w:trPr>
          <w:trHeight w:val="409"/>
          <w:jc w:val="center"/>
        </w:trPr>
        <w:tc>
          <w:tcPr>
            <w:tcW w:w="3640" w:type="pct"/>
            <w:gridSpan w:val="2"/>
            <w:tcBorders>
              <w:top w:val="nil"/>
              <w:left w:val="nil"/>
              <w:bottom w:val="nil"/>
              <w:right w:val="nil"/>
            </w:tcBorders>
            <w:tcMar>
              <w:top w:w="15" w:type="dxa"/>
              <w:left w:w="15" w:type="dxa"/>
              <w:bottom w:w="0" w:type="dxa"/>
              <w:right w:w="15" w:type="dxa"/>
            </w:tcMar>
            <w:vAlign w:val="center"/>
          </w:tcPr>
          <w:p w:rsidR="00550774" w:rsidRPr="000320FA" w:rsidRDefault="00550774" w:rsidP="000320FA">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550774" w:rsidRPr="000320FA" w:rsidRDefault="00550774" w:rsidP="000320FA">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550774" w:rsidRPr="000320FA" w:rsidTr="00550774">
        <w:trPr>
          <w:trHeight w:val="342"/>
          <w:jc w:val="center"/>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50774" w:rsidRPr="000320FA" w:rsidRDefault="00550774" w:rsidP="000320FA">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550774" w:rsidRPr="000320FA" w:rsidTr="00550774">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50774" w:rsidRPr="000320FA" w:rsidRDefault="00550774" w:rsidP="000320FA">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right"/>
              <w:rPr>
                <w:rFonts w:ascii="宋体" w:hAnsi="宋体" w:cs="Arial"/>
                <w:sz w:val="18"/>
                <w:szCs w:val="18"/>
              </w:rPr>
            </w:pPr>
            <w:r w:rsidRPr="000320FA">
              <w:rPr>
                <w:rFonts w:cs="Arial" w:hint="eastAsia"/>
                <w:sz w:val="18"/>
                <w:szCs w:val="18"/>
              </w:rPr>
              <w:t xml:space="preserve">　</w:t>
            </w:r>
          </w:p>
        </w:tc>
      </w:tr>
      <w:tr w:rsidR="00550774" w:rsidRPr="000320FA" w:rsidTr="00550774">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50774" w:rsidRPr="000320FA" w:rsidRDefault="00550774" w:rsidP="000320FA">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center"/>
              <w:rPr>
                <w:rFonts w:ascii="宋体" w:hAnsi="宋体" w:cs="Arial"/>
                <w:sz w:val="18"/>
                <w:szCs w:val="18"/>
              </w:rPr>
            </w:pPr>
            <w:r w:rsidRPr="000320FA">
              <w:rPr>
                <w:rFonts w:cs="Arial" w:hint="eastAsia"/>
                <w:color w:val="FF0000"/>
                <w:sz w:val="18"/>
                <w:szCs w:val="18"/>
              </w:rPr>
              <w:t>0</w:t>
            </w:r>
          </w:p>
        </w:tc>
      </w:tr>
      <w:tr w:rsidR="00550774" w:rsidRPr="000320FA" w:rsidTr="00550774">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50774" w:rsidRPr="000320FA" w:rsidRDefault="00550774" w:rsidP="000320FA">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center"/>
              <w:rPr>
                <w:rFonts w:ascii="宋体" w:hAnsi="宋体" w:cs="Arial"/>
                <w:sz w:val="18"/>
                <w:szCs w:val="18"/>
              </w:rPr>
            </w:pPr>
          </w:p>
        </w:tc>
      </w:tr>
      <w:tr w:rsidR="00550774" w:rsidRPr="000320FA" w:rsidTr="00550774">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50774" w:rsidRPr="000320FA" w:rsidRDefault="00550774" w:rsidP="000320FA">
            <w:pPr>
              <w:rPr>
                <w:rFonts w:ascii="宋体" w:hAnsi="宋体" w:cs="Arial"/>
                <w:sz w:val="18"/>
                <w:szCs w:val="18"/>
              </w:rPr>
            </w:pPr>
            <w:proofErr w:type="gramStart"/>
            <w:r w:rsidRPr="000320FA">
              <w:rPr>
                <w:rFonts w:cs="Arial" w:hint="eastAsia"/>
                <w:sz w:val="18"/>
                <w:szCs w:val="18"/>
              </w:rPr>
              <w:t>规</w:t>
            </w:r>
            <w:proofErr w:type="gramEnd"/>
            <w:r w:rsidRPr="000320FA">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center"/>
              <w:rPr>
                <w:rFonts w:ascii="宋体" w:hAnsi="宋体" w:cs="Arial"/>
                <w:sz w:val="18"/>
                <w:szCs w:val="18"/>
              </w:rPr>
            </w:pPr>
            <w:r w:rsidRPr="000320FA">
              <w:rPr>
                <w:rFonts w:cs="Arial" w:hint="eastAsia"/>
                <w:color w:val="FF0000"/>
                <w:sz w:val="18"/>
                <w:szCs w:val="18"/>
              </w:rPr>
              <w:t>0</w:t>
            </w:r>
          </w:p>
        </w:tc>
      </w:tr>
      <w:tr w:rsidR="00550774" w:rsidRPr="000320FA" w:rsidTr="00550774">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50774" w:rsidRPr="000320FA" w:rsidRDefault="00550774" w:rsidP="000320FA">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right"/>
              <w:rPr>
                <w:rFonts w:ascii="宋体" w:hAnsi="宋体" w:cs="Arial"/>
                <w:sz w:val="18"/>
                <w:szCs w:val="18"/>
              </w:rPr>
            </w:pPr>
            <w:r w:rsidRPr="000320FA">
              <w:rPr>
                <w:rFonts w:cs="Arial" w:hint="eastAsia"/>
                <w:sz w:val="18"/>
                <w:szCs w:val="18"/>
              </w:rPr>
              <w:t xml:space="preserve">　</w:t>
            </w:r>
          </w:p>
        </w:tc>
      </w:tr>
      <w:tr w:rsidR="00550774" w:rsidRPr="000320FA" w:rsidTr="00550774">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50774" w:rsidRPr="000320FA" w:rsidRDefault="00550774" w:rsidP="000320FA">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right"/>
              <w:rPr>
                <w:rFonts w:ascii="宋体" w:hAnsi="宋体" w:cs="Arial"/>
                <w:sz w:val="18"/>
                <w:szCs w:val="18"/>
              </w:rPr>
            </w:pPr>
            <w:r w:rsidRPr="000320FA">
              <w:rPr>
                <w:rFonts w:cs="Arial" w:hint="eastAsia"/>
                <w:sz w:val="18"/>
                <w:szCs w:val="18"/>
              </w:rPr>
              <w:t xml:space="preserve">　</w:t>
            </w:r>
          </w:p>
        </w:tc>
      </w:tr>
      <w:tr w:rsidR="00550774" w:rsidRPr="000320FA" w:rsidTr="00550774">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50774" w:rsidRPr="000320FA" w:rsidRDefault="00550774" w:rsidP="000320FA">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right"/>
              <w:rPr>
                <w:rFonts w:ascii="宋体" w:hAnsi="宋体" w:cs="Arial"/>
                <w:sz w:val="18"/>
                <w:szCs w:val="18"/>
              </w:rPr>
            </w:pPr>
            <w:r w:rsidRPr="000320FA">
              <w:rPr>
                <w:rFonts w:cs="Arial" w:hint="eastAsia"/>
                <w:sz w:val="18"/>
                <w:szCs w:val="18"/>
              </w:rPr>
              <w:t xml:space="preserve">　</w:t>
            </w:r>
          </w:p>
        </w:tc>
      </w:tr>
      <w:tr w:rsidR="00550774" w:rsidRPr="000320FA" w:rsidTr="00550774">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50774" w:rsidRPr="000320FA" w:rsidRDefault="00550774" w:rsidP="000320FA">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right"/>
              <w:rPr>
                <w:rFonts w:ascii="宋体" w:hAnsi="宋体" w:cs="Arial"/>
                <w:sz w:val="18"/>
                <w:szCs w:val="18"/>
              </w:rPr>
            </w:pPr>
            <w:r w:rsidRPr="000320FA">
              <w:rPr>
                <w:rFonts w:cs="Arial" w:hint="eastAsia"/>
                <w:sz w:val="18"/>
                <w:szCs w:val="18"/>
              </w:rPr>
              <w:t xml:space="preserve">　</w:t>
            </w:r>
          </w:p>
        </w:tc>
      </w:tr>
      <w:tr w:rsidR="00550774" w:rsidRPr="000320FA" w:rsidTr="00550774">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50774" w:rsidRPr="000320FA" w:rsidRDefault="00550774" w:rsidP="000320FA">
            <w:pPr>
              <w:rPr>
                <w:rFonts w:ascii="宋体" w:hAnsi="宋体" w:cs="Arial"/>
                <w:sz w:val="18"/>
                <w:szCs w:val="18"/>
              </w:rPr>
            </w:pPr>
            <w:r w:rsidRPr="000320FA">
              <w:rPr>
                <w:rFonts w:cs="Arial" w:hint="eastAsia"/>
                <w:sz w:val="18"/>
                <w:szCs w:val="18"/>
              </w:rPr>
              <w:t>设备购置费</w:t>
            </w:r>
            <w:r w:rsidRPr="000320FA">
              <w:rPr>
                <w:rFonts w:cs="Arial"/>
                <w:sz w:val="18"/>
                <w:szCs w:val="18"/>
              </w:rPr>
              <w:t>(</w:t>
            </w:r>
            <w:proofErr w:type="gramStart"/>
            <w:r w:rsidRPr="000320FA">
              <w:rPr>
                <w:rFonts w:cs="Arial"/>
                <w:sz w:val="18"/>
                <w:szCs w:val="18"/>
              </w:rPr>
              <w:t>不计税设备</w:t>
            </w:r>
            <w:proofErr w:type="gramEnd"/>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right"/>
              <w:rPr>
                <w:rFonts w:ascii="宋体" w:hAnsi="宋体" w:cs="Arial"/>
                <w:sz w:val="18"/>
                <w:szCs w:val="18"/>
              </w:rPr>
            </w:pPr>
            <w:r w:rsidRPr="000320FA">
              <w:rPr>
                <w:rFonts w:cs="Arial" w:hint="eastAsia"/>
                <w:sz w:val="18"/>
                <w:szCs w:val="18"/>
              </w:rPr>
              <w:t xml:space="preserve">　</w:t>
            </w:r>
          </w:p>
        </w:tc>
      </w:tr>
      <w:tr w:rsidR="00550774" w:rsidRPr="000320FA" w:rsidTr="00550774">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50774" w:rsidRPr="000320FA" w:rsidRDefault="00550774" w:rsidP="000320FA">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right"/>
              <w:rPr>
                <w:rFonts w:ascii="宋体" w:hAnsi="宋体" w:cs="Arial"/>
                <w:sz w:val="18"/>
                <w:szCs w:val="18"/>
              </w:rPr>
            </w:pPr>
            <w:r w:rsidRPr="000320FA">
              <w:rPr>
                <w:rFonts w:cs="Arial" w:hint="eastAsia"/>
                <w:sz w:val="18"/>
                <w:szCs w:val="18"/>
              </w:rPr>
              <w:t xml:space="preserve">　</w:t>
            </w:r>
          </w:p>
        </w:tc>
      </w:tr>
      <w:tr w:rsidR="00550774" w:rsidRPr="000320FA" w:rsidTr="00550774">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r>
      <w:tr w:rsidR="00550774" w:rsidRPr="000320FA" w:rsidTr="00550774">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r>
      <w:tr w:rsidR="00550774" w:rsidRPr="000320FA" w:rsidTr="00550774">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r>
      <w:tr w:rsidR="00550774" w:rsidRPr="000320FA" w:rsidTr="00550774">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r>
      <w:tr w:rsidR="00550774" w:rsidRPr="000320FA" w:rsidTr="00550774">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r>
      <w:tr w:rsidR="00550774" w:rsidRPr="000320FA" w:rsidTr="00550774">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cs="Arial"/>
                <w:sz w:val="20"/>
                <w:szCs w:val="20"/>
              </w:rPr>
            </w:pPr>
          </w:p>
        </w:tc>
      </w:tr>
      <w:tr w:rsidR="00550774" w:rsidRPr="000320FA" w:rsidTr="00550774">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cs="Arial"/>
                <w:sz w:val="20"/>
                <w:szCs w:val="20"/>
              </w:rPr>
            </w:pPr>
          </w:p>
        </w:tc>
      </w:tr>
      <w:tr w:rsidR="00550774" w:rsidRPr="000320FA" w:rsidTr="00550774">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r>
      <w:tr w:rsidR="00550774" w:rsidRPr="000320FA" w:rsidTr="00550774">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r>
      <w:tr w:rsidR="00550774" w:rsidRPr="000320FA" w:rsidTr="00550774">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r>
      <w:tr w:rsidR="00550774" w:rsidRPr="000320FA" w:rsidTr="00550774">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r>
      <w:tr w:rsidR="00550774" w:rsidRPr="000320FA" w:rsidTr="00550774">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r>
      <w:tr w:rsidR="00550774" w:rsidRPr="000320FA" w:rsidTr="00550774">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r>
      <w:tr w:rsidR="00550774" w:rsidRPr="000320FA" w:rsidTr="00550774">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r>
      <w:tr w:rsidR="00550774" w:rsidRPr="000320FA" w:rsidTr="00550774">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sz w:val="20"/>
                <w:szCs w:val="20"/>
              </w:rPr>
              <w:t xml:space="preserve"> </w:t>
            </w:r>
          </w:p>
        </w:tc>
      </w:tr>
      <w:tr w:rsidR="00550774" w:rsidRPr="000320FA" w:rsidTr="00550774">
        <w:trPr>
          <w:trHeight w:val="558"/>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0774" w:rsidRPr="000320FA" w:rsidRDefault="00550774"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50774" w:rsidRPr="000320FA" w:rsidRDefault="00550774" w:rsidP="000320FA">
            <w:pPr>
              <w:jc w:val="right"/>
              <w:rPr>
                <w:rFonts w:ascii="宋体" w:hAnsi="宋体" w:cs="Arial"/>
                <w:sz w:val="18"/>
                <w:szCs w:val="18"/>
              </w:rPr>
            </w:pPr>
            <w:r w:rsidRPr="000320FA">
              <w:rPr>
                <w:rFonts w:cs="Arial" w:hint="eastAsia"/>
                <w:sz w:val="18"/>
                <w:szCs w:val="18"/>
              </w:rPr>
              <w:t xml:space="preserve">　</w:t>
            </w:r>
          </w:p>
        </w:tc>
      </w:tr>
    </w:tbl>
    <w:p w:rsidR="00550774" w:rsidRDefault="00550774" w:rsidP="000320FA">
      <w:pPr>
        <w:autoSpaceDE w:val="0"/>
        <w:autoSpaceDN w:val="0"/>
        <w:adjustRightInd w:val="0"/>
        <w:jc w:val="center"/>
        <w:rPr>
          <w:color w:val="FF0000"/>
          <w:sz w:val="30"/>
        </w:rPr>
      </w:pPr>
      <w:r w:rsidRPr="000320FA">
        <w:rPr>
          <w:rFonts w:hint="eastAsia"/>
          <w:color w:val="FF0000"/>
          <w:sz w:val="30"/>
        </w:rPr>
        <w:t>备注：</w:t>
      </w:r>
      <w:proofErr w:type="gramStart"/>
      <w:r w:rsidRPr="000320FA">
        <w:rPr>
          <w:rFonts w:hint="eastAsia"/>
          <w:color w:val="FF0000"/>
          <w:sz w:val="30"/>
        </w:rPr>
        <w:t>规</w:t>
      </w:r>
      <w:proofErr w:type="gramEnd"/>
      <w:r w:rsidRPr="000320FA">
        <w:rPr>
          <w:rFonts w:hint="eastAsia"/>
          <w:color w:val="FF0000"/>
          <w:sz w:val="30"/>
        </w:rPr>
        <w:t>费、</w:t>
      </w:r>
      <w:proofErr w:type="gramStart"/>
      <w:r w:rsidRPr="000320FA">
        <w:rPr>
          <w:rFonts w:hint="eastAsia"/>
          <w:color w:val="FF0000"/>
          <w:sz w:val="30"/>
        </w:rPr>
        <w:t>措施费请填写</w:t>
      </w:r>
      <w:proofErr w:type="gramEnd"/>
      <w:r w:rsidRPr="000320FA">
        <w:rPr>
          <w:rFonts w:hint="eastAsia"/>
          <w:color w:val="FF0000"/>
          <w:sz w:val="30"/>
        </w:rPr>
        <w:t>为零，相关费用分摊到其他分项。</w:t>
      </w:r>
    </w:p>
    <w:p w:rsidR="00550774" w:rsidRPr="000320FA" w:rsidRDefault="00550774" w:rsidP="00B72AC3">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r>
        <w:rPr>
          <w:rFonts w:hint="eastAsia"/>
          <w:color w:val="FF0000"/>
          <w:sz w:val="30"/>
        </w:rPr>
        <w:t xml:space="preserve">  </w:t>
      </w:r>
    </w:p>
    <w:p w:rsidR="00550774" w:rsidRPr="000320FA" w:rsidRDefault="00550774" w:rsidP="000320FA">
      <w:pPr>
        <w:widowControl/>
        <w:jc w:val="left"/>
        <w:rPr>
          <w:sz w:val="30"/>
        </w:rPr>
      </w:pPr>
      <w:r w:rsidRPr="000320FA">
        <w:rPr>
          <w:sz w:val="30"/>
        </w:rPr>
        <w:br w:type="page"/>
      </w:r>
    </w:p>
    <w:p w:rsidR="00550774" w:rsidRPr="000320FA" w:rsidRDefault="00550774" w:rsidP="00601393">
      <w:pPr>
        <w:autoSpaceDE w:val="0"/>
        <w:autoSpaceDN w:val="0"/>
        <w:adjustRightInd w:val="0"/>
        <w:jc w:val="center"/>
        <w:rPr>
          <w:rFonts w:ascii="华文新魏" w:eastAsia="华文新魏" w:hAnsi="MS Sans Serif"/>
          <w:b/>
          <w:bCs/>
          <w:kern w:val="0"/>
          <w:sz w:val="48"/>
          <w:szCs w:val="46"/>
        </w:rPr>
      </w:pPr>
      <w:bookmarkStart w:id="6"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550774" w:rsidTr="00550774">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550774" w:rsidRDefault="00550774" w:rsidP="008B1AB4">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550774" w:rsidRDefault="00550774" w:rsidP="008B1AB4">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550774" w:rsidRDefault="00550774" w:rsidP="008B1AB4">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550774" w:rsidRDefault="00550774" w:rsidP="008B1AB4">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550774" w:rsidRDefault="00550774" w:rsidP="008B1AB4">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550774" w:rsidRDefault="00550774" w:rsidP="008B1AB4">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550774" w:rsidRDefault="00550774" w:rsidP="008B1AB4">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550774" w:rsidTr="00550774">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rsidR="00550774" w:rsidRDefault="00550774" w:rsidP="008B1AB4">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550774" w:rsidRDefault="00550774" w:rsidP="008B1AB4">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550774" w:rsidRDefault="00550774" w:rsidP="008B1AB4">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550774" w:rsidRDefault="00550774" w:rsidP="008B1AB4">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rsidR="00550774" w:rsidRDefault="00550774" w:rsidP="008B1AB4">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rsidR="00550774" w:rsidRDefault="00550774" w:rsidP="008B1AB4">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550774" w:rsidRDefault="00550774" w:rsidP="008B1AB4">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550774" w:rsidRDefault="00550774" w:rsidP="008B1AB4">
            <w:pPr>
              <w:jc w:val="center"/>
              <w:rPr>
                <w:rFonts w:ascii="宋体" w:eastAsia="宋体" w:hAnsi="宋体" w:cs="宋体"/>
                <w:color w:val="000000"/>
                <w:sz w:val="20"/>
                <w:szCs w:val="20"/>
              </w:rPr>
            </w:pPr>
            <w:r>
              <w:rPr>
                <w:rFonts w:hint="eastAsia"/>
                <w:color w:val="000000"/>
                <w:sz w:val="20"/>
                <w:szCs w:val="20"/>
              </w:rPr>
              <w:t>合价</w:t>
            </w:r>
          </w:p>
        </w:tc>
      </w:tr>
      <w:tr w:rsidR="00550774" w:rsidTr="0055077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50774" w:rsidRDefault="00550774"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r>
      <w:tr w:rsidR="00550774" w:rsidTr="0055077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50774" w:rsidRDefault="00550774"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r>
      <w:tr w:rsidR="00550774" w:rsidTr="0055077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50774" w:rsidRDefault="00550774"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r>
      <w:tr w:rsidR="00550774" w:rsidTr="0055077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50774" w:rsidRDefault="00550774"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r>
      <w:tr w:rsidR="00550774" w:rsidTr="0055077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50774" w:rsidRDefault="00550774"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r>
      <w:tr w:rsidR="00550774" w:rsidTr="0055077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50774" w:rsidRDefault="00550774"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r>
      <w:tr w:rsidR="00550774" w:rsidTr="0055077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50774" w:rsidRDefault="00550774"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r>
      <w:tr w:rsidR="00550774" w:rsidTr="0055077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50774" w:rsidRDefault="00550774"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r>
      <w:tr w:rsidR="00550774" w:rsidTr="0055077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50774" w:rsidRDefault="00550774"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r>
      <w:tr w:rsidR="00550774" w:rsidTr="0055077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50774" w:rsidRDefault="00550774"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r>
      <w:tr w:rsidR="00550774" w:rsidTr="0055077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50774" w:rsidRDefault="00550774"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r>
      <w:tr w:rsidR="00550774" w:rsidTr="0055077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50774" w:rsidRDefault="00550774"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r>
      <w:tr w:rsidR="00550774" w:rsidTr="0055077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50774" w:rsidRDefault="00550774"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r>
      <w:tr w:rsidR="00550774" w:rsidTr="0055077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50774" w:rsidRDefault="00550774"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r>
      <w:tr w:rsidR="00550774" w:rsidTr="0055077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50774" w:rsidRDefault="00550774"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r>
      <w:tr w:rsidR="00550774" w:rsidTr="0055077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50774" w:rsidRDefault="00550774"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r>
      <w:tr w:rsidR="00550774" w:rsidTr="0055077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50774" w:rsidRDefault="00550774"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r>
      <w:tr w:rsidR="00550774" w:rsidTr="0055077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50774" w:rsidRDefault="00550774"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r>
      <w:tr w:rsidR="00550774" w:rsidTr="0055077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50774" w:rsidRDefault="00550774"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r>
      <w:tr w:rsidR="00550774" w:rsidTr="0055077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50774" w:rsidRDefault="00550774"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r>
      <w:tr w:rsidR="00550774" w:rsidTr="0055077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50774" w:rsidRDefault="00550774"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50774" w:rsidRDefault="00550774"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18"/>
                <w:szCs w:val="18"/>
              </w:rPr>
            </w:pPr>
            <w:r>
              <w:rPr>
                <w:rFonts w:hint="eastAsia"/>
                <w:color w:val="000000"/>
                <w:sz w:val="18"/>
                <w:szCs w:val="18"/>
              </w:rPr>
              <w:t xml:space="preserve"> </w:t>
            </w:r>
          </w:p>
        </w:tc>
      </w:tr>
      <w:tr w:rsidR="00550774" w:rsidTr="00550774">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rsidP="008B1AB4">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rsidP="008B1AB4">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rsidP="008B1AB4">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rsidP="008B1AB4">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rsidP="008B1AB4">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rsidP="008B1AB4">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rsidP="008B1AB4">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rsidP="008B1AB4">
            <w:pPr>
              <w:rPr>
                <w:rFonts w:ascii="宋体" w:eastAsia="宋体" w:hAnsi="宋体" w:cs="宋体"/>
                <w:color w:val="000000"/>
                <w:sz w:val="20"/>
                <w:szCs w:val="20"/>
              </w:rPr>
            </w:pPr>
            <w:r>
              <w:rPr>
                <w:rFonts w:hint="eastAsia"/>
                <w:color w:val="000000"/>
                <w:sz w:val="20"/>
                <w:szCs w:val="20"/>
              </w:rPr>
              <w:t xml:space="preserve">　</w:t>
            </w:r>
          </w:p>
        </w:tc>
      </w:tr>
      <w:tr w:rsidR="00550774" w:rsidTr="00550774">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550774" w:rsidRDefault="00550774" w:rsidP="008B1AB4">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rsidP="008B1AB4">
            <w:pPr>
              <w:jc w:val="right"/>
              <w:rPr>
                <w:rFonts w:ascii="宋体" w:eastAsia="宋体" w:hAnsi="宋体" w:cs="宋体"/>
                <w:color w:val="000000"/>
                <w:sz w:val="20"/>
                <w:szCs w:val="20"/>
              </w:rPr>
            </w:pPr>
            <w:r>
              <w:rPr>
                <w:rFonts w:hint="eastAsia"/>
                <w:color w:val="000000"/>
                <w:sz w:val="20"/>
                <w:szCs w:val="20"/>
              </w:rPr>
              <w:t xml:space="preserve">　</w:t>
            </w:r>
          </w:p>
        </w:tc>
      </w:tr>
      <w:tr w:rsidR="00550774" w:rsidTr="00550774">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550774" w:rsidRDefault="00550774" w:rsidP="008B1AB4">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0774" w:rsidRDefault="00550774" w:rsidP="008B1AB4">
            <w:pPr>
              <w:rPr>
                <w:rFonts w:ascii="宋体" w:eastAsia="宋体" w:hAnsi="宋体" w:cs="宋体"/>
                <w:color w:val="000000"/>
                <w:sz w:val="20"/>
                <w:szCs w:val="20"/>
              </w:rPr>
            </w:pPr>
            <w:r>
              <w:rPr>
                <w:rFonts w:hint="eastAsia"/>
                <w:color w:val="000000"/>
                <w:sz w:val="20"/>
                <w:szCs w:val="20"/>
              </w:rPr>
              <w:t xml:space="preserve">　</w:t>
            </w:r>
          </w:p>
        </w:tc>
      </w:tr>
    </w:tbl>
    <w:p w:rsidR="00550774" w:rsidRDefault="00550774">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550774" w:rsidRPr="000320FA" w:rsidRDefault="00550774"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6"/>
    </w:p>
    <w:p w:rsidR="00550774" w:rsidRPr="000320FA" w:rsidRDefault="00550774" w:rsidP="000320FA">
      <w:pPr>
        <w:spacing w:line="360" w:lineRule="auto"/>
        <w:rPr>
          <w:b/>
          <w:bCs/>
          <w:color w:val="000000"/>
          <w:sz w:val="24"/>
          <w:lang w:val="en-GB"/>
        </w:rPr>
      </w:pPr>
    </w:p>
    <w:p w:rsidR="00550774" w:rsidRPr="000320FA" w:rsidRDefault="00550774" w:rsidP="000320FA">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550774" w:rsidRPr="000320FA" w:rsidRDefault="00550774" w:rsidP="000320FA">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550774" w:rsidRPr="000320FA" w:rsidRDefault="00550774" w:rsidP="000320FA">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rsidR="00550774" w:rsidRPr="000320FA" w:rsidRDefault="00550774" w:rsidP="000320FA">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rsidR="00550774" w:rsidRPr="000320FA" w:rsidRDefault="00550774" w:rsidP="000320FA">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550774" w:rsidRPr="000320FA" w:rsidRDefault="00550774" w:rsidP="000320FA">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550774" w:rsidRPr="000320FA" w:rsidRDefault="00550774" w:rsidP="000320FA">
      <w:pPr>
        <w:spacing w:line="360" w:lineRule="auto"/>
        <w:ind w:firstLineChars="200" w:firstLine="480"/>
        <w:rPr>
          <w:color w:val="000000"/>
          <w:sz w:val="24"/>
          <w:lang w:val="en-GB"/>
        </w:rPr>
      </w:pPr>
    </w:p>
    <w:p w:rsidR="00550774" w:rsidRPr="000320FA" w:rsidRDefault="00550774" w:rsidP="000320FA">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550774" w:rsidRPr="000320FA" w:rsidRDefault="00550774" w:rsidP="000320FA">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550774" w:rsidRPr="000320FA" w:rsidRDefault="00550774" w:rsidP="000320FA">
      <w:pPr>
        <w:spacing w:line="360" w:lineRule="auto"/>
        <w:rPr>
          <w:color w:val="000000"/>
          <w:sz w:val="24"/>
          <w:lang w:val="en-GB"/>
        </w:rPr>
      </w:pPr>
    </w:p>
    <w:p w:rsidR="00550774" w:rsidRPr="000320FA" w:rsidRDefault="00550774" w:rsidP="000320FA">
      <w:pPr>
        <w:spacing w:line="360" w:lineRule="auto"/>
        <w:rPr>
          <w:color w:val="000000"/>
          <w:sz w:val="24"/>
          <w:lang w:val="en-GB"/>
        </w:rPr>
      </w:pPr>
    </w:p>
    <w:p w:rsidR="00550774" w:rsidRPr="000320FA" w:rsidRDefault="00550774" w:rsidP="000320FA">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rsidR="00550774" w:rsidRPr="000320FA" w:rsidRDefault="00550774" w:rsidP="000320FA">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550774" w:rsidRPr="000320FA" w:rsidRDefault="00550774" w:rsidP="000320FA">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550774" w:rsidRPr="000320FA" w:rsidRDefault="00550774" w:rsidP="000320FA">
      <w:pPr>
        <w:spacing w:line="360" w:lineRule="auto"/>
        <w:ind w:firstLineChars="200" w:firstLine="480"/>
        <w:rPr>
          <w:color w:val="000000"/>
          <w:sz w:val="24"/>
          <w:lang w:val="en-GB"/>
        </w:rPr>
      </w:pPr>
    </w:p>
    <w:p w:rsidR="00550774" w:rsidRPr="000320FA" w:rsidRDefault="00550774" w:rsidP="000320FA">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rsidR="00550774" w:rsidRPr="000320FA" w:rsidRDefault="00550774" w:rsidP="000320FA">
      <w:pPr>
        <w:spacing w:line="360" w:lineRule="auto"/>
        <w:ind w:firstLineChars="200" w:firstLine="420"/>
        <w:rPr>
          <w:color w:val="000000"/>
          <w:lang w:val="en-GB"/>
        </w:rPr>
      </w:pPr>
    </w:p>
    <w:p w:rsidR="00550774" w:rsidRPr="000320FA" w:rsidRDefault="00550774" w:rsidP="000320FA">
      <w:pPr>
        <w:spacing w:line="360" w:lineRule="auto"/>
        <w:ind w:firstLineChars="200" w:firstLine="420"/>
        <w:rPr>
          <w:color w:val="000000"/>
          <w:lang w:val="en-GB"/>
        </w:rPr>
      </w:pPr>
    </w:p>
    <w:p w:rsidR="00550774" w:rsidRPr="000320FA" w:rsidRDefault="00550774" w:rsidP="000320FA">
      <w:pPr>
        <w:spacing w:line="360" w:lineRule="auto"/>
        <w:ind w:firstLineChars="200" w:firstLine="420"/>
        <w:rPr>
          <w:color w:val="000000"/>
          <w:lang w:val="en-GB"/>
        </w:rPr>
      </w:pPr>
    </w:p>
    <w:p w:rsidR="00550774" w:rsidRPr="000320FA" w:rsidRDefault="00550774" w:rsidP="000320FA">
      <w:pPr>
        <w:spacing w:line="360" w:lineRule="auto"/>
        <w:ind w:firstLineChars="200" w:firstLine="420"/>
        <w:rPr>
          <w:color w:val="000000"/>
          <w:lang w:val="en-GB"/>
        </w:rPr>
      </w:pPr>
    </w:p>
    <w:p w:rsidR="00550774" w:rsidRPr="000320FA" w:rsidRDefault="00550774" w:rsidP="000320FA">
      <w:pPr>
        <w:spacing w:line="360" w:lineRule="auto"/>
        <w:ind w:firstLineChars="200" w:firstLine="420"/>
        <w:rPr>
          <w:color w:val="FF0000"/>
          <w:lang w:val="en-GB"/>
        </w:rPr>
      </w:pPr>
      <w:r w:rsidRPr="000320FA">
        <w:rPr>
          <w:rFonts w:hint="eastAsia"/>
          <w:color w:val="FF0000"/>
          <w:lang w:val="en-GB"/>
        </w:rPr>
        <w:t>注：本授权书内容不得擅自修改。</w:t>
      </w:r>
      <w:bookmarkStart w:id="7" w:name="_Toc37670364"/>
      <w:bookmarkStart w:id="8" w:name="_Toc49329266"/>
      <w:bookmarkStart w:id="9" w:name="_Toc119321152"/>
    </w:p>
    <w:p w:rsidR="00550774" w:rsidRPr="000320FA" w:rsidRDefault="00550774" w:rsidP="000320FA">
      <w:pPr>
        <w:widowControl/>
        <w:jc w:val="left"/>
        <w:rPr>
          <w:color w:val="FF0000"/>
          <w:lang w:val="en-GB"/>
        </w:rPr>
      </w:pPr>
      <w:r w:rsidRPr="000320FA">
        <w:rPr>
          <w:color w:val="FF0000"/>
          <w:lang w:val="en-GB"/>
        </w:rPr>
        <w:br w:type="page"/>
      </w:r>
    </w:p>
    <w:p w:rsidR="00550774" w:rsidRPr="000320FA" w:rsidRDefault="00550774"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7"/>
      <w:bookmarkEnd w:id="8"/>
      <w:bookmarkEnd w:id="9"/>
    </w:p>
    <w:p w:rsidR="00550774" w:rsidRPr="000320FA" w:rsidRDefault="00550774" w:rsidP="000320FA">
      <w:pPr>
        <w:spacing w:line="360" w:lineRule="auto"/>
        <w:ind w:left="361" w:hangingChars="150" w:hanging="361"/>
        <w:rPr>
          <w:b/>
          <w:bCs/>
          <w:color w:val="000000"/>
          <w:sz w:val="24"/>
          <w:lang w:val="en-GB"/>
        </w:rPr>
      </w:pPr>
    </w:p>
    <w:p w:rsidR="00550774" w:rsidRPr="000320FA" w:rsidRDefault="00550774" w:rsidP="000320FA">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rsidR="00550774" w:rsidRPr="000320FA" w:rsidRDefault="00550774" w:rsidP="000320FA">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rsidR="00550774" w:rsidRPr="000320FA" w:rsidRDefault="00550774" w:rsidP="000320FA">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550774" w:rsidRPr="000320FA" w:rsidRDefault="00550774" w:rsidP="000320FA">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rsidR="00550774" w:rsidRPr="000320FA" w:rsidRDefault="00550774" w:rsidP="000320FA">
      <w:pPr>
        <w:spacing w:line="360" w:lineRule="auto"/>
        <w:rPr>
          <w:color w:val="000000"/>
          <w:sz w:val="24"/>
        </w:rPr>
      </w:pPr>
      <w:r w:rsidRPr="000320FA">
        <w:rPr>
          <w:rFonts w:hint="eastAsia"/>
          <w:color w:val="000000"/>
          <w:sz w:val="24"/>
        </w:rPr>
        <w:t>招标编号：</w:t>
      </w:r>
    </w:p>
    <w:p w:rsidR="00550774" w:rsidRPr="000320FA" w:rsidRDefault="00550774" w:rsidP="000320FA">
      <w:pPr>
        <w:spacing w:line="420" w:lineRule="exact"/>
        <w:rPr>
          <w:b/>
          <w:bCs/>
          <w:color w:val="000000"/>
          <w:sz w:val="24"/>
        </w:rPr>
      </w:pPr>
      <w:r w:rsidRPr="000320FA">
        <w:rPr>
          <w:rFonts w:hint="eastAsia"/>
          <w:b/>
          <w:bCs/>
          <w:color w:val="000000"/>
          <w:sz w:val="24"/>
        </w:rPr>
        <w:t>本公司郑重承诺并声明：</w:t>
      </w:r>
    </w:p>
    <w:p w:rsidR="00550774" w:rsidRPr="000320FA" w:rsidRDefault="00550774" w:rsidP="000320FA">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rsidR="00550774" w:rsidRPr="000320FA" w:rsidRDefault="00550774" w:rsidP="000320FA">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550774" w:rsidRPr="000320FA" w:rsidRDefault="00550774" w:rsidP="000320FA">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rsidR="00550774" w:rsidRPr="000320FA" w:rsidRDefault="00550774" w:rsidP="000320FA">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550774" w:rsidRPr="000320FA" w:rsidRDefault="00550774" w:rsidP="000320FA">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rsidR="00550774" w:rsidRPr="000320FA" w:rsidRDefault="00550774" w:rsidP="000320FA">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550774" w:rsidRPr="000320FA" w:rsidRDefault="00550774" w:rsidP="000320FA">
      <w:pPr>
        <w:tabs>
          <w:tab w:val="left" w:pos="-3780"/>
        </w:tabs>
        <w:spacing w:line="360" w:lineRule="auto"/>
        <w:ind w:firstLineChars="200" w:firstLine="480"/>
        <w:rPr>
          <w:color w:val="000000"/>
          <w:sz w:val="24"/>
        </w:rPr>
      </w:pPr>
    </w:p>
    <w:p w:rsidR="00550774" w:rsidRPr="000320FA" w:rsidRDefault="00550774" w:rsidP="000320FA">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rsidR="00550774" w:rsidRPr="000320FA" w:rsidRDefault="00550774" w:rsidP="000320FA">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rsidR="00550774" w:rsidRPr="000320FA" w:rsidRDefault="00550774" w:rsidP="000320FA">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rsidR="00550774" w:rsidRPr="000320FA" w:rsidRDefault="00550774" w:rsidP="000320FA">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rsidR="00550774" w:rsidRPr="000320FA" w:rsidRDefault="00550774" w:rsidP="000320FA">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rsidR="00550774" w:rsidRPr="000320FA" w:rsidRDefault="00550774" w:rsidP="000320FA">
      <w:pPr>
        <w:tabs>
          <w:tab w:val="left" w:pos="-3780"/>
        </w:tabs>
        <w:spacing w:line="360" w:lineRule="auto"/>
        <w:ind w:firstLineChars="200" w:firstLine="480"/>
        <w:rPr>
          <w:color w:val="000000"/>
          <w:sz w:val="24"/>
        </w:rPr>
      </w:pPr>
    </w:p>
    <w:p w:rsidR="00550774" w:rsidRPr="000320FA" w:rsidRDefault="00550774" w:rsidP="000320FA">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rsidR="00550774" w:rsidRPr="00654262" w:rsidRDefault="00550774" w:rsidP="00654262">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rsidR="00550774" w:rsidRPr="00AB11A9" w:rsidRDefault="00550774" w:rsidP="00654262">
      <w:pPr>
        <w:spacing w:line="360" w:lineRule="auto"/>
        <w:jc w:val="center"/>
        <w:outlineLvl w:val="2"/>
        <w:rPr>
          <w:rFonts w:ascii="宋体" w:hAnsi="宋体"/>
          <w:b/>
          <w:sz w:val="24"/>
        </w:rPr>
      </w:pPr>
    </w:p>
    <w:p w:rsidR="00550774" w:rsidRPr="000F4A55" w:rsidRDefault="00550774" w:rsidP="001D44AB">
      <w:pPr>
        <w:spacing w:line="360" w:lineRule="auto"/>
        <w:rPr>
          <w:sz w:val="24"/>
        </w:rPr>
      </w:pPr>
      <w:r w:rsidRPr="000F4A55">
        <w:rPr>
          <w:rFonts w:hint="eastAsia"/>
          <w:sz w:val="24"/>
        </w:rPr>
        <w:t>深圳大学招投标管理中心：</w:t>
      </w:r>
    </w:p>
    <w:p w:rsidR="00550774" w:rsidRPr="000F4A55" w:rsidRDefault="00550774" w:rsidP="001D44AB">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550774" w:rsidRDefault="00550774" w:rsidP="001D44AB">
      <w:pPr>
        <w:spacing w:line="360" w:lineRule="auto"/>
        <w:ind w:firstLineChars="200" w:firstLine="480"/>
        <w:rPr>
          <w:sz w:val="24"/>
        </w:rPr>
      </w:pPr>
    </w:p>
    <w:p w:rsidR="00550774" w:rsidRPr="000F4A55" w:rsidRDefault="00550774" w:rsidP="001D44AB">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550774" w:rsidRDefault="00550774" w:rsidP="001D44AB">
      <w:pPr>
        <w:spacing w:line="360" w:lineRule="auto"/>
        <w:ind w:firstLineChars="200" w:firstLine="480"/>
        <w:rPr>
          <w:sz w:val="24"/>
        </w:rPr>
      </w:pPr>
    </w:p>
    <w:p w:rsidR="00550774" w:rsidRPr="000F4A55" w:rsidRDefault="00550774" w:rsidP="001D44AB">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rsidR="00550774" w:rsidRDefault="00550774" w:rsidP="001D44AB">
      <w:pPr>
        <w:spacing w:line="360" w:lineRule="auto"/>
        <w:ind w:leftChars="675" w:left="1418"/>
        <w:rPr>
          <w:sz w:val="24"/>
        </w:rPr>
      </w:pPr>
    </w:p>
    <w:p w:rsidR="00550774" w:rsidRPr="000F4A55" w:rsidRDefault="00550774" w:rsidP="001D44AB">
      <w:pPr>
        <w:spacing w:line="360" w:lineRule="auto"/>
        <w:ind w:leftChars="675" w:left="1418"/>
        <w:rPr>
          <w:sz w:val="24"/>
        </w:rPr>
      </w:pPr>
      <w:r w:rsidRPr="000F4A55">
        <w:rPr>
          <w:rFonts w:hint="eastAsia"/>
          <w:sz w:val="24"/>
        </w:rPr>
        <w:t>户名：</w:t>
      </w:r>
    </w:p>
    <w:p w:rsidR="00550774" w:rsidRPr="000F4A55" w:rsidRDefault="00550774" w:rsidP="001D44AB">
      <w:pPr>
        <w:spacing w:line="360" w:lineRule="auto"/>
        <w:ind w:leftChars="675" w:left="1418"/>
        <w:rPr>
          <w:sz w:val="24"/>
        </w:rPr>
      </w:pPr>
      <w:r w:rsidRPr="000F4A55">
        <w:rPr>
          <w:rFonts w:hint="eastAsia"/>
          <w:sz w:val="24"/>
        </w:rPr>
        <w:t>账号：</w:t>
      </w:r>
    </w:p>
    <w:p w:rsidR="00550774" w:rsidRPr="000F4A55" w:rsidRDefault="00550774" w:rsidP="001D44AB">
      <w:pPr>
        <w:spacing w:line="360" w:lineRule="auto"/>
        <w:ind w:leftChars="675" w:left="1418"/>
        <w:rPr>
          <w:sz w:val="24"/>
        </w:rPr>
      </w:pPr>
      <w:r w:rsidRPr="000F4A55">
        <w:rPr>
          <w:rFonts w:hint="eastAsia"/>
          <w:sz w:val="24"/>
        </w:rPr>
        <w:t>开户行：</w:t>
      </w:r>
    </w:p>
    <w:p w:rsidR="00550774" w:rsidRPr="000F4A55" w:rsidRDefault="00550774" w:rsidP="001D44AB">
      <w:pPr>
        <w:spacing w:line="360" w:lineRule="auto"/>
        <w:rPr>
          <w:sz w:val="24"/>
        </w:rPr>
      </w:pPr>
    </w:p>
    <w:p w:rsidR="00550774" w:rsidRPr="000F4A55" w:rsidRDefault="00550774" w:rsidP="001D44AB">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550774" w:rsidRPr="000F4A55" w:rsidRDefault="00550774" w:rsidP="001D44AB">
      <w:pPr>
        <w:spacing w:line="360" w:lineRule="auto"/>
        <w:ind w:leftChars="2092" w:left="4393"/>
        <w:rPr>
          <w:sz w:val="24"/>
        </w:rPr>
      </w:pPr>
      <w:r w:rsidRPr="000F4A55">
        <w:rPr>
          <w:rFonts w:hint="eastAsia"/>
          <w:sz w:val="24"/>
        </w:rPr>
        <w:t>投标代表签名</w:t>
      </w:r>
    </w:p>
    <w:p w:rsidR="00550774" w:rsidRPr="000F4A55" w:rsidRDefault="00550774" w:rsidP="001D44AB">
      <w:pPr>
        <w:spacing w:line="360" w:lineRule="auto"/>
        <w:ind w:leftChars="2092" w:left="4393"/>
        <w:rPr>
          <w:sz w:val="24"/>
        </w:rPr>
      </w:pPr>
      <w:r w:rsidRPr="000F4A55">
        <w:rPr>
          <w:rFonts w:hint="eastAsia"/>
          <w:sz w:val="24"/>
        </w:rPr>
        <w:t>联系电话</w:t>
      </w:r>
    </w:p>
    <w:p w:rsidR="00550774" w:rsidRPr="000F4A55" w:rsidRDefault="00550774" w:rsidP="001D44AB">
      <w:pPr>
        <w:spacing w:line="360" w:lineRule="auto"/>
        <w:ind w:leftChars="2092" w:left="4393"/>
        <w:rPr>
          <w:sz w:val="24"/>
        </w:rPr>
      </w:pPr>
      <w:r w:rsidRPr="000F4A55">
        <w:rPr>
          <w:rFonts w:hint="eastAsia"/>
          <w:sz w:val="24"/>
        </w:rPr>
        <w:t>日期</w:t>
      </w:r>
    </w:p>
    <w:p w:rsidR="00550774" w:rsidRDefault="00550774" w:rsidP="00654262">
      <w:pPr>
        <w:spacing w:line="360" w:lineRule="auto"/>
        <w:ind w:rightChars="229" w:right="481"/>
        <w:outlineLvl w:val="2"/>
        <w:rPr>
          <w:rFonts w:ascii="宋体" w:hAnsi="宋体"/>
          <w:sz w:val="24"/>
        </w:rPr>
      </w:pPr>
      <w:r>
        <w:rPr>
          <w:rFonts w:ascii="宋体" w:hAnsi="宋体" w:hint="eastAsia"/>
          <w:sz w:val="24"/>
        </w:rPr>
        <w:t>附 保证金缴款凭证：</w:t>
      </w:r>
    </w:p>
    <w:p w:rsidR="00550774" w:rsidRDefault="00550774" w:rsidP="00A00C86"/>
    <w:p w:rsidR="00550774" w:rsidRDefault="00550774" w:rsidP="00A00C86"/>
    <w:p w:rsidR="00550774" w:rsidRDefault="00550774" w:rsidP="00A00C86"/>
    <w:p w:rsidR="00550774" w:rsidRDefault="00550774" w:rsidP="00A00C86"/>
    <w:p w:rsidR="00550774" w:rsidRPr="00A00C86" w:rsidRDefault="00550774" w:rsidP="00A00C86">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rsidR="00550774" w:rsidRPr="00A00C86" w:rsidRDefault="00550774" w:rsidP="00A00C86">
      <w:pPr>
        <w:rPr>
          <w:szCs w:val="21"/>
        </w:rPr>
      </w:pPr>
      <w:r w:rsidRPr="00A00C86">
        <w:rPr>
          <w:rFonts w:asciiTheme="minorEastAsia" w:hAnsiTheme="minorEastAsia" w:hint="eastAsia"/>
          <w:bCs/>
          <w:kern w:val="0"/>
          <w:szCs w:val="21"/>
        </w:rPr>
        <w:t>联系电话: 2605 7039 喻老师</w:t>
      </w:r>
      <w:r w:rsidRPr="00A00C86">
        <w:rPr>
          <w:szCs w:val="21"/>
        </w:rPr>
        <w:br w:type="page"/>
      </w:r>
    </w:p>
    <w:p w:rsidR="00550774" w:rsidRPr="000320FA" w:rsidRDefault="00550774"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rsidR="00550774" w:rsidRPr="000320FA" w:rsidRDefault="00550774" w:rsidP="000320FA">
      <w:pPr>
        <w:spacing w:line="360" w:lineRule="auto"/>
        <w:rPr>
          <w:rFonts w:ascii="宋体" w:hAnsi="宋体"/>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550774" w:rsidRPr="000320FA" w:rsidTr="00550774">
        <w:trPr>
          <w:trHeight w:val="510"/>
          <w:jc w:val="center"/>
        </w:trPr>
        <w:tc>
          <w:tcPr>
            <w:tcW w:w="520" w:type="pct"/>
            <w:vAlign w:val="center"/>
          </w:tcPr>
          <w:p w:rsidR="00550774" w:rsidRPr="000320FA" w:rsidRDefault="00550774"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rsidR="00550774" w:rsidRPr="000320FA" w:rsidRDefault="00550774" w:rsidP="000320FA">
            <w:pPr>
              <w:spacing w:line="360" w:lineRule="auto"/>
              <w:ind w:leftChars="-51" w:left="-107" w:rightChars="-51" w:right="-107"/>
              <w:rPr>
                <w:rFonts w:ascii="宋体" w:eastAsia="宋体" w:hAnsi="Courier New" w:cs="Times New Roman"/>
                <w:szCs w:val="21"/>
              </w:rPr>
            </w:pPr>
          </w:p>
        </w:tc>
        <w:tc>
          <w:tcPr>
            <w:tcW w:w="752" w:type="pct"/>
            <w:vAlign w:val="center"/>
          </w:tcPr>
          <w:p w:rsidR="00550774" w:rsidRPr="000320FA" w:rsidRDefault="00550774"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rsidR="00550774" w:rsidRPr="000320FA" w:rsidRDefault="00550774" w:rsidP="000320FA">
            <w:pPr>
              <w:spacing w:line="360" w:lineRule="auto"/>
              <w:ind w:leftChars="-51" w:left="-107" w:rightChars="-51" w:right="-107"/>
              <w:rPr>
                <w:rFonts w:ascii="宋体" w:eastAsia="宋体" w:hAnsi="Courier New" w:cs="Times New Roman"/>
                <w:szCs w:val="21"/>
              </w:rPr>
            </w:pPr>
          </w:p>
        </w:tc>
        <w:tc>
          <w:tcPr>
            <w:tcW w:w="626" w:type="pct"/>
            <w:vAlign w:val="center"/>
          </w:tcPr>
          <w:p w:rsidR="00550774" w:rsidRPr="000320FA" w:rsidRDefault="00550774"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rsidR="00550774" w:rsidRPr="000320FA" w:rsidRDefault="00550774" w:rsidP="000320FA">
            <w:pPr>
              <w:spacing w:line="360" w:lineRule="auto"/>
              <w:ind w:leftChars="-51" w:left="-107" w:rightChars="-51" w:right="-107"/>
              <w:rPr>
                <w:rFonts w:ascii="宋体" w:eastAsia="宋体" w:hAnsi="Courier New" w:cs="Times New Roman"/>
                <w:szCs w:val="21"/>
              </w:rPr>
            </w:pPr>
          </w:p>
        </w:tc>
      </w:tr>
      <w:tr w:rsidR="00550774" w:rsidRPr="000320FA" w:rsidTr="00550774">
        <w:trPr>
          <w:trHeight w:val="510"/>
          <w:jc w:val="center"/>
        </w:trPr>
        <w:tc>
          <w:tcPr>
            <w:tcW w:w="520" w:type="pct"/>
            <w:vAlign w:val="center"/>
          </w:tcPr>
          <w:p w:rsidR="00550774" w:rsidRPr="000320FA" w:rsidRDefault="00550774"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rsidR="00550774" w:rsidRPr="000320FA" w:rsidRDefault="00550774" w:rsidP="000320FA">
            <w:pPr>
              <w:spacing w:line="360" w:lineRule="auto"/>
              <w:ind w:leftChars="-51" w:left="-107" w:rightChars="-51" w:right="-107"/>
              <w:rPr>
                <w:rFonts w:ascii="宋体" w:eastAsia="宋体" w:hAnsi="Courier New" w:cs="Times New Roman"/>
                <w:szCs w:val="21"/>
              </w:rPr>
            </w:pPr>
          </w:p>
        </w:tc>
        <w:tc>
          <w:tcPr>
            <w:tcW w:w="752" w:type="pct"/>
            <w:vAlign w:val="center"/>
          </w:tcPr>
          <w:p w:rsidR="00550774" w:rsidRPr="000320FA" w:rsidRDefault="00550774"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rsidR="00550774" w:rsidRPr="000320FA" w:rsidRDefault="00550774" w:rsidP="000320FA">
            <w:pPr>
              <w:spacing w:line="360" w:lineRule="auto"/>
              <w:ind w:leftChars="-51" w:left="-107" w:rightChars="-51" w:right="-107"/>
              <w:rPr>
                <w:rFonts w:ascii="宋体" w:eastAsia="宋体" w:hAnsi="Courier New" w:cs="Times New Roman"/>
                <w:szCs w:val="21"/>
              </w:rPr>
            </w:pPr>
          </w:p>
        </w:tc>
        <w:tc>
          <w:tcPr>
            <w:tcW w:w="626" w:type="pct"/>
            <w:vAlign w:val="center"/>
          </w:tcPr>
          <w:p w:rsidR="00550774" w:rsidRPr="000320FA" w:rsidRDefault="00550774"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rsidR="00550774" w:rsidRPr="000320FA" w:rsidRDefault="00550774" w:rsidP="000320FA">
            <w:pPr>
              <w:spacing w:line="360" w:lineRule="auto"/>
              <w:ind w:leftChars="-51" w:left="-107" w:rightChars="-51" w:right="-107"/>
              <w:rPr>
                <w:rFonts w:ascii="宋体" w:eastAsia="宋体" w:hAnsi="Courier New" w:cs="Times New Roman"/>
                <w:szCs w:val="21"/>
              </w:rPr>
            </w:pPr>
          </w:p>
        </w:tc>
      </w:tr>
      <w:tr w:rsidR="00550774" w:rsidRPr="000320FA" w:rsidTr="00550774">
        <w:trPr>
          <w:cantSplit/>
          <w:trHeight w:val="510"/>
          <w:jc w:val="center"/>
        </w:trPr>
        <w:tc>
          <w:tcPr>
            <w:tcW w:w="520" w:type="pct"/>
            <w:vAlign w:val="center"/>
          </w:tcPr>
          <w:p w:rsidR="00550774" w:rsidRPr="000320FA" w:rsidRDefault="00550774"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rsidR="00550774" w:rsidRPr="000320FA" w:rsidRDefault="00550774" w:rsidP="000320FA">
            <w:pPr>
              <w:spacing w:line="360" w:lineRule="auto"/>
              <w:ind w:leftChars="-51" w:left="-107" w:rightChars="-51" w:right="-107"/>
              <w:rPr>
                <w:rFonts w:ascii="宋体" w:eastAsia="宋体" w:hAnsi="Courier New" w:cs="Times New Roman"/>
                <w:szCs w:val="21"/>
              </w:rPr>
            </w:pPr>
          </w:p>
        </w:tc>
        <w:tc>
          <w:tcPr>
            <w:tcW w:w="752" w:type="pct"/>
            <w:vAlign w:val="center"/>
          </w:tcPr>
          <w:p w:rsidR="00550774" w:rsidRPr="000320FA" w:rsidRDefault="00550774"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rsidR="00550774" w:rsidRPr="000320FA" w:rsidRDefault="00550774" w:rsidP="000320FA">
            <w:pPr>
              <w:spacing w:line="360" w:lineRule="auto"/>
              <w:ind w:leftChars="-51" w:left="-107" w:rightChars="-51" w:right="-107"/>
              <w:rPr>
                <w:rFonts w:ascii="宋体" w:eastAsia="宋体" w:hAnsi="Courier New" w:cs="Times New Roman"/>
                <w:szCs w:val="21"/>
              </w:rPr>
            </w:pPr>
          </w:p>
        </w:tc>
        <w:tc>
          <w:tcPr>
            <w:tcW w:w="626" w:type="pct"/>
            <w:vAlign w:val="center"/>
          </w:tcPr>
          <w:p w:rsidR="00550774" w:rsidRPr="000320FA" w:rsidRDefault="00550774" w:rsidP="000320FA">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rsidR="00550774" w:rsidRPr="000320FA" w:rsidRDefault="00550774" w:rsidP="000320FA">
            <w:pPr>
              <w:spacing w:line="360" w:lineRule="auto"/>
              <w:ind w:leftChars="-51" w:left="-107" w:rightChars="-51" w:right="-107"/>
              <w:rPr>
                <w:rFonts w:ascii="宋体" w:eastAsia="宋体" w:hAnsi="Courier New" w:cs="Times New Roman"/>
                <w:szCs w:val="21"/>
              </w:rPr>
            </w:pPr>
          </w:p>
        </w:tc>
      </w:tr>
      <w:tr w:rsidR="00550774" w:rsidRPr="000320FA" w:rsidTr="00550774">
        <w:trPr>
          <w:cantSplit/>
          <w:trHeight w:val="510"/>
          <w:jc w:val="center"/>
        </w:trPr>
        <w:tc>
          <w:tcPr>
            <w:tcW w:w="1562" w:type="pct"/>
            <w:gridSpan w:val="3"/>
            <w:vAlign w:val="center"/>
          </w:tcPr>
          <w:p w:rsidR="00550774" w:rsidRPr="000320FA" w:rsidRDefault="00550774"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rsidR="00550774" w:rsidRPr="000320FA" w:rsidRDefault="00550774" w:rsidP="000320FA">
            <w:pPr>
              <w:spacing w:line="360" w:lineRule="auto"/>
              <w:ind w:leftChars="-51" w:left="-107" w:rightChars="-51" w:right="-107"/>
              <w:rPr>
                <w:rFonts w:ascii="宋体" w:eastAsia="宋体" w:hAnsi="Courier New" w:cs="Times New Roman"/>
                <w:szCs w:val="21"/>
              </w:rPr>
            </w:pPr>
          </w:p>
        </w:tc>
      </w:tr>
      <w:tr w:rsidR="00550774" w:rsidRPr="000320FA" w:rsidTr="00550774">
        <w:trPr>
          <w:cantSplit/>
          <w:trHeight w:val="510"/>
          <w:jc w:val="center"/>
        </w:trPr>
        <w:tc>
          <w:tcPr>
            <w:tcW w:w="5000" w:type="pct"/>
            <w:gridSpan w:val="9"/>
            <w:vAlign w:val="center"/>
          </w:tcPr>
          <w:p w:rsidR="00550774" w:rsidRPr="000320FA" w:rsidRDefault="00550774"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550774" w:rsidRPr="000320FA" w:rsidTr="00550774">
        <w:trPr>
          <w:cantSplit/>
          <w:trHeight w:val="510"/>
          <w:jc w:val="center"/>
        </w:trPr>
        <w:tc>
          <w:tcPr>
            <w:tcW w:w="833" w:type="pct"/>
            <w:gridSpan w:val="2"/>
            <w:vAlign w:val="center"/>
          </w:tcPr>
          <w:p w:rsidR="00550774" w:rsidRPr="000320FA" w:rsidRDefault="00550774"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rsidR="00550774" w:rsidRPr="000320FA" w:rsidRDefault="00550774"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rsidR="00550774" w:rsidRPr="000320FA" w:rsidRDefault="00550774"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rsidR="00550774" w:rsidRPr="000320FA" w:rsidRDefault="00550774"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rsidR="00550774" w:rsidRPr="000320FA" w:rsidRDefault="00550774"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rsidR="00550774" w:rsidRPr="000320FA" w:rsidRDefault="00550774"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550774" w:rsidRPr="000320FA" w:rsidTr="00550774">
        <w:trPr>
          <w:trHeight w:val="585"/>
          <w:jc w:val="center"/>
        </w:trPr>
        <w:tc>
          <w:tcPr>
            <w:tcW w:w="833" w:type="pct"/>
            <w:gridSpan w:val="2"/>
          </w:tcPr>
          <w:p w:rsidR="00550774" w:rsidRPr="000320FA" w:rsidRDefault="00550774" w:rsidP="000320FA">
            <w:pPr>
              <w:spacing w:line="360" w:lineRule="auto"/>
              <w:rPr>
                <w:rFonts w:ascii="宋体" w:eastAsia="宋体" w:hAnsi="Courier New" w:cs="Times New Roman"/>
                <w:szCs w:val="21"/>
              </w:rPr>
            </w:pPr>
          </w:p>
        </w:tc>
        <w:tc>
          <w:tcPr>
            <w:tcW w:w="834" w:type="pct"/>
            <w:gridSpan w:val="2"/>
          </w:tcPr>
          <w:p w:rsidR="00550774" w:rsidRPr="000320FA" w:rsidRDefault="00550774" w:rsidP="000320FA">
            <w:pPr>
              <w:spacing w:line="360" w:lineRule="auto"/>
              <w:rPr>
                <w:rFonts w:ascii="宋体" w:eastAsia="宋体" w:hAnsi="Courier New" w:cs="Times New Roman"/>
                <w:szCs w:val="21"/>
              </w:rPr>
            </w:pPr>
          </w:p>
        </w:tc>
        <w:tc>
          <w:tcPr>
            <w:tcW w:w="752" w:type="pct"/>
          </w:tcPr>
          <w:p w:rsidR="00550774" w:rsidRPr="000320FA" w:rsidRDefault="00550774" w:rsidP="000320FA">
            <w:pPr>
              <w:spacing w:line="360" w:lineRule="auto"/>
              <w:rPr>
                <w:rFonts w:ascii="宋体" w:eastAsia="宋体" w:hAnsi="Courier New" w:cs="Times New Roman"/>
                <w:szCs w:val="21"/>
              </w:rPr>
            </w:pPr>
          </w:p>
        </w:tc>
        <w:tc>
          <w:tcPr>
            <w:tcW w:w="1063" w:type="pct"/>
          </w:tcPr>
          <w:p w:rsidR="00550774" w:rsidRPr="000320FA" w:rsidRDefault="00550774" w:rsidP="000320FA">
            <w:pPr>
              <w:spacing w:line="360" w:lineRule="auto"/>
              <w:rPr>
                <w:rFonts w:ascii="宋体" w:eastAsia="宋体" w:hAnsi="Courier New" w:cs="Times New Roman"/>
                <w:szCs w:val="21"/>
              </w:rPr>
            </w:pPr>
          </w:p>
        </w:tc>
        <w:tc>
          <w:tcPr>
            <w:tcW w:w="789" w:type="pct"/>
            <w:gridSpan w:val="2"/>
          </w:tcPr>
          <w:p w:rsidR="00550774" w:rsidRPr="000320FA" w:rsidRDefault="00550774" w:rsidP="000320FA">
            <w:pPr>
              <w:spacing w:line="360" w:lineRule="auto"/>
              <w:rPr>
                <w:rFonts w:ascii="宋体" w:eastAsia="宋体" w:hAnsi="Courier New" w:cs="Times New Roman"/>
                <w:szCs w:val="21"/>
              </w:rPr>
            </w:pPr>
          </w:p>
        </w:tc>
        <w:tc>
          <w:tcPr>
            <w:tcW w:w="729" w:type="pct"/>
          </w:tcPr>
          <w:p w:rsidR="00550774" w:rsidRPr="000320FA" w:rsidRDefault="00550774" w:rsidP="000320FA">
            <w:pPr>
              <w:spacing w:line="360" w:lineRule="auto"/>
              <w:rPr>
                <w:rFonts w:ascii="宋体" w:eastAsia="宋体" w:hAnsi="Courier New" w:cs="Times New Roman"/>
                <w:szCs w:val="21"/>
              </w:rPr>
            </w:pPr>
          </w:p>
        </w:tc>
      </w:tr>
      <w:tr w:rsidR="00550774" w:rsidRPr="000320FA" w:rsidTr="00550774">
        <w:trPr>
          <w:trHeight w:val="585"/>
          <w:jc w:val="center"/>
        </w:trPr>
        <w:tc>
          <w:tcPr>
            <w:tcW w:w="833" w:type="pct"/>
            <w:gridSpan w:val="2"/>
          </w:tcPr>
          <w:p w:rsidR="00550774" w:rsidRPr="000320FA" w:rsidRDefault="00550774" w:rsidP="000320FA">
            <w:pPr>
              <w:spacing w:line="360" w:lineRule="auto"/>
              <w:rPr>
                <w:rFonts w:ascii="宋体" w:eastAsia="宋体" w:hAnsi="Courier New" w:cs="Times New Roman"/>
                <w:szCs w:val="21"/>
              </w:rPr>
            </w:pPr>
          </w:p>
        </w:tc>
        <w:tc>
          <w:tcPr>
            <w:tcW w:w="834" w:type="pct"/>
            <w:gridSpan w:val="2"/>
          </w:tcPr>
          <w:p w:rsidR="00550774" w:rsidRPr="000320FA" w:rsidRDefault="00550774" w:rsidP="000320FA">
            <w:pPr>
              <w:spacing w:line="360" w:lineRule="auto"/>
              <w:rPr>
                <w:rFonts w:ascii="宋体" w:eastAsia="宋体" w:hAnsi="Courier New" w:cs="Times New Roman"/>
                <w:szCs w:val="21"/>
              </w:rPr>
            </w:pPr>
          </w:p>
        </w:tc>
        <w:tc>
          <w:tcPr>
            <w:tcW w:w="752" w:type="pct"/>
          </w:tcPr>
          <w:p w:rsidR="00550774" w:rsidRPr="000320FA" w:rsidRDefault="00550774" w:rsidP="000320FA">
            <w:pPr>
              <w:spacing w:line="360" w:lineRule="auto"/>
              <w:rPr>
                <w:rFonts w:ascii="宋体" w:eastAsia="宋体" w:hAnsi="Courier New" w:cs="Times New Roman"/>
                <w:szCs w:val="21"/>
              </w:rPr>
            </w:pPr>
          </w:p>
        </w:tc>
        <w:tc>
          <w:tcPr>
            <w:tcW w:w="1063" w:type="pct"/>
          </w:tcPr>
          <w:p w:rsidR="00550774" w:rsidRPr="000320FA" w:rsidRDefault="00550774" w:rsidP="000320FA">
            <w:pPr>
              <w:spacing w:line="360" w:lineRule="auto"/>
              <w:rPr>
                <w:rFonts w:ascii="宋体" w:eastAsia="宋体" w:hAnsi="Courier New" w:cs="Times New Roman"/>
                <w:szCs w:val="21"/>
              </w:rPr>
            </w:pPr>
          </w:p>
        </w:tc>
        <w:tc>
          <w:tcPr>
            <w:tcW w:w="789" w:type="pct"/>
            <w:gridSpan w:val="2"/>
          </w:tcPr>
          <w:p w:rsidR="00550774" w:rsidRPr="000320FA" w:rsidRDefault="00550774" w:rsidP="000320FA">
            <w:pPr>
              <w:spacing w:line="360" w:lineRule="auto"/>
              <w:rPr>
                <w:rFonts w:ascii="宋体" w:eastAsia="宋体" w:hAnsi="Courier New" w:cs="Times New Roman"/>
                <w:szCs w:val="21"/>
              </w:rPr>
            </w:pPr>
          </w:p>
        </w:tc>
        <w:tc>
          <w:tcPr>
            <w:tcW w:w="729" w:type="pct"/>
          </w:tcPr>
          <w:p w:rsidR="00550774" w:rsidRPr="000320FA" w:rsidRDefault="00550774" w:rsidP="000320FA">
            <w:pPr>
              <w:spacing w:line="360" w:lineRule="auto"/>
              <w:rPr>
                <w:rFonts w:ascii="宋体" w:eastAsia="宋体" w:hAnsi="Courier New" w:cs="Times New Roman"/>
                <w:szCs w:val="21"/>
              </w:rPr>
            </w:pPr>
          </w:p>
        </w:tc>
      </w:tr>
    </w:tbl>
    <w:p w:rsidR="00550774" w:rsidRPr="000320FA" w:rsidRDefault="00550774" w:rsidP="000320FA">
      <w:pPr>
        <w:spacing w:line="360" w:lineRule="auto"/>
        <w:rPr>
          <w:color w:val="000000"/>
        </w:rPr>
      </w:pPr>
      <w:bookmarkStart w:id="10" w:name="_投标报价一览表"/>
      <w:bookmarkStart w:id="11" w:name="_详细配置及工程量清单"/>
      <w:bookmarkStart w:id="12" w:name="_技术条款响应表"/>
      <w:bookmarkStart w:id="13" w:name="_商务条款响应表"/>
      <w:bookmarkStart w:id="14" w:name="_2.8_拟任本项目管理及技术人员情况"/>
      <w:bookmarkStart w:id="15" w:name="_附__件"/>
      <w:bookmarkStart w:id="16" w:name="_保证金退付书"/>
      <w:bookmarkEnd w:id="10"/>
      <w:bookmarkEnd w:id="11"/>
      <w:bookmarkEnd w:id="12"/>
      <w:bookmarkEnd w:id="13"/>
      <w:bookmarkEnd w:id="14"/>
      <w:bookmarkEnd w:id="15"/>
      <w:bookmarkEnd w:id="16"/>
    </w:p>
    <w:p w:rsidR="00550774" w:rsidRPr="000320FA" w:rsidRDefault="00550774" w:rsidP="000320FA">
      <w:pPr>
        <w:spacing w:line="360" w:lineRule="auto"/>
        <w:ind w:right="-89" w:firstLineChars="2350" w:firstLine="4935"/>
        <w:jc w:val="left"/>
        <w:rPr>
          <w:rFonts w:ascii="宋体"/>
        </w:rPr>
      </w:pPr>
    </w:p>
    <w:p w:rsidR="00550774" w:rsidRPr="000320FA" w:rsidRDefault="00550774" w:rsidP="000320FA">
      <w:pPr>
        <w:spacing w:line="360" w:lineRule="auto"/>
        <w:ind w:right="-89" w:firstLineChars="2350" w:firstLine="4935"/>
        <w:jc w:val="left"/>
        <w:rPr>
          <w:rFonts w:asci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550774" w:rsidRPr="000320FA" w:rsidTr="00550774">
        <w:trPr>
          <w:trHeight w:val="2815"/>
          <w:jc w:val="center"/>
        </w:trPr>
        <w:tc>
          <w:tcPr>
            <w:tcW w:w="2500" w:type="pct"/>
            <w:shd w:val="clear" w:color="auto" w:fill="auto"/>
            <w:vAlign w:val="center"/>
          </w:tcPr>
          <w:p w:rsidR="00550774" w:rsidRPr="000320FA" w:rsidRDefault="00550774" w:rsidP="000320FA">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rsidR="00550774" w:rsidRPr="000320FA" w:rsidRDefault="00550774" w:rsidP="000320FA">
            <w:pPr>
              <w:spacing w:line="360" w:lineRule="auto"/>
              <w:ind w:right="-89"/>
              <w:jc w:val="center"/>
              <w:rPr>
                <w:rFonts w:ascii="宋体"/>
              </w:rPr>
            </w:pPr>
            <w:r w:rsidRPr="000320FA">
              <w:rPr>
                <w:rFonts w:ascii="宋体" w:hint="eastAsia"/>
              </w:rPr>
              <w:t>身份证反面</w:t>
            </w:r>
          </w:p>
        </w:tc>
      </w:tr>
    </w:tbl>
    <w:p w:rsidR="00550774" w:rsidRPr="000320FA" w:rsidRDefault="00550774" w:rsidP="000320FA">
      <w:pPr>
        <w:spacing w:line="360" w:lineRule="auto"/>
        <w:ind w:right="-89" w:firstLineChars="2350" w:firstLine="4935"/>
        <w:jc w:val="left"/>
        <w:rPr>
          <w:rFonts w:ascii="宋体"/>
        </w:rPr>
      </w:pPr>
    </w:p>
    <w:p w:rsidR="00550774" w:rsidRPr="000320FA" w:rsidRDefault="00550774" w:rsidP="000320FA">
      <w:pPr>
        <w:spacing w:line="360" w:lineRule="auto"/>
        <w:ind w:right="-89" w:firstLineChars="2350" w:firstLine="4935"/>
        <w:jc w:val="left"/>
        <w:rPr>
          <w:rFonts w:ascii="宋体"/>
        </w:rPr>
      </w:pPr>
      <w:r w:rsidRPr="000320FA">
        <w:rPr>
          <w:rFonts w:ascii="宋体" w:hint="eastAsia"/>
        </w:rPr>
        <w:t>投标人名称：（盖章）</w:t>
      </w:r>
    </w:p>
    <w:p w:rsidR="00550774" w:rsidRPr="000320FA" w:rsidRDefault="00550774" w:rsidP="000320FA">
      <w:pPr>
        <w:spacing w:line="360" w:lineRule="auto"/>
        <w:ind w:right="-89" w:firstLineChars="2350" w:firstLine="4935"/>
        <w:jc w:val="left"/>
        <w:rPr>
          <w:rFonts w:ascii="宋体"/>
        </w:rPr>
      </w:pPr>
    </w:p>
    <w:p w:rsidR="00550774" w:rsidRPr="000320FA" w:rsidRDefault="00550774" w:rsidP="000320FA">
      <w:pPr>
        <w:spacing w:line="360" w:lineRule="auto"/>
        <w:ind w:right="-89" w:firstLineChars="2350" w:firstLine="4935"/>
        <w:jc w:val="left"/>
        <w:rPr>
          <w:rFonts w:ascii="宋体"/>
        </w:rPr>
      </w:pPr>
      <w:r w:rsidRPr="000320FA">
        <w:rPr>
          <w:rFonts w:ascii="宋体" w:hint="eastAsia"/>
        </w:rPr>
        <w:t xml:space="preserve">投标人授权代表签字：          </w:t>
      </w:r>
    </w:p>
    <w:p w:rsidR="00550774" w:rsidRPr="000320FA" w:rsidRDefault="00550774" w:rsidP="000320FA">
      <w:pPr>
        <w:spacing w:line="360" w:lineRule="auto"/>
        <w:ind w:right="-89" w:firstLineChars="2350" w:firstLine="4935"/>
        <w:jc w:val="left"/>
        <w:rPr>
          <w:rFonts w:ascii="宋体"/>
        </w:rPr>
      </w:pPr>
    </w:p>
    <w:p w:rsidR="00550774" w:rsidRPr="000320FA" w:rsidRDefault="00550774" w:rsidP="000320FA">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17" w:name="_投标承诺函"/>
      <w:bookmarkStart w:id="18" w:name="_Toc38337722"/>
      <w:bookmarkStart w:id="19" w:name="_Toc49329276"/>
      <w:bookmarkStart w:id="20" w:name="_Toc119321166"/>
      <w:bookmarkEnd w:id="17"/>
    </w:p>
    <w:p w:rsidR="00550774" w:rsidRPr="000320FA" w:rsidRDefault="00550774" w:rsidP="000320FA">
      <w:pPr>
        <w:widowControl/>
        <w:jc w:val="left"/>
        <w:rPr>
          <w:rFonts w:ascii="仿宋_GB2312" w:eastAsia="仿宋_GB2312"/>
        </w:rPr>
      </w:pPr>
      <w:r w:rsidRPr="000320FA">
        <w:rPr>
          <w:rFonts w:ascii="仿宋_GB2312" w:eastAsia="仿宋_GB2312"/>
        </w:rPr>
        <w:br w:type="page"/>
      </w:r>
    </w:p>
    <w:p w:rsidR="00550774" w:rsidRPr="000320FA" w:rsidRDefault="00550774"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8"/>
      <w:r w:rsidRPr="000320FA">
        <w:rPr>
          <w:rFonts w:ascii="华文新魏" w:eastAsia="华文新魏" w:hAnsi="MS Sans Serif" w:hint="eastAsia"/>
          <w:b/>
          <w:bCs/>
          <w:kern w:val="0"/>
          <w:sz w:val="48"/>
          <w:szCs w:val="46"/>
        </w:rPr>
        <w:t>面</w:t>
      </w:r>
      <w:bookmarkEnd w:id="19"/>
      <w:r w:rsidRPr="000320FA">
        <w:rPr>
          <w:rFonts w:ascii="华文新魏" w:eastAsia="华文新魏" w:hAnsi="MS Sans Serif" w:hint="eastAsia"/>
          <w:b/>
          <w:bCs/>
          <w:kern w:val="0"/>
          <w:sz w:val="48"/>
          <w:szCs w:val="46"/>
        </w:rPr>
        <w:t>格式</w:t>
      </w:r>
      <w:bookmarkEnd w:id="20"/>
    </w:p>
    <w:p w:rsidR="00550774" w:rsidRPr="000320FA" w:rsidRDefault="00550774" w:rsidP="000320FA">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550774" w:rsidRPr="000320FA" w:rsidTr="00550774">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50774" w:rsidRPr="000320FA" w:rsidRDefault="00550774" w:rsidP="000320FA">
            <w:pPr>
              <w:snapToGrid w:val="0"/>
              <w:jc w:val="center"/>
              <w:rPr>
                <w:b/>
                <w:color w:val="000000"/>
                <w:sz w:val="30"/>
              </w:rPr>
            </w:pPr>
          </w:p>
          <w:p w:rsidR="00550774" w:rsidRPr="000320FA" w:rsidRDefault="00550774" w:rsidP="000320FA">
            <w:pPr>
              <w:jc w:val="center"/>
              <w:rPr>
                <w:rFonts w:ascii="隶书" w:eastAsia="隶书" w:hAnsi="宋体"/>
                <w:b/>
                <w:bCs/>
                <w:color w:val="000000"/>
                <w:sz w:val="48"/>
              </w:rPr>
            </w:pPr>
            <w:bookmarkStart w:id="21" w:name="_Toc108234932"/>
            <w:r w:rsidRPr="000320FA">
              <w:rPr>
                <w:rFonts w:ascii="隶书" w:eastAsia="隶书" w:hAnsi="宋体" w:hint="eastAsia"/>
                <w:b/>
                <w:bCs/>
                <w:color w:val="000000"/>
                <w:sz w:val="48"/>
              </w:rPr>
              <w:t>工程投标文件</w:t>
            </w:r>
            <w:bookmarkEnd w:id="21"/>
          </w:p>
          <w:p w:rsidR="00550774" w:rsidRPr="000320FA" w:rsidRDefault="00550774" w:rsidP="000320FA">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rsidR="00550774" w:rsidRPr="000320FA" w:rsidRDefault="00550774" w:rsidP="000320FA">
            <w:pPr>
              <w:jc w:val="center"/>
              <w:rPr>
                <w:b/>
                <w:color w:val="000000"/>
                <w:sz w:val="32"/>
              </w:rPr>
            </w:pPr>
          </w:p>
          <w:p w:rsidR="00550774" w:rsidRPr="000320FA" w:rsidRDefault="00550774" w:rsidP="000320FA">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rsidR="00550774" w:rsidRPr="000320FA" w:rsidRDefault="00550774" w:rsidP="000320FA">
            <w:pPr>
              <w:spacing w:line="360" w:lineRule="auto"/>
              <w:ind w:leftChars="84" w:left="176" w:firstLineChars="400" w:firstLine="960"/>
              <w:rPr>
                <w:color w:val="000000"/>
                <w:sz w:val="24"/>
              </w:rPr>
            </w:pPr>
          </w:p>
          <w:p w:rsidR="00550774" w:rsidRPr="000320FA" w:rsidRDefault="00550774" w:rsidP="000320FA">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rsidR="00550774" w:rsidRPr="000320FA" w:rsidRDefault="00550774" w:rsidP="000320FA">
            <w:pPr>
              <w:spacing w:line="360" w:lineRule="auto"/>
              <w:ind w:leftChars="84" w:left="176" w:firstLineChars="400" w:firstLine="960"/>
              <w:rPr>
                <w:color w:val="000000"/>
                <w:sz w:val="24"/>
                <w:u w:val="single"/>
              </w:rPr>
            </w:pPr>
          </w:p>
          <w:p w:rsidR="00550774" w:rsidRPr="000320FA" w:rsidRDefault="00550774" w:rsidP="000320FA">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rsidR="00550774" w:rsidRPr="000320FA" w:rsidRDefault="00550774" w:rsidP="000320FA">
            <w:pPr>
              <w:spacing w:line="360" w:lineRule="auto"/>
              <w:ind w:leftChars="84" w:left="176" w:firstLineChars="400" w:firstLine="960"/>
              <w:rPr>
                <w:color w:val="000000"/>
                <w:sz w:val="24"/>
              </w:rPr>
            </w:pPr>
          </w:p>
          <w:p w:rsidR="00550774" w:rsidRPr="000320FA" w:rsidRDefault="00550774" w:rsidP="000320FA">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rsidR="00550774" w:rsidRPr="000320FA" w:rsidRDefault="00550774" w:rsidP="000320FA">
            <w:pPr>
              <w:spacing w:line="360" w:lineRule="auto"/>
              <w:ind w:leftChars="84" w:left="176" w:firstLineChars="400" w:firstLine="960"/>
              <w:rPr>
                <w:color w:val="000000"/>
                <w:sz w:val="24"/>
                <w:u w:val="single"/>
              </w:rPr>
            </w:pPr>
          </w:p>
          <w:p w:rsidR="00550774" w:rsidRPr="000320FA" w:rsidRDefault="00550774" w:rsidP="000320FA">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rsidR="00550774" w:rsidRPr="000320FA" w:rsidRDefault="00550774" w:rsidP="000320FA">
            <w:pPr>
              <w:jc w:val="center"/>
              <w:rPr>
                <w:b/>
                <w:bCs/>
                <w:color w:val="000000"/>
              </w:rPr>
            </w:pPr>
          </w:p>
          <w:p w:rsidR="00550774" w:rsidRPr="000320FA" w:rsidRDefault="00550774" w:rsidP="000320FA">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rsidR="00550774" w:rsidRPr="000320FA" w:rsidRDefault="00550774" w:rsidP="000320FA">
            <w:pPr>
              <w:jc w:val="center"/>
              <w:rPr>
                <w:color w:val="000000"/>
              </w:rPr>
            </w:pPr>
          </w:p>
        </w:tc>
      </w:tr>
    </w:tbl>
    <w:p w:rsidR="00550774" w:rsidRPr="000320FA" w:rsidRDefault="00550774" w:rsidP="000320FA">
      <w:pPr>
        <w:spacing w:line="360" w:lineRule="auto"/>
        <w:rPr>
          <w:color w:val="000000"/>
          <w:sz w:val="24"/>
        </w:rPr>
      </w:pPr>
    </w:p>
    <w:p w:rsidR="00550774" w:rsidRPr="000320FA" w:rsidRDefault="00550774" w:rsidP="000320FA">
      <w:pPr>
        <w:spacing w:line="360" w:lineRule="auto"/>
        <w:ind w:firstLineChars="200" w:firstLine="480"/>
        <w:rPr>
          <w:color w:val="000000"/>
          <w:sz w:val="24"/>
        </w:rPr>
      </w:pPr>
    </w:p>
    <w:p w:rsidR="00550774" w:rsidRPr="000320FA" w:rsidRDefault="00550774" w:rsidP="000320FA">
      <w:pPr>
        <w:spacing w:line="360" w:lineRule="auto"/>
        <w:ind w:firstLineChars="200" w:firstLine="480"/>
        <w:rPr>
          <w:color w:val="000000"/>
          <w:sz w:val="24"/>
          <w:lang w:val="en-GB"/>
        </w:rPr>
      </w:pPr>
    </w:p>
    <w:p w:rsidR="00550774" w:rsidRPr="000320FA" w:rsidRDefault="00550774" w:rsidP="000320FA">
      <w:pPr>
        <w:spacing w:line="360" w:lineRule="auto"/>
        <w:ind w:firstLineChars="200" w:firstLine="482"/>
        <w:rPr>
          <w:b/>
          <w:bCs/>
          <w:color w:val="FF0000"/>
          <w:sz w:val="24"/>
          <w:lang w:val="en-GB"/>
        </w:rPr>
      </w:pPr>
      <w:r w:rsidRPr="000320FA">
        <w:rPr>
          <w:rFonts w:hint="eastAsia"/>
          <w:b/>
          <w:bCs/>
          <w:color w:val="FF0000"/>
          <w:sz w:val="24"/>
          <w:lang w:val="en-GB"/>
        </w:rPr>
        <w:t>重要提示：</w:t>
      </w:r>
    </w:p>
    <w:p w:rsidR="00550774" w:rsidRPr="000320FA" w:rsidRDefault="00550774" w:rsidP="000320FA">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rsidR="00550774" w:rsidRPr="000320FA" w:rsidRDefault="00550774" w:rsidP="000320FA">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rsidR="00550774" w:rsidRPr="000320FA" w:rsidRDefault="00550774" w:rsidP="000320FA">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rsidR="00550774" w:rsidRPr="000320FA" w:rsidRDefault="00550774" w:rsidP="000320FA">
      <w:pPr>
        <w:rPr>
          <w:lang w:val="en-GB"/>
        </w:rPr>
      </w:pPr>
    </w:p>
    <w:p w:rsidR="00550774" w:rsidRPr="000320FA" w:rsidRDefault="00550774" w:rsidP="000320FA">
      <w:pPr>
        <w:rPr>
          <w:lang w:val="en-GB"/>
        </w:rPr>
      </w:pPr>
    </w:p>
    <w:p w:rsidR="00550774" w:rsidRPr="000320FA" w:rsidRDefault="00550774" w:rsidP="000320FA">
      <w:pPr>
        <w:spacing w:beforeLines="50" w:before="156"/>
        <w:jc w:val="left"/>
        <w:rPr>
          <w:rFonts w:ascii="仿宋" w:eastAsia="仿宋"/>
          <w:color w:val="000000"/>
          <w:sz w:val="24"/>
        </w:rPr>
      </w:pPr>
    </w:p>
    <w:p w:rsidR="00550774" w:rsidRPr="000320FA" w:rsidRDefault="00550774" w:rsidP="000320FA">
      <w:pPr>
        <w:spacing w:beforeLines="50" w:before="156"/>
        <w:jc w:val="left"/>
        <w:rPr>
          <w:rFonts w:ascii="仿宋" w:eastAsia="仿宋"/>
          <w:color w:val="000000"/>
          <w:sz w:val="24"/>
        </w:rPr>
      </w:pPr>
    </w:p>
    <w:p w:rsidR="00D47099" w:rsidRDefault="00D47099"/>
    <w:sectPr w:rsidR="00D4709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55E" w:rsidRDefault="003D255E" w:rsidP="00550774">
      <w:r>
        <w:separator/>
      </w:r>
    </w:p>
  </w:endnote>
  <w:endnote w:type="continuationSeparator" w:id="0">
    <w:p w:rsidR="003D255E" w:rsidRDefault="003D255E" w:rsidP="0055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774" w:rsidRDefault="005507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FE5" w:rsidRPr="000320FA" w:rsidRDefault="00550774" w:rsidP="000320FA">
    <w:pPr>
      <w:pStyle w:val="a4"/>
    </w:pPr>
    <w:r>
      <w:rPr>
        <w:rFonts w:hint="eastAsia"/>
      </w:rPr>
      <w:t xml:space="preserve">　　　　　　　　　　　　　　　　　　　　　　</w:t>
    </w:r>
    <w:r>
      <w:fldChar w:fldCharType="begin"/>
    </w:r>
    <w:r>
      <w:instrText xml:space="preserve"> PAGE  \* Arabic  \* MERGEFORMAT </w:instrText>
    </w:r>
    <w:r>
      <w:fldChar w:fldCharType="separate"/>
    </w:r>
    <w:r w:rsidR="00561893">
      <w:rPr>
        <w:noProof/>
      </w:rPr>
      <w:t>21</w:t>
    </w:r>
    <w:r>
      <w:fldChar w:fldCharType="end"/>
    </w:r>
    <w:r>
      <w:t xml:space="preserve"> / </w:t>
    </w:r>
    <w:r w:rsidR="003D255E">
      <w:fldChar w:fldCharType="begin"/>
    </w:r>
    <w:r w:rsidR="003D255E">
      <w:instrText xml:space="preserve"> NUMPAGES  \* Arabic  \* MERGEFORMAT </w:instrText>
    </w:r>
    <w:r w:rsidR="003D255E">
      <w:fldChar w:fldCharType="separate"/>
    </w:r>
    <w:r w:rsidR="00561893">
      <w:rPr>
        <w:noProof/>
      </w:rPr>
      <w:t>23</w:t>
    </w:r>
    <w:r w:rsidR="003D255E">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774" w:rsidRDefault="005507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55E" w:rsidRDefault="003D255E" w:rsidP="00550774">
      <w:r>
        <w:separator/>
      </w:r>
    </w:p>
  </w:footnote>
  <w:footnote w:type="continuationSeparator" w:id="0">
    <w:p w:rsidR="003D255E" w:rsidRDefault="003D255E" w:rsidP="00550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774" w:rsidRDefault="0055077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FE5" w:rsidRPr="00FA4DD7" w:rsidRDefault="00550774">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SZUCG20170110GC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774" w:rsidRDefault="0055077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74"/>
    <w:rsid w:val="003D255E"/>
    <w:rsid w:val="00550774"/>
    <w:rsid w:val="00561893"/>
    <w:rsid w:val="00763070"/>
    <w:rsid w:val="00D47099"/>
    <w:rsid w:val="00EA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9235F-884B-4177-AA3E-2CF2ABD2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0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0774"/>
    <w:rPr>
      <w:sz w:val="18"/>
      <w:szCs w:val="18"/>
    </w:rPr>
  </w:style>
  <w:style w:type="paragraph" w:styleId="a4">
    <w:name w:val="footer"/>
    <w:basedOn w:val="a"/>
    <w:link w:val="Char0"/>
    <w:uiPriority w:val="99"/>
    <w:unhideWhenUsed/>
    <w:rsid w:val="00550774"/>
    <w:pPr>
      <w:tabs>
        <w:tab w:val="center" w:pos="4153"/>
        <w:tab w:val="right" w:pos="8306"/>
      </w:tabs>
      <w:snapToGrid w:val="0"/>
      <w:jc w:val="left"/>
    </w:pPr>
    <w:rPr>
      <w:sz w:val="18"/>
      <w:szCs w:val="18"/>
    </w:rPr>
  </w:style>
  <w:style w:type="character" w:customStyle="1" w:styleId="Char0">
    <w:name w:val="页脚 Char"/>
    <w:basedOn w:val="a0"/>
    <w:link w:val="a4"/>
    <w:uiPriority w:val="99"/>
    <w:rsid w:val="00550774"/>
    <w:rPr>
      <w:sz w:val="18"/>
      <w:szCs w:val="18"/>
    </w:rPr>
  </w:style>
  <w:style w:type="character" w:styleId="a5">
    <w:name w:val="Hyperlink"/>
    <w:basedOn w:val="a0"/>
    <w:uiPriority w:val="99"/>
    <w:unhideWhenUsed/>
    <w:rsid w:val="005507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98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1851</Words>
  <Characters>10557</Characters>
  <Application>Microsoft Office Word</Application>
  <DocSecurity>0</DocSecurity>
  <Lines>87</Lines>
  <Paragraphs>24</Paragraphs>
  <ScaleCrop>false</ScaleCrop>
  <Company>Microsoft</Company>
  <LinksUpToDate>false</LinksUpToDate>
  <CharactersWithSpaces>12384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2017-06-30T07:33:00Z</dcterms:created>
  <dcterms:modified xsi:type="dcterms:W3CDTF">2017-06-30T15:43:00Z</dcterms:modified>
</cp:coreProperties>
</file>