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633B4" w14:textId="77777777" w:rsidR="00432C23" w:rsidRPr="009D5001" w:rsidRDefault="00432C23" w:rsidP="00432C23"/>
    <w:p w14:paraId="79CA43F9" w14:textId="77777777" w:rsidR="00432C23" w:rsidRPr="009D5001" w:rsidRDefault="00432C23" w:rsidP="00432C23">
      <w:pPr>
        <w:jc w:val="center"/>
        <w:rPr>
          <w:sz w:val="80"/>
          <w:szCs w:val="80"/>
        </w:rPr>
      </w:pPr>
    </w:p>
    <w:p w14:paraId="5F9EA183"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63A71ABF"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1CB9EA67" w14:textId="77777777"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2362432B" w14:textId="77777777" w:rsidR="00432C23" w:rsidRPr="009D5001" w:rsidRDefault="00432C23" w:rsidP="00861974">
      <w:pPr>
        <w:spacing w:line="276" w:lineRule="auto"/>
      </w:pPr>
    </w:p>
    <w:p w14:paraId="0BB7829E" w14:textId="77777777" w:rsidR="00432C23" w:rsidRDefault="00432C23" w:rsidP="00432C23"/>
    <w:p w14:paraId="1A1AB181" w14:textId="77777777" w:rsidR="00861974" w:rsidRDefault="00861974" w:rsidP="00432C23"/>
    <w:p w14:paraId="0D186DFE" w14:textId="77777777" w:rsidR="00861974" w:rsidRDefault="00861974" w:rsidP="00432C23"/>
    <w:p w14:paraId="7D4071BA" w14:textId="77777777" w:rsidR="00861974" w:rsidRDefault="00861974" w:rsidP="00432C23"/>
    <w:p w14:paraId="2C57DF36" w14:textId="77777777" w:rsidR="006D223D" w:rsidRDefault="006D223D" w:rsidP="00432C23"/>
    <w:p w14:paraId="421AF129" w14:textId="77777777" w:rsidR="00861974" w:rsidRDefault="00861974" w:rsidP="00432C23"/>
    <w:p w14:paraId="1EA283DE" w14:textId="7777777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14C94">
        <w:rPr>
          <w:rFonts w:ascii="宋体" w:hAnsi="宋体" w:hint="eastAsia"/>
          <w:color w:val="FF0000"/>
          <w:sz w:val="32"/>
          <w:szCs w:val="32"/>
        </w:rPr>
        <w:t>教学用5MP灰阶显示器</w:t>
      </w:r>
    </w:p>
    <w:p w14:paraId="5BA9AA8C" w14:textId="77777777" w:rsidR="00861974" w:rsidRDefault="00861974" w:rsidP="00432C23"/>
    <w:p w14:paraId="1700A0F7" w14:textId="7777777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14C94">
        <w:rPr>
          <w:rFonts w:ascii="宋体" w:hAnsi="宋体" w:hint="eastAsia"/>
          <w:color w:val="FF0000"/>
          <w:sz w:val="32"/>
          <w:szCs w:val="32"/>
        </w:rPr>
        <w:t>SZUCG20190059EQ</w:t>
      </w:r>
    </w:p>
    <w:p w14:paraId="0E2BF0FC" w14:textId="77777777" w:rsidR="00432C23" w:rsidRPr="009D5001" w:rsidRDefault="00432C23" w:rsidP="00861974">
      <w:pPr>
        <w:spacing w:line="360" w:lineRule="auto"/>
      </w:pPr>
    </w:p>
    <w:p w14:paraId="46C8B170" w14:textId="77777777" w:rsidR="00432C23" w:rsidRPr="009D5001" w:rsidRDefault="00432C23" w:rsidP="00432C23"/>
    <w:p w14:paraId="1C4BF0E1" w14:textId="77777777" w:rsidR="00432C23" w:rsidRPr="009D5001" w:rsidRDefault="00432C23" w:rsidP="00432C23"/>
    <w:p w14:paraId="28649D64" w14:textId="77777777" w:rsidR="00432C23" w:rsidRDefault="00432C23" w:rsidP="00432C23"/>
    <w:p w14:paraId="36F6BAE7" w14:textId="77777777" w:rsidR="00861974" w:rsidRDefault="00861974" w:rsidP="00432C23"/>
    <w:p w14:paraId="326D04E3" w14:textId="77777777" w:rsidR="00861974" w:rsidRDefault="00861974" w:rsidP="00432C23"/>
    <w:p w14:paraId="1B61518F" w14:textId="77777777" w:rsidR="00861974" w:rsidRDefault="00861974" w:rsidP="00432C23"/>
    <w:p w14:paraId="7F828D4C" w14:textId="77777777" w:rsidR="00861974" w:rsidRDefault="00861974" w:rsidP="00432C23"/>
    <w:p w14:paraId="4E739F35" w14:textId="77777777" w:rsidR="00861974" w:rsidRDefault="00861974" w:rsidP="00432C23"/>
    <w:p w14:paraId="44AFA52C" w14:textId="77777777" w:rsidR="0092636D" w:rsidRDefault="0092636D" w:rsidP="00432C23"/>
    <w:p w14:paraId="2160588F" w14:textId="77777777" w:rsidR="0092636D" w:rsidRDefault="0092636D" w:rsidP="00432C23"/>
    <w:p w14:paraId="08323C0C" w14:textId="77777777" w:rsidR="0092636D" w:rsidRDefault="0092636D" w:rsidP="00432C23"/>
    <w:p w14:paraId="0A364086" w14:textId="77777777" w:rsidR="0092636D" w:rsidRDefault="0092636D" w:rsidP="00432C23"/>
    <w:p w14:paraId="5E5615F1" w14:textId="77777777" w:rsidR="0092636D" w:rsidRDefault="0092636D" w:rsidP="00432C23"/>
    <w:p w14:paraId="2794A069" w14:textId="77777777" w:rsidR="0092636D" w:rsidRDefault="0092636D" w:rsidP="00432C23"/>
    <w:p w14:paraId="0BDA982A" w14:textId="77777777" w:rsidR="0092636D" w:rsidRPr="0092636D" w:rsidRDefault="0092636D" w:rsidP="00432C23"/>
    <w:p w14:paraId="5C0C49B0" w14:textId="77777777" w:rsidR="00861974" w:rsidRDefault="00861974" w:rsidP="00432C23"/>
    <w:p w14:paraId="5E73DB3F" w14:textId="77777777" w:rsidR="00861974" w:rsidRDefault="00861974" w:rsidP="00432C23"/>
    <w:p w14:paraId="1DAEF8D3" w14:textId="77777777" w:rsidR="00861974" w:rsidRDefault="00861974" w:rsidP="00432C23"/>
    <w:p w14:paraId="5C8C7092" w14:textId="77777777" w:rsidR="00861974" w:rsidRPr="009D5001" w:rsidRDefault="00861974" w:rsidP="00432C23"/>
    <w:p w14:paraId="12C77A8B" w14:textId="77777777" w:rsidR="00432C23" w:rsidRPr="009D5001" w:rsidRDefault="00432C23" w:rsidP="00432C23"/>
    <w:p w14:paraId="09B4D062" w14:textId="77777777" w:rsidR="00432C23" w:rsidRPr="009D5001" w:rsidRDefault="00432C23" w:rsidP="00432C23"/>
    <w:p w14:paraId="78AB07AE"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5452945F"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C23FB4">
        <w:rPr>
          <w:rFonts w:ascii="宋体" w:hAnsi="宋体" w:hint="eastAsia"/>
          <w:color w:val="FF0000"/>
          <w:sz w:val="32"/>
        </w:rPr>
        <w:t>三</w:t>
      </w:r>
      <w:r w:rsidRPr="00861974">
        <w:rPr>
          <w:rFonts w:ascii="宋体" w:hAnsi="宋体" w:hint="eastAsia"/>
          <w:color w:val="FF0000"/>
          <w:sz w:val="32"/>
        </w:rPr>
        <w:t>月</w:t>
      </w:r>
    </w:p>
    <w:p w14:paraId="7F12EB95" w14:textId="77777777" w:rsidR="00AD27FC" w:rsidRDefault="00AD27FC" w:rsidP="00780D88">
      <w:pPr>
        <w:jc w:val="center"/>
      </w:pPr>
    </w:p>
    <w:p w14:paraId="13E4A2A0" w14:textId="77777777" w:rsidR="009B2AD6" w:rsidRPr="009D5001" w:rsidRDefault="004311CE" w:rsidP="00326D1D">
      <w:pPr>
        <w:pStyle w:val="10"/>
      </w:pPr>
      <w:r w:rsidRPr="009A75D7">
        <w:rPr>
          <w:rFonts w:hint="eastAsia"/>
        </w:rPr>
        <w:lastRenderedPageBreak/>
        <w:t>关键信息</w:t>
      </w:r>
    </w:p>
    <w:p w14:paraId="453F9264" w14:textId="77777777" w:rsidR="009B2AD6" w:rsidRPr="00552D03" w:rsidRDefault="009B2AD6" w:rsidP="009B2AD6">
      <w:pPr>
        <w:pStyle w:val="20"/>
        <w:rPr>
          <w:sz w:val="36"/>
          <w:szCs w:val="36"/>
        </w:rPr>
      </w:pPr>
      <w:r w:rsidRPr="00552D03">
        <w:rPr>
          <w:rFonts w:hint="eastAsia"/>
          <w:sz w:val="36"/>
          <w:szCs w:val="36"/>
        </w:rPr>
        <w:t>项目信息</w:t>
      </w:r>
    </w:p>
    <w:p w14:paraId="32DFDDFF" w14:textId="77777777" w:rsidR="009B2AD6" w:rsidRPr="009D5001" w:rsidRDefault="009B2AD6" w:rsidP="009B2AD6">
      <w:pPr>
        <w:rPr>
          <w:rFonts w:ascii="宋体" w:hAnsi="宋体"/>
          <w:sz w:val="32"/>
        </w:rPr>
      </w:pPr>
      <w:r w:rsidRPr="009D5001">
        <w:rPr>
          <w:rFonts w:ascii="宋体" w:hAnsi="宋体"/>
          <w:sz w:val="32"/>
        </w:rPr>
        <w:t xml:space="preserve">      项目编号：  </w:t>
      </w:r>
      <w:r w:rsidR="00514C94">
        <w:rPr>
          <w:rFonts w:ascii="宋体" w:hAnsi="宋体" w:hint="eastAsia"/>
          <w:color w:val="FF0000"/>
          <w:sz w:val="32"/>
          <w:szCs w:val="32"/>
        </w:rPr>
        <w:t>SZUCG20190059EQ</w:t>
      </w:r>
    </w:p>
    <w:p w14:paraId="5154470B" w14:textId="7777777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514C94">
        <w:rPr>
          <w:rFonts w:ascii="宋体" w:hAnsi="宋体" w:hint="eastAsia"/>
          <w:color w:val="FF0000"/>
          <w:sz w:val="32"/>
          <w:szCs w:val="32"/>
        </w:rPr>
        <w:t>教学用5MP灰阶显示器</w:t>
      </w:r>
    </w:p>
    <w:p w14:paraId="29364ECF"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237A1E90"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1EF3391B"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73E27C86" w14:textId="77777777" w:rsidR="009B2AD6" w:rsidRDefault="009B2AD6" w:rsidP="009B2AD6">
      <w:pPr>
        <w:rPr>
          <w:rFonts w:ascii="宋体" w:hAnsi="宋体"/>
          <w:sz w:val="32"/>
        </w:rPr>
      </w:pPr>
      <w:r w:rsidRPr="009D5001">
        <w:rPr>
          <w:rFonts w:ascii="宋体" w:hAnsi="宋体"/>
          <w:sz w:val="32"/>
        </w:rPr>
        <w:t xml:space="preserve">      货币类型：  人民币</w:t>
      </w:r>
    </w:p>
    <w:p w14:paraId="52D017F7" w14:textId="77777777" w:rsidR="0080382C" w:rsidRPr="009D5001" w:rsidRDefault="0080382C" w:rsidP="0037551B">
      <w:pPr>
        <w:ind w:firstLineChars="300" w:firstLine="960"/>
        <w:rPr>
          <w:rFonts w:ascii="宋体" w:hAnsi="宋体"/>
          <w:sz w:val="32"/>
        </w:rPr>
      </w:pPr>
      <w:r w:rsidRPr="0080382C">
        <w:rPr>
          <w:rFonts w:ascii="宋体" w:hAnsi="宋体" w:hint="eastAsia"/>
          <w:sz w:val="32"/>
        </w:rPr>
        <w:t>评标方法：</w:t>
      </w:r>
      <w:r w:rsidRPr="0080382C">
        <w:rPr>
          <w:rFonts w:ascii="宋体" w:hAnsi="宋体" w:hint="eastAsia"/>
          <w:sz w:val="32"/>
        </w:rPr>
        <w:tab/>
        <w:t>综合评分法</w:t>
      </w:r>
    </w:p>
    <w:p w14:paraId="14343F2B" w14:textId="77777777" w:rsidR="00A94171" w:rsidRDefault="00A94171" w:rsidP="00A94171">
      <w:pPr>
        <w:ind w:firstLineChars="196" w:firstLine="551"/>
        <w:rPr>
          <w:b/>
          <w:color w:val="FF0000"/>
          <w:sz w:val="28"/>
          <w:szCs w:val="28"/>
        </w:rPr>
      </w:pPr>
    </w:p>
    <w:p w14:paraId="3367FF55" w14:textId="77777777" w:rsidR="000D23F0" w:rsidRDefault="009B2AD6" w:rsidP="000D23F0">
      <w:pPr>
        <w:pStyle w:val="20"/>
        <w:rPr>
          <w:sz w:val="36"/>
        </w:rPr>
      </w:pPr>
      <w:r w:rsidRPr="009D5001">
        <w:rPr>
          <w:rFonts w:hint="eastAsia"/>
          <w:sz w:val="36"/>
        </w:rPr>
        <w:t>投标文件初审表</w:t>
      </w:r>
    </w:p>
    <w:p w14:paraId="37BB27E3" w14:textId="77777777" w:rsidR="00D073A5" w:rsidRPr="00D073A5" w:rsidRDefault="00D073A5" w:rsidP="00D073A5">
      <w:pPr>
        <w:jc w:val="center"/>
        <w:rPr>
          <w:b/>
          <w:sz w:val="28"/>
          <w:szCs w:val="28"/>
        </w:rPr>
      </w:pPr>
      <w:r w:rsidRPr="00D073A5">
        <w:rPr>
          <w:rFonts w:hint="eastAsia"/>
          <w:b/>
          <w:sz w:val="28"/>
          <w:szCs w:val="28"/>
        </w:rPr>
        <w:t>资格性检查表</w:t>
      </w:r>
    </w:p>
    <w:p w14:paraId="21F5F84C"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DDF3C3F" w14:textId="77777777" w:rsidTr="0080382C">
        <w:tc>
          <w:tcPr>
            <w:tcW w:w="846" w:type="dxa"/>
          </w:tcPr>
          <w:p w14:paraId="7443445D" w14:textId="77777777" w:rsidR="0080382C" w:rsidRPr="009D5001" w:rsidRDefault="0080382C" w:rsidP="0080382C">
            <w:pPr>
              <w:jc w:val="center"/>
            </w:pPr>
            <w:r>
              <w:rPr>
                <w:rFonts w:hint="eastAsia"/>
              </w:rPr>
              <w:t>序号</w:t>
            </w:r>
          </w:p>
        </w:tc>
        <w:tc>
          <w:tcPr>
            <w:tcW w:w="7457" w:type="dxa"/>
          </w:tcPr>
          <w:p w14:paraId="53A28BEF" w14:textId="77777777" w:rsidR="0080382C" w:rsidRPr="009D5001" w:rsidRDefault="0080382C" w:rsidP="0080382C">
            <w:pPr>
              <w:jc w:val="center"/>
            </w:pPr>
            <w:r>
              <w:rPr>
                <w:rFonts w:hint="eastAsia"/>
              </w:rPr>
              <w:t>内容</w:t>
            </w:r>
          </w:p>
        </w:tc>
      </w:tr>
      <w:tr w:rsidR="000C3D9C" w:rsidRPr="009D5001" w14:paraId="45218E35" w14:textId="77777777" w:rsidTr="0080382C">
        <w:tc>
          <w:tcPr>
            <w:tcW w:w="846" w:type="dxa"/>
          </w:tcPr>
          <w:p w14:paraId="1817105C" w14:textId="77777777" w:rsidR="000C3D9C" w:rsidRPr="009D5001" w:rsidRDefault="000C3D9C" w:rsidP="0080382C">
            <w:pPr>
              <w:jc w:val="center"/>
            </w:pPr>
            <w:r w:rsidRPr="009D5001">
              <w:t>1</w:t>
            </w:r>
          </w:p>
        </w:tc>
        <w:tc>
          <w:tcPr>
            <w:tcW w:w="7457" w:type="dxa"/>
          </w:tcPr>
          <w:p w14:paraId="47DB5A3C"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41E46027" w14:textId="77777777" w:rsidTr="0080382C">
        <w:tc>
          <w:tcPr>
            <w:tcW w:w="846" w:type="dxa"/>
          </w:tcPr>
          <w:p w14:paraId="33595C00" w14:textId="77777777" w:rsidR="00A94171" w:rsidRPr="009D5001" w:rsidRDefault="000D23F0" w:rsidP="0080382C">
            <w:pPr>
              <w:jc w:val="center"/>
            </w:pPr>
            <w:r>
              <w:t>2</w:t>
            </w:r>
          </w:p>
        </w:tc>
        <w:tc>
          <w:tcPr>
            <w:tcW w:w="7457" w:type="dxa"/>
          </w:tcPr>
          <w:p w14:paraId="062B3030" w14:textId="77777777"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71499347" w14:textId="77777777" w:rsidR="009B2AD6" w:rsidRDefault="009B2AD6" w:rsidP="009B2AD6"/>
    <w:p w14:paraId="2EA40634"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658EB2A9"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57245A78" w14:textId="77777777" w:rsidTr="0080382C">
        <w:tc>
          <w:tcPr>
            <w:tcW w:w="846" w:type="dxa"/>
          </w:tcPr>
          <w:p w14:paraId="2E68D8F5" w14:textId="77777777" w:rsidR="0080382C" w:rsidRPr="009D5001" w:rsidRDefault="0080382C" w:rsidP="0080382C">
            <w:pPr>
              <w:jc w:val="center"/>
            </w:pPr>
            <w:r>
              <w:rPr>
                <w:rFonts w:hint="eastAsia"/>
              </w:rPr>
              <w:t>序号</w:t>
            </w:r>
          </w:p>
        </w:tc>
        <w:tc>
          <w:tcPr>
            <w:tcW w:w="7457" w:type="dxa"/>
          </w:tcPr>
          <w:p w14:paraId="0758077F" w14:textId="77777777" w:rsidR="0080382C" w:rsidRPr="009D5001" w:rsidRDefault="0080382C" w:rsidP="0080382C">
            <w:pPr>
              <w:jc w:val="center"/>
            </w:pPr>
            <w:r>
              <w:rPr>
                <w:rFonts w:hint="eastAsia"/>
              </w:rPr>
              <w:t>内容</w:t>
            </w:r>
          </w:p>
        </w:tc>
      </w:tr>
      <w:tr w:rsidR="00D073A5" w:rsidRPr="009D5001" w14:paraId="5A734A66" w14:textId="77777777" w:rsidTr="0080382C">
        <w:tc>
          <w:tcPr>
            <w:tcW w:w="846" w:type="dxa"/>
          </w:tcPr>
          <w:p w14:paraId="28AF8470" w14:textId="77777777" w:rsidR="00D073A5" w:rsidRPr="009D5001" w:rsidRDefault="00D073A5" w:rsidP="0080382C">
            <w:pPr>
              <w:jc w:val="center"/>
            </w:pPr>
            <w:r w:rsidRPr="009D5001">
              <w:t>1</w:t>
            </w:r>
          </w:p>
        </w:tc>
        <w:tc>
          <w:tcPr>
            <w:tcW w:w="7457" w:type="dxa"/>
          </w:tcPr>
          <w:p w14:paraId="7078842B" w14:textId="77777777" w:rsidR="00D073A5" w:rsidRPr="009D5001" w:rsidRDefault="00D073A5" w:rsidP="00E55484">
            <w:r w:rsidRPr="009D5001">
              <w:rPr>
                <w:rFonts w:hint="eastAsia"/>
              </w:rPr>
              <w:t>将一个包中的内容拆开投标</w:t>
            </w:r>
          </w:p>
        </w:tc>
      </w:tr>
      <w:tr w:rsidR="00D073A5" w:rsidRPr="009D5001" w14:paraId="4A0FD066" w14:textId="77777777" w:rsidTr="0080382C">
        <w:tc>
          <w:tcPr>
            <w:tcW w:w="846" w:type="dxa"/>
          </w:tcPr>
          <w:p w14:paraId="13FA10BC" w14:textId="77777777" w:rsidR="00D073A5" w:rsidRPr="009D5001" w:rsidRDefault="00D073A5" w:rsidP="0080382C">
            <w:pPr>
              <w:jc w:val="center"/>
            </w:pPr>
            <w:r w:rsidRPr="009D5001">
              <w:t>2</w:t>
            </w:r>
          </w:p>
        </w:tc>
        <w:tc>
          <w:tcPr>
            <w:tcW w:w="7457" w:type="dxa"/>
          </w:tcPr>
          <w:p w14:paraId="7B60C26D"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0D745E1F" w14:textId="77777777" w:rsidTr="0080382C">
        <w:tc>
          <w:tcPr>
            <w:tcW w:w="846" w:type="dxa"/>
          </w:tcPr>
          <w:p w14:paraId="5BBABC2F" w14:textId="77777777" w:rsidR="00D073A5" w:rsidRPr="009D5001" w:rsidRDefault="00D073A5" w:rsidP="0080382C">
            <w:pPr>
              <w:jc w:val="center"/>
            </w:pPr>
            <w:r w:rsidRPr="009D5001">
              <w:t>3</w:t>
            </w:r>
          </w:p>
        </w:tc>
        <w:tc>
          <w:tcPr>
            <w:tcW w:w="7457" w:type="dxa"/>
          </w:tcPr>
          <w:p w14:paraId="25D23CD4" w14:textId="77777777" w:rsidR="00D073A5" w:rsidRPr="009D5001" w:rsidRDefault="00D073A5" w:rsidP="00E55484">
            <w:r w:rsidRPr="000D23F0">
              <w:rPr>
                <w:rFonts w:hint="eastAsia"/>
              </w:rPr>
              <w:t>投标总价或分项报价高于财政预算限额的</w:t>
            </w:r>
          </w:p>
        </w:tc>
      </w:tr>
      <w:tr w:rsidR="00D073A5" w:rsidRPr="009D5001" w14:paraId="32C22769" w14:textId="77777777" w:rsidTr="0080382C">
        <w:tc>
          <w:tcPr>
            <w:tcW w:w="846" w:type="dxa"/>
          </w:tcPr>
          <w:p w14:paraId="444B7B37" w14:textId="77777777" w:rsidR="00D073A5" w:rsidRPr="009D5001" w:rsidRDefault="00D073A5" w:rsidP="0080382C">
            <w:pPr>
              <w:jc w:val="center"/>
            </w:pPr>
            <w:r w:rsidRPr="009D5001">
              <w:t>4</w:t>
            </w:r>
          </w:p>
        </w:tc>
        <w:tc>
          <w:tcPr>
            <w:tcW w:w="7457" w:type="dxa"/>
          </w:tcPr>
          <w:p w14:paraId="1EC2D06A" w14:textId="77777777"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5F02CD5F" w14:textId="77777777" w:rsidTr="0080382C">
        <w:tc>
          <w:tcPr>
            <w:tcW w:w="846" w:type="dxa"/>
          </w:tcPr>
          <w:p w14:paraId="5D6EA3C3" w14:textId="77777777" w:rsidR="00D073A5" w:rsidRPr="009D5001" w:rsidRDefault="00D073A5" w:rsidP="0080382C">
            <w:pPr>
              <w:jc w:val="center"/>
            </w:pPr>
            <w:r w:rsidRPr="009D5001">
              <w:t>5</w:t>
            </w:r>
          </w:p>
        </w:tc>
        <w:tc>
          <w:tcPr>
            <w:tcW w:w="7457" w:type="dxa"/>
          </w:tcPr>
          <w:p w14:paraId="788D47A7" w14:textId="77777777" w:rsidR="00D073A5" w:rsidRPr="00FF12D4" w:rsidRDefault="00D073A5" w:rsidP="00E55484">
            <w:r w:rsidRPr="00FF12D4">
              <w:rPr>
                <w:rFonts w:hint="eastAsia"/>
              </w:rPr>
              <w:t>投标人的报价低于其成本，且不能做出合理说明</w:t>
            </w:r>
          </w:p>
        </w:tc>
      </w:tr>
      <w:tr w:rsidR="00D073A5" w:rsidRPr="009D5001" w14:paraId="7C622AAD" w14:textId="77777777" w:rsidTr="0080382C">
        <w:tc>
          <w:tcPr>
            <w:tcW w:w="846" w:type="dxa"/>
          </w:tcPr>
          <w:p w14:paraId="098DB186" w14:textId="77777777" w:rsidR="00D073A5" w:rsidRPr="009D5001" w:rsidRDefault="00D073A5" w:rsidP="0080382C">
            <w:pPr>
              <w:jc w:val="center"/>
            </w:pPr>
            <w:r>
              <w:rPr>
                <w:rFonts w:hint="eastAsia"/>
              </w:rPr>
              <w:t>6</w:t>
            </w:r>
          </w:p>
        </w:tc>
        <w:tc>
          <w:tcPr>
            <w:tcW w:w="7457" w:type="dxa"/>
          </w:tcPr>
          <w:p w14:paraId="1BE00666" w14:textId="77777777" w:rsidR="00D073A5" w:rsidRPr="00FF12D4" w:rsidRDefault="00D073A5" w:rsidP="00E55484">
            <w:r w:rsidRPr="000D23F0">
              <w:rPr>
                <w:rFonts w:hint="eastAsia"/>
              </w:rPr>
              <w:t>投标报价有严重缺漏项目</w:t>
            </w:r>
          </w:p>
        </w:tc>
      </w:tr>
      <w:tr w:rsidR="00D073A5" w:rsidRPr="009D5001" w14:paraId="6A02F0A9" w14:textId="77777777" w:rsidTr="0080382C">
        <w:tc>
          <w:tcPr>
            <w:tcW w:w="846" w:type="dxa"/>
          </w:tcPr>
          <w:p w14:paraId="5D0C34D1" w14:textId="77777777" w:rsidR="00D073A5" w:rsidRPr="009D5001" w:rsidRDefault="00D073A5" w:rsidP="0080382C">
            <w:pPr>
              <w:jc w:val="center"/>
            </w:pPr>
            <w:r>
              <w:t>7</w:t>
            </w:r>
          </w:p>
        </w:tc>
        <w:tc>
          <w:tcPr>
            <w:tcW w:w="7457" w:type="dxa"/>
          </w:tcPr>
          <w:p w14:paraId="38532D70"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02C92FD7" w14:textId="77777777" w:rsidTr="0080382C">
        <w:tc>
          <w:tcPr>
            <w:tcW w:w="846" w:type="dxa"/>
          </w:tcPr>
          <w:p w14:paraId="0DD76E78" w14:textId="77777777" w:rsidR="00D073A5" w:rsidRPr="009D5001" w:rsidRDefault="00D073A5" w:rsidP="0080382C">
            <w:pPr>
              <w:jc w:val="center"/>
            </w:pPr>
            <w:r>
              <w:t>8</w:t>
            </w:r>
          </w:p>
        </w:tc>
        <w:tc>
          <w:tcPr>
            <w:tcW w:w="7457" w:type="dxa"/>
          </w:tcPr>
          <w:p w14:paraId="1CB5BABA"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7CDD8908" w14:textId="77777777" w:rsidTr="0080382C">
        <w:tc>
          <w:tcPr>
            <w:tcW w:w="846" w:type="dxa"/>
          </w:tcPr>
          <w:p w14:paraId="7B3CFC68" w14:textId="77777777" w:rsidR="0011225A" w:rsidRDefault="0011225A" w:rsidP="0080382C">
            <w:pPr>
              <w:jc w:val="center"/>
            </w:pPr>
            <w:r>
              <w:rPr>
                <w:rFonts w:hint="eastAsia"/>
              </w:rPr>
              <w:t>9</w:t>
            </w:r>
          </w:p>
        </w:tc>
        <w:tc>
          <w:tcPr>
            <w:tcW w:w="7457" w:type="dxa"/>
          </w:tcPr>
          <w:p w14:paraId="6DAC0F8D" w14:textId="7777777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D46F4AB" w14:textId="77777777" w:rsidTr="0080382C">
        <w:tc>
          <w:tcPr>
            <w:tcW w:w="846" w:type="dxa"/>
          </w:tcPr>
          <w:p w14:paraId="59DEFF00" w14:textId="77777777" w:rsidR="00D073A5" w:rsidRDefault="0011225A" w:rsidP="0080382C">
            <w:pPr>
              <w:jc w:val="center"/>
            </w:pPr>
            <w:r>
              <w:t>10</w:t>
            </w:r>
          </w:p>
        </w:tc>
        <w:tc>
          <w:tcPr>
            <w:tcW w:w="7457" w:type="dxa"/>
          </w:tcPr>
          <w:p w14:paraId="5AE99005"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196519B1" w14:textId="77777777" w:rsidTr="0080382C">
        <w:tc>
          <w:tcPr>
            <w:tcW w:w="846" w:type="dxa"/>
          </w:tcPr>
          <w:p w14:paraId="362530B1" w14:textId="77777777" w:rsidR="00D073A5" w:rsidRPr="009D5001" w:rsidRDefault="00D073A5" w:rsidP="0080382C">
            <w:pPr>
              <w:jc w:val="center"/>
            </w:pPr>
            <w:r>
              <w:t>1</w:t>
            </w:r>
            <w:r w:rsidR="0011225A">
              <w:t>1</w:t>
            </w:r>
          </w:p>
        </w:tc>
        <w:tc>
          <w:tcPr>
            <w:tcW w:w="7457" w:type="dxa"/>
          </w:tcPr>
          <w:p w14:paraId="4BC9D7B5"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46CAB05B" w14:textId="77777777" w:rsidTr="0080382C">
        <w:tc>
          <w:tcPr>
            <w:tcW w:w="846" w:type="dxa"/>
          </w:tcPr>
          <w:p w14:paraId="56975418" w14:textId="77777777" w:rsidR="00D073A5" w:rsidRPr="009D5001" w:rsidRDefault="00D073A5" w:rsidP="0080382C">
            <w:pPr>
              <w:jc w:val="center"/>
            </w:pPr>
            <w:r>
              <w:rPr>
                <w:rFonts w:hint="eastAsia"/>
              </w:rPr>
              <w:t>1</w:t>
            </w:r>
            <w:r w:rsidR="0011225A">
              <w:t>2</w:t>
            </w:r>
          </w:p>
        </w:tc>
        <w:tc>
          <w:tcPr>
            <w:tcW w:w="7457" w:type="dxa"/>
          </w:tcPr>
          <w:p w14:paraId="068210C9" w14:textId="77777777"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4BE89598" w14:textId="77777777" w:rsidTr="0080382C">
        <w:tc>
          <w:tcPr>
            <w:tcW w:w="846" w:type="dxa"/>
          </w:tcPr>
          <w:p w14:paraId="68DC7BE2" w14:textId="77777777" w:rsidR="00D073A5" w:rsidRPr="009D5001" w:rsidRDefault="00D073A5" w:rsidP="0080382C">
            <w:pPr>
              <w:jc w:val="center"/>
            </w:pPr>
            <w:r>
              <w:rPr>
                <w:rFonts w:hint="eastAsia"/>
              </w:rPr>
              <w:lastRenderedPageBreak/>
              <w:t>1</w:t>
            </w:r>
            <w:r w:rsidR="0011225A">
              <w:t>3</w:t>
            </w:r>
          </w:p>
        </w:tc>
        <w:tc>
          <w:tcPr>
            <w:tcW w:w="7457" w:type="dxa"/>
          </w:tcPr>
          <w:p w14:paraId="6D896B5C"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9E45D1D" w14:textId="77777777" w:rsidTr="0080382C">
        <w:tc>
          <w:tcPr>
            <w:tcW w:w="846" w:type="dxa"/>
          </w:tcPr>
          <w:p w14:paraId="34BFB4B9" w14:textId="77777777" w:rsidR="00D073A5" w:rsidRPr="009D5001" w:rsidRDefault="00D073A5" w:rsidP="0080382C">
            <w:pPr>
              <w:jc w:val="center"/>
            </w:pPr>
            <w:r w:rsidRPr="009D5001">
              <w:t>1</w:t>
            </w:r>
            <w:r w:rsidR="0011225A">
              <w:rPr>
                <w:rFonts w:hint="eastAsia"/>
              </w:rPr>
              <w:t>4</w:t>
            </w:r>
          </w:p>
        </w:tc>
        <w:tc>
          <w:tcPr>
            <w:tcW w:w="7457" w:type="dxa"/>
          </w:tcPr>
          <w:p w14:paraId="3984E224" w14:textId="77777777" w:rsidR="00D073A5" w:rsidRPr="009D5001" w:rsidRDefault="00D073A5" w:rsidP="00E55484">
            <w:r w:rsidRPr="009D5001">
              <w:rPr>
                <w:rFonts w:hint="eastAsia"/>
              </w:rPr>
              <w:t>法律、法规规定的其他情形</w:t>
            </w:r>
          </w:p>
        </w:tc>
      </w:tr>
    </w:tbl>
    <w:p w14:paraId="08D4F9CE" w14:textId="77777777" w:rsidR="00D073A5" w:rsidRDefault="00D073A5" w:rsidP="00D073A5"/>
    <w:p w14:paraId="6D800643" w14:textId="77777777" w:rsidR="00020A4A" w:rsidRPr="00D073A5" w:rsidRDefault="00020A4A" w:rsidP="009B2AD6"/>
    <w:p w14:paraId="637D1B8B" w14:textId="77777777" w:rsidR="009B2AD6" w:rsidRPr="009D5001" w:rsidRDefault="009B2AD6" w:rsidP="009B2AD6">
      <w:pPr>
        <w:pStyle w:val="20"/>
        <w:rPr>
          <w:sz w:val="36"/>
        </w:rPr>
      </w:pPr>
      <w:r w:rsidRPr="009D5001">
        <w:rPr>
          <w:sz w:val="36"/>
        </w:rPr>
        <w:t>评标信息</w:t>
      </w:r>
    </w:p>
    <w:p w14:paraId="51969037" w14:textId="77777777" w:rsidR="003152A5" w:rsidRDefault="003152A5" w:rsidP="003152A5">
      <w:pPr>
        <w:rPr>
          <w:color w:val="FF0000"/>
        </w:rPr>
      </w:pPr>
      <w:bookmarkStart w:id="0" w:name="OLE_LINK2"/>
    </w:p>
    <w:p w14:paraId="18277D54" w14:textId="77777777" w:rsidR="003152A5" w:rsidRDefault="00C00C99" w:rsidP="003152A5">
      <w:bookmarkStart w:id="1" w:name="OLE_LINK3"/>
      <w:bookmarkStart w:id="2" w:name="OLE_LINK4"/>
      <w:r w:rsidRPr="00C00C99">
        <w:rPr>
          <w:rFonts w:hint="eastAsia"/>
          <w:b/>
        </w:rPr>
        <w:t>评标方法：</w:t>
      </w:r>
      <w:r w:rsidRPr="00C00C99">
        <w:rPr>
          <w:rFonts w:hint="eastAsia"/>
        </w:rPr>
        <w:t>本项目评审方法采用综合评分法（详见“第二册通用条款第七章”）。本项目推荐候选中标供应商数量为</w:t>
      </w:r>
      <w:r>
        <w:t>1</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3DFFAFD8" w14:textId="77777777" w:rsidR="00C00C99" w:rsidRDefault="00C00C99" w:rsidP="003D1E28"/>
    <w:p w14:paraId="1509D161" w14:textId="77777777" w:rsidR="003D1E28" w:rsidRPr="00C00C99" w:rsidRDefault="003D1E28" w:rsidP="003D1E28">
      <w:pPr>
        <w:rPr>
          <w:b/>
        </w:rPr>
      </w:pPr>
      <w:r w:rsidRPr="00C00C99">
        <w:rPr>
          <w:rFonts w:hint="eastAsia"/>
          <w:b/>
        </w:rPr>
        <w:t>评标方法</w:t>
      </w:r>
      <w:r w:rsidRPr="00C00C99">
        <w:rPr>
          <w:b/>
        </w:rPr>
        <w:t>说明：</w:t>
      </w:r>
    </w:p>
    <w:p w14:paraId="34B23CE6"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34D7020C" w14:textId="77777777" w:rsidR="003D1E28" w:rsidRDefault="003D1E28" w:rsidP="00BC0452">
      <w:pPr>
        <w:ind w:firstLine="420"/>
      </w:pPr>
      <w:r>
        <w:rPr>
          <w:rFonts w:hint="eastAsia"/>
        </w:rPr>
        <w:t>价</w:t>
      </w:r>
      <w:r w:rsidR="00BC0452">
        <w:rPr>
          <w:rFonts w:hint="eastAsia"/>
        </w:rPr>
        <w:t>格</w:t>
      </w:r>
      <w:r>
        <w:rPr>
          <w:rFonts w:hint="eastAsia"/>
        </w:rPr>
        <w:t>分</w:t>
      </w:r>
      <w:r>
        <w:rPr>
          <w:rFonts w:hint="eastAsia"/>
        </w:rPr>
        <w:t>=(</w:t>
      </w:r>
      <w:r>
        <w:rPr>
          <w:rFonts w:hint="eastAsia"/>
        </w:rPr>
        <w:t>评标基准价／投标报价</w:t>
      </w:r>
      <w:r>
        <w:rPr>
          <w:rFonts w:hint="eastAsia"/>
        </w:rPr>
        <w:t>)</w:t>
      </w:r>
      <w:r>
        <w:rPr>
          <w:rFonts w:hint="eastAsia"/>
        </w:rPr>
        <w:t>×</w:t>
      </w:r>
      <w:r>
        <w:rPr>
          <w:rFonts w:hint="eastAsia"/>
        </w:rPr>
        <w:t>100</w:t>
      </w:r>
    </w:p>
    <w:p w14:paraId="37764C91"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50643815"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2FC85C90"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3493DF79"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27F0F2A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60501D9E" w14:textId="77777777" w:rsidTr="00B62E01">
        <w:trPr>
          <w:gridAfter w:val="1"/>
          <w:wAfter w:w="6" w:type="dxa"/>
          <w:trHeight w:val="20"/>
          <w:jc w:val="center"/>
        </w:trPr>
        <w:tc>
          <w:tcPr>
            <w:tcW w:w="782" w:type="dxa"/>
            <w:vAlign w:val="center"/>
          </w:tcPr>
          <w:p w14:paraId="6199FEBB"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6BCE34C2"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CAD4B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4EFE4615" w14:textId="77777777" w:rsidTr="00B62E01">
        <w:trPr>
          <w:gridAfter w:val="1"/>
          <w:wAfter w:w="6" w:type="dxa"/>
          <w:trHeight w:val="20"/>
          <w:jc w:val="center"/>
        </w:trPr>
        <w:tc>
          <w:tcPr>
            <w:tcW w:w="782" w:type="dxa"/>
            <w:vAlign w:val="center"/>
          </w:tcPr>
          <w:p w14:paraId="7C8D10C2"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4AC8E4E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18033B15"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52D952C7" w14:textId="77777777" w:rsidTr="00B62E01">
        <w:trPr>
          <w:gridAfter w:val="1"/>
          <w:wAfter w:w="6" w:type="dxa"/>
          <w:trHeight w:val="20"/>
          <w:jc w:val="center"/>
        </w:trPr>
        <w:tc>
          <w:tcPr>
            <w:tcW w:w="782" w:type="dxa"/>
            <w:vAlign w:val="center"/>
          </w:tcPr>
          <w:p w14:paraId="0BD368FA"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486EEE06"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62AE46A7" w14:textId="77777777"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10DD2632" w14:textId="77777777" w:rsidTr="00B62E01">
        <w:trPr>
          <w:gridAfter w:val="1"/>
          <w:wAfter w:w="6" w:type="dxa"/>
          <w:trHeight w:val="20"/>
          <w:jc w:val="center"/>
        </w:trPr>
        <w:tc>
          <w:tcPr>
            <w:tcW w:w="782" w:type="dxa"/>
            <w:vMerge w:val="restart"/>
            <w:vAlign w:val="center"/>
          </w:tcPr>
          <w:p w14:paraId="76497B86" w14:textId="77777777" w:rsidR="00B62E01" w:rsidRPr="008807EE" w:rsidRDefault="00B62E01" w:rsidP="003F550A">
            <w:pPr>
              <w:spacing w:line="240" w:lineRule="exact"/>
              <w:jc w:val="center"/>
              <w:rPr>
                <w:rFonts w:ascii="宋体" w:hAnsi="宋体"/>
                <w:szCs w:val="21"/>
              </w:rPr>
            </w:pPr>
          </w:p>
        </w:tc>
        <w:tc>
          <w:tcPr>
            <w:tcW w:w="645" w:type="dxa"/>
            <w:vAlign w:val="center"/>
          </w:tcPr>
          <w:p w14:paraId="7C14BEB5"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E52FD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6D6968A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7FE1B4A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61146D12" w14:textId="77777777" w:rsidTr="00B62E01">
        <w:trPr>
          <w:gridAfter w:val="1"/>
          <w:wAfter w:w="6" w:type="dxa"/>
          <w:trHeight w:val="20"/>
          <w:jc w:val="center"/>
        </w:trPr>
        <w:tc>
          <w:tcPr>
            <w:tcW w:w="782" w:type="dxa"/>
            <w:vMerge/>
            <w:vAlign w:val="center"/>
          </w:tcPr>
          <w:p w14:paraId="0F0EFB72" w14:textId="77777777" w:rsidR="00B62E01" w:rsidRPr="008807EE" w:rsidRDefault="00B62E01" w:rsidP="003F550A">
            <w:pPr>
              <w:spacing w:line="240" w:lineRule="exact"/>
              <w:jc w:val="center"/>
              <w:rPr>
                <w:rFonts w:ascii="宋体" w:hAnsi="宋体"/>
                <w:szCs w:val="21"/>
              </w:rPr>
            </w:pPr>
          </w:p>
        </w:tc>
        <w:tc>
          <w:tcPr>
            <w:tcW w:w="645" w:type="dxa"/>
            <w:vAlign w:val="center"/>
          </w:tcPr>
          <w:p w14:paraId="4CD10F7E"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0B4C2EC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04AACE7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27BEE2ED" w14:textId="77777777" w:rsidR="00BB45E1" w:rsidRPr="00BD64FB" w:rsidRDefault="00B62E01" w:rsidP="009D1102">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213AA808" w14:textId="77777777" w:rsidTr="00ED66B7">
        <w:trPr>
          <w:gridAfter w:val="1"/>
          <w:wAfter w:w="6" w:type="dxa"/>
          <w:trHeight w:val="557"/>
          <w:jc w:val="center"/>
        </w:trPr>
        <w:tc>
          <w:tcPr>
            <w:tcW w:w="782" w:type="dxa"/>
            <w:vMerge/>
            <w:vAlign w:val="center"/>
          </w:tcPr>
          <w:p w14:paraId="67A9369C" w14:textId="77777777" w:rsidR="00B62E01" w:rsidRPr="008807EE" w:rsidRDefault="00B62E01" w:rsidP="00FA03F3">
            <w:pPr>
              <w:spacing w:line="240" w:lineRule="exact"/>
              <w:jc w:val="center"/>
              <w:rPr>
                <w:rFonts w:ascii="宋体" w:hAnsi="宋体"/>
                <w:szCs w:val="21"/>
              </w:rPr>
            </w:pPr>
          </w:p>
        </w:tc>
        <w:tc>
          <w:tcPr>
            <w:tcW w:w="645" w:type="dxa"/>
            <w:vAlign w:val="center"/>
          </w:tcPr>
          <w:p w14:paraId="61A0EE2A"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75DDA5E2"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5331CD21" w14:textId="77777777"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389758E9" w14:textId="77777777" w:rsidR="00B62E01" w:rsidRPr="001C3F9F" w:rsidRDefault="00B62E01" w:rsidP="009D1102">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1C3F9F" w:rsidRPr="001C3F9F">
              <w:rPr>
                <w:rFonts w:cs="宋体" w:hint="eastAsia"/>
                <w:color w:val="FF0000"/>
              </w:rPr>
              <w:t>8</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3F186832" w14:textId="77777777" w:rsidTr="00B62E01">
        <w:trPr>
          <w:gridAfter w:val="1"/>
          <w:wAfter w:w="6" w:type="dxa"/>
          <w:trHeight w:val="20"/>
          <w:jc w:val="center"/>
        </w:trPr>
        <w:tc>
          <w:tcPr>
            <w:tcW w:w="782" w:type="dxa"/>
            <w:vAlign w:val="center"/>
          </w:tcPr>
          <w:p w14:paraId="624CF60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3D872A15"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056642AC" w14:textId="77777777"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6B206D87" w14:textId="77777777" w:rsidTr="00B62E01">
        <w:trPr>
          <w:gridAfter w:val="1"/>
          <w:wAfter w:w="6" w:type="dxa"/>
          <w:trHeight w:val="20"/>
          <w:jc w:val="center"/>
        </w:trPr>
        <w:tc>
          <w:tcPr>
            <w:tcW w:w="782" w:type="dxa"/>
            <w:vMerge w:val="restart"/>
            <w:vAlign w:val="center"/>
          </w:tcPr>
          <w:p w14:paraId="26622A5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FF463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347F92"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30EDF99"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1CA4EF70" w14:textId="77777777"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E826317"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44F926C4" w14:textId="77777777" w:rsidTr="00B62E01">
        <w:trPr>
          <w:gridAfter w:val="1"/>
          <w:wAfter w:w="6" w:type="dxa"/>
          <w:trHeight w:val="20"/>
          <w:jc w:val="center"/>
        </w:trPr>
        <w:tc>
          <w:tcPr>
            <w:tcW w:w="782" w:type="dxa"/>
            <w:vMerge/>
            <w:vAlign w:val="center"/>
          </w:tcPr>
          <w:p w14:paraId="5616BDC4" w14:textId="77777777" w:rsidR="00B62E01" w:rsidRPr="008807EE" w:rsidRDefault="00B62E01" w:rsidP="003F550A">
            <w:pPr>
              <w:spacing w:line="240" w:lineRule="exact"/>
              <w:jc w:val="center"/>
              <w:rPr>
                <w:rFonts w:ascii="宋体" w:hAnsi="宋体"/>
                <w:szCs w:val="21"/>
              </w:rPr>
            </w:pPr>
          </w:p>
        </w:tc>
        <w:tc>
          <w:tcPr>
            <w:tcW w:w="645" w:type="dxa"/>
            <w:vAlign w:val="center"/>
          </w:tcPr>
          <w:p w14:paraId="417AED6E"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23F37E03"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4F3605E4" w14:textId="77777777"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668CDCA2"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065E520F" w14:textId="77777777" w:rsidTr="00B62E01">
        <w:trPr>
          <w:gridAfter w:val="1"/>
          <w:wAfter w:w="6" w:type="dxa"/>
          <w:trHeight w:val="20"/>
          <w:jc w:val="center"/>
        </w:trPr>
        <w:tc>
          <w:tcPr>
            <w:tcW w:w="782" w:type="dxa"/>
            <w:vMerge/>
            <w:vAlign w:val="center"/>
          </w:tcPr>
          <w:p w14:paraId="255106F8" w14:textId="77777777" w:rsidR="00B62E01" w:rsidRPr="008807EE" w:rsidRDefault="00B62E01" w:rsidP="003F550A">
            <w:pPr>
              <w:spacing w:line="240" w:lineRule="exact"/>
              <w:jc w:val="center"/>
              <w:rPr>
                <w:rFonts w:ascii="宋体" w:hAnsi="宋体"/>
                <w:szCs w:val="21"/>
              </w:rPr>
            </w:pPr>
          </w:p>
        </w:tc>
        <w:tc>
          <w:tcPr>
            <w:tcW w:w="645" w:type="dxa"/>
            <w:vAlign w:val="center"/>
          </w:tcPr>
          <w:p w14:paraId="308522CC"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2D07A69D" w14:textId="0B619A2A" w:rsidR="00B62E01" w:rsidRPr="008807EE" w:rsidRDefault="00B62E01" w:rsidP="0037551B">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198FA463" w14:textId="77777777"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36A22B27"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799CDD9" w14:textId="77777777" w:rsidTr="00B62E01">
        <w:trPr>
          <w:gridAfter w:val="1"/>
          <w:wAfter w:w="6" w:type="dxa"/>
          <w:trHeight w:val="20"/>
          <w:jc w:val="center"/>
        </w:trPr>
        <w:tc>
          <w:tcPr>
            <w:tcW w:w="782" w:type="dxa"/>
            <w:vMerge/>
            <w:vAlign w:val="center"/>
          </w:tcPr>
          <w:p w14:paraId="6B7EC996" w14:textId="77777777" w:rsidR="00B62E01" w:rsidRPr="008807EE" w:rsidRDefault="00B62E01" w:rsidP="003F550A">
            <w:pPr>
              <w:spacing w:line="240" w:lineRule="exact"/>
              <w:jc w:val="center"/>
              <w:rPr>
                <w:rFonts w:ascii="宋体" w:hAnsi="宋体"/>
                <w:szCs w:val="21"/>
              </w:rPr>
            </w:pPr>
          </w:p>
        </w:tc>
        <w:tc>
          <w:tcPr>
            <w:tcW w:w="645" w:type="dxa"/>
            <w:vAlign w:val="center"/>
          </w:tcPr>
          <w:p w14:paraId="7A086BE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3020C38E"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73FAE670" w14:textId="77777777"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7B675E4E"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2EE7495"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727ACCE1"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C12C5C7"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273A4ED1" w14:textId="77777777"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4FA7B24C" w14:textId="77777777" w:rsidTr="00ED66B7">
        <w:trPr>
          <w:trHeight w:val="20"/>
          <w:jc w:val="center"/>
        </w:trPr>
        <w:tc>
          <w:tcPr>
            <w:tcW w:w="782" w:type="dxa"/>
            <w:vMerge w:val="restart"/>
            <w:vAlign w:val="center"/>
          </w:tcPr>
          <w:p w14:paraId="10FB24A4" w14:textId="77777777" w:rsidR="00B62E01" w:rsidRPr="008807EE" w:rsidRDefault="00B62E01" w:rsidP="003F550A">
            <w:pPr>
              <w:spacing w:line="240" w:lineRule="exact"/>
              <w:jc w:val="center"/>
              <w:rPr>
                <w:rFonts w:ascii="宋体" w:hAnsi="宋体"/>
                <w:szCs w:val="21"/>
              </w:rPr>
            </w:pPr>
          </w:p>
        </w:tc>
        <w:tc>
          <w:tcPr>
            <w:tcW w:w="645" w:type="dxa"/>
            <w:vAlign w:val="center"/>
          </w:tcPr>
          <w:p w14:paraId="0DB9570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A4BD7B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6AA08311"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2AD1045C" w14:textId="77777777"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2FA1077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A358C54" w14:textId="77777777" w:rsidTr="00ED66B7">
        <w:trPr>
          <w:trHeight w:val="20"/>
          <w:jc w:val="center"/>
        </w:trPr>
        <w:tc>
          <w:tcPr>
            <w:tcW w:w="782" w:type="dxa"/>
            <w:vMerge/>
            <w:vAlign w:val="center"/>
          </w:tcPr>
          <w:p w14:paraId="6F70008C" w14:textId="77777777" w:rsidR="00B62E01" w:rsidRPr="008807EE" w:rsidRDefault="00B62E01" w:rsidP="00B35FAA">
            <w:pPr>
              <w:spacing w:line="240" w:lineRule="exact"/>
              <w:jc w:val="center"/>
              <w:rPr>
                <w:rFonts w:ascii="宋体" w:hAnsi="宋体"/>
                <w:szCs w:val="21"/>
              </w:rPr>
            </w:pPr>
          </w:p>
        </w:tc>
        <w:tc>
          <w:tcPr>
            <w:tcW w:w="645" w:type="dxa"/>
            <w:vAlign w:val="center"/>
          </w:tcPr>
          <w:p w14:paraId="36D1ED20"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2E82BE9E"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68D76CA4" w14:textId="77777777"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2B6FC717"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5E0DBD4D" w14:textId="77777777" w:rsidTr="00ED66B7">
        <w:trPr>
          <w:trHeight w:val="20"/>
          <w:jc w:val="center"/>
        </w:trPr>
        <w:tc>
          <w:tcPr>
            <w:tcW w:w="782" w:type="dxa"/>
            <w:vMerge/>
            <w:vAlign w:val="center"/>
          </w:tcPr>
          <w:p w14:paraId="73555D96" w14:textId="77777777" w:rsidR="00B62E01" w:rsidRPr="008807EE" w:rsidRDefault="00B62E01" w:rsidP="00B35FAA">
            <w:pPr>
              <w:spacing w:line="240" w:lineRule="exact"/>
              <w:jc w:val="center"/>
              <w:rPr>
                <w:rFonts w:ascii="宋体" w:hAnsi="宋体"/>
                <w:szCs w:val="21"/>
              </w:rPr>
            </w:pPr>
          </w:p>
        </w:tc>
        <w:tc>
          <w:tcPr>
            <w:tcW w:w="645" w:type="dxa"/>
            <w:vAlign w:val="center"/>
          </w:tcPr>
          <w:p w14:paraId="2CF43310"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2F57B21F"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525929C6" w14:textId="77777777"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41A47AF4" w14:textId="77777777"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E29ED2E" w14:textId="77777777" w:rsidTr="00ED66B7">
        <w:trPr>
          <w:trHeight w:val="20"/>
          <w:jc w:val="center"/>
        </w:trPr>
        <w:tc>
          <w:tcPr>
            <w:tcW w:w="782" w:type="dxa"/>
            <w:vAlign w:val="center"/>
          </w:tcPr>
          <w:p w14:paraId="50242AEF"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168FE540"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95A743C" w14:textId="77777777"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2A449467" w14:textId="77777777" w:rsidTr="00ED66B7">
        <w:trPr>
          <w:trHeight w:val="20"/>
          <w:jc w:val="center"/>
        </w:trPr>
        <w:tc>
          <w:tcPr>
            <w:tcW w:w="782" w:type="dxa"/>
            <w:vMerge w:val="restart"/>
            <w:vAlign w:val="center"/>
          </w:tcPr>
          <w:p w14:paraId="797CA6D8" w14:textId="77777777" w:rsidR="00B62E01" w:rsidRPr="008807EE" w:rsidRDefault="00B62E01" w:rsidP="004B0652">
            <w:pPr>
              <w:spacing w:line="240" w:lineRule="exact"/>
              <w:jc w:val="center"/>
              <w:rPr>
                <w:rFonts w:ascii="宋体" w:hAnsi="宋体"/>
                <w:szCs w:val="21"/>
              </w:rPr>
            </w:pPr>
          </w:p>
        </w:tc>
        <w:tc>
          <w:tcPr>
            <w:tcW w:w="645" w:type="dxa"/>
            <w:vAlign w:val="center"/>
          </w:tcPr>
          <w:p w14:paraId="3E19A1F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786706A6"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2376F58F"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25B72E1E" w14:textId="77777777"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F70ED1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72AAE57" w14:textId="77777777" w:rsidTr="00ED66B7">
        <w:trPr>
          <w:trHeight w:val="20"/>
          <w:jc w:val="center"/>
        </w:trPr>
        <w:tc>
          <w:tcPr>
            <w:tcW w:w="782" w:type="dxa"/>
            <w:vMerge/>
            <w:vAlign w:val="center"/>
          </w:tcPr>
          <w:p w14:paraId="23FDEF70"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FD7621E"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4DC0F35" w14:textId="77777777" w:rsidR="00B62E01" w:rsidRPr="00C97335" w:rsidRDefault="00B62E01" w:rsidP="009D1102">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69405D30" w14:textId="77777777"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6543DAB8" w14:textId="2A3C09C2" w:rsidR="00B62E01" w:rsidRPr="008807EE" w:rsidRDefault="00A26AD1" w:rsidP="0037551B">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82026B">
              <w:rPr>
                <w:rFonts w:ascii="宋体" w:hAnsi="宋体"/>
                <w:sz w:val="21"/>
                <w:szCs w:val="21"/>
              </w:rPr>
              <w:t>0</w:t>
            </w:r>
            <w:r w:rsidR="0037551B">
              <w:rPr>
                <w:rFonts w:ascii="宋体" w:hAnsi="宋体"/>
                <w:sz w:val="21"/>
                <w:szCs w:val="21"/>
              </w:rPr>
              <w:t>4</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3B6F3638" w14:textId="77777777" w:rsidR="00E94512" w:rsidRPr="00BB45E1" w:rsidRDefault="00E94512">
      <w:pPr>
        <w:widowControl/>
        <w:jc w:val="left"/>
      </w:pPr>
    </w:p>
    <w:p w14:paraId="347FCA80" w14:textId="77777777" w:rsidR="00677487" w:rsidRDefault="00677487">
      <w:pPr>
        <w:widowControl/>
        <w:jc w:val="left"/>
      </w:pPr>
      <w:r>
        <w:br w:type="page"/>
      </w:r>
    </w:p>
    <w:p w14:paraId="25886745" w14:textId="77777777" w:rsidR="00F74168" w:rsidRPr="00552D03" w:rsidRDefault="00F74168" w:rsidP="00326D1D">
      <w:pPr>
        <w:pStyle w:val="10"/>
      </w:pPr>
      <w:r w:rsidRPr="00552D03">
        <w:rPr>
          <w:rFonts w:hint="eastAsia"/>
        </w:rPr>
        <w:lastRenderedPageBreak/>
        <w:t>目录</w:t>
      </w:r>
    </w:p>
    <w:p w14:paraId="7CEE8294" w14:textId="77777777" w:rsidR="000377F6" w:rsidRPr="009D5001" w:rsidRDefault="000377F6" w:rsidP="000377F6">
      <w:pPr>
        <w:rPr>
          <w:b/>
          <w:sz w:val="24"/>
        </w:rPr>
      </w:pPr>
      <w:r w:rsidRPr="009D5001">
        <w:rPr>
          <w:rFonts w:hint="eastAsia"/>
          <w:b/>
          <w:sz w:val="24"/>
        </w:rPr>
        <w:t>第一册专用条款</w:t>
      </w:r>
    </w:p>
    <w:p w14:paraId="651450AA" w14:textId="77777777" w:rsidR="0069128F" w:rsidRPr="009D5001" w:rsidRDefault="0069128F" w:rsidP="0069128F">
      <w:pPr>
        <w:rPr>
          <w:sz w:val="24"/>
        </w:rPr>
      </w:pPr>
      <w:r w:rsidRPr="009D5001">
        <w:rPr>
          <w:rFonts w:hint="eastAsia"/>
          <w:sz w:val="24"/>
        </w:rPr>
        <w:t>关键信息</w:t>
      </w:r>
    </w:p>
    <w:p w14:paraId="57676EFC"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3619A299"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107F9463"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96C546A"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1BEF0DB3"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CED3F6E" w14:textId="77777777" w:rsidR="000377F6" w:rsidRPr="009D5001" w:rsidRDefault="000377F6" w:rsidP="000377F6">
      <w:pPr>
        <w:rPr>
          <w:b/>
          <w:sz w:val="24"/>
        </w:rPr>
      </w:pPr>
    </w:p>
    <w:p w14:paraId="74A729A9" w14:textId="77777777" w:rsidR="000377F6" w:rsidRPr="009D5001" w:rsidRDefault="000377F6" w:rsidP="000377F6">
      <w:pPr>
        <w:rPr>
          <w:b/>
          <w:sz w:val="24"/>
        </w:rPr>
      </w:pPr>
      <w:r w:rsidRPr="009D5001">
        <w:rPr>
          <w:rFonts w:hint="eastAsia"/>
          <w:b/>
          <w:sz w:val="24"/>
        </w:rPr>
        <w:t>第二册通用条款</w:t>
      </w:r>
    </w:p>
    <w:p w14:paraId="4BF63C4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第一章总则</w:t>
      </w:r>
    </w:p>
    <w:p w14:paraId="4072F0EB"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第二章招标文件</w:t>
      </w:r>
    </w:p>
    <w:p w14:paraId="149136A6"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第三章投标文件的编制</w:t>
      </w:r>
    </w:p>
    <w:p w14:paraId="21EA388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第四章投标文件的递交</w:t>
      </w:r>
    </w:p>
    <w:p w14:paraId="31874BB1"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第五章开标</w:t>
      </w:r>
    </w:p>
    <w:p w14:paraId="2E6F8511"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第六章评标要求</w:t>
      </w:r>
    </w:p>
    <w:p w14:paraId="0750A6C2"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第七章评标程序及评标方法</w:t>
      </w:r>
    </w:p>
    <w:p w14:paraId="3C1A2230"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第八章定标及公示</w:t>
      </w:r>
    </w:p>
    <w:p w14:paraId="519E70B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w:t>
      </w:r>
      <w:proofErr w:type="gramStart"/>
      <w:r w:rsidRPr="0017228F">
        <w:rPr>
          <w:rFonts w:hint="eastAsia"/>
          <w:szCs w:val="21"/>
        </w:rPr>
        <w:t>章公开</w:t>
      </w:r>
      <w:proofErr w:type="gramEnd"/>
      <w:r w:rsidRPr="0017228F">
        <w:rPr>
          <w:rFonts w:hint="eastAsia"/>
          <w:szCs w:val="21"/>
        </w:rPr>
        <w:t>招标失败的后续处理</w:t>
      </w:r>
    </w:p>
    <w:p w14:paraId="4657F2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第十章合同的授予与备案</w:t>
      </w:r>
    </w:p>
    <w:p w14:paraId="3705C5E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第十一章质疑处理</w:t>
      </w:r>
    </w:p>
    <w:p w14:paraId="73859D02" w14:textId="77777777" w:rsidR="000377F6" w:rsidRPr="009D5001" w:rsidRDefault="000377F6" w:rsidP="000377F6">
      <w:pPr>
        <w:rPr>
          <w:sz w:val="24"/>
        </w:rPr>
      </w:pPr>
    </w:p>
    <w:p w14:paraId="67E5461E"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第一册专用条款</w:t>
      </w:r>
    </w:p>
    <w:p w14:paraId="61BFD86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17DE73D0" w14:textId="7777777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514C94">
        <w:rPr>
          <w:rFonts w:ascii="宋体" w:hAnsi="宋体" w:cs="宋体" w:hint="eastAsia"/>
          <w:color w:val="FF0000"/>
          <w:kern w:val="0"/>
          <w:sz w:val="24"/>
          <w:u w:val="single"/>
        </w:rPr>
        <w:t>教学用5MP灰阶显示器</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4C0DBE77" w14:textId="77777777" w:rsidR="00B32EDE" w:rsidRPr="00B32EDE" w:rsidRDefault="00B32EDE" w:rsidP="00B32EDE">
      <w:pPr>
        <w:ind w:firstLineChars="200" w:firstLine="420"/>
        <w:rPr>
          <w:rFonts w:ascii="宋体" w:hAnsi="宋体" w:cs="宋体"/>
          <w:kern w:val="0"/>
          <w:szCs w:val="21"/>
        </w:rPr>
      </w:pPr>
    </w:p>
    <w:p w14:paraId="4650B525" w14:textId="77777777"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514C94">
        <w:rPr>
          <w:rFonts w:ascii="宋体" w:hAnsi="宋体"/>
          <w:color w:val="FF0000"/>
          <w:szCs w:val="21"/>
        </w:rPr>
        <w:t>SZUCG20190059EQ</w:t>
      </w:r>
    </w:p>
    <w:p w14:paraId="21422515" w14:textId="77777777"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514C94">
        <w:rPr>
          <w:rFonts w:ascii="宋体" w:hAnsi="宋体" w:cs="宋体" w:hint="eastAsia"/>
          <w:color w:val="FF0000"/>
          <w:kern w:val="0"/>
          <w:szCs w:val="21"/>
        </w:rPr>
        <w:t>教学用5MP灰阶显示器</w:t>
      </w:r>
    </w:p>
    <w:p w14:paraId="01956BE7"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C59252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62F337C3" w14:textId="77777777" w:rsidR="00B32EDE" w:rsidRPr="00B32EDE" w:rsidRDefault="00B32EDE" w:rsidP="00B32EDE">
      <w:pPr>
        <w:ind w:firstLineChars="200" w:firstLine="420"/>
        <w:rPr>
          <w:rFonts w:ascii="宋体" w:hAnsi="宋体" w:cs="宋体"/>
          <w:kern w:val="0"/>
          <w:szCs w:val="21"/>
        </w:rPr>
      </w:pPr>
    </w:p>
    <w:p w14:paraId="27AF1D0A"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03F9E360" w14:textId="77777777" w:rsidR="00B32EDE" w:rsidRPr="00B32EDE" w:rsidRDefault="00B32EDE" w:rsidP="00B32EDE">
      <w:pPr>
        <w:ind w:firstLineChars="200" w:firstLine="420"/>
        <w:rPr>
          <w:rFonts w:ascii="宋体" w:hAnsi="宋体" w:cs="宋体"/>
          <w:kern w:val="0"/>
          <w:szCs w:val="21"/>
        </w:rPr>
      </w:pPr>
    </w:p>
    <w:p w14:paraId="24948C14"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1CEA990" w14:textId="77777777"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04BF266" w14:textId="77777777"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1C9EFAEA" w14:textId="77777777" w:rsidR="00B9715C" w:rsidRPr="00B32EDE" w:rsidRDefault="00B9715C" w:rsidP="00A805EB">
      <w:pPr>
        <w:ind w:firstLine="420"/>
        <w:rPr>
          <w:rFonts w:ascii="宋体" w:hAnsi="宋体" w:cs="宋体"/>
          <w:kern w:val="0"/>
          <w:szCs w:val="21"/>
        </w:rPr>
      </w:pPr>
      <w:r>
        <w:rPr>
          <w:rFonts w:ascii="宋体" w:hAnsi="宋体" w:cs="宋体"/>
          <w:kern w:val="0"/>
          <w:szCs w:val="21"/>
        </w:rPr>
        <w:t xml:space="preserve">4. </w:t>
      </w:r>
      <w:r w:rsidRPr="00A805EB">
        <w:rPr>
          <w:rFonts w:ascii="宋体" w:hAnsi="宋体" w:cs="宋体" w:hint="eastAsia"/>
          <w:kern w:val="0"/>
          <w:szCs w:val="21"/>
        </w:rPr>
        <w:t>本项目拒绝投标人选用进口产品参与投标（进口产品是指通过海关验放进入中国境内且产自关境外的进口产品）。</w:t>
      </w:r>
    </w:p>
    <w:p w14:paraId="1A0C9DE7" w14:textId="77777777"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711277EA" w14:textId="77777777"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6C8F3368" w14:textId="77777777" w:rsidR="00B32EDE" w:rsidRPr="00B32EDE" w:rsidRDefault="00B32EDE" w:rsidP="00C92127">
      <w:pPr>
        <w:rPr>
          <w:rFonts w:ascii="宋体" w:hAnsi="宋体" w:cs="宋体"/>
          <w:kern w:val="0"/>
          <w:szCs w:val="21"/>
        </w:rPr>
      </w:pPr>
    </w:p>
    <w:p w14:paraId="4CB41018" w14:textId="77777777"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1E05DB">
        <w:rPr>
          <w:rFonts w:ascii="宋体" w:hAnsi="宋体" w:cs="宋体" w:hint="eastAsia"/>
          <w:color w:val="FF0000"/>
          <w:kern w:val="0"/>
          <w:szCs w:val="21"/>
        </w:rPr>
        <w:t>246,000.00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2DA578A" w14:textId="77777777" w:rsidR="00B32EDE" w:rsidRPr="00B32EDE" w:rsidRDefault="00B32EDE" w:rsidP="00B32EDE">
      <w:pPr>
        <w:ind w:firstLineChars="200" w:firstLine="420"/>
        <w:rPr>
          <w:rFonts w:ascii="宋体" w:hAnsi="宋体" w:cs="宋体"/>
          <w:kern w:val="0"/>
          <w:szCs w:val="21"/>
        </w:rPr>
      </w:pPr>
    </w:p>
    <w:p w14:paraId="7D5D1568"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770B3389"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03C4F93F" w14:textId="138C75DB"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37551B">
        <w:rPr>
          <w:rFonts w:ascii="宋体" w:hAnsi="宋体" w:cs="宋体" w:hint="eastAsia"/>
          <w:kern w:val="0"/>
          <w:szCs w:val="21"/>
        </w:rPr>
        <w:t>04</w:t>
      </w:r>
      <w:r w:rsidRPr="00C554AE">
        <w:rPr>
          <w:rFonts w:ascii="宋体" w:hAnsi="宋体" w:cs="宋体" w:hint="eastAsia"/>
          <w:kern w:val="0"/>
          <w:szCs w:val="21"/>
        </w:rPr>
        <w:t>月</w:t>
      </w:r>
      <w:r w:rsidR="0037551B">
        <w:rPr>
          <w:rFonts w:ascii="宋体" w:hAnsi="宋体" w:cs="宋体" w:hint="eastAsia"/>
          <w:kern w:val="0"/>
          <w:szCs w:val="21"/>
        </w:rPr>
        <w:t>18</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37551B">
        <w:rPr>
          <w:rFonts w:ascii="宋体" w:hAnsi="宋体" w:cs="宋体" w:hint="eastAsia"/>
          <w:kern w:val="0"/>
          <w:szCs w:val="21"/>
        </w:rPr>
        <w:t>05</w:t>
      </w:r>
      <w:r w:rsidRPr="00C554AE">
        <w:rPr>
          <w:rFonts w:ascii="宋体" w:hAnsi="宋体" w:cs="宋体" w:hint="eastAsia"/>
          <w:kern w:val="0"/>
          <w:szCs w:val="21"/>
        </w:rPr>
        <w:t>月</w:t>
      </w:r>
      <w:r w:rsidR="0037551B">
        <w:rPr>
          <w:rFonts w:ascii="宋体" w:hAnsi="宋体" w:cs="宋体" w:hint="eastAsia"/>
          <w:kern w:val="0"/>
          <w:szCs w:val="21"/>
        </w:rPr>
        <w:t>07</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369A9DB6"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4A10EF4"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11C79D8E"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754968350439</w:t>
      </w:r>
    </w:p>
    <w:p w14:paraId="31F40E2E"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7AD0BA06"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347D64AD"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498C1B49"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lastRenderedPageBreak/>
        <w:t xml:space="preserve">2. </w:t>
      </w:r>
      <w:r w:rsidR="008E3E79">
        <w:rPr>
          <w:rFonts w:ascii="宋体" w:hAnsi="宋体" w:cs="宋体" w:hint="eastAsia"/>
          <w:kern w:val="0"/>
          <w:szCs w:val="21"/>
        </w:rPr>
        <w:t>关于</w:t>
      </w:r>
      <w:r w:rsidR="008E3E79">
        <w:rPr>
          <w:rFonts w:ascii="宋体" w:hAnsi="宋体" w:cs="宋体"/>
          <w:kern w:val="0"/>
          <w:szCs w:val="21"/>
        </w:rPr>
        <w:t>质疑</w:t>
      </w:r>
    </w:p>
    <w:p w14:paraId="1EFFA294" w14:textId="77777777"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w:t>
      </w:r>
      <w:proofErr w:type="gramEnd"/>
      <w:r w:rsidR="00C554AE" w:rsidRPr="00C554AE">
        <w:rPr>
          <w:rFonts w:ascii="宋体" w:hAnsi="宋体" w:cs="宋体" w:hint="eastAsia"/>
          <w:kern w:val="0"/>
          <w:szCs w:val="21"/>
        </w:rPr>
        <w:t>书面形式提交到深圳大学招投标管理中心，逾期不予受理。</w:t>
      </w:r>
      <w:proofErr w:type="gramStart"/>
      <w:r w:rsidR="00C554AE" w:rsidRPr="00C554AE">
        <w:rPr>
          <w:rFonts w:ascii="宋体" w:hAnsi="宋体" w:cs="宋体" w:hint="eastAsia"/>
          <w:kern w:val="0"/>
          <w:szCs w:val="21"/>
        </w:rPr>
        <w:t>质疑函须加盖</w:t>
      </w:r>
      <w:proofErr w:type="gramEnd"/>
      <w:r w:rsidR="00C554AE" w:rsidRPr="00C554AE">
        <w:rPr>
          <w:rFonts w:ascii="宋体" w:hAnsi="宋体" w:cs="宋体" w:hint="eastAsia"/>
          <w:kern w:val="0"/>
          <w:szCs w:val="21"/>
        </w:rPr>
        <w:t>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p>
    <w:p w14:paraId="500CC030"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1435C2AA" w14:textId="01562597"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37551B">
        <w:rPr>
          <w:rFonts w:ascii="宋体" w:hAnsi="宋体" w:cs="宋体"/>
          <w:color w:val="FF0000"/>
          <w:kern w:val="0"/>
          <w:szCs w:val="21"/>
        </w:rPr>
        <w:t>2019</w:t>
      </w:r>
      <w:r w:rsidRPr="0037551B">
        <w:rPr>
          <w:rFonts w:ascii="宋体" w:hAnsi="宋体" w:cs="宋体" w:hint="eastAsia"/>
          <w:color w:val="FF0000"/>
          <w:kern w:val="0"/>
          <w:szCs w:val="21"/>
        </w:rPr>
        <w:t>年</w:t>
      </w:r>
      <w:r w:rsidR="0037551B" w:rsidRPr="0037551B">
        <w:rPr>
          <w:rFonts w:ascii="宋体" w:hAnsi="宋体" w:cs="宋体" w:hint="eastAsia"/>
          <w:color w:val="FF0000"/>
          <w:kern w:val="0"/>
          <w:szCs w:val="21"/>
        </w:rPr>
        <w:t>05</w:t>
      </w:r>
      <w:r w:rsidRPr="0037551B">
        <w:rPr>
          <w:rFonts w:ascii="宋体" w:hAnsi="宋体" w:cs="宋体" w:hint="eastAsia"/>
          <w:color w:val="FF0000"/>
          <w:kern w:val="0"/>
          <w:szCs w:val="21"/>
        </w:rPr>
        <w:t>月</w:t>
      </w:r>
      <w:r w:rsidR="0037551B" w:rsidRPr="0037551B">
        <w:rPr>
          <w:rFonts w:ascii="宋体" w:hAnsi="宋体" w:cs="宋体" w:hint="eastAsia"/>
          <w:color w:val="FF0000"/>
          <w:kern w:val="0"/>
          <w:szCs w:val="21"/>
        </w:rPr>
        <w:t>08</w:t>
      </w:r>
      <w:r w:rsidRPr="0037551B">
        <w:rPr>
          <w:rFonts w:ascii="宋体" w:hAnsi="宋体" w:cs="宋体" w:hint="eastAsia"/>
          <w:color w:val="FF0000"/>
          <w:kern w:val="0"/>
          <w:szCs w:val="21"/>
        </w:rPr>
        <w:t>日09:30时</w:t>
      </w:r>
      <w:r w:rsidRPr="0003713E">
        <w:rPr>
          <w:rFonts w:ascii="宋体" w:hAnsi="宋体" w:cs="宋体" w:hint="eastAsia"/>
          <w:kern w:val="0"/>
          <w:szCs w:val="21"/>
        </w:rPr>
        <w:t>之前递交到深圳大学招投标管理中心。逾期或未按招标文件要求提交投标保证金的投标文件恕不接受。</w:t>
      </w:r>
    </w:p>
    <w:p w14:paraId="6D79A356"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6E7C0131" w14:textId="5D821E70"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37551B" w:rsidRPr="0037551B">
        <w:rPr>
          <w:rFonts w:ascii="宋体" w:hAnsi="宋体" w:cs="宋体"/>
          <w:color w:val="FF0000"/>
          <w:kern w:val="0"/>
          <w:szCs w:val="21"/>
        </w:rPr>
        <w:t>2019</w:t>
      </w:r>
      <w:r w:rsidR="0037551B" w:rsidRPr="0037551B">
        <w:rPr>
          <w:rFonts w:ascii="宋体" w:hAnsi="宋体" w:cs="宋体" w:hint="eastAsia"/>
          <w:color w:val="FF0000"/>
          <w:kern w:val="0"/>
          <w:szCs w:val="21"/>
        </w:rPr>
        <w:t>年05月08日09:30时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2646A4D2" w14:textId="77777777"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7F2DD50A" w14:textId="77777777" w:rsidR="003548DF" w:rsidRDefault="003548DF" w:rsidP="00B32EDE">
      <w:pPr>
        <w:rPr>
          <w:rFonts w:ascii="宋体" w:hAnsi="宋体" w:cs="宋体"/>
          <w:kern w:val="0"/>
          <w:szCs w:val="21"/>
        </w:rPr>
      </w:pPr>
    </w:p>
    <w:p w14:paraId="1C52EF26"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34AD4AD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771DD3C1"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4E517A4A"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26CD475F"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2C37BCD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71552A59" w14:textId="77777777"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6B467DC8" w14:textId="77777777"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0A545FC4"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61EA8A4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7DC81989"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户 名：</w:t>
      </w:r>
      <w:r w:rsidR="004E7880" w:rsidRPr="004E7880">
        <w:rPr>
          <w:rFonts w:ascii="宋体" w:hAnsi="宋体" w:cs="宋体" w:hint="eastAsia"/>
          <w:kern w:val="0"/>
          <w:szCs w:val="21"/>
        </w:rPr>
        <w:t>深圳大学</w:t>
      </w:r>
    </w:p>
    <w:p w14:paraId="0088A91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754968350439</w:t>
      </w:r>
    </w:p>
    <w:p w14:paraId="15CC79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p>
    <w:p w14:paraId="60548389" w14:textId="77777777" w:rsidR="004E7880" w:rsidRDefault="004E7880" w:rsidP="004E7880">
      <w:pPr>
        <w:ind w:firstLineChars="200" w:firstLine="420"/>
        <w:rPr>
          <w:rFonts w:ascii="宋体" w:hAnsi="宋体" w:cs="宋体"/>
          <w:kern w:val="0"/>
          <w:szCs w:val="21"/>
        </w:rPr>
      </w:pPr>
      <w:r w:rsidRPr="004E7880">
        <w:rPr>
          <w:rFonts w:ascii="宋体" w:hAnsi="宋体" w:cs="宋体" w:hint="eastAsia"/>
          <w:kern w:val="0"/>
          <w:szCs w:val="21"/>
        </w:rPr>
        <w:t>备注：投标保证金：</w:t>
      </w:r>
      <w:r w:rsidRPr="004E7880">
        <w:rPr>
          <w:rFonts w:ascii="宋体" w:hAnsi="宋体" w:cs="宋体" w:hint="eastAsia"/>
          <w:i/>
          <w:kern w:val="0"/>
          <w:szCs w:val="21"/>
        </w:rPr>
        <w:t>项目编号</w:t>
      </w:r>
    </w:p>
    <w:p w14:paraId="25470AB5" w14:textId="77777777"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31727B26"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0FEB3FE4"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4EFED48F"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212D5DC6"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4733704" w14:textId="77777777"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3312763C"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664EB735"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74D75D2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051E3090" w14:textId="685EED07"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661B1E">
        <w:rPr>
          <w:rFonts w:ascii="宋体" w:hAnsi="宋体" w:cs="宋体" w:hint="eastAsia"/>
          <w:kern w:val="0"/>
          <w:szCs w:val="21"/>
        </w:rPr>
        <w:t>孙</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661B1E" w:rsidRPr="00661B1E">
        <w:rPr>
          <w:rFonts w:ascii="宋体" w:hAnsi="宋体" w:cs="宋体"/>
          <w:kern w:val="0"/>
          <w:szCs w:val="21"/>
        </w:rPr>
        <w:t>18312528119</w:t>
      </w:r>
    </w:p>
    <w:p w14:paraId="7239B430"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2AC29844" w14:textId="4AE6BDE8"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37551B">
        <w:rPr>
          <w:rFonts w:ascii="宋体" w:hAnsi="宋体" w:cs="宋体" w:hint="eastAsia"/>
          <w:kern w:val="0"/>
          <w:szCs w:val="21"/>
        </w:rPr>
        <w:t>04</w:t>
      </w:r>
      <w:r w:rsidRPr="00575D3B">
        <w:rPr>
          <w:rFonts w:ascii="宋体" w:hAnsi="宋体" w:cs="宋体" w:hint="eastAsia"/>
          <w:kern w:val="0"/>
          <w:szCs w:val="21"/>
        </w:rPr>
        <w:t>月</w:t>
      </w:r>
      <w:r w:rsidR="0037551B">
        <w:rPr>
          <w:rFonts w:ascii="宋体" w:hAnsi="宋体" w:cs="宋体" w:hint="eastAsia"/>
          <w:kern w:val="0"/>
          <w:szCs w:val="21"/>
        </w:rPr>
        <w:t>19</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37551B">
        <w:rPr>
          <w:rFonts w:ascii="宋体" w:hAnsi="宋体" w:cs="宋体" w:hint="eastAsia"/>
          <w:kern w:val="0"/>
          <w:szCs w:val="21"/>
        </w:rPr>
        <w:t>04</w:t>
      </w:r>
      <w:r w:rsidRPr="00575D3B">
        <w:rPr>
          <w:rFonts w:ascii="宋体" w:hAnsi="宋体" w:cs="宋体" w:hint="eastAsia"/>
          <w:kern w:val="0"/>
          <w:szCs w:val="21"/>
        </w:rPr>
        <w:t>月</w:t>
      </w:r>
      <w:r w:rsidR="0037551B">
        <w:rPr>
          <w:rFonts w:ascii="宋体" w:hAnsi="宋体" w:cs="宋体" w:hint="eastAsia"/>
          <w:kern w:val="0"/>
          <w:szCs w:val="21"/>
        </w:rPr>
        <w:t>25</w:t>
      </w:r>
      <w:r w:rsidRPr="00575D3B">
        <w:rPr>
          <w:rFonts w:ascii="宋体" w:hAnsi="宋体" w:cs="宋体" w:hint="eastAsia"/>
          <w:kern w:val="0"/>
          <w:szCs w:val="21"/>
        </w:rPr>
        <w:t>日止。</w:t>
      </w:r>
    </w:p>
    <w:p w14:paraId="065821E1" w14:textId="77777777" w:rsidR="00047210" w:rsidRDefault="00047210" w:rsidP="006F3C26">
      <w:pPr>
        <w:ind w:firstLineChars="350" w:firstLine="735"/>
        <w:rPr>
          <w:rFonts w:ascii="宋体" w:hAnsi="宋体" w:cs="宋体"/>
          <w:kern w:val="0"/>
          <w:szCs w:val="21"/>
        </w:rPr>
      </w:pPr>
    </w:p>
    <w:p w14:paraId="7E18588D" w14:textId="77777777"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070A12AF" w14:textId="376B8E9C"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37551B">
        <w:rPr>
          <w:rFonts w:ascii="宋体" w:hAnsi="宋体" w:cs="宋体" w:hint="eastAsia"/>
          <w:b/>
          <w:kern w:val="0"/>
          <w:szCs w:val="21"/>
        </w:rPr>
        <w:t>04</w:t>
      </w:r>
      <w:r w:rsidR="00575D3B" w:rsidRPr="00575D3B">
        <w:rPr>
          <w:rFonts w:ascii="宋体" w:hAnsi="宋体" w:cs="宋体" w:hint="eastAsia"/>
          <w:b/>
          <w:kern w:val="0"/>
          <w:szCs w:val="21"/>
        </w:rPr>
        <w:t>月</w:t>
      </w:r>
      <w:r w:rsidR="0037551B">
        <w:rPr>
          <w:rFonts w:ascii="宋体" w:hAnsi="宋体" w:cs="宋体" w:hint="eastAsia"/>
          <w:b/>
          <w:kern w:val="0"/>
          <w:szCs w:val="21"/>
        </w:rPr>
        <w:t>18</w:t>
      </w:r>
      <w:r w:rsidR="00575D3B" w:rsidRPr="00575D3B">
        <w:rPr>
          <w:rFonts w:ascii="宋体" w:hAnsi="宋体" w:cs="宋体" w:hint="eastAsia"/>
          <w:b/>
          <w:kern w:val="0"/>
          <w:szCs w:val="21"/>
        </w:rPr>
        <w:t>日</w:t>
      </w:r>
    </w:p>
    <w:p w14:paraId="287B87FC"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proofErr w:type="gramStart"/>
      <w:r w:rsidRPr="00552D03">
        <w:rPr>
          <w:rFonts w:hint="eastAsia"/>
          <w:sz w:val="32"/>
          <w:szCs w:val="32"/>
        </w:rPr>
        <w:t>章</w:t>
      </w:r>
      <w:r w:rsidR="00D248D9" w:rsidRPr="00552D03">
        <w:rPr>
          <w:rFonts w:hint="eastAsia"/>
          <w:sz w:val="32"/>
          <w:szCs w:val="32"/>
        </w:rPr>
        <w:t>项目</w:t>
      </w:r>
      <w:proofErr w:type="gramEnd"/>
      <w:r w:rsidRPr="00552D03">
        <w:rPr>
          <w:rFonts w:hint="eastAsia"/>
          <w:sz w:val="32"/>
          <w:szCs w:val="32"/>
        </w:rPr>
        <w:t>需求</w:t>
      </w:r>
    </w:p>
    <w:p w14:paraId="261CA22B" w14:textId="77777777" w:rsidR="002A367A" w:rsidRPr="009D5001" w:rsidRDefault="002A367A" w:rsidP="0021557D">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2533C8E6"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33861A5F"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AAE84AE"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5424DCB4"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3570B178" w14:textId="77777777">
        <w:trPr>
          <w:cantSplit/>
          <w:trHeight w:val="20"/>
          <w:jc w:val="center"/>
        </w:trPr>
        <w:tc>
          <w:tcPr>
            <w:tcW w:w="807" w:type="dxa"/>
            <w:vAlign w:val="center"/>
          </w:tcPr>
          <w:p w14:paraId="4EAEDB6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25249D18" w14:textId="77777777" w:rsidR="002A367A" w:rsidRPr="009D5001" w:rsidRDefault="002A367A" w:rsidP="00440CCD">
            <w:r w:rsidRPr="009D5001">
              <w:rPr>
                <w:rFonts w:hint="eastAsia"/>
              </w:rPr>
              <w:t>联合体投标</w:t>
            </w:r>
          </w:p>
        </w:tc>
        <w:tc>
          <w:tcPr>
            <w:tcW w:w="5400" w:type="dxa"/>
            <w:vAlign w:val="center"/>
          </w:tcPr>
          <w:p w14:paraId="08AB79EA"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64429C73" w14:textId="77777777">
        <w:trPr>
          <w:cantSplit/>
          <w:trHeight w:val="20"/>
          <w:jc w:val="center"/>
        </w:trPr>
        <w:tc>
          <w:tcPr>
            <w:tcW w:w="807" w:type="dxa"/>
            <w:vAlign w:val="center"/>
          </w:tcPr>
          <w:p w14:paraId="3F55098F"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3C5C78EF"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2983554"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77B7FF0A" w14:textId="77777777">
        <w:trPr>
          <w:cantSplit/>
          <w:trHeight w:val="20"/>
          <w:jc w:val="center"/>
        </w:trPr>
        <w:tc>
          <w:tcPr>
            <w:tcW w:w="807" w:type="dxa"/>
            <w:vAlign w:val="center"/>
          </w:tcPr>
          <w:p w14:paraId="6A78C5CF"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364994D4"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3FDF61CE" w14:textId="77777777"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504C0EF3" w14:textId="77777777">
        <w:trPr>
          <w:cantSplit/>
          <w:trHeight w:val="20"/>
          <w:jc w:val="center"/>
        </w:trPr>
        <w:tc>
          <w:tcPr>
            <w:tcW w:w="807" w:type="dxa"/>
            <w:vAlign w:val="center"/>
          </w:tcPr>
          <w:p w14:paraId="68C00F5A"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2B19DF1E"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A913933"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C9C3342" w14:textId="77777777">
        <w:trPr>
          <w:cantSplit/>
          <w:trHeight w:val="20"/>
          <w:jc w:val="center"/>
        </w:trPr>
        <w:tc>
          <w:tcPr>
            <w:tcW w:w="807" w:type="dxa"/>
            <w:vAlign w:val="center"/>
          </w:tcPr>
          <w:p w14:paraId="10E66DAD" w14:textId="77777777" w:rsidR="002A367A" w:rsidRPr="009D5001" w:rsidRDefault="00760C66" w:rsidP="00760C66">
            <w:pPr>
              <w:jc w:val="center"/>
              <w:rPr>
                <w:rFonts w:ascii="宋体" w:hAnsi="宋体"/>
              </w:rPr>
            </w:pPr>
            <w:r>
              <w:rPr>
                <w:rFonts w:ascii="宋体" w:hAnsi="宋体"/>
              </w:rPr>
              <w:t>5</w:t>
            </w:r>
          </w:p>
        </w:tc>
        <w:tc>
          <w:tcPr>
            <w:tcW w:w="2160" w:type="dxa"/>
            <w:vAlign w:val="center"/>
          </w:tcPr>
          <w:p w14:paraId="730A40D0"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6B6569E4" w14:textId="77777777" w:rsidR="002A367A" w:rsidRPr="009D5001" w:rsidRDefault="008D26B1" w:rsidP="006A0852">
            <w:pPr>
              <w:rPr>
                <w:rFonts w:ascii="宋体" w:hAnsi="宋体"/>
              </w:rPr>
            </w:pPr>
            <w:r>
              <w:rPr>
                <w:rFonts w:ascii="宋体" w:hAnsi="宋体" w:hint="eastAsia"/>
              </w:rPr>
              <w:t>无</w:t>
            </w:r>
          </w:p>
        </w:tc>
      </w:tr>
      <w:tr w:rsidR="008D26B1" w:rsidRPr="009D5001" w14:paraId="2C240107" w14:textId="77777777">
        <w:trPr>
          <w:cantSplit/>
          <w:trHeight w:val="20"/>
          <w:jc w:val="center"/>
        </w:trPr>
        <w:tc>
          <w:tcPr>
            <w:tcW w:w="807" w:type="dxa"/>
            <w:vAlign w:val="center"/>
          </w:tcPr>
          <w:p w14:paraId="7F674650" w14:textId="77777777" w:rsidR="008D26B1" w:rsidRDefault="00760C66" w:rsidP="00440CCD">
            <w:pPr>
              <w:jc w:val="center"/>
              <w:rPr>
                <w:rFonts w:ascii="宋体" w:hAnsi="宋体"/>
              </w:rPr>
            </w:pPr>
            <w:r>
              <w:rPr>
                <w:rFonts w:ascii="宋体" w:hAnsi="宋体" w:hint="eastAsia"/>
              </w:rPr>
              <w:t>6</w:t>
            </w:r>
          </w:p>
        </w:tc>
        <w:tc>
          <w:tcPr>
            <w:tcW w:w="2160" w:type="dxa"/>
            <w:vAlign w:val="center"/>
          </w:tcPr>
          <w:p w14:paraId="38015503"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62727F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4733DF7B"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C113B7D" w14:textId="77777777"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7C48427B"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7B2B59D2" w14:textId="77777777" w:rsidR="00E969F0" w:rsidRPr="009D5001" w:rsidRDefault="00E969F0" w:rsidP="002A367A">
      <w:pPr>
        <w:rPr>
          <w:b/>
        </w:rPr>
      </w:pPr>
    </w:p>
    <w:p w14:paraId="4921D848" w14:textId="77777777" w:rsidR="00200B34" w:rsidRPr="009D5001" w:rsidRDefault="00200B34" w:rsidP="002A367A">
      <w:pPr>
        <w:rPr>
          <w:b/>
        </w:rPr>
      </w:pPr>
    </w:p>
    <w:p w14:paraId="327319E6" w14:textId="77777777" w:rsidR="008F141E" w:rsidRDefault="0002382E" w:rsidP="0021557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04B55AEF" w14:textId="77777777"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3DDE7567"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3C6E3627"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6B2039E7"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4E5A348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759ED2C5"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6908CFB1"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1214AA85"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5F1C34" w14:paraId="5DDDBEFC" w14:textId="77777777" w:rsidTr="005F1C3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A4AB607" w14:textId="77777777" w:rsidR="005F1C34" w:rsidRPr="007C2B80" w:rsidRDefault="005F1C34" w:rsidP="005F1C34">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3F35FA91" w14:textId="77777777" w:rsidR="005F1C34" w:rsidRPr="007C2B80" w:rsidRDefault="005F1C34" w:rsidP="005F1C34">
            <w:pPr>
              <w:widowControl/>
              <w:jc w:val="center"/>
              <w:rPr>
                <w:rFonts w:ascii="宋体" w:hAnsi="宋体"/>
                <w:kern w:val="0"/>
                <w:szCs w:val="21"/>
              </w:rPr>
            </w:pPr>
            <w:r w:rsidRPr="006E5CC8">
              <w:rPr>
                <w:rFonts w:hint="eastAsia"/>
              </w:rPr>
              <w:t>5MP</w:t>
            </w:r>
            <w:r w:rsidRPr="006E5CC8">
              <w:rPr>
                <w:rFonts w:hint="eastAsia"/>
              </w:rPr>
              <w:t>灰阶显示器</w:t>
            </w:r>
          </w:p>
        </w:tc>
        <w:tc>
          <w:tcPr>
            <w:tcW w:w="850" w:type="dxa"/>
            <w:tcBorders>
              <w:top w:val="single" w:sz="4" w:space="0" w:color="auto"/>
              <w:left w:val="nil"/>
              <w:bottom w:val="single" w:sz="4" w:space="0" w:color="auto"/>
              <w:right w:val="single" w:sz="4" w:space="0" w:color="auto"/>
            </w:tcBorders>
            <w:vAlign w:val="center"/>
          </w:tcPr>
          <w:p w14:paraId="14DA6638" w14:textId="77777777" w:rsidR="005F1C34" w:rsidRPr="007C2B80" w:rsidRDefault="005F1C34" w:rsidP="005F1C34">
            <w:pPr>
              <w:widowControl/>
              <w:jc w:val="center"/>
              <w:rPr>
                <w:rFonts w:ascii="宋体" w:hAnsi="宋体"/>
                <w:kern w:val="0"/>
                <w:szCs w:val="21"/>
              </w:rPr>
            </w:pPr>
            <w:r w:rsidRPr="006E5CC8">
              <w:rPr>
                <w:rFonts w:hint="eastAsia"/>
              </w:rPr>
              <w:t>3</w:t>
            </w:r>
          </w:p>
        </w:tc>
        <w:tc>
          <w:tcPr>
            <w:tcW w:w="992" w:type="dxa"/>
            <w:tcBorders>
              <w:top w:val="single" w:sz="4" w:space="0" w:color="auto"/>
              <w:left w:val="nil"/>
              <w:bottom w:val="single" w:sz="4" w:space="0" w:color="auto"/>
              <w:right w:val="single" w:sz="4" w:space="0" w:color="auto"/>
            </w:tcBorders>
            <w:vAlign w:val="center"/>
          </w:tcPr>
          <w:p w14:paraId="19902825" w14:textId="77777777" w:rsidR="005F1C34" w:rsidRPr="007C2B80" w:rsidRDefault="005F1C34" w:rsidP="005F1C34">
            <w:pPr>
              <w:widowControl/>
              <w:jc w:val="center"/>
              <w:rPr>
                <w:rFonts w:ascii="宋体" w:hAnsi="宋体"/>
                <w:kern w:val="0"/>
                <w:szCs w:val="21"/>
              </w:rPr>
            </w:pPr>
            <w:r w:rsidRPr="006E5CC8">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4A60D6F4" w14:textId="77777777" w:rsidR="005F1C34" w:rsidRPr="005F7CBB" w:rsidRDefault="005F1C34" w:rsidP="005F1C34">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0231B5F" w14:textId="77777777" w:rsidR="005F1C34" w:rsidRPr="007C2B80" w:rsidRDefault="005F1C34" w:rsidP="005F1C34">
            <w:pPr>
              <w:widowControl/>
              <w:jc w:val="center"/>
              <w:rPr>
                <w:szCs w:val="21"/>
              </w:rPr>
            </w:pPr>
            <w:r>
              <w:rPr>
                <w:szCs w:val="21"/>
              </w:rPr>
              <w:t>246,000.00</w:t>
            </w:r>
          </w:p>
        </w:tc>
      </w:tr>
    </w:tbl>
    <w:p w14:paraId="1EF4C196" w14:textId="77777777" w:rsidR="007C2B80" w:rsidRPr="007C2B80" w:rsidRDefault="007C2B80" w:rsidP="007C2B80">
      <w:pPr>
        <w:jc w:val="left"/>
        <w:rPr>
          <w:rFonts w:ascii="宋体" w:hAnsi="宋体"/>
          <w:b/>
          <w:sz w:val="24"/>
        </w:rPr>
      </w:pPr>
    </w:p>
    <w:p w14:paraId="2EB358E8" w14:textId="77777777" w:rsidR="003D70B5" w:rsidRPr="006E044C" w:rsidRDefault="003D70B5" w:rsidP="003D70B5">
      <w:pPr>
        <w:rPr>
          <w:rFonts w:ascii="宋体" w:hAnsi="宋体"/>
          <w:b/>
          <w:color w:val="FF0000"/>
          <w:szCs w:val="21"/>
        </w:rPr>
      </w:pPr>
    </w:p>
    <w:p w14:paraId="316685B6" w14:textId="77777777"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268"/>
      </w:tblGrid>
      <w:tr w:rsidR="00014445" w14:paraId="402B7F72" w14:textId="77777777" w:rsidTr="00AE7C0C">
        <w:tc>
          <w:tcPr>
            <w:tcW w:w="851" w:type="dxa"/>
            <w:tcBorders>
              <w:top w:val="single" w:sz="4" w:space="0" w:color="auto"/>
              <w:left w:val="single" w:sz="4" w:space="0" w:color="auto"/>
              <w:bottom w:val="single" w:sz="4" w:space="0" w:color="auto"/>
              <w:right w:val="single" w:sz="4" w:space="0" w:color="auto"/>
            </w:tcBorders>
            <w:vAlign w:val="center"/>
          </w:tcPr>
          <w:p w14:paraId="45247142"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219B82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4FBAC5CD"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B431932"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82A7731"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5F1C34" w14:paraId="06E80AC6"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FC520CA" w14:textId="77777777" w:rsidR="005F1C34" w:rsidRPr="007C2B80" w:rsidRDefault="005F1C34" w:rsidP="005F1C34">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2887C033" w14:textId="77777777" w:rsidR="005F1C34" w:rsidRPr="007C2B80" w:rsidRDefault="005F1C34" w:rsidP="005F1C34">
            <w:pPr>
              <w:widowControl/>
              <w:jc w:val="center"/>
              <w:rPr>
                <w:rFonts w:ascii="宋体" w:hAnsi="宋体"/>
                <w:kern w:val="0"/>
                <w:szCs w:val="21"/>
              </w:rPr>
            </w:pPr>
            <w:r w:rsidRPr="006E5CC8">
              <w:rPr>
                <w:rFonts w:hint="eastAsia"/>
              </w:rPr>
              <w:t>5MP</w:t>
            </w:r>
            <w:r w:rsidRPr="006E5CC8">
              <w:rPr>
                <w:rFonts w:hint="eastAsia"/>
              </w:rPr>
              <w:t>灰阶显示器</w:t>
            </w:r>
          </w:p>
        </w:tc>
        <w:tc>
          <w:tcPr>
            <w:tcW w:w="1276" w:type="dxa"/>
            <w:tcBorders>
              <w:top w:val="single" w:sz="4" w:space="0" w:color="auto"/>
              <w:left w:val="nil"/>
              <w:bottom w:val="single" w:sz="4" w:space="0" w:color="auto"/>
              <w:right w:val="single" w:sz="4" w:space="0" w:color="auto"/>
            </w:tcBorders>
            <w:vAlign w:val="center"/>
          </w:tcPr>
          <w:p w14:paraId="7AE51DB2" w14:textId="77777777" w:rsidR="005F1C34" w:rsidRPr="007C2B80" w:rsidRDefault="005F1C34" w:rsidP="005F1C34">
            <w:pPr>
              <w:widowControl/>
              <w:jc w:val="center"/>
              <w:rPr>
                <w:rFonts w:ascii="宋体" w:hAnsi="宋体"/>
                <w:kern w:val="0"/>
                <w:szCs w:val="21"/>
              </w:rPr>
            </w:pPr>
            <w:r w:rsidRPr="006E5CC8">
              <w:rPr>
                <w:rFonts w:hint="eastAsia"/>
              </w:rPr>
              <w:t>3</w:t>
            </w:r>
          </w:p>
        </w:tc>
        <w:tc>
          <w:tcPr>
            <w:tcW w:w="1275" w:type="dxa"/>
            <w:tcBorders>
              <w:top w:val="single" w:sz="4" w:space="0" w:color="auto"/>
              <w:left w:val="nil"/>
              <w:bottom w:val="single" w:sz="4" w:space="0" w:color="auto"/>
              <w:right w:val="single" w:sz="4" w:space="0" w:color="auto"/>
            </w:tcBorders>
            <w:vAlign w:val="center"/>
          </w:tcPr>
          <w:p w14:paraId="42B12635" w14:textId="77777777" w:rsidR="005F1C34" w:rsidRPr="007C2B80" w:rsidRDefault="005F1C34" w:rsidP="005F1C34">
            <w:pPr>
              <w:widowControl/>
              <w:jc w:val="center"/>
              <w:rPr>
                <w:rFonts w:ascii="宋体" w:hAnsi="宋体"/>
                <w:kern w:val="0"/>
                <w:szCs w:val="21"/>
              </w:rPr>
            </w:pPr>
            <w:r w:rsidRPr="006E5CC8">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21139280" w14:textId="77777777" w:rsidR="005F1C34" w:rsidRPr="00760C66" w:rsidRDefault="005F1C34" w:rsidP="005F1C34">
            <w:pPr>
              <w:widowControl/>
              <w:jc w:val="center"/>
              <w:rPr>
                <w:b/>
                <w:szCs w:val="21"/>
              </w:rPr>
            </w:pPr>
          </w:p>
        </w:tc>
      </w:tr>
    </w:tbl>
    <w:p w14:paraId="0EF21258" w14:textId="77777777" w:rsidR="008312E0" w:rsidRPr="00E433FF" w:rsidRDefault="008312E0" w:rsidP="00E433FF">
      <w:pPr>
        <w:jc w:val="left"/>
        <w:rPr>
          <w:rFonts w:ascii="宋体" w:hAnsi="宋体"/>
          <w:sz w:val="24"/>
        </w:rPr>
      </w:pPr>
    </w:p>
    <w:p w14:paraId="77B66739" w14:textId="77777777" w:rsidR="008F141E" w:rsidRPr="008312E0" w:rsidRDefault="008F141E" w:rsidP="00D17CFB">
      <w:pPr>
        <w:rPr>
          <w:b/>
          <w:bCs/>
          <w:szCs w:val="21"/>
        </w:rPr>
      </w:pPr>
    </w:p>
    <w:p w14:paraId="2BA2EAD2" w14:textId="77777777" w:rsidR="00E433FF" w:rsidRDefault="00E433FF">
      <w:pPr>
        <w:widowControl/>
        <w:jc w:val="left"/>
        <w:rPr>
          <w:b/>
          <w:bCs/>
          <w:szCs w:val="21"/>
        </w:rPr>
      </w:pPr>
      <w:r>
        <w:rPr>
          <w:b/>
          <w:bCs/>
          <w:szCs w:val="21"/>
        </w:rPr>
        <w:br w:type="page"/>
      </w:r>
    </w:p>
    <w:p w14:paraId="24175089" w14:textId="77777777" w:rsidR="00D17CFB" w:rsidRPr="00070736" w:rsidRDefault="0002382E" w:rsidP="0021557D">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2D794DDF" w14:textId="77777777"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21AD1D09" w14:textId="77777777"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093F9E84"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495FD6CE" w14:textId="77777777">
        <w:trPr>
          <w:trHeight w:val="470"/>
        </w:trPr>
        <w:tc>
          <w:tcPr>
            <w:tcW w:w="900" w:type="dxa"/>
            <w:vAlign w:val="center"/>
          </w:tcPr>
          <w:p w14:paraId="68B0E2ED"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64FE880B"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13B6080F" w14:textId="77777777" w:rsidR="002E6F48" w:rsidRPr="002E6F48" w:rsidRDefault="002E6F48" w:rsidP="002E6F48">
            <w:pPr>
              <w:jc w:val="center"/>
              <w:rPr>
                <w:szCs w:val="21"/>
              </w:rPr>
            </w:pPr>
            <w:r w:rsidRPr="002E6F48">
              <w:rPr>
                <w:rFonts w:hint="eastAsia"/>
                <w:szCs w:val="21"/>
              </w:rPr>
              <w:t>招标技术要求</w:t>
            </w:r>
          </w:p>
        </w:tc>
      </w:tr>
      <w:tr w:rsidR="00982840" w14:paraId="3842DFB5" w14:textId="77777777" w:rsidTr="00E433FF">
        <w:trPr>
          <w:trHeight w:val="450"/>
        </w:trPr>
        <w:tc>
          <w:tcPr>
            <w:tcW w:w="900" w:type="dxa"/>
            <w:vMerge w:val="restart"/>
            <w:vAlign w:val="center"/>
          </w:tcPr>
          <w:p w14:paraId="7CC06EE1" w14:textId="77777777" w:rsidR="00982840" w:rsidRDefault="00982840" w:rsidP="00180FCF">
            <w:pPr>
              <w:jc w:val="center"/>
              <w:rPr>
                <w:b/>
                <w:szCs w:val="21"/>
              </w:rPr>
            </w:pPr>
            <w:r>
              <w:rPr>
                <w:rFonts w:hint="eastAsia"/>
                <w:b/>
                <w:szCs w:val="21"/>
              </w:rPr>
              <w:t>1</w:t>
            </w:r>
          </w:p>
        </w:tc>
        <w:tc>
          <w:tcPr>
            <w:tcW w:w="1980" w:type="dxa"/>
            <w:vMerge w:val="restart"/>
            <w:vAlign w:val="center"/>
          </w:tcPr>
          <w:p w14:paraId="7D6AA9F7" w14:textId="77777777" w:rsidR="00982840" w:rsidRDefault="00982840" w:rsidP="00E433FF">
            <w:pPr>
              <w:jc w:val="center"/>
              <w:rPr>
                <w:b/>
                <w:szCs w:val="21"/>
              </w:rPr>
            </w:pPr>
            <w:r w:rsidRPr="005F1C34">
              <w:rPr>
                <w:rFonts w:hint="eastAsia"/>
                <w:b/>
                <w:szCs w:val="21"/>
              </w:rPr>
              <w:t>5MP</w:t>
            </w:r>
            <w:r w:rsidRPr="005F1C34">
              <w:rPr>
                <w:rFonts w:hint="eastAsia"/>
                <w:b/>
                <w:szCs w:val="21"/>
              </w:rPr>
              <w:t>灰阶显示器</w:t>
            </w:r>
          </w:p>
        </w:tc>
        <w:tc>
          <w:tcPr>
            <w:tcW w:w="5580" w:type="dxa"/>
          </w:tcPr>
          <w:p w14:paraId="00076F3B" w14:textId="33CDDE83" w:rsidR="00982840" w:rsidRPr="00972DE1" w:rsidRDefault="00982840" w:rsidP="0098446A">
            <w:pPr>
              <w:rPr>
                <w:b/>
                <w:szCs w:val="21"/>
              </w:rPr>
            </w:pPr>
            <w:r w:rsidRPr="007C1AEE">
              <w:rPr>
                <w:rFonts w:cs="宋体" w:hint="eastAsia"/>
              </w:rPr>
              <w:t>▲</w:t>
            </w:r>
            <w:r>
              <w:rPr>
                <w:rFonts w:hint="eastAsia"/>
                <w:b/>
                <w:szCs w:val="21"/>
              </w:rPr>
              <w:t>1.1</w:t>
            </w:r>
            <w:r w:rsidRPr="00357C57">
              <w:rPr>
                <w:rFonts w:ascii="宋体" w:hAnsi="宋体" w:hint="eastAsia"/>
                <w:color w:val="000000"/>
                <w:sz w:val="18"/>
                <w:szCs w:val="18"/>
                <w:lang w:val="zh-TW" w:eastAsia="zh-TW"/>
              </w:rPr>
              <w:t>屏幕规格≥21.3英寸LED</w:t>
            </w:r>
            <w:r w:rsidRPr="00357C57">
              <w:rPr>
                <w:rFonts w:ascii="宋体" w:hAnsi="宋体" w:hint="eastAsia"/>
                <w:color w:val="000000"/>
                <w:sz w:val="18"/>
                <w:szCs w:val="18"/>
                <w:lang w:val="zh-TW"/>
              </w:rPr>
              <w:t>，</w:t>
            </w:r>
            <w:r w:rsidRPr="00357C57">
              <w:rPr>
                <w:rFonts w:ascii="宋体" w:hAnsi="宋体" w:hint="eastAsia"/>
                <w:color w:val="000000"/>
                <w:sz w:val="18"/>
                <w:szCs w:val="18"/>
              </w:rPr>
              <w:t>液晶屏幕采用IPS显示技术，</w:t>
            </w:r>
            <w:r w:rsidRPr="00357C57">
              <w:rPr>
                <w:rFonts w:ascii="宋体" w:hAnsi="宋体" w:hint="eastAsia"/>
                <w:color w:val="000000"/>
                <w:sz w:val="18"/>
                <w:szCs w:val="18"/>
                <w:lang w:val="zh-TW" w:eastAsia="zh-TW"/>
              </w:rPr>
              <w:t>低蓝光显示技术，有效防止黄斑渐变</w:t>
            </w:r>
            <w:r w:rsidR="00153D30" w:rsidRPr="00661B1E">
              <w:rPr>
                <w:rFonts w:ascii="宋体" w:hAnsi="宋体" w:hint="eastAsia"/>
                <w:b/>
                <w:szCs w:val="21"/>
              </w:rPr>
              <w:t>（</w:t>
            </w:r>
            <w:r w:rsidR="0098446A" w:rsidRPr="00661B1E">
              <w:rPr>
                <w:rFonts w:ascii="宋体" w:hAnsi="宋体" w:hint="eastAsia"/>
                <w:b/>
                <w:szCs w:val="21"/>
              </w:rPr>
              <w:t>提供产品彩页证明</w:t>
            </w:r>
            <w:r w:rsidR="00153D30" w:rsidRPr="00661B1E">
              <w:rPr>
                <w:rFonts w:ascii="宋体" w:hAnsi="宋体" w:hint="eastAsia"/>
                <w:b/>
                <w:szCs w:val="21"/>
              </w:rPr>
              <w:t>）</w:t>
            </w:r>
          </w:p>
        </w:tc>
      </w:tr>
      <w:tr w:rsidR="00982840" w14:paraId="04FA91C0" w14:textId="77777777" w:rsidTr="00E433FF">
        <w:trPr>
          <w:trHeight w:val="450"/>
        </w:trPr>
        <w:tc>
          <w:tcPr>
            <w:tcW w:w="900" w:type="dxa"/>
            <w:vMerge/>
            <w:vAlign w:val="center"/>
          </w:tcPr>
          <w:p w14:paraId="788D0236" w14:textId="77777777" w:rsidR="00982840" w:rsidRDefault="00982840" w:rsidP="00180FCF">
            <w:pPr>
              <w:jc w:val="center"/>
              <w:rPr>
                <w:b/>
                <w:szCs w:val="21"/>
              </w:rPr>
            </w:pPr>
          </w:p>
        </w:tc>
        <w:tc>
          <w:tcPr>
            <w:tcW w:w="1980" w:type="dxa"/>
            <w:vMerge/>
            <w:vAlign w:val="center"/>
          </w:tcPr>
          <w:p w14:paraId="549AC8D4" w14:textId="77777777" w:rsidR="00982840" w:rsidRDefault="00982840" w:rsidP="00E433FF">
            <w:pPr>
              <w:jc w:val="center"/>
              <w:rPr>
                <w:b/>
                <w:szCs w:val="21"/>
              </w:rPr>
            </w:pPr>
          </w:p>
        </w:tc>
        <w:tc>
          <w:tcPr>
            <w:tcW w:w="5580" w:type="dxa"/>
          </w:tcPr>
          <w:p w14:paraId="5117468E" w14:textId="77777777" w:rsidR="00982840" w:rsidRDefault="00982840" w:rsidP="002E6F48">
            <w:pPr>
              <w:rPr>
                <w:b/>
                <w:szCs w:val="21"/>
              </w:rPr>
            </w:pPr>
            <w:r>
              <w:rPr>
                <w:rFonts w:hint="eastAsia"/>
                <w:b/>
                <w:szCs w:val="21"/>
              </w:rPr>
              <w:t>1.2</w:t>
            </w:r>
            <w:r w:rsidRPr="00357C57">
              <w:rPr>
                <w:rFonts w:ascii="宋体" w:hAnsi="宋体" w:hint="eastAsia"/>
                <w:color w:val="000000"/>
                <w:sz w:val="18"/>
                <w:szCs w:val="18"/>
              </w:rPr>
              <w:t>分辨率≥2</w:t>
            </w:r>
            <w:r w:rsidRPr="00357C57">
              <w:rPr>
                <w:rFonts w:ascii="宋体" w:hAnsi="宋体"/>
                <w:color w:val="000000"/>
                <w:sz w:val="18"/>
                <w:szCs w:val="18"/>
              </w:rPr>
              <w:t>56</w:t>
            </w:r>
            <w:r w:rsidRPr="00357C57">
              <w:rPr>
                <w:rFonts w:ascii="宋体" w:hAnsi="宋体" w:hint="eastAsia"/>
                <w:color w:val="000000"/>
                <w:sz w:val="18"/>
                <w:szCs w:val="18"/>
              </w:rPr>
              <w:t>0</w:t>
            </w:r>
            <w:r w:rsidRPr="00357C57">
              <w:rPr>
                <w:rFonts w:ascii="宋体" w:hAnsi="宋体"/>
                <w:color w:val="000000"/>
                <w:sz w:val="18"/>
                <w:szCs w:val="18"/>
              </w:rPr>
              <w:t>×2048（横屏）/2048×</w:t>
            </w:r>
            <w:r w:rsidRPr="00357C57">
              <w:rPr>
                <w:rFonts w:ascii="宋体" w:hAnsi="宋体" w:hint="eastAsia"/>
                <w:color w:val="000000"/>
                <w:sz w:val="18"/>
                <w:szCs w:val="18"/>
              </w:rPr>
              <w:t>2</w:t>
            </w:r>
            <w:r w:rsidRPr="00357C57">
              <w:rPr>
                <w:rFonts w:ascii="宋体" w:hAnsi="宋体"/>
                <w:color w:val="000000"/>
                <w:sz w:val="18"/>
                <w:szCs w:val="18"/>
              </w:rPr>
              <w:t>56</w:t>
            </w:r>
            <w:r w:rsidRPr="00357C57">
              <w:rPr>
                <w:rFonts w:ascii="宋体" w:hAnsi="宋体" w:hint="eastAsia"/>
                <w:color w:val="000000"/>
                <w:sz w:val="18"/>
                <w:szCs w:val="18"/>
              </w:rPr>
              <w:t>0</w:t>
            </w:r>
            <w:r w:rsidRPr="00357C57">
              <w:rPr>
                <w:rFonts w:ascii="宋体" w:hAnsi="宋体"/>
                <w:color w:val="000000"/>
                <w:sz w:val="18"/>
                <w:szCs w:val="18"/>
              </w:rPr>
              <w:t>（竖屏），可以横竖屏转换</w:t>
            </w:r>
          </w:p>
        </w:tc>
      </w:tr>
      <w:tr w:rsidR="00982840" w14:paraId="2A325620" w14:textId="77777777" w:rsidTr="00E433FF">
        <w:trPr>
          <w:trHeight w:val="450"/>
        </w:trPr>
        <w:tc>
          <w:tcPr>
            <w:tcW w:w="900" w:type="dxa"/>
            <w:vMerge/>
            <w:vAlign w:val="center"/>
          </w:tcPr>
          <w:p w14:paraId="1BB63643" w14:textId="77777777" w:rsidR="00982840" w:rsidRDefault="00982840" w:rsidP="00180FCF">
            <w:pPr>
              <w:jc w:val="center"/>
              <w:rPr>
                <w:b/>
                <w:szCs w:val="21"/>
              </w:rPr>
            </w:pPr>
          </w:p>
        </w:tc>
        <w:tc>
          <w:tcPr>
            <w:tcW w:w="1980" w:type="dxa"/>
            <w:vMerge/>
            <w:vAlign w:val="center"/>
          </w:tcPr>
          <w:p w14:paraId="384C7511" w14:textId="77777777" w:rsidR="00982840" w:rsidRDefault="00982840" w:rsidP="00E433FF">
            <w:pPr>
              <w:jc w:val="center"/>
              <w:rPr>
                <w:b/>
                <w:szCs w:val="21"/>
              </w:rPr>
            </w:pPr>
          </w:p>
        </w:tc>
        <w:tc>
          <w:tcPr>
            <w:tcW w:w="5580" w:type="dxa"/>
          </w:tcPr>
          <w:p w14:paraId="6833E703" w14:textId="77777777" w:rsidR="00982840" w:rsidRDefault="00982840" w:rsidP="002E6F48">
            <w:pPr>
              <w:rPr>
                <w:b/>
                <w:szCs w:val="21"/>
              </w:rPr>
            </w:pPr>
            <w:r>
              <w:rPr>
                <w:rFonts w:hint="eastAsia"/>
                <w:b/>
                <w:szCs w:val="21"/>
              </w:rPr>
              <w:t>1.3</w:t>
            </w:r>
            <w:r w:rsidRPr="00357C57">
              <w:rPr>
                <w:rFonts w:ascii="宋体" w:hAnsi="宋体" w:hint="eastAsia"/>
                <w:color w:val="000000"/>
                <w:sz w:val="18"/>
                <w:szCs w:val="18"/>
              </w:rPr>
              <w:t>支持灰阶≥4096</w:t>
            </w:r>
          </w:p>
        </w:tc>
      </w:tr>
      <w:tr w:rsidR="00982840" w14:paraId="7BC7C3B4" w14:textId="77777777" w:rsidTr="00E433FF">
        <w:trPr>
          <w:trHeight w:val="510"/>
        </w:trPr>
        <w:tc>
          <w:tcPr>
            <w:tcW w:w="900" w:type="dxa"/>
            <w:vMerge/>
            <w:vAlign w:val="center"/>
          </w:tcPr>
          <w:p w14:paraId="681EE303" w14:textId="77777777" w:rsidR="00982840" w:rsidRDefault="00982840" w:rsidP="00180FCF">
            <w:pPr>
              <w:jc w:val="center"/>
              <w:rPr>
                <w:b/>
                <w:szCs w:val="21"/>
              </w:rPr>
            </w:pPr>
          </w:p>
        </w:tc>
        <w:tc>
          <w:tcPr>
            <w:tcW w:w="1980" w:type="dxa"/>
            <w:vMerge/>
            <w:vAlign w:val="center"/>
          </w:tcPr>
          <w:p w14:paraId="03F7DEAF" w14:textId="77777777" w:rsidR="00982840" w:rsidRDefault="00982840" w:rsidP="00E433FF">
            <w:pPr>
              <w:jc w:val="center"/>
              <w:rPr>
                <w:b/>
                <w:szCs w:val="21"/>
              </w:rPr>
            </w:pPr>
          </w:p>
        </w:tc>
        <w:tc>
          <w:tcPr>
            <w:tcW w:w="5580" w:type="dxa"/>
          </w:tcPr>
          <w:p w14:paraId="572684F6" w14:textId="77777777" w:rsidR="00982840" w:rsidRDefault="00982840" w:rsidP="002E6F48">
            <w:pPr>
              <w:rPr>
                <w:b/>
                <w:szCs w:val="21"/>
              </w:rPr>
            </w:pPr>
            <w:r>
              <w:rPr>
                <w:rFonts w:hint="eastAsia"/>
                <w:b/>
                <w:szCs w:val="21"/>
              </w:rPr>
              <w:t>1.4</w:t>
            </w:r>
            <w:r w:rsidRPr="00357C57">
              <w:rPr>
                <w:rFonts w:ascii="宋体" w:hAnsi="宋体" w:hint="eastAsia"/>
                <w:color w:val="000000"/>
                <w:sz w:val="18"/>
                <w:szCs w:val="18"/>
              </w:rPr>
              <w:t>像素大小≤</w:t>
            </w:r>
            <w:r w:rsidRPr="00357C57">
              <w:rPr>
                <w:rFonts w:ascii="宋体" w:hAnsi="宋体"/>
                <w:color w:val="000000"/>
                <w:sz w:val="18"/>
                <w:szCs w:val="18"/>
              </w:rPr>
              <w:t>0.</w:t>
            </w:r>
            <w:r w:rsidRPr="00357C57">
              <w:rPr>
                <w:rFonts w:ascii="宋体" w:hAnsi="宋体" w:hint="eastAsia"/>
                <w:color w:val="000000"/>
                <w:sz w:val="18"/>
                <w:szCs w:val="18"/>
              </w:rPr>
              <w:t>165 mm</w:t>
            </w:r>
          </w:p>
        </w:tc>
      </w:tr>
      <w:tr w:rsidR="00982840" w14:paraId="6312EB85" w14:textId="77777777" w:rsidTr="00E433FF">
        <w:trPr>
          <w:trHeight w:val="510"/>
        </w:trPr>
        <w:tc>
          <w:tcPr>
            <w:tcW w:w="900" w:type="dxa"/>
            <w:vMerge/>
            <w:vAlign w:val="center"/>
          </w:tcPr>
          <w:p w14:paraId="39ABD7A3" w14:textId="77777777" w:rsidR="00982840" w:rsidRDefault="00982840" w:rsidP="00180FCF">
            <w:pPr>
              <w:jc w:val="center"/>
              <w:rPr>
                <w:b/>
                <w:szCs w:val="21"/>
              </w:rPr>
            </w:pPr>
          </w:p>
        </w:tc>
        <w:tc>
          <w:tcPr>
            <w:tcW w:w="1980" w:type="dxa"/>
            <w:vMerge/>
            <w:vAlign w:val="center"/>
          </w:tcPr>
          <w:p w14:paraId="107C5CD0" w14:textId="77777777" w:rsidR="00982840" w:rsidRDefault="00982840" w:rsidP="00E433FF">
            <w:pPr>
              <w:jc w:val="center"/>
              <w:rPr>
                <w:b/>
                <w:szCs w:val="21"/>
              </w:rPr>
            </w:pPr>
          </w:p>
        </w:tc>
        <w:tc>
          <w:tcPr>
            <w:tcW w:w="5580" w:type="dxa"/>
          </w:tcPr>
          <w:p w14:paraId="0E014DD0" w14:textId="77777777" w:rsidR="00982840" w:rsidRDefault="00982840" w:rsidP="002E6F48">
            <w:pPr>
              <w:rPr>
                <w:b/>
                <w:szCs w:val="21"/>
              </w:rPr>
            </w:pPr>
            <w:r>
              <w:rPr>
                <w:rFonts w:hint="eastAsia"/>
                <w:b/>
                <w:szCs w:val="21"/>
              </w:rPr>
              <w:t>1.5</w:t>
            </w:r>
            <w:r w:rsidRPr="00357C57">
              <w:rPr>
                <w:rFonts w:ascii="宋体" w:hAnsi="宋体" w:hint="eastAsia"/>
                <w:color w:val="000000"/>
                <w:sz w:val="18"/>
                <w:szCs w:val="18"/>
              </w:rPr>
              <w:t>对比度≥1200</w:t>
            </w:r>
            <w:r w:rsidRPr="00357C57">
              <w:rPr>
                <w:rFonts w:ascii="宋体" w:hAnsi="宋体"/>
                <w:color w:val="000000"/>
                <w:sz w:val="18"/>
                <w:szCs w:val="18"/>
              </w:rPr>
              <w:t>:1</w:t>
            </w:r>
          </w:p>
        </w:tc>
      </w:tr>
      <w:tr w:rsidR="00982840" w14:paraId="493D70CD" w14:textId="77777777" w:rsidTr="00E433FF">
        <w:trPr>
          <w:trHeight w:val="510"/>
        </w:trPr>
        <w:tc>
          <w:tcPr>
            <w:tcW w:w="900" w:type="dxa"/>
            <w:vMerge/>
            <w:vAlign w:val="center"/>
          </w:tcPr>
          <w:p w14:paraId="67E227AE" w14:textId="77777777" w:rsidR="00982840" w:rsidRDefault="00982840" w:rsidP="00180FCF">
            <w:pPr>
              <w:jc w:val="center"/>
              <w:rPr>
                <w:b/>
                <w:szCs w:val="21"/>
              </w:rPr>
            </w:pPr>
          </w:p>
        </w:tc>
        <w:tc>
          <w:tcPr>
            <w:tcW w:w="1980" w:type="dxa"/>
            <w:vMerge/>
            <w:vAlign w:val="center"/>
          </w:tcPr>
          <w:p w14:paraId="6A191A4C" w14:textId="77777777" w:rsidR="00982840" w:rsidRDefault="00982840" w:rsidP="00E433FF">
            <w:pPr>
              <w:jc w:val="center"/>
              <w:rPr>
                <w:b/>
                <w:szCs w:val="21"/>
              </w:rPr>
            </w:pPr>
          </w:p>
        </w:tc>
        <w:tc>
          <w:tcPr>
            <w:tcW w:w="5580" w:type="dxa"/>
          </w:tcPr>
          <w:p w14:paraId="6012B883" w14:textId="77777777" w:rsidR="00982840" w:rsidRDefault="00982840" w:rsidP="00153D30">
            <w:pPr>
              <w:rPr>
                <w:b/>
                <w:szCs w:val="21"/>
              </w:rPr>
            </w:pPr>
            <w:r w:rsidRPr="007C1AEE">
              <w:rPr>
                <w:rFonts w:cs="宋体" w:hint="eastAsia"/>
              </w:rPr>
              <w:t>▲</w:t>
            </w:r>
            <w:r>
              <w:rPr>
                <w:rFonts w:hint="eastAsia"/>
                <w:b/>
                <w:szCs w:val="21"/>
              </w:rPr>
              <w:t>1.6</w:t>
            </w:r>
            <w:r w:rsidRPr="00357C57">
              <w:rPr>
                <w:rFonts w:ascii="宋体" w:hAnsi="宋体" w:hint="eastAsia"/>
                <w:color w:val="000000"/>
                <w:sz w:val="18"/>
                <w:szCs w:val="18"/>
              </w:rPr>
              <w:t>最大亮度≥12</w:t>
            </w:r>
            <w:r w:rsidRPr="00357C57">
              <w:rPr>
                <w:rFonts w:ascii="宋体" w:hAnsi="宋体"/>
                <w:color w:val="000000"/>
                <w:sz w:val="18"/>
                <w:szCs w:val="18"/>
              </w:rPr>
              <w:t>00 cd/m2</w:t>
            </w:r>
          </w:p>
        </w:tc>
      </w:tr>
      <w:tr w:rsidR="00982840" w14:paraId="33007626" w14:textId="77777777" w:rsidTr="00E433FF">
        <w:trPr>
          <w:trHeight w:val="510"/>
        </w:trPr>
        <w:tc>
          <w:tcPr>
            <w:tcW w:w="900" w:type="dxa"/>
            <w:vMerge/>
            <w:vAlign w:val="center"/>
          </w:tcPr>
          <w:p w14:paraId="551D41F0" w14:textId="77777777" w:rsidR="00982840" w:rsidRDefault="00982840" w:rsidP="00180FCF">
            <w:pPr>
              <w:jc w:val="center"/>
              <w:rPr>
                <w:b/>
                <w:szCs w:val="21"/>
              </w:rPr>
            </w:pPr>
          </w:p>
        </w:tc>
        <w:tc>
          <w:tcPr>
            <w:tcW w:w="1980" w:type="dxa"/>
            <w:vMerge/>
            <w:vAlign w:val="center"/>
          </w:tcPr>
          <w:p w14:paraId="5E776961" w14:textId="77777777" w:rsidR="00982840" w:rsidRDefault="00982840" w:rsidP="00E433FF">
            <w:pPr>
              <w:jc w:val="center"/>
              <w:rPr>
                <w:b/>
                <w:szCs w:val="21"/>
              </w:rPr>
            </w:pPr>
          </w:p>
        </w:tc>
        <w:tc>
          <w:tcPr>
            <w:tcW w:w="5580" w:type="dxa"/>
          </w:tcPr>
          <w:p w14:paraId="26129C3C" w14:textId="77777777" w:rsidR="00982840" w:rsidRDefault="00982840" w:rsidP="002E6F48">
            <w:pPr>
              <w:rPr>
                <w:b/>
                <w:szCs w:val="21"/>
              </w:rPr>
            </w:pPr>
            <w:r>
              <w:rPr>
                <w:rFonts w:hint="eastAsia"/>
                <w:b/>
                <w:szCs w:val="21"/>
              </w:rPr>
              <w:t>1.7</w:t>
            </w:r>
            <w:r w:rsidRPr="00357C57">
              <w:rPr>
                <w:rFonts w:ascii="宋体" w:hAnsi="宋体" w:hint="eastAsia"/>
                <w:color w:val="000000"/>
                <w:sz w:val="18"/>
                <w:szCs w:val="18"/>
              </w:rPr>
              <w:t>视角≥</w:t>
            </w:r>
            <w:r w:rsidRPr="00357C57">
              <w:rPr>
                <w:rFonts w:ascii="宋体" w:hAnsi="宋体"/>
                <w:color w:val="000000"/>
                <w:sz w:val="18"/>
                <w:szCs w:val="18"/>
              </w:rPr>
              <w:t>17</w:t>
            </w:r>
            <w:r w:rsidRPr="00357C57">
              <w:rPr>
                <w:rFonts w:ascii="宋体" w:hAnsi="宋体" w:hint="eastAsia"/>
                <w:color w:val="000000"/>
                <w:sz w:val="18"/>
                <w:szCs w:val="18"/>
              </w:rPr>
              <w:t>0</w:t>
            </w:r>
            <w:r w:rsidRPr="00357C57">
              <w:rPr>
                <w:rFonts w:ascii="宋体" w:hAnsi="宋体" w:hint="eastAsia"/>
                <w:color w:val="000000"/>
                <w:sz w:val="18"/>
                <w:szCs w:val="18"/>
              </w:rPr>
              <w:sym w:font="Symbol" w:char="F0B0"/>
            </w:r>
          </w:p>
        </w:tc>
      </w:tr>
      <w:tr w:rsidR="00982840" w14:paraId="5D7EED5A" w14:textId="77777777" w:rsidTr="00E433FF">
        <w:trPr>
          <w:trHeight w:val="510"/>
        </w:trPr>
        <w:tc>
          <w:tcPr>
            <w:tcW w:w="900" w:type="dxa"/>
            <w:vMerge/>
            <w:vAlign w:val="center"/>
          </w:tcPr>
          <w:p w14:paraId="33C16D2B" w14:textId="77777777" w:rsidR="00982840" w:rsidRDefault="00982840" w:rsidP="00180FCF">
            <w:pPr>
              <w:jc w:val="center"/>
              <w:rPr>
                <w:b/>
                <w:szCs w:val="21"/>
              </w:rPr>
            </w:pPr>
          </w:p>
        </w:tc>
        <w:tc>
          <w:tcPr>
            <w:tcW w:w="1980" w:type="dxa"/>
            <w:vMerge/>
            <w:vAlign w:val="center"/>
          </w:tcPr>
          <w:p w14:paraId="1E85CA8A" w14:textId="77777777" w:rsidR="00982840" w:rsidRDefault="00982840" w:rsidP="00E433FF">
            <w:pPr>
              <w:jc w:val="center"/>
              <w:rPr>
                <w:b/>
                <w:szCs w:val="21"/>
              </w:rPr>
            </w:pPr>
          </w:p>
        </w:tc>
        <w:tc>
          <w:tcPr>
            <w:tcW w:w="5580" w:type="dxa"/>
          </w:tcPr>
          <w:p w14:paraId="0DB7C14A" w14:textId="77777777" w:rsidR="00982840" w:rsidRDefault="00982840" w:rsidP="002E6F48">
            <w:pPr>
              <w:rPr>
                <w:b/>
                <w:szCs w:val="21"/>
              </w:rPr>
            </w:pPr>
            <w:r>
              <w:rPr>
                <w:rFonts w:hint="eastAsia"/>
                <w:b/>
                <w:szCs w:val="21"/>
              </w:rPr>
              <w:t>1.8</w:t>
            </w:r>
            <w:r w:rsidRPr="00357C57">
              <w:rPr>
                <w:rFonts w:ascii="宋体" w:hAnsi="宋体" w:hint="eastAsia"/>
                <w:color w:val="000000"/>
                <w:sz w:val="18"/>
                <w:szCs w:val="18"/>
              </w:rPr>
              <w:t>响应时间≤25</w:t>
            </w:r>
            <w:r w:rsidRPr="00357C57">
              <w:rPr>
                <w:rFonts w:ascii="宋体" w:hAnsi="宋体"/>
                <w:color w:val="000000"/>
                <w:sz w:val="18"/>
                <w:szCs w:val="18"/>
              </w:rPr>
              <w:t>ms</w:t>
            </w:r>
          </w:p>
        </w:tc>
      </w:tr>
      <w:tr w:rsidR="00982840" w14:paraId="4FC88254" w14:textId="77777777" w:rsidTr="00E433FF">
        <w:trPr>
          <w:trHeight w:val="510"/>
        </w:trPr>
        <w:tc>
          <w:tcPr>
            <w:tcW w:w="900" w:type="dxa"/>
            <w:vMerge/>
            <w:vAlign w:val="center"/>
          </w:tcPr>
          <w:p w14:paraId="69647BBF" w14:textId="77777777" w:rsidR="00982840" w:rsidRDefault="00982840" w:rsidP="00180FCF">
            <w:pPr>
              <w:jc w:val="center"/>
              <w:rPr>
                <w:b/>
                <w:szCs w:val="21"/>
              </w:rPr>
            </w:pPr>
          </w:p>
        </w:tc>
        <w:tc>
          <w:tcPr>
            <w:tcW w:w="1980" w:type="dxa"/>
            <w:vMerge/>
            <w:vAlign w:val="center"/>
          </w:tcPr>
          <w:p w14:paraId="4EEC375C" w14:textId="77777777" w:rsidR="00982840" w:rsidRDefault="00982840" w:rsidP="00E433FF">
            <w:pPr>
              <w:jc w:val="center"/>
              <w:rPr>
                <w:b/>
                <w:szCs w:val="21"/>
              </w:rPr>
            </w:pPr>
          </w:p>
        </w:tc>
        <w:tc>
          <w:tcPr>
            <w:tcW w:w="5580" w:type="dxa"/>
          </w:tcPr>
          <w:p w14:paraId="5714B09E" w14:textId="77777777" w:rsidR="00982840" w:rsidRDefault="00982840" w:rsidP="00C831AB">
            <w:pPr>
              <w:rPr>
                <w:b/>
                <w:szCs w:val="21"/>
              </w:rPr>
            </w:pPr>
            <w:r>
              <w:rPr>
                <w:rFonts w:hint="eastAsia"/>
                <w:b/>
                <w:szCs w:val="21"/>
              </w:rPr>
              <w:t>1.9</w:t>
            </w:r>
            <w:r w:rsidRPr="00357C57">
              <w:rPr>
                <w:rFonts w:ascii="宋体" w:hAnsi="宋体" w:hint="eastAsia"/>
                <w:color w:val="000000"/>
                <w:sz w:val="18"/>
                <w:szCs w:val="18"/>
              </w:rPr>
              <w:t>均匀性≥85%</w:t>
            </w:r>
            <w:r w:rsidRPr="00357C57">
              <w:rPr>
                <w:rFonts w:ascii="宋体" w:hAnsi="宋体" w:hint="eastAsia"/>
                <w:sz w:val="18"/>
                <w:szCs w:val="18"/>
              </w:rPr>
              <w:t>，</w:t>
            </w:r>
          </w:p>
        </w:tc>
      </w:tr>
      <w:tr w:rsidR="00982840" w14:paraId="7E13B51B" w14:textId="77777777" w:rsidTr="00E433FF">
        <w:trPr>
          <w:trHeight w:val="510"/>
        </w:trPr>
        <w:tc>
          <w:tcPr>
            <w:tcW w:w="900" w:type="dxa"/>
            <w:vMerge/>
            <w:vAlign w:val="center"/>
          </w:tcPr>
          <w:p w14:paraId="5A3C9DB1" w14:textId="77777777" w:rsidR="00982840" w:rsidRDefault="00982840" w:rsidP="00180FCF">
            <w:pPr>
              <w:jc w:val="center"/>
              <w:rPr>
                <w:b/>
                <w:szCs w:val="21"/>
              </w:rPr>
            </w:pPr>
          </w:p>
        </w:tc>
        <w:tc>
          <w:tcPr>
            <w:tcW w:w="1980" w:type="dxa"/>
            <w:vMerge/>
            <w:vAlign w:val="center"/>
          </w:tcPr>
          <w:p w14:paraId="627A6C96" w14:textId="77777777" w:rsidR="00982840" w:rsidRDefault="00982840" w:rsidP="00E433FF">
            <w:pPr>
              <w:jc w:val="center"/>
              <w:rPr>
                <w:b/>
                <w:szCs w:val="21"/>
              </w:rPr>
            </w:pPr>
          </w:p>
        </w:tc>
        <w:tc>
          <w:tcPr>
            <w:tcW w:w="5580" w:type="dxa"/>
          </w:tcPr>
          <w:p w14:paraId="0DA495CE" w14:textId="5906E5B1" w:rsidR="00982840" w:rsidRDefault="00982840" w:rsidP="0098446A">
            <w:pPr>
              <w:rPr>
                <w:b/>
                <w:szCs w:val="21"/>
              </w:rPr>
            </w:pPr>
            <w:r>
              <w:rPr>
                <w:rFonts w:hint="eastAsia"/>
                <w:b/>
                <w:szCs w:val="21"/>
              </w:rPr>
              <w:t>1.10</w:t>
            </w:r>
            <w:r w:rsidRPr="00357C57">
              <w:rPr>
                <w:rFonts w:ascii="宋体" w:hAnsi="宋体" w:hint="eastAsia"/>
                <w:color w:val="000000"/>
                <w:sz w:val="18"/>
                <w:szCs w:val="18"/>
              </w:rPr>
              <w:t>医疗影像标准符合</w:t>
            </w:r>
            <w:r w:rsidRPr="00357C57">
              <w:rPr>
                <w:rFonts w:ascii="宋体" w:hAnsi="宋体"/>
                <w:color w:val="000000"/>
                <w:sz w:val="18"/>
                <w:szCs w:val="18"/>
              </w:rPr>
              <w:t>DICOM3.14</w:t>
            </w:r>
            <w:r w:rsidRPr="00357C57">
              <w:rPr>
                <w:rFonts w:ascii="宋体" w:hAnsi="宋体" w:hint="eastAsia"/>
                <w:color w:val="000000"/>
                <w:sz w:val="18"/>
                <w:szCs w:val="18"/>
              </w:rPr>
              <w:t>标准</w:t>
            </w:r>
          </w:p>
        </w:tc>
      </w:tr>
      <w:tr w:rsidR="00982840" w14:paraId="0DD69C3B" w14:textId="77777777" w:rsidTr="00E433FF">
        <w:trPr>
          <w:trHeight w:val="510"/>
        </w:trPr>
        <w:tc>
          <w:tcPr>
            <w:tcW w:w="900" w:type="dxa"/>
            <w:vMerge/>
            <w:vAlign w:val="center"/>
          </w:tcPr>
          <w:p w14:paraId="5517D2A1" w14:textId="77777777" w:rsidR="00982840" w:rsidRDefault="00982840" w:rsidP="00180FCF">
            <w:pPr>
              <w:jc w:val="center"/>
              <w:rPr>
                <w:b/>
                <w:szCs w:val="21"/>
              </w:rPr>
            </w:pPr>
          </w:p>
        </w:tc>
        <w:tc>
          <w:tcPr>
            <w:tcW w:w="1980" w:type="dxa"/>
            <w:vMerge/>
            <w:vAlign w:val="center"/>
          </w:tcPr>
          <w:p w14:paraId="0DF85437" w14:textId="77777777" w:rsidR="00982840" w:rsidRDefault="00982840" w:rsidP="00E433FF">
            <w:pPr>
              <w:jc w:val="center"/>
              <w:rPr>
                <w:b/>
                <w:szCs w:val="21"/>
              </w:rPr>
            </w:pPr>
          </w:p>
        </w:tc>
        <w:tc>
          <w:tcPr>
            <w:tcW w:w="5580" w:type="dxa"/>
          </w:tcPr>
          <w:p w14:paraId="0AC380C6" w14:textId="77777777" w:rsidR="00982840" w:rsidRPr="00357C57" w:rsidRDefault="00982840" w:rsidP="00982840">
            <w:pPr>
              <w:spacing w:line="280" w:lineRule="exact"/>
              <w:rPr>
                <w:rFonts w:ascii="宋体" w:hAnsi="宋体" w:cs="Arial"/>
                <w:sz w:val="20"/>
                <w:szCs w:val="20"/>
              </w:rPr>
            </w:pPr>
            <w:r>
              <w:rPr>
                <w:rFonts w:hint="eastAsia"/>
                <w:b/>
                <w:szCs w:val="21"/>
              </w:rPr>
              <w:t>1.11</w:t>
            </w:r>
            <w:r w:rsidRPr="00357C57">
              <w:rPr>
                <w:rFonts w:ascii="宋体" w:hAnsi="宋体"/>
                <w:color w:val="000000"/>
                <w:sz w:val="18"/>
                <w:szCs w:val="18"/>
              </w:rPr>
              <w:t>内置</w:t>
            </w:r>
            <w:r w:rsidRPr="00357C57">
              <w:rPr>
                <w:rFonts w:ascii="宋体" w:hAnsi="宋体" w:hint="eastAsia"/>
                <w:color w:val="000000"/>
                <w:sz w:val="18"/>
                <w:szCs w:val="18"/>
              </w:rPr>
              <w:t>DSA、DSI、CT MRI、GAMMA2.2、GAMMA2.0、GAMMA1.8 、DICOM</w:t>
            </w:r>
            <w:r w:rsidRPr="00357C57">
              <w:rPr>
                <w:rFonts w:ascii="宋体" w:hAnsi="宋体" w:cs="Arial" w:hint="eastAsia"/>
                <w:sz w:val="20"/>
                <w:szCs w:val="20"/>
              </w:rPr>
              <w:t>700</w:t>
            </w:r>
            <w:r w:rsidRPr="00357C57">
              <w:rPr>
                <w:rFonts w:ascii="宋体" w:hAnsi="宋体" w:cs="Arial"/>
                <w:sz w:val="20"/>
                <w:szCs w:val="20"/>
              </w:rPr>
              <w:t>/</w:t>
            </w:r>
            <w:r w:rsidRPr="00357C57">
              <w:rPr>
                <w:rFonts w:ascii="宋体" w:hAnsi="宋体" w:cs="Arial" w:hint="eastAsia"/>
                <w:sz w:val="20"/>
                <w:szCs w:val="20"/>
              </w:rPr>
              <w:t>650/600/550/500/450/400/350</w:t>
            </w:r>
          </w:p>
          <w:p w14:paraId="092FE7A7" w14:textId="77777777" w:rsidR="00982840" w:rsidRDefault="00982840" w:rsidP="00153D30">
            <w:pPr>
              <w:rPr>
                <w:b/>
                <w:szCs w:val="21"/>
              </w:rPr>
            </w:pPr>
            <w:r w:rsidRPr="00357C57">
              <w:rPr>
                <w:rFonts w:ascii="宋体" w:hAnsi="宋体"/>
                <w:color w:val="000000"/>
                <w:sz w:val="18"/>
                <w:szCs w:val="18"/>
              </w:rPr>
              <w:t>曲线</w:t>
            </w:r>
          </w:p>
        </w:tc>
      </w:tr>
      <w:tr w:rsidR="00982840" w14:paraId="2783BE2D" w14:textId="77777777" w:rsidTr="00E433FF">
        <w:trPr>
          <w:trHeight w:val="510"/>
        </w:trPr>
        <w:tc>
          <w:tcPr>
            <w:tcW w:w="900" w:type="dxa"/>
            <w:vMerge/>
            <w:vAlign w:val="center"/>
          </w:tcPr>
          <w:p w14:paraId="7D343D80" w14:textId="77777777" w:rsidR="00982840" w:rsidRDefault="00982840" w:rsidP="00180FCF">
            <w:pPr>
              <w:jc w:val="center"/>
              <w:rPr>
                <w:b/>
                <w:szCs w:val="21"/>
              </w:rPr>
            </w:pPr>
          </w:p>
        </w:tc>
        <w:tc>
          <w:tcPr>
            <w:tcW w:w="1980" w:type="dxa"/>
            <w:vMerge/>
            <w:vAlign w:val="center"/>
          </w:tcPr>
          <w:p w14:paraId="58284EEF" w14:textId="77777777" w:rsidR="00982840" w:rsidRDefault="00982840" w:rsidP="00E433FF">
            <w:pPr>
              <w:jc w:val="center"/>
              <w:rPr>
                <w:b/>
                <w:szCs w:val="21"/>
              </w:rPr>
            </w:pPr>
          </w:p>
        </w:tc>
        <w:tc>
          <w:tcPr>
            <w:tcW w:w="5580" w:type="dxa"/>
          </w:tcPr>
          <w:p w14:paraId="1D691559" w14:textId="77777777" w:rsidR="00982840" w:rsidRPr="00357C57" w:rsidRDefault="00982840" w:rsidP="00982840">
            <w:pPr>
              <w:spacing w:line="320" w:lineRule="exact"/>
              <w:jc w:val="left"/>
              <w:rPr>
                <w:rFonts w:ascii="宋体" w:hAnsi="宋体"/>
                <w:color w:val="000000"/>
                <w:sz w:val="18"/>
                <w:szCs w:val="18"/>
              </w:rPr>
            </w:pPr>
            <w:r>
              <w:rPr>
                <w:rFonts w:hint="eastAsia"/>
                <w:b/>
                <w:szCs w:val="21"/>
              </w:rPr>
              <w:t>1.12</w:t>
            </w:r>
            <w:r w:rsidRPr="00357C57">
              <w:rPr>
                <w:rFonts w:ascii="宋体" w:hAnsi="宋体" w:hint="eastAsia"/>
                <w:color w:val="000000"/>
                <w:sz w:val="18"/>
                <w:szCs w:val="18"/>
              </w:rPr>
              <w:t>数字输入信号</w:t>
            </w:r>
            <w:r>
              <w:rPr>
                <w:rFonts w:ascii="宋体" w:hAnsi="宋体" w:hint="eastAsia"/>
                <w:color w:val="000000"/>
                <w:sz w:val="18"/>
                <w:szCs w:val="18"/>
              </w:rPr>
              <w:t>:</w:t>
            </w:r>
            <w:r w:rsidRPr="00357C57">
              <w:rPr>
                <w:rFonts w:ascii="宋体" w:hAnsi="宋体" w:hint="eastAsia"/>
                <w:color w:val="000000"/>
                <w:sz w:val="18"/>
                <w:szCs w:val="18"/>
              </w:rPr>
              <w:t xml:space="preserve"> Display port：数字视频接口</w:t>
            </w:r>
          </w:p>
          <w:p w14:paraId="6364A7BC" w14:textId="77777777" w:rsidR="00982840" w:rsidRDefault="00982840" w:rsidP="00982840">
            <w:pPr>
              <w:rPr>
                <w:b/>
                <w:szCs w:val="21"/>
              </w:rPr>
            </w:pPr>
            <w:r w:rsidRPr="00357C57">
              <w:rPr>
                <w:rFonts w:ascii="宋体" w:hAnsi="宋体" w:hint="eastAsia"/>
                <w:color w:val="000000"/>
                <w:sz w:val="18"/>
                <w:szCs w:val="18"/>
              </w:rPr>
              <w:t>DVI-D：计算机数字视频接口</w:t>
            </w:r>
          </w:p>
        </w:tc>
      </w:tr>
      <w:tr w:rsidR="00982840" w14:paraId="5E4F637A" w14:textId="77777777" w:rsidTr="00E433FF">
        <w:trPr>
          <w:trHeight w:val="510"/>
        </w:trPr>
        <w:tc>
          <w:tcPr>
            <w:tcW w:w="900" w:type="dxa"/>
            <w:vMerge/>
            <w:vAlign w:val="center"/>
          </w:tcPr>
          <w:p w14:paraId="042386E3" w14:textId="77777777" w:rsidR="00982840" w:rsidRDefault="00982840" w:rsidP="00180FCF">
            <w:pPr>
              <w:jc w:val="center"/>
              <w:rPr>
                <w:b/>
                <w:szCs w:val="21"/>
              </w:rPr>
            </w:pPr>
          </w:p>
        </w:tc>
        <w:tc>
          <w:tcPr>
            <w:tcW w:w="1980" w:type="dxa"/>
            <w:vMerge/>
            <w:vAlign w:val="center"/>
          </w:tcPr>
          <w:p w14:paraId="61FA7154" w14:textId="77777777" w:rsidR="00982840" w:rsidRDefault="00982840" w:rsidP="00E433FF">
            <w:pPr>
              <w:jc w:val="center"/>
              <w:rPr>
                <w:b/>
                <w:szCs w:val="21"/>
              </w:rPr>
            </w:pPr>
          </w:p>
        </w:tc>
        <w:tc>
          <w:tcPr>
            <w:tcW w:w="5580" w:type="dxa"/>
          </w:tcPr>
          <w:p w14:paraId="5FDA8C90" w14:textId="77777777" w:rsidR="00982840" w:rsidRDefault="00982840" w:rsidP="002E6F48">
            <w:pPr>
              <w:rPr>
                <w:b/>
                <w:szCs w:val="21"/>
              </w:rPr>
            </w:pPr>
            <w:r w:rsidRPr="007C1AEE">
              <w:rPr>
                <w:rFonts w:cs="宋体" w:hint="eastAsia"/>
              </w:rPr>
              <w:t>▲</w:t>
            </w:r>
            <w:r>
              <w:rPr>
                <w:rFonts w:hint="eastAsia"/>
                <w:b/>
                <w:szCs w:val="21"/>
              </w:rPr>
              <w:t>1.13</w:t>
            </w:r>
            <w:r w:rsidRPr="00357C57">
              <w:rPr>
                <w:rFonts w:ascii="宋体" w:hAnsi="宋体" w:hint="eastAsia"/>
                <w:color w:val="000000"/>
                <w:sz w:val="18"/>
                <w:szCs w:val="18"/>
              </w:rPr>
              <w:t>数字通讯</w:t>
            </w:r>
            <w:r>
              <w:rPr>
                <w:rFonts w:ascii="宋体" w:hAnsi="宋体" w:hint="eastAsia"/>
                <w:color w:val="000000"/>
                <w:sz w:val="18"/>
                <w:szCs w:val="18"/>
              </w:rPr>
              <w:t>:</w:t>
            </w:r>
            <w:r w:rsidRPr="00357C57">
              <w:rPr>
                <w:rFonts w:ascii="宋体" w:hAnsi="宋体" w:hint="eastAsia"/>
                <w:color w:val="000000"/>
                <w:sz w:val="18"/>
                <w:szCs w:val="18"/>
              </w:rPr>
              <w:t>内置USB转接口，1个上行端口2个下行端口</w:t>
            </w:r>
          </w:p>
        </w:tc>
      </w:tr>
      <w:tr w:rsidR="00982840" w14:paraId="46A1E442" w14:textId="77777777" w:rsidTr="00E433FF">
        <w:trPr>
          <w:trHeight w:val="510"/>
        </w:trPr>
        <w:tc>
          <w:tcPr>
            <w:tcW w:w="900" w:type="dxa"/>
            <w:vMerge/>
            <w:vAlign w:val="center"/>
          </w:tcPr>
          <w:p w14:paraId="26A82021" w14:textId="77777777" w:rsidR="00982840" w:rsidRDefault="00982840" w:rsidP="00180FCF">
            <w:pPr>
              <w:jc w:val="center"/>
              <w:rPr>
                <w:b/>
                <w:szCs w:val="21"/>
              </w:rPr>
            </w:pPr>
          </w:p>
        </w:tc>
        <w:tc>
          <w:tcPr>
            <w:tcW w:w="1980" w:type="dxa"/>
            <w:vMerge/>
            <w:vAlign w:val="center"/>
          </w:tcPr>
          <w:p w14:paraId="1AE55F8B" w14:textId="77777777" w:rsidR="00982840" w:rsidRDefault="00982840" w:rsidP="00E433FF">
            <w:pPr>
              <w:jc w:val="center"/>
              <w:rPr>
                <w:b/>
                <w:szCs w:val="21"/>
              </w:rPr>
            </w:pPr>
          </w:p>
        </w:tc>
        <w:tc>
          <w:tcPr>
            <w:tcW w:w="5580" w:type="dxa"/>
          </w:tcPr>
          <w:p w14:paraId="6C8F0AE5" w14:textId="77777777" w:rsidR="00982840" w:rsidRDefault="00982840" w:rsidP="005B72DC">
            <w:pPr>
              <w:rPr>
                <w:b/>
                <w:szCs w:val="21"/>
              </w:rPr>
            </w:pPr>
            <w:r w:rsidRPr="007C1AEE">
              <w:rPr>
                <w:rFonts w:cs="宋体" w:hint="eastAsia"/>
              </w:rPr>
              <w:t>▲</w:t>
            </w:r>
            <w:r>
              <w:rPr>
                <w:rFonts w:hint="eastAsia"/>
                <w:b/>
                <w:szCs w:val="21"/>
              </w:rPr>
              <w:t>1.14</w:t>
            </w:r>
            <w:r w:rsidRPr="00357C57">
              <w:rPr>
                <w:rFonts w:ascii="宋体" w:hAnsi="宋体" w:hint="eastAsia"/>
                <w:color w:val="000000"/>
                <w:sz w:val="18"/>
                <w:szCs w:val="18"/>
              </w:rPr>
              <w:t>隐藏式触控按键（非传统机械按键），</w:t>
            </w:r>
            <w:r w:rsidRPr="005B72DC">
              <w:rPr>
                <w:rFonts w:ascii="宋体" w:hAnsi="宋体" w:hint="eastAsia"/>
                <w:b/>
                <w:color w:val="000000"/>
                <w:sz w:val="18"/>
                <w:szCs w:val="18"/>
              </w:rPr>
              <w:t>提供实物照片</w:t>
            </w:r>
            <w:r w:rsidR="009D1102">
              <w:rPr>
                <w:rFonts w:ascii="宋体" w:hAnsi="宋体" w:hint="eastAsia"/>
                <w:b/>
                <w:color w:val="000000"/>
                <w:sz w:val="18"/>
                <w:szCs w:val="18"/>
              </w:rPr>
              <w:t>加盖</w:t>
            </w:r>
            <w:r w:rsidR="009D1102">
              <w:rPr>
                <w:rFonts w:ascii="宋体" w:hAnsi="宋体"/>
                <w:b/>
                <w:color w:val="000000"/>
                <w:sz w:val="18"/>
                <w:szCs w:val="18"/>
              </w:rPr>
              <w:t>公章</w:t>
            </w:r>
          </w:p>
        </w:tc>
      </w:tr>
      <w:tr w:rsidR="00982840" w14:paraId="52FC06D2" w14:textId="77777777" w:rsidTr="00E433FF">
        <w:trPr>
          <w:trHeight w:val="510"/>
        </w:trPr>
        <w:tc>
          <w:tcPr>
            <w:tcW w:w="900" w:type="dxa"/>
            <w:vMerge/>
            <w:vAlign w:val="center"/>
          </w:tcPr>
          <w:p w14:paraId="4BBE9590" w14:textId="77777777" w:rsidR="00982840" w:rsidRDefault="00982840" w:rsidP="00180FCF">
            <w:pPr>
              <w:jc w:val="center"/>
              <w:rPr>
                <w:b/>
                <w:szCs w:val="21"/>
              </w:rPr>
            </w:pPr>
          </w:p>
        </w:tc>
        <w:tc>
          <w:tcPr>
            <w:tcW w:w="1980" w:type="dxa"/>
            <w:vMerge/>
            <w:vAlign w:val="center"/>
          </w:tcPr>
          <w:p w14:paraId="697C8A21" w14:textId="77777777" w:rsidR="00982840" w:rsidRDefault="00982840" w:rsidP="00E433FF">
            <w:pPr>
              <w:jc w:val="center"/>
              <w:rPr>
                <w:b/>
                <w:szCs w:val="21"/>
              </w:rPr>
            </w:pPr>
          </w:p>
        </w:tc>
        <w:tc>
          <w:tcPr>
            <w:tcW w:w="5580" w:type="dxa"/>
          </w:tcPr>
          <w:p w14:paraId="69CC0581" w14:textId="77777777" w:rsidR="00982840" w:rsidRDefault="00982840" w:rsidP="00153D30">
            <w:pPr>
              <w:rPr>
                <w:b/>
                <w:szCs w:val="21"/>
              </w:rPr>
            </w:pPr>
            <w:r>
              <w:rPr>
                <w:rFonts w:hint="eastAsia"/>
                <w:b/>
                <w:szCs w:val="21"/>
              </w:rPr>
              <w:t>1.15</w:t>
            </w:r>
            <w:r w:rsidRPr="00357C57">
              <w:rPr>
                <w:rFonts w:ascii="宋体" w:hAnsi="宋体" w:hint="eastAsia"/>
                <w:color w:val="000000"/>
                <w:sz w:val="18"/>
                <w:szCs w:val="18"/>
              </w:rPr>
              <w:t>具有持续使用2小时自动屏幕显示提醒功能，提醒眼睛防护</w:t>
            </w:r>
            <w:r w:rsidR="00153D30">
              <w:rPr>
                <w:rFonts w:ascii="宋体" w:hAnsi="宋体" w:hint="eastAsia"/>
                <w:color w:val="000000"/>
                <w:sz w:val="18"/>
                <w:szCs w:val="18"/>
              </w:rPr>
              <w:t>。</w:t>
            </w:r>
          </w:p>
        </w:tc>
      </w:tr>
      <w:tr w:rsidR="00982840" w14:paraId="6A2168B4" w14:textId="77777777" w:rsidTr="00E433FF">
        <w:trPr>
          <w:trHeight w:val="510"/>
        </w:trPr>
        <w:tc>
          <w:tcPr>
            <w:tcW w:w="900" w:type="dxa"/>
            <w:vMerge/>
            <w:vAlign w:val="center"/>
          </w:tcPr>
          <w:p w14:paraId="299E81C7" w14:textId="77777777" w:rsidR="00982840" w:rsidRDefault="00982840" w:rsidP="00180FCF">
            <w:pPr>
              <w:jc w:val="center"/>
              <w:rPr>
                <w:b/>
                <w:szCs w:val="21"/>
              </w:rPr>
            </w:pPr>
          </w:p>
        </w:tc>
        <w:tc>
          <w:tcPr>
            <w:tcW w:w="1980" w:type="dxa"/>
            <w:vMerge/>
            <w:vAlign w:val="center"/>
          </w:tcPr>
          <w:p w14:paraId="40E580D1" w14:textId="77777777" w:rsidR="00982840" w:rsidRDefault="00982840" w:rsidP="00E433FF">
            <w:pPr>
              <w:jc w:val="center"/>
              <w:rPr>
                <w:b/>
                <w:szCs w:val="21"/>
              </w:rPr>
            </w:pPr>
          </w:p>
        </w:tc>
        <w:tc>
          <w:tcPr>
            <w:tcW w:w="5580" w:type="dxa"/>
          </w:tcPr>
          <w:p w14:paraId="3F8B9D61" w14:textId="77777777" w:rsidR="00982840" w:rsidRDefault="00982840" w:rsidP="00153D30">
            <w:pPr>
              <w:rPr>
                <w:b/>
                <w:szCs w:val="21"/>
              </w:rPr>
            </w:pPr>
            <w:r>
              <w:rPr>
                <w:rFonts w:hint="eastAsia"/>
                <w:b/>
                <w:szCs w:val="21"/>
              </w:rPr>
              <w:t>1.16</w:t>
            </w:r>
            <w:r w:rsidRPr="00357C57">
              <w:rPr>
                <w:rFonts w:ascii="宋体" w:hAnsi="宋体" w:hint="eastAsia"/>
                <w:color w:val="000000"/>
                <w:sz w:val="18"/>
                <w:szCs w:val="18"/>
              </w:rPr>
              <w:t>前置环境光传感器确保在不同环境亮度下满足DICOM标准</w:t>
            </w:r>
          </w:p>
        </w:tc>
      </w:tr>
      <w:tr w:rsidR="00982840" w14:paraId="7A53BB7E" w14:textId="77777777" w:rsidTr="00E433FF">
        <w:trPr>
          <w:trHeight w:val="510"/>
        </w:trPr>
        <w:tc>
          <w:tcPr>
            <w:tcW w:w="900" w:type="dxa"/>
            <w:vMerge/>
            <w:vAlign w:val="center"/>
          </w:tcPr>
          <w:p w14:paraId="1EBAB2C2" w14:textId="77777777" w:rsidR="00982840" w:rsidRDefault="00982840" w:rsidP="00180FCF">
            <w:pPr>
              <w:jc w:val="center"/>
              <w:rPr>
                <w:b/>
                <w:szCs w:val="21"/>
              </w:rPr>
            </w:pPr>
          </w:p>
        </w:tc>
        <w:tc>
          <w:tcPr>
            <w:tcW w:w="1980" w:type="dxa"/>
            <w:vMerge/>
            <w:vAlign w:val="center"/>
          </w:tcPr>
          <w:p w14:paraId="7B688F7E" w14:textId="77777777" w:rsidR="00982840" w:rsidRDefault="00982840" w:rsidP="00E433FF">
            <w:pPr>
              <w:jc w:val="center"/>
              <w:rPr>
                <w:b/>
                <w:szCs w:val="21"/>
              </w:rPr>
            </w:pPr>
          </w:p>
        </w:tc>
        <w:tc>
          <w:tcPr>
            <w:tcW w:w="5580" w:type="dxa"/>
          </w:tcPr>
          <w:p w14:paraId="7555DEDD" w14:textId="77777777" w:rsidR="00982840" w:rsidRDefault="00982840" w:rsidP="002E6F48">
            <w:pPr>
              <w:rPr>
                <w:b/>
                <w:szCs w:val="21"/>
              </w:rPr>
            </w:pPr>
            <w:r>
              <w:rPr>
                <w:rFonts w:hint="eastAsia"/>
                <w:b/>
                <w:szCs w:val="21"/>
              </w:rPr>
              <w:t>1.17</w:t>
            </w:r>
            <w:r w:rsidRPr="00357C57">
              <w:rPr>
                <w:rFonts w:ascii="宋体" w:hAnsi="宋体" w:hint="eastAsia"/>
                <w:color w:val="000000"/>
                <w:sz w:val="18"/>
                <w:szCs w:val="18"/>
              </w:rPr>
              <w:t>多头专业显卡，显存≥1G</w:t>
            </w:r>
          </w:p>
        </w:tc>
      </w:tr>
      <w:tr w:rsidR="00982840" w14:paraId="0F16A970" w14:textId="77777777" w:rsidTr="00E433FF">
        <w:trPr>
          <w:trHeight w:val="510"/>
        </w:trPr>
        <w:tc>
          <w:tcPr>
            <w:tcW w:w="900" w:type="dxa"/>
            <w:vMerge/>
            <w:vAlign w:val="center"/>
          </w:tcPr>
          <w:p w14:paraId="794CD0AC" w14:textId="77777777" w:rsidR="00982840" w:rsidRDefault="00982840" w:rsidP="00180FCF">
            <w:pPr>
              <w:jc w:val="center"/>
              <w:rPr>
                <w:b/>
                <w:szCs w:val="21"/>
              </w:rPr>
            </w:pPr>
          </w:p>
        </w:tc>
        <w:tc>
          <w:tcPr>
            <w:tcW w:w="1980" w:type="dxa"/>
            <w:vMerge/>
            <w:vAlign w:val="center"/>
          </w:tcPr>
          <w:p w14:paraId="12EE5916" w14:textId="77777777" w:rsidR="00982840" w:rsidRDefault="00982840" w:rsidP="00E433FF">
            <w:pPr>
              <w:jc w:val="center"/>
              <w:rPr>
                <w:b/>
                <w:szCs w:val="21"/>
              </w:rPr>
            </w:pPr>
          </w:p>
        </w:tc>
        <w:tc>
          <w:tcPr>
            <w:tcW w:w="5580" w:type="dxa"/>
          </w:tcPr>
          <w:p w14:paraId="5CDC6B8B" w14:textId="77777777" w:rsidR="00982840" w:rsidRDefault="00982840" w:rsidP="002E6F48">
            <w:pPr>
              <w:rPr>
                <w:b/>
                <w:szCs w:val="21"/>
              </w:rPr>
            </w:pPr>
            <w:r>
              <w:rPr>
                <w:rFonts w:hint="eastAsia"/>
                <w:b/>
                <w:szCs w:val="21"/>
              </w:rPr>
              <w:t>1.18</w:t>
            </w:r>
            <w:r w:rsidRPr="00357C57">
              <w:rPr>
                <w:rFonts w:ascii="宋体" w:hAnsi="宋体" w:hint="eastAsia"/>
                <w:color w:val="000000"/>
                <w:sz w:val="18"/>
                <w:szCs w:val="18"/>
              </w:rPr>
              <w:t>支持90°旋转，仰角≥30°，俯角≥5°，升降≥120mm</w:t>
            </w:r>
          </w:p>
        </w:tc>
      </w:tr>
      <w:tr w:rsidR="00982840" w14:paraId="1FF6C75C" w14:textId="77777777" w:rsidTr="00E433FF">
        <w:trPr>
          <w:trHeight w:val="510"/>
        </w:trPr>
        <w:tc>
          <w:tcPr>
            <w:tcW w:w="900" w:type="dxa"/>
            <w:vMerge/>
            <w:vAlign w:val="center"/>
          </w:tcPr>
          <w:p w14:paraId="736EDD6A" w14:textId="77777777" w:rsidR="00982840" w:rsidRDefault="00982840" w:rsidP="00180FCF">
            <w:pPr>
              <w:jc w:val="center"/>
              <w:rPr>
                <w:b/>
                <w:szCs w:val="21"/>
              </w:rPr>
            </w:pPr>
          </w:p>
        </w:tc>
        <w:tc>
          <w:tcPr>
            <w:tcW w:w="1980" w:type="dxa"/>
            <w:vMerge/>
            <w:vAlign w:val="center"/>
          </w:tcPr>
          <w:p w14:paraId="7F312064" w14:textId="77777777" w:rsidR="00982840" w:rsidRDefault="00982840" w:rsidP="00E433FF">
            <w:pPr>
              <w:jc w:val="center"/>
              <w:rPr>
                <w:b/>
                <w:szCs w:val="21"/>
              </w:rPr>
            </w:pPr>
          </w:p>
        </w:tc>
        <w:tc>
          <w:tcPr>
            <w:tcW w:w="5580" w:type="dxa"/>
          </w:tcPr>
          <w:p w14:paraId="1AB4AA52" w14:textId="77777777" w:rsidR="00982840" w:rsidRDefault="00982840" w:rsidP="002E6F48">
            <w:pPr>
              <w:rPr>
                <w:b/>
                <w:szCs w:val="21"/>
              </w:rPr>
            </w:pPr>
            <w:r w:rsidRPr="007C1AEE">
              <w:rPr>
                <w:rFonts w:cs="宋体" w:hint="eastAsia"/>
              </w:rPr>
              <w:t>▲</w:t>
            </w:r>
            <w:r>
              <w:rPr>
                <w:rFonts w:hint="eastAsia"/>
                <w:b/>
                <w:szCs w:val="21"/>
              </w:rPr>
              <w:t>1.19</w:t>
            </w:r>
            <w:r w:rsidRPr="00357C57">
              <w:rPr>
                <w:rFonts w:ascii="宋体" w:hAnsi="宋体" w:hint="eastAsia"/>
                <w:color w:val="000000"/>
                <w:sz w:val="18"/>
                <w:szCs w:val="18"/>
              </w:rPr>
              <w:t>外置电源模块，</w:t>
            </w:r>
            <w:r w:rsidRPr="005B72DC">
              <w:rPr>
                <w:rFonts w:ascii="宋体" w:hAnsi="宋体" w:hint="eastAsia"/>
                <w:b/>
                <w:color w:val="000000"/>
                <w:sz w:val="18"/>
                <w:szCs w:val="18"/>
              </w:rPr>
              <w:t>提供第二十四期节能产品政府采购清单证书</w:t>
            </w:r>
          </w:p>
        </w:tc>
      </w:tr>
    </w:tbl>
    <w:p w14:paraId="789D30ED" w14:textId="77777777" w:rsidR="00315FC8" w:rsidRPr="002449CB" w:rsidRDefault="00315FC8" w:rsidP="00D17CFB">
      <w:pPr>
        <w:rPr>
          <w:b/>
          <w:szCs w:val="21"/>
        </w:rPr>
      </w:pPr>
    </w:p>
    <w:p w14:paraId="416AE670" w14:textId="77777777" w:rsidR="00315FC8" w:rsidRPr="006D3000" w:rsidRDefault="00315FC8" w:rsidP="00D17CFB">
      <w:pPr>
        <w:rPr>
          <w:b/>
          <w:szCs w:val="21"/>
        </w:rPr>
      </w:pPr>
    </w:p>
    <w:p w14:paraId="3D1737B8" w14:textId="77777777" w:rsidR="00815986" w:rsidRDefault="00815986" w:rsidP="0021557D">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3EC1704D"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5C921D01"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FE0760"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56DB9B4"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D7A0156" w14:textId="77777777" w:rsidR="00815986" w:rsidRDefault="00815986" w:rsidP="00BB45E1">
            <w:pPr>
              <w:jc w:val="center"/>
              <w:rPr>
                <w:b/>
              </w:rPr>
            </w:pPr>
            <w:r>
              <w:rPr>
                <w:rFonts w:hint="eastAsia"/>
                <w:b/>
              </w:rPr>
              <w:t>招标商务需求</w:t>
            </w:r>
          </w:p>
        </w:tc>
      </w:tr>
      <w:tr w:rsidR="00815986" w14:paraId="0D31AA1A" w14:textId="77777777" w:rsidTr="00BB45E1">
        <w:trPr>
          <w:trHeight w:val="280"/>
        </w:trPr>
        <w:tc>
          <w:tcPr>
            <w:tcW w:w="8820" w:type="dxa"/>
            <w:gridSpan w:val="3"/>
          </w:tcPr>
          <w:p w14:paraId="6C6F8441" w14:textId="77777777" w:rsidR="00815986" w:rsidRDefault="00815986" w:rsidP="00BB45E1">
            <w:pPr>
              <w:rPr>
                <w:b/>
              </w:rPr>
            </w:pPr>
            <w:r>
              <w:rPr>
                <w:rFonts w:hint="eastAsia"/>
                <w:b/>
              </w:rPr>
              <w:t>（一）免费保修期内售后服务要求</w:t>
            </w:r>
          </w:p>
        </w:tc>
      </w:tr>
      <w:tr w:rsidR="00815986" w14:paraId="745AEA51" w14:textId="77777777" w:rsidTr="00BB45E1">
        <w:trPr>
          <w:trHeight w:val="150"/>
        </w:trPr>
        <w:tc>
          <w:tcPr>
            <w:tcW w:w="1260" w:type="dxa"/>
            <w:vAlign w:val="center"/>
          </w:tcPr>
          <w:p w14:paraId="45575DEB" w14:textId="77777777" w:rsidR="00815986" w:rsidRDefault="00815986" w:rsidP="00BB45E1">
            <w:pPr>
              <w:jc w:val="center"/>
              <w:rPr>
                <w:b/>
              </w:rPr>
            </w:pPr>
            <w:r>
              <w:rPr>
                <w:rFonts w:hint="eastAsia"/>
                <w:b/>
              </w:rPr>
              <w:t>1</w:t>
            </w:r>
          </w:p>
        </w:tc>
        <w:tc>
          <w:tcPr>
            <w:tcW w:w="1620" w:type="dxa"/>
            <w:vAlign w:val="center"/>
          </w:tcPr>
          <w:p w14:paraId="43BADC3C" w14:textId="77777777" w:rsidR="00815986" w:rsidRPr="003B7D88" w:rsidRDefault="00815986" w:rsidP="00BB45E1">
            <w:r w:rsidRPr="003B7D88">
              <w:rPr>
                <w:rFonts w:hint="eastAsia"/>
              </w:rPr>
              <w:t>免费保修期</w:t>
            </w:r>
          </w:p>
        </w:tc>
        <w:tc>
          <w:tcPr>
            <w:tcW w:w="5940" w:type="dxa"/>
          </w:tcPr>
          <w:p w14:paraId="729FB7CB" w14:textId="77777777" w:rsidR="00815986" w:rsidRPr="006A646B" w:rsidRDefault="00815986" w:rsidP="00153D30">
            <w:pPr>
              <w:rPr>
                <w:b/>
              </w:rPr>
            </w:pPr>
            <w:r w:rsidRPr="006A646B">
              <w:rPr>
                <w:rFonts w:hint="eastAsia"/>
                <w:bCs/>
                <w:szCs w:val="21"/>
              </w:rPr>
              <w:t>货物免费保修期</w:t>
            </w:r>
            <w:r w:rsidR="00153D30">
              <w:rPr>
                <w:bCs/>
                <w:szCs w:val="21"/>
                <w:u w:val="single"/>
              </w:rPr>
              <w:t>5</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r w:rsidR="009D1102" w:rsidRPr="009D1102">
              <w:rPr>
                <w:rFonts w:hint="eastAsia"/>
                <w:bCs/>
                <w:szCs w:val="21"/>
              </w:rPr>
              <w:t>原厂保修</w:t>
            </w:r>
            <w:r w:rsidR="009D1102" w:rsidRPr="009D1102">
              <w:rPr>
                <w:rFonts w:hint="eastAsia"/>
                <w:bCs/>
                <w:szCs w:val="21"/>
              </w:rPr>
              <w:t>5</w:t>
            </w:r>
            <w:r w:rsidR="009D1102" w:rsidRPr="009D1102">
              <w:rPr>
                <w:rFonts w:hint="eastAsia"/>
                <w:bCs/>
                <w:szCs w:val="21"/>
              </w:rPr>
              <w:t>年</w:t>
            </w:r>
            <w:r w:rsidR="009D1102">
              <w:rPr>
                <w:rFonts w:hint="eastAsia"/>
                <w:bCs/>
                <w:szCs w:val="21"/>
              </w:rPr>
              <w:t>。</w:t>
            </w:r>
          </w:p>
        </w:tc>
      </w:tr>
      <w:tr w:rsidR="00815986" w14:paraId="69E2E594" w14:textId="77777777" w:rsidTr="00BB45E1">
        <w:trPr>
          <w:trHeight w:val="320"/>
        </w:trPr>
        <w:tc>
          <w:tcPr>
            <w:tcW w:w="1260" w:type="dxa"/>
            <w:vAlign w:val="center"/>
          </w:tcPr>
          <w:p w14:paraId="5EDC2421" w14:textId="77777777" w:rsidR="00815986" w:rsidRDefault="00815986" w:rsidP="00BB45E1">
            <w:pPr>
              <w:jc w:val="center"/>
              <w:rPr>
                <w:b/>
              </w:rPr>
            </w:pPr>
            <w:r>
              <w:rPr>
                <w:rFonts w:hint="eastAsia"/>
                <w:b/>
              </w:rPr>
              <w:t>2</w:t>
            </w:r>
          </w:p>
        </w:tc>
        <w:tc>
          <w:tcPr>
            <w:tcW w:w="1620" w:type="dxa"/>
          </w:tcPr>
          <w:p w14:paraId="3E62E5D2" w14:textId="77777777" w:rsidR="00815986" w:rsidRPr="003B7D88" w:rsidRDefault="00815986" w:rsidP="00BB45E1">
            <w:r w:rsidRPr="003B7D88">
              <w:rPr>
                <w:rFonts w:hint="eastAsia"/>
              </w:rPr>
              <w:t>维修响应及故障解决时间</w:t>
            </w:r>
          </w:p>
        </w:tc>
        <w:tc>
          <w:tcPr>
            <w:tcW w:w="5940" w:type="dxa"/>
          </w:tcPr>
          <w:p w14:paraId="73178F57" w14:textId="77777777" w:rsidR="00815986" w:rsidRDefault="00815986" w:rsidP="00BB45E1">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815986" w14:paraId="4C438082" w14:textId="77777777" w:rsidTr="00BB45E1">
        <w:trPr>
          <w:trHeight w:val="320"/>
        </w:trPr>
        <w:tc>
          <w:tcPr>
            <w:tcW w:w="1260" w:type="dxa"/>
            <w:vAlign w:val="center"/>
          </w:tcPr>
          <w:p w14:paraId="408E4B0A" w14:textId="77777777" w:rsidR="00815986" w:rsidRDefault="00815986" w:rsidP="00BB45E1">
            <w:pPr>
              <w:jc w:val="center"/>
              <w:rPr>
                <w:b/>
              </w:rPr>
            </w:pPr>
            <w:r>
              <w:rPr>
                <w:rFonts w:hint="eastAsia"/>
                <w:b/>
              </w:rPr>
              <w:t>3</w:t>
            </w:r>
          </w:p>
        </w:tc>
        <w:tc>
          <w:tcPr>
            <w:tcW w:w="1620" w:type="dxa"/>
          </w:tcPr>
          <w:p w14:paraId="2DE1842B"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3F982EAD"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4AA2D247" w14:textId="77777777" w:rsidTr="00BB45E1">
        <w:trPr>
          <w:trHeight w:val="523"/>
        </w:trPr>
        <w:tc>
          <w:tcPr>
            <w:tcW w:w="1260" w:type="dxa"/>
            <w:vAlign w:val="center"/>
          </w:tcPr>
          <w:p w14:paraId="54A5D703" w14:textId="77777777" w:rsidR="00815986" w:rsidRDefault="00815986" w:rsidP="00BB45E1">
            <w:pPr>
              <w:jc w:val="center"/>
              <w:rPr>
                <w:b/>
              </w:rPr>
            </w:pPr>
            <w:r>
              <w:rPr>
                <w:rFonts w:hint="eastAsia"/>
                <w:b/>
              </w:rPr>
              <w:t>4</w:t>
            </w:r>
          </w:p>
        </w:tc>
        <w:tc>
          <w:tcPr>
            <w:tcW w:w="1620" w:type="dxa"/>
            <w:vAlign w:val="center"/>
          </w:tcPr>
          <w:p w14:paraId="79367B7B" w14:textId="77777777" w:rsidR="00815986" w:rsidRDefault="00815986" w:rsidP="00BB45E1">
            <w:pPr>
              <w:rPr>
                <w:b/>
              </w:rPr>
            </w:pPr>
            <w:r w:rsidRPr="005F45EF">
              <w:rPr>
                <w:rFonts w:hint="eastAsia"/>
              </w:rPr>
              <w:t>其他</w:t>
            </w:r>
          </w:p>
        </w:tc>
        <w:tc>
          <w:tcPr>
            <w:tcW w:w="5940" w:type="dxa"/>
            <w:vAlign w:val="center"/>
          </w:tcPr>
          <w:p w14:paraId="3A2C2561"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6E91E733" w14:textId="77777777" w:rsidTr="00BB45E1">
        <w:trPr>
          <w:trHeight w:val="280"/>
        </w:trPr>
        <w:tc>
          <w:tcPr>
            <w:tcW w:w="8820" w:type="dxa"/>
            <w:gridSpan w:val="3"/>
          </w:tcPr>
          <w:p w14:paraId="6369D80A" w14:textId="77777777" w:rsidR="00815986" w:rsidRDefault="00CE5D21" w:rsidP="00BB45E1">
            <w:pPr>
              <w:rPr>
                <w:b/>
              </w:rPr>
            </w:pPr>
            <w:r>
              <w:rPr>
                <w:rFonts w:hint="eastAsia"/>
                <w:b/>
              </w:rPr>
              <w:t>（二）免费保修期外售后服务要求</w:t>
            </w:r>
          </w:p>
        </w:tc>
      </w:tr>
      <w:tr w:rsidR="00815986" w14:paraId="567EDA5D" w14:textId="77777777" w:rsidTr="00BB45E1">
        <w:trPr>
          <w:trHeight w:val="350"/>
        </w:trPr>
        <w:tc>
          <w:tcPr>
            <w:tcW w:w="1260" w:type="dxa"/>
            <w:vAlign w:val="center"/>
          </w:tcPr>
          <w:p w14:paraId="6E5F7B1F" w14:textId="77777777" w:rsidR="00815986" w:rsidRDefault="00815986" w:rsidP="00BB45E1">
            <w:pPr>
              <w:jc w:val="center"/>
              <w:rPr>
                <w:b/>
              </w:rPr>
            </w:pPr>
            <w:r>
              <w:rPr>
                <w:rFonts w:hint="eastAsia"/>
                <w:b/>
              </w:rPr>
              <w:t>1</w:t>
            </w:r>
          </w:p>
        </w:tc>
        <w:tc>
          <w:tcPr>
            <w:tcW w:w="1620" w:type="dxa"/>
          </w:tcPr>
          <w:p w14:paraId="60034E2B" w14:textId="77777777" w:rsidR="00815986" w:rsidRDefault="00815986" w:rsidP="00BB45E1">
            <w:pPr>
              <w:rPr>
                <w:b/>
              </w:rPr>
            </w:pPr>
          </w:p>
        </w:tc>
        <w:tc>
          <w:tcPr>
            <w:tcW w:w="5940" w:type="dxa"/>
          </w:tcPr>
          <w:p w14:paraId="79DAB5D6"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22F389CD" w14:textId="77777777" w:rsidTr="00BB45E1">
        <w:trPr>
          <w:trHeight w:val="350"/>
        </w:trPr>
        <w:tc>
          <w:tcPr>
            <w:tcW w:w="8820" w:type="dxa"/>
            <w:gridSpan w:val="3"/>
          </w:tcPr>
          <w:p w14:paraId="5B8BF2EE" w14:textId="77777777" w:rsidR="00815986" w:rsidRDefault="00815986" w:rsidP="00BB45E1">
            <w:pPr>
              <w:rPr>
                <w:b/>
              </w:rPr>
            </w:pPr>
            <w:r>
              <w:rPr>
                <w:rFonts w:hint="eastAsia"/>
                <w:b/>
              </w:rPr>
              <w:t>（三）其他商务要求</w:t>
            </w:r>
          </w:p>
        </w:tc>
      </w:tr>
      <w:tr w:rsidR="00815986" w14:paraId="432716FC" w14:textId="77777777" w:rsidTr="00BB45E1">
        <w:trPr>
          <w:trHeight w:val="350"/>
        </w:trPr>
        <w:tc>
          <w:tcPr>
            <w:tcW w:w="1260" w:type="dxa"/>
            <w:vMerge w:val="restart"/>
            <w:vAlign w:val="center"/>
          </w:tcPr>
          <w:p w14:paraId="73FA422E" w14:textId="77777777" w:rsidR="00815986" w:rsidRDefault="00815986" w:rsidP="00BB45E1">
            <w:pPr>
              <w:jc w:val="center"/>
              <w:rPr>
                <w:b/>
              </w:rPr>
            </w:pPr>
            <w:r>
              <w:rPr>
                <w:rFonts w:hint="eastAsia"/>
                <w:b/>
              </w:rPr>
              <w:t>1</w:t>
            </w:r>
          </w:p>
        </w:tc>
        <w:tc>
          <w:tcPr>
            <w:tcW w:w="1620" w:type="dxa"/>
            <w:vMerge w:val="restart"/>
            <w:vAlign w:val="center"/>
          </w:tcPr>
          <w:p w14:paraId="62C9CE34" w14:textId="77777777" w:rsidR="00815986" w:rsidRPr="003B7D88" w:rsidRDefault="00815986" w:rsidP="00BB45E1">
            <w:pPr>
              <w:jc w:val="center"/>
            </w:pPr>
            <w:r w:rsidRPr="003B7D88">
              <w:rPr>
                <w:rFonts w:hint="eastAsia"/>
              </w:rPr>
              <w:t>关于交货</w:t>
            </w:r>
          </w:p>
        </w:tc>
        <w:tc>
          <w:tcPr>
            <w:tcW w:w="5940" w:type="dxa"/>
          </w:tcPr>
          <w:p w14:paraId="72F88584" w14:textId="77777777" w:rsidR="00815986" w:rsidRPr="004602CE" w:rsidRDefault="00815986" w:rsidP="005F1C34">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005F1C34">
              <w:rPr>
                <w:bCs/>
                <w:szCs w:val="21"/>
                <w:u w:val="single"/>
              </w:rPr>
              <w:t>10</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6DBF2B22" w14:textId="77777777" w:rsidTr="00BB45E1">
        <w:trPr>
          <w:trHeight w:val="451"/>
        </w:trPr>
        <w:tc>
          <w:tcPr>
            <w:tcW w:w="1260" w:type="dxa"/>
            <w:vMerge/>
            <w:vAlign w:val="center"/>
          </w:tcPr>
          <w:p w14:paraId="4DA9891A" w14:textId="77777777" w:rsidR="00815986" w:rsidRDefault="00815986" w:rsidP="00BB45E1">
            <w:pPr>
              <w:jc w:val="center"/>
              <w:rPr>
                <w:b/>
              </w:rPr>
            </w:pPr>
          </w:p>
        </w:tc>
        <w:tc>
          <w:tcPr>
            <w:tcW w:w="1620" w:type="dxa"/>
            <w:vMerge/>
            <w:vAlign w:val="center"/>
          </w:tcPr>
          <w:p w14:paraId="7BFD9630" w14:textId="77777777" w:rsidR="00815986" w:rsidRPr="003B7D88" w:rsidRDefault="00815986" w:rsidP="00BB45E1">
            <w:pPr>
              <w:jc w:val="center"/>
            </w:pPr>
          </w:p>
        </w:tc>
        <w:tc>
          <w:tcPr>
            <w:tcW w:w="5940" w:type="dxa"/>
          </w:tcPr>
          <w:p w14:paraId="4A77B748" w14:textId="77777777" w:rsidR="00815986" w:rsidRPr="009D5001" w:rsidRDefault="00815986" w:rsidP="00BB45E1">
            <w:pPr>
              <w:rPr>
                <w:bCs/>
                <w:szCs w:val="21"/>
              </w:rPr>
            </w:pPr>
            <w:r>
              <w:rPr>
                <w:rFonts w:hint="eastAsia"/>
                <w:bCs/>
                <w:szCs w:val="21"/>
              </w:rPr>
              <w:t>1.2</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17FD7FD0" w14:textId="77777777" w:rsidTr="00BB45E1">
        <w:trPr>
          <w:trHeight w:val="350"/>
        </w:trPr>
        <w:tc>
          <w:tcPr>
            <w:tcW w:w="1260" w:type="dxa"/>
            <w:vMerge/>
            <w:vAlign w:val="center"/>
          </w:tcPr>
          <w:p w14:paraId="59E6995B" w14:textId="77777777" w:rsidR="00815986" w:rsidRDefault="00815986" w:rsidP="00BB45E1">
            <w:pPr>
              <w:jc w:val="center"/>
              <w:rPr>
                <w:b/>
              </w:rPr>
            </w:pPr>
          </w:p>
        </w:tc>
        <w:tc>
          <w:tcPr>
            <w:tcW w:w="1620" w:type="dxa"/>
            <w:vMerge/>
            <w:vAlign w:val="center"/>
          </w:tcPr>
          <w:p w14:paraId="7E96285F" w14:textId="77777777" w:rsidR="00815986" w:rsidRPr="003B7D88" w:rsidRDefault="00815986" w:rsidP="00BB45E1">
            <w:pPr>
              <w:jc w:val="center"/>
            </w:pPr>
          </w:p>
        </w:tc>
        <w:tc>
          <w:tcPr>
            <w:tcW w:w="5940" w:type="dxa"/>
          </w:tcPr>
          <w:p w14:paraId="6197CF6D"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28F690" w14:textId="77777777" w:rsidTr="00BB45E1">
        <w:trPr>
          <w:trHeight w:val="350"/>
        </w:trPr>
        <w:tc>
          <w:tcPr>
            <w:tcW w:w="1260" w:type="dxa"/>
            <w:vMerge/>
            <w:vAlign w:val="center"/>
          </w:tcPr>
          <w:p w14:paraId="731D01A9" w14:textId="77777777" w:rsidR="00815986" w:rsidRDefault="00815986" w:rsidP="00BB45E1">
            <w:pPr>
              <w:jc w:val="center"/>
              <w:rPr>
                <w:b/>
              </w:rPr>
            </w:pPr>
          </w:p>
        </w:tc>
        <w:tc>
          <w:tcPr>
            <w:tcW w:w="1620" w:type="dxa"/>
            <w:vMerge/>
            <w:vAlign w:val="center"/>
          </w:tcPr>
          <w:p w14:paraId="3AD5ABF4" w14:textId="77777777" w:rsidR="00815986" w:rsidRPr="003B7D88" w:rsidRDefault="00815986" w:rsidP="00BB45E1">
            <w:pPr>
              <w:jc w:val="center"/>
            </w:pPr>
          </w:p>
        </w:tc>
        <w:tc>
          <w:tcPr>
            <w:tcW w:w="5940" w:type="dxa"/>
          </w:tcPr>
          <w:p w14:paraId="32327759"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51964A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A3733E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2CF31EF"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1BB71D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2F0A5085"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9BFBFE1"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0C30F21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CC4C7B4"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42E32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B5B4BC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877C45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15B4724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4690255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22F572D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p>
          <w:p w14:paraId="3D447695"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0685F3FF" w14:textId="77777777" w:rsidR="00815986" w:rsidRPr="00D72CD8" w:rsidRDefault="00815986" w:rsidP="00BB45E1">
            <w:pPr>
              <w:spacing w:line="340" w:lineRule="exact"/>
              <w:rPr>
                <w:bCs/>
                <w:szCs w:val="21"/>
              </w:rPr>
            </w:pPr>
            <w:r w:rsidRPr="00D72CD8">
              <w:rPr>
                <w:rFonts w:hint="eastAsia"/>
                <w:bCs/>
                <w:szCs w:val="21"/>
              </w:rPr>
              <w:lastRenderedPageBreak/>
              <w:t>（</w:t>
            </w:r>
            <w:r w:rsidRPr="00D72CD8">
              <w:rPr>
                <w:rFonts w:hint="eastAsia"/>
                <w:bCs/>
                <w:szCs w:val="21"/>
              </w:rPr>
              <w:t>10</w:t>
            </w:r>
            <w:r w:rsidRPr="00D72CD8">
              <w:rPr>
                <w:rFonts w:hint="eastAsia"/>
                <w:bCs/>
                <w:szCs w:val="21"/>
              </w:rPr>
              <w:t>）保险单；</w:t>
            </w:r>
          </w:p>
          <w:p w14:paraId="5BEE2426"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59EDAD9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2108896F" w14:textId="77777777" w:rsidTr="00BB45E1">
        <w:trPr>
          <w:trHeight w:val="350"/>
        </w:trPr>
        <w:tc>
          <w:tcPr>
            <w:tcW w:w="1260" w:type="dxa"/>
            <w:vMerge w:val="restart"/>
            <w:vAlign w:val="center"/>
          </w:tcPr>
          <w:p w14:paraId="5487A616" w14:textId="77777777" w:rsidR="00815986" w:rsidRDefault="00815986" w:rsidP="00BB45E1">
            <w:pPr>
              <w:jc w:val="center"/>
              <w:rPr>
                <w:b/>
              </w:rPr>
            </w:pPr>
            <w:r>
              <w:rPr>
                <w:rFonts w:hint="eastAsia"/>
                <w:b/>
              </w:rPr>
              <w:lastRenderedPageBreak/>
              <w:t>2</w:t>
            </w:r>
          </w:p>
        </w:tc>
        <w:tc>
          <w:tcPr>
            <w:tcW w:w="1620" w:type="dxa"/>
            <w:vMerge w:val="restart"/>
            <w:vAlign w:val="center"/>
          </w:tcPr>
          <w:p w14:paraId="72FB8789" w14:textId="77777777" w:rsidR="00815986" w:rsidRPr="003B7D88" w:rsidRDefault="00815986" w:rsidP="00BB45E1">
            <w:pPr>
              <w:jc w:val="center"/>
            </w:pPr>
            <w:r w:rsidRPr="003B7D88">
              <w:rPr>
                <w:rFonts w:hint="eastAsia"/>
              </w:rPr>
              <w:t>关于验收</w:t>
            </w:r>
          </w:p>
        </w:tc>
        <w:tc>
          <w:tcPr>
            <w:tcW w:w="5940" w:type="dxa"/>
          </w:tcPr>
          <w:p w14:paraId="368B820A"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815986" w14:paraId="087219A4" w14:textId="77777777" w:rsidTr="00BB45E1">
        <w:trPr>
          <w:trHeight w:val="350"/>
        </w:trPr>
        <w:tc>
          <w:tcPr>
            <w:tcW w:w="1260" w:type="dxa"/>
            <w:vMerge/>
            <w:vAlign w:val="center"/>
          </w:tcPr>
          <w:p w14:paraId="5F8D2BF5" w14:textId="77777777" w:rsidR="00815986" w:rsidRDefault="00815986" w:rsidP="00BB45E1">
            <w:pPr>
              <w:jc w:val="center"/>
              <w:rPr>
                <w:b/>
              </w:rPr>
            </w:pPr>
          </w:p>
        </w:tc>
        <w:tc>
          <w:tcPr>
            <w:tcW w:w="1620" w:type="dxa"/>
            <w:vMerge/>
          </w:tcPr>
          <w:p w14:paraId="45DC3E87" w14:textId="77777777" w:rsidR="00815986" w:rsidRDefault="00815986" w:rsidP="00BB45E1">
            <w:pPr>
              <w:rPr>
                <w:b/>
              </w:rPr>
            </w:pPr>
          </w:p>
        </w:tc>
        <w:tc>
          <w:tcPr>
            <w:tcW w:w="5940" w:type="dxa"/>
          </w:tcPr>
          <w:p w14:paraId="2D57A9CB"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sidRPr="009D5001">
              <w:rPr>
                <w:rFonts w:hint="eastAsia"/>
                <w:bCs/>
                <w:szCs w:val="21"/>
              </w:rPr>
              <w:t>当满足以下条件时，采购人才向中标人签发货物验收报告：</w:t>
            </w:r>
          </w:p>
          <w:p w14:paraId="1719A80A"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4E505290"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7A7C2A5D"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662EC65F" w14:textId="77777777" w:rsidTr="00BB45E1">
        <w:trPr>
          <w:trHeight w:val="350"/>
        </w:trPr>
        <w:tc>
          <w:tcPr>
            <w:tcW w:w="1260" w:type="dxa"/>
            <w:vAlign w:val="center"/>
          </w:tcPr>
          <w:p w14:paraId="1C4E52C4" w14:textId="77777777" w:rsidR="00815986" w:rsidRDefault="00815986" w:rsidP="00BB45E1">
            <w:pPr>
              <w:jc w:val="center"/>
              <w:rPr>
                <w:b/>
              </w:rPr>
            </w:pPr>
            <w:r>
              <w:rPr>
                <w:rFonts w:hint="eastAsia"/>
                <w:b/>
              </w:rPr>
              <w:t>3</w:t>
            </w:r>
          </w:p>
        </w:tc>
        <w:tc>
          <w:tcPr>
            <w:tcW w:w="1620" w:type="dxa"/>
            <w:vAlign w:val="center"/>
          </w:tcPr>
          <w:p w14:paraId="03C9E6CC" w14:textId="77777777" w:rsidR="00815986" w:rsidRPr="00B6767B" w:rsidRDefault="00815986" w:rsidP="00BB45E1">
            <w:pPr>
              <w:jc w:val="center"/>
            </w:pPr>
            <w:r w:rsidRPr="00B6767B">
              <w:rPr>
                <w:rFonts w:hint="eastAsia"/>
              </w:rPr>
              <w:t>付款方式</w:t>
            </w:r>
          </w:p>
        </w:tc>
        <w:tc>
          <w:tcPr>
            <w:tcW w:w="5940" w:type="dxa"/>
          </w:tcPr>
          <w:p w14:paraId="73A7DF6C"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A331EBC" w14:textId="77777777" w:rsidR="00815986" w:rsidRPr="00EE16CA" w:rsidRDefault="005F1C34" w:rsidP="00BB45E1">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1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tc>
      </w:tr>
      <w:tr w:rsidR="00815986" w14:paraId="45AC8C90" w14:textId="77777777" w:rsidTr="00BB45E1">
        <w:trPr>
          <w:trHeight w:val="350"/>
        </w:trPr>
        <w:tc>
          <w:tcPr>
            <w:tcW w:w="1260" w:type="dxa"/>
            <w:vAlign w:val="center"/>
          </w:tcPr>
          <w:p w14:paraId="2B7D0D92" w14:textId="77777777" w:rsidR="00815986" w:rsidRDefault="00815986" w:rsidP="00BB45E1">
            <w:pPr>
              <w:jc w:val="center"/>
            </w:pPr>
            <w:r>
              <w:rPr>
                <w:rFonts w:hint="eastAsia"/>
                <w:b/>
              </w:rPr>
              <w:t>4</w:t>
            </w:r>
          </w:p>
        </w:tc>
        <w:tc>
          <w:tcPr>
            <w:tcW w:w="1620" w:type="dxa"/>
            <w:vAlign w:val="center"/>
          </w:tcPr>
          <w:p w14:paraId="777E5275" w14:textId="77777777" w:rsidR="00815986" w:rsidRPr="00BC0CB5" w:rsidRDefault="00815986" w:rsidP="00BB45E1">
            <w:r w:rsidRPr="00BC0CB5">
              <w:rPr>
                <w:rFonts w:hint="eastAsia"/>
              </w:rPr>
              <w:t>关于</w:t>
            </w:r>
            <w:r w:rsidRPr="00BC0CB5">
              <w:t>知识产权</w:t>
            </w:r>
          </w:p>
        </w:tc>
        <w:tc>
          <w:tcPr>
            <w:tcW w:w="5940" w:type="dxa"/>
          </w:tcPr>
          <w:p w14:paraId="442E4A17"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3EDD2A4C"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6142DA28" w14:textId="77777777" w:rsidTr="00BB45E1">
        <w:trPr>
          <w:trHeight w:val="350"/>
        </w:trPr>
        <w:tc>
          <w:tcPr>
            <w:tcW w:w="1260" w:type="dxa"/>
            <w:vAlign w:val="center"/>
          </w:tcPr>
          <w:p w14:paraId="079939D2" w14:textId="77777777" w:rsidR="00815986" w:rsidRDefault="00815986" w:rsidP="00BB45E1">
            <w:pPr>
              <w:jc w:val="center"/>
              <w:rPr>
                <w:b/>
              </w:rPr>
            </w:pPr>
            <w:r>
              <w:rPr>
                <w:b/>
              </w:rPr>
              <w:t>5</w:t>
            </w:r>
          </w:p>
        </w:tc>
        <w:tc>
          <w:tcPr>
            <w:tcW w:w="1620" w:type="dxa"/>
            <w:vAlign w:val="center"/>
          </w:tcPr>
          <w:p w14:paraId="1C4BE809" w14:textId="344ABDEE" w:rsidR="00815986" w:rsidRPr="00791A38" w:rsidRDefault="00815986" w:rsidP="00BB45E1">
            <w:pPr>
              <w:rPr>
                <w:rFonts w:hint="eastAsia"/>
              </w:rPr>
            </w:pPr>
            <w:r>
              <w:rPr>
                <w:rFonts w:hint="eastAsia"/>
              </w:rPr>
              <w:t>关于</w:t>
            </w:r>
            <w:r>
              <w:t>商检</w:t>
            </w:r>
          </w:p>
        </w:tc>
        <w:tc>
          <w:tcPr>
            <w:tcW w:w="5940" w:type="dxa"/>
          </w:tcPr>
          <w:p w14:paraId="27116455"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4D769F06" w14:textId="77777777" w:rsidR="00214F31" w:rsidRPr="00B244A7" w:rsidRDefault="00214F31" w:rsidP="005C6022">
      <w:pPr>
        <w:rPr>
          <w:rFonts w:cs="宋体"/>
          <w:color w:val="FF0000"/>
        </w:rPr>
      </w:pPr>
    </w:p>
    <w:p w14:paraId="5ABF9214" w14:textId="77777777" w:rsidR="00846F67" w:rsidRPr="003846D9" w:rsidRDefault="009D2601" w:rsidP="0021557D">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0253EE7F" w14:textId="77777777" w:rsidR="00846F67" w:rsidRPr="009D5001" w:rsidRDefault="00846F67" w:rsidP="00846F67">
      <w:pPr>
        <w:rPr>
          <w:b/>
          <w:sz w:val="24"/>
        </w:rPr>
      </w:pPr>
    </w:p>
    <w:p w14:paraId="68F140D2"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0A50AB76"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3CE78F3"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302ED20"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124FBF37"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w:t>
      </w:r>
      <w:r w:rsidRPr="00C15E9B">
        <w:rPr>
          <w:rFonts w:ascii="宋体" w:hAnsi="宋体" w:hint="eastAsia"/>
          <w:szCs w:val="21"/>
        </w:rPr>
        <w:lastRenderedPageBreak/>
        <w:t>阶段提出，以维护招标行为的公平、公正。</w:t>
      </w:r>
    </w:p>
    <w:p w14:paraId="18676B9D"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52981637" w14:textId="77777777"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2F990DF4"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DB9188B" w14:textId="77777777" w:rsidR="00623F0A" w:rsidRDefault="00623F0A">
      <w:pPr>
        <w:widowControl/>
        <w:jc w:val="left"/>
        <w:rPr>
          <w:b/>
          <w:sz w:val="24"/>
        </w:rPr>
      </w:pPr>
      <w:r>
        <w:rPr>
          <w:b/>
          <w:sz w:val="24"/>
        </w:rPr>
        <w:br w:type="page"/>
      </w:r>
    </w:p>
    <w:p w14:paraId="60EF4A3C" w14:textId="7777777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56FFD369" w14:textId="77777777" w:rsidR="000774DC" w:rsidRDefault="00AA01DA" w:rsidP="00CA73DC">
      <w:pPr>
        <w:rPr>
          <w:rStyle w:val="3Char"/>
          <w:color w:val="FF0000"/>
          <w:sz w:val="24"/>
        </w:rPr>
      </w:pPr>
      <w:r w:rsidRPr="00D87E48">
        <w:rPr>
          <w:rStyle w:val="3Char"/>
          <w:rFonts w:hint="eastAsia"/>
          <w:color w:val="FF0000"/>
          <w:sz w:val="24"/>
        </w:rPr>
        <w:t>特别提醒：</w:t>
      </w:r>
    </w:p>
    <w:p w14:paraId="2F5E4766" w14:textId="77777777"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EE5EF3E" w14:textId="77777777"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6617F989" w14:textId="77777777"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40CCD8B5" w14:textId="77777777" w:rsidR="000774DC" w:rsidRDefault="000774DC" w:rsidP="005F70EA">
      <w:pPr>
        <w:rPr>
          <w:sz w:val="32"/>
          <w:szCs w:val="32"/>
        </w:rPr>
      </w:pPr>
    </w:p>
    <w:p w14:paraId="0DA26CBA"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B31CE4C"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0C41253"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6CFFD663" w14:textId="77777777"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2DD084CF"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3383C1F5"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60B495CA"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0AE352A8"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4DE6BC90"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27DCCFBC"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5D1A1698"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4CE1A101"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06EA90C3"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FC043CE"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3DF6342A"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293C12B0"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00A5C534" w14:textId="77777777" w:rsidR="00E50B08" w:rsidRPr="007F0F3F" w:rsidRDefault="00E50B08" w:rsidP="00CF20D6">
      <w:pPr>
        <w:ind w:leftChars="342" w:left="718" w:firstLineChars="675" w:firstLine="1418"/>
        <w:rPr>
          <w:szCs w:val="21"/>
        </w:rPr>
      </w:pPr>
    </w:p>
    <w:p w14:paraId="728B1881" w14:textId="77777777"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5D380B0B"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4A0C85E1"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D78DD42"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0CD02A0"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3EA58D7" w14:textId="77777777" w:rsidR="009A24B8" w:rsidRDefault="009A24B8">
      <w:pPr>
        <w:widowControl/>
        <w:jc w:val="left"/>
        <w:rPr>
          <w:szCs w:val="21"/>
        </w:rPr>
      </w:pPr>
      <w:r>
        <w:rPr>
          <w:szCs w:val="21"/>
        </w:rPr>
        <w:br w:type="page"/>
      </w:r>
    </w:p>
    <w:p w14:paraId="605F0A18" w14:textId="77777777" w:rsidR="009A24B8" w:rsidRPr="009A24B8" w:rsidRDefault="009A24B8" w:rsidP="009A24B8">
      <w:pPr>
        <w:pStyle w:val="30"/>
        <w:rPr>
          <w:color w:val="FF0000"/>
        </w:rPr>
      </w:pPr>
      <w:r w:rsidRPr="009A24B8">
        <w:rPr>
          <w:rFonts w:hint="eastAsia"/>
          <w:color w:val="FF0000"/>
        </w:rPr>
        <w:lastRenderedPageBreak/>
        <w:t>封面</w:t>
      </w:r>
    </w:p>
    <w:p w14:paraId="391325CB" w14:textId="77777777" w:rsidR="009A24B8" w:rsidRPr="000F330D" w:rsidRDefault="009A24B8" w:rsidP="009A24B8">
      <w:pPr>
        <w:rPr>
          <w:rFonts w:asciiTheme="minorEastAsia" w:eastAsiaTheme="minorEastAsia" w:hAnsiTheme="minorEastAsia"/>
          <w:b/>
          <w:color w:val="FF0000"/>
          <w:sz w:val="30"/>
          <w:szCs w:val="30"/>
        </w:rPr>
      </w:pPr>
    </w:p>
    <w:p w14:paraId="2E9DA5E1"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70F16700" w14:textId="77777777" w:rsidR="009A24B8" w:rsidRPr="000F330D" w:rsidRDefault="009A24B8" w:rsidP="009A24B8">
      <w:pPr>
        <w:jc w:val="center"/>
        <w:rPr>
          <w:rFonts w:asciiTheme="minorEastAsia" w:eastAsiaTheme="minorEastAsia" w:hAnsiTheme="minorEastAsia"/>
          <w:b/>
          <w:sz w:val="52"/>
          <w:szCs w:val="52"/>
        </w:rPr>
      </w:pPr>
    </w:p>
    <w:p w14:paraId="78096907" w14:textId="77777777" w:rsidR="009A24B8" w:rsidRPr="000F330D" w:rsidRDefault="009A24B8" w:rsidP="009A24B8">
      <w:pPr>
        <w:jc w:val="center"/>
        <w:rPr>
          <w:rFonts w:asciiTheme="minorEastAsia" w:eastAsiaTheme="minorEastAsia" w:hAnsiTheme="minorEastAsia"/>
          <w:b/>
          <w:sz w:val="52"/>
          <w:szCs w:val="52"/>
        </w:rPr>
      </w:pPr>
    </w:p>
    <w:p w14:paraId="1C0F1F77"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0B36DDB1" w14:textId="77777777" w:rsidR="009A24B8" w:rsidRPr="000F330D" w:rsidRDefault="009A24B8" w:rsidP="009A24B8">
      <w:pPr>
        <w:rPr>
          <w:rFonts w:asciiTheme="minorEastAsia" w:eastAsiaTheme="minorEastAsia" w:hAnsiTheme="minorEastAsia"/>
          <w:b/>
          <w:sz w:val="30"/>
          <w:szCs w:val="30"/>
        </w:rPr>
      </w:pPr>
    </w:p>
    <w:p w14:paraId="52E39163" w14:textId="77777777" w:rsidR="009A24B8" w:rsidRPr="000F330D" w:rsidRDefault="009A24B8" w:rsidP="009A24B8">
      <w:pPr>
        <w:rPr>
          <w:rFonts w:asciiTheme="minorEastAsia" w:eastAsiaTheme="minorEastAsia" w:hAnsiTheme="minorEastAsia"/>
          <w:b/>
          <w:sz w:val="30"/>
          <w:szCs w:val="30"/>
        </w:rPr>
      </w:pPr>
    </w:p>
    <w:p w14:paraId="7F4D64BE" w14:textId="77777777" w:rsidR="009A24B8" w:rsidRPr="000F330D" w:rsidRDefault="009A24B8" w:rsidP="009A24B8">
      <w:pPr>
        <w:rPr>
          <w:rFonts w:asciiTheme="minorEastAsia" w:eastAsiaTheme="minorEastAsia" w:hAnsiTheme="minorEastAsia"/>
          <w:b/>
          <w:sz w:val="30"/>
          <w:szCs w:val="30"/>
        </w:rPr>
      </w:pPr>
    </w:p>
    <w:p w14:paraId="571ECECC"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3F05907" w14:textId="77777777" w:rsidR="009A24B8" w:rsidRPr="000F330D" w:rsidRDefault="009A24B8" w:rsidP="009A24B8">
      <w:pPr>
        <w:rPr>
          <w:rFonts w:asciiTheme="minorEastAsia" w:eastAsiaTheme="minorEastAsia" w:hAnsiTheme="minorEastAsia"/>
          <w:b/>
          <w:sz w:val="32"/>
          <w:szCs w:val="32"/>
        </w:rPr>
      </w:pPr>
    </w:p>
    <w:p w14:paraId="4694311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E2D21FE" w14:textId="77777777" w:rsidR="009A24B8" w:rsidRPr="000F330D" w:rsidRDefault="009A24B8" w:rsidP="009A24B8">
      <w:pPr>
        <w:rPr>
          <w:rFonts w:asciiTheme="minorEastAsia" w:eastAsiaTheme="minorEastAsia" w:hAnsiTheme="minorEastAsia"/>
          <w:b/>
          <w:sz w:val="30"/>
          <w:szCs w:val="30"/>
        </w:rPr>
      </w:pPr>
    </w:p>
    <w:p w14:paraId="647DDBCC" w14:textId="77777777" w:rsidR="009A24B8" w:rsidRPr="000F330D" w:rsidRDefault="009A24B8" w:rsidP="009A24B8">
      <w:pPr>
        <w:rPr>
          <w:rFonts w:asciiTheme="minorEastAsia" w:eastAsiaTheme="minorEastAsia" w:hAnsiTheme="minorEastAsia"/>
          <w:b/>
          <w:sz w:val="30"/>
          <w:szCs w:val="30"/>
        </w:rPr>
      </w:pPr>
    </w:p>
    <w:p w14:paraId="4B6608BC" w14:textId="77777777" w:rsidR="009A24B8" w:rsidRPr="000F330D" w:rsidRDefault="009A24B8" w:rsidP="009A24B8">
      <w:pPr>
        <w:rPr>
          <w:rFonts w:asciiTheme="minorEastAsia" w:eastAsiaTheme="minorEastAsia" w:hAnsiTheme="minorEastAsia"/>
          <w:b/>
          <w:sz w:val="30"/>
          <w:szCs w:val="30"/>
        </w:rPr>
      </w:pPr>
    </w:p>
    <w:p w14:paraId="2469F628" w14:textId="77777777" w:rsidR="009A24B8" w:rsidRPr="000F330D" w:rsidRDefault="009A24B8" w:rsidP="009A24B8">
      <w:pPr>
        <w:rPr>
          <w:rFonts w:asciiTheme="minorEastAsia" w:eastAsiaTheme="minorEastAsia" w:hAnsiTheme="minorEastAsia"/>
          <w:b/>
          <w:sz w:val="30"/>
          <w:szCs w:val="30"/>
        </w:rPr>
      </w:pPr>
    </w:p>
    <w:p w14:paraId="1015188D" w14:textId="77777777" w:rsidR="009A24B8" w:rsidRPr="000F330D" w:rsidRDefault="009A24B8" w:rsidP="009A24B8">
      <w:pPr>
        <w:rPr>
          <w:rFonts w:asciiTheme="minorEastAsia" w:eastAsiaTheme="minorEastAsia" w:hAnsiTheme="minorEastAsia"/>
          <w:b/>
          <w:sz w:val="30"/>
          <w:szCs w:val="30"/>
        </w:rPr>
      </w:pPr>
    </w:p>
    <w:p w14:paraId="145B9FA9" w14:textId="77777777" w:rsidR="009A24B8" w:rsidRPr="000F330D" w:rsidRDefault="009A24B8" w:rsidP="009A24B8">
      <w:pPr>
        <w:rPr>
          <w:rFonts w:asciiTheme="minorEastAsia" w:eastAsiaTheme="minorEastAsia" w:hAnsiTheme="minorEastAsia"/>
          <w:b/>
          <w:sz w:val="30"/>
          <w:szCs w:val="30"/>
        </w:rPr>
      </w:pPr>
    </w:p>
    <w:p w14:paraId="1A08BFFB" w14:textId="77777777" w:rsidR="009A24B8" w:rsidRPr="000F330D" w:rsidRDefault="009A24B8" w:rsidP="009A24B8">
      <w:pPr>
        <w:rPr>
          <w:rFonts w:asciiTheme="minorEastAsia" w:eastAsiaTheme="minorEastAsia" w:hAnsiTheme="minorEastAsia"/>
          <w:b/>
          <w:sz w:val="30"/>
          <w:szCs w:val="30"/>
        </w:rPr>
      </w:pPr>
    </w:p>
    <w:p w14:paraId="5CB9D2C1" w14:textId="77777777" w:rsidR="009A24B8" w:rsidRPr="000F330D" w:rsidRDefault="009A24B8" w:rsidP="009A24B8">
      <w:pPr>
        <w:rPr>
          <w:rFonts w:asciiTheme="minorEastAsia" w:eastAsiaTheme="minorEastAsia" w:hAnsiTheme="minorEastAsia"/>
          <w:b/>
          <w:sz w:val="30"/>
          <w:szCs w:val="30"/>
        </w:rPr>
      </w:pPr>
    </w:p>
    <w:p w14:paraId="5FD71665" w14:textId="77777777" w:rsidR="009A24B8" w:rsidRPr="000F330D" w:rsidRDefault="009A24B8" w:rsidP="009A24B8">
      <w:pPr>
        <w:rPr>
          <w:rFonts w:asciiTheme="minorEastAsia" w:eastAsiaTheme="minorEastAsia" w:hAnsiTheme="minorEastAsia"/>
          <w:b/>
          <w:sz w:val="30"/>
          <w:szCs w:val="30"/>
        </w:rPr>
      </w:pPr>
    </w:p>
    <w:p w14:paraId="59830A30" w14:textId="77777777" w:rsidR="009A24B8" w:rsidRPr="000F330D" w:rsidRDefault="009A24B8" w:rsidP="009A24B8">
      <w:pPr>
        <w:rPr>
          <w:rFonts w:asciiTheme="minorEastAsia" w:eastAsiaTheme="minorEastAsia" w:hAnsiTheme="minorEastAsia"/>
          <w:b/>
          <w:sz w:val="30"/>
          <w:szCs w:val="30"/>
        </w:rPr>
      </w:pPr>
    </w:p>
    <w:p w14:paraId="132ACA0D" w14:textId="77777777" w:rsidR="009A24B8" w:rsidRPr="000F330D" w:rsidRDefault="009A24B8" w:rsidP="009A24B8">
      <w:pPr>
        <w:rPr>
          <w:rFonts w:asciiTheme="minorEastAsia" w:eastAsiaTheme="minorEastAsia" w:hAnsiTheme="minorEastAsia"/>
          <w:b/>
          <w:sz w:val="30"/>
          <w:szCs w:val="30"/>
        </w:rPr>
      </w:pPr>
    </w:p>
    <w:p w14:paraId="6B961CCD"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8DBDAA2" w14:textId="77777777" w:rsidR="009A24B8" w:rsidRPr="000F330D" w:rsidRDefault="009A24B8" w:rsidP="009A24B8">
      <w:pPr>
        <w:rPr>
          <w:rFonts w:asciiTheme="minorEastAsia" w:eastAsiaTheme="minorEastAsia" w:hAnsiTheme="minorEastAsia"/>
          <w:b/>
          <w:color w:val="FF0000"/>
          <w:sz w:val="30"/>
          <w:szCs w:val="30"/>
        </w:rPr>
      </w:pPr>
    </w:p>
    <w:p w14:paraId="255F63ED" w14:textId="77777777" w:rsidR="009A24B8" w:rsidRPr="000F330D" w:rsidRDefault="009A24B8" w:rsidP="009A24B8">
      <w:pPr>
        <w:rPr>
          <w:rFonts w:asciiTheme="minorEastAsia" w:eastAsiaTheme="minorEastAsia" w:hAnsiTheme="minorEastAsia"/>
          <w:b/>
          <w:color w:val="FF0000"/>
          <w:sz w:val="30"/>
          <w:szCs w:val="30"/>
        </w:rPr>
      </w:pPr>
    </w:p>
    <w:p w14:paraId="5789444D"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480E2992"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625D999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3BD9D74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2F2472B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451D1F7"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1F0B164"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39D2402A"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51F46865"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2855BC1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7C1C95B0"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FA78602"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8CCEB59"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386D691C"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58661E5A"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p>
    <w:p w14:paraId="60A751F6" w14:textId="77777777" w:rsidR="00CA086D" w:rsidRDefault="00CA086D" w:rsidP="00CA086D">
      <w:pPr>
        <w:rPr>
          <w:rFonts w:ascii="仿宋_GB2312" w:eastAsia="仿宋_GB2312"/>
          <w:sz w:val="30"/>
          <w:szCs w:val="30"/>
        </w:rPr>
      </w:pPr>
    </w:p>
    <w:p w14:paraId="0E00407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3AB5862C"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0E90C44"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67887513"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79005B13"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1DB2EDCD" w14:textId="77777777" w:rsidR="00CA086D" w:rsidRDefault="00CA086D" w:rsidP="00CA086D"/>
    <w:p w14:paraId="74599BB9" w14:textId="77777777" w:rsidR="00CA086D" w:rsidRDefault="00CA086D" w:rsidP="00CA086D"/>
    <w:p w14:paraId="2CB808A3"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2B301594" w14:textId="77777777" w:rsidR="00A04857" w:rsidRDefault="00A04857" w:rsidP="00F3322B">
      <w:pPr>
        <w:ind w:leftChars="342" w:left="718" w:firstLineChars="675" w:firstLine="1418"/>
        <w:rPr>
          <w:szCs w:val="21"/>
        </w:rPr>
      </w:pPr>
    </w:p>
    <w:p w14:paraId="6EB8A9BA" w14:textId="77777777" w:rsidR="00CA086D" w:rsidRDefault="00CA086D" w:rsidP="00F3322B">
      <w:pPr>
        <w:ind w:leftChars="342" w:left="718" w:firstLineChars="675" w:firstLine="1418"/>
        <w:rPr>
          <w:szCs w:val="21"/>
        </w:rPr>
      </w:pPr>
    </w:p>
    <w:p w14:paraId="3D54320B" w14:textId="77777777" w:rsidR="00CA086D" w:rsidRDefault="00CA086D" w:rsidP="00F3322B">
      <w:pPr>
        <w:ind w:leftChars="342" w:left="718" w:firstLineChars="675" w:firstLine="1418"/>
        <w:rPr>
          <w:szCs w:val="21"/>
        </w:rPr>
      </w:pPr>
    </w:p>
    <w:p w14:paraId="62109202" w14:textId="77777777" w:rsidR="00CA086D" w:rsidRDefault="00CA086D" w:rsidP="00F3322B">
      <w:pPr>
        <w:ind w:leftChars="342" w:left="718" w:firstLineChars="675" w:firstLine="1418"/>
        <w:rPr>
          <w:szCs w:val="21"/>
        </w:rPr>
      </w:pPr>
    </w:p>
    <w:p w14:paraId="30BE318A" w14:textId="77777777" w:rsidR="00CA086D" w:rsidRDefault="00CA086D" w:rsidP="00F3322B">
      <w:pPr>
        <w:ind w:leftChars="342" w:left="718" w:firstLineChars="675" w:firstLine="1418"/>
        <w:rPr>
          <w:szCs w:val="21"/>
        </w:rPr>
      </w:pPr>
    </w:p>
    <w:p w14:paraId="0B7F5AAB" w14:textId="77777777" w:rsidR="00CA086D" w:rsidRDefault="00CA086D" w:rsidP="00F3322B">
      <w:pPr>
        <w:ind w:leftChars="342" w:left="718" w:firstLineChars="675" w:firstLine="1418"/>
        <w:rPr>
          <w:szCs w:val="21"/>
        </w:rPr>
      </w:pPr>
    </w:p>
    <w:p w14:paraId="2FC61C4D" w14:textId="77777777" w:rsidR="00CA086D" w:rsidRDefault="00CA086D" w:rsidP="00F3322B">
      <w:pPr>
        <w:ind w:leftChars="342" w:left="718" w:firstLineChars="675" w:firstLine="1418"/>
        <w:rPr>
          <w:szCs w:val="21"/>
        </w:rPr>
      </w:pPr>
    </w:p>
    <w:p w14:paraId="5E388911" w14:textId="77777777" w:rsidR="00CA086D" w:rsidRDefault="00CA086D" w:rsidP="00F3322B">
      <w:pPr>
        <w:ind w:leftChars="342" w:left="718" w:firstLineChars="675" w:firstLine="1418"/>
        <w:rPr>
          <w:szCs w:val="21"/>
        </w:rPr>
      </w:pPr>
    </w:p>
    <w:p w14:paraId="39EF3BE0" w14:textId="77777777" w:rsidR="00CA086D" w:rsidRDefault="00CA086D" w:rsidP="00F3322B">
      <w:pPr>
        <w:ind w:leftChars="342" w:left="718" w:firstLineChars="675" w:firstLine="1418"/>
        <w:rPr>
          <w:szCs w:val="21"/>
        </w:rPr>
      </w:pPr>
    </w:p>
    <w:p w14:paraId="29D8CD07" w14:textId="77777777" w:rsidR="00CA086D" w:rsidRDefault="00CA086D" w:rsidP="00F3322B">
      <w:pPr>
        <w:ind w:leftChars="342" w:left="718" w:firstLineChars="675" w:firstLine="1418"/>
        <w:rPr>
          <w:szCs w:val="21"/>
        </w:rPr>
      </w:pPr>
    </w:p>
    <w:p w14:paraId="7D3E5869" w14:textId="77777777" w:rsidR="00CA086D" w:rsidRDefault="00CA086D" w:rsidP="00F3322B">
      <w:pPr>
        <w:ind w:leftChars="342" w:left="718" w:firstLineChars="675" w:firstLine="1418"/>
        <w:rPr>
          <w:szCs w:val="21"/>
        </w:rPr>
      </w:pPr>
    </w:p>
    <w:p w14:paraId="5BD2B04D" w14:textId="77777777" w:rsidR="00CA086D" w:rsidRDefault="00CA086D" w:rsidP="00F3322B">
      <w:pPr>
        <w:ind w:leftChars="342" w:left="718" w:firstLineChars="675" w:firstLine="1418"/>
        <w:rPr>
          <w:szCs w:val="21"/>
        </w:rPr>
      </w:pPr>
    </w:p>
    <w:p w14:paraId="3CC25310" w14:textId="77777777" w:rsidR="00CA086D" w:rsidRDefault="00CA086D" w:rsidP="00F3322B">
      <w:pPr>
        <w:ind w:leftChars="342" w:left="718" w:firstLineChars="675" w:firstLine="1418"/>
        <w:rPr>
          <w:szCs w:val="21"/>
        </w:rPr>
      </w:pPr>
    </w:p>
    <w:p w14:paraId="05F96588" w14:textId="77777777" w:rsidR="00CA086D" w:rsidRDefault="00CA086D" w:rsidP="00F3322B">
      <w:pPr>
        <w:ind w:leftChars="342" w:left="718" w:firstLineChars="675" w:firstLine="1418"/>
        <w:rPr>
          <w:szCs w:val="21"/>
        </w:rPr>
      </w:pPr>
    </w:p>
    <w:p w14:paraId="4BB8C848" w14:textId="77777777" w:rsidR="00CA086D" w:rsidRDefault="00CA086D" w:rsidP="00F3322B">
      <w:pPr>
        <w:ind w:leftChars="342" w:left="718" w:firstLineChars="675" w:firstLine="1418"/>
        <w:rPr>
          <w:szCs w:val="21"/>
        </w:rPr>
      </w:pPr>
    </w:p>
    <w:p w14:paraId="0AE83CA3" w14:textId="77777777" w:rsidR="00CA086D" w:rsidRDefault="00CA086D" w:rsidP="00F3322B">
      <w:pPr>
        <w:ind w:leftChars="342" w:left="718" w:firstLineChars="675" w:firstLine="1418"/>
        <w:rPr>
          <w:szCs w:val="21"/>
        </w:rPr>
      </w:pPr>
    </w:p>
    <w:p w14:paraId="0A6B01D3" w14:textId="77777777" w:rsidR="00CA086D" w:rsidRDefault="00CA086D" w:rsidP="00F3322B">
      <w:pPr>
        <w:ind w:leftChars="342" w:left="718" w:firstLineChars="675" w:firstLine="1418"/>
        <w:rPr>
          <w:szCs w:val="21"/>
        </w:rPr>
      </w:pPr>
    </w:p>
    <w:p w14:paraId="4631AF81" w14:textId="77777777" w:rsidR="00CA086D" w:rsidRDefault="00CA086D" w:rsidP="00F3322B">
      <w:pPr>
        <w:ind w:leftChars="342" w:left="718" w:firstLineChars="675" w:firstLine="1418"/>
        <w:rPr>
          <w:szCs w:val="21"/>
        </w:rPr>
      </w:pPr>
    </w:p>
    <w:p w14:paraId="7B26B603" w14:textId="77777777" w:rsidR="00CA086D" w:rsidRPr="00CA086D" w:rsidRDefault="00CA086D" w:rsidP="00F3322B">
      <w:pPr>
        <w:ind w:leftChars="342" w:left="718" w:firstLineChars="675" w:firstLine="1418"/>
        <w:rPr>
          <w:szCs w:val="21"/>
        </w:rPr>
      </w:pPr>
    </w:p>
    <w:p w14:paraId="17217C3D" w14:textId="77777777"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7AA80068" w14:textId="77777777" w:rsidR="003C6994" w:rsidRPr="009D5001" w:rsidRDefault="003C6994" w:rsidP="002166A6">
      <w:pPr>
        <w:rPr>
          <w:kern w:val="0"/>
        </w:rPr>
      </w:pPr>
    </w:p>
    <w:p w14:paraId="1A24843A"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5F17506"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p>
    <w:p w14:paraId="1B231364" w14:textId="77777777" w:rsidR="005A5171" w:rsidRPr="0044033B" w:rsidRDefault="005A5171" w:rsidP="0021557D">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0044033B" w:rsidRPr="0044033B">
        <w:rPr>
          <w:sz w:val="28"/>
          <w:szCs w:val="28"/>
          <w:u w:val="single"/>
        </w:rPr>
        <w:t>SZUCG</w:t>
      </w:r>
      <w:r w:rsidRPr="0044033B">
        <w:rPr>
          <w:rFonts w:hint="eastAsia"/>
          <w:sz w:val="28"/>
          <w:szCs w:val="28"/>
        </w:rPr>
        <w:t>的项目的招标文件，遵照《深圳经济特区政府采购条例》和《深圳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2BAB9D40" w14:textId="77777777" w:rsidR="005A5171" w:rsidRPr="0044033B" w:rsidRDefault="005A5171" w:rsidP="0021557D">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71BC6362" w14:textId="77777777" w:rsidR="005A5171" w:rsidRPr="0044033B" w:rsidRDefault="005A5171" w:rsidP="0021557D">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633D9D36" w14:textId="77777777" w:rsidR="005A5171" w:rsidRPr="0044033B" w:rsidRDefault="005A5171" w:rsidP="0021557D">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4DC50F23" w14:textId="77777777" w:rsidR="005A5171" w:rsidRPr="0044033B" w:rsidRDefault="005A5171" w:rsidP="0021557D">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1BE2887C" w14:textId="77777777" w:rsidR="00AD2AFF" w:rsidRPr="0044033B" w:rsidRDefault="00AD2AFF" w:rsidP="005A5171">
      <w:pPr>
        <w:ind w:leftChars="257" w:left="540"/>
        <w:rPr>
          <w:sz w:val="28"/>
          <w:szCs w:val="28"/>
        </w:rPr>
      </w:pPr>
    </w:p>
    <w:p w14:paraId="5C9ABD8F" w14:textId="77777777" w:rsidR="000774DC" w:rsidRPr="0044033B" w:rsidRDefault="000774DC" w:rsidP="005A5171">
      <w:pPr>
        <w:ind w:leftChars="257" w:left="540"/>
        <w:rPr>
          <w:sz w:val="28"/>
          <w:szCs w:val="28"/>
        </w:rPr>
      </w:pPr>
    </w:p>
    <w:p w14:paraId="3766FFDA" w14:textId="77777777" w:rsidR="00AD2AFF" w:rsidRPr="0044033B" w:rsidRDefault="005A5171" w:rsidP="005A5171">
      <w:pPr>
        <w:ind w:leftChars="257" w:left="540"/>
        <w:rPr>
          <w:sz w:val="28"/>
          <w:szCs w:val="28"/>
        </w:rPr>
      </w:pPr>
      <w:r w:rsidRPr="0044033B">
        <w:rPr>
          <w:rFonts w:hint="eastAsia"/>
          <w:sz w:val="28"/>
          <w:szCs w:val="28"/>
        </w:rPr>
        <w:t>投标人：</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p>
    <w:p w14:paraId="05720D10" w14:textId="77777777" w:rsidR="005A5171" w:rsidRPr="0044033B" w:rsidRDefault="005A5171" w:rsidP="005A5171">
      <w:pPr>
        <w:ind w:leftChars="257" w:left="540"/>
        <w:rPr>
          <w:sz w:val="28"/>
          <w:szCs w:val="28"/>
          <w:u w:val="single"/>
        </w:rPr>
      </w:pPr>
      <w:r w:rsidRPr="0044033B">
        <w:rPr>
          <w:rFonts w:hint="eastAsia"/>
          <w:sz w:val="28"/>
          <w:szCs w:val="28"/>
        </w:rPr>
        <w:t>单位地址：</w:t>
      </w:r>
    </w:p>
    <w:p w14:paraId="036BE181" w14:textId="77777777"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p>
    <w:p w14:paraId="5CB6B84D" w14:textId="77777777" w:rsidR="005A5171" w:rsidRPr="0044033B" w:rsidRDefault="005A5171" w:rsidP="005A5171">
      <w:pPr>
        <w:ind w:leftChars="257" w:left="540"/>
        <w:rPr>
          <w:sz w:val="28"/>
          <w:szCs w:val="28"/>
          <w:u w:val="single"/>
        </w:rPr>
      </w:pPr>
      <w:r w:rsidRPr="0044033B">
        <w:rPr>
          <w:rFonts w:hint="eastAsia"/>
          <w:sz w:val="28"/>
          <w:szCs w:val="28"/>
        </w:rPr>
        <w:t>电话：传真：</w:t>
      </w:r>
    </w:p>
    <w:p w14:paraId="68C942C7"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C13C036"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6CC18B04" w14:textId="77777777" w:rsidR="005A5171" w:rsidRPr="009D5001" w:rsidRDefault="005A5171" w:rsidP="0044033B">
      <w:pPr>
        <w:ind w:firstLineChars="200" w:firstLine="560"/>
        <w:rPr>
          <w:sz w:val="24"/>
        </w:rPr>
      </w:pPr>
      <w:r w:rsidRPr="0044033B">
        <w:rPr>
          <w:rFonts w:ascii="宋体" w:hAnsi="宋体" w:hint="eastAsia"/>
          <w:sz w:val="28"/>
          <w:szCs w:val="28"/>
        </w:rPr>
        <w:t>日期：年月日</w:t>
      </w:r>
    </w:p>
    <w:p w14:paraId="57FF0985" w14:textId="77777777" w:rsidR="005A5171" w:rsidRPr="009D5001" w:rsidRDefault="00DB0478" w:rsidP="005A5171">
      <w:pPr>
        <w:rPr>
          <w:rFonts w:ascii="黑体" w:eastAsia="黑体" w:hAnsi="宋体"/>
        </w:rPr>
      </w:pPr>
      <w:r>
        <w:rPr>
          <w:rFonts w:ascii="黑体" w:eastAsia="黑体" w:hAnsi="宋体"/>
        </w:rPr>
        <w:br w:type="page"/>
      </w:r>
    </w:p>
    <w:p w14:paraId="6E1D10E6" w14:textId="77777777"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6C1E42BC" w14:textId="77777777" w:rsidR="005A5171" w:rsidRPr="009D5001" w:rsidRDefault="005A5171" w:rsidP="005A5171">
      <w:pPr>
        <w:rPr>
          <w:rFonts w:ascii="宋体" w:hAnsi="宋体"/>
          <w:sz w:val="24"/>
        </w:rPr>
      </w:pPr>
    </w:p>
    <w:p w14:paraId="5FF317D0"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0BE56799" w14:textId="77777777" w:rsidR="005A5171" w:rsidRPr="0044033B" w:rsidRDefault="005A5171" w:rsidP="005A5171">
      <w:pPr>
        <w:rPr>
          <w:rFonts w:ascii="宋体" w:hAnsi="宋体"/>
          <w:sz w:val="28"/>
          <w:szCs w:val="28"/>
        </w:rPr>
      </w:pPr>
    </w:p>
    <w:p w14:paraId="7AC414AC" w14:textId="77777777"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4F59FE3F"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4A7BA927"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05151716"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15235946"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08248157"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B828ED7"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AEBCB3"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7C89FCC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54B2A798"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4D45BA4" w14:textId="77777777"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41CC9239" w14:textId="77777777"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01260E8" w14:textId="77777777" w:rsidR="002F2C03" w:rsidRPr="0044033B" w:rsidRDefault="002F2C03" w:rsidP="002F2C03">
      <w:pPr>
        <w:wordWrap w:val="0"/>
        <w:ind w:firstLine="645"/>
        <w:jc w:val="right"/>
        <w:rPr>
          <w:rFonts w:ascii="宋体" w:hAnsi="宋体"/>
          <w:sz w:val="28"/>
          <w:szCs w:val="28"/>
        </w:rPr>
      </w:pPr>
    </w:p>
    <w:p w14:paraId="3C1C9A12" w14:textId="77777777" w:rsidR="002F2C03" w:rsidRPr="0044033B" w:rsidRDefault="002F2C03" w:rsidP="002F2C03">
      <w:pPr>
        <w:ind w:firstLine="645"/>
        <w:jc w:val="right"/>
        <w:rPr>
          <w:rFonts w:ascii="宋体" w:hAnsi="宋体"/>
          <w:sz w:val="28"/>
          <w:szCs w:val="28"/>
        </w:rPr>
      </w:pPr>
    </w:p>
    <w:p w14:paraId="304F6CB2" w14:textId="77777777"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法定代表人或其委托代理人：（签</w:t>
      </w:r>
      <w:r w:rsidR="000774DC" w:rsidRPr="0044033B">
        <w:rPr>
          <w:rFonts w:ascii="宋体" w:hAnsi="宋体" w:hint="eastAsia"/>
          <w:sz w:val="28"/>
          <w:szCs w:val="28"/>
        </w:rPr>
        <w:t>字</w:t>
      </w:r>
      <w:r w:rsidRPr="0044033B">
        <w:rPr>
          <w:rFonts w:ascii="宋体" w:hAnsi="宋体" w:hint="eastAsia"/>
          <w:sz w:val="28"/>
          <w:szCs w:val="28"/>
        </w:rPr>
        <w:t>或签章）</w:t>
      </w:r>
    </w:p>
    <w:p w14:paraId="7209BF6E" w14:textId="77777777" w:rsidR="002F2C03" w:rsidRPr="0044033B" w:rsidRDefault="002F2C03" w:rsidP="002F2C03">
      <w:pPr>
        <w:ind w:firstLine="645"/>
        <w:jc w:val="right"/>
        <w:rPr>
          <w:rFonts w:ascii="宋体" w:hAnsi="宋体"/>
          <w:sz w:val="28"/>
          <w:szCs w:val="28"/>
        </w:rPr>
      </w:pPr>
    </w:p>
    <w:p w14:paraId="7B01C5D6" w14:textId="77777777"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 xml:space="preserve">公司名称：           （盖章）   </w:t>
      </w:r>
    </w:p>
    <w:p w14:paraId="0E0F8BB8" w14:textId="77777777"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年   月   日</w:t>
      </w:r>
    </w:p>
    <w:p w14:paraId="056FD7C1"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2EB4CCA6"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91BC55C" w14:textId="77777777"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696F3814"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6AC7596A" w14:textId="77777777" w:rsidR="00DE63C4" w:rsidRDefault="00DE63C4" w:rsidP="00DE63C4">
      <w:pPr>
        <w:spacing w:line="360" w:lineRule="auto"/>
        <w:jc w:val="right"/>
        <w:rPr>
          <w:rFonts w:ascii="宋体" w:hAnsi="宋体"/>
          <w:sz w:val="24"/>
        </w:rPr>
      </w:pPr>
    </w:p>
    <w:p w14:paraId="7CBE24E6"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251BE72F" w14:textId="77777777" w:rsidTr="00502ADE">
        <w:trPr>
          <w:trHeight w:val="743"/>
        </w:trPr>
        <w:tc>
          <w:tcPr>
            <w:tcW w:w="477" w:type="pct"/>
            <w:vAlign w:val="center"/>
            <w:hideMark/>
          </w:tcPr>
          <w:p w14:paraId="259A9340"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360FD64B" w14:textId="7777777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189CBF2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05D448E"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0710BE64" w14:textId="77777777" w:rsidTr="00502ADE">
        <w:trPr>
          <w:trHeight w:val="1561"/>
        </w:trPr>
        <w:tc>
          <w:tcPr>
            <w:tcW w:w="477" w:type="pct"/>
            <w:vAlign w:val="center"/>
          </w:tcPr>
          <w:p w14:paraId="3A80C99F"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79C3A08A"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60F2CEC8"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5DF3CA36"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A1679C" w14:textId="77777777" w:rsidR="00DE63C4" w:rsidRDefault="00DE63C4" w:rsidP="00502ADE">
            <w:pPr>
              <w:spacing w:line="360" w:lineRule="auto"/>
              <w:jc w:val="center"/>
              <w:rPr>
                <w:rFonts w:ascii="宋体" w:hAnsi="宋体"/>
                <w:sz w:val="24"/>
              </w:rPr>
            </w:pPr>
          </w:p>
        </w:tc>
      </w:tr>
      <w:tr w:rsidR="00DE63C4" w14:paraId="3B296B4D" w14:textId="77777777" w:rsidTr="00502ADE">
        <w:trPr>
          <w:trHeight w:val="463"/>
        </w:trPr>
        <w:tc>
          <w:tcPr>
            <w:tcW w:w="5000" w:type="pct"/>
            <w:gridSpan w:val="4"/>
            <w:vAlign w:val="center"/>
            <w:hideMark/>
          </w:tcPr>
          <w:p w14:paraId="2864B967" w14:textId="77777777"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3F063C5E" w14:textId="77777777" w:rsidR="00DE63C4" w:rsidRPr="00710341" w:rsidRDefault="00DE63C4" w:rsidP="00DE63C4">
      <w:pPr>
        <w:spacing w:line="360" w:lineRule="auto"/>
        <w:ind w:left="153" w:hanging="153"/>
        <w:rPr>
          <w:rFonts w:ascii="宋体" w:hAnsi="宋体"/>
          <w:sz w:val="24"/>
          <w:szCs w:val="22"/>
        </w:rPr>
      </w:pPr>
    </w:p>
    <w:p w14:paraId="6D46C25B"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4E9AFF97"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2B4C184D"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14D10A6" w14:textId="77777777" w:rsidR="00DE63C4" w:rsidRDefault="00DE63C4" w:rsidP="00DE63C4">
      <w:pPr>
        <w:tabs>
          <w:tab w:val="left" w:pos="360"/>
        </w:tabs>
        <w:spacing w:line="360" w:lineRule="auto"/>
        <w:ind w:left="360"/>
        <w:rPr>
          <w:rFonts w:ascii="宋体" w:hAnsi="宋体"/>
          <w:sz w:val="24"/>
        </w:rPr>
      </w:pPr>
    </w:p>
    <w:p w14:paraId="24847F82" w14:textId="77777777" w:rsidR="00DE63C4" w:rsidRDefault="00DE63C4" w:rsidP="00DE63C4">
      <w:pPr>
        <w:spacing w:line="360" w:lineRule="auto"/>
        <w:ind w:left="153" w:hanging="153"/>
        <w:rPr>
          <w:rFonts w:ascii="宋体" w:hAnsi="宋体"/>
          <w:sz w:val="24"/>
        </w:rPr>
      </w:pPr>
    </w:p>
    <w:p w14:paraId="0A1C517B" w14:textId="77777777" w:rsidR="00DE63C4" w:rsidRDefault="00DE63C4" w:rsidP="00DE63C4">
      <w:pPr>
        <w:spacing w:line="360" w:lineRule="auto"/>
        <w:ind w:left="153" w:hanging="153"/>
        <w:rPr>
          <w:rFonts w:ascii="宋体" w:hAnsi="宋体"/>
          <w:sz w:val="24"/>
        </w:rPr>
      </w:pPr>
    </w:p>
    <w:p w14:paraId="7B6E9872" w14:textId="77777777"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p>
    <w:p w14:paraId="5CDB5987" w14:textId="77777777"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660683A8" w14:textId="77777777" w:rsidR="00DE63C4" w:rsidRPr="00DE63C4" w:rsidRDefault="00DE63C4" w:rsidP="00DE63C4">
      <w:r>
        <w:rPr>
          <w:rFonts w:ascii="宋体" w:hAnsi="宋体"/>
          <w:szCs w:val="20"/>
        </w:rPr>
        <w:br w:type="page"/>
      </w:r>
    </w:p>
    <w:p w14:paraId="22F5A84A"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4545D3B5" w14:textId="77777777" w:rsidR="002F5892" w:rsidRDefault="00261D37" w:rsidP="00132F55">
      <w:pPr>
        <w:numPr>
          <w:ilvl w:val="0"/>
          <w:numId w:val="5"/>
        </w:numPr>
        <w:jc w:val="center"/>
        <w:rPr>
          <w:b/>
          <w:sz w:val="24"/>
        </w:rPr>
      </w:pPr>
      <w:r w:rsidRPr="009D5001">
        <w:rPr>
          <w:rFonts w:hint="eastAsia"/>
          <w:b/>
          <w:sz w:val="24"/>
        </w:rPr>
        <w:t>项目报价表</w:t>
      </w:r>
    </w:p>
    <w:p w14:paraId="22D7A2C5"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4E2E26C3" w14:textId="77777777" w:rsidTr="009540C1">
        <w:trPr>
          <w:jc w:val="center"/>
        </w:trPr>
        <w:tc>
          <w:tcPr>
            <w:tcW w:w="539" w:type="dxa"/>
          </w:tcPr>
          <w:p w14:paraId="458C1524"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2A13DB0C"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56C73473"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3333F87E"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6BD0D602"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45AEFB92"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64F5D8CB"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68ACBE5"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55BCFC76" w14:textId="77777777"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4100628E" w14:textId="77777777" w:rsidTr="009540C1">
        <w:trPr>
          <w:jc w:val="center"/>
        </w:trPr>
        <w:tc>
          <w:tcPr>
            <w:tcW w:w="539" w:type="dxa"/>
          </w:tcPr>
          <w:p w14:paraId="5B91F642" w14:textId="77777777" w:rsidR="00372078" w:rsidRPr="009D5001" w:rsidRDefault="00250F9F" w:rsidP="00A41C63">
            <w:pPr>
              <w:rPr>
                <w:sz w:val="24"/>
              </w:rPr>
            </w:pPr>
            <w:r>
              <w:rPr>
                <w:rFonts w:hint="eastAsia"/>
                <w:sz w:val="24"/>
              </w:rPr>
              <w:t>1</w:t>
            </w:r>
          </w:p>
        </w:tc>
        <w:tc>
          <w:tcPr>
            <w:tcW w:w="1079" w:type="dxa"/>
          </w:tcPr>
          <w:p w14:paraId="09A11FA4" w14:textId="77777777" w:rsidR="00372078" w:rsidRPr="009D5001" w:rsidRDefault="00372078" w:rsidP="00A41C63">
            <w:pPr>
              <w:rPr>
                <w:sz w:val="24"/>
              </w:rPr>
            </w:pPr>
          </w:p>
        </w:tc>
        <w:tc>
          <w:tcPr>
            <w:tcW w:w="1438" w:type="dxa"/>
          </w:tcPr>
          <w:p w14:paraId="05478C02" w14:textId="77777777" w:rsidR="00372078" w:rsidRPr="009D5001" w:rsidRDefault="00372078" w:rsidP="00A41C63">
            <w:pPr>
              <w:rPr>
                <w:sz w:val="24"/>
              </w:rPr>
            </w:pPr>
          </w:p>
        </w:tc>
        <w:tc>
          <w:tcPr>
            <w:tcW w:w="900" w:type="dxa"/>
          </w:tcPr>
          <w:p w14:paraId="24D2C966" w14:textId="77777777" w:rsidR="00372078" w:rsidRPr="009D5001" w:rsidRDefault="00372078" w:rsidP="00A41C63">
            <w:pPr>
              <w:rPr>
                <w:sz w:val="24"/>
              </w:rPr>
            </w:pPr>
          </w:p>
        </w:tc>
        <w:tc>
          <w:tcPr>
            <w:tcW w:w="720" w:type="dxa"/>
          </w:tcPr>
          <w:p w14:paraId="45850906" w14:textId="77777777" w:rsidR="00372078" w:rsidRPr="009D5001" w:rsidRDefault="00372078" w:rsidP="00A41C63">
            <w:pPr>
              <w:rPr>
                <w:sz w:val="24"/>
              </w:rPr>
            </w:pPr>
          </w:p>
        </w:tc>
        <w:tc>
          <w:tcPr>
            <w:tcW w:w="720" w:type="dxa"/>
          </w:tcPr>
          <w:p w14:paraId="1BB80326" w14:textId="77777777" w:rsidR="00372078" w:rsidRPr="009D5001" w:rsidRDefault="00372078" w:rsidP="00A41C63">
            <w:pPr>
              <w:rPr>
                <w:sz w:val="24"/>
              </w:rPr>
            </w:pPr>
          </w:p>
        </w:tc>
        <w:tc>
          <w:tcPr>
            <w:tcW w:w="900" w:type="dxa"/>
          </w:tcPr>
          <w:p w14:paraId="7D5D85B8" w14:textId="77777777" w:rsidR="00372078" w:rsidRPr="009D5001" w:rsidRDefault="00372078" w:rsidP="00A41C63">
            <w:pPr>
              <w:rPr>
                <w:sz w:val="24"/>
              </w:rPr>
            </w:pPr>
          </w:p>
        </w:tc>
        <w:tc>
          <w:tcPr>
            <w:tcW w:w="900" w:type="dxa"/>
          </w:tcPr>
          <w:p w14:paraId="07DFD789" w14:textId="77777777" w:rsidR="00372078" w:rsidRPr="009D5001" w:rsidRDefault="00372078" w:rsidP="00A41C63">
            <w:pPr>
              <w:rPr>
                <w:sz w:val="24"/>
              </w:rPr>
            </w:pPr>
          </w:p>
        </w:tc>
        <w:tc>
          <w:tcPr>
            <w:tcW w:w="1446" w:type="dxa"/>
          </w:tcPr>
          <w:p w14:paraId="315C67A1" w14:textId="77777777" w:rsidR="00372078" w:rsidRPr="009D5001" w:rsidRDefault="00372078" w:rsidP="00A41C63">
            <w:pPr>
              <w:rPr>
                <w:sz w:val="24"/>
              </w:rPr>
            </w:pPr>
          </w:p>
        </w:tc>
      </w:tr>
      <w:tr w:rsidR="00372078" w:rsidRPr="009D5001" w14:paraId="6C847937" w14:textId="77777777" w:rsidTr="009540C1">
        <w:trPr>
          <w:jc w:val="center"/>
        </w:trPr>
        <w:tc>
          <w:tcPr>
            <w:tcW w:w="539" w:type="dxa"/>
          </w:tcPr>
          <w:p w14:paraId="46D1BDF9" w14:textId="77777777" w:rsidR="00372078" w:rsidRPr="009D5001" w:rsidRDefault="00250F9F" w:rsidP="00A41C63">
            <w:pPr>
              <w:rPr>
                <w:sz w:val="24"/>
              </w:rPr>
            </w:pPr>
            <w:r>
              <w:rPr>
                <w:rFonts w:hint="eastAsia"/>
                <w:sz w:val="24"/>
              </w:rPr>
              <w:t>2</w:t>
            </w:r>
          </w:p>
        </w:tc>
        <w:tc>
          <w:tcPr>
            <w:tcW w:w="1079" w:type="dxa"/>
          </w:tcPr>
          <w:p w14:paraId="7771D1DF" w14:textId="77777777" w:rsidR="00372078" w:rsidRPr="009D5001" w:rsidRDefault="00372078" w:rsidP="00A41C63">
            <w:pPr>
              <w:rPr>
                <w:sz w:val="24"/>
              </w:rPr>
            </w:pPr>
          </w:p>
        </w:tc>
        <w:tc>
          <w:tcPr>
            <w:tcW w:w="1438" w:type="dxa"/>
          </w:tcPr>
          <w:p w14:paraId="648D3EBD" w14:textId="77777777" w:rsidR="00372078" w:rsidRPr="009D5001" w:rsidRDefault="00372078" w:rsidP="00A41C63">
            <w:pPr>
              <w:rPr>
                <w:sz w:val="24"/>
              </w:rPr>
            </w:pPr>
          </w:p>
        </w:tc>
        <w:tc>
          <w:tcPr>
            <w:tcW w:w="900" w:type="dxa"/>
          </w:tcPr>
          <w:p w14:paraId="19ACB3B3" w14:textId="77777777" w:rsidR="00372078" w:rsidRPr="009D5001" w:rsidRDefault="00372078" w:rsidP="00A41C63">
            <w:pPr>
              <w:rPr>
                <w:sz w:val="24"/>
              </w:rPr>
            </w:pPr>
          </w:p>
        </w:tc>
        <w:tc>
          <w:tcPr>
            <w:tcW w:w="720" w:type="dxa"/>
          </w:tcPr>
          <w:p w14:paraId="1176A81B" w14:textId="77777777" w:rsidR="00372078" w:rsidRPr="009D5001" w:rsidRDefault="00372078" w:rsidP="00A41C63">
            <w:pPr>
              <w:rPr>
                <w:sz w:val="24"/>
              </w:rPr>
            </w:pPr>
          </w:p>
        </w:tc>
        <w:tc>
          <w:tcPr>
            <w:tcW w:w="720" w:type="dxa"/>
          </w:tcPr>
          <w:p w14:paraId="101BD1A1" w14:textId="77777777" w:rsidR="00372078" w:rsidRPr="009D5001" w:rsidRDefault="00372078" w:rsidP="00A41C63">
            <w:pPr>
              <w:rPr>
                <w:sz w:val="24"/>
              </w:rPr>
            </w:pPr>
          </w:p>
        </w:tc>
        <w:tc>
          <w:tcPr>
            <w:tcW w:w="900" w:type="dxa"/>
          </w:tcPr>
          <w:p w14:paraId="1645BB59" w14:textId="77777777" w:rsidR="00372078" w:rsidRPr="009D5001" w:rsidRDefault="00372078" w:rsidP="00A41C63">
            <w:pPr>
              <w:rPr>
                <w:sz w:val="24"/>
              </w:rPr>
            </w:pPr>
          </w:p>
        </w:tc>
        <w:tc>
          <w:tcPr>
            <w:tcW w:w="900" w:type="dxa"/>
          </w:tcPr>
          <w:p w14:paraId="0C30FF1B" w14:textId="77777777" w:rsidR="00372078" w:rsidRPr="009D5001" w:rsidRDefault="00372078" w:rsidP="00A41C63">
            <w:pPr>
              <w:rPr>
                <w:sz w:val="24"/>
              </w:rPr>
            </w:pPr>
          </w:p>
        </w:tc>
        <w:tc>
          <w:tcPr>
            <w:tcW w:w="1446" w:type="dxa"/>
          </w:tcPr>
          <w:p w14:paraId="4EB76402" w14:textId="77777777" w:rsidR="00372078" w:rsidRPr="009D5001" w:rsidRDefault="00372078" w:rsidP="00A41C63">
            <w:pPr>
              <w:rPr>
                <w:sz w:val="24"/>
              </w:rPr>
            </w:pPr>
          </w:p>
        </w:tc>
      </w:tr>
      <w:tr w:rsidR="00372078" w:rsidRPr="009D5001" w14:paraId="2759C4FB" w14:textId="77777777" w:rsidTr="009540C1">
        <w:trPr>
          <w:jc w:val="center"/>
        </w:trPr>
        <w:tc>
          <w:tcPr>
            <w:tcW w:w="539" w:type="dxa"/>
          </w:tcPr>
          <w:p w14:paraId="312B20AD" w14:textId="77777777" w:rsidR="00372078" w:rsidRPr="009D5001" w:rsidRDefault="00372078" w:rsidP="00A41C63">
            <w:pPr>
              <w:rPr>
                <w:sz w:val="24"/>
              </w:rPr>
            </w:pPr>
          </w:p>
        </w:tc>
        <w:tc>
          <w:tcPr>
            <w:tcW w:w="1079" w:type="dxa"/>
          </w:tcPr>
          <w:p w14:paraId="5E9163B0" w14:textId="77777777" w:rsidR="00372078" w:rsidRPr="009D5001" w:rsidRDefault="00372078" w:rsidP="00A41C63">
            <w:pPr>
              <w:rPr>
                <w:sz w:val="24"/>
              </w:rPr>
            </w:pPr>
          </w:p>
        </w:tc>
        <w:tc>
          <w:tcPr>
            <w:tcW w:w="1438" w:type="dxa"/>
          </w:tcPr>
          <w:p w14:paraId="0AAA44C9" w14:textId="77777777" w:rsidR="00372078" w:rsidRPr="009D5001" w:rsidRDefault="00372078" w:rsidP="00A41C63">
            <w:pPr>
              <w:rPr>
                <w:sz w:val="24"/>
              </w:rPr>
            </w:pPr>
          </w:p>
        </w:tc>
        <w:tc>
          <w:tcPr>
            <w:tcW w:w="900" w:type="dxa"/>
          </w:tcPr>
          <w:p w14:paraId="411D916F" w14:textId="77777777" w:rsidR="00372078" w:rsidRPr="009D5001" w:rsidRDefault="00372078" w:rsidP="00A41C63">
            <w:pPr>
              <w:rPr>
                <w:sz w:val="24"/>
              </w:rPr>
            </w:pPr>
          </w:p>
        </w:tc>
        <w:tc>
          <w:tcPr>
            <w:tcW w:w="720" w:type="dxa"/>
          </w:tcPr>
          <w:p w14:paraId="266134EE" w14:textId="77777777" w:rsidR="00372078" w:rsidRPr="009D5001" w:rsidRDefault="00372078" w:rsidP="00A41C63">
            <w:pPr>
              <w:rPr>
                <w:sz w:val="24"/>
              </w:rPr>
            </w:pPr>
          </w:p>
        </w:tc>
        <w:tc>
          <w:tcPr>
            <w:tcW w:w="720" w:type="dxa"/>
          </w:tcPr>
          <w:p w14:paraId="7A384D9F" w14:textId="77777777" w:rsidR="00372078" w:rsidRPr="009D5001" w:rsidRDefault="00372078" w:rsidP="00A41C63">
            <w:pPr>
              <w:rPr>
                <w:sz w:val="24"/>
              </w:rPr>
            </w:pPr>
          </w:p>
        </w:tc>
        <w:tc>
          <w:tcPr>
            <w:tcW w:w="900" w:type="dxa"/>
          </w:tcPr>
          <w:p w14:paraId="5D06D1AF" w14:textId="77777777" w:rsidR="00372078" w:rsidRPr="009D5001" w:rsidRDefault="00372078" w:rsidP="00A41C63">
            <w:pPr>
              <w:rPr>
                <w:sz w:val="24"/>
              </w:rPr>
            </w:pPr>
          </w:p>
        </w:tc>
        <w:tc>
          <w:tcPr>
            <w:tcW w:w="900" w:type="dxa"/>
          </w:tcPr>
          <w:p w14:paraId="69A70967" w14:textId="77777777" w:rsidR="00372078" w:rsidRPr="009D5001" w:rsidRDefault="00372078" w:rsidP="00A41C63">
            <w:pPr>
              <w:rPr>
                <w:sz w:val="24"/>
              </w:rPr>
            </w:pPr>
          </w:p>
        </w:tc>
        <w:tc>
          <w:tcPr>
            <w:tcW w:w="1446" w:type="dxa"/>
          </w:tcPr>
          <w:p w14:paraId="4820A4A9" w14:textId="77777777" w:rsidR="00372078" w:rsidRPr="009D5001" w:rsidRDefault="00372078" w:rsidP="00A41C63">
            <w:pPr>
              <w:rPr>
                <w:sz w:val="24"/>
              </w:rPr>
            </w:pPr>
          </w:p>
        </w:tc>
      </w:tr>
      <w:tr w:rsidR="00372078" w:rsidRPr="009D5001" w14:paraId="42ED25A9" w14:textId="77777777" w:rsidTr="009540C1">
        <w:trPr>
          <w:jc w:val="center"/>
        </w:trPr>
        <w:tc>
          <w:tcPr>
            <w:tcW w:w="539" w:type="dxa"/>
          </w:tcPr>
          <w:p w14:paraId="39E6A601" w14:textId="77777777" w:rsidR="00372078" w:rsidRPr="009D5001" w:rsidRDefault="00372078" w:rsidP="00A41C63">
            <w:pPr>
              <w:rPr>
                <w:sz w:val="24"/>
              </w:rPr>
            </w:pPr>
          </w:p>
        </w:tc>
        <w:tc>
          <w:tcPr>
            <w:tcW w:w="1079" w:type="dxa"/>
          </w:tcPr>
          <w:p w14:paraId="607B3F84" w14:textId="77777777" w:rsidR="00372078" w:rsidRPr="009D5001" w:rsidRDefault="00372078" w:rsidP="00A41C63">
            <w:pPr>
              <w:rPr>
                <w:sz w:val="24"/>
              </w:rPr>
            </w:pPr>
          </w:p>
        </w:tc>
        <w:tc>
          <w:tcPr>
            <w:tcW w:w="1438" w:type="dxa"/>
          </w:tcPr>
          <w:p w14:paraId="73408BE8" w14:textId="77777777" w:rsidR="00372078" w:rsidRPr="009D5001" w:rsidRDefault="00372078" w:rsidP="00A41C63">
            <w:pPr>
              <w:rPr>
                <w:sz w:val="24"/>
              </w:rPr>
            </w:pPr>
          </w:p>
        </w:tc>
        <w:tc>
          <w:tcPr>
            <w:tcW w:w="900" w:type="dxa"/>
          </w:tcPr>
          <w:p w14:paraId="0E444523" w14:textId="77777777" w:rsidR="00372078" w:rsidRPr="009D5001" w:rsidRDefault="00372078" w:rsidP="00A41C63">
            <w:pPr>
              <w:rPr>
                <w:sz w:val="24"/>
              </w:rPr>
            </w:pPr>
          </w:p>
        </w:tc>
        <w:tc>
          <w:tcPr>
            <w:tcW w:w="720" w:type="dxa"/>
          </w:tcPr>
          <w:p w14:paraId="6C1CFAF2" w14:textId="77777777" w:rsidR="00372078" w:rsidRPr="009D5001" w:rsidRDefault="00372078" w:rsidP="00A41C63">
            <w:pPr>
              <w:rPr>
                <w:sz w:val="24"/>
              </w:rPr>
            </w:pPr>
          </w:p>
        </w:tc>
        <w:tc>
          <w:tcPr>
            <w:tcW w:w="720" w:type="dxa"/>
          </w:tcPr>
          <w:p w14:paraId="2ED40EB3" w14:textId="77777777" w:rsidR="00372078" w:rsidRPr="009D5001" w:rsidRDefault="00372078" w:rsidP="00A41C63">
            <w:pPr>
              <w:rPr>
                <w:sz w:val="24"/>
              </w:rPr>
            </w:pPr>
          </w:p>
        </w:tc>
        <w:tc>
          <w:tcPr>
            <w:tcW w:w="900" w:type="dxa"/>
          </w:tcPr>
          <w:p w14:paraId="1844BB60" w14:textId="77777777" w:rsidR="00372078" w:rsidRPr="009D5001" w:rsidRDefault="00372078" w:rsidP="00A41C63">
            <w:pPr>
              <w:rPr>
                <w:sz w:val="24"/>
              </w:rPr>
            </w:pPr>
          </w:p>
        </w:tc>
        <w:tc>
          <w:tcPr>
            <w:tcW w:w="900" w:type="dxa"/>
          </w:tcPr>
          <w:p w14:paraId="1FD51D41" w14:textId="77777777" w:rsidR="00372078" w:rsidRPr="009D5001" w:rsidRDefault="00372078" w:rsidP="00A41C63">
            <w:pPr>
              <w:rPr>
                <w:sz w:val="24"/>
              </w:rPr>
            </w:pPr>
          </w:p>
        </w:tc>
        <w:tc>
          <w:tcPr>
            <w:tcW w:w="1446" w:type="dxa"/>
          </w:tcPr>
          <w:p w14:paraId="4DD0161D" w14:textId="77777777" w:rsidR="00372078" w:rsidRPr="009D5001" w:rsidRDefault="00372078" w:rsidP="00A41C63">
            <w:pPr>
              <w:rPr>
                <w:sz w:val="24"/>
              </w:rPr>
            </w:pPr>
          </w:p>
        </w:tc>
      </w:tr>
      <w:tr w:rsidR="00372078" w:rsidRPr="009D5001" w14:paraId="68288A68" w14:textId="77777777" w:rsidTr="009540C1">
        <w:trPr>
          <w:jc w:val="center"/>
        </w:trPr>
        <w:tc>
          <w:tcPr>
            <w:tcW w:w="539" w:type="dxa"/>
          </w:tcPr>
          <w:p w14:paraId="1ECA970B" w14:textId="77777777" w:rsidR="00372078" w:rsidRPr="009D5001" w:rsidRDefault="00372078" w:rsidP="00A41C63">
            <w:pPr>
              <w:rPr>
                <w:sz w:val="24"/>
              </w:rPr>
            </w:pPr>
          </w:p>
        </w:tc>
        <w:tc>
          <w:tcPr>
            <w:tcW w:w="1079" w:type="dxa"/>
          </w:tcPr>
          <w:p w14:paraId="5D1141E2" w14:textId="77777777" w:rsidR="00372078" w:rsidRPr="009D5001" w:rsidRDefault="00372078" w:rsidP="00A41C63">
            <w:pPr>
              <w:rPr>
                <w:sz w:val="24"/>
              </w:rPr>
            </w:pPr>
          </w:p>
        </w:tc>
        <w:tc>
          <w:tcPr>
            <w:tcW w:w="1438" w:type="dxa"/>
          </w:tcPr>
          <w:p w14:paraId="7A19607A" w14:textId="77777777" w:rsidR="00372078" w:rsidRPr="009D5001" w:rsidRDefault="00372078" w:rsidP="00A41C63">
            <w:pPr>
              <w:rPr>
                <w:sz w:val="24"/>
              </w:rPr>
            </w:pPr>
          </w:p>
        </w:tc>
        <w:tc>
          <w:tcPr>
            <w:tcW w:w="900" w:type="dxa"/>
          </w:tcPr>
          <w:p w14:paraId="3A971F4F" w14:textId="77777777" w:rsidR="00372078" w:rsidRPr="009D5001" w:rsidRDefault="00372078" w:rsidP="00A41C63">
            <w:pPr>
              <w:rPr>
                <w:sz w:val="24"/>
              </w:rPr>
            </w:pPr>
          </w:p>
        </w:tc>
        <w:tc>
          <w:tcPr>
            <w:tcW w:w="720" w:type="dxa"/>
          </w:tcPr>
          <w:p w14:paraId="5298DE42" w14:textId="77777777" w:rsidR="00372078" w:rsidRPr="009D5001" w:rsidRDefault="00372078" w:rsidP="00A41C63">
            <w:pPr>
              <w:rPr>
                <w:sz w:val="24"/>
              </w:rPr>
            </w:pPr>
          </w:p>
        </w:tc>
        <w:tc>
          <w:tcPr>
            <w:tcW w:w="720" w:type="dxa"/>
          </w:tcPr>
          <w:p w14:paraId="4D936B88" w14:textId="77777777" w:rsidR="00372078" w:rsidRPr="009D5001" w:rsidRDefault="00372078" w:rsidP="00A41C63">
            <w:pPr>
              <w:rPr>
                <w:sz w:val="24"/>
              </w:rPr>
            </w:pPr>
          </w:p>
        </w:tc>
        <w:tc>
          <w:tcPr>
            <w:tcW w:w="900" w:type="dxa"/>
          </w:tcPr>
          <w:p w14:paraId="2B912D47" w14:textId="77777777" w:rsidR="00372078" w:rsidRPr="009D5001" w:rsidRDefault="00372078" w:rsidP="00A41C63">
            <w:pPr>
              <w:rPr>
                <w:sz w:val="24"/>
              </w:rPr>
            </w:pPr>
          </w:p>
        </w:tc>
        <w:tc>
          <w:tcPr>
            <w:tcW w:w="900" w:type="dxa"/>
          </w:tcPr>
          <w:p w14:paraId="7B82D3B5" w14:textId="77777777" w:rsidR="00372078" w:rsidRPr="009D5001" w:rsidRDefault="00372078" w:rsidP="00A41C63">
            <w:pPr>
              <w:rPr>
                <w:sz w:val="24"/>
              </w:rPr>
            </w:pPr>
          </w:p>
        </w:tc>
        <w:tc>
          <w:tcPr>
            <w:tcW w:w="1446" w:type="dxa"/>
          </w:tcPr>
          <w:p w14:paraId="6500BB91" w14:textId="77777777" w:rsidR="00372078" w:rsidRPr="009D5001" w:rsidRDefault="00372078" w:rsidP="00A41C63">
            <w:pPr>
              <w:rPr>
                <w:sz w:val="24"/>
              </w:rPr>
            </w:pPr>
          </w:p>
        </w:tc>
      </w:tr>
      <w:tr w:rsidR="00372078" w:rsidRPr="009D5001" w14:paraId="5DFB3177" w14:textId="77777777" w:rsidTr="009540C1">
        <w:trPr>
          <w:jc w:val="center"/>
        </w:trPr>
        <w:tc>
          <w:tcPr>
            <w:tcW w:w="539" w:type="dxa"/>
          </w:tcPr>
          <w:p w14:paraId="7652A4B9" w14:textId="77777777" w:rsidR="00372078" w:rsidRPr="009D5001" w:rsidRDefault="00372078" w:rsidP="00A41C63">
            <w:pPr>
              <w:rPr>
                <w:sz w:val="24"/>
              </w:rPr>
            </w:pPr>
          </w:p>
        </w:tc>
        <w:tc>
          <w:tcPr>
            <w:tcW w:w="1079" w:type="dxa"/>
          </w:tcPr>
          <w:p w14:paraId="5B865174" w14:textId="77777777" w:rsidR="00372078" w:rsidRPr="009D5001" w:rsidRDefault="00372078" w:rsidP="00A41C63">
            <w:pPr>
              <w:rPr>
                <w:sz w:val="24"/>
              </w:rPr>
            </w:pPr>
          </w:p>
        </w:tc>
        <w:tc>
          <w:tcPr>
            <w:tcW w:w="1438" w:type="dxa"/>
          </w:tcPr>
          <w:p w14:paraId="4AEFBFE8" w14:textId="77777777" w:rsidR="00372078" w:rsidRPr="009D5001" w:rsidRDefault="00372078" w:rsidP="00A41C63">
            <w:pPr>
              <w:rPr>
                <w:sz w:val="24"/>
              </w:rPr>
            </w:pPr>
          </w:p>
        </w:tc>
        <w:tc>
          <w:tcPr>
            <w:tcW w:w="900" w:type="dxa"/>
          </w:tcPr>
          <w:p w14:paraId="6AA20F48" w14:textId="77777777" w:rsidR="00372078" w:rsidRPr="009D5001" w:rsidRDefault="00372078" w:rsidP="00A41C63">
            <w:pPr>
              <w:rPr>
                <w:sz w:val="24"/>
              </w:rPr>
            </w:pPr>
          </w:p>
        </w:tc>
        <w:tc>
          <w:tcPr>
            <w:tcW w:w="720" w:type="dxa"/>
          </w:tcPr>
          <w:p w14:paraId="66311B7D" w14:textId="77777777" w:rsidR="00372078" w:rsidRPr="009D5001" w:rsidRDefault="00372078" w:rsidP="00A41C63">
            <w:pPr>
              <w:rPr>
                <w:sz w:val="24"/>
              </w:rPr>
            </w:pPr>
          </w:p>
        </w:tc>
        <w:tc>
          <w:tcPr>
            <w:tcW w:w="720" w:type="dxa"/>
          </w:tcPr>
          <w:p w14:paraId="04F87E8E" w14:textId="77777777" w:rsidR="00372078" w:rsidRPr="009D5001" w:rsidRDefault="00372078" w:rsidP="00A41C63">
            <w:pPr>
              <w:rPr>
                <w:sz w:val="24"/>
              </w:rPr>
            </w:pPr>
          </w:p>
        </w:tc>
        <w:tc>
          <w:tcPr>
            <w:tcW w:w="900" w:type="dxa"/>
          </w:tcPr>
          <w:p w14:paraId="4C1BAF87" w14:textId="77777777" w:rsidR="00372078" w:rsidRPr="009D5001" w:rsidRDefault="00372078" w:rsidP="00A41C63">
            <w:pPr>
              <w:rPr>
                <w:sz w:val="24"/>
              </w:rPr>
            </w:pPr>
          </w:p>
        </w:tc>
        <w:tc>
          <w:tcPr>
            <w:tcW w:w="900" w:type="dxa"/>
          </w:tcPr>
          <w:p w14:paraId="5D29B2BF" w14:textId="77777777" w:rsidR="00372078" w:rsidRPr="009D5001" w:rsidRDefault="00372078" w:rsidP="00A41C63">
            <w:pPr>
              <w:rPr>
                <w:sz w:val="24"/>
              </w:rPr>
            </w:pPr>
          </w:p>
        </w:tc>
        <w:tc>
          <w:tcPr>
            <w:tcW w:w="1446" w:type="dxa"/>
          </w:tcPr>
          <w:p w14:paraId="23BB2806" w14:textId="77777777" w:rsidR="00372078" w:rsidRPr="009D5001" w:rsidRDefault="00372078" w:rsidP="00A41C63">
            <w:pPr>
              <w:rPr>
                <w:sz w:val="24"/>
              </w:rPr>
            </w:pPr>
          </w:p>
        </w:tc>
      </w:tr>
      <w:tr w:rsidR="00372078" w:rsidRPr="009D5001" w14:paraId="503C48B6" w14:textId="77777777" w:rsidTr="009540C1">
        <w:trPr>
          <w:jc w:val="center"/>
        </w:trPr>
        <w:tc>
          <w:tcPr>
            <w:tcW w:w="8642" w:type="dxa"/>
            <w:gridSpan w:val="9"/>
          </w:tcPr>
          <w:p w14:paraId="08A5806B" w14:textId="77777777" w:rsidR="00372078" w:rsidRPr="009D5001" w:rsidRDefault="00372078" w:rsidP="00A41C63">
            <w:pPr>
              <w:rPr>
                <w:sz w:val="24"/>
              </w:rPr>
            </w:pPr>
            <w:r>
              <w:rPr>
                <w:rFonts w:hint="eastAsia"/>
                <w:sz w:val="24"/>
              </w:rPr>
              <w:t>合计（即：投标总价；币种：人民币；单位：元）：大写：</w:t>
            </w:r>
          </w:p>
        </w:tc>
      </w:tr>
    </w:tbl>
    <w:p w14:paraId="33BE3EAB" w14:textId="77777777" w:rsidR="00EC40B3" w:rsidRDefault="00EC40B3" w:rsidP="003846D9">
      <w:pPr>
        <w:rPr>
          <w:rFonts w:ascii="宋体" w:hAnsi="宋体"/>
          <w:szCs w:val="21"/>
        </w:rPr>
      </w:pPr>
    </w:p>
    <w:p w14:paraId="2476E3B7" w14:textId="77777777"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2502A3">
        <w:rPr>
          <w:rFonts w:ascii="宋体" w:hAnsi="宋体" w:hint="eastAsia"/>
          <w:szCs w:val="21"/>
        </w:rPr>
        <w:t>（公章）</w:t>
      </w:r>
    </w:p>
    <w:p w14:paraId="000AA2CD" w14:textId="77777777" w:rsidR="00250F9F" w:rsidRDefault="00250F9F" w:rsidP="003846D9">
      <w:pPr>
        <w:rPr>
          <w:rFonts w:ascii="宋体" w:hAnsi="宋体"/>
          <w:szCs w:val="21"/>
        </w:rPr>
      </w:pPr>
    </w:p>
    <w:p w14:paraId="3314323E" w14:textId="77777777"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28D84EF7" w14:textId="77777777" w:rsidR="00B8559C" w:rsidRDefault="00B8559C" w:rsidP="003846D9">
      <w:pPr>
        <w:rPr>
          <w:rFonts w:ascii="宋体" w:hAnsi="宋体"/>
          <w:szCs w:val="21"/>
        </w:rPr>
      </w:pPr>
    </w:p>
    <w:p w14:paraId="0D5A2410" w14:textId="77777777"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5626347B" w14:textId="77777777" w:rsidR="00B8559C" w:rsidRPr="00B8559C" w:rsidRDefault="00B8559C" w:rsidP="003846D9">
      <w:pPr>
        <w:rPr>
          <w:rFonts w:ascii="宋体" w:hAnsi="宋体"/>
          <w:szCs w:val="21"/>
          <w:u w:val="single"/>
        </w:rPr>
      </w:pPr>
    </w:p>
    <w:p w14:paraId="12B8352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3FDB737B"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60EA0182"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C48D18A"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609B5187"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4193A34D" w14:textId="77777777" w:rsidR="000602D1" w:rsidRDefault="003846D9" w:rsidP="000602D1">
      <w:pPr>
        <w:ind w:firstLineChars="196" w:firstLine="472"/>
        <w:rPr>
          <w:rStyle w:val="af7"/>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7EC9318"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9D3DC8E" w14:textId="77777777"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3FC10F73" w14:textId="77777777"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6C7A7CC6" w14:textId="77777777" w:rsidR="003846D9" w:rsidRPr="009D5001" w:rsidRDefault="003846D9" w:rsidP="003846D9">
      <w:pPr>
        <w:ind w:firstLineChars="200" w:firstLine="482"/>
        <w:rPr>
          <w:rFonts w:hAnsi="宋体"/>
          <w:b/>
          <w:bCs/>
          <w:sz w:val="24"/>
        </w:rPr>
      </w:pPr>
    </w:p>
    <w:p w14:paraId="3211BB81" w14:textId="77777777" w:rsidR="00261D37" w:rsidRPr="009D5001" w:rsidRDefault="00261D37" w:rsidP="00261D37">
      <w:pPr>
        <w:ind w:firstLineChars="200" w:firstLine="482"/>
        <w:jc w:val="center"/>
        <w:rPr>
          <w:rFonts w:hAnsi="宋体"/>
          <w:b/>
          <w:bCs/>
          <w:sz w:val="24"/>
        </w:rPr>
      </w:pPr>
    </w:p>
    <w:p w14:paraId="6D531C34"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286DD6A7"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18D07D8B" w14:textId="77777777" w:rsidR="00B91818" w:rsidRPr="009D5001" w:rsidRDefault="00B91818" w:rsidP="00261D37">
      <w:pPr>
        <w:ind w:firstLineChars="200" w:firstLine="482"/>
        <w:rPr>
          <w:rFonts w:hAnsi="宋体"/>
          <w:b/>
          <w:bCs/>
          <w:sz w:val="24"/>
        </w:rPr>
      </w:pPr>
    </w:p>
    <w:p w14:paraId="116CEBCE"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A9EFB0E" w14:textId="77777777"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60120AEC" w14:textId="77777777" w:rsidR="003846D9" w:rsidRPr="007673C6" w:rsidRDefault="003846D9" w:rsidP="0021557D">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2F39DA79" w14:textId="77777777" w:rsidR="000638E3" w:rsidRDefault="000638E3" w:rsidP="007E7968">
      <w:pPr>
        <w:rPr>
          <w:b/>
          <w:bCs/>
          <w:sz w:val="24"/>
        </w:rPr>
      </w:pPr>
    </w:p>
    <w:p w14:paraId="597F2C85" w14:textId="77777777"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7EDBDEFA" w14:textId="77777777"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540615E7"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08832D24" w14:textId="77777777" w:rsidR="003577D5" w:rsidRPr="007A643A" w:rsidRDefault="003577D5" w:rsidP="003577D5">
      <w:pPr>
        <w:rPr>
          <w:b/>
          <w:bCs/>
          <w:sz w:val="24"/>
        </w:rPr>
      </w:pPr>
    </w:p>
    <w:p w14:paraId="2B6778F9" w14:textId="77777777"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3B98B975"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6D0F7E8A" w14:textId="77777777" w:rsidR="003B2DEF" w:rsidRPr="00891CCE" w:rsidRDefault="003B2DEF" w:rsidP="003B2DEF"/>
    <w:p w14:paraId="06766774" w14:textId="77777777" w:rsidR="003577D5" w:rsidRPr="00891CCE" w:rsidRDefault="003577D5" w:rsidP="003577D5">
      <w:pPr>
        <w:outlineLvl w:val="3"/>
        <w:rPr>
          <w:b/>
          <w:color w:val="000000"/>
          <w:sz w:val="24"/>
        </w:rPr>
      </w:pPr>
      <w:r>
        <w:rPr>
          <w:rFonts w:hint="eastAsia"/>
          <w:b/>
          <w:sz w:val="24"/>
        </w:rPr>
        <w:t>（三）节能环保（可选）</w:t>
      </w:r>
    </w:p>
    <w:p w14:paraId="076B6F3D" w14:textId="77777777" w:rsidR="003577D5" w:rsidRPr="003577D5" w:rsidRDefault="003577D5" w:rsidP="003577D5">
      <w:pPr>
        <w:rPr>
          <w:b/>
          <w:bCs/>
          <w:sz w:val="24"/>
        </w:rPr>
      </w:pPr>
    </w:p>
    <w:p w14:paraId="3F971D13"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2343384C" w14:textId="77777777" w:rsidR="003577D5" w:rsidRPr="003577D5" w:rsidRDefault="003577D5" w:rsidP="003577D5">
      <w:pPr>
        <w:rPr>
          <w:b/>
          <w:bCs/>
          <w:sz w:val="24"/>
        </w:rPr>
      </w:pPr>
    </w:p>
    <w:p w14:paraId="64D37FA4" w14:textId="77777777"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1B0D6CFD" w14:textId="77777777">
        <w:trPr>
          <w:cantSplit/>
        </w:trPr>
        <w:tc>
          <w:tcPr>
            <w:tcW w:w="9288" w:type="dxa"/>
            <w:gridSpan w:val="6"/>
            <w:vAlign w:val="center"/>
          </w:tcPr>
          <w:p w14:paraId="20D4B416" w14:textId="77777777" w:rsidR="007E7968" w:rsidRPr="00F82C7C" w:rsidRDefault="007E7968" w:rsidP="00D9740F">
            <w:pPr>
              <w:rPr>
                <w:rFonts w:ascii="宋体" w:hAnsi="宋体"/>
                <w:szCs w:val="21"/>
              </w:rPr>
            </w:pPr>
          </w:p>
        </w:tc>
      </w:tr>
      <w:tr w:rsidR="007E7968" w:rsidRPr="009D5001" w14:paraId="6482277B" w14:textId="77777777">
        <w:tc>
          <w:tcPr>
            <w:tcW w:w="1620" w:type="dxa"/>
            <w:vAlign w:val="center"/>
          </w:tcPr>
          <w:p w14:paraId="6D1AD3D7"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393DC635"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1E9B6B3"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12A38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3C185C38"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0D969295"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010C890A" w14:textId="77777777">
        <w:tc>
          <w:tcPr>
            <w:tcW w:w="1620" w:type="dxa"/>
            <w:vAlign w:val="center"/>
          </w:tcPr>
          <w:p w14:paraId="70319337" w14:textId="77777777" w:rsidR="007E7968" w:rsidRPr="009D5001" w:rsidRDefault="007E7968" w:rsidP="00D9740F">
            <w:pPr>
              <w:rPr>
                <w:rFonts w:ascii="宋体" w:hAnsi="宋体"/>
                <w:szCs w:val="21"/>
              </w:rPr>
            </w:pPr>
          </w:p>
        </w:tc>
        <w:tc>
          <w:tcPr>
            <w:tcW w:w="1726" w:type="dxa"/>
            <w:vAlign w:val="center"/>
          </w:tcPr>
          <w:p w14:paraId="38E996A6" w14:textId="77777777" w:rsidR="007E7968" w:rsidRPr="009D5001" w:rsidRDefault="007E7968" w:rsidP="00D9740F">
            <w:pPr>
              <w:rPr>
                <w:rFonts w:ascii="宋体" w:hAnsi="宋体"/>
                <w:szCs w:val="21"/>
              </w:rPr>
            </w:pPr>
          </w:p>
        </w:tc>
        <w:tc>
          <w:tcPr>
            <w:tcW w:w="1548" w:type="dxa"/>
            <w:vAlign w:val="center"/>
          </w:tcPr>
          <w:p w14:paraId="744526E8" w14:textId="77777777" w:rsidR="007E7968" w:rsidRPr="009D5001" w:rsidRDefault="007E7968" w:rsidP="00D9740F">
            <w:pPr>
              <w:rPr>
                <w:rFonts w:ascii="宋体" w:hAnsi="宋体"/>
                <w:szCs w:val="21"/>
              </w:rPr>
            </w:pPr>
          </w:p>
        </w:tc>
        <w:tc>
          <w:tcPr>
            <w:tcW w:w="1464" w:type="dxa"/>
            <w:vAlign w:val="center"/>
          </w:tcPr>
          <w:p w14:paraId="1BF292DC" w14:textId="77777777" w:rsidR="007E7968" w:rsidRPr="009D5001" w:rsidRDefault="007E7968" w:rsidP="00D9740F">
            <w:pPr>
              <w:rPr>
                <w:rFonts w:ascii="宋体" w:hAnsi="宋体"/>
                <w:szCs w:val="21"/>
              </w:rPr>
            </w:pPr>
          </w:p>
        </w:tc>
        <w:tc>
          <w:tcPr>
            <w:tcW w:w="1465" w:type="dxa"/>
            <w:vAlign w:val="center"/>
          </w:tcPr>
          <w:p w14:paraId="43F8D012" w14:textId="77777777" w:rsidR="007E7968" w:rsidRPr="009D5001" w:rsidRDefault="007E7968" w:rsidP="00D9740F">
            <w:pPr>
              <w:rPr>
                <w:rFonts w:ascii="宋体" w:hAnsi="宋体"/>
                <w:szCs w:val="21"/>
              </w:rPr>
            </w:pPr>
          </w:p>
        </w:tc>
        <w:tc>
          <w:tcPr>
            <w:tcW w:w="1465" w:type="dxa"/>
            <w:vAlign w:val="center"/>
          </w:tcPr>
          <w:p w14:paraId="3B532DB0" w14:textId="77777777" w:rsidR="007E7968" w:rsidRPr="009D5001" w:rsidRDefault="007E7968" w:rsidP="00D9740F">
            <w:pPr>
              <w:rPr>
                <w:rFonts w:ascii="宋体" w:hAnsi="宋体"/>
                <w:szCs w:val="21"/>
              </w:rPr>
            </w:pPr>
          </w:p>
        </w:tc>
      </w:tr>
      <w:tr w:rsidR="007E7968" w:rsidRPr="009D5001" w14:paraId="6BEE882F" w14:textId="77777777">
        <w:tc>
          <w:tcPr>
            <w:tcW w:w="1620" w:type="dxa"/>
            <w:vAlign w:val="center"/>
          </w:tcPr>
          <w:p w14:paraId="58F1FEC7" w14:textId="77777777" w:rsidR="007E7968" w:rsidRPr="009D5001" w:rsidRDefault="007E7968" w:rsidP="00D9740F">
            <w:pPr>
              <w:rPr>
                <w:rFonts w:ascii="宋体" w:hAnsi="宋体"/>
                <w:szCs w:val="21"/>
              </w:rPr>
            </w:pPr>
          </w:p>
        </w:tc>
        <w:tc>
          <w:tcPr>
            <w:tcW w:w="1726" w:type="dxa"/>
            <w:vAlign w:val="center"/>
          </w:tcPr>
          <w:p w14:paraId="56C7F055" w14:textId="77777777" w:rsidR="007E7968" w:rsidRPr="009D5001" w:rsidRDefault="007E7968" w:rsidP="00D9740F">
            <w:pPr>
              <w:rPr>
                <w:rFonts w:ascii="宋体" w:hAnsi="宋体"/>
                <w:szCs w:val="21"/>
              </w:rPr>
            </w:pPr>
          </w:p>
        </w:tc>
        <w:tc>
          <w:tcPr>
            <w:tcW w:w="1548" w:type="dxa"/>
            <w:vAlign w:val="center"/>
          </w:tcPr>
          <w:p w14:paraId="4F5BE297" w14:textId="77777777" w:rsidR="007E7968" w:rsidRPr="009D5001" w:rsidRDefault="007E7968" w:rsidP="00D9740F">
            <w:pPr>
              <w:rPr>
                <w:rFonts w:ascii="宋体" w:hAnsi="宋体"/>
                <w:szCs w:val="21"/>
              </w:rPr>
            </w:pPr>
          </w:p>
        </w:tc>
        <w:tc>
          <w:tcPr>
            <w:tcW w:w="1464" w:type="dxa"/>
            <w:vAlign w:val="center"/>
          </w:tcPr>
          <w:p w14:paraId="1310A269" w14:textId="77777777" w:rsidR="007E7968" w:rsidRPr="009D5001" w:rsidRDefault="007E7968" w:rsidP="00D9740F">
            <w:pPr>
              <w:rPr>
                <w:rFonts w:ascii="宋体" w:hAnsi="宋体"/>
                <w:szCs w:val="21"/>
              </w:rPr>
            </w:pPr>
          </w:p>
        </w:tc>
        <w:tc>
          <w:tcPr>
            <w:tcW w:w="1465" w:type="dxa"/>
            <w:vAlign w:val="center"/>
          </w:tcPr>
          <w:p w14:paraId="00334AAC" w14:textId="77777777" w:rsidR="007E7968" w:rsidRPr="009D5001" w:rsidRDefault="007E7968" w:rsidP="00D9740F">
            <w:pPr>
              <w:rPr>
                <w:rFonts w:ascii="宋体" w:hAnsi="宋体"/>
                <w:szCs w:val="21"/>
              </w:rPr>
            </w:pPr>
          </w:p>
        </w:tc>
        <w:tc>
          <w:tcPr>
            <w:tcW w:w="1465" w:type="dxa"/>
            <w:vAlign w:val="center"/>
          </w:tcPr>
          <w:p w14:paraId="4AC4689F" w14:textId="77777777" w:rsidR="007E7968" w:rsidRPr="009D5001" w:rsidRDefault="007E7968" w:rsidP="00D9740F">
            <w:pPr>
              <w:rPr>
                <w:rFonts w:ascii="宋体" w:hAnsi="宋体"/>
                <w:szCs w:val="21"/>
              </w:rPr>
            </w:pPr>
          </w:p>
        </w:tc>
      </w:tr>
      <w:tr w:rsidR="007E7968" w:rsidRPr="009D5001" w14:paraId="59568170" w14:textId="77777777">
        <w:tc>
          <w:tcPr>
            <w:tcW w:w="1620" w:type="dxa"/>
            <w:vAlign w:val="center"/>
          </w:tcPr>
          <w:p w14:paraId="38EB54EE" w14:textId="77777777" w:rsidR="007E7968" w:rsidRPr="009D5001" w:rsidRDefault="007E7968" w:rsidP="00D9740F">
            <w:pPr>
              <w:rPr>
                <w:rFonts w:ascii="宋体" w:hAnsi="宋体"/>
                <w:szCs w:val="21"/>
              </w:rPr>
            </w:pPr>
          </w:p>
        </w:tc>
        <w:tc>
          <w:tcPr>
            <w:tcW w:w="1726" w:type="dxa"/>
            <w:vAlign w:val="center"/>
          </w:tcPr>
          <w:p w14:paraId="372610FE" w14:textId="77777777" w:rsidR="007E7968" w:rsidRPr="009D5001" w:rsidRDefault="007E7968" w:rsidP="00D9740F">
            <w:pPr>
              <w:rPr>
                <w:rFonts w:ascii="宋体" w:hAnsi="宋体"/>
                <w:szCs w:val="21"/>
              </w:rPr>
            </w:pPr>
          </w:p>
        </w:tc>
        <w:tc>
          <w:tcPr>
            <w:tcW w:w="1548" w:type="dxa"/>
            <w:vAlign w:val="center"/>
          </w:tcPr>
          <w:p w14:paraId="4A66B4A4" w14:textId="77777777" w:rsidR="007E7968" w:rsidRPr="009D5001" w:rsidRDefault="007E7968" w:rsidP="00D9740F">
            <w:pPr>
              <w:rPr>
                <w:rFonts w:ascii="宋体" w:hAnsi="宋体"/>
                <w:szCs w:val="21"/>
              </w:rPr>
            </w:pPr>
          </w:p>
        </w:tc>
        <w:tc>
          <w:tcPr>
            <w:tcW w:w="1464" w:type="dxa"/>
            <w:vAlign w:val="center"/>
          </w:tcPr>
          <w:p w14:paraId="612CE5A5" w14:textId="77777777" w:rsidR="007E7968" w:rsidRPr="009D5001" w:rsidRDefault="007E7968" w:rsidP="00D9740F">
            <w:pPr>
              <w:rPr>
                <w:rFonts w:ascii="宋体" w:hAnsi="宋体"/>
                <w:szCs w:val="21"/>
              </w:rPr>
            </w:pPr>
          </w:p>
        </w:tc>
        <w:tc>
          <w:tcPr>
            <w:tcW w:w="1465" w:type="dxa"/>
            <w:vAlign w:val="center"/>
          </w:tcPr>
          <w:p w14:paraId="1272E4A1" w14:textId="77777777" w:rsidR="007E7968" w:rsidRPr="009D5001" w:rsidRDefault="007E7968" w:rsidP="00D9740F">
            <w:pPr>
              <w:rPr>
                <w:rFonts w:ascii="宋体" w:hAnsi="宋体"/>
                <w:szCs w:val="21"/>
              </w:rPr>
            </w:pPr>
          </w:p>
        </w:tc>
        <w:tc>
          <w:tcPr>
            <w:tcW w:w="1465" w:type="dxa"/>
            <w:vAlign w:val="center"/>
          </w:tcPr>
          <w:p w14:paraId="5CB9A75D" w14:textId="77777777" w:rsidR="007E7968" w:rsidRPr="009D5001" w:rsidRDefault="007E7968" w:rsidP="00D9740F">
            <w:pPr>
              <w:rPr>
                <w:rFonts w:ascii="宋体" w:hAnsi="宋体"/>
                <w:szCs w:val="21"/>
              </w:rPr>
            </w:pPr>
          </w:p>
        </w:tc>
      </w:tr>
      <w:tr w:rsidR="007E7968" w:rsidRPr="009D5001" w14:paraId="4C0A742A" w14:textId="77777777">
        <w:tc>
          <w:tcPr>
            <w:tcW w:w="1620" w:type="dxa"/>
            <w:vAlign w:val="center"/>
          </w:tcPr>
          <w:p w14:paraId="66B079AE" w14:textId="77777777" w:rsidR="007E7968" w:rsidRPr="009D5001" w:rsidRDefault="007E7968" w:rsidP="00D9740F">
            <w:pPr>
              <w:rPr>
                <w:rFonts w:ascii="宋体" w:hAnsi="宋体"/>
                <w:szCs w:val="21"/>
              </w:rPr>
            </w:pPr>
          </w:p>
        </w:tc>
        <w:tc>
          <w:tcPr>
            <w:tcW w:w="1726" w:type="dxa"/>
            <w:vAlign w:val="center"/>
          </w:tcPr>
          <w:p w14:paraId="1B38F9CE" w14:textId="77777777" w:rsidR="007E7968" w:rsidRPr="009D5001" w:rsidRDefault="007E7968" w:rsidP="00D9740F">
            <w:pPr>
              <w:rPr>
                <w:rFonts w:ascii="宋体" w:hAnsi="宋体"/>
                <w:szCs w:val="21"/>
              </w:rPr>
            </w:pPr>
          </w:p>
        </w:tc>
        <w:tc>
          <w:tcPr>
            <w:tcW w:w="1548" w:type="dxa"/>
            <w:vAlign w:val="center"/>
          </w:tcPr>
          <w:p w14:paraId="73D41565" w14:textId="77777777" w:rsidR="007E7968" w:rsidRPr="009D5001" w:rsidRDefault="007E7968" w:rsidP="00D9740F">
            <w:pPr>
              <w:rPr>
                <w:rFonts w:ascii="宋体" w:hAnsi="宋体"/>
                <w:szCs w:val="21"/>
              </w:rPr>
            </w:pPr>
          </w:p>
        </w:tc>
        <w:tc>
          <w:tcPr>
            <w:tcW w:w="1464" w:type="dxa"/>
            <w:vAlign w:val="center"/>
          </w:tcPr>
          <w:p w14:paraId="2A45C16C" w14:textId="77777777" w:rsidR="007E7968" w:rsidRPr="009D5001" w:rsidRDefault="007E7968" w:rsidP="00D9740F">
            <w:pPr>
              <w:rPr>
                <w:rFonts w:ascii="宋体" w:hAnsi="宋体"/>
                <w:szCs w:val="21"/>
              </w:rPr>
            </w:pPr>
          </w:p>
        </w:tc>
        <w:tc>
          <w:tcPr>
            <w:tcW w:w="1465" w:type="dxa"/>
            <w:vAlign w:val="center"/>
          </w:tcPr>
          <w:p w14:paraId="511A1E48" w14:textId="77777777" w:rsidR="007E7968" w:rsidRPr="009D5001" w:rsidRDefault="007E7968" w:rsidP="00D9740F">
            <w:pPr>
              <w:rPr>
                <w:rFonts w:ascii="宋体" w:hAnsi="宋体"/>
                <w:szCs w:val="21"/>
              </w:rPr>
            </w:pPr>
          </w:p>
        </w:tc>
        <w:tc>
          <w:tcPr>
            <w:tcW w:w="1465" w:type="dxa"/>
            <w:vAlign w:val="center"/>
          </w:tcPr>
          <w:p w14:paraId="72088605" w14:textId="77777777" w:rsidR="007E7968" w:rsidRPr="009D5001" w:rsidRDefault="007E7968" w:rsidP="00D9740F">
            <w:pPr>
              <w:rPr>
                <w:rFonts w:ascii="宋体" w:hAnsi="宋体"/>
                <w:szCs w:val="21"/>
              </w:rPr>
            </w:pPr>
          </w:p>
        </w:tc>
      </w:tr>
    </w:tbl>
    <w:p w14:paraId="48173CF5" w14:textId="77777777" w:rsidR="007704FE" w:rsidRDefault="007704FE" w:rsidP="007E7968">
      <w:pPr>
        <w:rPr>
          <w:b/>
          <w:bCs/>
          <w:color w:val="FF0000"/>
          <w:sz w:val="24"/>
        </w:rPr>
      </w:pPr>
    </w:p>
    <w:p w14:paraId="3E8A6AB4" w14:textId="77777777" w:rsidR="00F82C7C" w:rsidRDefault="00F82C7C" w:rsidP="007E7968">
      <w:pPr>
        <w:rPr>
          <w:b/>
          <w:bCs/>
          <w:color w:val="FF0000"/>
          <w:sz w:val="24"/>
        </w:rPr>
      </w:pPr>
    </w:p>
    <w:p w14:paraId="5F2C6437" w14:textId="77777777" w:rsidR="00F82C7C" w:rsidRPr="009A67D6" w:rsidRDefault="00F82C7C" w:rsidP="007E7968">
      <w:pPr>
        <w:rPr>
          <w:b/>
          <w:bCs/>
          <w:sz w:val="24"/>
        </w:rPr>
      </w:pPr>
    </w:p>
    <w:p w14:paraId="450D703E" w14:textId="77777777"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2F97C155" w14:textId="77777777"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6BE0A64E" w14:textId="77777777" w:rsidR="00F82C7C" w:rsidRDefault="00F82C7C" w:rsidP="007E7968">
      <w:pPr>
        <w:rPr>
          <w:b/>
          <w:bCs/>
          <w:sz w:val="24"/>
        </w:rPr>
      </w:pPr>
    </w:p>
    <w:p w14:paraId="2458E2AB" w14:textId="77777777" w:rsidR="00F82C7C" w:rsidRDefault="00F82C7C" w:rsidP="007E7968">
      <w:pPr>
        <w:rPr>
          <w:b/>
          <w:bCs/>
          <w:sz w:val="24"/>
        </w:rPr>
      </w:pPr>
    </w:p>
    <w:p w14:paraId="00FC75FE" w14:textId="77777777" w:rsidR="00F82C7C" w:rsidRPr="00F82C7C" w:rsidRDefault="00F82C7C" w:rsidP="007E7968">
      <w:pPr>
        <w:rPr>
          <w:b/>
          <w:bCs/>
          <w:sz w:val="24"/>
        </w:rPr>
      </w:pPr>
    </w:p>
    <w:p w14:paraId="704749C4"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79E5E2C1" w14:textId="77777777" w:rsidR="003577D5" w:rsidRPr="003577D5" w:rsidRDefault="003577D5" w:rsidP="003577D5">
      <w:pPr>
        <w:rPr>
          <w:b/>
          <w:bCs/>
          <w:sz w:val="24"/>
        </w:rPr>
      </w:pPr>
    </w:p>
    <w:p w14:paraId="033909E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3E3E1CF7" w14:textId="77777777" w:rsidR="00792D96" w:rsidRPr="00F53B28" w:rsidRDefault="00792D96" w:rsidP="00757BFB">
      <w:pPr>
        <w:rPr>
          <w:b/>
          <w:bCs/>
        </w:rPr>
      </w:pPr>
    </w:p>
    <w:p w14:paraId="6FEA0A18" w14:textId="77777777"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00922DD0" w14:textId="77777777"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02F4380B"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5E498ACA" w14:textId="77777777" w:rsidTr="00BE1428">
        <w:trPr>
          <w:jc w:val="center"/>
        </w:trPr>
        <w:tc>
          <w:tcPr>
            <w:tcW w:w="704" w:type="dxa"/>
          </w:tcPr>
          <w:p w14:paraId="6E16A94E" w14:textId="77777777" w:rsidR="00BE1428" w:rsidRPr="009D5001" w:rsidRDefault="00BE1428" w:rsidP="00BE1428">
            <w:pPr>
              <w:jc w:val="center"/>
              <w:rPr>
                <w:sz w:val="24"/>
              </w:rPr>
            </w:pPr>
            <w:r w:rsidRPr="009D5001">
              <w:rPr>
                <w:rFonts w:hint="eastAsia"/>
                <w:sz w:val="24"/>
              </w:rPr>
              <w:t>序号</w:t>
            </w:r>
          </w:p>
        </w:tc>
        <w:tc>
          <w:tcPr>
            <w:tcW w:w="5103" w:type="dxa"/>
          </w:tcPr>
          <w:p w14:paraId="7669FA39" w14:textId="77777777"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5AB148FA" w14:textId="77777777" w:rsidR="00BE1428" w:rsidRPr="009D5001" w:rsidRDefault="00BE1428" w:rsidP="00BE1428">
            <w:pPr>
              <w:jc w:val="center"/>
              <w:rPr>
                <w:sz w:val="24"/>
              </w:rPr>
            </w:pPr>
            <w:r>
              <w:rPr>
                <w:rFonts w:hint="eastAsia"/>
                <w:sz w:val="24"/>
              </w:rPr>
              <w:t>备注</w:t>
            </w:r>
          </w:p>
        </w:tc>
      </w:tr>
      <w:tr w:rsidR="00BE1428" w:rsidRPr="009D5001" w14:paraId="2F8766F8" w14:textId="77777777" w:rsidTr="00BE1428">
        <w:trPr>
          <w:jc w:val="center"/>
        </w:trPr>
        <w:tc>
          <w:tcPr>
            <w:tcW w:w="704" w:type="dxa"/>
          </w:tcPr>
          <w:p w14:paraId="465E5DC5" w14:textId="77777777" w:rsidR="00BE1428" w:rsidRPr="009D5001" w:rsidRDefault="00BE1428" w:rsidP="00BE1428">
            <w:pPr>
              <w:jc w:val="center"/>
              <w:rPr>
                <w:sz w:val="24"/>
              </w:rPr>
            </w:pPr>
            <w:r>
              <w:rPr>
                <w:rFonts w:hint="eastAsia"/>
                <w:sz w:val="24"/>
              </w:rPr>
              <w:t>1</w:t>
            </w:r>
          </w:p>
        </w:tc>
        <w:tc>
          <w:tcPr>
            <w:tcW w:w="5103" w:type="dxa"/>
          </w:tcPr>
          <w:p w14:paraId="2D40281B" w14:textId="77777777" w:rsidR="00BE1428" w:rsidRPr="009D5001" w:rsidRDefault="00BE1428" w:rsidP="00BE1428">
            <w:pPr>
              <w:jc w:val="center"/>
              <w:rPr>
                <w:sz w:val="24"/>
              </w:rPr>
            </w:pPr>
          </w:p>
        </w:tc>
        <w:tc>
          <w:tcPr>
            <w:tcW w:w="2126" w:type="dxa"/>
          </w:tcPr>
          <w:p w14:paraId="114F6FF9" w14:textId="77777777" w:rsidR="00BE1428" w:rsidRPr="009D5001" w:rsidRDefault="00BE1428" w:rsidP="00BE1428">
            <w:pPr>
              <w:jc w:val="center"/>
              <w:rPr>
                <w:sz w:val="24"/>
              </w:rPr>
            </w:pPr>
          </w:p>
        </w:tc>
      </w:tr>
      <w:tr w:rsidR="00BE1428" w:rsidRPr="009D5001" w14:paraId="29A359A8" w14:textId="77777777" w:rsidTr="00BE1428">
        <w:trPr>
          <w:jc w:val="center"/>
        </w:trPr>
        <w:tc>
          <w:tcPr>
            <w:tcW w:w="704" w:type="dxa"/>
          </w:tcPr>
          <w:p w14:paraId="788604D1" w14:textId="77777777" w:rsidR="00BE1428" w:rsidRPr="009D5001" w:rsidRDefault="00BE1428" w:rsidP="00BE1428">
            <w:pPr>
              <w:jc w:val="center"/>
              <w:rPr>
                <w:sz w:val="24"/>
              </w:rPr>
            </w:pPr>
            <w:r>
              <w:rPr>
                <w:rFonts w:hint="eastAsia"/>
                <w:sz w:val="24"/>
              </w:rPr>
              <w:t>2</w:t>
            </w:r>
          </w:p>
        </w:tc>
        <w:tc>
          <w:tcPr>
            <w:tcW w:w="5103" w:type="dxa"/>
          </w:tcPr>
          <w:p w14:paraId="4873C621" w14:textId="77777777" w:rsidR="00BE1428" w:rsidRPr="009D5001" w:rsidRDefault="00BE1428" w:rsidP="00BE1428">
            <w:pPr>
              <w:jc w:val="center"/>
              <w:rPr>
                <w:sz w:val="24"/>
              </w:rPr>
            </w:pPr>
          </w:p>
        </w:tc>
        <w:tc>
          <w:tcPr>
            <w:tcW w:w="2126" w:type="dxa"/>
          </w:tcPr>
          <w:p w14:paraId="1C84B1BD" w14:textId="77777777" w:rsidR="00BE1428" w:rsidRPr="009D5001" w:rsidRDefault="00BE1428" w:rsidP="00BE1428">
            <w:pPr>
              <w:jc w:val="center"/>
              <w:rPr>
                <w:sz w:val="24"/>
              </w:rPr>
            </w:pPr>
          </w:p>
        </w:tc>
      </w:tr>
      <w:tr w:rsidR="00BE1428" w:rsidRPr="009D5001" w14:paraId="53A77460" w14:textId="77777777" w:rsidTr="00BE1428">
        <w:trPr>
          <w:jc w:val="center"/>
        </w:trPr>
        <w:tc>
          <w:tcPr>
            <w:tcW w:w="704" w:type="dxa"/>
          </w:tcPr>
          <w:p w14:paraId="7AB34C22" w14:textId="77777777" w:rsidR="00BE1428" w:rsidRPr="009D5001" w:rsidRDefault="00BE1428" w:rsidP="00BE1428">
            <w:pPr>
              <w:jc w:val="center"/>
              <w:rPr>
                <w:sz w:val="24"/>
              </w:rPr>
            </w:pPr>
            <w:r>
              <w:rPr>
                <w:rFonts w:hint="eastAsia"/>
                <w:sz w:val="24"/>
              </w:rPr>
              <w:t>3</w:t>
            </w:r>
          </w:p>
        </w:tc>
        <w:tc>
          <w:tcPr>
            <w:tcW w:w="5103" w:type="dxa"/>
          </w:tcPr>
          <w:p w14:paraId="4B7CA6D7" w14:textId="77777777" w:rsidR="00BE1428" w:rsidRPr="009D5001" w:rsidRDefault="00BE1428" w:rsidP="00BE1428">
            <w:pPr>
              <w:jc w:val="center"/>
              <w:rPr>
                <w:sz w:val="24"/>
              </w:rPr>
            </w:pPr>
          </w:p>
        </w:tc>
        <w:tc>
          <w:tcPr>
            <w:tcW w:w="2126" w:type="dxa"/>
          </w:tcPr>
          <w:p w14:paraId="081974EE" w14:textId="77777777" w:rsidR="00BE1428" w:rsidRPr="009D5001" w:rsidRDefault="00BE1428" w:rsidP="00BE1428">
            <w:pPr>
              <w:jc w:val="center"/>
              <w:rPr>
                <w:sz w:val="24"/>
              </w:rPr>
            </w:pPr>
          </w:p>
        </w:tc>
      </w:tr>
      <w:tr w:rsidR="00BE1428" w:rsidRPr="009D5001" w14:paraId="57A4ADD9" w14:textId="77777777" w:rsidTr="00BE1428">
        <w:trPr>
          <w:jc w:val="center"/>
        </w:trPr>
        <w:tc>
          <w:tcPr>
            <w:tcW w:w="704" w:type="dxa"/>
          </w:tcPr>
          <w:p w14:paraId="5A285D44" w14:textId="77777777" w:rsidR="00BE1428" w:rsidRPr="009D5001" w:rsidRDefault="00BE1428" w:rsidP="00BE1428">
            <w:pPr>
              <w:jc w:val="center"/>
              <w:rPr>
                <w:sz w:val="24"/>
              </w:rPr>
            </w:pPr>
          </w:p>
        </w:tc>
        <w:tc>
          <w:tcPr>
            <w:tcW w:w="5103" w:type="dxa"/>
          </w:tcPr>
          <w:p w14:paraId="598EE41A" w14:textId="77777777" w:rsidR="00BE1428" w:rsidRPr="009D5001" w:rsidRDefault="00BE1428" w:rsidP="00BE1428">
            <w:pPr>
              <w:jc w:val="center"/>
              <w:rPr>
                <w:sz w:val="24"/>
              </w:rPr>
            </w:pPr>
          </w:p>
        </w:tc>
        <w:tc>
          <w:tcPr>
            <w:tcW w:w="2126" w:type="dxa"/>
          </w:tcPr>
          <w:p w14:paraId="59D19096" w14:textId="77777777" w:rsidR="00BE1428" w:rsidRPr="009D5001" w:rsidRDefault="00BE1428" w:rsidP="00BE1428">
            <w:pPr>
              <w:jc w:val="center"/>
              <w:rPr>
                <w:sz w:val="24"/>
              </w:rPr>
            </w:pPr>
          </w:p>
        </w:tc>
      </w:tr>
    </w:tbl>
    <w:p w14:paraId="63AE3220" w14:textId="77777777" w:rsidR="00DB02B4" w:rsidRPr="00BE1428" w:rsidRDefault="00DB02B4" w:rsidP="007E7968">
      <w:pPr>
        <w:rPr>
          <w:sz w:val="24"/>
        </w:rPr>
      </w:pPr>
    </w:p>
    <w:p w14:paraId="2CC5DCBA"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3DB1A303" w14:textId="77777777" w:rsidR="00BE1428" w:rsidRPr="00BE1428" w:rsidRDefault="00BE1428" w:rsidP="007E7968">
      <w:pPr>
        <w:rPr>
          <w:sz w:val="24"/>
        </w:rPr>
      </w:pPr>
    </w:p>
    <w:p w14:paraId="62C782F4" w14:textId="77777777" w:rsidR="00BE1428" w:rsidRPr="009D5001" w:rsidRDefault="00BE1428" w:rsidP="007E7968">
      <w:pPr>
        <w:rPr>
          <w:sz w:val="24"/>
        </w:rPr>
      </w:pPr>
    </w:p>
    <w:p w14:paraId="1AF7B4D1" w14:textId="77777777"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2BE0782A" w14:textId="77777777" w:rsidR="007E7968" w:rsidRPr="000B7B54" w:rsidRDefault="007E7968" w:rsidP="007E7968">
      <w:pPr>
        <w:rPr>
          <w:sz w:val="24"/>
        </w:rPr>
      </w:pPr>
    </w:p>
    <w:p w14:paraId="5D6EAC9C" w14:textId="77777777" w:rsidR="007E7968" w:rsidRDefault="007E7968" w:rsidP="007E7968">
      <w:pPr>
        <w:rPr>
          <w:sz w:val="24"/>
        </w:rPr>
      </w:pPr>
      <w:r w:rsidRPr="009D5001">
        <w:rPr>
          <w:rFonts w:hint="eastAsia"/>
          <w:sz w:val="24"/>
        </w:rPr>
        <w:t>投标人名称</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648"/>
        <w:gridCol w:w="3766"/>
        <w:gridCol w:w="911"/>
        <w:gridCol w:w="1389"/>
        <w:gridCol w:w="1389"/>
      </w:tblGrid>
      <w:tr w:rsidR="001B09FD" w:rsidRPr="002E6F48" w14:paraId="2380FA94" w14:textId="49844D22" w:rsidTr="001B09FD">
        <w:trPr>
          <w:trHeight w:val="470"/>
        </w:trPr>
        <w:tc>
          <w:tcPr>
            <w:tcW w:w="250" w:type="pct"/>
            <w:vAlign w:val="center"/>
          </w:tcPr>
          <w:p w14:paraId="7BCB2E5E" w14:textId="77777777" w:rsidR="001B09FD" w:rsidRPr="002E6F48" w:rsidRDefault="001B09FD" w:rsidP="001B09FD">
            <w:pPr>
              <w:jc w:val="center"/>
              <w:rPr>
                <w:szCs w:val="21"/>
              </w:rPr>
            </w:pPr>
            <w:r w:rsidRPr="002E6F48">
              <w:rPr>
                <w:rFonts w:hint="eastAsia"/>
                <w:szCs w:val="21"/>
              </w:rPr>
              <w:t>序号</w:t>
            </w:r>
          </w:p>
        </w:tc>
        <w:tc>
          <w:tcPr>
            <w:tcW w:w="380" w:type="pct"/>
            <w:vAlign w:val="center"/>
          </w:tcPr>
          <w:p w14:paraId="3CBECF93" w14:textId="77777777" w:rsidR="001B09FD" w:rsidRPr="002E6F48" w:rsidRDefault="001B09FD" w:rsidP="001B09FD">
            <w:pPr>
              <w:widowControl/>
              <w:jc w:val="center"/>
              <w:rPr>
                <w:szCs w:val="21"/>
              </w:rPr>
            </w:pPr>
            <w:r w:rsidRPr="002E6F48">
              <w:rPr>
                <w:rFonts w:hint="eastAsia"/>
                <w:szCs w:val="21"/>
              </w:rPr>
              <w:t>货物名称</w:t>
            </w:r>
          </w:p>
        </w:tc>
        <w:tc>
          <w:tcPr>
            <w:tcW w:w="2208" w:type="pct"/>
            <w:vAlign w:val="center"/>
          </w:tcPr>
          <w:p w14:paraId="7F2E04F4" w14:textId="77777777" w:rsidR="001B09FD" w:rsidRPr="002E6F48" w:rsidRDefault="001B09FD" w:rsidP="001B09FD">
            <w:pPr>
              <w:jc w:val="center"/>
              <w:rPr>
                <w:szCs w:val="21"/>
              </w:rPr>
            </w:pPr>
            <w:r w:rsidRPr="002E6F48">
              <w:rPr>
                <w:rFonts w:hint="eastAsia"/>
                <w:szCs w:val="21"/>
              </w:rPr>
              <w:t>招标技术要求</w:t>
            </w:r>
          </w:p>
        </w:tc>
        <w:tc>
          <w:tcPr>
            <w:tcW w:w="534" w:type="pct"/>
            <w:vAlign w:val="center"/>
          </w:tcPr>
          <w:p w14:paraId="2285E9EF" w14:textId="32FD4683" w:rsidR="001B09FD" w:rsidRPr="002E6F48" w:rsidRDefault="001B09FD" w:rsidP="001B09FD">
            <w:pPr>
              <w:jc w:val="center"/>
              <w:rPr>
                <w:rFonts w:hint="eastAsia"/>
                <w:szCs w:val="21"/>
              </w:rPr>
            </w:pPr>
            <w:r w:rsidRPr="00A31569">
              <w:rPr>
                <w:rFonts w:hint="eastAsia"/>
                <w:szCs w:val="21"/>
              </w:rPr>
              <w:t>投标技术响应</w:t>
            </w:r>
          </w:p>
        </w:tc>
        <w:tc>
          <w:tcPr>
            <w:tcW w:w="814" w:type="pct"/>
            <w:vAlign w:val="center"/>
          </w:tcPr>
          <w:p w14:paraId="622E412E" w14:textId="3986DF17" w:rsidR="001B09FD" w:rsidRPr="002E6F48" w:rsidRDefault="001B09FD" w:rsidP="001B09FD">
            <w:pPr>
              <w:jc w:val="center"/>
              <w:rPr>
                <w:rFonts w:hint="eastAsia"/>
                <w:szCs w:val="21"/>
              </w:rPr>
            </w:pPr>
            <w:r w:rsidRPr="00A31569">
              <w:rPr>
                <w:rFonts w:hint="eastAsia"/>
                <w:szCs w:val="21"/>
              </w:rPr>
              <w:t>偏离情况</w:t>
            </w:r>
          </w:p>
        </w:tc>
        <w:tc>
          <w:tcPr>
            <w:tcW w:w="814" w:type="pct"/>
            <w:vAlign w:val="center"/>
          </w:tcPr>
          <w:p w14:paraId="738FED96" w14:textId="0629447C" w:rsidR="001B09FD" w:rsidRPr="002E6F48" w:rsidRDefault="001B09FD" w:rsidP="001B09FD">
            <w:pPr>
              <w:jc w:val="center"/>
              <w:rPr>
                <w:rFonts w:hint="eastAsia"/>
                <w:szCs w:val="21"/>
              </w:rPr>
            </w:pPr>
            <w:r w:rsidRPr="00A31569">
              <w:rPr>
                <w:rFonts w:hint="eastAsia"/>
                <w:szCs w:val="21"/>
              </w:rPr>
              <w:t>说明</w:t>
            </w:r>
          </w:p>
        </w:tc>
      </w:tr>
      <w:tr w:rsidR="001B09FD" w:rsidRPr="00972DE1" w14:paraId="472189E5" w14:textId="739A8455" w:rsidTr="001B09FD">
        <w:trPr>
          <w:trHeight w:val="450"/>
        </w:trPr>
        <w:tc>
          <w:tcPr>
            <w:tcW w:w="250" w:type="pct"/>
            <w:vMerge w:val="restart"/>
            <w:vAlign w:val="center"/>
          </w:tcPr>
          <w:p w14:paraId="2619D603" w14:textId="77777777" w:rsidR="001B09FD" w:rsidRDefault="001B09FD" w:rsidP="001B09FD">
            <w:pPr>
              <w:jc w:val="center"/>
              <w:rPr>
                <w:b/>
                <w:szCs w:val="21"/>
              </w:rPr>
            </w:pPr>
            <w:r>
              <w:rPr>
                <w:rFonts w:hint="eastAsia"/>
                <w:b/>
                <w:szCs w:val="21"/>
              </w:rPr>
              <w:t>1</w:t>
            </w:r>
          </w:p>
        </w:tc>
        <w:tc>
          <w:tcPr>
            <w:tcW w:w="380" w:type="pct"/>
            <w:vMerge w:val="restart"/>
            <w:vAlign w:val="center"/>
          </w:tcPr>
          <w:p w14:paraId="4833E730" w14:textId="77777777" w:rsidR="001B09FD" w:rsidRDefault="001B09FD" w:rsidP="001B09FD">
            <w:pPr>
              <w:jc w:val="center"/>
              <w:rPr>
                <w:b/>
                <w:szCs w:val="21"/>
              </w:rPr>
            </w:pPr>
            <w:r w:rsidRPr="005F1C34">
              <w:rPr>
                <w:rFonts w:hint="eastAsia"/>
                <w:b/>
                <w:szCs w:val="21"/>
              </w:rPr>
              <w:t>5MP</w:t>
            </w:r>
            <w:r w:rsidRPr="005F1C34">
              <w:rPr>
                <w:rFonts w:hint="eastAsia"/>
                <w:b/>
                <w:szCs w:val="21"/>
              </w:rPr>
              <w:t>灰阶显示器</w:t>
            </w:r>
          </w:p>
        </w:tc>
        <w:tc>
          <w:tcPr>
            <w:tcW w:w="2208" w:type="pct"/>
          </w:tcPr>
          <w:p w14:paraId="0A38FBD3" w14:textId="77777777" w:rsidR="001B09FD" w:rsidRPr="00972DE1" w:rsidRDefault="001B09FD" w:rsidP="001B09FD">
            <w:pPr>
              <w:rPr>
                <w:b/>
                <w:szCs w:val="21"/>
              </w:rPr>
            </w:pPr>
            <w:r w:rsidRPr="007C1AEE">
              <w:rPr>
                <w:rFonts w:cs="宋体" w:hint="eastAsia"/>
              </w:rPr>
              <w:t>▲</w:t>
            </w:r>
            <w:r>
              <w:rPr>
                <w:rFonts w:hint="eastAsia"/>
                <w:b/>
                <w:szCs w:val="21"/>
              </w:rPr>
              <w:t>1.1</w:t>
            </w:r>
            <w:r w:rsidRPr="00357C57">
              <w:rPr>
                <w:rFonts w:ascii="宋体" w:hAnsi="宋体" w:hint="eastAsia"/>
                <w:color w:val="000000"/>
                <w:sz w:val="18"/>
                <w:szCs w:val="18"/>
                <w:lang w:val="zh-TW" w:eastAsia="zh-TW"/>
              </w:rPr>
              <w:t>屏幕规格≥21.3英寸LED</w:t>
            </w:r>
            <w:r w:rsidRPr="00357C57">
              <w:rPr>
                <w:rFonts w:ascii="宋体" w:hAnsi="宋体" w:hint="eastAsia"/>
                <w:color w:val="000000"/>
                <w:sz w:val="18"/>
                <w:szCs w:val="18"/>
                <w:lang w:val="zh-TW"/>
              </w:rPr>
              <w:t>，</w:t>
            </w:r>
            <w:r w:rsidRPr="00357C57">
              <w:rPr>
                <w:rFonts w:ascii="宋体" w:hAnsi="宋体" w:hint="eastAsia"/>
                <w:color w:val="000000"/>
                <w:sz w:val="18"/>
                <w:szCs w:val="18"/>
              </w:rPr>
              <w:t>液晶屏幕采用IPS显示技术，</w:t>
            </w:r>
            <w:r w:rsidRPr="00357C57">
              <w:rPr>
                <w:rFonts w:ascii="宋体" w:hAnsi="宋体" w:hint="eastAsia"/>
                <w:color w:val="000000"/>
                <w:sz w:val="18"/>
                <w:szCs w:val="18"/>
                <w:lang w:val="zh-TW" w:eastAsia="zh-TW"/>
              </w:rPr>
              <w:t>低蓝光显示技术，有效防止黄斑渐变</w:t>
            </w:r>
            <w:r w:rsidRPr="00661B1E">
              <w:rPr>
                <w:rFonts w:ascii="宋体" w:hAnsi="宋体" w:hint="eastAsia"/>
                <w:b/>
                <w:szCs w:val="21"/>
              </w:rPr>
              <w:t>（提供产品彩页证明）</w:t>
            </w:r>
          </w:p>
        </w:tc>
        <w:tc>
          <w:tcPr>
            <w:tcW w:w="534" w:type="pct"/>
          </w:tcPr>
          <w:p w14:paraId="0178BE1E" w14:textId="77777777" w:rsidR="001B09FD" w:rsidRPr="007C1AEE" w:rsidRDefault="001B09FD" w:rsidP="001B09FD">
            <w:pPr>
              <w:rPr>
                <w:rFonts w:cs="宋体" w:hint="eastAsia"/>
              </w:rPr>
            </w:pPr>
          </w:p>
        </w:tc>
        <w:tc>
          <w:tcPr>
            <w:tcW w:w="814" w:type="pct"/>
          </w:tcPr>
          <w:p w14:paraId="2030E3F3" w14:textId="77777777" w:rsidR="001B09FD" w:rsidRPr="007C1AEE" w:rsidRDefault="001B09FD" w:rsidP="001B09FD">
            <w:pPr>
              <w:rPr>
                <w:rFonts w:cs="宋体" w:hint="eastAsia"/>
              </w:rPr>
            </w:pPr>
          </w:p>
        </w:tc>
        <w:tc>
          <w:tcPr>
            <w:tcW w:w="814" w:type="pct"/>
          </w:tcPr>
          <w:p w14:paraId="09D3A000" w14:textId="23877F71" w:rsidR="001B09FD" w:rsidRPr="007C1AEE" w:rsidRDefault="001B09FD" w:rsidP="001B09FD">
            <w:pPr>
              <w:rPr>
                <w:rFonts w:cs="宋体" w:hint="eastAsia"/>
              </w:rPr>
            </w:pPr>
          </w:p>
        </w:tc>
      </w:tr>
      <w:tr w:rsidR="001B09FD" w14:paraId="01CB2F8F" w14:textId="16ADE1DD" w:rsidTr="001B09FD">
        <w:trPr>
          <w:trHeight w:val="450"/>
        </w:trPr>
        <w:tc>
          <w:tcPr>
            <w:tcW w:w="250" w:type="pct"/>
            <w:vMerge/>
            <w:vAlign w:val="center"/>
          </w:tcPr>
          <w:p w14:paraId="6CB3F187" w14:textId="77777777" w:rsidR="001B09FD" w:rsidRDefault="001B09FD" w:rsidP="001B09FD">
            <w:pPr>
              <w:jc w:val="center"/>
              <w:rPr>
                <w:b/>
                <w:szCs w:val="21"/>
              </w:rPr>
            </w:pPr>
          </w:p>
        </w:tc>
        <w:tc>
          <w:tcPr>
            <w:tcW w:w="380" w:type="pct"/>
            <w:vMerge/>
            <w:vAlign w:val="center"/>
          </w:tcPr>
          <w:p w14:paraId="4E45B1FE" w14:textId="77777777" w:rsidR="001B09FD" w:rsidRDefault="001B09FD" w:rsidP="001B09FD">
            <w:pPr>
              <w:jc w:val="center"/>
              <w:rPr>
                <w:b/>
                <w:szCs w:val="21"/>
              </w:rPr>
            </w:pPr>
          </w:p>
        </w:tc>
        <w:tc>
          <w:tcPr>
            <w:tcW w:w="2208" w:type="pct"/>
          </w:tcPr>
          <w:p w14:paraId="62CA311E" w14:textId="77777777" w:rsidR="001B09FD" w:rsidRDefault="001B09FD" w:rsidP="001B09FD">
            <w:pPr>
              <w:rPr>
                <w:b/>
                <w:szCs w:val="21"/>
              </w:rPr>
            </w:pPr>
            <w:r>
              <w:rPr>
                <w:rFonts w:hint="eastAsia"/>
                <w:b/>
                <w:szCs w:val="21"/>
              </w:rPr>
              <w:t>1.2</w:t>
            </w:r>
            <w:r w:rsidRPr="00357C57">
              <w:rPr>
                <w:rFonts w:ascii="宋体" w:hAnsi="宋体" w:hint="eastAsia"/>
                <w:color w:val="000000"/>
                <w:sz w:val="18"/>
                <w:szCs w:val="18"/>
              </w:rPr>
              <w:t>分辨率≥2</w:t>
            </w:r>
            <w:r w:rsidRPr="00357C57">
              <w:rPr>
                <w:rFonts w:ascii="宋体" w:hAnsi="宋体"/>
                <w:color w:val="000000"/>
                <w:sz w:val="18"/>
                <w:szCs w:val="18"/>
              </w:rPr>
              <w:t>56</w:t>
            </w:r>
            <w:r w:rsidRPr="00357C57">
              <w:rPr>
                <w:rFonts w:ascii="宋体" w:hAnsi="宋体" w:hint="eastAsia"/>
                <w:color w:val="000000"/>
                <w:sz w:val="18"/>
                <w:szCs w:val="18"/>
              </w:rPr>
              <w:t>0</w:t>
            </w:r>
            <w:r w:rsidRPr="00357C57">
              <w:rPr>
                <w:rFonts w:ascii="宋体" w:hAnsi="宋体"/>
                <w:color w:val="000000"/>
                <w:sz w:val="18"/>
                <w:szCs w:val="18"/>
              </w:rPr>
              <w:t>×2048（横屏）/2048×</w:t>
            </w:r>
            <w:r w:rsidRPr="00357C57">
              <w:rPr>
                <w:rFonts w:ascii="宋体" w:hAnsi="宋体" w:hint="eastAsia"/>
                <w:color w:val="000000"/>
                <w:sz w:val="18"/>
                <w:szCs w:val="18"/>
              </w:rPr>
              <w:t>2</w:t>
            </w:r>
            <w:r w:rsidRPr="00357C57">
              <w:rPr>
                <w:rFonts w:ascii="宋体" w:hAnsi="宋体"/>
                <w:color w:val="000000"/>
                <w:sz w:val="18"/>
                <w:szCs w:val="18"/>
              </w:rPr>
              <w:t>56</w:t>
            </w:r>
            <w:r w:rsidRPr="00357C57">
              <w:rPr>
                <w:rFonts w:ascii="宋体" w:hAnsi="宋体" w:hint="eastAsia"/>
                <w:color w:val="000000"/>
                <w:sz w:val="18"/>
                <w:szCs w:val="18"/>
              </w:rPr>
              <w:t>0</w:t>
            </w:r>
            <w:r w:rsidRPr="00357C57">
              <w:rPr>
                <w:rFonts w:ascii="宋体" w:hAnsi="宋体"/>
                <w:color w:val="000000"/>
                <w:sz w:val="18"/>
                <w:szCs w:val="18"/>
              </w:rPr>
              <w:t>（竖屏），可以横竖屏转换</w:t>
            </w:r>
          </w:p>
        </w:tc>
        <w:tc>
          <w:tcPr>
            <w:tcW w:w="534" w:type="pct"/>
          </w:tcPr>
          <w:p w14:paraId="0D9CD83F" w14:textId="77777777" w:rsidR="001B09FD" w:rsidRDefault="001B09FD" w:rsidP="001B09FD">
            <w:pPr>
              <w:rPr>
                <w:rFonts w:hint="eastAsia"/>
                <w:b/>
                <w:szCs w:val="21"/>
              </w:rPr>
            </w:pPr>
          </w:p>
        </w:tc>
        <w:tc>
          <w:tcPr>
            <w:tcW w:w="814" w:type="pct"/>
          </w:tcPr>
          <w:p w14:paraId="04593E7C" w14:textId="77777777" w:rsidR="001B09FD" w:rsidRDefault="001B09FD" w:rsidP="001B09FD">
            <w:pPr>
              <w:rPr>
                <w:rFonts w:hint="eastAsia"/>
                <w:b/>
                <w:szCs w:val="21"/>
              </w:rPr>
            </w:pPr>
          </w:p>
        </w:tc>
        <w:tc>
          <w:tcPr>
            <w:tcW w:w="814" w:type="pct"/>
          </w:tcPr>
          <w:p w14:paraId="27BEA82A" w14:textId="0EA5A936" w:rsidR="001B09FD" w:rsidRDefault="001B09FD" w:rsidP="001B09FD">
            <w:pPr>
              <w:rPr>
                <w:rFonts w:hint="eastAsia"/>
                <w:b/>
                <w:szCs w:val="21"/>
              </w:rPr>
            </w:pPr>
          </w:p>
        </w:tc>
      </w:tr>
      <w:tr w:rsidR="001B09FD" w14:paraId="0940B683" w14:textId="584614AB" w:rsidTr="001B09FD">
        <w:trPr>
          <w:trHeight w:val="450"/>
        </w:trPr>
        <w:tc>
          <w:tcPr>
            <w:tcW w:w="250" w:type="pct"/>
            <w:vMerge/>
            <w:vAlign w:val="center"/>
          </w:tcPr>
          <w:p w14:paraId="6AEC2463" w14:textId="77777777" w:rsidR="001B09FD" w:rsidRDefault="001B09FD" w:rsidP="001B09FD">
            <w:pPr>
              <w:jc w:val="center"/>
              <w:rPr>
                <w:b/>
                <w:szCs w:val="21"/>
              </w:rPr>
            </w:pPr>
          </w:p>
        </w:tc>
        <w:tc>
          <w:tcPr>
            <w:tcW w:w="380" w:type="pct"/>
            <w:vMerge/>
            <w:vAlign w:val="center"/>
          </w:tcPr>
          <w:p w14:paraId="003CE6F4" w14:textId="77777777" w:rsidR="001B09FD" w:rsidRDefault="001B09FD" w:rsidP="001B09FD">
            <w:pPr>
              <w:jc w:val="center"/>
              <w:rPr>
                <w:b/>
                <w:szCs w:val="21"/>
              </w:rPr>
            </w:pPr>
          </w:p>
        </w:tc>
        <w:tc>
          <w:tcPr>
            <w:tcW w:w="2208" w:type="pct"/>
          </w:tcPr>
          <w:p w14:paraId="3B74C1EF" w14:textId="77777777" w:rsidR="001B09FD" w:rsidRDefault="001B09FD" w:rsidP="001B09FD">
            <w:pPr>
              <w:rPr>
                <w:b/>
                <w:szCs w:val="21"/>
              </w:rPr>
            </w:pPr>
            <w:r>
              <w:rPr>
                <w:rFonts w:hint="eastAsia"/>
                <w:b/>
                <w:szCs w:val="21"/>
              </w:rPr>
              <w:t>1.3</w:t>
            </w:r>
            <w:r w:rsidRPr="00357C57">
              <w:rPr>
                <w:rFonts w:ascii="宋体" w:hAnsi="宋体" w:hint="eastAsia"/>
                <w:color w:val="000000"/>
                <w:sz w:val="18"/>
                <w:szCs w:val="18"/>
              </w:rPr>
              <w:t>支持灰阶≥4096</w:t>
            </w:r>
          </w:p>
        </w:tc>
        <w:tc>
          <w:tcPr>
            <w:tcW w:w="534" w:type="pct"/>
          </w:tcPr>
          <w:p w14:paraId="6189C175" w14:textId="77777777" w:rsidR="001B09FD" w:rsidRDefault="001B09FD" w:rsidP="001B09FD">
            <w:pPr>
              <w:rPr>
                <w:rFonts w:hint="eastAsia"/>
                <w:b/>
                <w:szCs w:val="21"/>
              </w:rPr>
            </w:pPr>
          </w:p>
        </w:tc>
        <w:tc>
          <w:tcPr>
            <w:tcW w:w="814" w:type="pct"/>
          </w:tcPr>
          <w:p w14:paraId="271472BA" w14:textId="77777777" w:rsidR="001B09FD" w:rsidRDefault="001B09FD" w:rsidP="001B09FD">
            <w:pPr>
              <w:rPr>
                <w:rFonts w:hint="eastAsia"/>
                <w:b/>
                <w:szCs w:val="21"/>
              </w:rPr>
            </w:pPr>
          </w:p>
        </w:tc>
        <w:tc>
          <w:tcPr>
            <w:tcW w:w="814" w:type="pct"/>
          </w:tcPr>
          <w:p w14:paraId="1393D3EB" w14:textId="6EBEC18F" w:rsidR="001B09FD" w:rsidRDefault="001B09FD" w:rsidP="001B09FD">
            <w:pPr>
              <w:rPr>
                <w:rFonts w:hint="eastAsia"/>
                <w:b/>
                <w:szCs w:val="21"/>
              </w:rPr>
            </w:pPr>
          </w:p>
        </w:tc>
      </w:tr>
      <w:tr w:rsidR="001B09FD" w14:paraId="042835EC" w14:textId="29359226" w:rsidTr="001B09FD">
        <w:trPr>
          <w:trHeight w:val="510"/>
        </w:trPr>
        <w:tc>
          <w:tcPr>
            <w:tcW w:w="250" w:type="pct"/>
            <w:vMerge/>
            <w:vAlign w:val="center"/>
          </w:tcPr>
          <w:p w14:paraId="12A6626F" w14:textId="77777777" w:rsidR="001B09FD" w:rsidRDefault="001B09FD" w:rsidP="001B09FD">
            <w:pPr>
              <w:jc w:val="center"/>
              <w:rPr>
                <w:b/>
                <w:szCs w:val="21"/>
              </w:rPr>
            </w:pPr>
          </w:p>
        </w:tc>
        <w:tc>
          <w:tcPr>
            <w:tcW w:w="380" w:type="pct"/>
            <w:vMerge/>
            <w:vAlign w:val="center"/>
          </w:tcPr>
          <w:p w14:paraId="141B0190" w14:textId="77777777" w:rsidR="001B09FD" w:rsidRDefault="001B09FD" w:rsidP="001B09FD">
            <w:pPr>
              <w:jc w:val="center"/>
              <w:rPr>
                <w:b/>
                <w:szCs w:val="21"/>
              </w:rPr>
            </w:pPr>
          </w:p>
        </w:tc>
        <w:tc>
          <w:tcPr>
            <w:tcW w:w="2208" w:type="pct"/>
          </w:tcPr>
          <w:p w14:paraId="6B179E7E" w14:textId="77777777" w:rsidR="001B09FD" w:rsidRDefault="001B09FD" w:rsidP="001B09FD">
            <w:pPr>
              <w:rPr>
                <w:b/>
                <w:szCs w:val="21"/>
              </w:rPr>
            </w:pPr>
            <w:r>
              <w:rPr>
                <w:rFonts w:hint="eastAsia"/>
                <w:b/>
                <w:szCs w:val="21"/>
              </w:rPr>
              <w:t>1.4</w:t>
            </w:r>
            <w:r w:rsidRPr="00357C57">
              <w:rPr>
                <w:rFonts w:ascii="宋体" w:hAnsi="宋体" w:hint="eastAsia"/>
                <w:color w:val="000000"/>
                <w:sz w:val="18"/>
                <w:szCs w:val="18"/>
              </w:rPr>
              <w:t>像素大小≤</w:t>
            </w:r>
            <w:r w:rsidRPr="00357C57">
              <w:rPr>
                <w:rFonts w:ascii="宋体" w:hAnsi="宋体"/>
                <w:color w:val="000000"/>
                <w:sz w:val="18"/>
                <w:szCs w:val="18"/>
              </w:rPr>
              <w:t>0.</w:t>
            </w:r>
            <w:r w:rsidRPr="00357C57">
              <w:rPr>
                <w:rFonts w:ascii="宋体" w:hAnsi="宋体" w:hint="eastAsia"/>
                <w:color w:val="000000"/>
                <w:sz w:val="18"/>
                <w:szCs w:val="18"/>
              </w:rPr>
              <w:t>165 mm</w:t>
            </w:r>
          </w:p>
        </w:tc>
        <w:tc>
          <w:tcPr>
            <w:tcW w:w="534" w:type="pct"/>
          </w:tcPr>
          <w:p w14:paraId="40AB3540" w14:textId="77777777" w:rsidR="001B09FD" w:rsidRDefault="001B09FD" w:rsidP="001B09FD">
            <w:pPr>
              <w:rPr>
                <w:rFonts w:hint="eastAsia"/>
                <w:b/>
                <w:szCs w:val="21"/>
              </w:rPr>
            </w:pPr>
          </w:p>
        </w:tc>
        <w:tc>
          <w:tcPr>
            <w:tcW w:w="814" w:type="pct"/>
          </w:tcPr>
          <w:p w14:paraId="5722A102" w14:textId="77777777" w:rsidR="001B09FD" w:rsidRDefault="001B09FD" w:rsidP="001B09FD">
            <w:pPr>
              <w:rPr>
                <w:rFonts w:hint="eastAsia"/>
                <w:b/>
                <w:szCs w:val="21"/>
              </w:rPr>
            </w:pPr>
          </w:p>
        </w:tc>
        <w:tc>
          <w:tcPr>
            <w:tcW w:w="814" w:type="pct"/>
          </w:tcPr>
          <w:p w14:paraId="073482FE" w14:textId="56821313" w:rsidR="001B09FD" w:rsidRDefault="001B09FD" w:rsidP="001B09FD">
            <w:pPr>
              <w:rPr>
                <w:rFonts w:hint="eastAsia"/>
                <w:b/>
                <w:szCs w:val="21"/>
              </w:rPr>
            </w:pPr>
          </w:p>
        </w:tc>
      </w:tr>
      <w:tr w:rsidR="001B09FD" w14:paraId="6F9A8846" w14:textId="0491ECD2" w:rsidTr="001B09FD">
        <w:trPr>
          <w:trHeight w:val="510"/>
        </w:trPr>
        <w:tc>
          <w:tcPr>
            <w:tcW w:w="250" w:type="pct"/>
            <w:vMerge/>
            <w:vAlign w:val="center"/>
          </w:tcPr>
          <w:p w14:paraId="15A952D0" w14:textId="77777777" w:rsidR="001B09FD" w:rsidRDefault="001B09FD" w:rsidP="001B09FD">
            <w:pPr>
              <w:jc w:val="center"/>
              <w:rPr>
                <w:b/>
                <w:szCs w:val="21"/>
              </w:rPr>
            </w:pPr>
          </w:p>
        </w:tc>
        <w:tc>
          <w:tcPr>
            <w:tcW w:w="380" w:type="pct"/>
            <w:vMerge/>
            <w:vAlign w:val="center"/>
          </w:tcPr>
          <w:p w14:paraId="1BDAB242" w14:textId="77777777" w:rsidR="001B09FD" w:rsidRDefault="001B09FD" w:rsidP="001B09FD">
            <w:pPr>
              <w:jc w:val="center"/>
              <w:rPr>
                <w:b/>
                <w:szCs w:val="21"/>
              </w:rPr>
            </w:pPr>
          </w:p>
        </w:tc>
        <w:tc>
          <w:tcPr>
            <w:tcW w:w="2208" w:type="pct"/>
          </w:tcPr>
          <w:p w14:paraId="2FF54666" w14:textId="77777777" w:rsidR="001B09FD" w:rsidRDefault="001B09FD" w:rsidP="001B09FD">
            <w:pPr>
              <w:rPr>
                <w:b/>
                <w:szCs w:val="21"/>
              </w:rPr>
            </w:pPr>
            <w:r>
              <w:rPr>
                <w:rFonts w:hint="eastAsia"/>
                <w:b/>
                <w:szCs w:val="21"/>
              </w:rPr>
              <w:t>1.5</w:t>
            </w:r>
            <w:r w:rsidRPr="00357C57">
              <w:rPr>
                <w:rFonts w:ascii="宋体" w:hAnsi="宋体" w:hint="eastAsia"/>
                <w:color w:val="000000"/>
                <w:sz w:val="18"/>
                <w:szCs w:val="18"/>
              </w:rPr>
              <w:t>对比度≥1200</w:t>
            </w:r>
            <w:r w:rsidRPr="00357C57">
              <w:rPr>
                <w:rFonts w:ascii="宋体" w:hAnsi="宋体"/>
                <w:color w:val="000000"/>
                <w:sz w:val="18"/>
                <w:szCs w:val="18"/>
              </w:rPr>
              <w:t>:1</w:t>
            </w:r>
          </w:p>
        </w:tc>
        <w:tc>
          <w:tcPr>
            <w:tcW w:w="534" w:type="pct"/>
          </w:tcPr>
          <w:p w14:paraId="7FBBA051" w14:textId="77777777" w:rsidR="001B09FD" w:rsidRDefault="001B09FD" w:rsidP="001B09FD">
            <w:pPr>
              <w:rPr>
                <w:rFonts w:hint="eastAsia"/>
                <w:b/>
                <w:szCs w:val="21"/>
              </w:rPr>
            </w:pPr>
          </w:p>
        </w:tc>
        <w:tc>
          <w:tcPr>
            <w:tcW w:w="814" w:type="pct"/>
          </w:tcPr>
          <w:p w14:paraId="7EF0A872" w14:textId="77777777" w:rsidR="001B09FD" w:rsidRDefault="001B09FD" w:rsidP="001B09FD">
            <w:pPr>
              <w:rPr>
                <w:rFonts w:hint="eastAsia"/>
                <w:b/>
                <w:szCs w:val="21"/>
              </w:rPr>
            </w:pPr>
          </w:p>
        </w:tc>
        <w:tc>
          <w:tcPr>
            <w:tcW w:w="814" w:type="pct"/>
          </w:tcPr>
          <w:p w14:paraId="6D36DDA6" w14:textId="6687B326" w:rsidR="001B09FD" w:rsidRDefault="001B09FD" w:rsidP="001B09FD">
            <w:pPr>
              <w:rPr>
                <w:rFonts w:hint="eastAsia"/>
                <w:b/>
                <w:szCs w:val="21"/>
              </w:rPr>
            </w:pPr>
          </w:p>
        </w:tc>
      </w:tr>
      <w:tr w:rsidR="001B09FD" w14:paraId="68F6671C" w14:textId="6CE20D55" w:rsidTr="001B09FD">
        <w:trPr>
          <w:trHeight w:val="510"/>
        </w:trPr>
        <w:tc>
          <w:tcPr>
            <w:tcW w:w="250" w:type="pct"/>
            <w:vMerge/>
            <w:vAlign w:val="center"/>
          </w:tcPr>
          <w:p w14:paraId="166AE1BD" w14:textId="77777777" w:rsidR="001B09FD" w:rsidRDefault="001B09FD" w:rsidP="001B09FD">
            <w:pPr>
              <w:jc w:val="center"/>
              <w:rPr>
                <w:b/>
                <w:szCs w:val="21"/>
              </w:rPr>
            </w:pPr>
          </w:p>
        </w:tc>
        <w:tc>
          <w:tcPr>
            <w:tcW w:w="380" w:type="pct"/>
            <w:vMerge/>
            <w:vAlign w:val="center"/>
          </w:tcPr>
          <w:p w14:paraId="1D62D053" w14:textId="77777777" w:rsidR="001B09FD" w:rsidRDefault="001B09FD" w:rsidP="001B09FD">
            <w:pPr>
              <w:jc w:val="center"/>
              <w:rPr>
                <w:b/>
                <w:szCs w:val="21"/>
              </w:rPr>
            </w:pPr>
          </w:p>
        </w:tc>
        <w:tc>
          <w:tcPr>
            <w:tcW w:w="2208" w:type="pct"/>
          </w:tcPr>
          <w:p w14:paraId="72DED09F" w14:textId="77777777" w:rsidR="001B09FD" w:rsidRDefault="001B09FD" w:rsidP="001B09FD">
            <w:pPr>
              <w:rPr>
                <w:b/>
                <w:szCs w:val="21"/>
              </w:rPr>
            </w:pPr>
            <w:r w:rsidRPr="007C1AEE">
              <w:rPr>
                <w:rFonts w:cs="宋体" w:hint="eastAsia"/>
              </w:rPr>
              <w:t>▲</w:t>
            </w:r>
            <w:r>
              <w:rPr>
                <w:rFonts w:hint="eastAsia"/>
                <w:b/>
                <w:szCs w:val="21"/>
              </w:rPr>
              <w:t>1.6</w:t>
            </w:r>
            <w:r w:rsidRPr="00357C57">
              <w:rPr>
                <w:rFonts w:ascii="宋体" w:hAnsi="宋体" w:hint="eastAsia"/>
                <w:color w:val="000000"/>
                <w:sz w:val="18"/>
                <w:szCs w:val="18"/>
              </w:rPr>
              <w:t>最大亮度≥12</w:t>
            </w:r>
            <w:r w:rsidRPr="00357C57">
              <w:rPr>
                <w:rFonts w:ascii="宋体" w:hAnsi="宋体"/>
                <w:color w:val="000000"/>
                <w:sz w:val="18"/>
                <w:szCs w:val="18"/>
              </w:rPr>
              <w:t>00 cd/m2</w:t>
            </w:r>
          </w:p>
        </w:tc>
        <w:tc>
          <w:tcPr>
            <w:tcW w:w="534" w:type="pct"/>
          </w:tcPr>
          <w:p w14:paraId="5B9EFA8B" w14:textId="77777777" w:rsidR="001B09FD" w:rsidRPr="007C1AEE" w:rsidRDefault="001B09FD" w:rsidP="001B09FD">
            <w:pPr>
              <w:rPr>
                <w:rFonts w:cs="宋体" w:hint="eastAsia"/>
              </w:rPr>
            </w:pPr>
          </w:p>
        </w:tc>
        <w:tc>
          <w:tcPr>
            <w:tcW w:w="814" w:type="pct"/>
          </w:tcPr>
          <w:p w14:paraId="1920DFAF" w14:textId="77777777" w:rsidR="001B09FD" w:rsidRPr="007C1AEE" w:rsidRDefault="001B09FD" w:rsidP="001B09FD">
            <w:pPr>
              <w:rPr>
                <w:rFonts w:cs="宋体" w:hint="eastAsia"/>
              </w:rPr>
            </w:pPr>
          </w:p>
        </w:tc>
        <w:tc>
          <w:tcPr>
            <w:tcW w:w="814" w:type="pct"/>
          </w:tcPr>
          <w:p w14:paraId="3726629A" w14:textId="717B0FFA" w:rsidR="001B09FD" w:rsidRPr="007C1AEE" w:rsidRDefault="001B09FD" w:rsidP="001B09FD">
            <w:pPr>
              <w:rPr>
                <w:rFonts w:cs="宋体" w:hint="eastAsia"/>
              </w:rPr>
            </w:pPr>
          </w:p>
        </w:tc>
      </w:tr>
      <w:tr w:rsidR="001B09FD" w14:paraId="2FC3F20D" w14:textId="56A17700" w:rsidTr="001B09FD">
        <w:trPr>
          <w:trHeight w:val="510"/>
        </w:trPr>
        <w:tc>
          <w:tcPr>
            <w:tcW w:w="250" w:type="pct"/>
            <w:vMerge/>
            <w:vAlign w:val="center"/>
          </w:tcPr>
          <w:p w14:paraId="4FDE870B" w14:textId="77777777" w:rsidR="001B09FD" w:rsidRDefault="001B09FD" w:rsidP="001B09FD">
            <w:pPr>
              <w:jc w:val="center"/>
              <w:rPr>
                <w:b/>
                <w:szCs w:val="21"/>
              </w:rPr>
            </w:pPr>
          </w:p>
        </w:tc>
        <w:tc>
          <w:tcPr>
            <w:tcW w:w="380" w:type="pct"/>
            <w:vMerge/>
            <w:vAlign w:val="center"/>
          </w:tcPr>
          <w:p w14:paraId="26EFA416" w14:textId="77777777" w:rsidR="001B09FD" w:rsidRDefault="001B09FD" w:rsidP="001B09FD">
            <w:pPr>
              <w:jc w:val="center"/>
              <w:rPr>
                <w:b/>
                <w:szCs w:val="21"/>
              </w:rPr>
            </w:pPr>
          </w:p>
        </w:tc>
        <w:tc>
          <w:tcPr>
            <w:tcW w:w="2208" w:type="pct"/>
          </w:tcPr>
          <w:p w14:paraId="5276B9D5" w14:textId="77777777" w:rsidR="001B09FD" w:rsidRDefault="001B09FD" w:rsidP="001B09FD">
            <w:pPr>
              <w:rPr>
                <w:b/>
                <w:szCs w:val="21"/>
              </w:rPr>
            </w:pPr>
            <w:r>
              <w:rPr>
                <w:rFonts w:hint="eastAsia"/>
                <w:b/>
                <w:szCs w:val="21"/>
              </w:rPr>
              <w:t>1.7</w:t>
            </w:r>
            <w:r w:rsidRPr="00357C57">
              <w:rPr>
                <w:rFonts w:ascii="宋体" w:hAnsi="宋体" w:hint="eastAsia"/>
                <w:color w:val="000000"/>
                <w:sz w:val="18"/>
                <w:szCs w:val="18"/>
              </w:rPr>
              <w:t>视角≥</w:t>
            </w:r>
            <w:r w:rsidRPr="00357C57">
              <w:rPr>
                <w:rFonts w:ascii="宋体" w:hAnsi="宋体"/>
                <w:color w:val="000000"/>
                <w:sz w:val="18"/>
                <w:szCs w:val="18"/>
              </w:rPr>
              <w:t>17</w:t>
            </w:r>
            <w:r w:rsidRPr="00357C57">
              <w:rPr>
                <w:rFonts w:ascii="宋体" w:hAnsi="宋体" w:hint="eastAsia"/>
                <w:color w:val="000000"/>
                <w:sz w:val="18"/>
                <w:szCs w:val="18"/>
              </w:rPr>
              <w:t>0</w:t>
            </w:r>
            <w:r w:rsidRPr="00357C57">
              <w:rPr>
                <w:rFonts w:ascii="宋体" w:hAnsi="宋体" w:hint="eastAsia"/>
                <w:color w:val="000000"/>
                <w:sz w:val="18"/>
                <w:szCs w:val="18"/>
              </w:rPr>
              <w:sym w:font="Symbol" w:char="F0B0"/>
            </w:r>
          </w:p>
        </w:tc>
        <w:tc>
          <w:tcPr>
            <w:tcW w:w="534" w:type="pct"/>
          </w:tcPr>
          <w:p w14:paraId="4E6268D0" w14:textId="77777777" w:rsidR="001B09FD" w:rsidRDefault="001B09FD" w:rsidP="001B09FD">
            <w:pPr>
              <w:rPr>
                <w:rFonts w:hint="eastAsia"/>
                <w:b/>
                <w:szCs w:val="21"/>
              </w:rPr>
            </w:pPr>
          </w:p>
        </w:tc>
        <w:tc>
          <w:tcPr>
            <w:tcW w:w="814" w:type="pct"/>
          </w:tcPr>
          <w:p w14:paraId="23FA848C" w14:textId="77777777" w:rsidR="001B09FD" w:rsidRDefault="001B09FD" w:rsidP="001B09FD">
            <w:pPr>
              <w:rPr>
                <w:rFonts w:hint="eastAsia"/>
                <w:b/>
                <w:szCs w:val="21"/>
              </w:rPr>
            </w:pPr>
          </w:p>
        </w:tc>
        <w:tc>
          <w:tcPr>
            <w:tcW w:w="814" w:type="pct"/>
          </w:tcPr>
          <w:p w14:paraId="0B5F18AA" w14:textId="1D320BC7" w:rsidR="001B09FD" w:rsidRDefault="001B09FD" w:rsidP="001B09FD">
            <w:pPr>
              <w:rPr>
                <w:rFonts w:hint="eastAsia"/>
                <w:b/>
                <w:szCs w:val="21"/>
              </w:rPr>
            </w:pPr>
          </w:p>
        </w:tc>
      </w:tr>
      <w:tr w:rsidR="001B09FD" w14:paraId="49846B32" w14:textId="5A41E72E" w:rsidTr="001B09FD">
        <w:trPr>
          <w:trHeight w:val="510"/>
        </w:trPr>
        <w:tc>
          <w:tcPr>
            <w:tcW w:w="250" w:type="pct"/>
            <w:vMerge/>
            <w:vAlign w:val="center"/>
          </w:tcPr>
          <w:p w14:paraId="0B29B61E" w14:textId="77777777" w:rsidR="001B09FD" w:rsidRDefault="001B09FD" w:rsidP="001B09FD">
            <w:pPr>
              <w:jc w:val="center"/>
              <w:rPr>
                <w:b/>
                <w:szCs w:val="21"/>
              </w:rPr>
            </w:pPr>
          </w:p>
        </w:tc>
        <w:tc>
          <w:tcPr>
            <w:tcW w:w="380" w:type="pct"/>
            <w:vMerge/>
            <w:vAlign w:val="center"/>
          </w:tcPr>
          <w:p w14:paraId="5A3C44C2" w14:textId="77777777" w:rsidR="001B09FD" w:rsidRDefault="001B09FD" w:rsidP="001B09FD">
            <w:pPr>
              <w:jc w:val="center"/>
              <w:rPr>
                <w:b/>
                <w:szCs w:val="21"/>
              </w:rPr>
            </w:pPr>
          </w:p>
        </w:tc>
        <w:tc>
          <w:tcPr>
            <w:tcW w:w="2208" w:type="pct"/>
          </w:tcPr>
          <w:p w14:paraId="5526B897" w14:textId="77777777" w:rsidR="001B09FD" w:rsidRDefault="001B09FD" w:rsidP="001B09FD">
            <w:pPr>
              <w:rPr>
                <w:b/>
                <w:szCs w:val="21"/>
              </w:rPr>
            </w:pPr>
            <w:r>
              <w:rPr>
                <w:rFonts w:hint="eastAsia"/>
                <w:b/>
                <w:szCs w:val="21"/>
              </w:rPr>
              <w:t>1.8</w:t>
            </w:r>
            <w:r w:rsidRPr="00357C57">
              <w:rPr>
                <w:rFonts w:ascii="宋体" w:hAnsi="宋体" w:hint="eastAsia"/>
                <w:color w:val="000000"/>
                <w:sz w:val="18"/>
                <w:szCs w:val="18"/>
              </w:rPr>
              <w:t>响应时间≤25</w:t>
            </w:r>
            <w:r w:rsidRPr="00357C57">
              <w:rPr>
                <w:rFonts w:ascii="宋体" w:hAnsi="宋体"/>
                <w:color w:val="000000"/>
                <w:sz w:val="18"/>
                <w:szCs w:val="18"/>
              </w:rPr>
              <w:t>ms</w:t>
            </w:r>
          </w:p>
        </w:tc>
        <w:tc>
          <w:tcPr>
            <w:tcW w:w="534" w:type="pct"/>
          </w:tcPr>
          <w:p w14:paraId="4EF4A24B" w14:textId="77777777" w:rsidR="001B09FD" w:rsidRDefault="001B09FD" w:rsidP="001B09FD">
            <w:pPr>
              <w:rPr>
                <w:rFonts w:hint="eastAsia"/>
                <w:b/>
                <w:szCs w:val="21"/>
              </w:rPr>
            </w:pPr>
          </w:p>
        </w:tc>
        <w:tc>
          <w:tcPr>
            <w:tcW w:w="814" w:type="pct"/>
          </w:tcPr>
          <w:p w14:paraId="26B3FEE1" w14:textId="77777777" w:rsidR="001B09FD" w:rsidRDefault="001B09FD" w:rsidP="001B09FD">
            <w:pPr>
              <w:rPr>
                <w:rFonts w:hint="eastAsia"/>
                <w:b/>
                <w:szCs w:val="21"/>
              </w:rPr>
            </w:pPr>
          </w:p>
        </w:tc>
        <w:tc>
          <w:tcPr>
            <w:tcW w:w="814" w:type="pct"/>
          </w:tcPr>
          <w:p w14:paraId="2D4EBD1C" w14:textId="5CBBABA0" w:rsidR="001B09FD" w:rsidRDefault="001B09FD" w:rsidP="001B09FD">
            <w:pPr>
              <w:rPr>
                <w:rFonts w:hint="eastAsia"/>
                <w:b/>
                <w:szCs w:val="21"/>
              </w:rPr>
            </w:pPr>
          </w:p>
        </w:tc>
      </w:tr>
      <w:tr w:rsidR="001B09FD" w14:paraId="395489AE" w14:textId="40B99624" w:rsidTr="001B09FD">
        <w:trPr>
          <w:trHeight w:val="510"/>
        </w:trPr>
        <w:tc>
          <w:tcPr>
            <w:tcW w:w="250" w:type="pct"/>
            <w:vMerge/>
            <w:vAlign w:val="center"/>
          </w:tcPr>
          <w:p w14:paraId="78113E0B" w14:textId="77777777" w:rsidR="001B09FD" w:rsidRDefault="001B09FD" w:rsidP="001B09FD">
            <w:pPr>
              <w:jc w:val="center"/>
              <w:rPr>
                <w:b/>
                <w:szCs w:val="21"/>
              </w:rPr>
            </w:pPr>
          </w:p>
        </w:tc>
        <w:tc>
          <w:tcPr>
            <w:tcW w:w="380" w:type="pct"/>
            <w:vMerge/>
            <w:vAlign w:val="center"/>
          </w:tcPr>
          <w:p w14:paraId="488626E1" w14:textId="77777777" w:rsidR="001B09FD" w:rsidRDefault="001B09FD" w:rsidP="001B09FD">
            <w:pPr>
              <w:jc w:val="center"/>
              <w:rPr>
                <w:b/>
                <w:szCs w:val="21"/>
              </w:rPr>
            </w:pPr>
          </w:p>
        </w:tc>
        <w:tc>
          <w:tcPr>
            <w:tcW w:w="2208" w:type="pct"/>
          </w:tcPr>
          <w:p w14:paraId="5D8E5B61" w14:textId="77777777" w:rsidR="001B09FD" w:rsidRDefault="001B09FD" w:rsidP="001B09FD">
            <w:pPr>
              <w:rPr>
                <w:b/>
                <w:szCs w:val="21"/>
              </w:rPr>
            </w:pPr>
            <w:r>
              <w:rPr>
                <w:rFonts w:hint="eastAsia"/>
                <w:b/>
                <w:szCs w:val="21"/>
              </w:rPr>
              <w:t>1.9</w:t>
            </w:r>
            <w:r w:rsidRPr="00357C57">
              <w:rPr>
                <w:rFonts w:ascii="宋体" w:hAnsi="宋体" w:hint="eastAsia"/>
                <w:color w:val="000000"/>
                <w:sz w:val="18"/>
                <w:szCs w:val="18"/>
              </w:rPr>
              <w:t>均匀性≥85%</w:t>
            </w:r>
            <w:r w:rsidRPr="00357C57">
              <w:rPr>
                <w:rFonts w:ascii="宋体" w:hAnsi="宋体" w:hint="eastAsia"/>
                <w:sz w:val="18"/>
                <w:szCs w:val="18"/>
              </w:rPr>
              <w:t>，</w:t>
            </w:r>
          </w:p>
        </w:tc>
        <w:tc>
          <w:tcPr>
            <w:tcW w:w="534" w:type="pct"/>
          </w:tcPr>
          <w:p w14:paraId="7F2F5BEB" w14:textId="77777777" w:rsidR="001B09FD" w:rsidRDefault="001B09FD" w:rsidP="001B09FD">
            <w:pPr>
              <w:rPr>
                <w:rFonts w:hint="eastAsia"/>
                <w:b/>
                <w:szCs w:val="21"/>
              </w:rPr>
            </w:pPr>
          </w:p>
        </w:tc>
        <w:tc>
          <w:tcPr>
            <w:tcW w:w="814" w:type="pct"/>
          </w:tcPr>
          <w:p w14:paraId="2A83706D" w14:textId="77777777" w:rsidR="001B09FD" w:rsidRDefault="001B09FD" w:rsidP="001B09FD">
            <w:pPr>
              <w:rPr>
                <w:rFonts w:hint="eastAsia"/>
                <w:b/>
                <w:szCs w:val="21"/>
              </w:rPr>
            </w:pPr>
          </w:p>
        </w:tc>
        <w:tc>
          <w:tcPr>
            <w:tcW w:w="814" w:type="pct"/>
          </w:tcPr>
          <w:p w14:paraId="2AC1BB0C" w14:textId="6245CAD6" w:rsidR="001B09FD" w:rsidRDefault="001B09FD" w:rsidP="001B09FD">
            <w:pPr>
              <w:rPr>
                <w:rFonts w:hint="eastAsia"/>
                <w:b/>
                <w:szCs w:val="21"/>
              </w:rPr>
            </w:pPr>
          </w:p>
        </w:tc>
      </w:tr>
      <w:tr w:rsidR="001B09FD" w14:paraId="3C947E43" w14:textId="65317846" w:rsidTr="001B09FD">
        <w:trPr>
          <w:trHeight w:val="510"/>
        </w:trPr>
        <w:tc>
          <w:tcPr>
            <w:tcW w:w="250" w:type="pct"/>
            <w:vMerge/>
            <w:vAlign w:val="center"/>
          </w:tcPr>
          <w:p w14:paraId="7B32B232" w14:textId="77777777" w:rsidR="001B09FD" w:rsidRDefault="001B09FD" w:rsidP="001B09FD">
            <w:pPr>
              <w:jc w:val="center"/>
              <w:rPr>
                <w:b/>
                <w:szCs w:val="21"/>
              </w:rPr>
            </w:pPr>
          </w:p>
        </w:tc>
        <w:tc>
          <w:tcPr>
            <w:tcW w:w="380" w:type="pct"/>
            <w:vMerge/>
            <w:vAlign w:val="center"/>
          </w:tcPr>
          <w:p w14:paraId="62EB2E22" w14:textId="77777777" w:rsidR="001B09FD" w:rsidRDefault="001B09FD" w:rsidP="001B09FD">
            <w:pPr>
              <w:jc w:val="center"/>
              <w:rPr>
                <w:b/>
                <w:szCs w:val="21"/>
              </w:rPr>
            </w:pPr>
          </w:p>
        </w:tc>
        <w:tc>
          <w:tcPr>
            <w:tcW w:w="2208" w:type="pct"/>
          </w:tcPr>
          <w:p w14:paraId="7355C5DC" w14:textId="77777777" w:rsidR="001B09FD" w:rsidRDefault="001B09FD" w:rsidP="001B09FD">
            <w:pPr>
              <w:rPr>
                <w:b/>
                <w:szCs w:val="21"/>
              </w:rPr>
            </w:pPr>
            <w:r>
              <w:rPr>
                <w:rFonts w:hint="eastAsia"/>
                <w:b/>
                <w:szCs w:val="21"/>
              </w:rPr>
              <w:t>1.10</w:t>
            </w:r>
            <w:r w:rsidRPr="00357C57">
              <w:rPr>
                <w:rFonts w:ascii="宋体" w:hAnsi="宋体" w:hint="eastAsia"/>
                <w:color w:val="000000"/>
                <w:sz w:val="18"/>
                <w:szCs w:val="18"/>
              </w:rPr>
              <w:t>医疗影像标准符合</w:t>
            </w:r>
            <w:r w:rsidRPr="00357C57">
              <w:rPr>
                <w:rFonts w:ascii="宋体" w:hAnsi="宋体"/>
                <w:color w:val="000000"/>
                <w:sz w:val="18"/>
                <w:szCs w:val="18"/>
              </w:rPr>
              <w:t>DICOM3.14</w:t>
            </w:r>
            <w:r w:rsidRPr="00357C57">
              <w:rPr>
                <w:rFonts w:ascii="宋体" w:hAnsi="宋体" w:hint="eastAsia"/>
                <w:color w:val="000000"/>
                <w:sz w:val="18"/>
                <w:szCs w:val="18"/>
              </w:rPr>
              <w:t>标准</w:t>
            </w:r>
          </w:p>
        </w:tc>
        <w:tc>
          <w:tcPr>
            <w:tcW w:w="534" w:type="pct"/>
          </w:tcPr>
          <w:p w14:paraId="59B2D838" w14:textId="77777777" w:rsidR="001B09FD" w:rsidRDefault="001B09FD" w:rsidP="001B09FD">
            <w:pPr>
              <w:rPr>
                <w:rFonts w:hint="eastAsia"/>
                <w:b/>
                <w:szCs w:val="21"/>
              </w:rPr>
            </w:pPr>
          </w:p>
        </w:tc>
        <w:tc>
          <w:tcPr>
            <w:tcW w:w="814" w:type="pct"/>
          </w:tcPr>
          <w:p w14:paraId="4044CF05" w14:textId="77777777" w:rsidR="001B09FD" w:rsidRDefault="001B09FD" w:rsidP="001B09FD">
            <w:pPr>
              <w:rPr>
                <w:rFonts w:hint="eastAsia"/>
                <w:b/>
                <w:szCs w:val="21"/>
              </w:rPr>
            </w:pPr>
          </w:p>
        </w:tc>
        <w:tc>
          <w:tcPr>
            <w:tcW w:w="814" w:type="pct"/>
          </w:tcPr>
          <w:p w14:paraId="35E0091F" w14:textId="0F7CC2AB" w:rsidR="001B09FD" w:rsidRDefault="001B09FD" w:rsidP="001B09FD">
            <w:pPr>
              <w:rPr>
                <w:rFonts w:hint="eastAsia"/>
                <w:b/>
                <w:szCs w:val="21"/>
              </w:rPr>
            </w:pPr>
          </w:p>
        </w:tc>
      </w:tr>
      <w:tr w:rsidR="001B09FD" w14:paraId="66A830EF" w14:textId="6ECAAF1E" w:rsidTr="001B09FD">
        <w:trPr>
          <w:trHeight w:val="510"/>
        </w:trPr>
        <w:tc>
          <w:tcPr>
            <w:tcW w:w="250" w:type="pct"/>
            <w:vMerge/>
            <w:vAlign w:val="center"/>
          </w:tcPr>
          <w:p w14:paraId="27BC9533" w14:textId="77777777" w:rsidR="001B09FD" w:rsidRDefault="001B09FD" w:rsidP="001B09FD">
            <w:pPr>
              <w:jc w:val="center"/>
              <w:rPr>
                <w:b/>
                <w:szCs w:val="21"/>
              </w:rPr>
            </w:pPr>
          </w:p>
        </w:tc>
        <w:tc>
          <w:tcPr>
            <w:tcW w:w="380" w:type="pct"/>
            <w:vMerge/>
            <w:vAlign w:val="center"/>
          </w:tcPr>
          <w:p w14:paraId="08B49C99" w14:textId="77777777" w:rsidR="001B09FD" w:rsidRDefault="001B09FD" w:rsidP="001B09FD">
            <w:pPr>
              <w:jc w:val="center"/>
              <w:rPr>
                <w:b/>
                <w:szCs w:val="21"/>
              </w:rPr>
            </w:pPr>
          </w:p>
        </w:tc>
        <w:tc>
          <w:tcPr>
            <w:tcW w:w="2208" w:type="pct"/>
          </w:tcPr>
          <w:p w14:paraId="13E84F9C" w14:textId="77777777" w:rsidR="001B09FD" w:rsidRPr="00357C57" w:rsidRDefault="001B09FD" w:rsidP="001B09FD">
            <w:pPr>
              <w:spacing w:line="280" w:lineRule="exact"/>
              <w:rPr>
                <w:rFonts w:ascii="宋体" w:hAnsi="宋体" w:cs="Arial"/>
                <w:sz w:val="20"/>
                <w:szCs w:val="20"/>
              </w:rPr>
            </w:pPr>
            <w:r>
              <w:rPr>
                <w:rFonts w:hint="eastAsia"/>
                <w:b/>
                <w:szCs w:val="21"/>
              </w:rPr>
              <w:t>1.11</w:t>
            </w:r>
            <w:r w:rsidRPr="00357C57">
              <w:rPr>
                <w:rFonts w:ascii="宋体" w:hAnsi="宋体"/>
                <w:color w:val="000000"/>
                <w:sz w:val="18"/>
                <w:szCs w:val="18"/>
              </w:rPr>
              <w:t>内置</w:t>
            </w:r>
            <w:r w:rsidRPr="00357C57">
              <w:rPr>
                <w:rFonts w:ascii="宋体" w:hAnsi="宋体" w:hint="eastAsia"/>
                <w:color w:val="000000"/>
                <w:sz w:val="18"/>
                <w:szCs w:val="18"/>
              </w:rPr>
              <w:t>DSA、DSI、CT MRI、GAMMA2.2、GAMMA2.0、GAMMA1.8 、DICOM</w:t>
            </w:r>
            <w:r w:rsidRPr="00357C57">
              <w:rPr>
                <w:rFonts w:ascii="宋体" w:hAnsi="宋体" w:cs="Arial" w:hint="eastAsia"/>
                <w:sz w:val="20"/>
                <w:szCs w:val="20"/>
              </w:rPr>
              <w:t>700</w:t>
            </w:r>
            <w:r w:rsidRPr="00357C57">
              <w:rPr>
                <w:rFonts w:ascii="宋体" w:hAnsi="宋体" w:cs="Arial"/>
                <w:sz w:val="20"/>
                <w:szCs w:val="20"/>
              </w:rPr>
              <w:t>/</w:t>
            </w:r>
            <w:r w:rsidRPr="00357C57">
              <w:rPr>
                <w:rFonts w:ascii="宋体" w:hAnsi="宋体" w:cs="Arial" w:hint="eastAsia"/>
                <w:sz w:val="20"/>
                <w:szCs w:val="20"/>
              </w:rPr>
              <w:t>650/600/550/500/450/400/350</w:t>
            </w:r>
          </w:p>
          <w:p w14:paraId="5242C5B9" w14:textId="77777777" w:rsidR="001B09FD" w:rsidRDefault="001B09FD" w:rsidP="001B09FD">
            <w:pPr>
              <w:rPr>
                <w:b/>
                <w:szCs w:val="21"/>
              </w:rPr>
            </w:pPr>
            <w:r w:rsidRPr="00357C57">
              <w:rPr>
                <w:rFonts w:ascii="宋体" w:hAnsi="宋体"/>
                <w:color w:val="000000"/>
                <w:sz w:val="18"/>
                <w:szCs w:val="18"/>
              </w:rPr>
              <w:t>曲线</w:t>
            </w:r>
          </w:p>
        </w:tc>
        <w:tc>
          <w:tcPr>
            <w:tcW w:w="534" w:type="pct"/>
          </w:tcPr>
          <w:p w14:paraId="39E58399" w14:textId="77777777" w:rsidR="001B09FD" w:rsidRDefault="001B09FD" w:rsidP="001B09FD">
            <w:pPr>
              <w:spacing w:line="280" w:lineRule="exact"/>
              <w:rPr>
                <w:rFonts w:hint="eastAsia"/>
                <w:b/>
                <w:szCs w:val="21"/>
              </w:rPr>
            </w:pPr>
          </w:p>
        </w:tc>
        <w:tc>
          <w:tcPr>
            <w:tcW w:w="814" w:type="pct"/>
          </w:tcPr>
          <w:p w14:paraId="2904CAED" w14:textId="77777777" w:rsidR="001B09FD" w:rsidRDefault="001B09FD" w:rsidP="001B09FD">
            <w:pPr>
              <w:spacing w:line="280" w:lineRule="exact"/>
              <w:rPr>
                <w:rFonts w:hint="eastAsia"/>
                <w:b/>
                <w:szCs w:val="21"/>
              </w:rPr>
            </w:pPr>
          </w:p>
        </w:tc>
        <w:tc>
          <w:tcPr>
            <w:tcW w:w="814" w:type="pct"/>
          </w:tcPr>
          <w:p w14:paraId="70AD0F53" w14:textId="2AC6D5CC" w:rsidR="001B09FD" w:rsidRDefault="001B09FD" w:rsidP="001B09FD">
            <w:pPr>
              <w:spacing w:line="280" w:lineRule="exact"/>
              <w:rPr>
                <w:rFonts w:hint="eastAsia"/>
                <w:b/>
                <w:szCs w:val="21"/>
              </w:rPr>
            </w:pPr>
          </w:p>
        </w:tc>
      </w:tr>
      <w:tr w:rsidR="001B09FD" w14:paraId="125B1806" w14:textId="3A31E60E" w:rsidTr="001B09FD">
        <w:trPr>
          <w:trHeight w:val="510"/>
        </w:trPr>
        <w:tc>
          <w:tcPr>
            <w:tcW w:w="250" w:type="pct"/>
            <w:vMerge/>
            <w:vAlign w:val="center"/>
          </w:tcPr>
          <w:p w14:paraId="5D6A1BC9" w14:textId="77777777" w:rsidR="001B09FD" w:rsidRDefault="001B09FD" w:rsidP="001B09FD">
            <w:pPr>
              <w:jc w:val="center"/>
              <w:rPr>
                <w:b/>
                <w:szCs w:val="21"/>
              </w:rPr>
            </w:pPr>
          </w:p>
        </w:tc>
        <w:tc>
          <w:tcPr>
            <w:tcW w:w="380" w:type="pct"/>
            <w:vMerge/>
            <w:vAlign w:val="center"/>
          </w:tcPr>
          <w:p w14:paraId="4AB8DB7D" w14:textId="77777777" w:rsidR="001B09FD" w:rsidRDefault="001B09FD" w:rsidP="001B09FD">
            <w:pPr>
              <w:jc w:val="center"/>
              <w:rPr>
                <w:b/>
                <w:szCs w:val="21"/>
              </w:rPr>
            </w:pPr>
          </w:p>
        </w:tc>
        <w:tc>
          <w:tcPr>
            <w:tcW w:w="2208" w:type="pct"/>
          </w:tcPr>
          <w:p w14:paraId="30C932B6" w14:textId="77777777" w:rsidR="001B09FD" w:rsidRPr="00357C57" w:rsidRDefault="001B09FD" w:rsidP="001B09FD">
            <w:pPr>
              <w:spacing w:line="320" w:lineRule="exact"/>
              <w:jc w:val="left"/>
              <w:rPr>
                <w:rFonts w:ascii="宋体" w:hAnsi="宋体"/>
                <w:color w:val="000000"/>
                <w:sz w:val="18"/>
                <w:szCs w:val="18"/>
              </w:rPr>
            </w:pPr>
            <w:r>
              <w:rPr>
                <w:rFonts w:hint="eastAsia"/>
                <w:b/>
                <w:szCs w:val="21"/>
              </w:rPr>
              <w:t>1.12</w:t>
            </w:r>
            <w:r w:rsidRPr="00357C57">
              <w:rPr>
                <w:rFonts w:ascii="宋体" w:hAnsi="宋体" w:hint="eastAsia"/>
                <w:color w:val="000000"/>
                <w:sz w:val="18"/>
                <w:szCs w:val="18"/>
              </w:rPr>
              <w:t>数字输入信号</w:t>
            </w:r>
            <w:r>
              <w:rPr>
                <w:rFonts w:ascii="宋体" w:hAnsi="宋体" w:hint="eastAsia"/>
                <w:color w:val="000000"/>
                <w:sz w:val="18"/>
                <w:szCs w:val="18"/>
              </w:rPr>
              <w:t>:</w:t>
            </w:r>
            <w:r w:rsidRPr="00357C57">
              <w:rPr>
                <w:rFonts w:ascii="宋体" w:hAnsi="宋体" w:hint="eastAsia"/>
                <w:color w:val="000000"/>
                <w:sz w:val="18"/>
                <w:szCs w:val="18"/>
              </w:rPr>
              <w:t xml:space="preserve"> Display port：数字视频接口</w:t>
            </w:r>
          </w:p>
          <w:p w14:paraId="31AB43F7" w14:textId="77777777" w:rsidR="001B09FD" w:rsidRDefault="001B09FD" w:rsidP="001B09FD">
            <w:pPr>
              <w:rPr>
                <w:b/>
                <w:szCs w:val="21"/>
              </w:rPr>
            </w:pPr>
            <w:r w:rsidRPr="00357C57">
              <w:rPr>
                <w:rFonts w:ascii="宋体" w:hAnsi="宋体" w:hint="eastAsia"/>
                <w:color w:val="000000"/>
                <w:sz w:val="18"/>
                <w:szCs w:val="18"/>
              </w:rPr>
              <w:t>DVI-D：计算机数字视频接口</w:t>
            </w:r>
          </w:p>
        </w:tc>
        <w:tc>
          <w:tcPr>
            <w:tcW w:w="534" w:type="pct"/>
          </w:tcPr>
          <w:p w14:paraId="692F96D0" w14:textId="77777777" w:rsidR="001B09FD" w:rsidRDefault="001B09FD" w:rsidP="001B09FD">
            <w:pPr>
              <w:spacing w:line="320" w:lineRule="exact"/>
              <w:jc w:val="left"/>
              <w:rPr>
                <w:rFonts w:hint="eastAsia"/>
                <w:b/>
                <w:szCs w:val="21"/>
              </w:rPr>
            </w:pPr>
          </w:p>
        </w:tc>
        <w:tc>
          <w:tcPr>
            <w:tcW w:w="814" w:type="pct"/>
          </w:tcPr>
          <w:p w14:paraId="1CC8B39F" w14:textId="77777777" w:rsidR="001B09FD" w:rsidRDefault="001B09FD" w:rsidP="001B09FD">
            <w:pPr>
              <w:spacing w:line="320" w:lineRule="exact"/>
              <w:jc w:val="left"/>
              <w:rPr>
                <w:rFonts w:hint="eastAsia"/>
                <w:b/>
                <w:szCs w:val="21"/>
              </w:rPr>
            </w:pPr>
          </w:p>
        </w:tc>
        <w:tc>
          <w:tcPr>
            <w:tcW w:w="814" w:type="pct"/>
          </w:tcPr>
          <w:p w14:paraId="27536727" w14:textId="37E9BB71" w:rsidR="001B09FD" w:rsidRDefault="001B09FD" w:rsidP="001B09FD">
            <w:pPr>
              <w:spacing w:line="320" w:lineRule="exact"/>
              <w:jc w:val="left"/>
              <w:rPr>
                <w:rFonts w:hint="eastAsia"/>
                <w:b/>
                <w:szCs w:val="21"/>
              </w:rPr>
            </w:pPr>
          </w:p>
        </w:tc>
      </w:tr>
      <w:tr w:rsidR="001B09FD" w14:paraId="7CD0704D" w14:textId="45A90242" w:rsidTr="001B09FD">
        <w:trPr>
          <w:trHeight w:val="510"/>
        </w:trPr>
        <w:tc>
          <w:tcPr>
            <w:tcW w:w="250" w:type="pct"/>
            <w:vMerge/>
            <w:vAlign w:val="center"/>
          </w:tcPr>
          <w:p w14:paraId="4BB567FC" w14:textId="77777777" w:rsidR="001B09FD" w:rsidRDefault="001B09FD" w:rsidP="001B09FD">
            <w:pPr>
              <w:jc w:val="center"/>
              <w:rPr>
                <w:b/>
                <w:szCs w:val="21"/>
              </w:rPr>
            </w:pPr>
          </w:p>
        </w:tc>
        <w:tc>
          <w:tcPr>
            <w:tcW w:w="380" w:type="pct"/>
            <w:vMerge/>
            <w:vAlign w:val="center"/>
          </w:tcPr>
          <w:p w14:paraId="0963052B" w14:textId="77777777" w:rsidR="001B09FD" w:rsidRDefault="001B09FD" w:rsidP="001B09FD">
            <w:pPr>
              <w:jc w:val="center"/>
              <w:rPr>
                <w:b/>
                <w:szCs w:val="21"/>
              </w:rPr>
            </w:pPr>
          </w:p>
        </w:tc>
        <w:tc>
          <w:tcPr>
            <w:tcW w:w="2208" w:type="pct"/>
          </w:tcPr>
          <w:p w14:paraId="36C9F533" w14:textId="77777777" w:rsidR="001B09FD" w:rsidRDefault="001B09FD" w:rsidP="001B09FD">
            <w:pPr>
              <w:rPr>
                <w:b/>
                <w:szCs w:val="21"/>
              </w:rPr>
            </w:pPr>
            <w:r w:rsidRPr="007C1AEE">
              <w:rPr>
                <w:rFonts w:cs="宋体" w:hint="eastAsia"/>
              </w:rPr>
              <w:t>▲</w:t>
            </w:r>
            <w:r>
              <w:rPr>
                <w:rFonts w:hint="eastAsia"/>
                <w:b/>
                <w:szCs w:val="21"/>
              </w:rPr>
              <w:t>1.13</w:t>
            </w:r>
            <w:r w:rsidRPr="00357C57">
              <w:rPr>
                <w:rFonts w:ascii="宋体" w:hAnsi="宋体" w:hint="eastAsia"/>
                <w:color w:val="000000"/>
                <w:sz w:val="18"/>
                <w:szCs w:val="18"/>
              </w:rPr>
              <w:t>数字通讯</w:t>
            </w:r>
            <w:r>
              <w:rPr>
                <w:rFonts w:ascii="宋体" w:hAnsi="宋体" w:hint="eastAsia"/>
                <w:color w:val="000000"/>
                <w:sz w:val="18"/>
                <w:szCs w:val="18"/>
              </w:rPr>
              <w:t>:</w:t>
            </w:r>
            <w:r w:rsidRPr="00357C57">
              <w:rPr>
                <w:rFonts w:ascii="宋体" w:hAnsi="宋体" w:hint="eastAsia"/>
                <w:color w:val="000000"/>
                <w:sz w:val="18"/>
                <w:szCs w:val="18"/>
              </w:rPr>
              <w:t>内置USB转接口，1个上行端口2个下行端口</w:t>
            </w:r>
          </w:p>
        </w:tc>
        <w:tc>
          <w:tcPr>
            <w:tcW w:w="534" w:type="pct"/>
          </w:tcPr>
          <w:p w14:paraId="261AEAC5" w14:textId="77777777" w:rsidR="001B09FD" w:rsidRPr="007C1AEE" w:rsidRDefault="001B09FD" w:rsidP="001B09FD">
            <w:pPr>
              <w:rPr>
                <w:rFonts w:cs="宋体" w:hint="eastAsia"/>
              </w:rPr>
            </w:pPr>
          </w:p>
        </w:tc>
        <w:tc>
          <w:tcPr>
            <w:tcW w:w="814" w:type="pct"/>
          </w:tcPr>
          <w:p w14:paraId="389EAF1F" w14:textId="77777777" w:rsidR="001B09FD" w:rsidRPr="007C1AEE" w:rsidRDefault="001B09FD" w:rsidP="001B09FD">
            <w:pPr>
              <w:rPr>
                <w:rFonts w:cs="宋体" w:hint="eastAsia"/>
              </w:rPr>
            </w:pPr>
          </w:p>
        </w:tc>
        <w:tc>
          <w:tcPr>
            <w:tcW w:w="814" w:type="pct"/>
          </w:tcPr>
          <w:p w14:paraId="7FC87590" w14:textId="5A9F9EDF" w:rsidR="001B09FD" w:rsidRPr="007C1AEE" w:rsidRDefault="001B09FD" w:rsidP="001B09FD">
            <w:pPr>
              <w:rPr>
                <w:rFonts w:cs="宋体" w:hint="eastAsia"/>
              </w:rPr>
            </w:pPr>
          </w:p>
        </w:tc>
      </w:tr>
      <w:tr w:rsidR="001B09FD" w14:paraId="0E886D2A" w14:textId="4853227A" w:rsidTr="001B09FD">
        <w:trPr>
          <w:trHeight w:val="510"/>
        </w:trPr>
        <w:tc>
          <w:tcPr>
            <w:tcW w:w="250" w:type="pct"/>
            <w:vMerge/>
            <w:vAlign w:val="center"/>
          </w:tcPr>
          <w:p w14:paraId="637144D0" w14:textId="77777777" w:rsidR="001B09FD" w:rsidRDefault="001B09FD" w:rsidP="001B09FD">
            <w:pPr>
              <w:jc w:val="center"/>
              <w:rPr>
                <w:b/>
                <w:szCs w:val="21"/>
              </w:rPr>
            </w:pPr>
          </w:p>
        </w:tc>
        <w:tc>
          <w:tcPr>
            <w:tcW w:w="380" w:type="pct"/>
            <w:vMerge/>
            <w:vAlign w:val="center"/>
          </w:tcPr>
          <w:p w14:paraId="0B69CFBC" w14:textId="77777777" w:rsidR="001B09FD" w:rsidRDefault="001B09FD" w:rsidP="001B09FD">
            <w:pPr>
              <w:jc w:val="center"/>
              <w:rPr>
                <w:b/>
                <w:szCs w:val="21"/>
              </w:rPr>
            </w:pPr>
          </w:p>
        </w:tc>
        <w:tc>
          <w:tcPr>
            <w:tcW w:w="2208" w:type="pct"/>
          </w:tcPr>
          <w:p w14:paraId="75530F8C" w14:textId="77777777" w:rsidR="001B09FD" w:rsidRDefault="001B09FD" w:rsidP="001B09FD">
            <w:pPr>
              <w:rPr>
                <w:b/>
                <w:szCs w:val="21"/>
              </w:rPr>
            </w:pPr>
            <w:r w:rsidRPr="007C1AEE">
              <w:rPr>
                <w:rFonts w:cs="宋体" w:hint="eastAsia"/>
              </w:rPr>
              <w:t>▲</w:t>
            </w:r>
            <w:r>
              <w:rPr>
                <w:rFonts w:hint="eastAsia"/>
                <w:b/>
                <w:szCs w:val="21"/>
              </w:rPr>
              <w:t>1.14</w:t>
            </w:r>
            <w:r w:rsidRPr="00357C57">
              <w:rPr>
                <w:rFonts w:ascii="宋体" w:hAnsi="宋体" w:hint="eastAsia"/>
                <w:color w:val="000000"/>
                <w:sz w:val="18"/>
                <w:szCs w:val="18"/>
              </w:rPr>
              <w:t>隐藏式触控按键（非传统机械按键），</w:t>
            </w:r>
            <w:r w:rsidRPr="005B72DC">
              <w:rPr>
                <w:rFonts w:ascii="宋体" w:hAnsi="宋体" w:hint="eastAsia"/>
                <w:b/>
                <w:color w:val="000000"/>
                <w:sz w:val="18"/>
                <w:szCs w:val="18"/>
              </w:rPr>
              <w:t>提供实物照片</w:t>
            </w:r>
            <w:r>
              <w:rPr>
                <w:rFonts w:ascii="宋体" w:hAnsi="宋体" w:hint="eastAsia"/>
                <w:b/>
                <w:color w:val="000000"/>
                <w:sz w:val="18"/>
                <w:szCs w:val="18"/>
              </w:rPr>
              <w:t>加盖</w:t>
            </w:r>
            <w:r>
              <w:rPr>
                <w:rFonts w:ascii="宋体" w:hAnsi="宋体"/>
                <w:b/>
                <w:color w:val="000000"/>
                <w:sz w:val="18"/>
                <w:szCs w:val="18"/>
              </w:rPr>
              <w:t>公章</w:t>
            </w:r>
          </w:p>
        </w:tc>
        <w:tc>
          <w:tcPr>
            <w:tcW w:w="534" w:type="pct"/>
          </w:tcPr>
          <w:p w14:paraId="230E8980" w14:textId="77777777" w:rsidR="001B09FD" w:rsidRPr="007C1AEE" w:rsidRDefault="001B09FD" w:rsidP="001B09FD">
            <w:pPr>
              <w:rPr>
                <w:rFonts w:cs="宋体" w:hint="eastAsia"/>
              </w:rPr>
            </w:pPr>
          </w:p>
        </w:tc>
        <w:tc>
          <w:tcPr>
            <w:tcW w:w="814" w:type="pct"/>
          </w:tcPr>
          <w:p w14:paraId="36DF37CE" w14:textId="77777777" w:rsidR="001B09FD" w:rsidRPr="007C1AEE" w:rsidRDefault="001B09FD" w:rsidP="001B09FD">
            <w:pPr>
              <w:rPr>
                <w:rFonts w:cs="宋体" w:hint="eastAsia"/>
              </w:rPr>
            </w:pPr>
          </w:p>
        </w:tc>
        <w:tc>
          <w:tcPr>
            <w:tcW w:w="814" w:type="pct"/>
          </w:tcPr>
          <w:p w14:paraId="385E8441" w14:textId="3AB1177F" w:rsidR="001B09FD" w:rsidRPr="007C1AEE" w:rsidRDefault="001B09FD" w:rsidP="001B09FD">
            <w:pPr>
              <w:rPr>
                <w:rFonts w:cs="宋体" w:hint="eastAsia"/>
              </w:rPr>
            </w:pPr>
          </w:p>
        </w:tc>
      </w:tr>
      <w:tr w:rsidR="001B09FD" w14:paraId="5FC0D189" w14:textId="1D04749A" w:rsidTr="001B09FD">
        <w:trPr>
          <w:trHeight w:val="510"/>
        </w:trPr>
        <w:tc>
          <w:tcPr>
            <w:tcW w:w="250" w:type="pct"/>
            <w:vMerge/>
            <w:vAlign w:val="center"/>
          </w:tcPr>
          <w:p w14:paraId="22D0AF1D" w14:textId="77777777" w:rsidR="001B09FD" w:rsidRDefault="001B09FD" w:rsidP="001B09FD">
            <w:pPr>
              <w:jc w:val="center"/>
              <w:rPr>
                <w:b/>
                <w:szCs w:val="21"/>
              </w:rPr>
            </w:pPr>
          </w:p>
        </w:tc>
        <w:tc>
          <w:tcPr>
            <w:tcW w:w="380" w:type="pct"/>
            <w:vMerge/>
            <w:vAlign w:val="center"/>
          </w:tcPr>
          <w:p w14:paraId="3ADAB09F" w14:textId="77777777" w:rsidR="001B09FD" w:rsidRDefault="001B09FD" w:rsidP="001B09FD">
            <w:pPr>
              <w:jc w:val="center"/>
              <w:rPr>
                <w:b/>
                <w:szCs w:val="21"/>
              </w:rPr>
            </w:pPr>
          </w:p>
        </w:tc>
        <w:tc>
          <w:tcPr>
            <w:tcW w:w="2208" w:type="pct"/>
          </w:tcPr>
          <w:p w14:paraId="72B6895E" w14:textId="77777777" w:rsidR="001B09FD" w:rsidRDefault="001B09FD" w:rsidP="001B09FD">
            <w:pPr>
              <w:rPr>
                <w:b/>
                <w:szCs w:val="21"/>
              </w:rPr>
            </w:pPr>
            <w:r>
              <w:rPr>
                <w:rFonts w:hint="eastAsia"/>
                <w:b/>
                <w:szCs w:val="21"/>
              </w:rPr>
              <w:t>1.15</w:t>
            </w:r>
            <w:r w:rsidRPr="00357C57">
              <w:rPr>
                <w:rFonts w:ascii="宋体" w:hAnsi="宋体" w:hint="eastAsia"/>
                <w:color w:val="000000"/>
                <w:sz w:val="18"/>
                <w:szCs w:val="18"/>
              </w:rPr>
              <w:t>具有持续使用2小时自动屏幕显示提醒功能，提醒眼睛防护</w:t>
            </w:r>
            <w:r>
              <w:rPr>
                <w:rFonts w:ascii="宋体" w:hAnsi="宋体" w:hint="eastAsia"/>
                <w:color w:val="000000"/>
                <w:sz w:val="18"/>
                <w:szCs w:val="18"/>
              </w:rPr>
              <w:t>。</w:t>
            </w:r>
          </w:p>
        </w:tc>
        <w:tc>
          <w:tcPr>
            <w:tcW w:w="534" w:type="pct"/>
          </w:tcPr>
          <w:p w14:paraId="2AC40A99" w14:textId="77777777" w:rsidR="001B09FD" w:rsidRDefault="001B09FD" w:rsidP="001B09FD">
            <w:pPr>
              <w:rPr>
                <w:rFonts w:hint="eastAsia"/>
                <w:b/>
                <w:szCs w:val="21"/>
              </w:rPr>
            </w:pPr>
          </w:p>
        </w:tc>
        <w:tc>
          <w:tcPr>
            <w:tcW w:w="814" w:type="pct"/>
          </w:tcPr>
          <w:p w14:paraId="62AB74B5" w14:textId="77777777" w:rsidR="001B09FD" w:rsidRDefault="001B09FD" w:rsidP="001B09FD">
            <w:pPr>
              <w:rPr>
                <w:rFonts w:hint="eastAsia"/>
                <w:b/>
                <w:szCs w:val="21"/>
              </w:rPr>
            </w:pPr>
          </w:p>
        </w:tc>
        <w:tc>
          <w:tcPr>
            <w:tcW w:w="814" w:type="pct"/>
          </w:tcPr>
          <w:p w14:paraId="4EF9FA42" w14:textId="2C6CBD6B" w:rsidR="001B09FD" w:rsidRDefault="001B09FD" w:rsidP="001B09FD">
            <w:pPr>
              <w:rPr>
                <w:rFonts w:hint="eastAsia"/>
                <w:b/>
                <w:szCs w:val="21"/>
              </w:rPr>
            </w:pPr>
          </w:p>
        </w:tc>
      </w:tr>
      <w:tr w:rsidR="001B09FD" w14:paraId="08FA7AD8" w14:textId="6702864C" w:rsidTr="001B09FD">
        <w:trPr>
          <w:trHeight w:val="510"/>
        </w:trPr>
        <w:tc>
          <w:tcPr>
            <w:tcW w:w="250" w:type="pct"/>
            <w:vMerge/>
            <w:vAlign w:val="center"/>
          </w:tcPr>
          <w:p w14:paraId="03334E50" w14:textId="77777777" w:rsidR="001B09FD" w:rsidRDefault="001B09FD" w:rsidP="001B09FD">
            <w:pPr>
              <w:jc w:val="center"/>
              <w:rPr>
                <w:b/>
                <w:szCs w:val="21"/>
              </w:rPr>
            </w:pPr>
          </w:p>
        </w:tc>
        <w:tc>
          <w:tcPr>
            <w:tcW w:w="380" w:type="pct"/>
            <w:vMerge/>
            <w:vAlign w:val="center"/>
          </w:tcPr>
          <w:p w14:paraId="625008DC" w14:textId="77777777" w:rsidR="001B09FD" w:rsidRDefault="001B09FD" w:rsidP="001B09FD">
            <w:pPr>
              <w:jc w:val="center"/>
              <w:rPr>
                <w:b/>
                <w:szCs w:val="21"/>
              </w:rPr>
            </w:pPr>
          </w:p>
        </w:tc>
        <w:tc>
          <w:tcPr>
            <w:tcW w:w="2208" w:type="pct"/>
          </w:tcPr>
          <w:p w14:paraId="3370C9CD" w14:textId="77777777" w:rsidR="001B09FD" w:rsidRDefault="001B09FD" w:rsidP="001B09FD">
            <w:pPr>
              <w:rPr>
                <w:b/>
                <w:szCs w:val="21"/>
              </w:rPr>
            </w:pPr>
            <w:r>
              <w:rPr>
                <w:rFonts w:hint="eastAsia"/>
                <w:b/>
                <w:szCs w:val="21"/>
              </w:rPr>
              <w:t>1.16</w:t>
            </w:r>
            <w:r w:rsidRPr="00357C57">
              <w:rPr>
                <w:rFonts w:ascii="宋体" w:hAnsi="宋体" w:hint="eastAsia"/>
                <w:color w:val="000000"/>
                <w:sz w:val="18"/>
                <w:szCs w:val="18"/>
              </w:rPr>
              <w:t>前置环境光传感器确保在不同环境亮度下满足DICOM标准</w:t>
            </w:r>
          </w:p>
        </w:tc>
        <w:tc>
          <w:tcPr>
            <w:tcW w:w="534" w:type="pct"/>
          </w:tcPr>
          <w:p w14:paraId="06D560E2" w14:textId="77777777" w:rsidR="001B09FD" w:rsidRDefault="001B09FD" w:rsidP="001B09FD">
            <w:pPr>
              <w:rPr>
                <w:rFonts w:hint="eastAsia"/>
                <w:b/>
                <w:szCs w:val="21"/>
              </w:rPr>
            </w:pPr>
          </w:p>
        </w:tc>
        <w:tc>
          <w:tcPr>
            <w:tcW w:w="814" w:type="pct"/>
          </w:tcPr>
          <w:p w14:paraId="0103A058" w14:textId="77777777" w:rsidR="001B09FD" w:rsidRDefault="001B09FD" w:rsidP="001B09FD">
            <w:pPr>
              <w:rPr>
                <w:rFonts w:hint="eastAsia"/>
                <w:b/>
                <w:szCs w:val="21"/>
              </w:rPr>
            </w:pPr>
          </w:p>
        </w:tc>
        <w:tc>
          <w:tcPr>
            <w:tcW w:w="814" w:type="pct"/>
          </w:tcPr>
          <w:p w14:paraId="66E70705" w14:textId="66A91E7D" w:rsidR="001B09FD" w:rsidRDefault="001B09FD" w:rsidP="001B09FD">
            <w:pPr>
              <w:rPr>
                <w:rFonts w:hint="eastAsia"/>
                <w:b/>
                <w:szCs w:val="21"/>
              </w:rPr>
            </w:pPr>
          </w:p>
        </w:tc>
      </w:tr>
      <w:tr w:rsidR="001B09FD" w14:paraId="030B56CC" w14:textId="48053CDB" w:rsidTr="001B09FD">
        <w:trPr>
          <w:trHeight w:val="510"/>
        </w:trPr>
        <w:tc>
          <w:tcPr>
            <w:tcW w:w="250" w:type="pct"/>
            <w:vMerge/>
            <w:vAlign w:val="center"/>
          </w:tcPr>
          <w:p w14:paraId="0C475AE2" w14:textId="77777777" w:rsidR="001B09FD" w:rsidRDefault="001B09FD" w:rsidP="001B09FD">
            <w:pPr>
              <w:jc w:val="center"/>
              <w:rPr>
                <w:b/>
                <w:szCs w:val="21"/>
              </w:rPr>
            </w:pPr>
          </w:p>
        </w:tc>
        <w:tc>
          <w:tcPr>
            <w:tcW w:w="380" w:type="pct"/>
            <w:vMerge/>
            <w:vAlign w:val="center"/>
          </w:tcPr>
          <w:p w14:paraId="28763C3C" w14:textId="77777777" w:rsidR="001B09FD" w:rsidRDefault="001B09FD" w:rsidP="001B09FD">
            <w:pPr>
              <w:jc w:val="center"/>
              <w:rPr>
                <w:b/>
                <w:szCs w:val="21"/>
              </w:rPr>
            </w:pPr>
          </w:p>
        </w:tc>
        <w:tc>
          <w:tcPr>
            <w:tcW w:w="2208" w:type="pct"/>
          </w:tcPr>
          <w:p w14:paraId="5AF1A31C" w14:textId="77777777" w:rsidR="001B09FD" w:rsidRDefault="001B09FD" w:rsidP="001B09FD">
            <w:pPr>
              <w:rPr>
                <w:b/>
                <w:szCs w:val="21"/>
              </w:rPr>
            </w:pPr>
            <w:r>
              <w:rPr>
                <w:rFonts w:hint="eastAsia"/>
                <w:b/>
                <w:szCs w:val="21"/>
              </w:rPr>
              <w:t>1.17</w:t>
            </w:r>
            <w:r w:rsidRPr="00357C57">
              <w:rPr>
                <w:rFonts w:ascii="宋体" w:hAnsi="宋体" w:hint="eastAsia"/>
                <w:color w:val="000000"/>
                <w:sz w:val="18"/>
                <w:szCs w:val="18"/>
              </w:rPr>
              <w:t>多头专业显卡，显存≥1G</w:t>
            </w:r>
          </w:p>
        </w:tc>
        <w:tc>
          <w:tcPr>
            <w:tcW w:w="534" w:type="pct"/>
          </w:tcPr>
          <w:p w14:paraId="69D3CE3F" w14:textId="77777777" w:rsidR="001B09FD" w:rsidRDefault="001B09FD" w:rsidP="001B09FD">
            <w:pPr>
              <w:rPr>
                <w:rFonts w:hint="eastAsia"/>
                <w:b/>
                <w:szCs w:val="21"/>
              </w:rPr>
            </w:pPr>
          </w:p>
        </w:tc>
        <w:tc>
          <w:tcPr>
            <w:tcW w:w="814" w:type="pct"/>
          </w:tcPr>
          <w:p w14:paraId="22755201" w14:textId="77777777" w:rsidR="001B09FD" w:rsidRDefault="001B09FD" w:rsidP="001B09FD">
            <w:pPr>
              <w:rPr>
                <w:rFonts w:hint="eastAsia"/>
                <w:b/>
                <w:szCs w:val="21"/>
              </w:rPr>
            </w:pPr>
          </w:p>
        </w:tc>
        <w:tc>
          <w:tcPr>
            <w:tcW w:w="814" w:type="pct"/>
          </w:tcPr>
          <w:p w14:paraId="0BFC88EF" w14:textId="032AF7E9" w:rsidR="001B09FD" w:rsidRDefault="001B09FD" w:rsidP="001B09FD">
            <w:pPr>
              <w:rPr>
                <w:rFonts w:hint="eastAsia"/>
                <w:b/>
                <w:szCs w:val="21"/>
              </w:rPr>
            </w:pPr>
          </w:p>
        </w:tc>
      </w:tr>
      <w:tr w:rsidR="001B09FD" w14:paraId="27ACCADC" w14:textId="721DF776" w:rsidTr="001B09FD">
        <w:trPr>
          <w:trHeight w:val="510"/>
        </w:trPr>
        <w:tc>
          <w:tcPr>
            <w:tcW w:w="250" w:type="pct"/>
            <w:vMerge/>
            <w:vAlign w:val="center"/>
          </w:tcPr>
          <w:p w14:paraId="650D799E" w14:textId="77777777" w:rsidR="001B09FD" w:rsidRDefault="001B09FD" w:rsidP="001B09FD">
            <w:pPr>
              <w:jc w:val="center"/>
              <w:rPr>
                <w:b/>
                <w:szCs w:val="21"/>
              </w:rPr>
            </w:pPr>
          </w:p>
        </w:tc>
        <w:tc>
          <w:tcPr>
            <w:tcW w:w="380" w:type="pct"/>
            <w:vMerge/>
            <w:vAlign w:val="center"/>
          </w:tcPr>
          <w:p w14:paraId="50FF945E" w14:textId="77777777" w:rsidR="001B09FD" w:rsidRDefault="001B09FD" w:rsidP="001B09FD">
            <w:pPr>
              <w:jc w:val="center"/>
              <w:rPr>
                <w:b/>
                <w:szCs w:val="21"/>
              </w:rPr>
            </w:pPr>
          </w:p>
        </w:tc>
        <w:tc>
          <w:tcPr>
            <w:tcW w:w="2208" w:type="pct"/>
          </w:tcPr>
          <w:p w14:paraId="77EBAF30" w14:textId="77777777" w:rsidR="001B09FD" w:rsidRDefault="001B09FD" w:rsidP="001B09FD">
            <w:pPr>
              <w:rPr>
                <w:b/>
                <w:szCs w:val="21"/>
              </w:rPr>
            </w:pPr>
            <w:r>
              <w:rPr>
                <w:rFonts w:hint="eastAsia"/>
                <w:b/>
                <w:szCs w:val="21"/>
              </w:rPr>
              <w:t>1.18</w:t>
            </w:r>
            <w:r w:rsidRPr="00357C57">
              <w:rPr>
                <w:rFonts w:ascii="宋体" w:hAnsi="宋体" w:hint="eastAsia"/>
                <w:color w:val="000000"/>
                <w:sz w:val="18"/>
                <w:szCs w:val="18"/>
              </w:rPr>
              <w:t>支持90°旋转，仰角≥30°，俯角≥5°，升降≥120mm</w:t>
            </w:r>
          </w:p>
        </w:tc>
        <w:tc>
          <w:tcPr>
            <w:tcW w:w="534" w:type="pct"/>
          </w:tcPr>
          <w:p w14:paraId="6C74B0A6" w14:textId="77777777" w:rsidR="001B09FD" w:rsidRDefault="001B09FD" w:rsidP="001B09FD">
            <w:pPr>
              <w:rPr>
                <w:rFonts w:hint="eastAsia"/>
                <w:b/>
                <w:szCs w:val="21"/>
              </w:rPr>
            </w:pPr>
          </w:p>
        </w:tc>
        <w:tc>
          <w:tcPr>
            <w:tcW w:w="814" w:type="pct"/>
          </w:tcPr>
          <w:p w14:paraId="357C42BF" w14:textId="77777777" w:rsidR="001B09FD" w:rsidRDefault="001B09FD" w:rsidP="001B09FD">
            <w:pPr>
              <w:rPr>
                <w:rFonts w:hint="eastAsia"/>
                <w:b/>
                <w:szCs w:val="21"/>
              </w:rPr>
            </w:pPr>
          </w:p>
        </w:tc>
        <w:tc>
          <w:tcPr>
            <w:tcW w:w="814" w:type="pct"/>
          </w:tcPr>
          <w:p w14:paraId="02AB6461" w14:textId="09D7C3B9" w:rsidR="001B09FD" w:rsidRDefault="001B09FD" w:rsidP="001B09FD">
            <w:pPr>
              <w:rPr>
                <w:rFonts w:hint="eastAsia"/>
                <w:b/>
                <w:szCs w:val="21"/>
              </w:rPr>
            </w:pPr>
          </w:p>
        </w:tc>
      </w:tr>
      <w:tr w:rsidR="001B09FD" w14:paraId="7ABD489E" w14:textId="0436901E" w:rsidTr="001B09FD">
        <w:trPr>
          <w:trHeight w:val="510"/>
        </w:trPr>
        <w:tc>
          <w:tcPr>
            <w:tcW w:w="250" w:type="pct"/>
            <w:vMerge/>
            <w:vAlign w:val="center"/>
          </w:tcPr>
          <w:p w14:paraId="2AEF2EAB" w14:textId="77777777" w:rsidR="001B09FD" w:rsidRDefault="001B09FD" w:rsidP="001B09FD">
            <w:pPr>
              <w:jc w:val="center"/>
              <w:rPr>
                <w:b/>
                <w:szCs w:val="21"/>
              </w:rPr>
            </w:pPr>
          </w:p>
        </w:tc>
        <w:tc>
          <w:tcPr>
            <w:tcW w:w="380" w:type="pct"/>
            <w:vMerge/>
            <w:vAlign w:val="center"/>
          </w:tcPr>
          <w:p w14:paraId="34DE1A4F" w14:textId="77777777" w:rsidR="001B09FD" w:rsidRDefault="001B09FD" w:rsidP="001B09FD">
            <w:pPr>
              <w:jc w:val="center"/>
              <w:rPr>
                <w:b/>
                <w:szCs w:val="21"/>
              </w:rPr>
            </w:pPr>
          </w:p>
        </w:tc>
        <w:tc>
          <w:tcPr>
            <w:tcW w:w="2208" w:type="pct"/>
          </w:tcPr>
          <w:p w14:paraId="47A4076A" w14:textId="77777777" w:rsidR="001B09FD" w:rsidRDefault="001B09FD" w:rsidP="001B09FD">
            <w:pPr>
              <w:rPr>
                <w:b/>
                <w:szCs w:val="21"/>
              </w:rPr>
            </w:pPr>
            <w:r w:rsidRPr="007C1AEE">
              <w:rPr>
                <w:rFonts w:cs="宋体" w:hint="eastAsia"/>
              </w:rPr>
              <w:t>▲</w:t>
            </w:r>
            <w:r>
              <w:rPr>
                <w:rFonts w:hint="eastAsia"/>
                <w:b/>
                <w:szCs w:val="21"/>
              </w:rPr>
              <w:t>1.19</w:t>
            </w:r>
            <w:r w:rsidRPr="00357C57">
              <w:rPr>
                <w:rFonts w:ascii="宋体" w:hAnsi="宋体" w:hint="eastAsia"/>
                <w:color w:val="000000"/>
                <w:sz w:val="18"/>
                <w:szCs w:val="18"/>
              </w:rPr>
              <w:t>外置电源模块，</w:t>
            </w:r>
            <w:r w:rsidRPr="005B72DC">
              <w:rPr>
                <w:rFonts w:ascii="宋体" w:hAnsi="宋体" w:hint="eastAsia"/>
                <w:b/>
                <w:color w:val="000000"/>
                <w:sz w:val="18"/>
                <w:szCs w:val="18"/>
              </w:rPr>
              <w:t>提供第二十四期节能产品政府采购清单证书</w:t>
            </w:r>
          </w:p>
        </w:tc>
        <w:tc>
          <w:tcPr>
            <w:tcW w:w="534" w:type="pct"/>
          </w:tcPr>
          <w:p w14:paraId="343DE226" w14:textId="77777777" w:rsidR="001B09FD" w:rsidRPr="007C1AEE" w:rsidRDefault="001B09FD" w:rsidP="001B09FD">
            <w:pPr>
              <w:rPr>
                <w:rFonts w:cs="宋体" w:hint="eastAsia"/>
              </w:rPr>
            </w:pPr>
          </w:p>
        </w:tc>
        <w:tc>
          <w:tcPr>
            <w:tcW w:w="814" w:type="pct"/>
          </w:tcPr>
          <w:p w14:paraId="1A7EB89C" w14:textId="77777777" w:rsidR="001B09FD" w:rsidRPr="007C1AEE" w:rsidRDefault="001B09FD" w:rsidP="001B09FD">
            <w:pPr>
              <w:rPr>
                <w:rFonts w:cs="宋体" w:hint="eastAsia"/>
              </w:rPr>
            </w:pPr>
          </w:p>
        </w:tc>
        <w:tc>
          <w:tcPr>
            <w:tcW w:w="814" w:type="pct"/>
          </w:tcPr>
          <w:p w14:paraId="3C438F31" w14:textId="7B1973DC" w:rsidR="001B09FD" w:rsidRPr="007C1AEE" w:rsidRDefault="001B09FD" w:rsidP="001B09FD">
            <w:pPr>
              <w:rPr>
                <w:rFonts w:cs="宋体" w:hint="eastAsia"/>
              </w:rPr>
            </w:pPr>
          </w:p>
        </w:tc>
      </w:tr>
    </w:tbl>
    <w:p w14:paraId="298F5C0D" w14:textId="77777777" w:rsidR="001B09FD" w:rsidRPr="009D5001" w:rsidRDefault="001B09FD" w:rsidP="007E7968">
      <w:pPr>
        <w:rPr>
          <w:rFonts w:hint="eastAsia"/>
          <w:sz w:val="24"/>
        </w:rPr>
      </w:pPr>
    </w:p>
    <w:p w14:paraId="39C143B0" w14:textId="77777777" w:rsidR="009E6DD0" w:rsidRPr="009D5001" w:rsidRDefault="009E6DD0" w:rsidP="009E6DD0">
      <w:pPr>
        <w:rPr>
          <w:sz w:val="24"/>
        </w:rPr>
      </w:pPr>
      <w:r w:rsidRPr="009D5001">
        <w:rPr>
          <w:rFonts w:hint="eastAsia"/>
          <w:sz w:val="24"/>
        </w:rPr>
        <w:t>备注：</w:t>
      </w:r>
    </w:p>
    <w:p w14:paraId="464E77C0"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B54DF29"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1201FCA4"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7145E3C3" w14:textId="77777777"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213F94EC"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F40D69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157407F7"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1F62444E"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17E3394F"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031A3E6E" w14:textId="77777777" w:rsidR="00F742F1" w:rsidRPr="009D5001" w:rsidRDefault="00A07D88" w:rsidP="002A180F">
      <w:pPr>
        <w:rPr>
          <w:sz w:val="24"/>
        </w:rPr>
      </w:pPr>
      <w:r>
        <w:rPr>
          <w:sz w:val="24"/>
        </w:rPr>
        <w:br w:type="page"/>
      </w:r>
    </w:p>
    <w:p w14:paraId="20D9B451" w14:textId="77777777"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5AE73D4D" w14:textId="77777777" w:rsidR="007E7968" w:rsidRPr="009D5001" w:rsidRDefault="007E7968" w:rsidP="007E7968">
      <w:pPr>
        <w:rPr>
          <w:b/>
          <w:sz w:val="24"/>
        </w:rPr>
      </w:pPr>
    </w:p>
    <w:p w14:paraId="74279474" w14:textId="77777777" w:rsidR="007E7968" w:rsidRDefault="007E7968" w:rsidP="007E7968">
      <w:pPr>
        <w:rPr>
          <w:sz w:val="24"/>
        </w:rPr>
      </w:pPr>
      <w:r w:rsidRPr="009D5001">
        <w:rPr>
          <w:rFonts w:hint="eastAsia"/>
          <w:sz w:val="24"/>
        </w:rPr>
        <w:t>投标人名称</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12"/>
        <w:gridCol w:w="1899"/>
        <w:gridCol w:w="1897"/>
        <w:gridCol w:w="1897"/>
        <w:gridCol w:w="1897"/>
      </w:tblGrid>
      <w:tr w:rsidR="001B09FD" w14:paraId="17673881" w14:textId="75D86B5F" w:rsidTr="001B09FD">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7EED11F9" w14:textId="77777777" w:rsidR="001B09FD" w:rsidRDefault="001B09FD" w:rsidP="001B09FD">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67D78526" w14:textId="77777777" w:rsidR="001B09FD" w:rsidRDefault="001B09FD" w:rsidP="001B09FD">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521C0135" w14:textId="77777777" w:rsidR="001B09FD" w:rsidRDefault="001B09FD" w:rsidP="001B09FD">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4DAA0B1D" w14:textId="65E4D395" w:rsidR="001B09FD" w:rsidRDefault="001B09FD" w:rsidP="001B09FD">
            <w:pPr>
              <w:jc w:val="center"/>
              <w:rPr>
                <w:rFonts w:hint="eastAsia"/>
                <w:b/>
              </w:rPr>
            </w:pPr>
            <w:r w:rsidRPr="00A31569">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67101D9D" w14:textId="1695F2CB" w:rsidR="001B09FD" w:rsidRDefault="001B09FD" w:rsidP="001B09FD">
            <w:pPr>
              <w:jc w:val="center"/>
              <w:rPr>
                <w:rFonts w:hint="eastAsia"/>
                <w:b/>
              </w:rPr>
            </w:pPr>
            <w:r w:rsidRPr="00A31569">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0A9C0AA2" w14:textId="11900C4C" w:rsidR="001B09FD" w:rsidRDefault="001B09FD" w:rsidP="001B09FD">
            <w:pPr>
              <w:jc w:val="center"/>
              <w:rPr>
                <w:rFonts w:hint="eastAsia"/>
                <w:b/>
              </w:rPr>
            </w:pPr>
            <w:r w:rsidRPr="00A31569">
              <w:rPr>
                <w:rFonts w:hint="eastAsia"/>
                <w:b/>
                <w:szCs w:val="21"/>
              </w:rPr>
              <w:t>说明</w:t>
            </w:r>
          </w:p>
        </w:tc>
      </w:tr>
      <w:tr w:rsidR="001B09FD" w14:paraId="169155C7" w14:textId="1F50AAB7" w:rsidTr="001B09FD">
        <w:trPr>
          <w:trHeight w:val="280"/>
        </w:trPr>
        <w:tc>
          <w:tcPr>
            <w:tcW w:w="1664" w:type="pct"/>
            <w:gridSpan w:val="3"/>
          </w:tcPr>
          <w:p w14:paraId="6DEF7611" w14:textId="77777777" w:rsidR="001B09FD" w:rsidRDefault="001B09FD" w:rsidP="001B09FD">
            <w:pPr>
              <w:rPr>
                <w:b/>
              </w:rPr>
            </w:pPr>
            <w:r>
              <w:rPr>
                <w:rFonts w:hint="eastAsia"/>
                <w:b/>
              </w:rPr>
              <w:t>（一）免费保修期内售后服务要求</w:t>
            </w:r>
          </w:p>
        </w:tc>
        <w:tc>
          <w:tcPr>
            <w:tcW w:w="1112" w:type="pct"/>
          </w:tcPr>
          <w:p w14:paraId="37FD7AD3" w14:textId="77777777" w:rsidR="001B09FD" w:rsidRDefault="001B09FD" w:rsidP="001B09FD">
            <w:pPr>
              <w:rPr>
                <w:rFonts w:hint="eastAsia"/>
                <w:b/>
              </w:rPr>
            </w:pPr>
          </w:p>
        </w:tc>
        <w:tc>
          <w:tcPr>
            <w:tcW w:w="1112" w:type="pct"/>
          </w:tcPr>
          <w:p w14:paraId="53F9ADEC" w14:textId="77777777" w:rsidR="001B09FD" w:rsidRDefault="001B09FD" w:rsidP="001B09FD">
            <w:pPr>
              <w:rPr>
                <w:rFonts w:hint="eastAsia"/>
                <w:b/>
              </w:rPr>
            </w:pPr>
          </w:p>
        </w:tc>
        <w:tc>
          <w:tcPr>
            <w:tcW w:w="1112" w:type="pct"/>
          </w:tcPr>
          <w:p w14:paraId="74B1FB5B" w14:textId="704CF902" w:rsidR="001B09FD" w:rsidRDefault="001B09FD" w:rsidP="001B09FD">
            <w:pPr>
              <w:rPr>
                <w:rFonts w:hint="eastAsia"/>
                <w:b/>
              </w:rPr>
            </w:pPr>
          </w:p>
        </w:tc>
      </w:tr>
      <w:tr w:rsidR="001B09FD" w:rsidRPr="006A646B" w14:paraId="04B1D46B" w14:textId="6B04B9D5" w:rsidTr="001B09FD">
        <w:trPr>
          <w:trHeight w:val="150"/>
        </w:trPr>
        <w:tc>
          <w:tcPr>
            <w:tcW w:w="250" w:type="pct"/>
            <w:vAlign w:val="center"/>
          </w:tcPr>
          <w:p w14:paraId="60946079" w14:textId="77777777" w:rsidR="001B09FD" w:rsidRDefault="001B09FD" w:rsidP="001B09FD">
            <w:pPr>
              <w:jc w:val="center"/>
              <w:rPr>
                <w:b/>
              </w:rPr>
            </w:pPr>
            <w:r>
              <w:rPr>
                <w:rFonts w:hint="eastAsia"/>
                <w:b/>
              </w:rPr>
              <w:t>1</w:t>
            </w:r>
          </w:p>
        </w:tc>
        <w:tc>
          <w:tcPr>
            <w:tcW w:w="301" w:type="pct"/>
            <w:vAlign w:val="center"/>
          </w:tcPr>
          <w:p w14:paraId="3745F01A" w14:textId="77777777" w:rsidR="001B09FD" w:rsidRPr="003B7D88" w:rsidRDefault="001B09FD" w:rsidP="001B09FD">
            <w:r w:rsidRPr="003B7D88">
              <w:rPr>
                <w:rFonts w:hint="eastAsia"/>
              </w:rPr>
              <w:t>免费保修期</w:t>
            </w:r>
          </w:p>
        </w:tc>
        <w:tc>
          <w:tcPr>
            <w:tcW w:w="1112" w:type="pct"/>
          </w:tcPr>
          <w:p w14:paraId="1118EFBD" w14:textId="77777777" w:rsidR="001B09FD" w:rsidRPr="006A646B" w:rsidRDefault="001B09FD" w:rsidP="001B09FD">
            <w:pPr>
              <w:rPr>
                <w:b/>
              </w:rPr>
            </w:pPr>
            <w:r w:rsidRPr="006A646B">
              <w:rPr>
                <w:rFonts w:hint="eastAsia"/>
                <w:bCs/>
                <w:szCs w:val="21"/>
              </w:rPr>
              <w:t>货物免费保修期</w:t>
            </w:r>
            <w:r>
              <w:rPr>
                <w:bCs/>
                <w:szCs w:val="21"/>
                <w:u w:val="single"/>
              </w:rPr>
              <w:t>5</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r w:rsidRPr="009D1102">
              <w:rPr>
                <w:rFonts w:hint="eastAsia"/>
                <w:bCs/>
                <w:szCs w:val="21"/>
              </w:rPr>
              <w:t>原厂保修</w:t>
            </w:r>
            <w:r w:rsidRPr="009D1102">
              <w:rPr>
                <w:rFonts w:hint="eastAsia"/>
                <w:bCs/>
                <w:szCs w:val="21"/>
              </w:rPr>
              <w:t>5</w:t>
            </w:r>
            <w:r w:rsidRPr="009D1102">
              <w:rPr>
                <w:rFonts w:hint="eastAsia"/>
                <w:bCs/>
                <w:szCs w:val="21"/>
              </w:rPr>
              <w:t>年</w:t>
            </w:r>
            <w:r>
              <w:rPr>
                <w:rFonts w:hint="eastAsia"/>
                <w:bCs/>
                <w:szCs w:val="21"/>
              </w:rPr>
              <w:t>。</w:t>
            </w:r>
          </w:p>
        </w:tc>
        <w:tc>
          <w:tcPr>
            <w:tcW w:w="1112" w:type="pct"/>
          </w:tcPr>
          <w:p w14:paraId="2FBE7D05" w14:textId="77777777" w:rsidR="001B09FD" w:rsidRPr="006A646B" w:rsidRDefault="001B09FD" w:rsidP="001B09FD">
            <w:pPr>
              <w:rPr>
                <w:rFonts w:hint="eastAsia"/>
                <w:bCs/>
                <w:szCs w:val="21"/>
              </w:rPr>
            </w:pPr>
          </w:p>
        </w:tc>
        <w:tc>
          <w:tcPr>
            <w:tcW w:w="1112" w:type="pct"/>
          </w:tcPr>
          <w:p w14:paraId="7C3C15EE" w14:textId="77777777" w:rsidR="001B09FD" w:rsidRPr="006A646B" w:rsidRDefault="001B09FD" w:rsidP="001B09FD">
            <w:pPr>
              <w:rPr>
                <w:rFonts w:hint="eastAsia"/>
                <w:bCs/>
                <w:szCs w:val="21"/>
              </w:rPr>
            </w:pPr>
          </w:p>
        </w:tc>
        <w:tc>
          <w:tcPr>
            <w:tcW w:w="1112" w:type="pct"/>
          </w:tcPr>
          <w:p w14:paraId="2F5A1040" w14:textId="2C921BAA" w:rsidR="001B09FD" w:rsidRPr="006A646B" w:rsidRDefault="001B09FD" w:rsidP="001B09FD">
            <w:pPr>
              <w:rPr>
                <w:rFonts w:hint="eastAsia"/>
                <w:bCs/>
                <w:szCs w:val="21"/>
              </w:rPr>
            </w:pPr>
          </w:p>
        </w:tc>
      </w:tr>
      <w:tr w:rsidR="001B09FD" w14:paraId="602EA906" w14:textId="2D2E2212" w:rsidTr="001B09FD">
        <w:trPr>
          <w:trHeight w:val="320"/>
        </w:trPr>
        <w:tc>
          <w:tcPr>
            <w:tcW w:w="250" w:type="pct"/>
            <w:vAlign w:val="center"/>
          </w:tcPr>
          <w:p w14:paraId="352ECD89" w14:textId="77777777" w:rsidR="001B09FD" w:rsidRDefault="001B09FD" w:rsidP="001B09FD">
            <w:pPr>
              <w:jc w:val="center"/>
              <w:rPr>
                <w:b/>
              </w:rPr>
            </w:pPr>
            <w:r>
              <w:rPr>
                <w:rFonts w:hint="eastAsia"/>
                <w:b/>
              </w:rPr>
              <w:t>2</w:t>
            </w:r>
          </w:p>
        </w:tc>
        <w:tc>
          <w:tcPr>
            <w:tcW w:w="301" w:type="pct"/>
          </w:tcPr>
          <w:p w14:paraId="5F8FD13E" w14:textId="77777777" w:rsidR="001B09FD" w:rsidRPr="003B7D88" w:rsidRDefault="001B09FD" w:rsidP="001B09FD">
            <w:r w:rsidRPr="003B7D88">
              <w:rPr>
                <w:rFonts w:hint="eastAsia"/>
              </w:rPr>
              <w:t>维修响应及故障解决时间</w:t>
            </w:r>
          </w:p>
        </w:tc>
        <w:tc>
          <w:tcPr>
            <w:tcW w:w="1112" w:type="pct"/>
          </w:tcPr>
          <w:p w14:paraId="2B5B1483" w14:textId="77777777" w:rsidR="001B09FD" w:rsidRDefault="001B09FD" w:rsidP="001B09FD">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c>
          <w:tcPr>
            <w:tcW w:w="1112" w:type="pct"/>
          </w:tcPr>
          <w:p w14:paraId="54D6C203" w14:textId="77777777" w:rsidR="001B09FD" w:rsidRPr="009D5001" w:rsidRDefault="001B09FD" w:rsidP="001B09FD">
            <w:pPr>
              <w:rPr>
                <w:rFonts w:hint="eastAsia"/>
                <w:bCs/>
                <w:szCs w:val="21"/>
              </w:rPr>
            </w:pPr>
          </w:p>
        </w:tc>
        <w:tc>
          <w:tcPr>
            <w:tcW w:w="1112" w:type="pct"/>
          </w:tcPr>
          <w:p w14:paraId="4741C48E" w14:textId="77777777" w:rsidR="001B09FD" w:rsidRPr="009D5001" w:rsidRDefault="001B09FD" w:rsidP="001B09FD">
            <w:pPr>
              <w:rPr>
                <w:rFonts w:hint="eastAsia"/>
                <w:bCs/>
                <w:szCs w:val="21"/>
              </w:rPr>
            </w:pPr>
          </w:p>
        </w:tc>
        <w:tc>
          <w:tcPr>
            <w:tcW w:w="1112" w:type="pct"/>
          </w:tcPr>
          <w:p w14:paraId="5DDDD691" w14:textId="28224F1D" w:rsidR="001B09FD" w:rsidRPr="009D5001" w:rsidRDefault="001B09FD" w:rsidP="001B09FD">
            <w:pPr>
              <w:rPr>
                <w:rFonts w:hint="eastAsia"/>
                <w:bCs/>
                <w:szCs w:val="21"/>
              </w:rPr>
            </w:pPr>
          </w:p>
        </w:tc>
      </w:tr>
      <w:tr w:rsidR="001B09FD" w:rsidRPr="009D5001" w14:paraId="2C6E0DEA" w14:textId="227D6433" w:rsidTr="001B09FD">
        <w:trPr>
          <w:trHeight w:val="320"/>
        </w:trPr>
        <w:tc>
          <w:tcPr>
            <w:tcW w:w="250" w:type="pct"/>
            <w:vAlign w:val="center"/>
          </w:tcPr>
          <w:p w14:paraId="7917374C" w14:textId="77777777" w:rsidR="001B09FD" w:rsidRDefault="001B09FD" w:rsidP="001B09FD">
            <w:pPr>
              <w:jc w:val="center"/>
              <w:rPr>
                <w:b/>
              </w:rPr>
            </w:pPr>
            <w:r>
              <w:rPr>
                <w:rFonts w:hint="eastAsia"/>
                <w:b/>
              </w:rPr>
              <w:t>3</w:t>
            </w:r>
          </w:p>
        </w:tc>
        <w:tc>
          <w:tcPr>
            <w:tcW w:w="301" w:type="pct"/>
          </w:tcPr>
          <w:p w14:paraId="0AB162F0" w14:textId="77777777" w:rsidR="001B09FD" w:rsidRPr="003B7D88" w:rsidRDefault="001B09FD" w:rsidP="001B09FD">
            <w:r>
              <w:rPr>
                <w:rFonts w:hint="eastAsia"/>
              </w:rPr>
              <w:t>发生</w:t>
            </w:r>
            <w:r>
              <w:t>质量问题</w:t>
            </w:r>
            <w:r>
              <w:rPr>
                <w:rFonts w:hint="eastAsia"/>
              </w:rPr>
              <w:t>的</w:t>
            </w:r>
            <w:r>
              <w:t>处理方式</w:t>
            </w:r>
          </w:p>
        </w:tc>
        <w:tc>
          <w:tcPr>
            <w:tcW w:w="1112" w:type="pct"/>
          </w:tcPr>
          <w:p w14:paraId="522D3C45" w14:textId="77777777" w:rsidR="001B09FD" w:rsidRPr="009D5001" w:rsidRDefault="001B09FD" w:rsidP="001B09FD">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544CFA48" w14:textId="77777777" w:rsidR="001B09FD" w:rsidRDefault="001B09FD" w:rsidP="001B09FD">
            <w:pPr>
              <w:rPr>
                <w:rFonts w:hint="eastAsia"/>
                <w:bCs/>
                <w:szCs w:val="21"/>
              </w:rPr>
            </w:pPr>
          </w:p>
        </w:tc>
        <w:tc>
          <w:tcPr>
            <w:tcW w:w="1112" w:type="pct"/>
          </w:tcPr>
          <w:p w14:paraId="45105923" w14:textId="77777777" w:rsidR="001B09FD" w:rsidRDefault="001B09FD" w:rsidP="001B09FD">
            <w:pPr>
              <w:rPr>
                <w:rFonts w:hint="eastAsia"/>
                <w:bCs/>
                <w:szCs w:val="21"/>
              </w:rPr>
            </w:pPr>
          </w:p>
        </w:tc>
        <w:tc>
          <w:tcPr>
            <w:tcW w:w="1112" w:type="pct"/>
          </w:tcPr>
          <w:p w14:paraId="3F79C51B" w14:textId="411E5E31" w:rsidR="001B09FD" w:rsidRDefault="001B09FD" w:rsidP="001B09FD">
            <w:pPr>
              <w:rPr>
                <w:rFonts w:hint="eastAsia"/>
                <w:bCs/>
                <w:szCs w:val="21"/>
              </w:rPr>
            </w:pPr>
          </w:p>
        </w:tc>
      </w:tr>
      <w:tr w:rsidR="001B09FD" w14:paraId="588018F1" w14:textId="3D8B68B6" w:rsidTr="001B09FD">
        <w:trPr>
          <w:trHeight w:val="523"/>
        </w:trPr>
        <w:tc>
          <w:tcPr>
            <w:tcW w:w="250" w:type="pct"/>
            <w:vAlign w:val="center"/>
          </w:tcPr>
          <w:p w14:paraId="1518A499" w14:textId="77777777" w:rsidR="001B09FD" w:rsidRDefault="001B09FD" w:rsidP="001B09FD">
            <w:pPr>
              <w:jc w:val="center"/>
              <w:rPr>
                <w:b/>
              </w:rPr>
            </w:pPr>
            <w:r>
              <w:rPr>
                <w:rFonts w:hint="eastAsia"/>
                <w:b/>
              </w:rPr>
              <w:t>4</w:t>
            </w:r>
          </w:p>
        </w:tc>
        <w:tc>
          <w:tcPr>
            <w:tcW w:w="301" w:type="pct"/>
            <w:vAlign w:val="center"/>
          </w:tcPr>
          <w:p w14:paraId="6D6F4C35" w14:textId="77777777" w:rsidR="001B09FD" w:rsidRDefault="001B09FD" w:rsidP="001B09FD">
            <w:pPr>
              <w:rPr>
                <w:b/>
              </w:rPr>
            </w:pPr>
            <w:r w:rsidRPr="005F45EF">
              <w:rPr>
                <w:rFonts w:hint="eastAsia"/>
              </w:rPr>
              <w:t>其他</w:t>
            </w:r>
          </w:p>
        </w:tc>
        <w:tc>
          <w:tcPr>
            <w:tcW w:w="1112" w:type="pct"/>
            <w:vAlign w:val="center"/>
          </w:tcPr>
          <w:p w14:paraId="61CB8A28" w14:textId="77777777" w:rsidR="001B09FD" w:rsidRDefault="001B09FD" w:rsidP="001B09FD">
            <w:pPr>
              <w:rPr>
                <w:b/>
              </w:rPr>
            </w:pPr>
            <w:r w:rsidRPr="009D5001">
              <w:rPr>
                <w:rFonts w:hint="eastAsia"/>
                <w:bCs/>
                <w:szCs w:val="21"/>
              </w:rPr>
              <w:t>投标人应按其投标文件中的承诺，进行其他售后服务工作。</w:t>
            </w:r>
          </w:p>
        </w:tc>
        <w:tc>
          <w:tcPr>
            <w:tcW w:w="1112" w:type="pct"/>
          </w:tcPr>
          <w:p w14:paraId="0161F947" w14:textId="77777777" w:rsidR="001B09FD" w:rsidRPr="009D5001" w:rsidRDefault="001B09FD" w:rsidP="001B09FD">
            <w:pPr>
              <w:rPr>
                <w:rFonts w:hint="eastAsia"/>
                <w:bCs/>
                <w:szCs w:val="21"/>
              </w:rPr>
            </w:pPr>
          </w:p>
        </w:tc>
        <w:tc>
          <w:tcPr>
            <w:tcW w:w="1112" w:type="pct"/>
          </w:tcPr>
          <w:p w14:paraId="5539B674" w14:textId="77777777" w:rsidR="001B09FD" w:rsidRPr="009D5001" w:rsidRDefault="001B09FD" w:rsidP="001B09FD">
            <w:pPr>
              <w:rPr>
                <w:rFonts w:hint="eastAsia"/>
                <w:bCs/>
                <w:szCs w:val="21"/>
              </w:rPr>
            </w:pPr>
          </w:p>
        </w:tc>
        <w:tc>
          <w:tcPr>
            <w:tcW w:w="1112" w:type="pct"/>
          </w:tcPr>
          <w:p w14:paraId="283CE808" w14:textId="1F387DAA" w:rsidR="001B09FD" w:rsidRPr="009D5001" w:rsidRDefault="001B09FD" w:rsidP="001B09FD">
            <w:pPr>
              <w:rPr>
                <w:rFonts w:hint="eastAsia"/>
                <w:bCs/>
                <w:szCs w:val="21"/>
              </w:rPr>
            </w:pPr>
          </w:p>
        </w:tc>
      </w:tr>
      <w:tr w:rsidR="001B09FD" w14:paraId="364207DB" w14:textId="439E538C" w:rsidTr="001B09FD">
        <w:trPr>
          <w:trHeight w:val="280"/>
        </w:trPr>
        <w:tc>
          <w:tcPr>
            <w:tcW w:w="1664" w:type="pct"/>
            <w:gridSpan w:val="3"/>
          </w:tcPr>
          <w:p w14:paraId="4549AB6B" w14:textId="77777777" w:rsidR="001B09FD" w:rsidRDefault="001B09FD" w:rsidP="001B09FD">
            <w:pPr>
              <w:rPr>
                <w:b/>
              </w:rPr>
            </w:pPr>
            <w:r>
              <w:rPr>
                <w:rFonts w:hint="eastAsia"/>
                <w:b/>
              </w:rPr>
              <w:t>（二）免费保修期外售后服务要求</w:t>
            </w:r>
          </w:p>
        </w:tc>
        <w:tc>
          <w:tcPr>
            <w:tcW w:w="1112" w:type="pct"/>
          </w:tcPr>
          <w:p w14:paraId="19549ABA" w14:textId="77777777" w:rsidR="001B09FD" w:rsidRDefault="001B09FD" w:rsidP="001B09FD">
            <w:pPr>
              <w:rPr>
                <w:rFonts w:hint="eastAsia"/>
                <w:b/>
              </w:rPr>
            </w:pPr>
          </w:p>
        </w:tc>
        <w:tc>
          <w:tcPr>
            <w:tcW w:w="1112" w:type="pct"/>
          </w:tcPr>
          <w:p w14:paraId="40FFAAF8" w14:textId="77777777" w:rsidR="001B09FD" w:rsidRDefault="001B09FD" w:rsidP="001B09FD">
            <w:pPr>
              <w:rPr>
                <w:rFonts w:hint="eastAsia"/>
                <w:b/>
              </w:rPr>
            </w:pPr>
          </w:p>
        </w:tc>
        <w:tc>
          <w:tcPr>
            <w:tcW w:w="1112" w:type="pct"/>
          </w:tcPr>
          <w:p w14:paraId="2BF7F721" w14:textId="221955DC" w:rsidR="001B09FD" w:rsidRDefault="001B09FD" w:rsidP="001B09FD">
            <w:pPr>
              <w:rPr>
                <w:rFonts w:hint="eastAsia"/>
                <w:b/>
              </w:rPr>
            </w:pPr>
          </w:p>
        </w:tc>
      </w:tr>
      <w:tr w:rsidR="001B09FD" w:rsidRPr="00BC0CB5" w14:paraId="3C2CEA8B" w14:textId="62D07B96" w:rsidTr="001B09FD">
        <w:trPr>
          <w:trHeight w:val="350"/>
        </w:trPr>
        <w:tc>
          <w:tcPr>
            <w:tcW w:w="250" w:type="pct"/>
            <w:vAlign w:val="center"/>
          </w:tcPr>
          <w:p w14:paraId="1E342A30" w14:textId="77777777" w:rsidR="001B09FD" w:rsidRDefault="001B09FD" w:rsidP="001B09FD">
            <w:pPr>
              <w:jc w:val="center"/>
              <w:rPr>
                <w:b/>
              </w:rPr>
            </w:pPr>
            <w:r>
              <w:rPr>
                <w:rFonts w:hint="eastAsia"/>
                <w:b/>
              </w:rPr>
              <w:t>1</w:t>
            </w:r>
          </w:p>
        </w:tc>
        <w:tc>
          <w:tcPr>
            <w:tcW w:w="301" w:type="pct"/>
          </w:tcPr>
          <w:p w14:paraId="52432DCE" w14:textId="77777777" w:rsidR="001B09FD" w:rsidRDefault="001B09FD" w:rsidP="001B09FD">
            <w:pPr>
              <w:rPr>
                <w:b/>
              </w:rPr>
            </w:pPr>
          </w:p>
        </w:tc>
        <w:tc>
          <w:tcPr>
            <w:tcW w:w="1112" w:type="pct"/>
          </w:tcPr>
          <w:p w14:paraId="764124C7" w14:textId="77777777" w:rsidR="001B09FD" w:rsidRPr="00BC0CB5" w:rsidRDefault="001B09FD" w:rsidP="001B09FD">
            <w:r w:rsidRPr="00BC0CB5">
              <w:rPr>
                <w:rFonts w:hint="eastAsia"/>
              </w:rPr>
              <w:t>免费</w:t>
            </w:r>
            <w:r w:rsidRPr="00BC0CB5">
              <w:t>保修期</w:t>
            </w:r>
            <w:r w:rsidRPr="00BC0CB5">
              <w:rPr>
                <w:rFonts w:hint="eastAsia"/>
              </w:rPr>
              <w:t>后继续支持维修，并按成本价标准收取维修及零件费用。</w:t>
            </w:r>
          </w:p>
        </w:tc>
        <w:tc>
          <w:tcPr>
            <w:tcW w:w="1112" w:type="pct"/>
          </w:tcPr>
          <w:p w14:paraId="40E61AA0" w14:textId="77777777" w:rsidR="001B09FD" w:rsidRPr="00BC0CB5" w:rsidRDefault="001B09FD" w:rsidP="001B09FD">
            <w:pPr>
              <w:rPr>
                <w:rFonts w:hint="eastAsia"/>
              </w:rPr>
            </w:pPr>
          </w:p>
        </w:tc>
        <w:tc>
          <w:tcPr>
            <w:tcW w:w="1112" w:type="pct"/>
          </w:tcPr>
          <w:p w14:paraId="0773DA5B" w14:textId="77777777" w:rsidR="001B09FD" w:rsidRPr="00BC0CB5" w:rsidRDefault="001B09FD" w:rsidP="001B09FD">
            <w:pPr>
              <w:rPr>
                <w:rFonts w:hint="eastAsia"/>
              </w:rPr>
            </w:pPr>
          </w:p>
        </w:tc>
        <w:tc>
          <w:tcPr>
            <w:tcW w:w="1112" w:type="pct"/>
          </w:tcPr>
          <w:p w14:paraId="73221815" w14:textId="2B4EC1F7" w:rsidR="001B09FD" w:rsidRPr="00BC0CB5" w:rsidRDefault="001B09FD" w:rsidP="001B09FD">
            <w:pPr>
              <w:rPr>
                <w:rFonts w:hint="eastAsia"/>
              </w:rPr>
            </w:pPr>
          </w:p>
        </w:tc>
      </w:tr>
      <w:tr w:rsidR="001B09FD" w14:paraId="71DF7F8D" w14:textId="7E02E1B9" w:rsidTr="001B09FD">
        <w:trPr>
          <w:trHeight w:val="350"/>
        </w:trPr>
        <w:tc>
          <w:tcPr>
            <w:tcW w:w="1664" w:type="pct"/>
            <w:gridSpan w:val="3"/>
          </w:tcPr>
          <w:p w14:paraId="222EA0E7" w14:textId="77777777" w:rsidR="001B09FD" w:rsidRDefault="001B09FD" w:rsidP="001B09FD">
            <w:pPr>
              <w:rPr>
                <w:b/>
              </w:rPr>
            </w:pPr>
            <w:r>
              <w:rPr>
                <w:rFonts w:hint="eastAsia"/>
                <w:b/>
              </w:rPr>
              <w:t>（三）其他商务要求</w:t>
            </w:r>
          </w:p>
        </w:tc>
        <w:tc>
          <w:tcPr>
            <w:tcW w:w="1112" w:type="pct"/>
          </w:tcPr>
          <w:p w14:paraId="2C2DF5FB" w14:textId="77777777" w:rsidR="001B09FD" w:rsidRDefault="001B09FD" w:rsidP="001B09FD">
            <w:pPr>
              <w:rPr>
                <w:rFonts w:hint="eastAsia"/>
                <w:b/>
              </w:rPr>
            </w:pPr>
          </w:p>
        </w:tc>
        <w:tc>
          <w:tcPr>
            <w:tcW w:w="1112" w:type="pct"/>
          </w:tcPr>
          <w:p w14:paraId="628A3685" w14:textId="77777777" w:rsidR="001B09FD" w:rsidRDefault="001B09FD" w:rsidP="001B09FD">
            <w:pPr>
              <w:rPr>
                <w:rFonts w:hint="eastAsia"/>
                <w:b/>
              </w:rPr>
            </w:pPr>
          </w:p>
        </w:tc>
        <w:tc>
          <w:tcPr>
            <w:tcW w:w="1112" w:type="pct"/>
          </w:tcPr>
          <w:p w14:paraId="4F9A7F66" w14:textId="028C7C53" w:rsidR="001B09FD" w:rsidRDefault="001B09FD" w:rsidP="001B09FD">
            <w:pPr>
              <w:rPr>
                <w:rFonts w:hint="eastAsia"/>
                <w:b/>
              </w:rPr>
            </w:pPr>
          </w:p>
        </w:tc>
      </w:tr>
      <w:tr w:rsidR="001B09FD" w:rsidRPr="004602CE" w14:paraId="2884EFCA" w14:textId="75165C5F" w:rsidTr="001B09FD">
        <w:trPr>
          <w:trHeight w:val="350"/>
        </w:trPr>
        <w:tc>
          <w:tcPr>
            <w:tcW w:w="250" w:type="pct"/>
            <w:vMerge w:val="restart"/>
            <w:vAlign w:val="center"/>
          </w:tcPr>
          <w:p w14:paraId="262D48EC" w14:textId="77777777" w:rsidR="001B09FD" w:rsidRDefault="001B09FD" w:rsidP="001B09FD">
            <w:pPr>
              <w:jc w:val="center"/>
              <w:rPr>
                <w:b/>
              </w:rPr>
            </w:pPr>
            <w:r>
              <w:rPr>
                <w:rFonts w:hint="eastAsia"/>
                <w:b/>
              </w:rPr>
              <w:t>1</w:t>
            </w:r>
          </w:p>
        </w:tc>
        <w:tc>
          <w:tcPr>
            <w:tcW w:w="301" w:type="pct"/>
            <w:vMerge w:val="restart"/>
            <w:vAlign w:val="center"/>
          </w:tcPr>
          <w:p w14:paraId="32535396" w14:textId="77777777" w:rsidR="001B09FD" w:rsidRPr="003B7D88" w:rsidRDefault="001B09FD" w:rsidP="001B09FD">
            <w:pPr>
              <w:jc w:val="center"/>
            </w:pPr>
            <w:r w:rsidRPr="003B7D88">
              <w:rPr>
                <w:rFonts w:hint="eastAsia"/>
              </w:rPr>
              <w:t>关于交货</w:t>
            </w:r>
          </w:p>
        </w:tc>
        <w:tc>
          <w:tcPr>
            <w:tcW w:w="1112" w:type="pct"/>
          </w:tcPr>
          <w:p w14:paraId="41BA70C4" w14:textId="77777777" w:rsidR="001B09FD" w:rsidRPr="004602CE" w:rsidRDefault="001B09FD" w:rsidP="001B09FD">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Pr>
                <w:bCs/>
                <w:szCs w:val="21"/>
                <w:u w:val="single"/>
              </w:rPr>
              <w:t>10</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2" w:type="pct"/>
          </w:tcPr>
          <w:p w14:paraId="5F405B2D" w14:textId="77777777" w:rsidR="001B09FD" w:rsidRDefault="001B09FD" w:rsidP="001B09FD">
            <w:pPr>
              <w:rPr>
                <w:rFonts w:hint="eastAsia"/>
                <w:bCs/>
                <w:szCs w:val="21"/>
              </w:rPr>
            </w:pPr>
          </w:p>
        </w:tc>
        <w:tc>
          <w:tcPr>
            <w:tcW w:w="1112" w:type="pct"/>
          </w:tcPr>
          <w:p w14:paraId="08EAF43B" w14:textId="77777777" w:rsidR="001B09FD" w:rsidRDefault="001B09FD" w:rsidP="001B09FD">
            <w:pPr>
              <w:rPr>
                <w:rFonts w:hint="eastAsia"/>
                <w:bCs/>
                <w:szCs w:val="21"/>
              </w:rPr>
            </w:pPr>
          </w:p>
        </w:tc>
        <w:tc>
          <w:tcPr>
            <w:tcW w:w="1112" w:type="pct"/>
          </w:tcPr>
          <w:p w14:paraId="75E28D10" w14:textId="6B5A7943" w:rsidR="001B09FD" w:rsidRDefault="001B09FD" w:rsidP="001B09FD">
            <w:pPr>
              <w:rPr>
                <w:rFonts w:hint="eastAsia"/>
                <w:bCs/>
                <w:szCs w:val="21"/>
              </w:rPr>
            </w:pPr>
          </w:p>
        </w:tc>
      </w:tr>
      <w:tr w:rsidR="001B09FD" w:rsidRPr="009D5001" w14:paraId="3205B4E4" w14:textId="0F4A9607" w:rsidTr="001B09FD">
        <w:trPr>
          <w:trHeight w:val="451"/>
        </w:trPr>
        <w:tc>
          <w:tcPr>
            <w:tcW w:w="250" w:type="pct"/>
            <w:vMerge/>
            <w:vAlign w:val="center"/>
          </w:tcPr>
          <w:p w14:paraId="0EEFD108" w14:textId="77777777" w:rsidR="001B09FD" w:rsidRDefault="001B09FD" w:rsidP="001B09FD">
            <w:pPr>
              <w:jc w:val="center"/>
              <w:rPr>
                <w:b/>
              </w:rPr>
            </w:pPr>
          </w:p>
        </w:tc>
        <w:tc>
          <w:tcPr>
            <w:tcW w:w="301" w:type="pct"/>
            <w:vMerge/>
            <w:vAlign w:val="center"/>
          </w:tcPr>
          <w:p w14:paraId="2132DFAC" w14:textId="77777777" w:rsidR="001B09FD" w:rsidRPr="003B7D88" w:rsidRDefault="001B09FD" w:rsidP="001B09FD">
            <w:pPr>
              <w:jc w:val="center"/>
            </w:pPr>
          </w:p>
        </w:tc>
        <w:tc>
          <w:tcPr>
            <w:tcW w:w="1112" w:type="pct"/>
          </w:tcPr>
          <w:p w14:paraId="37BB9311" w14:textId="77777777" w:rsidR="001B09FD" w:rsidRPr="009D5001" w:rsidRDefault="001B09FD" w:rsidP="001B09FD">
            <w:pPr>
              <w:rPr>
                <w:bCs/>
                <w:szCs w:val="21"/>
              </w:rPr>
            </w:pPr>
            <w:r>
              <w:rPr>
                <w:rFonts w:hint="eastAsia"/>
                <w:bCs/>
                <w:szCs w:val="21"/>
              </w:rPr>
              <w:t>1.2</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2" w:type="pct"/>
          </w:tcPr>
          <w:p w14:paraId="0B562FAA" w14:textId="77777777" w:rsidR="001B09FD" w:rsidRDefault="001B09FD" w:rsidP="001B09FD">
            <w:pPr>
              <w:rPr>
                <w:rFonts w:hint="eastAsia"/>
                <w:bCs/>
                <w:szCs w:val="21"/>
              </w:rPr>
            </w:pPr>
          </w:p>
        </w:tc>
        <w:tc>
          <w:tcPr>
            <w:tcW w:w="1112" w:type="pct"/>
          </w:tcPr>
          <w:p w14:paraId="292D5A86" w14:textId="77777777" w:rsidR="001B09FD" w:rsidRDefault="001B09FD" w:rsidP="001B09FD">
            <w:pPr>
              <w:rPr>
                <w:rFonts w:hint="eastAsia"/>
                <w:bCs/>
                <w:szCs w:val="21"/>
              </w:rPr>
            </w:pPr>
          </w:p>
        </w:tc>
        <w:tc>
          <w:tcPr>
            <w:tcW w:w="1112" w:type="pct"/>
          </w:tcPr>
          <w:p w14:paraId="3B6A3DB8" w14:textId="38A83CB2" w:rsidR="001B09FD" w:rsidRDefault="001B09FD" w:rsidP="001B09FD">
            <w:pPr>
              <w:rPr>
                <w:rFonts w:hint="eastAsia"/>
                <w:bCs/>
                <w:szCs w:val="21"/>
              </w:rPr>
            </w:pPr>
          </w:p>
        </w:tc>
      </w:tr>
      <w:tr w:rsidR="001B09FD" w14:paraId="78BE6625" w14:textId="75CE9801" w:rsidTr="001B09FD">
        <w:trPr>
          <w:trHeight w:val="350"/>
        </w:trPr>
        <w:tc>
          <w:tcPr>
            <w:tcW w:w="250" w:type="pct"/>
            <w:vMerge/>
            <w:vAlign w:val="center"/>
          </w:tcPr>
          <w:p w14:paraId="1FF94DC5" w14:textId="77777777" w:rsidR="001B09FD" w:rsidRDefault="001B09FD" w:rsidP="001B09FD">
            <w:pPr>
              <w:jc w:val="center"/>
              <w:rPr>
                <w:b/>
              </w:rPr>
            </w:pPr>
          </w:p>
        </w:tc>
        <w:tc>
          <w:tcPr>
            <w:tcW w:w="301" w:type="pct"/>
            <w:vMerge/>
            <w:vAlign w:val="center"/>
          </w:tcPr>
          <w:p w14:paraId="3A294839" w14:textId="77777777" w:rsidR="001B09FD" w:rsidRPr="003B7D88" w:rsidRDefault="001B09FD" w:rsidP="001B09FD">
            <w:pPr>
              <w:jc w:val="center"/>
            </w:pPr>
          </w:p>
        </w:tc>
        <w:tc>
          <w:tcPr>
            <w:tcW w:w="1112" w:type="pct"/>
          </w:tcPr>
          <w:p w14:paraId="5CC47B63" w14:textId="77777777" w:rsidR="001B09FD" w:rsidRDefault="001B09FD" w:rsidP="001B09FD">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2" w:type="pct"/>
          </w:tcPr>
          <w:p w14:paraId="3C983D1B" w14:textId="77777777" w:rsidR="001B09FD" w:rsidRDefault="001B09FD" w:rsidP="001B09FD">
            <w:pPr>
              <w:spacing w:line="340" w:lineRule="exact"/>
              <w:rPr>
                <w:rFonts w:hint="eastAsia"/>
                <w:bCs/>
                <w:szCs w:val="21"/>
              </w:rPr>
            </w:pPr>
          </w:p>
        </w:tc>
        <w:tc>
          <w:tcPr>
            <w:tcW w:w="1112" w:type="pct"/>
          </w:tcPr>
          <w:p w14:paraId="4B00D376" w14:textId="77777777" w:rsidR="001B09FD" w:rsidRDefault="001B09FD" w:rsidP="001B09FD">
            <w:pPr>
              <w:spacing w:line="340" w:lineRule="exact"/>
              <w:rPr>
                <w:rFonts w:hint="eastAsia"/>
                <w:bCs/>
                <w:szCs w:val="21"/>
              </w:rPr>
            </w:pPr>
          </w:p>
        </w:tc>
        <w:tc>
          <w:tcPr>
            <w:tcW w:w="1112" w:type="pct"/>
          </w:tcPr>
          <w:p w14:paraId="11AA483D" w14:textId="4BF682B2" w:rsidR="001B09FD" w:rsidRDefault="001B09FD" w:rsidP="001B09FD">
            <w:pPr>
              <w:spacing w:line="340" w:lineRule="exact"/>
              <w:rPr>
                <w:rFonts w:hint="eastAsia"/>
                <w:bCs/>
                <w:szCs w:val="21"/>
              </w:rPr>
            </w:pPr>
          </w:p>
        </w:tc>
      </w:tr>
      <w:tr w:rsidR="001B09FD" w14:paraId="709C0193" w14:textId="4CA218F6" w:rsidTr="001B09FD">
        <w:trPr>
          <w:trHeight w:val="350"/>
        </w:trPr>
        <w:tc>
          <w:tcPr>
            <w:tcW w:w="250" w:type="pct"/>
            <w:vMerge/>
            <w:vAlign w:val="center"/>
          </w:tcPr>
          <w:p w14:paraId="3B6189D6" w14:textId="77777777" w:rsidR="001B09FD" w:rsidRDefault="001B09FD" w:rsidP="001B09FD">
            <w:pPr>
              <w:jc w:val="center"/>
              <w:rPr>
                <w:b/>
              </w:rPr>
            </w:pPr>
          </w:p>
        </w:tc>
        <w:tc>
          <w:tcPr>
            <w:tcW w:w="301" w:type="pct"/>
            <w:vMerge/>
            <w:vAlign w:val="center"/>
          </w:tcPr>
          <w:p w14:paraId="27F19BE7" w14:textId="77777777" w:rsidR="001B09FD" w:rsidRPr="003B7D88" w:rsidRDefault="001B09FD" w:rsidP="001B09FD">
            <w:pPr>
              <w:jc w:val="center"/>
            </w:pPr>
          </w:p>
        </w:tc>
        <w:tc>
          <w:tcPr>
            <w:tcW w:w="1112" w:type="pct"/>
          </w:tcPr>
          <w:p w14:paraId="7AF6B97E" w14:textId="77777777" w:rsidR="001B09FD" w:rsidRPr="00D72CD8" w:rsidRDefault="001B09FD" w:rsidP="001B09FD">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66370909" w14:textId="77777777" w:rsidR="001B09FD" w:rsidRPr="00D72CD8" w:rsidRDefault="001B09FD" w:rsidP="001B09F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8629E9F" w14:textId="77777777" w:rsidR="001B09FD" w:rsidRPr="00D72CD8" w:rsidRDefault="001B09FD" w:rsidP="001B09F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A6C195F" w14:textId="77777777" w:rsidR="001B09FD" w:rsidRPr="00D72CD8" w:rsidRDefault="001B09FD" w:rsidP="001B09F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01622AA" w14:textId="77777777" w:rsidR="001B09FD" w:rsidRPr="00D72CD8" w:rsidRDefault="001B09FD" w:rsidP="001B09F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3C3C7C5F" w14:textId="77777777" w:rsidR="001B09FD" w:rsidRPr="00D72CD8" w:rsidRDefault="001B09FD" w:rsidP="001B09F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77C0D38" w14:textId="77777777" w:rsidR="001B09FD" w:rsidRPr="00D72CD8" w:rsidRDefault="001B09FD" w:rsidP="001B09FD">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D140CD6" w14:textId="77777777" w:rsidR="001B09FD" w:rsidRPr="00D72CD8" w:rsidRDefault="001B09FD" w:rsidP="001B09F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53D525F" w14:textId="77777777" w:rsidR="001B09FD" w:rsidRPr="00D72CD8" w:rsidRDefault="001B09FD" w:rsidP="001B09F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w:t>
            </w:r>
            <w:r w:rsidRPr="00D72CD8">
              <w:rPr>
                <w:rFonts w:hint="eastAsia"/>
                <w:bCs/>
                <w:szCs w:val="21"/>
              </w:rPr>
              <w:lastRenderedPageBreak/>
              <w:t>书；</w:t>
            </w:r>
          </w:p>
          <w:p w14:paraId="0C8DDE42" w14:textId="77777777" w:rsidR="001B09FD" w:rsidRPr="00D72CD8" w:rsidRDefault="001B09FD" w:rsidP="001B09F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99431FD" w14:textId="77777777" w:rsidR="001B09FD" w:rsidRPr="00D72CD8" w:rsidRDefault="001B09FD" w:rsidP="001B09F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054E909A" w14:textId="77777777" w:rsidR="001B09FD" w:rsidRPr="00D72CD8" w:rsidRDefault="001B09FD" w:rsidP="001B09F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20E27AF" w14:textId="77777777" w:rsidR="001B09FD" w:rsidRPr="00D72CD8" w:rsidRDefault="001B09FD" w:rsidP="001B09FD">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4151FD7" w14:textId="77777777" w:rsidR="001B09FD" w:rsidRPr="00D72CD8" w:rsidRDefault="001B09FD" w:rsidP="001B09FD">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19736EF3" w14:textId="77777777" w:rsidR="001B09FD" w:rsidRPr="00D72CD8" w:rsidRDefault="001B09FD" w:rsidP="001B09FD">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p>
          <w:p w14:paraId="7C740CB5" w14:textId="77777777" w:rsidR="001B09FD" w:rsidRPr="00D72CD8" w:rsidRDefault="001B09FD" w:rsidP="001B09FD">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0B1870F2" w14:textId="77777777" w:rsidR="001B09FD" w:rsidRPr="00D72CD8" w:rsidRDefault="001B09FD" w:rsidP="001B09FD">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43B1AAB0" w14:textId="77777777" w:rsidR="001B09FD" w:rsidRPr="00D72CD8" w:rsidRDefault="001B09FD" w:rsidP="001B09FD">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1EDF350" w14:textId="77777777" w:rsidR="001B09FD" w:rsidRDefault="001B09FD" w:rsidP="001B09FD">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2" w:type="pct"/>
          </w:tcPr>
          <w:p w14:paraId="6C50D990" w14:textId="77777777" w:rsidR="001B09FD" w:rsidRDefault="001B09FD" w:rsidP="001B09FD">
            <w:pPr>
              <w:spacing w:line="340" w:lineRule="exact"/>
              <w:rPr>
                <w:rFonts w:hint="eastAsia"/>
                <w:bCs/>
                <w:szCs w:val="21"/>
              </w:rPr>
            </w:pPr>
          </w:p>
        </w:tc>
        <w:tc>
          <w:tcPr>
            <w:tcW w:w="1112" w:type="pct"/>
          </w:tcPr>
          <w:p w14:paraId="6860957F" w14:textId="77777777" w:rsidR="001B09FD" w:rsidRDefault="001B09FD" w:rsidP="001B09FD">
            <w:pPr>
              <w:spacing w:line="340" w:lineRule="exact"/>
              <w:rPr>
                <w:rFonts w:hint="eastAsia"/>
                <w:bCs/>
                <w:szCs w:val="21"/>
              </w:rPr>
            </w:pPr>
          </w:p>
        </w:tc>
        <w:tc>
          <w:tcPr>
            <w:tcW w:w="1112" w:type="pct"/>
          </w:tcPr>
          <w:p w14:paraId="01A4762E" w14:textId="79BD25D0" w:rsidR="001B09FD" w:rsidRDefault="001B09FD" w:rsidP="001B09FD">
            <w:pPr>
              <w:spacing w:line="340" w:lineRule="exact"/>
              <w:rPr>
                <w:rFonts w:hint="eastAsia"/>
                <w:bCs/>
                <w:szCs w:val="21"/>
              </w:rPr>
            </w:pPr>
          </w:p>
        </w:tc>
      </w:tr>
      <w:tr w:rsidR="001B09FD" w:rsidRPr="00B244A7" w14:paraId="6EB2A7CE" w14:textId="1D5669E7" w:rsidTr="001B09FD">
        <w:trPr>
          <w:trHeight w:val="350"/>
        </w:trPr>
        <w:tc>
          <w:tcPr>
            <w:tcW w:w="250" w:type="pct"/>
            <w:vMerge w:val="restart"/>
            <w:vAlign w:val="center"/>
          </w:tcPr>
          <w:p w14:paraId="2BF5697A" w14:textId="77777777" w:rsidR="001B09FD" w:rsidRDefault="001B09FD" w:rsidP="001B09FD">
            <w:pPr>
              <w:jc w:val="center"/>
              <w:rPr>
                <w:b/>
              </w:rPr>
            </w:pPr>
            <w:r>
              <w:rPr>
                <w:rFonts w:hint="eastAsia"/>
                <w:b/>
              </w:rPr>
              <w:t>2</w:t>
            </w:r>
          </w:p>
        </w:tc>
        <w:tc>
          <w:tcPr>
            <w:tcW w:w="301" w:type="pct"/>
            <w:vMerge w:val="restart"/>
            <w:vAlign w:val="center"/>
          </w:tcPr>
          <w:p w14:paraId="00DC3794" w14:textId="77777777" w:rsidR="001B09FD" w:rsidRPr="003B7D88" w:rsidRDefault="001B09FD" w:rsidP="001B09FD">
            <w:pPr>
              <w:jc w:val="center"/>
            </w:pPr>
            <w:r w:rsidRPr="003B7D88">
              <w:rPr>
                <w:rFonts w:hint="eastAsia"/>
              </w:rPr>
              <w:t>关于验收</w:t>
            </w:r>
          </w:p>
        </w:tc>
        <w:tc>
          <w:tcPr>
            <w:tcW w:w="1112" w:type="pct"/>
          </w:tcPr>
          <w:p w14:paraId="1B4CDC78" w14:textId="77777777" w:rsidR="001B09FD" w:rsidRPr="00B244A7" w:rsidRDefault="001B09FD" w:rsidP="001B09FD">
            <w:pPr>
              <w:spacing w:line="340" w:lineRule="exact"/>
              <w:rPr>
                <w:bCs/>
                <w:szCs w:val="21"/>
              </w:rPr>
            </w:pPr>
            <w:r>
              <w:rPr>
                <w:bCs/>
                <w:szCs w:val="21"/>
              </w:rPr>
              <w:t>2</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c>
          <w:tcPr>
            <w:tcW w:w="1112" w:type="pct"/>
          </w:tcPr>
          <w:p w14:paraId="39079957" w14:textId="77777777" w:rsidR="001B09FD" w:rsidRDefault="001B09FD" w:rsidP="001B09FD">
            <w:pPr>
              <w:spacing w:line="340" w:lineRule="exact"/>
              <w:rPr>
                <w:bCs/>
                <w:szCs w:val="21"/>
              </w:rPr>
            </w:pPr>
          </w:p>
        </w:tc>
        <w:tc>
          <w:tcPr>
            <w:tcW w:w="1112" w:type="pct"/>
          </w:tcPr>
          <w:p w14:paraId="1EFFF71D" w14:textId="77777777" w:rsidR="001B09FD" w:rsidRDefault="001B09FD" w:rsidP="001B09FD">
            <w:pPr>
              <w:spacing w:line="340" w:lineRule="exact"/>
              <w:rPr>
                <w:bCs/>
                <w:szCs w:val="21"/>
              </w:rPr>
            </w:pPr>
          </w:p>
        </w:tc>
        <w:tc>
          <w:tcPr>
            <w:tcW w:w="1112" w:type="pct"/>
          </w:tcPr>
          <w:p w14:paraId="17297653" w14:textId="5C540991" w:rsidR="001B09FD" w:rsidRDefault="001B09FD" w:rsidP="001B09FD">
            <w:pPr>
              <w:spacing w:line="340" w:lineRule="exact"/>
              <w:rPr>
                <w:bCs/>
                <w:szCs w:val="21"/>
              </w:rPr>
            </w:pPr>
          </w:p>
        </w:tc>
      </w:tr>
      <w:tr w:rsidR="001B09FD" w:rsidRPr="00B244A7" w14:paraId="42B66E30" w14:textId="2CACFDFF" w:rsidTr="001B09FD">
        <w:trPr>
          <w:trHeight w:val="350"/>
        </w:trPr>
        <w:tc>
          <w:tcPr>
            <w:tcW w:w="250" w:type="pct"/>
            <w:vMerge/>
            <w:vAlign w:val="center"/>
          </w:tcPr>
          <w:p w14:paraId="56DC88BA" w14:textId="77777777" w:rsidR="001B09FD" w:rsidRDefault="001B09FD" w:rsidP="001B09FD">
            <w:pPr>
              <w:jc w:val="center"/>
              <w:rPr>
                <w:b/>
              </w:rPr>
            </w:pPr>
          </w:p>
        </w:tc>
        <w:tc>
          <w:tcPr>
            <w:tcW w:w="301" w:type="pct"/>
            <w:vMerge/>
          </w:tcPr>
          <w:p w14:paraId="6576259A" w14:textId="77777777" w:rsidR="001B09FD" w:rsidRDefault="001B09FD" w:rsidP="001B09FD">
            <w:pPr>
              <w:rPr>
                <w:b/>
              </w:rPr>
            </w:pPr>
          </w:p>
        </w:tc>
        <w:tc>
          <w:tcPr>
            <w:tcW w:w="1112" w:type="pct"/>
          </w:tcPr>
          <w:p w14:paraId="008D8394" w14:textId="77777777" w:rsidR="001B09FD" w:rsidRPr="009D5001" w:rsidRDefault="001B09FD" w:rsidP="001B09FD">
            <w:pPr>
              <w:spacing w:line="340" w:lineRule="exact"/>
              <w:rPr>
                <w:bCs/>
                <w:szCs w:val="21"/>
              </w:rPr>
            </w:pPr>
            <w:r>
              <w:rPr>
                <w:bCs/>
                <w:szCs w:val="21"/>
              </w:rPr>
              <w:t>2</w:t>
            </w:r>
            <w:r w:rsidRPr="009D5001">
              <w:rPr>
                <w:rFonts w:hint="eastAsia"/>
                <w:bCs/>
                <w:szCs w:val="21"/>
              </w:rPr>
              <w:t>.2</w:t>
            </w:r>
            <w:r w:rsidRPr="009D5001">
              <w:rPr>
                <w:rFonts w:hint="eastAsia"/>
                <w:bCs/>
                <w:szCs w:val="21"/>
              </w:rPr>
              <w:t>当满足以下条件时，采购人才向中标人签发货物验收报告：</w:t>
            </w:r>
          </w:p>
          <w:p w14:paraId="4FFD7731" w14:textId="77777777" w:rsidR="001B09FD" w:rsidRDefault="001B09FD" w:rsidP="001B09FD">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w:t>
            </w:r>
            <w:r w:rsidRPr="009D5001">
              <w:rPr>
                <w:rFonts w:hint="eastAsia"/>
                <w:bCs/>
                <w:szCs w:val="21"/>
              </w:rPr>
              <w:lastRenderedPageBreak/>
              <w:t>资料。</w:t>
            </w:r>
          </w:p>
          <w:p w14:paraId="49D27602" w14:textId="77777777" w:rsidR="001B09FD" w:rsidRPr="009D5001" w:rsidRDefault="001B09FD" w:rsidP="001B09FD">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A05FC8D" w14:textId="77777777" w:rsidR="001B09FD" w:rsidRPr="00B244A7" w:rsidRDefault="001B09FD" w:rsidP="001B09FD">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2" w:type="pct"/>
          </w:tcPr>
          <w:p w14:paraId="56DE2B2B" w14:textId="77777777" w:rsidR="001B09FD" w:rsidRDefault="001B09FD" w:rsidP="001B09FD">
            <w:pPr>
              <w:spacing w:line="340" w:lineRule="exact"/>
              <w:rPr>
                <w:bCs/>
                <w:szCs w:val="21"/>
              </w:rPr>
            </w:pPr>
          </w:p>
        </w:tc>
        <w:tc>
          <w:tcPr>
            <w:tcW w:w="1112" w:type="pct"/>
          </w:tcPr>
          <w:p w14:paraId="146E2C54" w14:textId="77777777" w:rsidR="001B09FD" w:rsidRDefault="001B09FD" w:rsidP="001B09FD">
            <w:pPr>
              <w:spacing w:line="340" w:lineRule="exact"/>
              <w:rPr>
                <w:bCs/>
                <w:szCs w:val="21"/>
              </w:rPr>
            </w:pPr>
          </w:p>
        </w:tc>
        <w:tc>
          <w:tcPr>
            <w:tcW w:w="1112" w:type="pct"/>
          </w:tcPr>
          <w:p w14:paraId="0398E570" w14:textId="5CB7DB8A" w:rsidR="001B09FD" w:rsidRDefault="001B09FD" w:rsidP="001B09FD">
            <w:pPr>
              <w:spacing w:line="340" w:lineRule="exact"/>
              <w:rPr>
                <w:bCs/>
                <w:szCs w:val="21"/>
              </w:rPr>
            </w:pPr>
          </w:p>
        </w:tc>
      </w:tr>
      <w:tr w:rsidR="001B09FD" w:rsidRPr="00EE16CA" w14:paraId="120E63C6" w14:textId="1BA6A197" w:rsidTr="001B09FD">
        <w:trPr>
          <w:trHeight w:val="350"/>
        </w:trPr>
        <w:tc>
          <w:tcPr>
            <w:tcW w:w="250" w:type="pct"/>
            <w:vAlign w:val="center"/>
          </w:tcPr>
          <w:p w14:paraId="6BADED6B" w14:textId="77777777" w:rsidR="001B09FD" w:rsidRDefault="001B09FD" w:rsidP="001B09FD">
            <w:pPr>
              <w:jc w:val="center"/>
              <w:rPr>
                <w:b/>
              </w:rPr>
            </w:pPr>
            <w:r>
              <w:rPr>
                <w:rFonts w:hint="eastAsia"/>
                <w:b/>
              </w:rPr>
              <w:t>3</w:t>
            </w:r>
          </w:p>
        </w:tc>
        <w:tc>
          <w:tcPr>
            <w:tcW w:w="301" w:type="pct"/>
            <w:vAlign w:val="center"/>
          </w:tcPr>
          <w:p w14:paraId="0A7A14BD" w14:textId="77777777" w:rsidR="001B09FD" w:rsidRPr="00B6767B" w:rsidRDefault="001B09FD" w:rsidP="001B09FD">
            <w:pPr>
              <w:jc w:val="center"/>
            </w:pPr>
            <w:r w:rsidRPr="00B6767B">
              <w:rPr>
                <w:rFonts w:hint="eastAsia"/>
              </w:rPr>
              <w:t>付款方式</w:t>
            </w:r>
          </w:p>
        </w:tc>
        <w:tc>
          <w:tcPr>
            <w:tcW w:w="1112" w:type="pct"/>
          </w:tcPr>
          <w:p w14:paraId="087A5BAC" w14:textId="77777777" w:rsidR="001B09FD" w:rsidRDefault="001B09FD" w:rsidP="001B09F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91B9420" w14:textId="77777777" w:rsidR="001B09FD" w:rsidRPr="00EE16CA" w:rsidRDefault="001B09FD" w:rsidP="001B09FD">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1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tc>
        <w:tc>
          <w:tcPr>
            <w:tcW w:w="1112" w:type="pct"/>
          </w:tcPr>
          <w:p w14:paraId="2000E50E" w14:textId="77777777" w:rsidR="001B09FD" w:rsidRDefault="001B09FD" w:rsidP="001B09FD">
            <w:pPr>
              <w:ind w:firstLineChars="199" w:firstLine="420"/>
              <w:rPr>
                <w:rFonts w:ascii="宋体" w:hAnsi="宋体" w:hint="eastAsia"/>
                <w:b/>
                <w:color w:val="FF0000"/>
                <w:szCs w:val="21"/>
              </w:rPr>
            </w:pPr>
          </w:p>
        </w:tc>
        <w:tc>
          <w:tcPr>
            <w:tcW w:w="1112" w:type="pct"/>
          </w:tcPr>
          <w:p w14:paraId="6C654E37" w14:textId="77777777" w:rsidR="001B09FD" w:rsidRDefault="001B09FD" w:rsidP="001B09FD">
            <w:pPr>
              <w:ind w:firstLineChars="199" w:firstLine="420"/>
              <w:rPr>
                <w:rFonts w:ascii="宋体" w:hAnsi="宋体" w:hint="eastAsia"/>
                <w:b/>
                <w:color w:val="FF0000"/>
                <w:szCs w:val="21"/>
              </w:rPr>
            </w:pPr>
          </w:p>
        </w:tc>
        <w:tc>
          <w:tcPr>
            <w:tcW w:w="1112" w:type="pct"/>
          </w:tcPr>
          <w:p w14:paraId="6291D9E9" w14:textId="61A75B45" w:rsidR="001B09FD" w:rsidRDefault="001B09FD" w:rsidP="001B09FD">
            <w:pPr>
              <w:ind w:firstLineChars="199" w:firstLine="420"/>
              <w:rPr>
                <w:rFonts w:ascii="宋体" w:hAnsi="宋体" w:hint="eastAsia"/>
                <w:b/>
                <w:color w:val="FF0000"/>
                <w:szCs w:val="21"/>
              </w:rPr>
            </w:pPr>
          </w:p>
        </w:tc>
      </w:tr>
      <w:tr w:rsidR="001B09FD" w14:paraId="11AD1F5C" w14:textId="10619CBF" w:rsidTr="001B09FD">
        <w:trPr>
          <w:trHeight w:val="350"/>
        </w:trPr>
        <w:tc>
          <w:tcPr>
            <w:tcW w:w="250" w:type="pct"/>
            <w:vAlign w:val="center"/>
          </w:tcPr>
          <w:p w14:paraId="4D1655BB" w14:textId="77777777" w:rsidR="001B09FD" w:rsidRDefault="001B09FD" w:rsidP="001B09FD">
            <w:pPr>
              <w:jc w:val="center"/>
            </w:pPr>
            <w:r>
              <w:rPr>
                <w:rFonts w:hint="eastAsia"/>
                <w:b/>
              </w:rPr>
              <w:t>4</w:t>
            </w:r>
          </w:p>
        </w:tc>
        <w:tc>
          <w:tcPr>
            <w:tcW w:w="301" w:type="pct"/>
            <w:vAlign w:val="center"/>
          </w:tcPr>
          <w:p w14:paraId="6CE3C69D" w14:textId="77777777" w:rsidR="001B09FD" w:rsidRPr="00BC0CB5" w:rsidRDefault="001B09FD" w:rsidP="001B09FD">
            <w:r w:rsidRPr="00BC0CB5">
              <w:rPr>
                <w:rFonts w:hint="eastAsia"/>
              </w:rPr>
              <w:t>关于</w:t>
            </w:r>
            <w:r w:rsidRPr="00BC0CB5">
              <w:t>知识产权</w:t>
            </w:r>
          </w:p>
        </w:tc>
        <w:tc>
          <w:tcPr>
            <w:tcW w:w="1112" w:type="pct"/>
          </w:tcPr>
          <w:p w14:paraId="79477383" w14:textId="77777777" w:rsidR="001B09FD" w:rsidRPr="00BC0CB5" w:rsidRDefault="001B09FD" w:rsidP="001B09FD">
            <w:r w:rsidRPr="00BC0CB5">
              <w:rPr>
                <w:rFonts w:hint="eastAsia"/>
              </w:rPr>
              <w:t>1</w:t>
            </w:r>
            <w:r w:rsidRPr="00BC0CB5">
              <w:rPr>
                <w:rFonts w:hint="eastAsia"/>
              </w:rPr>
              <w:t>、提供的货物必须是合法厂家生产和经销的原包装产品（包括零配件），必须具备生产日期、厂名、厂址、产品合格证等。</w:t>
            </w:r>
          </w:p>
          <w:p w14:paraId="452759CE" w14:textId="77777777" w:rsidR="001B09FD" w:rsidRDefault="001B09FD" w:rsidP="001B09FD">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49696E23" w14:textId="77777777" w:rsidR="001B09FD" w:rsidRPr="00BC0CB5" w:rsidRDefault="001B09FD" w:rsidP="001B09FD">
            <w:pPr>
              <w:rPr>
                <w:rFonts w:hint="eastAsia"/>
              </w:rPr>
            </w:pPr>
          </w:p>
        </w:tc>
        <w:tc>
          <w:tcPr>
            <w:tcW w:w="1112" w:type="pct"/>
          </w:tcPr>
          <w:p w14:paraId="2E230339" w14:textId="77777777" w:rsidR="001B09FD" w:rsidRPr="00BC0CB5" w:rsidRDefault="001B09FD" w:rsidP="001B09FD">
            <w:pPr>
              <w:rPr>
                <w:rFonts w:hint="eastAsia"/>
              </w:rPr>
            </w:pPr>
          </w:p>
        </w:tc>
        <w:tc>
          <w:tcPr>
            <w:tcW w:w="1112" w:type="pct"/>
          </w:tcPr>
          <w:p w14:paraId="0BC70622" w14:textId="05768041" w:rsidR="001B09FD" w:rsidRPr="00BC0CB5" w:rsidRDefault="001B09FD" w:rsidP="001B09FD">
            <w:pPr>
              <w:rPr>
                <w:rFonts w:hint="eastAsia"/>
              </w:rPr>
            </w:pPr>
          </w:p>
        </w:tc>
      </w:tr>
      <w:tr w:rsidR="001B09FD" w14:paraId="0F839F06" w14:textId="6D430969" w:rsidTr="001B09FD">
        <w:trPr>
          <w:trHeight w:val="350"/>
        </w:trPr>
        <w:tc>
          <w:tcPr>
            <w:tcW w:w="250" w:type="pct"/>
            <w:vAlign w:val="center"/>
          </w:tcPr>
          <w:p w14:paraId="3998D900" w14:textId="77777777" w:rsidR="001B09FD" w:rsidRDefault="001B09FD" w:rsidP="001B09FD">
            <w:pPr>
              <w:jc w:val="center"/>
              <w:rPr>
                <w:b/>
              </w:rPr>
            </w:pPr>
            <w:r>
              <w:rPr>
                <w:b/>
              </w:rPr>
              <w:t>5</w:t>
            </w:r>
          </w:p>
        </w:tc>
        <w:tc>
          <w:tcPr>
            <w:tcW w:w="301" w:type="pct"/>
            <w:vAlign w:val="center"/>
          </w:tcPr>
          <w:p w14:paraId="37C9A0E7" w14:textId="77777777" w:rsidR="001B09FD" w:rsidRPr="00791A38" w:rsidRDefault="001B09FD" w:rsidP="001B09FD">
            <w:pPr>
              <w:rPr>
                <w:rFonts w:hint="eastAsia"/>
              </w:rPr>
            </w:pPr>
            <w:r>
              <w:rPr>
                <w:rFonts w:hint="eastAsia"/>
              </w:rPr>
              <w:t>关于</w:t>
            </w:r>
            <w:r>
              <w:t>商检</w:t>
            </w:r>
          </w:p>
        </w:tc>
        <w:tc>
          <w:tcPr>
            <w:tcW w:w="1112" w:type="pct"/>
          </w:tcPr>
          <w:p w14:paraId="4D2E97D5" w14:textId="77777777" w:rsidR="001B09FD" w:rsidRDefault="001B09FD" w:rsidP="001B09FD">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2" w:type="pct"/>
          </w:tcPr>
          <w:p w14:paraId="2A8D42EB" w14:textId="77777777" w:rsidR="001B09FD" w:rsidRPr="00791A38" w:rsidRDefault="001B09FD" w:rsidP="001B09FD">
            <w:pPr>
              <w:rPr>
                <w:rFonts w:hint="eastAsia"/>
              </w:rPr>
            </w:pPr>
          </w:p>
        </w:tc>
        <w:tc>
          <w:tcPr>
            <w:tcW w:w="1112" w:type="pct"/>
          </w:tcPr>
          <w:p w14:paraId="6CFAEC78" w14:textId="77777777" w:rsidR="001B09FD" w:rsidRPr="00791A38" w:rsidRDefault="001B09FD" w:rsidP="001B09FD">
            <w:pPr>
              <w:rPr>
                <w:rFonts w:hint="eastAsia"/>
              </w:rPr>
            </w:pPr>
          </w:p>
        </w:tc>
        <w:tc>
          <w:tcPr>
            <w:tcW w:w="1112" w:type="pct"/>
          </w:tcPr>
          <w:p w14:paraId="3FCCF0CA" w14:textId="103F71BC" w:rsidR="001B09FD" w:rsidRPr="00791A38" w:rsidRDefault="001B09FD" w:rsidP="001B09FD">
            <w:pPr>
              <w:rPr>
                <w:rFonts w:hint="eastAsia"/>
              </w:rPr>
            </w:pPr>
          </w:p>
        </w:tc>
      </w:tr>
    </w:tbl>
    <w:p w14:paraId="0B0CA39A" w14:textId="77777777" w:rsidR="001B09FD" w:rsidRPr="001B09FD" w:rsidRDefault="001B09FD" w:rsidP="007E7968">
      <w:pPr>
        <w:rPr>
          <w:rFonts w:hint="eastAsia"/>
          <w:sz w:val="24"/>
          <w:u w:val="single"/>
        </w:rPr>
      </w:pPr>
    </w:p>
    <w:p w14:paraId="22A67D76" w14:textId="77777777" w:rsidR="001C1FDE" w:rsidRPr="009D5001" w:rsidRDefault="001C1FDE" w:rsidP="001C1FDE">
      <w:pPr>
        <w:rPr>
          <w:sz w:val="24"/>
        </w:rPr>
      </w:pPr>
      <w:bookmarkStart w:id="31" w:name="_GoBack"/>
      <w:bookmarkEnd w:id="31"/>
      <w:r w:rsidRPr="009D5001">
        <w:rPr>
          <w:rFonts w:hint="eastAsia"/>
          <w:sz w:val="24"/>
        </w:rPr>
        <w:t>备注：</w:t>
      </w:r>
    </w:p>
    <w:p w14:paraId="6827D3E2"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5AF871E5"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08365482"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2754AB70" w14:textId="77777777" w:rsidR="00590343" w:rsidRPr="00A67E84" w:rsidRDefault="00590343" w:rsidP="00590343">
      <w:pPr>
        <w:rPr>
          <w:b/>
          <w:color w:val="FF0000"/>
          <w:sz w:val="24"/>
        </w:rPr>
      </w:pPr>
      <w:r w:rsidRPr="00A67E84">
        <w:rPr>
          <w:rFonts w:hint="eastAsia"/>
          <w:b/>
          <w:color w:val="FF0000"/>
          <w:sz w:val="24"/>
        </w:rPr>
        <w:lastRenderedPageBreak/>
        <w:t>3.</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7641A19B"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4EE1A0CF" w14:textId="77777777" w:rsidR="003846D9" w:rsidRPr="009D5001" w:rsidRDefault="00A07D88" w:rsidP="001C1FDE">
      <w:pPr>
        <w:rPr>
          <w:sz w:val="24"/>
        </w:rPr>
      </w:pPr>
      <w:r>
        <w:rPr>
          <w:sz w:val="24"/>
        </w:rPr>
        <w:br w:type="page"/>
      </w:r>
    </w:p>
    <w:p w14:paraId="40E2F573" w14:textId="77777777"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DEF04DB" w14:textId="77777777" w:rsidR="005C6150" w:rsidRDefault="005C6150" w:rsidP="00313197"/>
    <w:p w14:paraId="359A3BB9" w14:textId="77777777" w:rsidR="00386E26" w:rsidRDefault="00386E26" w:rsidP="00313197"/>
    <w:p w14:paraId="78F1ECD7" w14:textId="77777777" w:rsidR="00386E26" w:rsidRDefault="00386E26" w:rsidP="00313197"/>
    <w:p w14:paraId="7417DCA1" w14:textId="77777777" w:rsidR="00F23E19" w:rsidRDefault="00F23E19" w:rsidP="00313197"/>
    <w:p w14:paraId="5277F550" w14:textId="77777777" w:rsidR="005C6150" w:rsidRPr="005C6150" w:rsidRDefault="005C6150" w:rsidP="00313197">
      <w:r>
        <w:br w:type="page"/>
      </w:r>
    </w:p>
    <w:p w14:paraId="5F0ADC65" w14:textId="77777777"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3EB602D5"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67976DAF" w14:textId="77777777" w:rsidR="003C6994" w:rsidRPr="009D5001" w:rsidRDefault="003C6994" w:rsidP="003C6994">
      <w:pPr>
        <w:rPr>
          <w:sz w:val="24"/>
        </w:rPr>
      </w:pPr>
    </w:p>
    <w:p w14:paraId="3757B747" w14:textId="77777777" w:rsidR="003C6994" w:rsidRPr="009D5001" w:rsidRDefault="003C6994" w:rsidP="003C6994">
      <w:pPr>
        <w:spacing w:line="360" w:lineRule="auto"/>
        <w:rPr>
          <w:szCs w:val="21"/>
        </w:rPr>
      </w:pPr>
      <w:r w:rsidRPr="009D5001">
        <w:rPr>
          <w:rFonts w:hint="eastAsia"/>
          <w:szCs w:val="21"/>
        </w:rPr>
        <w:t>，现任我单位职务，为法定代表人，特此证明。</w:t>
      </w:r>
    </w:p>
    <w:p w14:paraId="3B1EFD6E" w14:textId="77777777" w:rsidR="006C0271" w:rsidRDefault="003C6994" w:rsidP="003C6994">
      <w:pPr>
        <w:spacing w:line="360" w:lineRule="auto"/>
        <w:rPr>
          <w:szCs w:val="21"/>
        </w:rPr>
      </w:pPr>
      <w:r w:rsidRPr="009D5001">
        <w:rPr>
          <w:rFonts w:hint="eastAsia"/>
          <w:szCs w:val="21"/>
        </w:rPr>
        <w:t>有效日期：签发日期：单位：</w:t>
      </w:r>
      <w:r w:rsidR="00A07D88">
        <w:rPr>
          <w:rFonts w:hint="eastAsia"/>
          <w:szCs w:val="21"/>
        </w:rPr>
        <w:t>（公章）</w:t>
      </w:r>
    </w:p>
    <w:p w14:paraId="2EED283F"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代表人性别：年龄：身份证号码：</w:t>
      </w:r>
    </w:p>
    <w:p w14:paraId="5B2DD712" w14:textId="77777777" w:rsidR="003C6994" w:rsidRPr="009D5001" w:rsidRDefault="003C6994" w:rsidP="003C6994">
      <w:pPr>
        <w:spacing w:line="360" w:lineRule="auto"/>
        <w:rPr>
          <w:szCs w:val="21"/>
        </w:rPr>
      </w:pPr>
      <w:r w:rsidRPr="009D5001">
        <w:rPr>
          <w:rFonts w:hint="eastAsia"/>
          <w:szCs w:val="21"/>
        </w:rPr>
        <w:t>营业执照号码：经济性质：</w:t>
      </w:r>
    </w:p>
    <w:p w14:paraId="08A0B3BF" w14:textId="77777777" w:rsidR="003C6994" w:rsidRPr="009D5001" w:rsidRDefault="003C6994" w:rsidP="003C6994">
      <w:pPr>
        <w:spacing w:line="360" w:lineRule="auto"/>
        <w:rPr>
          <w:szCs w:val="21"/>
        </w:rPr>
      </w:pPr>
      <w:r w:rsidRPr="009D5001">
        <w:rPr>
          <w:rFonts w:hint="eastAsia"/>
          <w:szCs w:val="21"/>
        </w:rPr>
        <w:t>主营（产）：</w:t>
      </w:r>
    </w:p>
    <w:p w14:paraId="181C5093" w14:textId="77777777" w:rsidR="003C6994" w:rsidRPr="009D5001" w:rsidRDefault="003C6994" w:rsidP="003C6994">
      <w:pPr>
        <w:spacing w:line="360" w:lineRule="auto"/>
        <w:rPr>
          <w:szCs w:val="21"/>
        </w:rPr>
      </w:pPr>
      <w:r w:rsidRPr="009D5001">
        <w:rPr>
          <w:rFonts w:hint="eastAsia"/>
          <w:szCs w:val="21"/>
        </w:rPr>
        <w:t>兼营（产）：</w:t>
      </w:r>
    </w:p>
    <w:p w14:paraId="114BD4FF" w14:textId="77777777" w:rsidR="00D675E9" w:rsidRDefault="00D675E9" w:rsidP="003C6994">
      <w:pPr>
        <w:spacing w:line="360" w:lineRule="auto"/>
        <w:rPr>
          <w:szCs w:val="21"/>
        </w:rPr>
      </w:pPr>
    </w:p>
    <w:p w14:paraId="2536F9F4"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491FCBC6"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63D9455E" w14:textId="77777777" w:rsidR="003C6994" w:rsidRDefault="003C6994" w:rsidP="003C6994">
      <w:pPr>
        <w:rPr>
          <w:sz w:val="24"/>
        </w:rPr>
      </w:pPr>
    </w:p>
    <w:p w14:paraId="21470A35" w14:textId="77777777" w:rsidR="003C6994" w:rsidRPr="009D5001" w:rsidRDefault="003C6994" w:rsidP="003C6994">
      <w:pPr>
        <w:rPr>
          <w:b/>
          <w:bCs/>
          <w:sz w:val="24"/>
        </w:rPr>
      </w:pPr>
    </w:p>
    <w:p w14:paraId="3D5F4BAD"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0BE6FD13" w14:textId="77777777" w:rsidR="003C6994" w:rsidRPr="009D5001" w:rsidRDefault="003C6994" w:rsidP="003C6994">
      <w:pPr>
        <w:spacing w:line="360" w:lineRule="auto"/>
        <w:ind w:firstLineChars="200" w:firstLine="420"/>
        <w:rPr>
          <w:szCs w:val="21"/>
        </w:rPr>
      </w:pPr>
      <w:r w:rsidRPr="009D5001">
        <w:rPr>
          <w:rFonts w:hint="eastAsia"/>
          <w:szCs w:val="21"/>
        </w:rPr>
        <w:t>本授权委托书声明：我（姓名）系（投标人名称）的法定代表人，现授权委托（单位名称）的（姓名）为我公司签署本项目递交的投标文件的法定代表人的授权委托代理人，代理人全权代表我所签署的本项目递交的投标文件内容我均承认。</w:t>
      </w:r>
    </w:p>
    <w:p w14:paraId="3787717C"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621962A2" w14:textId="77777777" w:rsidR="003C6994" w:rsidRDefault="003C6994" w:rsidP="003C6994">
      <w:pPr>
        <w:pStyle w:val="a1"/>
        <w:spacing w:line="360" w:lineRule="auto"/>
        <w:rPr>
          <w:szCs w:val="21"/>
        </w:rPr>
      </w:pPr>
      <w:r w:rsidRPr="009D5001">
        <w:rPr>
          <w:rFonts w:hint="eastAsia"/>
          <w:szCs w:val="21"/>
        </w:rPr>
        <w:t>代理人无转委托权，特此委托。</w:t>
      </w:r>
    </w:p>
    <w:p w14:paraId="02E9D0B9" w14:textId="77777777" w:rsidR="006C0271" w:rsidRPr="009D5001" w:rsidRDefault="006C0271" w:rsidP="003C6994">
      <w:pPr>
        <w:pStyle w:val="a1"/>
        <w:spacing w:line="360" w:lineRule="auto"/>
        <w:rPr>
          <w:szCs w:val="21"/>
        </w:rPr>
      </w:pPr>
    </w:p>
    <w:p w14:paraId="5EF903F3" w14:textId="77777777" w:rsidR="006C0271" w:rsidRDefault="006C0271" w:rsidP="006C0271">
      <w:pPr>
        <w:spacing w:line="360" w:lineRule="auto"/>
        <w:ind w:leftChars="257" w:left="540"/>
        <w:rPr>
          <w:szCs w:val="21"/>
          <w:u w:val="single"/>
        </w:rPr>
      </w:pPr>
      <w:r>
        <w:rPr>
          <w:rFonts w:hint="eastAsia"/>
          <w:szCs w:val="21"/>
        </w:rPr>
        <w:t>代理人：</w:t>
      </w:r>
      <w:r w:rsidR="003B2DEF" w:rsidRPr="003B2DEF">
        <w:rPr>
          <w:rFonts w:hint="eastAsia"/>
          <w:szCs w:val="21"/>
        </w:rPr>
        <w:t>职务：</w:t>
      </w:r>
    </w:p>
    <w:p w14:paraId="12196AB5" w14:textId="77777777" w:rsidR="006C0271" w:rsidRDefault="006C0271" w:rsidP="006C0271">
      <w:pPr>
        <w:spacing w:line="360" w:lineRule="auto"/>
        <w:ind w:leftChars="257" w:left="540"/>
        <w:rPr>
          <w:szCs w:val="21"/>
        </w:rPr>
      </w:pPr>
      <w:r>
        <w:rPr>
          <w:rFonts w:hint="eastAsia"/>
          <w:szCs w:val="21"/>
        </w:rPr>
        <w:t>联系电话：</w:t>
      </w:r>
    </w:p>
    <w:p w14:paraId="741F5BAC" w14:textId="77777777" w:rsidR="003C6994" w:rsidRPr="006C0271" w:rsidRDefault="006C0271" w:rsidP="006C0271">
      <w:pPr>
        <w:spacing w:line="360" w:lineRule="auto"/>
        <w:ind w:leftChars="257" w:left="540"/>
        <w:rPr>
          <w:szCs w:val="21"/>
          <w:u w:val="single"/>
        </w:rPr>
      </w:pPr>
      <w:r>
        <w:rPr>
          <w:rFonts w:hint="eastAsia"/>
          <w:szCs w:val="21"/>
        </w:rPr>
        <w:t>身份证号码：</w:t>
      </w:r>
    </w:p>
    <w:p w14:paraId="720CBEFB" w14:textId="77777777" w:rsidR="003B2DEF" w:rsidRDefault="003B2DEF" w:rsidP="003C6994">
      <w:pPr>
        <w:spacing w:line="360" w:lineRule="auto"/>
        <w:ind w:leftChars="257" w:left="540"/>
        <w:rPr>
          <w:szCs w:val="21"/>
        </w:rPr>
      </w:pPr>
    </w:p>
    <w:p w14:paraId="6E0799CB" w14:textId="77777777"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00A61C70">
        <w:rPr>
          <w:rFonts w:hint="eastAsia"/>
          <w:szCs w:val="21"/>
        </w:rPr>
        <w:t>（公章）</w:t>
      </w:r>
    </w:p>
    <w:p w14:paraId="34A3EF44" w14:textId="77777777" w:rsidR="003C6994" w:rsidRPr="00A07D88" w:rsidRDefault="003C6994" w:rsidP="003C6994">
      <w:pPr>
        <w:spacing w:line="360" w:lineRule="auto"/>
        <w:ind w:leftChars="257" w:left="540"/>
        <w:rPr>
          <w:szCs w:val="21"/>
        </w:rPr>
      </w:pPr>
      <w:r w:rsidRPr="009D5001">
        <w:rPr>
          <w:rFonts w:hint="eastAsia"/>
          <w:szCs w:val="21"/>
        </w:rPr>
        <w:t>法定代表人：</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101EDA8C" w14:textId="77777777" w:rsidR="003C6994" w:rsidRPr="009D5001" w:rsidRDefault="003C6994" w:rsidP="003C6994">
      <w:pPr>
        <w:spacing w:line="360" w:lineRule="auto"/>
        <w:ind w:leftChars="257" w:left="540"/>
        <w:rPr>
          <w:szCs w:val="21"/>
        </w:rPr>
      </w:pPr>
      <w:r w:rsidRPr="009D5001">
        <w:rPr>
          <w:rFonts w:hint="eastAsia"/>
          <w:szCs w:val="21"/>
        </w:rPr>
        <w:t>授权委托日期：年月日</w:t>
      </w:r>
    </w:p>
    <w:p w14:paraId="0AB2F458" w14:textId="77777777" w:rsidR="003C6994" w:rsidRDefault="003C6994" w:rsidP="00313197"/>
    <w:p w14:paraId="0E549263" w14:textId="77777777" w:rsidR="003C6994" w:rsidRDefault="00C743B4" w:rsidP="00313197">
      <w:r>
        <w:br w:type="page"/>
      </w:r>
    </w:p>
    <w:p w14:paraId="5D809F34"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A68736C"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420AE6F" w14:textId="77777777" w:rsidR="006C0271" w:rsidRPr="009D5001" w:rsidRDefault="006C0271" w:rsidP="006C0271">
      <w:pPr>
        <w:rPr>
          <w:sz w:val="24"/>
        </w:rPr>
      </w:pPr>
    </w:p>
    <w:p w14:paraId="74D094A3"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0E339E3"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283078E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669C1688" w14:textId="77777777" w:rsidR="006C0271" w:rsidRPr="009D5001" w:rsidRDefault="006C0271" w:rsidP="006C0271">
      <w:pPr>
        <w:rPr>
          <w:b/>
          <w:bCs/>
          <w:sz w:val="24"/>
        </w:rPr>
      </w:pPr>
    </w:p>
    <w:p w14:paraId="0D193D1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1C4A00F0" w14:textId="77777777" w:rsidR="006C0271" w:rsidRPr="009D5001" w:rsidRDefault="006C0271" w:rsidP="006C0271">
      <w:pPr>
        <w:rPr>
          <w:sz w:val="24"/>
        </w:rPr>
      </w:pPr>
    </w:p>
    <w:p w14:paraId="5E12BFA4"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104EE939"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3E55DFBD"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7F7519B1"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A6798CE"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035DFA45"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4756DDF7" w14:textId="77777777" w:rsidR="003C6994" w:rsidRDefault="003C6994" w:rsidP="00313197"/>
    <w:p w14:paraId="6A8E2FB5" w14:textId="77777777" w:rsidR="00161D0D" w:rsidRPr="006C0271" w:rsidRDefault="00C743B4" w:rsidP="00313197">
      <w:r>
        <w:br w:type="page"/>
      </w:r>
    </w:p>
    <w:p w14:paraId="6BC930EE"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 合同条款及格式（仅供参考）</w:t>
      </w:r>
    </w:p>
    <w:p w14:paraId="2067162B" w14:textId="77777777" w:rsidR="00B564E9" w:rsidRPr="009D5001" w:rsidRDefault="00B564E9" w:rsidP="00B564E9">
      <w:pPr>
        <w:pStyle w:val="40"/>
        <w:jc w:val="center"/>
      </w:pPr>
      <w:r w:rsidRPr="009D5001">
        <w:rPr>
          <w:rFonts w:hint="eastAsia"/>
        </w:rPr>
        <w:t>有专业类别的格式合同范本请选择相应的合同</w:t>
      </w:r>
    </w:p>
    <w:p w14:paraId="2DCA4544"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43D00CC8" w14:textId="77777777" w:rsidR="00B564E9" w:rsidRPr="009D5001" w:rsidRDefault="00B564E9" w:rsidP="00B564E9">
      <w:pPr>
        <w:jc w:val="center"/>
        <w:rPr>
          <w:b/>
          <w:sz w:val="24"/>
        </w:rPr>
      </w:pPr>
      <w:r w:rsidRPr="009D5001">
        <w:rPr>
          <w:rFonts w:hint="eastAsia"/>
          <w:b/>
          <w:sz w:val="24"/>
        </w:rPr>
        <w:t>（仅供参考）</w:t>
      </w:r>
    </w:p>
    <w:p w14:paraId="1F872EA6" w14:textId="77777777" w:rsidR="00B564E9" w:rsidRPr="009D5001" w:rsidRDefault="00B564E9" w:rsidP="00B564E9">
      <w:pPr>
        <w:jc w:val="left"/>
        <w:rPr>
          <w:szCs w:val="21"/>
        </w:rPr>
      </w:pPr>
      <w:r w:rsidRPr="009D5001">
        <w:rPr>
          <w:rFonts w:hint="eastAsia"/>
          <w:szCs w:val="21"/>
        </w:rPr>
        <w:t>采购人：</w:t>
      </w:r>
    </w:p>
    <w:p w14:paraId="20154F8D" w14:textId="77777777" w:rsidR="00B564E9" w:rsidRPr="009D5001" w:rsidRDefault="00B564E9" w:rsidP="00B564E9">
      <w:pPr>
        <w:jc w:val="left"/>
        <w:rPr>
          <w:szCs w:val="21"/>
        </w:rPr>
      </w:pPr>
      <w:r w:rsidRPr="009D5001">
        <w:rPr>
          <w:rFonts w:hint="eastAsia"/>
          <w:szCs w:val="21"/>
        </w:rPr>
        <w:t>供应商：</w:t>
      </w:r>
    </w:p>
    <w:p w14:paraId="6C99A55E" w14:textId="77777777" w:rsidR="00B564E9" w:rsidRPr="009D5001" w:rsidRDefault="00B564E9" w:rsidP="00B564E9">
      <w:pPr>
        <w:jc w:val="left"/>
        <w:rPr>
          <w:sz w:val="24"/>
        </w:rPr>
      </w:pPr>
    </w:p>
    <w:p w14:paraId="5D69FC7C" w14:textId="77777777"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rPr>
        <w:t>号招标项目的投标结果，由单位为中标方。按照《中华人民共和国合同法》和《深圳经济特区政府采购条例》，经深圳</w:t>
      </w:r>
      <w:r w:rsidR="00326D1D">
        <w:rPr>
          <w:rFonts w:hint="eastAsia"/>
          <w:szCs w:val="21"/>
        </w:rPr>
        <w:t>大学</w:t>
      </w:r>
      <w:r w:rsidRPr="009D5001">
        <w:rPr>
          <w:rFonts w:hint="eastAsia"/>
          <w:szCs w:val="21"/>
        </w:rPr>
        <w:t>（以下简称甲方）和单位（以下简称乙方）协商，达成以下合同条款：</w:t>
      </w:r>
    </w:p>
    <w:p w14:paraId="46080C45" w14:textId="77777777" w:rsidR="00B564E9" w:rsidRPr="009D5001" w:rsidRDefault="00B564E9" w:rsidP="00B564E9">
      <w:pPr>
        <w:spacing w:line="360" w:lineRule="auto"/>
        <w:ind w:firstLine="560"/>
        <w:jc w:val="left"/>
        <w:rPr>
          <w:b/>
          <w:szCs w:val="21"/>
        </w:rPr>
      </w:pPr>
      <w:r w:rsidRPr="009D5001">
        <w:rPr>
          <w:rFonts w:hint="eastAsia"/>
          <w:b/>
          <w:szCs w:val="21"/>
        </w:rPr>
        <w:t>第一条合同标的</w:t>
      </w:r>
    </w:p>
    <w:p w14:paraId="3DCB8A22"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447F16BD"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p>
    <w:p w14:paraId="5A982913" w14:textId="77777777" w:rsidR="00B564E9" w:rsidRPr="009D5001" w:rsidRDefault="00B564E9" w:rsidP="00B564E9">
      <w:pPr>
        <w:spacing w:line="360" w:lineRule="auto"/>
        <w:ind w:firstLine="560"/>
        <w:jc w:val="left"/>
        <w:rPr>
          <w:b/>
          <w:szCs w:val="21"/>
        </w:rPr>
      </w:pPr>
      <w:r w:rsidRPr="009D5001">
        <w:rPr>
          <w:rFonts w:hint="eastAsia"/>
          <w:b/>
          <w:szCs w:val="21"/>
        </w:rPr>
        <w:t>第二条合同价款</w:t>
      </w:r>
    </w:p>
    <w:p w14:paraId="1A6CA4A2" w14:textId="77777777" w:rsidR="00B564E9" w:rsidRPr="009D5001" w:rsidRDefault="00B564E9" w:rsidP="00B564E9">
      <w:pPr>
        <w:spacing w:line="360" w:lineRule="auto"/>
        <w:ind w:firstLine="560"/>
        <w:jc w:val="left"/>
        <w:rPr>
          <w:szCs w:val="21"/>
        </w:rPr>
      </w:pPr>
      <w:r w:rsidRPr="009D5001">
        <w:rPr>
          <w:rFonts w:hint="eastAsia"/>
          <w:szCs w:val="21"/>
        </w:rPr>
        <w:t>本合同项下总价款为（大写）人民币，分项价款详见。本合同总价款已包括乙方为履行本合同义务所发生的一切费用，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54F48F73" w14:textId="77777777" w:rsidR="00B564E9" w:rsidRPr="009D5001" w:rsidRDefault="00B564E9" w:rsidP="00B564E9">
      <w:pPr>
        <w:spacing w:line="360" w:lineRule="auto"/>
        <w:ind w:firstLine="560"/>
        <w:jc w:val="left"/>
        <w:rPr>
          <w:b/>
          <w:szCs w:val="21"/>
        </w:rPr>
      </w:pPr>
      <w:r w:rsidRPr="009D5001">
        <w:rPr>
          <w:rFonts w:hint="eastAsia"/>
          <w:b/>
          <w:szCs w:val="21"/>
        </w:rPr>
        <w:t>第三条权利保证</w:t>
      </w:r>
    </w:p>
    <w:p w14:paraId="45301C3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1B8852F" w14:textId="77777777" w:rsidR="00B564E9" w:rsidRPr="009D5001" w:rsidRDefault="00B564E9" w:rsidP="00B564E9">
      <w:pPr>
        <w:spacing w:line="360" w:lineRule="auto"/>
        <w:ind w:firstLine="560"/>
        <w:jc w:val="left"/>
        <w:rPr>
          <w:b/>
          <w:szCs w:val="21"/>
        </w:rPr>
      </w:pPr>
      <w:r w:rsidRPr="009D5001">
        <w:rPr>
          <w:rFonts w:hint="eastAsia"/>
          <w:b/>
          <w:szCs w:val="21"/>
        </w:rPr>
        <w:t>第四条质量保证</w:t>
      </w:r>
    </w:p>
    <w:p w14:paraId="7EDA564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92CEBD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6B5F548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433A3082" w14:textId="77777777" w:rsidR="00B564E9" w:rsidRPr="009D5001" w:rsidRDefault="00B564E9" w:rsidP="00B564E9">
      <w:pPr>
        <w:spacing w:line="360" w:lineRule="auto"/>
        <w:ind w:firstLine="560"/>
        <w:jc w:val="left"/>
        <w:rPr>
          <w:rFonts w:ascii="宋体" w:hAnsi="宋体"/>
          <w:szCs w:val="21"/>
        </w:rPr>
      </w:pPr>
    </w:p>
    <w:p w14:paraId="2A63BC13" w14:textId="77777777" w:rsidR="00B564E9" w:rsidRPr="009D5001" w:rsidRDefault="00B564E9" w:rsidP="00B564E9">
      <w:pPr>
        <w:spacing w:line="360" w:lineRule="auto"/>
        <w:ind w:firstLine="560"/>
        <w:jc w:val="left"/>
        <w:rPr>
          <w:rFonts w:ascii="宋体" w:hAnsi="宋体"/>
          <w:szCs w:val="21"/>
        </w:rPr>
      </w:pPr>
    </w:p>
    <w:p w14:paraId="4F32FE5E" w14:textId="77777777" w:rsidR="00B564E9" w:rsidRPr="009D5001" w:rsidRDefault="00B564E9" w:rsidP="00B564E9">
      <w:pPr>
        <w:spacing w:line="360" w:lineRule="auto"/>
        <w:ind w:firstLine="560"/>
        <w:jc w:val="left"/>
        <w:rPr>
          <w:b/>
          <w:szCs w:val="21"/>
        </w:rPr>
      </w:pPr>
      <w:r w:rsidRPr="009D5001">
        <w:rPr>
          <w:rFonts w:hint="eastAsia"/>
          <w:b/>
          <w:szCs w:val="21"/>
        </w:rPr>
        <w:t>第五条交货和验收</w:t>
      </w:r>
    </w:p>
    <w:p w14:paraId="725531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4952C49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w:t>
      </w:r>
      <w:r w:rsidRPr="009D5001">
        <w:rPr>
          <w:rFonts w:ascii="宋体" w:hAnsi="宋体" w:hint="eastAsia"/>
          <w:szCs w:val="21"/>
        </w:rPr>
        <w:lastRenderedPageBreak/>
        <w:t>乙方提供的货物不符合招投标文件和合同规定的，甲方有权拒收货物，由此引起的风险，由乙方承担。</w:t>
      </w:r>
    </w:p>
    <w:p w14:paraId="074D144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331084F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1BCA0460" w14:textId="77777777" w:rsidR="00B564E9" w:rsidRPr="009D5001" w:rsidRDefault="00B564E9" w:rsidP="00B564E9">
      <w:pPr>
        <w:spacing w:line="360" w:lineRule="auto"/>
        <w:ind w:firstLine="560"/>
        <w:jc w:val="left"/>
        <w:rPr>
          <w:b/>
          <w:szCs w:val="21"/>
        </w:rPr>
      </w:pPr>
      <w:r w:rsidRPr="009D5001">
        <w:rPr>
          <w:rFonts w:hint="eastAsia"/>
          <w:b/>
          <w:szCs w:val="21"/>
        </w:rPr>
        <w:t>第六条保修及其他服务</w:t>
      </w:r>
    </w:p>
    <w:p w14:paraId="3016880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6B6D546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5C4ACCED" w14:textId="77777777" w:rsidR="00B564E9" w:rsidRPr="009D5001" w:rsidRDefault="00B564E9" w:rsidP="00B564E9">
      <w:pPr>
        <w:spacing w:line="360" w:lineRule="auto"/>
        <w:ind w:firstLine="560"/>
        <w:jc w:val="left"/>
        <w:rPr>
          <w:b/>
          <w:szCs w:val="21"/>
        </w:rPr>
      </w:pPr>
      <w:r w:rsidRPr="009D5001">
        <w:rPr>
          <w:rFonts w:hint="eastAsia"/>
          <w:b/>
          <w:szCs w:val="21"/>
        </w:rPr>
        <w:t>第七条履约保证金</w:t>
      </w:r>
    </w:p>
    <w:p w14:paraId="3CA4893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0F31237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B2ADC01"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664706A6" w14:textId="77777777" w:rsidR="00B564E9" w:rsidRPr="009D5001" w:rsidRDefault="00B564E9" w:rsidP="00B564E9">
      <w:pPr>
        <w:spacing w:line="360" w:lineRule="auto"/>
        <w:ind w:firstLine="560"/>
        <w:jc w:val="left"/>
        <w:rPr>
          <w:rFonts w:ascii="宋体" w:hAnsi="宋体"/>
          <w:szCs w:val="21"/>
        </w:rPr>
      </w:pPr>
    </w:p>
    <w:p w14:paraId="4DD70AE9" w14:textId="77777777" w:rsidR="00B564E9" w:rsidRPr="009D5001" w:rsidRDefault="00B564E9" w:rsidP="00B564E9">
      <w:pPr>
        <w:spacing w:line="360" w:lineRule="auto"/>
        <w:ind w:firstLine="560"/>
        <w:jc w:val="left"/>
        <w:rPr>
          <w:b/>
          <w:szCs w:val="21"/>
        </w:rPr>
      </w:pPr>
      <w:r w:rsidRPr="009D5001">
        <w:rPr>
          <w:rFonts w:hint="eastAsia"/>
          <w:b/>
          <w:szCs w:val="21"/>
        </w:rPr>
        <w:t>第八条货款支付</w:t>
      </w:r>
    </w:p>
    <w:p w14:paraId="4DCA691B" w14:textId="77777777" w:rsidR="00B564E9" w:rsidRPr="009D5001" w:rsidRDefault="00B564E9" w:rsidP="00B564E9">
      <w:pPr>
        <w:spacing w:line="360" w:lineRule="auto"/>
        <w:ind w:firstLine="560"/>
        <w:jc w:val="left"/>
        <w:rPr>
          <w:szCs w:val="21"/>
        </w:rPr>
      </w:pPr>
    </w:p>
    <w:p w14:paraId="692F1031" w14:textId="77777777" w:rsidR="00B564E9" w:rsidRPr="009D5001" w:rsidRDefault="00B564E9" w:rsidP="00B564E9">
      <w:pPr>
        <w:spacing w:line="360" w:lineRule="auto"/>
        <w:ind w:firstLine="560"/>
        <w:jc w:val="left"/>
        <w:rPr>
          <w:b/>
          <w:szCs w:val="21"/>
        </w:rPr>
      </w:pPr>
      <w:r w:rsidRPr="009D5001">
        <w:rPr>
          <w:rFonts w:hint="eastAsia"/>
          <w:b/>
          <w:szCs w:val="21"/>
        </w:rPr>
        <w:t>第九条违约责任</w:t>
      </w:r>
    </w:p>
    <w:p w14:paraId="4D8D0A6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36D5131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274B4F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。如乙方逾期交货达天，甲方有权解除合同，履约保证金不予退回，同时乙方应向甲方支付合同总价【】％的违约金。</w:t>
      </w:r>
    </w:p>
    <w:p w14:paraId="0F430B8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A1E0F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0E4F7DE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w:t>
      </w:r>
      <w:r w:rsidRPr="009D5001">
        <w:rPr>
          <w:rFonts w:ascii="宋体" w:hAnsi="宋体" w:hint="eastAsia"/>
          <w:szCs w:val="21"/>
        </w:rPr>
        <w:lastRenderedPageBreak/>
        <w:t>同总价款的【】%向甲方承担违约责任。</w:t>
      </w:r>
    </w:p>
    <w:p w14:paraId="1A9D435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1E2CF3DD" w14:textId="77777777" w:rsidR="00B564E9" w:rsidRPr="009D5001" w:rsidRDefault="00B564E9" w:rsidP="00B564E9">
      <w:pPr>
        <w:spacing w:line="360" w:lineRule="auto"/>
        <w:ind w:firstLine="560"/>
        <w:jc w:val="left"/>
        <w:rPr>
          <w:b/>
          <w:szCs w:val="21"/>
        </w:rPr>
      </w:pPr>
      <w:r w:rsidRPr="009D5001">
        <w:rPr>
          <w:rFonts w:hint="eastAsia"/>
          <w:b/>
          <w:szCs w:val="21"/>
        </w:rPr>
        <w:t>第十条合同的变更和终止</w:t>
      </w:r>
    </w:p>
    <w:p w14:paraId="3D9432E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7971F560" w14:textId="77777777" w:rsidR="00B564E9" w:rsidRPr="009D5001" w:rsidRDefault="00B564E9" w:rsidP="00B564E9">
      <w:pPr>
        <w:spacing w:line="360" w:lineRule="auto"/>
        <w:ind w:firstLine="560"/>
        <w:jc w:val="left"/>
        <w:rPr>
          <w:b/>
          <w:szCs w:val="21"/>
        </w:rPr>
      </w:pPr>
      <w:r w:rsidRPr="009D5001">
        <w:rPr>
          <w:rFonts w:hint="eastAsia"/>
          <w:b/>
          <w:szCs w:val="21"/>
        </w:rPr>
        <w:t>第十一条争议的解决</w:t>
      </w:r>
    </w:p>
    <w:p w14:paraId="23DF50D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92C665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475E566B" w14:textId="77777777" w:rsidR="00B564E9" w:rsidRPr="009D5001" w:rsidRDefault="00B564E9" w:rsidP="00B564E9">
      <w:pPr>
        <w:spacing w:line="360" w:lineRule="auto"/>
        <w:ind w:firstLine="560"/>
        <w:jc w:val="left"/>
        <w:rPr>
          <w:b/>
          <w:szCs w:val="21"/>
        </w:rPr>
      </w:pPr>
      <w:r w:rsidRPr="009D5001">
        <w:rPr>
          <w:rFonts w:hint="eastAsia"/>
          <w:b/>
          <w:szCs w:val="21"/>
        </w:rPr>
        <w:t>第十二条合同生效及其他</w:t>
      </w:r>
    </w:p>
    <w:p w14:paraId="09261FA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699799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（1）号招标文件、答疑及补充通知；</w:t>
      </w:r>
    </w:p>
    <w:p w14:paraId="18DACF4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1D4FAC52"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1492761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2、本合同一式份，甲、乙方双方各执份，具有同等法律效力。本合同自双方法定代表人（或授权代表）签字并盖章之日起生效。</w:t>
      </w:r>
    </w:p>
    <w:p w14:paraId="51CA3CCE" w14:textId="77777777" w:rsidR="00B564E9" w:rsidRPr="009D5001" w:rsidRDefault="00B564E9" w:rsidP="00B564E9">
      <w:pPr>
        <w:spacing w:line="360" w:lineRule="auto"/>
        <w:ind w:firstLine="560"/>
        <w:jc w:val="left"/>
        <w:rPr>
          <w:rFonts w:ascii="宋体" w:hAnsi="宋体"/>
          <w:szCs w:val="21"/>
        </w:rPr>
      </w:pPr>
    </w:p>
    <w:p w14:paraId="568B97DB" w14:textId="77777777" w:rsidR="00B564E9" w:rsidRPr="009D5001" w:rsidRDefault="00B564E9" w:rsidP="00B564E9">
      <w:pPr>
        <w:spacing w:line="360" w:lineRule="auto"/>
        <w:ind w:firstLine="560"/>
        <w:jc w:val="left"/>
        <w:rPr>
          <w:rFonts w:ascii="宋体" w:hAnsi="宋体"/>
          <w:szCs w:val="21"/>
        </w:rPr>
      </w:pPr>
    </w:p>
    <w:p w14:paraId="444D916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ED055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49752EE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2F949966"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72CDBD36" w14:textId="77777777" w:rsidR="00CA73DC" w:rsidRPr="00B564E9" w:rsidRDefault="00C743B4" w:rsidP="00313197">
      <w:r>
        <w:br w:type="page"/>
      </w:r>
    </w:p>
    <w:p w14:paraId="59E0B4AE"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1C805EFD"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03C8D958"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1B0CFF1E" w14:textId="77777777">
        <w:trPr>
          <w:trHeight w:val="450"/>
          <w:jc w:val="center"/>
        </w:trPr>
        <w:tc>
          <w:tcPr>
            <w:tcW w:w="2282" w:type="dxa"/>
            <w:gridSpan w:val="3"/>
            <w:vAlign w:val="center"/>
          </w:tcPr>
          <w:p w14:paraId="4B46B8B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32A3E91"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36AF2FF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9CF26B6" w14:textId="77777777" w:rsidR="009F0861" w:rsidRPr="009D5001" w:rsidRDefault="009F0861" w:rsidP="00D35BAA">
            <w:pPr>
              <w:spacing w:line="240" w:lineRule="atLeast"/>
              <w:jc w:val="center"/>
              <w:rPr>
                <w:rFonts w:ascii="宋体" w:hAnsi="宋体"/>
                <w:szCs w:val="21"/>
              </w:rPr>
            </w:pPr>
          </w:p>
        </w:tc>
      </w:tr>
      <w:tr w:rsidR="009F0861" w:rsidRPr="009D5001" w14:paraId="4746388B" w14:textId="77777777">
        <w:trPr>
          <w:trHeight w:val="461"/>
          <w:jc w:val="center"/>
        </w:trPr>
        <w:tc>
          <w:tcPr>
            <w:tcW w:w="2282" w:type="dxa"/>
            <w:gridSpan w:val="3"/>
            <w:vAlign w:val="center"/>
          </w:tcPr>
          <w:p w14:paraId="5CA3E40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1670FC34"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8807D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08A0CE3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1C140666" w14:textId="77777777" w:rsidR="009F0861" w:rsidRPr="009D5001" w:rsidRDefault="009F0861" w:rsidP="00D35BAA">
            <w:pPr>
              <w:spacing w:line="240" w:lineRule="atLeast"/>
              <w:jc w:val="center"/>
              <w:rPr>
                <w:rFonts w:ascii="宋体" w:hAnsi="宋体"/>
                <w:szCs w:val="21"/>
              </w:rPr>
            </w:pPr>
          </w:p>
        </w:tc>
      </w:tr>
      <w:tr w:rsidR="009F0861" w:rsidRPr="009D5001" w14:paraId="33B0146B" w14:textId="77777777">
        <w:trPr>
          <w:trHeight w:val="438"/>
          <w:jc w:val="center"/>
        </w:trPr>
        <w:tc>
          <w:tcPr>
            <w:tcW w:w="2282" w:type="dxa"/>
            <w:gridSpan w:val="3"/>
            <w:vAlign w:val="center"/>
          </w:tcPr>
          <w:p w14:paraId="6BF3FCE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0A39B336"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629CE62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383711BB"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580835FC" w14:textId="77777777">
        <w:trPr>
          <w:trHeight w:val="544"/>
          <w:jc w:val="center"/>
        </w:trPr>
        <w:tc>
          <w:tcPr>
            <w:tcW w:w="842" w:type="dxa"/>
            <w:vMerge w:val="restart"/>
            <w:vAlign w:val="center"/>
          </w:tcPr>
          <w:p w14:paraId="050C0C6A"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3A44F3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02322027"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67C3C818" w14:textId="77777777">
        <w:trPr>
          <w:trHeight w:val="458"/>
          <w:jc w:val="center"/>
        </w:trPr>
        <w:tc>
          <w:tcPr>
            <w:tcW w:w="842" w:type="dxa"/>
            <w:vMerge/>
            <w:vAlign w:val="center"/>
          </w:tcPr>
          <w:p w14:paraId="4E0BD8C5"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3787CE5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7003B21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58D468C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6F785F4A" w14:textId="77777777">
        <w:trPr>
          <w:trHeight w:val="458"/>
          <w:jc w:val="center"/>
        </w:trPr>
        <w:tc>
          <w:tcPr>
            <w:tcW w:w="842" w:type="dxa"/>
            <w:vMerge/>
            <w:vAlign w:val="center"/>
          </w:tcPr>
          <w:p w14:paraId="5CE036F4"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20A9209C"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354BEB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3525353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05AFA6C7" w14:textId="77777777">
        <w:trPr>
          <w:trHeight w:val="458"/>
          <w:jc w:val="center"/>
        </w:trPr>
        <w:tc>
          <w:tcPr>
            <w:tcW w:w="842" w:type="dxa"/>
            <w:vMerge/>
            <w:vAlign w:val="center"/>
          </w:tcPr>
          <w:p w14:paraId="77EC9CE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4B4D4AD3"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F3C5DE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79EC9F7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0A426594" w14:textId="77777777">
        <w:trPr>
          <w:trHeight w:val="458"/>
          <w:jc w:val="center"/>
        </w:trPr>
        <w:tc>
          <w:tcPr>
            <w:tcW w:w="842" w:type="dxa"/>
            <w:vMerge/>
            <w:vAlign w:val="center"/>
          </w:tcPr>
          <w:p w14:paraId="3E9DD977"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48AC7469"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AFAB33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EBB15D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666367FF" w14:textId="77777777">
        <w:trPr>
          <w:trHeight w:val="458"/>
          <w:jc w:val="center"/>
        </w:trPr>
        <w:tc>
          <w:tcPr>
            <w:tcW w:w="842" w:type="dxa"/>
            <w:vMerge/>
            <w:vAlign w:val="center"/>
          </w:tcPr>
          <w:p w14:paraId="303F8B46"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0CED23A"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963ADB8"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00C63F5"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67AFCAB1" w14:textId="77777777">
        <w:trPr>
          <w:trHeight w:val="458"/>
          <w:jc w:val="center"/>
        </w:trPr>
        <w:tc>
          <w:tcPr>
            <w:tcW w:w="842" w:type="dxa"/>
            <w:vMerge/>
            <w:vAlign w:val="center"/>
          </w:tcPr>
          <w:p w14:paraId="0E99921C"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486E1F0"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5967CA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69389237" w14:textId="77777777" w:rsidR="009F0861" w:rsidRPr="009D5001" w:rsidRDefault="009F0861" w:rsidP="0021557D">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p>
          <w:p w14:paraId="3A4E44BD" w14:textId="77777777" w:rsidR="009F0861" w:rsidRPr="009D5001" w:rsidRDefault="009F0861">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22F17A15" w14:textId="77777777">
        <w:trPr>
          <w:trHeight w:val="3523"/>
          <w:jc w:val="center"/>
        </w:trPr>
        <w:tc>
          <w:tcPr>
            <w:tcW w:w="1562" w:type="dxa"/>
            <w:gridSpan w:val="2"/>
            <w:vAlign w:val="center"/>
          </w:tcPr>
          <w:p w14:paraId="5DFF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3D1FF331" w14:textId="77777777" w:rsidR="009F0861" w:rsidRPr="009D5001" w:rsidRDefault="009F0861" w:rsidP="00D35BAA">
            <w:pPr>
              <w:spacing w:line="240" w:lineRule="atLeast"/>
              <w:rPr>
                <w:rFonts w:ascii="宋体" w:hAnsi="宋体"/>
                <w:szCs w:val="21"/>
              </w:rPr>
            </w:pPr>
          </w:p>
          <w:p w14:paraId="0DC17319" w14:textId="77777777" w:rsidR="009F0861" w:rsidRPr="009D5001" w:rsidRDefault="009F0861" w:rsidP="00D35BAA">
            <w:pPr>
              <w:spacing w:line="240" w:lineRule="atLeast"/>
              <w:rPr>
                <w:rFonts w:ascii="宋体" w:hAnsi="宋体"/>
                <w:szCs w:val="21"/>
              </w:rPr>
            </w:pPr>
          </w:p>
          <w:p w14:paraId="516946D2" w14:textId="77777777" w:rsidR="009F0861" w:rsidRPr="009D5001" w:rsidRDefault="009F0861" w:rsidP="00D35BAA">
            <w:pPr>
              <w:spacing w:line="240" w:lineRule="atLeast"/>
              <w:rPr>
                <w:rFonts w:ascii="宋体" w:hAnsi="宋体"/>
                <w:szCs w:val="21"/>
              </w:rPr>
            </w:pPr>
          </w:p>
          <w:p w14:paraId="4ECEBDBB" w14:textId="77777777" w:rsidR="009F0861" w:rsidRPr="009D5001" w:rsidRDefault="009F0861" w:rsidP="00D35BAA">
            <w:pPr>
              <w:spacing w:line="240" w:lineRule="atLeast"/>
              <w:rPr>
                <w:rFonts w:ascii="宋体" w:hAnsi="宋体"/>
                <w:szCs w:val="21"/>
              </w:rPr>
            </w:pPr>
          </w:p>
          <w:p w14:paraId="6C5187CC" w14:textId="77777777" w:rsidR="009F0861" w:rsidRPr="009D5001" w:rsidRDefault="009F0861" w:rsidP="00D35BAA">
            <w:pPr>
              <w:spacing w:line="240" w:lineRule="atLeast"/>
              <w:rPr>
                <w:rFonts w:ascii="宋体" w:hAnsi="宋体"/>
                <w:szCs w:val="21"/>
              </w:rPr>
            </w:pPr>
          </w:p>
          <w:p w14:paraId="0ED38749" w14:textId="77777777" w:rsidR="009F0861" w:rsidRPr="009D5001" w:rsidRDefault="009F0861" w:rsidP="00D35BAA">
            <w:pPr>
              <w:spacing w:line="240" w:lineRule="atLeast"/>
              <w:rPr>
                <w:rFonts w:ascii="宋体" w:hAnsi="宋体"/>
                <w:szCs w:val="21"/>
              </w:rPr>
            </w:pPr>
          </w:p>
          <w:p w14:paraId="63F9BDD4" w14:textId="77777777" w:rsidR="009F0861" w:rsidRPr="009D5001" w:rsidRDefault="009F0861" w:rsidP="00D35BAA">
            <w:pPr>
              <w:spacing w:line="240" w:lineRule="atLeast"/>
              <w:rPr>
                <w:rFonts w:ascii="宋体" w:hAnsi="宋体"/>
                <w:szCs w:val="21"/>
              </w:rPr>
            </w:pPr>
          </w:p>
          <w:p w14:paraId="7EF464B3" w14:textId="77777777" w:rsidR="009F0861" w:rsidRPr="009D5001" w:rsidRDefault="009F0861" w:rsidP="00D35BAA">
            <w:pPr>
              <w:spacing w:line="240" w:lineRule="atLeast"/>
              <w:rPr>
                <w:rFonts w:ascii="宋体" w:hAnsi="宋体"/>
                <w:szCs w:val="21"/>
              </w:rPr>
            </w:pPr>
          </w:p>
          <w:p w14:paraId="00C81C72" w14:textId="77777777" w:rsidR="009F0861" w:rsidRPr="009D5001" w:rsidRDefault="009F0861" w:rsidP="00D35BAA">
            <w:pPr>
              <w:spacing w:line="240" w:lineRule="atLeast"/>
              <w:rPr>
                <w:rFonts w:ascii="宋体" w:hAnsi="宋体"/>
                <w:szCs w:val="21"/>
              </w:rPr>
            </w:pPr>
          </w:p>
          <w:p w14:paraId="17F7E6CE" w14:textId="77777777" w:rsidR="009F0861" w:rsidRPr="009D5001" w:rsidRDefault="009F0861" w:rsidP="00D35BAA">
            <w:pPr>
              <w:spacing w:line="240" w:lineRule="atLeast"/>
              <w:rPr>
                <w:rFonts w:ascii="宋体" w:hAnsi="宋体"/>
                <w:szCs w:val="21"/>
              </w:rPr>
            </w:pPr>
          </w:p>
          <w:p w14:paraId="1C5E38D1" w14:textId="77777777" w:rsidR="009F0861" w:rsidRPr="009D5001" w:rsidRDefault="009F0861" w:rsidP="00D35BAA">
            <w:pPr>
              <w:spacing w:line="240" w:lineRule="atLeast"/>
              <w:rPr>
                <w:rFonts w:ascii="宋体" w:hAnsi="宋体"/>
                <w:szCs w:val="21"/>
              </w:rPr>
            </w:pPr>
          </w:p>
          <w:p w14:paraId="65B66FF2" w14:textId="77777777" w:rsidR="009F0861" w:rsidRPr="009D5001" w:rsidRDefault="009F0861" w:rsidP="00D35BAA">
            <w:pPr>
              <w:spacing w:line="240" w:lineRule="atLeast"/>
              <w:rPr>
                <w:rFonts w:ascii="宋体" w:hAnsi="宋体"/>
                <w:szCs w:val="21"/>
              </w:rPr>
            </w:pPr>
          </w:p>
        </w:tc>
      </w:tr>
      <w:tr w:rsidR="009F0861" w:rsidRPr="009D5001" w14:paraId="1F367935" w14:textId="77777777">
        <w:trPr>
          <w:trHeight w:val="2510"/>
          <w:jc w:val="center"/>
        </w:trPr>
        <w:tc>
          <w:tcPr>
            <w:tcW w:w="1562" w:type="dxa"/>
            <w:gridSpan w:val="2"/>
            <w:vAlign w:val="center"/>
          </w:tcPr>
          <w:p w14:paraId="24E54DA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0BE0A0D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438803AB" w14:textId="77777777" w:rsidR="009F0861" w:rsidRPr="009D5001" w:rsidRDefault="009F0861" w:rsidP="00D35BAA">
            <w:pPr>
              <w:spacing w:line="240" w:lineRule="atLeast"/>
              <w:rPr>
                <w:rFonts w:ascii="宋体" w:hAnsi="宋体"/>
                <w:szCs w:val="21"/>
              </w:rPr>
            </w:pPr>
          </w:p>
          <w:p w14:paraId="5401989A" w14:textId="77777777" w:rsidR="009F0861" w:rsidRPr="009D5001" w:rsidRDefault="009F0861" w:rsidP="00D35BAA">
            <w:pPr>
              <w:spacing w:line="240" w:lineRule="atLeast"/>
              <w:rPr>
                <w:rFonts w:ascii="宋体" w:hAnsi="宋体"/>
                <w:szCs w:val="21"/>
              </w:rPr>
            </w:pPr>
          </w:p>
          <w:p w14:paraId="5C4831D9" w14:textId="77777777" w:rsidR="009F0861" w:rsidRPr="009D5001" w:rsidRDefault="009F0861" w:rsidP="00D35BAA">
            <w:pPr>
              <w:spacing w:line="240" w:lineRule="atLeast"/>
              <w:rPr>
                <w:rFonts w:ascii="宋体" w:hAnsi="宋体"/>
                <w:szCs w:val="21"/>
              </w:rPr>
            </w:pPr>
          </w:p>
          <w:p w14:paraId="58AD2CDE" w14:textId="77777777" w:rsidR="009F0861" w:rsidRPr="009D5001" w:rsidRDefault="009F0861" w:rsidP="00D35BAA">
            <w:pPr>
              <w:spacing w:line="240" w:lineRule="atLeast"/>
              <w:rPr>
                <w:rFonts w:ascii="宋体" w:hAnsi="宋体"/>
                <w:szCs w:val="21"/>
              </w:rPr>
            </w:pPr>
          </w:p>
          <w:p w14:paraId="069F3517" w14:textId="77777777" w:rsidR="009F0861" w:rsidRPr="009D5001" w:rsidRDefault="009F0861" w:rsidP="00D35BAA">
            <w:pPr>
              <w:spacing w:line="240" w:lineRule="atLeast"/>
              <w:ind w:firstLineChars="1800" w:firstLine="3780"/>
              <w:rPr>
                <w:rFonts w:ascii="宋体" w:hAnsi="宋体"/>
                <w:szCs w:val="21"/>
              </w:rPr>
            </w:pPr>
          </w:p>
          <w:p w14:paraId="24C4712C"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07D4A007"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030BE1BF"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79E00E83"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2399A54A" w14:textId="77777777" w:rsidR="00A67E84" w:rsidRDefault="00A67E84" w:rsidP="009F0861">
      <w:pPr>
        <w:spacing w:line="240" w:lineRule="atLeast"/>
        <w:rPr>
          <w:rFonts w:ascii="宋体" w:hAnsi="宋体"/>
          <w:szCs w:val="21"/>
        </w:rPr>
      </w:pPr>
    </w:p>
    <w:p w14:paraId="5866CF70" w14:textId="77777777" w:rsidR="007530F4" w:rsidRPr="007530F4" w:rsidRDefault="007530F4" w:rsidP="00326D1D">
      <w:pPr>
        <w:pStyle w:val="10"/>
        <w:rPr>
          <w:noProof/>
        </w:rPr>
      </w:pPr>
      <w:r w:rsidRPr="007530F4">
        <w:rPr>
          <w:rFonts w:hint="eastAsia"/>
          <w:noProof/>
        </w:rPr>
        <w:t>第二册通用条款（公开招标）</w:t>
      </w:r>
    </w:p>
    <w:p w14:paraId="7B30E76E" w14:textId="77777777" w:rsidR="007530F4" w:rsidRPr="007530F4" w:rsidRDefault="007530F4" w:rsidP="007530F4">
      <w:pPr>
        <w:jc w:val="center"/>
        <w:rPr>
          <w:rFonts w:ascii="宋体" w:hAnsi="宋体"/>
          <w:color w:val="FF0000"/>
          <w:szCs w:val="21"/>
        </w:rPr>
      </w:pPr>
    </w:p>
    <w:p w14:paraId="1E2B6ECF"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0346BAD1" w14:textId="77777777" w:rsidR="007530F4" w:rsidRPr="007530F4" w:rsidRDefault="007530F4" w:rsidP="009D110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B799F9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13EB6E0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49E7A4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56AB4702"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03D00A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5F2D6E69"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6CF1986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0B713E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12812B9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071D92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AA5A2B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2F5EFF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A8718F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5BD6CA7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A21EE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62C88C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42CF8E6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2F97337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569EA74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1F847E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39014BCD"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01C5BC56"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9D6DFF3"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635A234D"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p>
    <w:p w14:paraId="14093065"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p>
    <w:p w14:paraId="3F9249FD"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p>
    <w:p w14:paraId="6A2D4AB2"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p>
    <w:p w14:paraId="66977C0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p>
    <w:p w14:paraId="5C7F2CC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5E5CCA0"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p>
    <w:p w14:paraId="2BE7D30B"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77981A52"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36A703"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48B1F53B"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E19BBC9"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6C4608AD"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55C7BC06"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6A8510A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0DDD257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7F3530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4CC4CC45"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4DD4ACF"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88BB593"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2C1A21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29743675"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6A59E1C5"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15373669"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022F069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611C2A9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09ABFFF"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1BC45BA7"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56FCCA1E"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3AE2C06F"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27FD2C81"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36A123F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5EED58B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5270BE0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4A377E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4E0AE0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251281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E7AE5EC"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5BD36F17" w14:textId="77777777" w:rsidR="007530F4" w:rsidRPr="007530F4" w:rsidRDefault="007530F4" w:rsidP="009D110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959B5D2"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61A12BC7"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7F1960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0B8904D1"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228A761B"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34E1BBC8"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52EDB68E"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048149B2"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6EF4D88D"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42247D7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0CEE8CA9"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3696F2FB"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第一章总则</w:t>
      </w:r>
    </w:p>
    <w:p w14:paraId="57F45AE1"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第二章招标文件</w:t>
      </w:r>
    </w:p>
    <w:p w14:paraId="544F3F75"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第三章投标文件的编制</w:t>
      </w:r>
    </w:p>
    <w:p w14:paraId="7F423D8C"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第四章投标文件的递交</w:t>
      </w:r>
    </w:p>
    <w:p w14:paraId="2B4020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第五章开标</w:t>
      </w:r>
    </w:p>
    <w:p w14:paraId="561BF27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第六章评标要求</w:t>
      </w:r>
    </w:p>
    <w:p w14:paraId="093280F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第七章评标程序及评标方法</w:t>
      </w:r>
    </w:p>
    <w:p w14:paraId="718AA8F2"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第八章定标及公示</w:t>
      </w:r>
    </w:p>
    <w:p w14:paraId="6F80399B"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w:t>
      </w:r>
      <w:proofErr w:type="gramStart"/>
      <w:r w:rsidRPr="007530F4">
        <w:rPr>
          <w:rFonts w:hint="eastAsia"/>
          <w:szCs w:val="21"/>
        </w:rPr>
        <w:t>章公开</w:t>
      </w:r>
      <w:proofErr w:type="gramEnd"/>
      <w:r w:rsidRPr="007530F4">
        <w:rPr>
          <w:rFonts w:hint="eastAsia"/>
          <w:szCs w:val="21"/>
        </w:rPr>
        <w:t>招标失败的后续处理</w:t>
      </w:r>
    </w:p>
    <w:p w14:paraId="252EEC8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第十章合同的授予与备案</w:t>
      </w:r>
    </w:p>
    <w:p w14:paraId="14344B83"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第十一章质疑处理</w:t>
      </w:r>
    </w:p>
    <w:p w14:paraId="3541A5F9"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328922F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20E371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06644866"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503A18C4"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5FD4FB61"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08BCB2D3"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4A25026C"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08DAC4CD"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4BBC9E99"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E1D4148"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35E17A2" w14:textId="77777777" w:rsidR="007530F4" w:rsidRPr="007530F4" w:rsidRDefault="007530F4" w:rsidP="009D110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2BBD8FB3"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23E84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6BC8A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8FD9432"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632B20B9"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08933BE4"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36D55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64804C64"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28FF92C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6FAE150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469DE1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6C7956A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05FDC652"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73ADEB43"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7227615F"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6BCF796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1171B3BF"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520970F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4F3E9D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01EAAB8"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38823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38C1B4C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7A40F1C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28888E6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19CBCBEE"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3A5B1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5401D9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6611539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1C01461"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00DAAF40"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6081CDD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6EC295A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39F4508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6CC3419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19B8D8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63502CF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15DAC6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04F50F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4853D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53703BF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13BA4B8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6CF1369D"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7CC90F6E"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14:paraId="4861EC77"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6FB974A8"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38BD52A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5218DA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1E763CA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901796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089B611A"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4BE8DF8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3FD37FD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2FDCB12D"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4085E32A" w14:textId="77777777" w:rsidR="007530F4" w:rsidRPr="007530F4" w:rsidRDefault="007530F4" w:rsidP="009D110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6B689799"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268CC484"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015BC0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7E9C3AA" w14:textId="77777777" w:rsidR="007530F4" w:rsidRPr="007530F4" w:rsidRDefault="007530F4" w:rsidP="007530F4">
      <w:pPr>
        <w:spacing w:line="360" w:lineRule="auto"/>
        <w:rPr>
          <w:sz w:val="24"/>
        </w:rPr>
      </w:pPr>
    </w:p>
    <w:p w14:paraId="1E0427C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2075D1A2"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2F8085E"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6065FA27"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433A9B9C"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3A7089A9"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0A5DF802"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52000F83"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675FE390"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4A9F662"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675DFD18"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1BC3665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323A3C00" w14:textId="77777777" w:rsidR="007530F4" w:rsidRPr="007530F4" w:rsidRDefault="007530F4" w:rsidP="009D110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F1C9367"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064FDA98"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4081BC94" w14:textId="77777777" w:rsidR="007530F4" w:rsidRPr="007530F4" w:rsidRDefault="007530F4" w:rsidP="009D110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4C2C5EE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5D423F73"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51891610"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13204440"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57E6F5F5"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5276A65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CD979B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2E1EDD83"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7124AC60"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26F5CB26"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3E7F366A"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31575088"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7DB94AF1"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487D0213"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7EC57CEC"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79566AC2"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034A8C97"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5E0036EC"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4947F32C"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6848BDFE" w14:textId="77777777" w:rsidR="007530F4" w:rsidRPr="007530F4" w:rsidRDefault="007530F4" w:rsidP="009D110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49AD9F67"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24C8FC00"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4D784DB6"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B4A246C"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06640CE5"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74F4F82"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8AA0F69"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3F1DF92D"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7BECF881"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4D065FCE"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08962D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046B45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224F04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4C78E8A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5582D60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175A29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78F24F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02E92BC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64019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41C38A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69B719AA"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3060804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125DE6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24D157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0E14CEA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4F4926B6"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445EF93C"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0A8C3E2E" w14:textId="77777777"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413A13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6C183AF4" w14:textId="77777777"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89A9BA6"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5E5216A1"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0E3B0AEA" w14:textId="77777777" w:rsidR="007530F4" w:rsidRPr="007530F4" w:rsidRDefault="007530F4" w:rsidP="009D110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A1E601E"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4A5A1F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7E7F678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78B37AC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7A5BA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291A8EB4"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AE146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F6D2935"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09D2B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733314F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9B7E721"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6F2A94A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4F95EF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4617FF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21AB5106" w14:textId="77777777" w:rsidR="007530F4" w:rsidRPr="007530F4" w:rsidRDefault="007530F4" w:rsidP="009D110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450114C"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B45A5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7FA8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61BD19A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2E8ECC67"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37445AFE"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5463985D"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0BD91CAD"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32DDA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31154608"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82C5CE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8F5B68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05684F5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0DB928B5"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135B68A5"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34CA40F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4E2AC7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5A3930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5EF51DE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7C8986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43083CA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2E0BC77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14F09A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6D5DE19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45A3F32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3DB34FA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30437A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73D8B88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5C2C9E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36C5196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426C4B4D"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F919C5E"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2028A25C"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51E95F9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0104F83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36B390C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21C5F59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426C6CB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4946D4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5D31BFE5"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89B926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634B531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5BBEF6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480F6D8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12E946A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1A477AF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4345EF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D1479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4589E7B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568BC23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4AA72E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0AA9C8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2E892A5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5F2A9C4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00BA4AF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05DB23F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42FFE86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6E84117D"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5B9FE756" w14:textId="77777777" w:rsidR="007530F4" w:rsidRPr="007530F4" w:rsidRDefault="007530F4" w:rsidP="009D110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07AC30F"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2099D0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7E9EF00"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7482B50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5566D7AE"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656D12D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247899C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41B0085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193CA90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472E4172"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54919791"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707077C1"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25AF1E6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4A2E0F7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6414FF7B"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9A000E"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7300E1E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03E7BD2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6C4F5CD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BA9E41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F9F6E7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225DA29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7D3399A0" w14:textId="77777777" w:rsidR="007530F4" w:rsidRPr="007530F4" w:rsidRDefault="007530F4" w:rsidP="009D110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3F998B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0084023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6354ED5C"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C22E14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129339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54ACF6AE"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0A804E5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774A7DB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FC5464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4E25A3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150BB37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7CF1C5A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6239AD6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59BE38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19368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3F2A43E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537B73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4216172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6482F5E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0F217F3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131AD71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7BB8E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414A9DAE"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668FF8A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C43BD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D7D04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2B5D28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2FF8DC3A"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792570C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2C63E4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F5203C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5867E58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4DD25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2FAB8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77806855" w14:textId="77777777" w:rsidR="007530F4" w:rsidRPr="007530F4" w:rsidRDefault="007530F4" w:rsidP="007530F4">
      <w:pPr>
        <w:spacing w:line="240" w:lineRule="atLeast"/>
        <w:rPr>
          <w:noProof/>
          <w:sz w:val="44"/>
          <w:szCs w:val="44"/>
        </w:rPr>
      </w:pPr>
    </w:p>
    <w:p w14:paraId="142F71D4"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2C44C" w14:textId="77777777" w:rsidR="0071758C" w:rsidRDefault="0071758C">
      <w:r>
        <w:separator/>
      </w:r>
    </w:p>
  </w:endnote>
  <w:endnote w:type="continuationSeparator" w:id="0">
    <w:p w14:paraId="18753032" w14:textId="77777777" w:rsidR="0071758C" w:rsidRDefault="0071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92159" w14:textId="77777777" w:rsidR="009D1102" w:rsidRDefault="009D110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10510FA7" w14:textId="77777777" w:rsidR="009D1102" w:rsidRDefault="009D110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F9E80" w14:textId="77777777" w:rsidR="009D1102" w:rsidRDefault="009D1102">
    <w:pPr>
      <w:pStyle w:val="ae"/>
      <w:framePr w:wrap="around" w:vAnchor="text" w:hAnchor="margin" w:xAlign="center" w:y="1"/>
      <w:rPr>
        <w:rStyle w:val="ad"/>
      </w:rPr>
    </w:pPr>
    <w:r>
      <w:t xml:space="preserve">- </w:t>
    </w:r>
    <w:r>
      <w:fldChar w:fldCharType="begin"/>
    </w:r>
    <w:r>
      <w:instrText xml:space="preserve"> PAGE </w:instrText>
    </w:r>
    <w:r>
      <w:fldChar w:fldCharType="separate"/>
    </w:r>
    <w:r w:rsidR="001B09FD">
      <w:rPr>
        <w:noProof/>
      </w:rPr>
      <w:t>28</w:t>
    </w:r>
    <w:r>
      <w:fldChar w:fldCharType="end"/>
    </w:r>
    <w:r>
      <w:t xml:space="preserve"> -</w:t>
    </w:r>
  </w:p>
  <w:p w14:paraId="4E5085DE" w14:textId="77777777" w:rsidR="009D1102" w:rsidRDefault="009D110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07494" w14:textId="77777777" w:rsidR="0071758C" w:rsidRDefault="0071758C">
      <w:r>
        <w:separator/>
      </w:r>
    </w:p>
  </w:footnote>
  <w:footnote w:type="continuationSeparator" w:id="0">
    <w:p w14:paraId="4E3270EE" w14:textId="77777777" w:rsidR="0071758C" w:rsidRDefault="00717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2A7CF" w14:textId="77777777" w:rsidR="009D1102" w:rsidRPr="00DB1188" w:rsidRDefault="009D1102"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90059</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B2BB8" w14:textId="77777777" w:rsidR="009D1102" w:rsidRPr="00BB0A78" w:rsidRDefault="009D1102">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90059</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61C2"/>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242B"/>
    <w:rsid w:val="00153D30"/>
    <w:rsid w:val="00153E64"/>
    <w:rsid w:val="00155FDE"/>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09FD"/>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5DB"/>
    <w:rsid w:val="001E086E"/>
    <w:rsid w:val="001E1F53"/>
    <w:rsid w:val="001E2502"/>
    <w:rsid w:val="001E292F"/>
    <w:rsid w:val="001E474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57D"/>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0918"/>
    <w:rsid w:val="00363E58"/>
    <w:rsid w:val="0036404A"/>
    <w:rsid w:val="0036508D"/>
    <w:rsid w:val="003651C8"/>
    <w:rsid w:val="00366967"/>
    <w:rsid w:val="003700A3"/>
    <w:rsid w:val="003701E8"/>
    <w:rsid w:val="00370B40"/>
    <w:rsid w:val="00372078"/>
    <w:rsid w:val="00373411"/>
    <w:rsid w:val="00373681"/>
    <w:rsid w:val="00373C35"/>
    <w:rsid w:val="00373D40"/>
    <w:rsid w:val="0037551B"/>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2690"/>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058"/>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62F6"/>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C94"/>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2DC"/>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34"/>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608"/>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B1E"/>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9642B"/>
    <w:rsid w:val="006A0852"/>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35EF"/>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58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D7209"/>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60A2"/>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1DEB"/>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E50"/>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2DE1"/>
    <w:rsid w:val="00973179"/>
    <w:rsid w:val="00975595"/>
    <w:rsid w:val="00975C75"/>
    <w:rsid w:val="009761DE"/>
    <w:rsid w:val="00977D14"/>
    <w:rsid w:val="0098177A"/>
    <w:rsid w:val="00982840"/>
    <w:rsid w:val="00983EFD"/>
    <w:rsid w:val="0098446A"/>
    <w:rsid w:val="00986257"/>
    <w:rsid w:val="00986861"/>
    <w:rsid w:val="00986BE6"/>
    <w:rsid w:val="00987BF5"/>
    <w:rsid w:val="00987CBC"/>
    <w:rsid w:val="00990904"/>
    <w:rsid w:val="009949B8"/>
    <w:rsid w:val="00996326"/>
    <w:rsid w:val="00996546"/>
    <w:rsid w:val="00996790"/>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102"/>
    <w:rsid w:val="009D18B8"/>
    <w:rsid w:val="009D1CF4"/>
    <w:rsid w:val="009D2601"/>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15B50"/>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5EB"/>
    <w:rsid w:val="00A81953"/>
    <w:rsid w:val="00A84AE2"/>
    <w:rsid w:val="00A84D78"/>
    <w:rsid w:val="00A861F3"/>
    <w:rsid w:val="00A87B9F"/>
    <w:rsid w:val="00A909A5"/>
    <w:rsid w:val="00A90B1F"/>
    <w:rsid w:val="00A90DB1"/>
    <w:rsid w:val="00A90EAC"/>
    <w:rsid w:val="00A91187"/>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9D1"/>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34DE"/>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15B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31AB"/>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187"/>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57B"/>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131"/>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5C86352"/>
  <w15:docId w15:val="{15A16B68-4E3F-40E4-9CF1-6D02E6FD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09FD"/>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DB5131"/>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DB5131"/>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DB5131"/>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DB5131"/>
    <w:pPr>
      <w:keepNext/>
      <w:keepLines/>
      <w:spacing w:before="280" w:after="290" w:line="376" w:lineRule="auto"/>
      <w:outlineLvl w:val="4"/>
    </w:pPr>
    <w:rPr>
      <w:b/>
      <w:sz w:val="28"/>
      <w:szCs w:val="20"/>
    </w:rPr>
  </w:style>
  <w:style w:type="paragraph" w:styleId="6">
    <w:name w:val="heading 6"/>
    <w:basedOn w:val="a0"/>
    <w:next w:val="a1"/>
    <w:qFormat/>
    <w:rsid w:val="00DB5131"/>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DB5131"/>
    <w:pPr>
      <w:keepNext/>
      <w:keepLines/>
      <w:spacing w:before="240" w:after="64" w:line="320" w:lineRule="auto"/>
      <w:outlineLvl w:val="6"/>
    </w:pPr>
    <w:rPr>
      <w:b/>
      <w:sz w:val="24"/>
      <w:szCs w:val="20"/>
    </w:rPr>
  </w:style>
  <w:style w:type="paragraph" w:styleId="8">
    <w:name w:val="heading 8"/>
    <w:basedOn w:val="a0"/>
    <w:next w:val="a1"/>
    <w:qFormat/>
    <w:rsid w:val="00DB5131"/>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DB5131"/>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DB5131"/>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DB5131"/>
    <w:pPr>
      <w:spacing w:before="240" w:after="60"/>
      <w:jc w:val="center"/>
      <w:outlineLvl w:val="0"/>
    </w:pPr>
    <w:rPr>
      <w:rFonts w:ascii="Arial" w:eastAsia="隶书" w:hAnsi="Arial" w:cs="Arial"/>
      <w:b/>
      <w:bCs/>
      <w:sz w:val="32"/>
      <w:szCs w:val="32"/>
    </w:rPr>
  </w:style>
  <w:style w:type="paragraph" w:styleId="a6">
    <w:name w:val="Date"/>
    <w:basedOn w:val="a0"/>
    <w:next w:val="a0"/>
    <w:rsid w:val="00DB5131"/>
    <w:rPr>
      <w:rFonts w:ascii="宋体" w:hAnsi="Courier New"/>
      <w:sz w:val="32"/>
      <w:szCs w:val="20"/>
    </w:rPr>
  </w:style>
  <w:style w:type="character" w:styleId="a7">
    <w:name w:val="Hyperlink"/>
    <w:rsid w:val="00DB5131"/>
    <w:rPr>
      <w:color w:val="0000FF"/>
      <w:u w:val="single"/>
    </w:rPr>
  </w:style>
  <w:style w:type="paragraph" w:styleId="21">
    <w:name w:val="toc 2"/>
    <w:basedOn w:val="a0"/>
    <w:next w:val="a0"/>
    <w:autoRedefine/>
    <w:semiHidden/>
    <w:qFormat/>
    <w:rsid w:val="00DB5131"/>
    <w:pPr>
      <w:tabs>
        <w:tab w:val="right" w:leader="dot" w:pos="8296"/>
      </w:tabs>
      <w:ind w:left="210"/>
      <w:jc w:val="left"/>
    </w:pPr>
    <w:rPr>
      <w:smallCaps/>
      <w:noProof/>
    </w:rPr>
  </w:style>
  <w:style w:type="paragraph" w:styleId="11">
    <w:name w:val="toc 1"/>
    <w:aliases w:val="目录"/>
    <w:basedOn w:val="a0"/>
    <w:next w:val="a0"/>
    <w:autoRedefine/>
    <w:semiHidden/>
    <w:qFormat/>
    <w:rsid w:val="00DB5131"/>
    <w:pPr>
      <w:spacing w:before="120" w:after="120"/>
      <w:jc w:val="left"/>
    </w:pPr>
    <w:rPr>
      <w:b/>
      <w:bCs/>
      <w:caps/>
    </w:rPr>
  </w:style>
  <w:style w:type="paragraph" w:styleId="31">
    <w:name w:val="toc 3"/>
    <w:basedOn w:val="a0"/>
    <w:next w:val="a0"/>
    <w:autoRedefine/>
    <w:uiPriority w:val="39"/>
    <w:semiHidden/>
    <w:qFormat/>
    <w:rsid w:val="00DB5131"/>
    <w:pPr>
      <w:ind w:left="420"/>
      <w:jc w:val="left"/>
    </w:pPr>
    <w:rPr>
      <w:i/>
      <w:iCs/>
    </w:rPr>
  </w:style>
  <w:style w:type="paragraph" w:styleId="HTML">
    <w:name w:val="HTML Preformatted"/>
    <w:basedOn w:val="a0"/>
    <w:rsid w:val="00DB5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DB5131"/>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DB5131"/>
    <w:pPr>
      <w:spacing w:line="360" w:lineRule="auto"/>
      <w:ind w:firstLineChars="200" w:firstLine="420"/>
    </w:pPr>
  </w:style>
  <w:style w:type="paragraph" w:styleId="aa">
    <w:name w:val="Body Text"/>
    <w:aliases w:val="EHPT,Body Text2,正文文本 Char"/>
    <w:basedOn w:val="a0"/>
    <w:link w:val="Char11"/>
    <w:rsid w:val="00DB5131"/>
    <w:pPr>
      <w:spacing w:line="360" w:lineRule="auto"/>
    </w:pPr>
    <w:rPr>
      <w:b/>
      <w:bCs/>
      <w:sz w:val="24"/>
    </w:rPr>
  </w:style>
  <w:style w:type="paragraph" w:styleId="22">
    <w:name w:val="Body Text Indent 2"/>
    <w:basedOn w:val="a0"/>
    <w:rsid w:val="00DB5131"/>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uiPriority w:val="99"/>
    <w:rsid w:val="00DB5131"/>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DB5131"/>
    <w:pPr>
      <w:autoSpaceDE w:val="0"/>
      <w:autoSpaceDN w:val="0"/>
      <w:adjustRightInd w:val="0"/>
      <w:jc w:val="left"/>
      <w:textAlignment w:val="baseline"/>
    </w:pPr>
    <w:rPr>
      <w:rFonts w:ascii="宋体"/>
      <w:kern w:val="0"/>
      <w:sz w:val="34"/>
      <w:szCs w:val="20"/>
    </w:rPr>
  </w:style>
  <w:style w:type="paragraph" w:styleId="32">
    <w:name w:val="Body Text Indent 3"/>
    <w:basedOn w:val="a0"/>
    <w:rsid w:val="00DB5131"/>
    <w:pPr>
      <w:spacing w:line="360" w:lineRule="auto"/>
      <w:ind w:firstLineChars="200" w:firstLine="482"/>
    </w:pPr>
    <w:rPr>
      <w:rFonts w:ascii="宋体"/>
      <w:b/>
      <w:bCs/>
      <w:sz w:val="24"/>
    </w:rPr>
  </w:style>
  <w:style w:type="paragraph" w:styleId="23">
    <w:name w:val="Body Text 2"/>
    <w:basedOn w:val="a0"/>
    <w:rsid w:val="00DB5131"/>
    <w:pPr>
      <w:spacing w:line="360" w:lineRule="auto"/>
    </w:pPr>
    <w:rPr>
      <w:sz w:val="24"/>
    </w:rPr>
  </w:style>
  <w:style w:type="character" w:styleId="ad">
    <w:name w:val="page number"/>
    <w:basedOn w:val="a2"/>
    <w:rsid w:val="00DB5131"/>
  </w:style>
  <w:style w:type="paragraph" w:styleId="ae">
    <w:name w:val="footer"/>
    <w:aliases w:val="fo,footer odd,odd,footer Final,Footer-Even"/>
    <w:basedOn w:val="a0"/>
    <w:link w:val="Char4"/>
    <w:rsid w:val="00DB5131"/>
    <w:pPr>
      <w:tabs>
        <w:tab w:val="center" w:pos="4153"/>
        <w:tab w:val="right" w:pos="8306"/>
      </w:tabs>
      <w:snapToGrid w:val="0"/>
      <w:jc w:val="left"/>
    </w:pPr>
    <w:rPr>
      <w:sz w:val="18"/>
      <w:szCs w:val="18"/>
    </w:rPr>
  </w:style>
  <w:style w:type="character" w:customStyle="1" w:styleId="12">
    <w:name w:val="已访问的超链接1"/>
    <w:rsid w:val="00DB5131"/>
    <w:rPr>
      <w:color w:val="800080"/>
      <w:u w:val="single"/>
    </w:rPr>
  </w:style>
  <w:style w:type="paragraph" w:styleId="af">
    <w:name w:val="Document Map"/>
    <w:basedOn w:val="a0"/>
    <w:link w:val="Char5"/>
    <w:semiHidden/>
    <w:rsid w:val="00DB5131"/>
    <w:pPr>
      <w:shd w:val="clear" w:color="auto" w:fill="000080"/>
    </w:pPr>
  </w:style>
  <w:style w:type="character" w:customStyle="1" w:styleId="3Char">
    <w:name w:val="标题 3 Char"/>
    <w:rsid w:val="00DB5131"/>
    <w:rPr>
      <w:rFonts w:ascii="黑体" w:eastAsia="黑体"/>
      <w:bCs/>
      <w:sz w:val="30"/>
    </w:rPr>
  </w:style>
  <w:style w:type="paragraph" w:styleId="33">
    <w:name w:val="Body Text 3"/>
    <w:basedOn w:val="a0"/>
    <w:rsid w:val="00DB5131"/>
    <w:pPr>
      <w:spacing w:after="120"/>
    </w:pPr>
    <w:rPr>
      <w:sz w:val="16"/>
      <w:szCs w:val="16"/>
    </w:rPr>
  </w:style>
  <w:style w:type="paragraph" w:styleId="42">
    <w:name w:val="toc 4"/>
    <w:basedOn w:val="a0"/>
    <w:next w:val="a0"/>
    <w:autoRedefine/>
    <w:semiHidden/>
    <w:rsid w:val="00DB5131"/>
    <w:pPr>
      <w:ind w:left="630"/>
      <w:jc w:val="left"/>
    </w:pPr>
    <w:rPr>
      <w:szCs w:val="21"/>
    </w:rPr>
  </w:style>
  <w:style w:type="paragraph" w:styleId="50">
    <w:name w:val="toc 5"/>
    <w:basedOn w:val="a0"/>
    <w:next w:val="a0"/>
    <w:autoRedefine/>
    <w:semiHidden/>
    <w:rsid w:val="00DB5131"/>
    <w:pPr>
      <w:ind w:left="840"/>
      <w:jc w:val="left"/>
    </w:pPr>
    <w:rPr>
      <w:szCs w:val="21"/>
    </w:rPr>
  </w:style>
  <w:style w:type="paragraph" w:styleId="60">
    <w:name w:val="toc 6"/>
    <w:basedOn w:val="a0"/>
    <w:next w:val="a0"/>
    <w:autoRedefine/>
    <w:semiHidden/>
    <w:rsid w:val="00DB5131"/>
    <w:pPr>
      <w:ind w:left="1050"/>
      <w:jc w:val="left"/>
    </w:pPr>
    <w:rPr>
      <w:szCs w:val="21"/>
    </w:rPr>
  </w:style>
  <w:style w:type="paragraph" w:styleId="70">
    <w:name w:val="toc 7"/>
    <w:basedOn w:val="a0"/>
    <w:next w:val="a0"/>
    <w:autoRedefine/>
    <w:semiHidden/>
    <w:rsid w:val="00DB5131"/>
    <w:pPr>
      <w:ind w:left="1260"/>
      <w:jc w:val="left"/>
    </w:pPr>
    <w:rPr>
      <w:szCs w:val="21"/>
    </w:rPr>
  </w:style>
  <w:style w:type="paragraph" w:styleId="80">
    <w:name w:val="toc 8"/>
    <w:basedOn w:val="a0"/>
    <w:next w:val="a0"/>
    <w:autoRedefine/>
    <w:semiHidden/>
    <w:rsid w:val="00DB5131"/>
    <w:pPr>
      <w:ind w:left="1470"/>
      <w:jc w:val="left"/>
    </w:pPr>
    <w:rPr>
      <w:szCs w:val="21"/>
    </w:rPr>
  </w:style>
  <w:style w:type="paragraph" w:styleId="90">
    <w:name w:val="toc 9"/>
    <w:basedOn w:val="a0"/>
    <w:next w:val="a0"/>
    <w:autoRedefine/>
    <w:semiHidden/>
    <w:rsid w:val="00DB5131"/>
    <w:pPr>
      <w:ind w:left="1680"/>
      <w:jc w:val="left"/>
    </w:pPr>
    <w:rPr>
      <w:szCs w:val="21"/>
    </w:rPr>
  </w:style>
  <w:style w:type="paragraph" w:styleId="a">
    <w:name w:val="List Bullet"/>
    <w:basedOn w:val="a0"/>
    <w:autoRedefine/>
    <w:rsid w:val="00DB5131"/>
    <w:pPr>
      <w:numPr>
        <w:numId w:val="1"/>
      </w:numPr>
    </w:pPr>
    <w:rPr>
      <w:szCs w:val="20"/>
    </w:rPr>
  </w:style>
  <w:style w:type="paragraph" w:customStyle="1" w:styleId="41">
    <w:name w:val="样式41"/>
    <w:basedOn w:val="a0"/>
    <w:rsid w:val="00DB5131"/>
    <w:pPr>
      <w:numPr>
        <w:numId w:val="2"/>
      </w:numPr>
      <w:tabs>
        <w:tab w:val="left" w:pos="945"/>
      </w:tabs>
      <w:spacing w:line="360" w:lineRule="auto"/>
    </w:pPr>
    <w:rPr>
      <w:b/>
      <w:color w:val="000000"/>
      <w:sz w:val="24"/>
      <w:szCs w:val="20"/>
    </w:rPr>
  </w:style>
  <w:style w:type="paragraph" w:customStyle="1" w:styleId="af0">
    <w:name w:val="图"/>
    <w:basedOn w:val="a0"/>
    <w:rsid w:val="00DB5131"/>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08FFD-06C8-480E-A8DE-049C7B6C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5333</Words>
  <Characters>30399</Characters>
  <Application>Microsoft Office Word</Application>
  <DocSecurity>0</DocSecurity>
  <Lines>253</Lines>
  <Paragraphs>71</Paragraphs>
  <ScaleCrop>false</ScaleCrop>
  <Company>深圳市清华斯维尔软件科技有限公司</Company>
  <LinksUpToDate>false</LinksUpToDate>
  <CharactersWithSpaces>35661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22</cp:revision>
  <cp:lastPrinted>2015-02-16T02:37:00Z</cp:lastPrinted>
  <dcterms:created xsi:type="dcterms:W3CDTF">2019-03-19T07:00:00Z</dcterms:created>
  <dcterms:modified xsi:type="dcterms:W3CDTF">2019-04-18T08:36:00Z</dcterms:modified>
</cp:coreProperties>
</file>