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37CB9829" w:rsidR="00346803" w:rsidRDefault="00846E38" w:rsidP="001411A8">
      <w:pPr>
        <w:jc w:val="center"/>
        <w:rPr>
          <w:color w:val="0000FF"/>
          <w:sz w:val="56"/>
        </w:rPr>
      </w:pPr>
      <w:bookmarkStart w:id="1" w:name="OLE_LINK1"/>
      <w:bookmarkStart w:id="2" w:name="OLE_LINK2"/>
      <w:r>
        <w:rPr>
          <w:rFonts w:hint="eastAsia"/>
          <w:color w:val="0000FF"/>
          <w:sz w:val="56"/>
        </w:rPr>
        <w:t>中药代煎及配送</w:t>
      </w:r>
    </w:p>
    <w:p w14:paraId="2DF60451" w14:textId="77777777" w:rsidR="00165BC6" w:rsidRPr="00846E38"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43E66E6B" w:rsidR="00346803" w:rsidRDefault="00346803">
      <w:pPr>
        <w:jc w:val="center"/>
        <w:rPr>
          <w:color w:val="000000"/>
          <w:sz w:val="30"/>
        </w:rPr>
      </w:pPr>
      <w:r w:rsidRPr="00135DB1">
        <w:rPr>
          <w:rFonts w:hint="eastAsia"/>
          <w:color w:val="000000"/>
          <w:sz w:val="30"/>
        </w:rPr>
        <w:t>（采购编号：</w:t>
      </w:r>
      <w:r w:rsidR="00846E38">
        <w:rPr>
          <w:rFonts w:hint="eastAsia"/>
          <w:color w:val="000000"/>
          <w:sz w:val="28"/>
        </w:rPr>
        <w:t>SZUCG20211560HW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4F720364" w:rsidR="00346803" w:rsidRDefault="002237ED" w:rsidP="00D63FFC">
      <w:pPr>
        <w:jc w:val="center"/>
        <w:rPr>
          <w:rFonts w:ascii="华文新魏" w:eastAsia="华文新魏"/>
          <w:b/>
          <w:color w:val="000000"/>
          <w:sz w:val="48"/>
        </w:rPr>
      </w:pPr>
      <w:r>
        <w:rPr>
          <w:rFonts w:hint="eastAsia"/>
          <w:color w:val="000000"/>
          <w:sz w:val="30"/>
        </w:rPr>
        <w:t>二〇二一年</w:t>
      </w:r>
      <w:r w:rsidR="00846E38">
        <w:rPr>
          <w:rFonts w:hint="eastAsia"/>
          <w:color w:val="000000"/>
          <w:sz w:val="30"/>
        </w:rPr>
        <w:t>七</w:t>
      </w:r>
      <w:r>
        <w:rPr>
          <w:rFonts w:hint="eastAsia"/>
          <w:color w:val="000000"/>
          <w:sz w:val="30"/>
        </w:rPr>
        <w:t>月</w:t>
      </w:r>
      <w:r w:rsidR="00346803">
        <w:rPr>
          <w:color w:val="000000"/>
          <w:sz w:val="30"/>
        </w:rPr>
        <w:br w:type="page"/>
      </w:r>
      <w:r w:rsidR="00346803">
        <w:rPr>
          <w:rFonts w:ascii="华文新魏" w:eastAsia="华文新魏" w:hint="eastAsia"/>
          <w:b/>
          <w:color w:val="000000"/>
          <w:sz w:val="48"/>
        </w:rPr>
        <w:lastRenderedPageBreak/>
        <w:t>谈判邀请书</w:t>
      </w:r>
    </w:p>
    <w:p w14:paraId="7744D50A" w14:textId="55292686" w:rsidR="002F46C6" w:rsidRPr="00D804AF" w:rsidRDefault="001C65BF" w:rsidP="00CC3BEA">
      <w:pPr>
        <w:spacing w:beforeLines="50" w:before="156" w:line="360" w:lineRule="auto"/>
        <w:rPr>
          <w:rFonts w:ascii="宋体" w:hAnsi="宋体"/>
          <w:color w:val="FF0000"/>
          <w:sz w:val="28"/>
          <w:szCs w:val="28"/>
        </w:rPr>
      </w:pPr>
      <w:r>
        <w:rPr>
          <w:rFonts w:ascii="宋体" w:hAnsi="宋体" w:hint="eastAsia"/>
          <w:color w:val="FF0000"/>
          <w:sz w:val="28"/>
          <w:szCs w:val="28"/>
        </w:rPr>
        <w:t>康美药业股份有限公司</w:t>
      </w:r>
    </w:p>
    <w:p w14:paraId="26ADDDD7" w14:textId="67FAC465" w:rsidR="00346803" w:rsidRPr="00D804AF" w:rsidRDefault="00346803" w:rsidP="00CC3BEA">
      <w:pPr>
        <w:spacing w:beforeLines="50" w:before="156" w:line="360" w:lineRule="auto"/>
        <w:ind w:firstLineChars="200" w:firstLine="480"/>
        <w:jc w:val="left"/>
        <w:rPr>
          <w:color w:val="FF0000"/>
          <w:sz w:val="24"/>
          <w:szCs w:val="24"/>
        </w:rPr>
      </w:pPr>
      <w:r w:rsidRPr="00D804AF">
        <w:rPr>
          <w:rFonts w:ascii="宋体" w:hAnsi="宋体" w:hint="eastAsia"/>
          <w:color w:val="000000"/>
          <w:sz w:val="24"/>
        </w:rPr>
        <w:t>经深圳大学批准，现就</w:t>
      </w:r>
      <w:r w:rsidR="006E27D7" w:rsidRPr="00D804AF">
        <w:rPr>
          <w:rFonts w:ascii="宋体" w:hAnsi="宋体" w:hint="eastAsia"/>
          <w:color w:val="000000"/>
          <w:sz w:val="24"/>
        </w:rPr>
        <w:t xml:space="preserve"> </w:t>
      </w:r>
      <w:r w:rsidR="00846E38">
        <w:rPr>
          <w:rFonts w:hint="eastAsia"/>
          <w:color w:val="FF0000"/>
          <w:sz w:val="24"/>
          <w:szCs w:val="24"/>
        </w:rPr>
        <w:t>中药代煎及配送</w:t>
      </w:r>
      <w:r w:rsidR="00063DA0" w:rsidRPr="00D804AF">
        <w:rPr>
          <w:rFonts w:hint="eastAsia"/>
          <w:color w:val="FF0000"/>
          <w:sz w:val="24"/>
          <w:szCs w:val="24"/>
        </w:rPr>
        <w:t xml:space="preserve"> </w:t>
      </w:r>
      <w:r w:rsidR="00085AB4" w:rsidRPr="00D804AF">
        <w:rPr>
          <w:rFonts w:ascii="宋体" w:hAnsi="宋体" w:hint="eastAsia"/>
          <w:color w:val="000000"/>
          <w:sz w:val="24"/>
        </w:rPr>
        <w:t>项目进行单一来源谈判，欢迎贵公</w:t>
      </w:r>
      <w:r w:rsidRPr="00D804AF">
        <w:rPr>
          <w:rFonts w:ascii="宋体" w:hAnsi="宋体" w:hint="eastAsia"/>
          <w:color w:val="000000"/>
          <w:sz w:val="24"/>
        </w:rPr>
        <w:t>司参加</w:t>
      </w:r>
      <w:r w:rsidRPr="00D804AF">
        <w:rPr>
          <w:rFonts w:ascii="宋体" w:hAnsi="宋体"/>
          <w:color w:val="000000"/>
          <w:sz w:val="24"/>
        </w:rPr>
        <w:t>，具体事项如下：</w:t>
      </w:r>
    </w:p>
    <w:p w14:paraId="772448A9" w14:textId="6839D261"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sidR="00846E38">
        <w:rPr>
          <w:rFonts w:ascii="宋体" w:hAnsi="宋体"/>
          <w:color w:val="FF0000"/>
          <w:sz w:val="24"/>
        </w:rPr>
        <w:t>SZUCG20211560HW</w:t>
      </w:r>
    </w:p>
    <w:p w14:paraId="46046724" w14:textId="233C6A2D"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2. 项目名称：</w:t>
      </w:r>
      <w:r w:rsidR="00846E38">
        <w:rPr>
          <w:rFonts w:hint="eastAsia"/>
          <w:color w:val="FF0000"/>
          <w:sz w:val="24"/>
          <w:szCs w:val="24"/>
        </w:rPr>
        <w:t>中药代煎及配送</w:t>
      </w:r>
    </w:p>
    <w:p w14:paraId="31F5B1B6" w14:textId="62AA67BA"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hint="eastAsia"/>
          <w:color w:val="FF0000"/>
          <w:sz w:val="24"/>
        </w:rPr>
        <w:t>3.</w:t>
      </w:r>
      <w:r w:rsidR="0047723C">
        <w:rPr>
          <w:rFonts w:ascii="宋体" w:hAnsi="宋体" w:hint="eastAsia"/>
          <w:color w:val="FF0000"/>
          <w:sz w:val="24"/>
        </w:rPr>
        <w:t xml:space="preserve"> 按</w:t>
      </w:r>
      <w:r w:rsidR="0047723C">
        <w:rPr>
          <w:rFonts w:ascii="宋体" w:hAnsi="宋体"/>
          <w:color w:val="FF0000"/>
          <w:sz w:val="24"/>
        </w:rPr>
        <w:t>实际</w:t>
      </w:r>
      <w:r w:rsidR="0047723C">
        <w:rPr>
          <w:rFonts w:ascii="宋体" w:hAnsi="宋体" w:hint="eastAsia"/>
          <w:color w:val="FF0000"/>
          <w:sz w:val="24"/>
        </w:rPr>
        <w:t>订单</w:t>
      </w:r>
      <w:r w:rsidR="0047723C">
        <w:rPr>
          <w:rFonts w:ascii="宋体" w:hAnsi="宋体"/>
          <w:color w:val="FF0000"/>
          <w:sz w:val="24"/>
        </w:rPr>
        <w:t>量结算本项目费用，</w:t>
      </w:r>
      <w:r w:rsidR="0047723C" w:rsidRPr="0047723C">
        <w:rPr>
          <w:rFonts w:ascii="宋体" w:hAnsi="宋体" w:hint="eastAsia"/>
          <w:color w:val="FF0000"/>
          <w:sz w:val="24"/>
        </w:rPr>
        <w:t>本项目支付总额不超过财政预算限额上限990,000.00元人民币。</w:t>
      </w:r>
    </w:p>
    <w:p w14:paraId="39AF6098" w14:textId="15D458BC"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3" w:name="OLE_LINK8"/>
      <w:bookmarkStart w:id="4" w:name="OLE_LINK9"/>
      <w:bookmarkStart w:id="5" w:name="OLE_LINK10"/>
      <w:r w:rsidR="001C65BF">
        <w:rPr>
          <w:rFonts w:ascii="宋体" w:hAnsi="宋体" w:hint="eastAsia"/>
          <w:color w:val="FF0000"/>
          <w:sz w:val="24"/>
        </w:rPr>
        <w:t>康美药业股份有限公司</w:t>
      </w:r>
    </w:p>
    <w:bookmarkEnd w:id="3"/>
    <w:bookmarkEnd w:id="4"/>
    <w:bookmarkEnd w:id="5"/>
    <w:p w14:paraId="26C2EBEB" w14:textId="6A82CECC" w:rsidR="00106FF5" w:rsidRPr="00354CB8" w:rsidRDefault="00106FF5" w:rsidP="00106FF5">
      <w:pPr>
        <w:rPr>
          <w:rFonts w:ascii="宋体" w:hAnsi="宋体" w:cs="宋体"/>
          <w:kern w:val="0"/>
          <w:sz w:val="24"/>
          <w:szCs w:val="24"/>
        </w:rPr>
      </w:pPr>
      <w:r w:rsidRPr="00534338">
        <w:rPr>
          <w:rFonts w:ascii="宋体" w:hAnsi="宋体" w:hint="eastAsia"/>
          <w:sz w:val="24"/>
          <w:szCs w:val="24"/>
        </w:rPr>
        <w:t xml:space="preserve">5. </w:t>
      </w:r>
      <w:r w:rsidRPr="00354CB8">
        <w:rPr>
          <w:rFonts w:ascii="宋体" w:hAnsi="宋体" w:cs="宋体" w:hint="eastAsia"/>
          <w:kern w:val="0"/>
          <w:sz w:val="24"/>
          <w:szCs w:val="24"/>
        </w:rPr>
        <w:t>出于疫情防控需要</w:t>
      </w:r>
      <w:r>
        <w:rPr>
          <w:rFonts w:ascii="宋体" w:hAnsi="宋体" w:cs="宋体" w:hint="eastAsia"/>
          <w:kern w:val="0"/>
          <w:sz w:val="24"/>
          <w:szCs w:val="24"/>
        </w:rPr>
        <w:t>，谈判人</w:t>
      </w:r>
      <w:r w:rsidRPr="00354CB8">
        <w:rPr>
          <w:rFonts w:ascii="宋体" w:hAnsi="宋体" w:cs="宋体" w:hint="eastAsia"/>
          <w:kern w:val="0"/>
          <w:sz w:val="24"/>
          <w:szCs w:val="24"/>
        </w:rPr>
        <w:t>不能现场</w:t>
      </w:r>
      <w:r w:rsidRPr="00354CB8">
        <w:rPr>
          <w:rFonts w:ascii="宋体" w:hAnsi="宋体" w:cs="宋体"/>
          <w:kern w:val="0"/>
          <w:sz w:val="24"/>
          <w:szCs w:val="24"/>
        </w:rPr>
        <w:t>购买</w:t>
      </w:r>
      <w:r>
        <w:rPr>
          <w:rFonts w:ascii="宋体" w:hAnsi="宋体" w:cs="宋体" w:hint="eastAsia"/>
          <w:kern w:val="0"/>
          <w:sz w:val="24"/>
          <w:szCs w:val="24"/>
        </w:rPr>
        <w:t>采购文件</w:t>
      </w:r>
      <w:r w:rsidRPr="00354CB8">
        <w:rPr>
          <w:rFonts w:ascii="宋体" w:hAnsi="宋体" w:cs="宋体" w:hint="eastAsia"/>
          <w:kern w:val="0"/>
          <w:sz w:val="24"/>
          <w:szCs w:val="24"/>
        </w:rPr>
        <w:t>。如需购买</w:t>
      </w:r>
      <w:r>
        <w:rPr>
          <w:rFonts w:ascii="宋体" w:hAnsi="宋体" w:cs="宋体" w:hint="eastAsia"/>
          <w:kern w:val="0"/>
          <w:sz w:val="24"/>
          <w:szCs w:val="24"/>
        </w:rPr>
        <w:t>采购文件</w:t>
      </w:r>
      <w:r w:rsidRPr="00354CB8">
        <w:rPr>
          <w:rFonts w:ascii="宋体" w:hAnsi="宋体" w:cs="宋体" w:hint="eastAsia"/>
          <w:kern w:val="0"/>
          <w:sz w:val="24"/>
          <w:szCs w:val="24"/>
        </w:rPr>
        <w:t>请通过邮件报名</w:t>
      </w:r>
      <w:r>
        <w:rPr>
          <w:rFonts w:ascii="宋体" w:hAnsi="宋体" w:cs="宋体" w:hint="eastAsia"/>
          <w:kern w:val="0"/>
          <w:sz w:val="24"/>
          <w:szCs w:val="24"/>
        </w:rPr>
        <w:t>，</w:t>
      </w:r>
      <w:r w:rsidRPr="00354CB8">
        <w:rPr>
          <w:rFonts w:ascii="宋体" w:hAnsi="宋体" w:cs="宋体" w:hint="eastAsia"/>
          <w:kern w:val="0"/>
          <w:sz w:val="24"/>
          <w:szCs w:val="24"/>
        </w:rPr>
        <w:t>电子版</w:t>
      </w:r>
      <w:r>
        <w:rPr>
          <w:rFonts w:ascii="宋体" w:hAnsi="宋体" w:cs="宋体" w:hint="eastAsia"/>
          <w:kern w:val="0"/>
          <w:sz w:val="24"/>
          <w:szCs w:val="24"/>
        </w:rPr>
        <w:t>采购文件</w:t>
      </w:r>
      <w:r w:rsidRPr="00354CB8">
        <w:rPr>
          <w:rFonts w:ascii="宋体" w:hAnsi="宋体" w:cs="宋体" w:hint="eastAsia"/>
          <w:kern w:val="0"/>
          <w:sz w:val="24"/>
          <w:szCs w:val="24"/>
        </w:rPr>
        <w:t>可以在网站http</w:t>
      </w:r>
      <w:r>
        <w:rPr>
          <w:rFonts w:ascii="宋体" w:hAnsi="宋体" w:cs="宋体" w:hint="eastAsia"/>
          <w:kern w:val="0"/>
          <w:sz w:val="24"/>
          <w:szCs w:val="24"/>
        </w:rPr>
        <w:t>：</w:t>
      </w:r>
      <w:r w:rsidRPr="00354CB8">
        <w:rPr>
          <w:rFonts w:ascii="宋体" w:hAnsi="宋体" w:cs="宋体" w:hint="eastAsia"/>
          <w:kern w:val="0"/>
          <w:sz w:val="24"/>
          <w:szCs w:val="24"/>
        </w:rPr>
        <w:t>//bidding.szu.edu.cn“招标公告”的本项目的</w:t>
      </w:r>
      <w:r w:rsidR="00605514">
        <w:rPr>
          <w:rFonts w:ascii="宋体" w:hAnsi="宋体" w:cs="宋体" w:hint="eastAsia"/>
          <w:kern w:val="0"/>
          <w:sz w:val="24"/>
          <w:szCs w:val="24"/>
        </w:rPr>
        <w:t>采购</w:t>
      </w:r>
      <w:r w:rsidRPr="00354CB8">
        <w:rPr>
          <w:rFonts w:ascii="宋体" w:hAnsi="宋体" w:cs="宋体" w:hint="eastAsia"/>
          <w:kern w:val="0"/>
          <w:sz w:val="24"/>
          <w:szCs w:val="24"/>
        </w:rPr>
        <w:t>公告页中下载。</w:t>
      </w:r>
    </w:p>
    <w:p w14:paraId="1EE163D9"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Pr="008035C8">
        <w:rPr>
          <w:rFonts w:ascii="宋体" w:hAnsi="宋体" w:cs="宋体" w:hint="eastAsia"/>
          <w:b/>
          <w:color w:val="222222"/>
          <w:kern w:val="0"/>
          <w:sz w:val="24"/>
          <w:szCs w:val="24"/>
        </w:rPr>
        <w:t>谈判响应文件递交截止</w:t>
      </w:r>
      <w:r>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Pr="00354CB8">
        <w:rPr>
          <w:rFonts w:ascii="宋体" w:hAnsi="宋体" w:cs="宋体" w:hint="eastAsia"/>
          <w:b/>
          <w:kern w:val="0"/>
          <w:sz w:val="24"/>
          <w:szCs w:val="24"/>
        </w:rPr>
        <w:t>公司营业执照、投标报名表</w:t>
      </w:r>
      <w:r w:rsidRPr="00354CB8">
        <w:rPr>
          <w:rFonts w:ascii="宋体" w:hAnsi="宋体" w:cs="宋体" w:hint="eastAsia"/>
          <w:kern w:val="0"/>
          <w:sz w:val="24"/>
          <w:szCs w:val="24"/>
        </w:rPr>
        <w:t>（</w:t>
      </w:r>
      <w:r>
        <w:rPr>
          <w:rFonts w:ascii="宋体" w:hAnsi="宋体" w:cs="宋体" w:hint="eastAsia"/>
          <w:kern w:val="0"/>
          <w:sz w:val="24"/>
          <w:szCs w:val="24"/>
        </w:rPr>
        <w:t>谈判代表</w:t>
      </w:r>
      <w:r w:rsidRPr="00354CB8">
        <w:rPr>
          <w:rFonts w:ascii="宋体" w:hAnsi="宋体" w:cs="宋体" w:hint="eastAsia"/>
          <w:kern w:val="0"/>
          <w:sz w:val="24"/>
          <w:szCs w:val="24"/>
        </w:rPr>
        <w:t>签名、加盖公章）</w:t>
      </w:r>
      <w:r w:rsidRPr="00354CB8">
        <w:rPr>
          <w:rFonts w:ascii="宋体" w:hAnsi="宋体" w:cs="宋体" w:hint="eastAsia"/>
          <w:b/>
          <w:kern w:val="0"/>
          <w:sz w:val="24"/>
          <w:szCs w:val="24"/>
        </w:rPr>
        <w:t>和150元标书费缴纳凭证</w:t>
      </w:r>
      <w:r w:rsidRPr="00354CB8">
        <w:rPr>
          <w:rFonts w:ascii="宋体" w:hAnsi="宋体" w:cs="宋体" w:hint="eastAsia"/>
          <w:kern w:val="0"/>
          <w:sz w:val="24"/>
          <w:szCs w:val="24"/>
        </w:rPr>
        <w:t>（</w:t>
      </w:r>
      <w:r w:rsidRPr="00354CB8">
        <w:rPr>
          <w:color w:val="222222"/>
          <w:sz w:val="24"/>
          <w:szCs w:val="24"/>
        </w:rPr>
        <w:t>标书费付款回执</w:t>
      </w:r>
      <w:r w:rsidRPr="00354CB8">
        <w:rPr>
          <w:rFonts w:hint="eastAsia"/>
          <w:color w:val="222222"/>
          <w:sz w:val="24"/>
          <w:szCs w:val="24"/>
        </w:rPr>
        <w:t>至少应有收款人账户、付款人账户、转账时间、转账金额等</w:t>
      </w:r>
      <w:r w:rsidRPr="00354CB8">
        <w:rPr>
          <w:color w:val="222222"/>
          <w:sz w:val="24"/>
          <w:szCs w:val="24"/>
        </w:rPr>
        <w:t>信息</w:t>
      </w:r>
      <w:r w:rsidRPr="00354CB8">
        <w:rPr>
          <w:rFonts w:ascii="宋体" w:hAnsi="宋体" w:cs="宋体" w:hint="eastAsia"/>
          <w:kern w:val="0"/>
          <w:sz w:val="24"/>
          <w:szCs w:val="24"/>
        </w:rPr>
        <w:t>）一并</w:t>
      </w:r>
      <w:r w:rsidRPr="00354CB8">
        <w:rPr>
          <w:rFonts w:ascii="宋体" w:hAnsi="宋体" w:cs="宋体"/>
          <w:kern w:val="0"/>
          <w:sz w:val="24"/>
          <w:szCs w:val="24"/>
        </w:rPr>
        <w:t>扫描</w:t>
      </w:r>
      <w:r w:rsidRPr="00354CB8">
        <w:rPr>
          <w:rFonts w:ascii="宋体" w:hAnsi="宋体" w:cs="宋体" w:hint="eastAsia"/>
          <w:kern w:val="0"/>
          <w:sz w:val="24"/>
          <w:szCs w:val="24"/>
        </w:rPr>
        <w:t>发至邮箱</w:t>
      </w:r>
      <w:r w:rsidRPr="00354CB8">
        <w:rPr>
          <w:rFonts w:ascii="宋体" w:hAnsi="宋体" w:cs="宋体"/>
          <w:b/>
          <w:color w:val="FF0000"/>
          <w:kern w:val="0"/>
          <w:sz w:val="24"/>
          <w:szCs w:val="24"/>
        </w:rPr>
        <w:t>zhaobiao@szu.edu.cn</w:t>
      </w:r>
      <w:r w:rsidRPr="00354CB8">
        <w:rPr>
          <w:rFonts w:ascii="宋体" w:hAnsi="宋体" w:cs="宋体" w:hint="eastAsia"/>
          <w:kern w:val="0"/>
          <w:sz w:val="24"/>
          <w:szCs w:val="24"/>
        </w:rPr>
        <w:t xml:space="preserve"> ；标书费缴纳至深圳大学账户：</w:t>
      </w:r>
    </w:p>
    <w:p w14:paraId="47C04EA1"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37954550"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7490EB32"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769BD4E5" w14:textId="77777777" w:rsidR="00106FF5" w:rsidRPr="00354CB8" w:rsidRDefault="00106FF5" w:rsidP="00106FF5">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53435F95" w14:textId="77777777" w:rsidR="00106FF5" w:rsidRPr="00354CB8" w:rsidRDefault="00106FF5" w:rsidP="00106FF5">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5AB6C3D9" w14:textId="61AC919A"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Pr>
          <w:rFonts w:ascii="宋体" w:hAnsi="宋体" w:cs="宋体" w:hint="eastAsia"/>
          <w:kern w:val="0"/>
          <w:sz w:val="24"/>
          <w:szCs w:val="24"/>
        </w:rPr>
        <w:t>谈判响应文件</w:t>
      </w:r>
      <w:r w:rsidRPr="00354CB8">
        <w:rPr>
          <w:rFonts w:ascii="宋体" w:hAnsi="宋体" w:cs="宋体" w:hint="eastAsia"/>
          <w:kern w:val="0"/>
          <w:sz w:val="24"/>
          <w:szCs w:val="24"/>
        </w:rPr>
        <w:t>应于</w:t>
      </w:r>
      <w:r w:rsidRPr="00354CB8">
        <w:rPr>
          <w:rFonts w:ascii="宋体" w:hAnsi="宋体"/>
          <w:color w:val="FF0000"/>
          <w:sz w:val="24"/>
          <w:szCs w:val="24"/>
        </w:rPr>
        <w:t>202</w:t>
      </w:r>
      <w:r w:rsidR="00761516">
        <w:rPr>
          <w:rFonts w:ascii="宋体" w:hAnsi="宋体" w:hint="eastAsia"/>
          <w:color w:val="FF0000"/>
          <w:sz w:val="24"/>
          <w:szCs w:val="24"/>
        </w:rPr>
        <w:t>1</w:t>
      </w:r>
      <w:r w:rsidRPr="00354CB8">
        <w:rPr>
          <w:rFonts w:ascii="宋体" w:hAnsi="宋体"/>
          <w:color w:val="FF0000"/>
          <w:sz w:val="24"/>
          <w:szCs w:val="24"/>
        </w:rPr>
        <w:t>年</w:t>
      </w:r>
      <w:r w:rsidR="006A38C5">
        <w:rPr>
          <w:rFonts w:ascii="宋体" w:hAnsi="宋体"/>
          <w:color w:val="FF0000"/>
          <w:sz w:val="24"/>
          <w:szCs w:val="24"/>
        </w:rPr>
        <w:t>7</w:t>
      </w:r>
      <w:r w:rsidRPr="00354CB8">
        <w:rPr>
          <w:rFonts w:ascii="宋体" w:hAnsi="宋体"/>
          <w:color w:val="FF0000"/>
          <w:sz w:val="24"/>
          <w:szCs w:val="24"/>
        </w:rPr>
        <w:t>月</w:t>
      </w:r>
      <w:r w:rsidR="006A38C5">
        <w:rPr>
          <w:rFonts w:ascii="宋体" w:hAnsi="宋体"/>
          <w:color w:val="FF0000"/>
          <w:sz w:val="24"/>
          <w:szCs w:val="24"/>
        </w:rPr>
        <w:t>28</w:t>
      </w:r>
      <w:r w:rsidRPr="00354CB8">
        <w:rPr>
          <w:rFonts w:ascii="宋体" w:hAnsi="宋体"/>
          <w:color w:val="FF0000"/>
          <w:sz w:val="24"/>
          <w:szCs w:val="24"/>
        </w:rPr>
        <w:t>日（星期</w:t>
      </w:r>
      <w:r w:rsidR="006A38C5">
        <w:rPr>
          <w:rFonts w:ascii="宋体" w:hAnsi="宋体" w:hint="eastAsia"/>
          <w:color w:val="FF0000"/>
          <w:sz w:val="24"/>
          <w:szCs w:val="24"/>
        </w:rPr>
        <w:t>三</w:t>
      </w:r>
      <w:r w:rsidRPr="00354CB8">
        <w:rPr>
          <w:rFonts w:ascii="宋体" w:hAnsi="宋体"/>
          <w:color w:val="FF0000"/>
          <w:sz w:val="24"/>
          <w:szCs w:val="24"/>
        </w:rPr>
        <w:t>）</w:t>
      </w:r>
      <w:r w:rsidR="006A38C5">
        <w:rPr>
          <w:rFonts w:ascii="宋体" w:hAnsi="宋体"/>
          <w:color w:val="FF0000"/>
          <w:sz w:val="24"/>
          <w:szCs w:val="24"/>
        </w:rPr>
        <w:t>14</w:t>
      </w:r>
      <w:r>
        <w:rPr>
          <w:rFonts w:ascii="宋体" w:hAnsi="宋体" w:hint="eastAsia"/>
          <w:color w:val="FF0000"/>
          <w:sz w:val="24"/>
          <w:szCs w:val="24"/>
        </w:rPr>
        <w:t>:</w:t>
      </w:r>
      <w:r w:rsidR="006A38C5">
        <w:rPr>
          <w:rFonts w:ascii="宋体" w:hAnsi="宋体" w:hint="eastAsia"/>
          <w:color w:val="FF0000"/>
          <w:sz w:val="24"/>
          <w:szCs w:val="24"/>
        </w:rPr>
        <w:t>3</w:t>
      </w:r>
      <w:r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t>（</w:t>
      </w:r>
      <w:r>
        <w:t>EMS</w:t>
      </w:r>
      <w:r>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Pr="00354CB8">
        <w:rPr>
          <w:rFonts w:ascii="宋体" w:hAnsi="宋体" w:cs="宋体" w:hint="eastAsia"/>
          <w:color w:val="FF0000"/>
          <w:kern w:val="0"/>
          <w:sz w:val="24"/>
          <w:szCs w:val="24"/>
        </w:rPr>
        <w:t>。</w:t>
      </w:r>
    </w:p>
    <w:p w14:paraId="30844B2D" w14:textId="77777777" w:rsidR="00106FF5" w:rsidRPr="00354CB8" w:rsidRDefault="00106FF5" w:rsidP="00106FF5">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5E44D40A"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1187638B"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Pr>
          <w:rFonts w:ascii="宋体" w:hAnsi="宋体" w:cs="宋体"/>
          <w:kern w:val="0"/>
          <w:sz w:val="24"/>
          <w:szCs w:val="24"/>
        </w:rPr>
        <w:t>26532310</w:t>
      </w:r>
    </w:p>
    <w:p w14:paraId="12029228" w14:textId="77777777" w:rsidR="00106FF5" w:rsidRPr="00354CB8" w:rsidRDefault="00106FF5" w:rsidP="00106FF5">
      <w:pPr>
        <w:adjustRightInd w:val="0"/>
        <w:snapToGrid w:val="0"/>
        <w:spacing w:line="360" w:lineRule="auto"/>
        <w:ind w:firstLineChars="200" w:firstLine="480"/>
        <w:rPr>
          <w:kern w:val="0"/>
          <w:sz w:val="24"/>
          <w:szCs w:val="24"/>
        </w:rPr>
      </w:pPr>
      <w:r>
        <w:rPr>
          <w:rFonts w:hint="eastAsia"/>
          <w:kern w:val="0"/>
          <w:sz w:val="24"/>
          <w:szCs w:val="24"/>
        </w:rPr>
        <w:t>谈判响应文件</w:t>
      </w:r>
      <w:r w:rsidRPr="00354CB8">
        <w:rPr>
          <w:rFonts w:hint="eastAsia"/>
          <w:kern w:val="0"/>
          <w:sz w:val="24"/>
          <w:szCs w:val="24"/>
        </w:rPr>
        <w:t>密封性要求：</w:t>
      </w:r>
      <w:r>
        <w:rPr>
          <w:rFonts w:hint="eastAsia"/>
          <w:kern w:val="0"/>
          <w:sz w:val="24"/>
          <w:szCs w:val="24"/>
        </w:rPr>
        <w:t>谈判人</w:t>
      </w:r>
      <w:r w:rsidRPr="00354CB8">
        <w:rPr>
          <w:rFonts w:hint="eastAsia"/>
          <w:kern w:val="0"/>
          <w:sz w:val="24"/>
          <w:szCs w:val="24"/>
        </w:rPr>
        <w:t>邮寄的</w:t>
      </w:r>
      <w:r>
        <w:rPr>
          <w:rFonts w:hint="eastAsia"/>
          <w:kern w:val="0"/>
          <w:sz w:val="24"/>
          <w:szCs w:val="24"/>
        </w:rPr>
        <w:t>谈判响应文件</w:t>
      </w:r>
      <w:r w:rsidRPr="00354CB8">
        <w:rPr>
          <w:rFonts w:hint="eastAsia"/>
          <w:kern w:val="0"/>
          <w:sz w:val="24"/>
          <w:szCs w:val="24"/>
        </w:rPr>
        <w:t>应在快递包装内有完整的密封包装</w:t>
      </w:r>
      <w:r>
        <w:rPr>
          <w:rFonts w:hint="eastAsia"/>
          <w:kern w:val="0"/>
          <w:sz w:val="24"/>
          <w:szCs w:val="24"/>
        </w:rPr>
        <w:t>，</w:t>
      </w:r>
      <w:r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Pr="00354CB8">
        <w:rPr>
          <w:rFonts w:hint="eastAsia"/>
          <w:kern w:val="0"/>
          <w:sz w:val="24"/>
          <w:szCs w:val="24"/>
        </w:rPr>
        <w:t>将被拒绝接收。</w:t>
      </w:r>
    </w:p>
    <w:p w14:paraId="07ADC706" w14:textId="2EB900B8" w:rsidR="00106FF5" w:rsidRPr="00354CB8" w:rsidRDefault="00106FF5" w:rsidP="00106FF5">
      <w:pPr>
        <w:spacing w:line="360" w:lineRule="auto"/>
        <w:jc w:val="left"/>
        <w:rPr>
          <w:rFonts w:ascii="宋体" w:hAnsi="宋体"/>
          <w:color w:val="000000"/>
          <w:sz w:val="24"/>
          <w:szCs w:val="24"/>
        </w:rPr>
      </w:pPr>
      <w:r w:rsidRPr="00354CB8">
        <w:rPr>
          <w:rFonts w:ascii="宋体" w:hAnsi="宋体"/>
          <w:color w:val="000000"/>
          <w:sz w:val="24"/>
          <w:szCs w:val="24"/>
        </w:rPr>
        <w:lastRenderedPageBreak/>
        <w:t>7.</w:t>
      </w:r>
      <w:r w:rsidRPr="00354CB8">
        <w:rPr>
          <w:rFonts w:ascii="宋体" w:hAnsi="宋体" w:hint="eastAsia"/>
          <w:color w:val="000000"/>
          <w:sz w:val="24"/>
          <w:szCs w:val="24"/>
        </w:rPr>
        <w:t xml:space="preserve"> </w:t>
      </w:r>
      <w:r w:rsidRPr="00354CB8">
        <w:rPr>
          <w:rFonts w:ascii="宋体" w:hAnsi="宋体" w:hint="eastAsia"/>
          <w:color w:val="FF0000"/>
          <w:sz w:val="24"/>
          <w:szCs w:val="24"/>
        </w:rPr>
        <w:t>谈判</w:t>
      </w:r>
      <w:r w:rsidRPr="00354CB8">
        <w:rPr>
          <w:rFonts w:ascii="宋体" w:hAnsi="宋体"/>
          <w:color w:val="FF0000"/>
          <w:sz w:val="24"/>
          <w:szCs w:val="24"/>
        </w:rPr>
        <w:t>时间：2</w:t>
      </w:r>
      <w:r w:rsidR="006A38C5" w:rsidRPr="00354CB8">
        <w:rPr>
          <w:rFonts w:ascii="宋体" w:hAnsi="宋体"/>
          <w:color w:val="FF0000"/>
          <w:sz w:val="24"/>
          <w:szCs w:val="24"/>
        </w:rPr>
        <w:t>202</w:t>
      </w:r>
      <w:r w:rsidR="006A38C5">
        <w:rPr>
          <w:rFonts w:ascii="宋体" w:hAnsi="宋体" w:hint="eastAsia"/>
          <w:color w:val="FF0000"/>
          <w:sz w:val="24"/>
          <w:szCs w:val="24"/>
        </w:rPr>
        <w:t>1</w:t>
      </w:r>
      <w:r w:rsidR="006A38C5" w:rsidRPr="00354CB8">
        <w:rPr>
          <w:rFonts w:ascii="宋体" w:hAnsi="宋体"/>
          <w:color w:val="FF0000"/>
          <w:sz w:val="24"/>
          <w:szCs w:val="24"/>
        </w:rPr>
        <w:t>年</w:t>
      </w:r>
      <w:r w:rsidR="006A38C5">
        <w:rPr>
          <w:rFonts w:ascii="宋体" w:hAnsi="宋体"/>
          <w:color w:val="FF0000"/>
          <w:sz w:val="24"/>
          <w:szCs w:val="24"/>
        </w:rPr>
        <w:t>7</w:t>
      </w:r>
      <w:r w:rsidR="006A38C5" w:rsidRPr="00354CB8">
        <w:rPr>
          <w:rFonts w:ascii="宋体" w:hAnsi="宋体"/>
          <w:color w:val="FF0000"/>
          <w:sz w:val="24"/>
          <w:szCs w:val="24"/>
        </w:rPr>
        <w:t>月</w:t>
      </w:r>
      <w:r w:rsidR="006A38C5">
        <w:rPr>
          <w:rFonts w:ascii="宋体" w:hAnsi="宋体"/>
          <w:color w:val="FF0000"/>
          <w:sz w:val="24"/>
          <w:szCs w:val="24"/>
        </w:rPr>
        <w:t>28</w:t>
      </w:r>
      <w:r w:rsidR="006A38C5" w:rsidRPr="00354CB8">
        <w:rPr>
          <w:rFonts w:ascii="宋体" w:hAnsi="宋体"/>
          <w:color w:val="FF0000"/>
          <w:sz w:val="24"/>
          <w:szCs w:val="24"/>
        </w:rPr>
        <w:t>日（星期</w:t>
      </w:r>
      <w:r w:rsidR="006A38C5">
        <w:rPr>
          <w:rFonts w:ascii="宋体" w:hAnsi="宋体" w:hint="eastAsia"/>
          <w:color w:val="FF0000"/>
          <w:sz w:val="24"/>
          <w:szCs w:val="24"/>
        </w:rPr>
        <w:t>三</w:t>
      </w:r>
      <w:r w:rsidR="006A38C5" w:rsidRPr="00354CB8">
        <w:rPr>
          <w:rFonts w:ascii="宋体" w:hAnsi="宋体"/>
          <w:color w:val="FF0000"/>
          <w:sz w:val="24"/>
          <w:szCs w:val="24"/>
        </w:rPr>
        <w:t>）</w:t>
      </w:r>
      <w:r w:rsidR="006A38C5">
        <w:rPr>
          <w:rFonts w:ascii="宋体" w:hAnsi="宋体"/>
          <w:color w:val="FF0000"/>
          <w:sz w:val="24"/>
          <w:szCs w:val="24"/>
        </w:rPr>
        <w:t>14</w:t>
      </w:r>
      <w:r w:rsidR="006A38C5">
        <w:rPr>
          <w:rFonts w:ascii="宋体" w:hAnsi="宋体" w:hint="eastAsia"/>
          <w:color w:val="FF0000"/>
          <w:sz w:val="24"/>
          <w:szCs w:val="24"/>
        </w:rPr>
        <w:t>:3</w:t>
      </w:r>
      <w:r w:rsidR="006A38C5" w:rsidRPr="00354CB8">
        <w:rPr>
          <w:rFonts w:ascii="宋体" w:hAnsi="宋体"/>
          <w:color w:val="FF0000"/>
          <w:sz w:val="24"/>
          <w:szCs w:val="24"/>
        </w:rPr>
        <w:t>0</w:t>
      </w:r>
      <w:r w:rsidRPr="00354CB8">
        <w:rPr>
          <w:rFonts w:ascii="宋体" w:hAnsi="宋体"/>
          <w:color w:val="FF0000"/>
          <w:sz w:val="24"/>
          <w:szCs w:val="24"/>
        </w:rPr>
        <w:t>（北京时间）</w:t>
      </w:r>
    </w:p>
    <w:p w14:paraId="30B8F764" w14:textId="77777777" w:rsidR="00106FF5" w:rsidRPr="00354CB8" w:rsidRDefault="00106FF5" w:rsidP="00106FF5">
      <w:pPr>
        <w:spacing w:beforeLines="50" w:before="156"/>
        <w:jc w:val="left"/>
        <w:rPr>
          <w:rFonts w:ascii="宋体" w:hAnsi="宋体"/>
          <w:color w:val="000000"/>
          <w:sz w:val="24"/>
          <w:szCs w:val="24"/>
        </w:rPr>
      </w:pPr>
      <w:r w:rsidRPr="00354CB8">
        <w:rPr>
          <w:rFonts w:ascii="宋体" w:hAnsi="宋体"/>
          <w:color w:val="000000"/>
          <w:sz w:val="24"/>
          <w:szCs w:val="24"/>
        </w:rPr>
        <w:t xml:space="preserve">8. </w:t>
      </w:r>
      <w:r w:rsidRPr="00354CB8">
        <w:rPr>
          <w:rFonts w:ascii="宋体" w:hAnsi="宋体" w:hint="eastAsia"/>
          <w:color w:val="000000"/>
          <w:sz w:val="24"/>
          <w:szCs w:val="24"/>
        </w:rPr>
        <w:t>谈判</w:t>
      </w:r>
      <w:r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Pr>
          <w:color w:val="000000"/>
          <w:kern w:val="0"/>
          <w:sz w:val="24"/>
          <w:szCs w:val="24"/>
        </w:rPr>
        <w:t>谈判代表</w:t>
      </w:r>
      <w:r w:rsidRPr="00354CB8">
        <w:rPr>
          <w:color w:val="000000"/>
          <w:kern w:val="0"/>
          <w:sz w:val="24"/>
          <w:szCs w:val="24"/>
        </w:rPr>
        <w:t>出席开标。</w:t>
      </w:r>
    </w:p>
    <w:p w14:paraId="42F7725F" w14:textId="77777777" w:rsidR="00106FF5" w:rsidRPr="00354CB8" w:rsidRDefault="00106FF5" w:rsidP="00106FF5">
      <w:pPr>
        <w:spacing w:beforeLines="50" w:before="156"/>
        <w:jc w:val="right"/>
        <w:rPr>
          <w:rFonts w:ascii="宋体" w:hAnsi="宋体"/>
          <w:color w:val="000000"/>
          <w:sz w:val="24"/>
        </w:rPr>
      </w:pPr>
    </w:p>
    <w:p w14:paraId="29EB8573"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6B4593"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Pr="00354CB8">
        <w:rPr>
          <w:rFonts w:ascii="宋体" w:hAnsi="宋体"/>
          <w:color w:val="000000"/>
          <w:sz w:val="24"/>
        </w:rPr>
        <w:t xml:space="preserve">91 </w:t>
      </w:r>
      <w:r w:rsidRPr="00354CB8">
        <w:rPr>
          <w:rFonts w:ascii="宋体" w:hAnsi="宋体" w:hint="eastAsia"/>
          <w:color w:val="000000"/>
          <w:sz w:val="24"/>
        </w:rPr>
        <w:t>8136</w:t>
      </w:r>
      <w:r w:rsidRPr="00354CB8">
        <w:rPr>
          <w:rFonts w:ascii="宋体" w:hAnsi="宋体"/>
          <w:color w:val="000000"/>
          <w:sz w:val="24"/>
        </w:rPr>
        <w:t xml:space="preserve"> </w:t>
      </w:r>
    </w:p>
    <w:p w14:paraId="6D58E61A" w14:textId="77777777" w:rsidR="00106FF5" w:rsidRPr="00354CB8" w:rsidRDefault="00106FF5" w:rsidP="00106FF5">
      <w:pPr>
        <w:spacing w:beforeLines="50" w:before="156"/>
        <w:jc w:val="right"/>
        <w:rPr>
          <w:rFonts w:ascii="宋体" w:hAnsi="宋体"/>
          <w:color w:val="000000"/>
          <w:sz w:val="24"/>
        </w:rPr>
      </w:pPr>
    </w:p>
    <w:p w14:paraId="06805B26"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05358345"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受理单位</w:t>
      </w:r>
      <w:r>
        <w:rPr>
          <w:rFonts w:ascii="宋体" w:hAnsi="宋体"/>
          <w:color w:val="000000"/>
          <w:sz w:val="24"/>
        </w:rPr>
        <w:t>：</w:t>
      </w:r>
      <w:r w:rsidRPr="00354CB8">
        <w:rPr>
          <w:rFonts w:ascii="宋体" w:hAnsi="宋体"/>
          <w:color w:val="000000"/>
          <w:sz w:val="24"/>
        </w:rPr>
        <w:t xml:space="preserve">   深圳大学招投标管理中心</w:t>
      </w:r>
    </w:p>
    <w:p w14:paraId="70F9A5F6"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3460BB8A" w14:textId="4B8FFC3C" w:rsidR="00106FF5" w:rsidRDefault="00106FF5" w:rsidP="00106FF5">
      <w:pPr>
        <w:spacing w:beforeLines="50" w:before="156"/>
        <w:jc w:val="right"/>
        <w:rPr>
          <w:rFonts w:ascii="宋体" w:hAnsi="宋体"/>
          <w:color w:val="000000"/>
          <w:sz w:val="24"/>
        </w:rPr>
      </w:pPr>
      <w:r w:rsidRPr="00354CB8">
        <w:rPr>
          <w:rFonts w:ascii="宋体" w:hAnsi="宋体"/>
          <w:color w:val="000000"/>
          <w:sz w:val="24"/>
        </w:rPr>
        <w:t>202</w:t>
      </w:r>
      <w:r w:rsidR="00761516">
        <w:rPr>
          <w:rFonts w:ascii="宋体" w:hAnsi="宋体" w:hint="eastAsia"/>
          <w:color w:val="000000"/>
          <w:sz w:val="24"/>
        </w:rPr>
        <w:t>1</w:t>
      </w:r>
      <w:r w:rsidRPr="00354CB8">
        <w:rPr>
          <w:rFonts w:ascii="宋体" w:hAnsi="宋体"/>
          <w:color w:val="000000"/>
          <w:sz w:val="24"/>
        </w:rPr>
        <w:t>年</w:t>
      </w:r>
      <w:r w:rsidR="006A38C5">
        <w:rPr>
          <w:rFonts w:ascii="宋体" w:hAnsi="宋体"/>
          <w:color w:val="000000"/>
          <w:sz w:val="24"/>
        </w:rPr>
        <w:t>7</w:t>
      </w:r>
      <w:r w:rsidRPr="00354CB8">
        <w:rPr>
          <w:rFonts w:ascii="宋体" w:hAnsi="宋体"/>
          <w:color w:val="000000"/>
          <w:sz w:val="24"/>
        </w:rPr>
        <w:t>月</w:t>
      </w:r>
      <w:r w:rsidR="006A38C5">
        <w:rPr>
          <w:rFonts w:ascii="宋体" w:hAnsi="宋体"/>
          <w:color w:val="000000"/>
          <w:sz w:val="24"/>
        </w:rPr>
        <w:t>21</w:t>
      </w:r>
      <w:bookmarkStart w:id="6" w:name="_GoBack"/>
      <w:bookmarkEnd w:id="6"/>
      <w:r w:rsidRPr="00354CB8">
        <w:rPr>
          <w:rFonts w:ascii="宋体" w:hAnsi="宋体"/>
          <w:color w:val="000000"/>
          <w:sz w:val="24"/>
        </w:rPr>
        <w:t>日</w:t>
      </w:r>
    </w:p>
    <w:p w14:paraId="69A7C869" w14:textId="77777777" w:rsidR="00346803" w:rsidRPr="00D804AF" w:rsidRDefault="00346803">
      <w:pPr>
        <w:widowControl/>
        <w:jc w:val="left"/>
        <w:rPr>
          <w:rFonts w:ascii="宋体" w:hAnsi="宋体"/>
          <w:color w:val="000000"/>
          <w:sz w:val="24"/>
        </w:rPr>
      </w:pPr>
      <w:r w:rsidRPr="00D804AF">
        <w:rPr>
          <w:rFonts w:ascii="宋体" w:hAnsi="宋体"/>
          <w:color w:val="000000"/>
          <w:sz w:val="24"/>
        </w:rPr>
        <w:br w:type="page"/>
      </w:r>
    </w:p>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33745620"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1C65BF">
        <w:rPr>
          <w:rFonts w:ascii="仿宋" w:eastAsia="仿宋" w:hAnsi="仿宋" w:hint="eastAsia"/>
          <w:b/>
          <w:sz w:val="24"/>
        </w:rPr>
        <w:t>康美药业股份有限公司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15DA864D"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三、谈判书的编制和递交</w:t>
      </w:r>
    </w:p>
    <w:p w14:paraId="7B5F0213" w14:textId="77F73D4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r w:rsidR="00AB1BDF">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06DF856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1、谈判报价表；</w:t>
      </w:r>
    </w:p>
    <w:p w14:paraId="480D3C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2、谈判人法人代表授权书；</w:t>
      </w:r>
    </w:p>
    <w:p w14:paraId="3EC94A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3、谈判承诺函；</w:t>
      </w:r>
    </w:p>
    <w:p w14:paraId="4B2BDE0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4、企业营业执照复印件；</w:t>
      </w:r>
    </w:p>
    <w:p w14:paraId="6CF15036" w14:textId="5EA3F30B" w:rsidR="000E071A" w:rsidRDefault="000E071A" w:rsidP="00AD4751">
      <w:pPr>
        <w:spacing w:line="360" w:lineRule="auto"/>
        <w:ind w:firstLine="480"/>
        <w:rPr>
          <w:rFonts w:ascii="仿宋" w:eastAsia="仿宋" w:hAnsi="仿宋"/>
          <w:sz w:val="24"/>
        </w:rPr>
      </w:pPr>
      <w:r>
        <w:rPr>
          <w:rFonts w:ascii="仿宋" w:eastAsia="仿宋" w:hAnsi="仿宋" w:hint="eastAsia"/>
          <w:sz w:val="24"/>
        </w:rPr>
        <w:t>5</w:t>
      </w:r>
      <w:r w:rsidR="00AD4751">
        <w:rPr>
          <w:rFonts w:ascii="仿宋" w:eastAsia="仿宋" w:hAnsi="仿宋" w:hint="eastAsia"/>
          <w:sz w:val="24"/>
        </w:rPr>
        <w:t>、资质证书复印件：</w:t>
      </w:r>
    </w:p>
    <w:p w14:paraId="743CE180" w14:textId="2F638A67" w:rsidR="00AD4751" w:rsidRDefault="00AD4751" w:rsidP="00AD4751">
      <w:pPr>
        <w:spacing w:line="360" w:lineRule="auto"/>
        <w:ind w:firstLine="480"/>
        <w:rPr>
          <w:rFonts w:ascii="仿宋" w:eastAsia="仿宋" w:hAnsi="仿宋"/>
          <w:sz w:val="24"/>
        </w:rPr>
      </w:pPr>
      <w:r>
        <w:rPr>
          <w:rFonts w:ascii="宋体" w:hAnsi="宋体" w:cs="宋体" w:hint="eastAsia"/>
          <w:kern w:val="0"/>
          <w:szCs w:val="21"/>
        </w:rPr>
        <w:t>若</w:t>
      </w:r>
      <w:r w:rsidR="003A4E7F">
        <w:rPr>
          <w:rFonts w:ascii="宋体" w:hAnsi="宋体" w:cs="宋体" w:hint="eastAsia"/>
          <w:kern w:val="0"/>
          <w:szCs w:val="21"/>
        </w:rPr>
        <w:t>谈判人</w:t>
      </w:r>
      <w:r>
        <w:rPr>
          <w:rFonts w:ascii="宋体" w:hAnsi="宋体" w:cs="宋体" w:hint="eastAsia"/>
          <w:kern w:val="0"/>
          <w:szCs w:val="21"/>
        </w:rPr>
        <w:t>为所投产品的生产企业，必须提供</w:t>
      </w:r>
      <w:r w:rsidRPr="003A4E7F">
        <w:rPr>
          <w:rFonts w:ascii="宋体" w:hAnsi="宋体" w:cs="宋体" w:hint="eastAsia"/>
          <w:b/>
          <w:kern w:val="0"/>
          <w:szCs w:val="21"/>
        </w:rPr>
        <w:t>《药品生产许可证》和《药品生产质量管理规范认证书》（原件复印件加盖</w:t>
      </w:r>
      <w:r w:rsidR="003A4E7F" w:rsidRPr="003A4E7F">
        <w:rPr>
          <w:rFonts w:ascii="宋体" w:hAnsi="宋体" w:cs="宋体" w:hint="eastAsia"/>
          <w:b/>
          <w:kern w:val="0"/>
          <w:szCs w:val="21"/>
        </w:rPr>
        <w:t>谈判人</w:t>
      </w:r>
      <w:r w:rsidRPr="003A4E7F">
        <w:rPr>
          <w:rFonts w:ascii="宋体" w:hAnsi="宋体" w:cs="宋体" w:hint="eastAsia"/>
          <w:b/>
          <w:kern w:val="0"/>
          <w:szCs w:val="21"/>
        </w:rPr>
        <w:t>公章）</w:t>
      </w:r>
      <w:r>
        <w:rPr>
          <w:rFonts w:ascii="宋体" w:hAnsi="宋体" w:cs="宋体" w:hint="eastAsia"/>
          <w:kern w:val="0"/>
          <w:szCs w:val="21"/>
        </w:rPr>
        <w:t>；若</w:t>
      </w:r>
      <w:r w:rsidR="003A4E7F">
        <w:rPr>
          <w:rFonts w:ascii="宋体" w:hAnsi="宋体" w:cs="宋体" w:hint="eastAsia"/>
          <w:kern w:val="0"/>
          <w:szCs w:val="21"/>
        </w:rPr>
        <w:t>谈判人</w:t>
      </w:r>
      <w:r>
        <w:rPr>
          <w:rFonts w:ascii="宋体" w:hAnsi="宋体" w:cs="宋体" w:hint="eastAsia"/>
          <w:kern w:val="0"/>
          <w:szCs w:val="21"/>
        </w:rPr>
        <w:t>为所投产品的代理商或授权供应商，必须提供</w:t>
      </w:r>
      <w:r w:rsidRPr="003A4E7F">
        <w:rPr>
          <w:rFonts w:ascii="宋体" w:hAnsi="宋体" w:cs="宋体" w:hint="eastAsia"/>
          <w:b/>
          <w:kern w:val="0"/>
          <w:szCs w:val="21"/>
        </w:rPr>
        <w:t>《药品经营许可证》及《药品经营质量管理规范认证证书》（原件复印件加盖</w:t>
      </w:r>
      <w:r w:rsidR="003A4E7F" w:rsidRPr="003A4E7F">
        <w:rPr>
          <w:rFonts w:ascii="宋体" w:hAnsi="宋体" w:cs="宋体" w:hint="eastAsia"/>
          <w:b/>
          <w:kern w:val="0"/>
          <w:szCs w:val="21"/>
        </w:rPr>
        <w:t>谈判人</w:t>
      </w:r>
      <w:r w:rsidRPr="003A4E7F">
        <w:rPr>
          <w:rFonts w:ascii="宋体" w:hAnsi="宋体" w:cs="宋体" w:hint="eastAsia"/>
          <w:b/>
          <w:kern w:val="0"/>
          <w:szCs w:val="21"/>
        </w:rPr>
        <w:t>公章）</w:t>
      </w:r>
      <w:r>
        <w:rPr>
          <w:rFonts w:ascii="宋体" w:hAnsi="宋体" w:cs="宋体" w:hint="eastAsia"/>
          <w:kern w:val="0"/>
          <w:szCs w:val="21"/>
        </w:rPr>
        <w:t>。</w:t>
      </w:r>
    </w:p>
    <w:p w14:paraId="009F25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6、谈判人认为需要提供的其他材料（如经营业绩&lt;须附合同复印件或成交通知书复印件&gt;等）。</w:t>
      </w:r>
    </w:p>
    <w:p w14:paraId="745FF9B0" w14:textId="64331EDD" w:rsidR="000E071A" w:rsidRDefault="000E071A" w:rsidP="000E071A">
      <w:pPr>
        <w:spacing w:line="360" w:lineRule="auto"/>
        <w:ind w:firstLine="480"/>
        <w:rPr>
          <w:rFonts w:ascii="仿宋" w:eastAsia="仿宋" w:hAnsi="仿宋"/>
          <w:sz w:val="24"/>
        </w:rPr>
      </w:pPr>
      <w:r>
        <w:rPr>
          <w:rFonts w:ascii="仿宋" w:eastAsia="仿宋" w:hAnsi="仿宋" w:hint="eastAsia"/>
          <w:sz w:val="24"/>
        </w:rPr>
        <w:t>缺少上述1～</w:t>
      </w:r>
      <w:r w:rsidR="00AD4751">
        <w:rPr>
          <w:rFonts w:ascii="仿宋" w:eastAsia="仿宋" w:hAnsi="仿宋"/>
          <w:sz w:val="24"/>
        </w:rPr>
        <w:t>5</w:t>
      </w:r>
      <w:r>
        <w:rPr>
          <w:rFonts w:ascii="仿宋" w:eastAsia="仿宋" w:hAnsi="仿宋" w:hint="eastAsia"/>
          <w:sz w:val="24"/>
        </w:rPr>
        <w:t>的任一文件，视为对实质性条款的不响应，将导致谈判无效。</w:t>
      </w:r>
    </w:p>
    <w:p w14:paraId="20FAD691" w14:textId="77777777" w:rsidR="000E071A" w:rsidRDefault="000E071A" w:rsidP="000E071A">
      <w:pPr>
        <w:spacing w:line="360" w:lineRule="auto"/>
        <w:rPr>
          <w:rFonts w:ascii="仿宋" w:eastAsia="仿宋" w:hAnsi="仿宋"/>
          <w:sz w:val="24"/>
        </w:rPr>
      </w:pPr>
    </w:p>
    <w:p w14:paraId="520640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四、谈判保证金</w:t>
      </w:r>
    </w:p>
    <w:p w14:paraId="54F2022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本项目无需缴纳谈判保证金。</w:t>
      </w:r>
    </w:p>
    <w:p w14:paraId="63492C51" w14:textId="77777777" w:rsidR="000E071A" w:rsidRDefault="000E071A" w:rsidP="000E071A">
      <w:pPr>
        <w:spacing w:line="360" w:lineRule="auto"/>
        <w:rPr>
          <w:rFonts w:ascii="仿宋" w:eastAsia="仿宋" w:hAnsi="仿宋"/>
          <w:sz w:val="24"/>
        </w:rPr>
      </w:pPr>
    </w:p>
    <w:p w14:paraId="0936085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五、付款计划</w:t>
      </w:r>
    </w:p>
    <w:p w14:paraId="413E3617" w14:textId="2468D09D" w:rsidR="00A14A92" w:rsidRPr="00957806" w:rsidRDefault="00A14A92" w:rsidP="00A14A92">
      <w:pPr>
        <w:spacing w:line="360" w:lineRule="auto"/>
        <w:ind w:firstLineChars="200" w:firstLine="480"/>
        <w:rPr>
          <w:rFonts w:ascii="仿宋" w:eastAsia="仿宋" w:hAnsi="仿宋"/>
          <w:sz w:val="24"/>
        </w:rPr>
      </w:pPr>
      <w:r w:rsidRPr="00957806">
        <w:rPr>
          <w:rFonts w:ascii="仿宋" w:eastAsia="仿宋" w:hAnsi="仿宋" w:hint="eastAsia"/>
          <w:sz w:val="24"/>
        </w:rPr>
        <w:t>在收到</w:t>
      </w:r>
      <w:r w:rsidR="00605514" w:rsidRPr="00957806">
        <w:rPr>
          <w:rFonts w:ascii="仿宋" w:eastAsia="仿宋" w:hAnsi="仿宋" w:hint="eastAsia"/>
          <w:sz w:val="24"/>
        </w:rPr>
        <w:t>成交供应商</w:t>
      </w:r>
      <w:r w:rsidRPr="00957806">
        <w:rPr>
          <w:rFonts w:ascii="仿宋" w:eastAsia="仿宋" w:hAnsi="仿宋" w:hint="eastAsia"/>
          <w:sz w:val="24"/>
        </w:rPr>
        <w:t>配送的货物并验收合格后，90个日历日内，由医院整理相关付款资料（</w:t>
      </w:r>
      <w:r w:rsidR="00605514" w:rsidRPr="00957806">
        <w:rPr>
          <w:rFonts w:ascii="仿宋" w:eastAsia="仿宋" w:hAnsi="仿宋" w:hint="eastAsia"/>
          <w:sz w:val="24"/>
        </w:rPr>
        <w:t>成交供应商</w:t>
      </w:r>
      <w:r w:rsidRPr="00957806">
        <w:rPr>
          <w:rFonts w:ascii="仿宋" w:eastAsia="仿宋" w:hAnsi="仿宋" w:hint="eastAsia"/>
          <w:sz w:val="24"/>
        </w:rPr>
        <w:t>需先提供该批货物的完税发票），通过网上转账方式付清该笔货款。按</w:t>
      </w:r>
      <w:r w:rsidR="00605514" w:rsidRPr="00957806">
        <w:rPr>
          <w:rFonts w:ascii="仿宋" w:eastAsia="仿宋" w:hAnsi="仿宋" w:hint="eastAsia"/>
          <w:sz w:val="24"/>
        </w:rPr>
        <w:t>成交供应商</w:t>
      </w:r>
      <w:r w:rsidRPr="00957806">
        <w:rPr>
          <w:rFonts w:ascii="仿宋" w:eastAsia="仿宋" w:hAnsi="仿宋" w:hint="eastAsia"/>
          <w:sz w:val="24"/>
        </w:rPr>
        <w:t>此项目中标折扣率及采购方的实际采购数量进行结算，本项目支付总额不超过财政预算限额上限990,000.00元人民币。</w:t>
      </w:r>
    </w:p>
    <w:p w14:paraId="4D419B4A" w14:textId="77777777" w:rsidR="000E071A" w:rsidRPr="00A14A92" w:rsidRDefault="000E071A" w:rsidP="000E071A">
      <w:pPr>
        <w:spacing w:line="360" w:lineRule="auto"/>
        <w:rPr>
          <w:rFonts w:ascii="仿宋" w:eastAsia="仿宋" w:hAnsi="仿宋"/>
          <w:sz w:val="24"/>
        </w:rPr>
      </w:pPr>
    </w:p>
    <w:p w14:paraId="68EF32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六、谈判响应有效期</w:t>
      </w:r>
    </w:p>
    <w:p w14:paraId="3B7E04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谈判响应文件将在谈判响应文件递交截止后60天内有效。谈判响应有效期不足的谈判响应文件将被拒绝。</w:t>
      </w:r>
    </w:p>
    <w:p w14:paraId="6C7104EE" w14:textId="77777777" w:rsidR="000E071A" w:rsidRDefault="000E071A" w:rsidP="000E071A">
      <w:pPr>
        <w:spacing w:line="360" w:lineRule="auto"/>
        <w:rPr>
          <w:rFonts w:ascii="仿宋" w:eastAsia="仿宋" w:hAnsi="仿宋"/>
          <w:sz w:val="24"/>
        </w:rPr>
      </w:pPr>
    </w:p>
    <w:p w14:paraId="46D71F56"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七、谈判方法</w:t>
      </w:r>
    </w:p>
    <w:p w14:paraId="45DA104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59AEDB5D" w14:textId="77777777" w:rsidR="000E071A" w:rsidRDefault="000E071A" w:rsidP="000E071A">
      <w:pPr>
        <w:spacing w:line="360" w:lineRule="auto"/>
        <w:rPr>
          <w:rFonts w:ascii="仿宋" w:eastAsia="仿宋" w:hAnsi="仿宋"/>
          <w:sz w:val="24"/>
        </w:rPr>
      </w:pPr>
    </w:p>
    <w:p w14:paraId="242276B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八、谈判响应文件的式样和签署</w:t>
      </w:r>
    </w:p>
    <w:p w14:paraId="59324FC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谈判书的封面应注明“项目名称、采购编号、谈判人名称、谈判日期等”；</w:t>
      </w:r>
    </w:p>
    <w:p w14:paraId="7A2C8A8B"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谈判人应在每一份谈判书上编上页次，装订成册（不允许使用活页夹），每套谈判书须清楚地标明“正本”、“副本”。一旦正本和副本不符，以正本为准；</w:t>
      </w:r>
    </w:p>
    <w:p w14:paraId="19CBE83D"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谈判书的[正本]封面均应由谈判人加盖谈判人法人公章；</w:t>
      </w:r>
    </w:p>
    <w:p w14:paraId="3E993BCF"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谈判书副本可采用谈判书的正本复印而成，谈判书中已标明“谈判人代表签名”处必须由谈判人法定代表人或其授权代表签字；已标明“盖章”之处，必须加盖谈判人法人公章；</w:t>
      </w:r>
    </w:p>
    <w:p w14:paraId="1798514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除谈判人对错处作必要修改外，谈判响应文件中不许有加行、涂抹或改写。若有修改须由谈判人授权代表在修正处签字；　　</w:t>
      </w:r>
    </w:p>
    <w:p w14:paraId="497241B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50FE0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
    <w:p w14:paraId="212E0A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九、包装密封要求</w:t>
      </w:r>
    </w:p>
    <w:p w14:paraId="7E5637BA" w14:textId="5F3D4269" w:rsidR="000E071A" w:rsidRDefault="000E071A" w:rsidP="000E071A">
      <w:pPr>
        <w:spacing w:line="360" w:lineRule="auto"/>
        <w:rPr>
          <w:rFonts w:ascii="仿宋" w:eastAsia="仿宋" w:hAnsi="仿宋"/>
          <w:sz w:val="24"/>
        </w:rPr>
      </w:pPr>
      <w:r>
        <w:rPr>
          <w:rFonts w:ascii="仿宋" w:eastAsia="仿宋" w:hAnsi="仿宋" w:hint="eastAsia"/>
          <w:sz w:val="24"/>
        </w:rPr>
        <w:lastRenderedPageBreak/>
        <w:t xml:space="preserve">　　谈判书</w:t>
      </w:r>
      <w:r w:rsidR="00F34CF7">
        <w:rPr>
          <w:rFonts w:ascii="仿宋" w:eastAsia="仿宋" w:hAnsi="仿宋" w:hint="eastAsia"/>
          <w:sz w:val="24"/>
        </w:rPr>
        <w:t>应</w:t>
      </w:r>
      <w:r>
        <w:rPr>
          <w:rFonts w:ascii="仿宋" w:eastAsia="仿宋" w:hAnsi="仿宋" w:hint="eastAsia"/>
          <w:sz w:val="24"/>
        </w:rPr>
        <w:t>编制五份(一份为正本,四份为副本)，密封封装递交。密封封装表面均应正确标明谈判人名称、项目名称、谈判响应文件名称、并注明谈判时间之前不得开封（在封口位置的封条上标注注明），封口位置须加盖谈判人法人公章。未密封的谈判响应文件将被拒绝接收。</w:t>
      </w:r>
    </w:p>
    <w:p w14:paraId="4CA4C93D" w14:textId="77777777" w:rsidR="000E071A" w:rsidRDefault="000E071A" w:rsidP="000E071A">
      <w:pPr>
        <w:spacing w:line="360" w:lineRule="auto"/>
        <w:rPr>
          <w:rFonts w:ascii="仿宋" w:eastAsia="仿宋" w:hAnsi="仿宋"/>
          <w:sz w:val="24"/>
        </w:rPr>
      </w:pPr>
    </w:p>
    <w:p w14:paraId="68C90DF0"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十、细微偏差修正</w:t>
      </w:r>
    </w:p>
    <w:p w14:paraId="042895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响应文件虽然实质上响应采购文件要求，但个别地方存在遗漏或者提供了不完整的技术信息及数据，并且修正这些遗漏或者不完整不会更改谈判响应文件的实质性内容。</w:t>
      </w:r>
    </w:p>
    <w:p w14:paraId="24074BE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经谈判委员会确认为通过初审的谈判响应文件，若存在个别计算或累计方面的算术错误可视为谈判响应文件存在细微偏差并按照以下原则进行修正：</w:t>
      </w:r>
    </w:p>
    <w:p w14:paraId="46F8083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45F9592"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1F9E458"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AB9E9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94B0B2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EF8B60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经谈判委员会确认存在细微偏差的谈判响应文件，谈判委员会可以于谈判结果宣布之前要求谈判人对谈判响应文件中存在的细微偏差进行修正，若谈判人拒绝修正，则其谈判响应文件将被拒绝。</w:t>
      </w:r>
    </w:p>
    <w:p w14:paraId="066D28D5" w14:textId="77777777" w:rsidR="000E071A" w:rsidRDefault="000E071A" w:rsidP="000E071A">
      <w:pPr>
        <w:spacing w:line="360" w:lineRule="auto"/>
        <w:rPr>
          <w:rFonts w:ascii="仿宋" w:eastAsia="仿宋" w:hAnsi="仿宋"/>
          <w:sz w:val="24"/>
        </w:rPr>
      </w:pPr>
    </w:p>
    <w:p w14:paraId="24C41C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286C3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6F6A8E9"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4FBAD9E5" w14:textId="77777777" w:rsidR="000E071A" w:rsidRDefault="000E071A" w:rsidP="000E071A">
      <w:pPr>
        <w:spacing w:line="360" w:lineRule="auto"/>
        <w:rPr>
          <w:rFonts w:ascii="仿宋" w:eastAsia="仿宋" w:hAnsi="仿宋"/>
          <w:sz w:val="24"/>
        </w:rPr>
      </w:pPr>
      <w:r>
        <w:rPr>
          <w:rFonts w:ascii="仿宋" w:eastAsia="仿宋" w:hAnsi="仿宋" w:hint="eastAsia"/>
          <w:sz w:val="24"/>
        </w:rPr>
        <w:lastRenderedPageBreak/>
        <w:t xml:space="preserve">　　2、因重大变故采购任务取消的。</w:t>
      </w:r>
    </w:p>
    <w:p w14:paraId="4E460B92" w14:textId="77777777" w:rsidR="000E071A" w:rsidRDefault="000E071A" w:rsidP="000E071A">
      <w:pPr>
        <w:spacing w:line="360" w:lineRule="auto"/>
        <w:rPr>
          <w:rFonts w:ascii="仿宋" w:eastAsia="仿宋" w:hAnsi="仿宋"/>
          <w:sz w:val="24"/>
        </w:rPr>
      </w:pPr>
    </w:p>
    <w:p w14:paraId="7036B0A9"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十二、签署合同</w:t>
      </w:r>
    </w:p>
    <w:p w14:paraId="7D242E5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谈判人在收到成交通知书后，在成交通知书上规定的时间内，应委派授权代表联系采购人签订合同。未在规定时间内联系采购人签订合同的，招投标管理中心有权取消谈判人的成交资格。</w:t>
      </w:r>
    </w:p>
    <w:p w14:paraId="7011BB0E" w14:textId="77777777" w:rsidR="000E071A" w:rsidRDefault="000E071A" w:rsidP="000E071A">
      <w:pPr>
        <w:spacing w:line="360" w:lineRule="auto"/>
        <w:rPr>
          <w:rFonts w:ascii="仿宋" w:eastAsia="仿宋" w:hAnsi="仿宋"/>
          <w:sz w:val="24"/>
        </w:rPr>
      </w:pPr>
    </w:p>
    <w:p w14:paraId="7341FBF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十三、质疑</w:t>
      </w:r>
    </w:p>
    <w:p w14:paraId="456D65D7"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0E8BAD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B551D8D"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B5B9AB1"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1、质疑人不是该项目的谈判人；</w:t>
      </w:r>
    </w:p>
    <w:p w14:paraId="244A446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2FF86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B59ED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3EBA13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193E590" w14:textId="77777777" w:rsidR="000E071A" w:rsidRDefault="000E071A" w:rsidP="000E071A">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Pr="000E071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Pr="008050FB" w:rsidRDefault="00E9504E" w:rsidP="00E9504E">
      <w:pPr>
        <w:spacing w:beforeLines="50" w:before="156" w:afterLines="100" w:after="312"/>
        <w:jc w:val="center"/>
        <w:rPr>
          <w:rFonts w:ascii="华文新魏" w:eastAsia="华文新魏" w:hAnsi="仿宋"/>
          <w:b/>
          <w:color w:val="000000"/>
          <w:sz w:val="52"/>
        </w:rPr>
      </w:pPr>
      <w:r>
        <w:rPr>
          <w:rFonts w:ascii="华文新魏" w:eastAsia="华文新魏" w:hAnsi="仿宋" w:hint="eastAsia"/>
          <w:b/>
          <w:color w:val="000000"/>
          <w:sz w:val="48"/>
        </w:rPr>
        <w:t>项目需求</w:t>
      </w:r>
    </w:p>
    <w:p w14:paraId="1D0E39E3" w14:textId="77777777" w:rsidR="00A14A92" w:rsidRDefault="00A14A92" w:rsidP="00A14A92">
      <w:pPr>
        <w:pStyle w:val="2"/>
        <w:spacing w:beforeLines="50" w:before="156" w:afterLines="50" w:after="156"/>
        <w:rPr>
          <w:sz w:val="28"/>
          <w:szCs w:val="28"/>
        </w:rPr>
      </w:pPr>
      <w:r>
        <w:rPr>
          <w:rFonts w:hint="eastAsia"/>
          <w:sz w:val="28"/>
          <w:szCs w:val="28"/>
        </w:rPr>
        <w:t>一、货物清单</w:t>
      </w:r>
    </w:p>
    <w:p w14:paraId="45CF8A2A" w14:textId="77777777" w:rsidR="00A14A92" w:rsidRDefault="00A14A92" w:rsidP="00A14A92">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418"/>
        <w:gridCol w:w="1418"/>
        <w:gridCol w:w="1418"/>
        <w:gridCol w:w="1418"/>
      </w:tblGrid>
      <w:tr w:rsidR="00A14A92" w14:paraId="01F3EC31" w14:textId="77777777" w:rsidTr="00A14A92">
        <w:tc>
          <w:tcPr>
            <w:tcW w:w="1417" w:type="dxa"/>
            <w:tcBorders>
              <w:top w:val="single" w:sz="4" w:space="0" w:color="auto"/>
              <w:left w:val="single" w:sz="4" w:space="0" w:color="auto"/>
              <w:bottom w:val="single" w:sz="4" w:space="0" w:color="auto"/>
              <w:right w:val="single" w:sz="4" w:space="0" w:color="auto"/>
            </w:tcBorders>
            <w:vAlign w:val="center"/>
          </w:tcPr>
          <w:p w14:paraId="45F438C9" w14:textId="77777777" w:rsidR="00A14A92" w:rsidRDefault="00A14A92" w:rsidP="00A14A92">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45335475" w14:textId="77777777" w:rsidR="00A14A92" w:rsidRDefault="00A14A92" w:rsidP="00A14A92">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5D3BD362" w14:textId="77777777" w:rsidR="00A14A92" w:rsidRDefault="00A14A92" w:rsidP="00A14A92">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5B29505C" w14:textId="77777777" w:rsidR="00A14A92" w:rsidRDefault="00A14A92" w:rsidP="00A14A92">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AFCB9A1" w14:textId="77777777" w:rsidR="00A14A92" w:rsidRDefault="00A14A92" w:rsidP="00A14A92">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C6A3805" w14:textId="77777777" w:rsidR="00A14A92" w:rsidRDefault="00A14A92" w:rsidP="00A14A92">
            <w:pPr>
              <w:widowControl/>
              <w:jc w:val="center"/>
              <w:rPr>
                <w:rFonts w:ascii="宋体" w:hAnsi="宋体"/>
                <w:b/>
                <w:bCs/>
                <w:kern w:val="0"/>
              </w:rPr>
            </w:pPr>
            <w:r>
              <w:rPr>
                <w:rFonts w:ascii="宋体" w:hAnsi="宋体" w:hint="eastAsia"/>
                <w:b/>
                <w:bCs/>
                <w:kern w:val="0"/>
              </w:rPr>
              <w:t>财政预算限额(元)</w:t>
            </w:r>
          </w:p>
        </w:tc>
      </w:tr>
      <w:tr w:rsidR="00A14A92" w14:paraId="0186AE20" w14:textId="77777777" w:rsidTr="00A14A9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5B8B526" w14:textId="77777777" w:rsidR="00A14A92" w:rsidRDefault="00A14A92" w:rsidP="00A14A92">
            <w:pPr>
              <w:widowControl/>
              <w:jc w:val="center"/>
              <w:rPr>
                <w:rFonts w:ascii="宋体" w:hAnsi="宋体"/>
                <w:kern w:val="0"/>
                <w:szCs w:val="21"/>
              </w:rPr>
            </w:pPr>
            <w:r>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A0A1FC4" w14:textId="77777777" w:rsidR="00A14A92" w:rsidRDefault="00A14A92" w:rsidP="00A14A92">
            <w:pPr>
              <w:widowControl/>
              <w:jc w:val="center"/>
              <w:rPr>
                <w:rFonts w:ascii="宋体" w:hAnsi="宋体"/>
                <w:kern w:val="0"/>
                <w:szCs w:val="21"/>
              </w:rPr>
            </w:pPr>
            <w:r>
              <w:rPr>
                <w:rFonts w:ascii="宋体" w:hAnsi="宋体" w:hint="eastAsia"/>
                <w:kern w:val="0"/>
                <w:szCs w:val="21"/>
              </w:rPr>
              <w:t>中药代煎及配送</w:t>
            </w:r>
          </w:p>
        </w:tc>
        <w:tc>
          <w:tcPr>
            <w:tcW w:w="1418" w:type="dxa"/>
            <w:tcBorders>
              <w:top w:val="single" w:sz="4" w:space="0" w:color="auto"/>
              <w:left w:val="nil"/>
              <w:bottom w:val="single" w:sz="4" w:space="0" w:color="auto"/>
              <w:right w:val="single" w:sz="4" w:space="0" w:color="auto"/>
            </w:tcBorders>
            <w:vAlign w:val="center"/>
          </w:tcPr>
          <w:p w14:paraId="11716C14" w14:textId="77777777" w:rsidR="00A14A92" w:rsidRDefault="00A14A92" w:rsidP="00A14A92">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474BE33D" w14:textId="77777777" w:rsidR="00A14A92" w:rsidRDefault="00A14A92" w:rsidP="00A14A92">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4559848C" w14:textId="77777777" w:rsidR="00A14A92" w:rsidRDefault="00A14A92" w:rsidP="00A14A92">
            <w:pPr>
              <w:widowControl/>
              <w:jc w:val="center"/>
              <w:rPr>
                <w:b/>
                <w:szCs w:val="21"/>
              </w:rPr>
            </w:pPr>
            <w:r>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163EC7E1" w14:textId="77777777" w:rsidR="00A14A92" w:rsidRDefault="00A14A92" w:rsidP="00A14A92">
            <w:pPr>
              <w:widowControl/>
              <w:jc w:val="center"/>
              <w:rPr>
                <w:szCs w:val="21"/>
              </w:rPr>
            </w:pPr>
            <w:r>
              <w:rPr>
                <w:szCs w:val="21"/>
              </w:rPr>
              <w:t>990,000.00</w:t>
            </w:r>
          </w:p>
        </w:tc>
      </w:tr>
    </w:tbl>
    <w:p w14:paraId="26D2BB9F" w14:textId="77777777" w:rsidR="00A14A92" w:rsidRDefault="00A14A92" w:rsidP="00A14A92">
      <w:pPr>
        <w:jc w:val="left"/>
        <w:rPr>
          <w:rFonts w:ascii="宋体" w:hAnsi="宋体"/>
          <w:b/>
          <w:sz w:val="24"/>
        </w:rPr>
      </w:pPr>
    </w:p>
    <w:p w14:paraId="7D748CDD" w14:textId="77777777" w:rsidR="00A14A92" w:rsidRDefault="00A14A92" w:rsidP="00A14A92">
      <w:pPr>
        <w:rPr>
          <w:b/>
        </w:rPr>
      </w:pPr>
      <w:r>
        <w:rPr>
          <w:rFonts w:ascii="宋体" w:hAnsi="宋体" w:hint="eastAsia"/>
          <w:b/>
          <w:sz w:val="24"/>
        </w:rPr>
        <w:t>（二）货物清单明细</w:t>
      </w:r>
    </w:p>
    <w:tbl>
      <w:tblPr>
        <w:tblW w:w="88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708"/>
        <w:gridCol w:w="709"/>
        <w:gridCol w:w="1559"/>
        <w:gridCol w:w="1843"/>
        <w:gridCol w:w="1737"/>
      </w:tblGrid>
      <w:tr w:rsidR="00A14A92" w14:paraId="1BAF826A" w14:textId="77777777" w:rsidTr="00A14A92">
        <w:trPr>
          <w:trHeight w:val="331"/>
        </w:trPr>
        <w:tc>
          <w:tcPr>
            <w:tcW w:w="851" w:type="dxa"/>
            <w:tcBorders>
              <w:top w:val="single" w:sz="4" w:space="0" w:color="auto"/>
              <w:left w:val="single" w:sz="4" w:space="0" w:color="auto"/>
              <w:bottom w:val="single" w:sz="4" w:space="0" w:color="auto"/>
              <w:right w:val="single" w:sz="4" w:space="0" w:color="auto"/>
            </w:tcBorders>
            <w:vAlign w:val="center"/>
          </w:tcPr>
          <w:p w14:paraId="7B4CF846" w14:textId="77777777" w:rsidR="00A14A92" w:rsidRDefault="00A14A92" w:rsidP="00A14A92">
            <w:pPr>
              <w:jc w:val="center"/>
              <w:rPr>
                <w:b/>
                <w:bCs/>
              </w:rPr>
            </w:pPr>
            <w:r>
              <w:rPr>
                <w:rFonts w:hint="eastAsia"/>
                <w:b/>
                <w:bCs/>
              </w:rPr>
              <w:t>序号</w:t>
            </w:r>
          </w:p>
        </w:tc>
        <w:tc>
          <w:tcPr>
            <w:tcW w:w="1418" w:type="dxa"/>
            <w:tcBorders>
              <w:top w:val="single" w:sz="4" w:space="0" w:color="auto"/>
              <w:left w:val="nil"/>
              <w:bottom w:val="single" w:sz="4" w:space="0" w:color="auto"/>
              <w:right w:val="single" w:sz="4" w:space="0" w:color="auto"/>
            </w:tcBorders>
            <w:vAlign w:val="center"/>
          </w:tcPr>
          <w:p w14:paraId="52DD92EF" w14:textId="77777777" w:rsidR="00A14A92" w:rsidRDefault="00A14A92" w:rsidP="00A14A92">
            <w:pPr>
              <w:jc w:val="center"/>
              <w:rPr>
                <w:b/>
                <w:bCs/>
              </w:rPr>
            </w:pPr>
            <w:r>
              <w:rPr>
                <w:rFonts w:hint="eastAsia"/>
                <w:b/>
                <w:bCs/>
              </w:rPr>
              <w:t>货物名称</w:t>
            </w:r>
          </w:p>
        </w:tc>
        <w:tc>
          <w:tcPr>
            <w:tcW w:w="708" w:type="dxa"/>
            <w:tcBorders>
              <w:top w:val="single" w:sz="4" w:space="0" w:color="auto"/>
              <w:left w:val="nil"/>
              <w:bottom w:val="single" w:sz="4" w:space="0" w:color="auto"/>
              <w:right w:val="single" w:sz="4" w:space="0" w:color="auto"/>
            </w:tcBorders>
            <w:vAlign w:val="center"/>
          </w:tcPr>
          <w:p w14:paraId="195ABE42" w14:textId="77777777" w:rsidR="00A14A92" w:rsidRDefault="00A14A92" w:rsidP="00A14A92">
            <w:pPr>
              <w:jc w:val="center"/>
              <w:rPr>
                <w:b/>
                <w:bCs/>
              </w:rPr>
            </w:pPr>
            <w:r>
              <w:rPr>
                <w:rFonts w:hint="eastAsia"/>
                <w:b/>
                <w:bCs/>
              </w:rPr>
              <w:t>数量</w:t>
            </w:r>
          </w:p>
        </w:tc>
        <w:tc>
          <w:tcPr>
            <w:tcW w:w="709" w:type="dxa"/>
            <w:tcBorders>
              <w:top w:val="single" w:sz="4" w:space="0" w:color="auto"/>
              <w:left w:val="nil"/>
              <w:bottom w:val="single" w:sz="4" w:space="0" w:color="auto"/>
              <w:right w:val="single" w:sz="4" w:space="0" w:color="auto"/>
            </w:tcBorders>
            <w:vAlign w:val="center"/>
          </w:tcPr>
          <w:p w14:paraId="49419EE0" w14:textId="77777777" w:rsidR="00A14A92" w:rsidRDefault="00A14A92" w:rsidP="00A14A92">
            <w:pPr>
              <w:jc w:val="center"/>
              <w:rPr>
                <w:b/>
                <w:bCs/>
              </w:rPr>
            </w:pPr>
            <w:r>
              <w:rPr>
                <w:rFonts w:hint="eastAsia"/>
                <w:b/>
                <w:bCs/>
              </w:rPr>
              <w:t>单位</w:t>
            </w:r>
          </w:p>
        </w:tc>
        <w:tc>
          <w:tcPr>
            <w:tcW w:w="1559" w:type="dxa"/>
            <w:tcBorders>
              <w:top w:val="single" w:sz="4" w:space="0" w:color="auto"/>
              <w:left w:val="nil"/>
              <w:bottom w:val="single" w:sz="4" w:space="0" w:color="auto"/>
              <w:right w:val="single" w:sz="4" w:space="0" w:color="auto"/>
            </w:tcBorders>
            <w:vAlign w:val="center"/>
          </w:tcPr>
          <w:p w14:paraId="7578DA5A" w14:textId="77777777" w:rsidR="00A14A92" w:rsidRDefault="00A14A92" w:rsidP="00A14A92">
            <w:pPr>
              <w:jc w:val="center"/>
              <w:rPr>
                <w:b/>
                <w:bCs/>
              </w:rPr>
            </w:pPr>
            <w:r>
              <w:rPr>
                <w:rFonts w:hint="eastAsia"/>
                <w:b/>
                <w:bCs/>
              </w:rPr>
              <w:t>备注</w:t>
            </w:r>
          </w:p>
        </w:tc>
        <w:tc>
          <w:tcPr>
            <w:tcW w:w="1843" w:type="dxa"/>
            <w:tcBorders>
              <w:top w:val="single" w:sz="4" w:space="0" w:color="auto"/>
              <w:left w:val="nil"/>
              <w:bottom w:val="single" w:sz="4" w:space="0" w:color="auto"/>
              <w:right w:val="single" w:sz="4" w:space="0" w:color="auto"/>
            </w:tcBorders>
            <w:vAlign w:val="center"/>
          </w:tcPr>
          <w:p w14:paraId="385DACE0" w14:textId="77777777" w:rsidR="00A14A92" w:rsidRDefault="00A14A92" w:rsidP="00A14A92">
            <w:pPr>
              <w:jc w:val="center"/>
              <w:rPr>
                <w:b/>
                <w:bCs/>
              </w:rPr>
            </w:pPr>
            <w:r>
              <w:rPr>
                <w:rFonts w:hint="eastAsia"/>
                <w:b/>
                <w:bCs/>
              </w:rPr>
              <w:t>预算单价上限</w:t>
            </w:r>
          </w:p>
        </w:tc>
        <w:tc>
          <w:tcPr>
            <w:tcW w:w="1737" w:type="dxa"/>
            <w:tcBorders>
              <w:top w:val="single" w:sz="4" w:space="0" w:color="auto"/>
              <w:left w:val="nil"/>
              <w:bottom w:val="single" w:sz="4" w:space="0" w:color="auto"/>
              <w:right w:val="single" w:sz="4" w:space="0" w:color="auto"/>
            </w:tcBorders>
            <w:vAlign w:val="center"/>
          </w:tcPr>
          <w:p w14:paraId="7CBDE2B7" w14:textId="77777777" w:rsidR="00A14A92" w:rsidRDefault="00A14A92" w:rsidP="00A14A92">
            <w:pPr>
              <w:jc w:val="center"/>
              <w:rPr>
                <w:b/>
                <w:bCs/>
              </w:rPr>
            </w:pPr>
            <w:r>
              <w:rPr>
                <w:rFonts w:hint="eastAsia"/>
                <w:b/>
                <w:bCs/>
              </w:rPr>
              <w:t>投标折扣率上限</w:t>
            </w:r>
          </w:p>
        </w:tc>
      </w:tr>
      <w:tr w:rsidR="00A14A92" w14:paraId="6F6A51E2" w14:textId="77777777" w:rsidTr="00A14A92">
        <w:trPr>
          <w:trHeight w:val="563"/>
        </w:trPr>
        <w:tc>
          <w:tcPr>
            <w:tcW w:w="851" w:type="dxa"/>
            <w:tcBorders>
              <w:top w:val="single" w:sz="4" w:space="0" w:color="auto"/>
              <w:left w:val="single" w:sz="4" w:space="0" w:color="auto"/>
              <w:bottom w:val="single" w:sz="4" w:space="0" w:color="auto"/>
              <w:right w:val="single" w:sz="4" w:space="0" w:color="auto"/>
            </w:tcBorders>
            <w:vAlign w:val="center"/>
          </w:tcPr>
          <w:p w14:paraId="372AE0C5" w14:textId="77777777" w:rsidR="00A14A92" w:rsidRDefault="00A14A92" w:rsidP="00A14A92">
            <w:pPr>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02FDAB41" w14:textId="77777777" w:rsidR="00A14A92" w:rsidRDefault="00A14A92" w:rsidP="00A14A92">
            <w:pPr>
              <w:jc w:val="center"/>
              <w:rPr>
                <w:rFonts w:ascii="宋体" w:hAnsi="宋体"/>
                <w:kern w:val="0"/>
                <w:szCs w:val="21"/>
              </w:rPr>
            </w:pPr>
            <w:r>
              <w:rPr>
                <w:rFonts w:ascii="宋体" w:hAnsi="宋体" w:hint="eastAsia"/>
                <w:kern w:val="0"/>
                <w:szCs w:val="21"/>
              </w:rPr>
              <w:t>中药饮片</w:t>
            </w:r>
          </w:p>
        </w:tc>
        <w:tc>
          <w:tcPr>
            <w:tcW w:w="708" w:type="dxa"/>
            <w:tcBorders>
              <w:top w:val="single" w:sz="4" w:space="0" w:color="auto"/>
              <w:left w:val="nil"/>
              <w:bottom w:val="single" w:sz="4" w:space="0" w:color="auto"/>
              <w:right w:val="single" w:sz="4" w:space="0" w:color="auto"/>
            </w:tcBorders>
            <w:vAlign w:val="center"/>
          </w:tcPr>
          <w:p w14:paraId="589F8D3E" w14:textId="77777777" w:rsidR="00A14A92" w:rsidRDefault="00A14A92" w:rsidP="00A14A92">
            <w:pPr>
              <w:jc w:val="center"/>
              <w:rPr>
                <w:rFonts w:ascii="宋体" w:hAnsi="宋体"/>
                <w:kern w:val="0"/>
                <w:szCs w:val="21"/>
              </w:rPr>
            </w:pPr>
            <w:r>
              <w:rPr>
                <w:rFonts w:ascii="宋体" w:hAnsi="宋体" w:hint="eastAsia"/>
                <w:kern w:val="0"/>
                <w:szCs w:val="21"/>
              </w:rPr>
              <w:t>1</w:t>
            </w:r>
          </w:p>
        </w:tc>
        <w:tc>
          <w:tcPr>
            <w:tcW w:w="709" w:type="dxa"/>
            <w:tcBorders>
              <w:top w:val="single" w:sz="4" w:space="0" w:color="auto"/>
              <w:left w:val="nil"/>
              <w:bottom w:val="single" w:sz="4" w:space="0" w:color="auto"/>
              <w:right w:val="single" w:sz="4" w:space="0" w:color="auto"/>
            </w:tcBorders>
            <w:vAlign w:val="center"/>
          </w:tcPr>
          <w:p w14:paraId="7BFA58F1" w14:textId="77777777" w:rsidR="00A14A92" w:rsidRDefault="00A14A92" w:rsidP="00A14A92">
            <w:pPr>
              <w:jc w:val="center"/>
              <w:rPr>
                <w:rFonts w:ascii="宋体" w:hAnsi="宋体"/>
                <w:kern w:val="0"/>
                <w:szCs w:val="21"/>
              </w:rPr>
            </w:pPr>
            <w:r>
              <w:rPr>
                <w:rFonts w:ascii="宋体" w:hAnsi="宋体" w:hint="eastAsia"/>
                <w:kern w:val="0"/>
                <w:szCs w:val="21"/>
              </w:rPr>
              <w:t>批</w:t>
            </w:r>
          </w:p>
        </w:tc>
        <w:tc>
          <w:tcPr>
            <w:tcW w:w="1559" w:type="dxa"/>
            <w:tcBorders>
              <w:top w:val="single" w:sz="4" w:space="0" w:color="auto"/>
              <w:left w:val="nil"/>
              <w:bottom w:val="single" w:sz="4" w:space="0" w:color="auto"/>
              <w:right w:val="single" w:sz="4" w:space="0" w:color="auto"/>
            </w:tcBorders>
            <w:vAlign w:val="center"/>
          </w:tcPr>
          <w:p w14:paraId="4E330917" w14:textId="77777777" w:rsidR="00A14A92" w:rsidRDefault="00A14A92" w:rsidP="00A14A92">
            <w:pPr>
              <w:jc w:val="center"/>
              <w:rPr>
                <w:rFonts w:ascii="宋体" w:hAnsi="宋体"/>
                <w:color w:val="FF0000"/>
                <w:kern w:val="0"/>
                <w:szCs w:val="21"/>
              </w:rPr>
            </w:pPr>
            <w:r>
              <w:rPr>
                <w:rFonts w:ascii="宋体" w:hAnsi="宋体" w:hint="eastAsia"/>
                <w:color w:val="FF0000"/>
                <w:kern w:val="0"/>
                <w:szCs w:val="21"/>
              </w:rPr>
              <w:t>拒绝进口</w:t>
            </w:r>
          </w:p>
        </w:tc>
        <w:tc>
          <w:tcPr>
            <w:tcW w:w="1843" w:type="dxa"/>
            <w:tcBorders>
              <w:top w:val="single" w:sz="4" w:space="0" w:color="auto"/>
              <w:left w:val="nil"/>
              <w:bottom w:val="single" w:sz="4" w:space="0" w:color="auto"/>
              <w:right w:val="single" w:sz="4" w:space="0" w:color="auto"/>
            </w:tcBorders>
            <w:vAlign w:val="center"/>
          </w:tcPr>
          <w:p w14:paraId="16F094CB" w14:textId="77777777" w:rsidR="00A14A92" w:rsidRDefault="00A14A92" w:rsidP="00A14A92">
            <w:pPr>
              <w:jc w:val="center"/>
              <w:rPr>
                <w:rFonts w:ascii="宋体" w:hAnsi="宋体"/>
                <w:kern w:val="0"/>
                <w:szCs w:val="21"/>
              </w:rPr>
            </w:pPr>
            <w:r>
              <w:rPr>
                <w:rFonts w:ascii="宋体" w:hAnsi="宋体" w:hint="eastAsia"/>
                <w:kern w:val="0"/>
                <w:szCs w:val="21"/>
              </w:rPr>
              <w:t>详见（三）中药饮片明细清单</w:t>
            </w:r>
          </w:p>
        </w:tc>
        <w:tc>
          <w:tcPr>
            <w:tcW w:w="1737" w:type="dxa"/>
            <w:tcBorders>
              <w:top w:val="single" w:sz="4" w:space="0" w:color="auto"/>
              <w:left w:val="nil"/>
              <w:bottom w:val="single" w:sz="4" w:space="0" w:color="auto"/>
              <w:right w:val="single" w:sz="4" w:space="0" w:color="auto"/>
            </w:tcBorders>
            <w:vAlign w:val="center"/>
          </w:tcPr>
          <w:p w14:paraId="2688F6A1" w14:textId="77777777" w:rsidR="00A14A92" w:rsidRDefault="00A14A92" w:rsidP="00A14A92">
            <w:pPr>
              <w:jc w:val="center"/>
              <w:rPr>
                <w:rFonts w:ascii="宋体" w:hAnsi="宋体"/>
                <w:kern w:val="0"/>
                <w:szCs w:val="21"/>
              </w:rPr>
            </w:pPr>
            <w:r>
              <w:rPr>
                <w:rFonts w:ascii="宋体" w:hAnsi="宋体" w:hint="eastAsia"/>
                <w:kern w:val="0"/>
                <w:szCs w:val="21"/>
              </w:rPr>
              <w:t>1.0</w:t>
            </w:r>
          </w:p>
        </w:tc>
      </w:tr>
      <w:tr w:rsidR="00A14A92" w14:paraId="6C71FEC9" w14:textId="77777777" w:rsidTr="00A14A92">
        <w:trPr>
          <w:trHeight w:val="573"/>
        </w:trPr>
        <w:tc>
          <w:tcPr>
            <w:tcW w:w="851" w:type="dxa"/>
            <w:tcBorders>
              <w:top w:val="single" w:sz="4" w:space="0" w:color="auto"/>
              <w:left w:val="single" w:sz="4" w:space="0" w:color="auto"/>
              <w:bottom w:val="single" w:sz="4" w:space="0" w:color="auto"/>
              <w:right w:val="single" w:sz="4" w:space="0" w:color="auto"/>
            </w:tcBorders>
            <w:vAlign w:val="center"/>
          </w:tcPr>
          <w:p w14:paraId="5CD42B4F" w14:textId="77777777" w:rsidR="00A14A92" w:rsidRDefault="00A14A92" w:rsidP="00A14A92">
            <w:pPr>
              <w:jc w:val="center"/>
              <w:rPr>
                <w:rFonts w:ascii="宋体" w:hAnsi="宋体"/>
                <w:kern w:val="0"/>
                <w:szCs w:val="21"/>
              </w:rPr>
            </w:pPr>
            <w:r>
              <w:rPr>
                <w:rFonts w:ascii="宋体" w:hAnsi="宋体" w:hint="eastAsia"/>
                <w:kern w:val="0"/>
                <w:szCs w:val="21"/>
              </w:rPr>
              <w:t>2</w:t>
            </w:r>
          </w:p>
        </w:tc>
        <w:tc>
          <w:tcPr>
            <w:tcW w:w="1418" w:type="dxa"/>
            <w:tcBorders>
              <w:top w:val="single" w:sz="4" w:space="0" w:color="auto"/>
              <w:left w:val="nil"/>
              <w:bottom w:val="single" w:sz="4" w:space="0" w:color="auto"/>
              <w:right w:val="single" w:sz="4" w:space="0" w:color="auto"/>
            </w:tcBorders>
            <w:vAlign w:val="center"/>
          </w:tcPr>
          <w:p w14:paraId="528E583B" w14:textId="77777777" w:rsidR="00A14A92" w:rsidRDefault="00A14A92" w:rsidP="00A14A92">
            <w:pPr>
              <w:jc w:val="center"/>
              <w:rPr>
                <w:rFonts w:ascii="宋体" w:hAnsi="宋体"/>
                <w:kern w:val="0"/>
                <w:szCs w:val="21"/>
              </w:rPr>
            </w:pPr>
            <w:r>
              <w:rPr>
                <w:rFonts w:ascii="宋体" w:hAnsi="宋体" w:hint="eastAsia"/>
                <w:kern w:val="0"/>
                <w:szCs w:val="21"/>
              </w:rPr>
              <w:t>代煎费</w:t>
            </w:r>
          </w:p>
        </w:tc>
        <w:tc>
          <w:tcPr>
            <w:tcW w:w="708" w:type="dxa"/>
            <w:tcBorders>
              <w:top w:val="single" w:sz="4" w:space="0" w:color="auto"/>
              <w:left w:val="nil"/>
              <w:bottom w:val="single" w:sz="4" w:space="0" w:color="auto"/>
              <w:right w:val="single" w:sz="4" w:space="0" w:color="auto"/>
            </w:tcBorders>
            <w:vAlign w:val="center"/>
          </w:tcPr>
          <w:p w14:paraId="39DBA3CE" w14:textId="77777777" w:rsidR="00A14A92" w:rsidRDefault="00A14A92" w:rsidP="00A14A92">
            <w:pPr>
              <w:jc w:val="center"/>
              <w:rPr>
                <w:rFonts w:ascii="宋体" w:hAnsi="宋体"/>
                <w:kern w:val="0"/>
                <w:szCs w:val="21"/>
              </w:rPr>
            </w:pPr>
            <w:r>
              <w:rPr>
                <w:rFonts w:ascii="宋体" w:hAnsi="宋体" w:hint="eastAsia"/>
                <w:kern w:val="0"/>
                <w:szCs w:val="21"/>
              </w:rPr>
              <w:t>/</w:t>
            </w:r>
          </w:p>
        </w:tc>
        <w:tc>
          <w:tcPr>
            <w:tcW w:w="709" w:type="dxa"/>
            <w:tcBorders>
              <w:top w:val="single" w:sz="4" w:space="0" w:color="auto"/>
              <w:left w:val="nil"/>
              <w:bottom w:val="single" w:sz="4" w:space="0" w:color="auto"/>
              <w:right w:val="single" w:sz="4" w:space="0" w:color="auto"/>
            </w:tcBorders>
            <w:vAlign w:val="center"/>
          </w:tcPr>
          <w:p w14:paraId="3A27DD8B" w14:textId="77777777" w:rsidR="00A14A92" w:rsidRDefault="00A14A92" w:rsidP="00A14A92">
            <w:pPr>
              <w:jc w:val="center"/>
              <w:rPr>
                <w:rFonts w:ascii="宋体" w:hAnsi="宋体"/>
                <w:kern w:val="0"/>
                <w:szCs w:val="21"/>
              </w:rPr>
            </w:pPr>
            <w:r>
              <w:rPr>
                <w:rFonts w:ascii="宋体" w:hAnsi="宋体" w:hint="eastAsia"/>
                <w:kern w:val="0"/>
                <w:szCs w:val="21"/>
              </w:rPr>
              <w:t>/</w:t>
            </w:r>
          </w:p>
        </w:tc>
        <w:tc>
          <w:tcPr>
            <w:tcW w:w="1559" w:type="dxa"/>
            <w:tcBorders>
              <w:top w:val="single" w:sz="4" w:space="0" w:color="auto"/>
              <w:left w:val="nil"/>
              <w:bottom w:val="single" w:sz="4" w:space="0" w:color="auto"/>
              <w:right w:val="single" w:sz="4" w:space="0" w:color="auto"/>
            </w:tcBorders>
            <w:vAlign w:val="center"/>
          </w:tcPr>
          <w:p w14:paraId="266AF0D1" w14:textId="77777777" w:rsidR="00A14A92" w:rsidRDefault="00A14A92" w:rsidP="00A14A92">
            <w:pPr>
              <w:jc w:val="center"/>
              <w:rPr>
                <w:rFonts w:ascii="宋体" w:hAnsi="宋体"/>
                <w:color w:val="FF0000"/>
                <w:kern w:val="0"/>
                <w:szCs w:val="21"/>
              </w:rPr>
            </w:pPr>
            <w:r>
              <w:rPr>
                <w:rFonts w:ascii="宋体" w:hAnsi="宋体" w:hint="eastAsia"/>
                <w:color w:val="FF0000"/>
                <w:kern w:val="0"/>
                <w:szCs w:val="21"/>
              </w:rPr>
              <w:t>拒绝进口</w:t>
            </w:r>
          </w:p>
        </w:tc>
        <w:tc>
          <w:tcPr>
            <w:tcW w:w="1843" w:type="dxa"/>
            <w:tcBorders>
              <w:top w:val="single" w:sz="4" w:space="0" w:color="auto"/>
              <w:left w:val="nil"/>
              <w:bottom w:val="single" w:sz="4" w:space="0" w:color="auto"/>
              <w:right w:val="single" w:sz="4" w:space="0" w:color="auto"/>
            </w:tcBorders>
            <w:vAlign w:val="center"/>
          </w:tcPr>
          <w:p w14:paraId="6FA55B2A" w14:textId="77777777" w:rsidR="00A14A92" w:rsidRDefault="00A14A92" w:rsidP="00A14A92">
            <w:pPr>
              <w:jc w:val="center"/>
              <w:rPr>
                <w:rFonts w:ascii="宋体" w:hAnsi="宋体"/>
                <w:kern w:val="0"/>
                <w:szCs w:val="21"/>
              </w:rPr>
            </w:pPr>
            <w:r>
              <w:rPr>
                <w:rFonts w:ascii="宋体" w:hAnsi="宋体" w:hint="eastAsia"/>
                <w:kern w:val="0"/>
                <w:szCs w:val="21"/>
              </w:rPr>
              <w:t>3.00元/剂</w:t>
            </w:r>
          </w:p>
        </w:tc>
        <w:tc>
          <w:tcPr>
            <w:tcW w:w="1737" w:type="dxa"/>
            <w:tcBorders>
              <w:top w:val="single" w:sz="4" w:space="0" w:color="auto"/>
              <w:left w:val="nil"/>
              <w:bottom w:val="single" w:sz="4" w:space="0" w:color="auto"/>
              <w:right w:val="single" w:sz="4" w:space="0" w:color="auto"/>
            </w:tcBorders>
            <w:vAlign w:val="center"/>
          </w:tcPr>
          <w:p w14:paraId="35A740E9" w14:textId="77777777" w:rsidR="00A14A92" w:rsidRDefault="00A14A92" w:rsidP="00A14A92">
            <w:pPr>
              <w:jc w:val="center"/>
              <w:rPr>
                <w:rFonts w:ascii="宋体" w:hAnsi="宋体"/>
                <w:kern w:val="0"/>
                <w:szCs w:val="21"/>
              </w:rPr>
            </w:pPr>
            <w:r>
              <w:rPr>
                <w:rFonts w:ascii="宋体" w:hAnsi="宋体" w:hint="eastAsia"/>
                <w:kern w:val="0"/>
                <w:szCs w:val="21"/>
              </w:rPr>
              <w:t>1.0</w:t>
            </w:r>
          </w:p>
        </w:tc>
      </w:tr>
    </w:tbl>
    <w:p w14:paraId="6C48648C" w14:textId="77777777" w:rsidR="00A14A92" w:rsidRDefault="00A14A92" w:rsidP="00A14A92">
      <w:pPr>
        <w:rPr>
          <w:rFonts w:ascii="宋体" w:hAnsi="宋体"/>
          <w:b/>
          <w:color w:val="FF0000"/>
          <w:szCs w:val="21"/>
        </w:rPr>
      </w:pPr>
    </w:p>
    <w:p w14:paraId="30462EB2" w14:textId="77777777" w:rsidR="00A14A92" w:rsidRDefault="00A14A92" w:rsidP="00A14A92">
      <w:pPr>
        <w:rPr>
          <w:rFonts w:ascii="宋体" w:hAnsi="宋体"/>
          <w:b/>
          <w:sz w:val="24"/>
        </w:rPr>
      </w:pPr>
      <w:r>
        <w:rPr>
          <w:rFonts w:ascii="宋体" w:hAnsi="宋体"/>
          <w:b/>
          <w:sz w:val="24"/>
        </w:rPr>
        <w:t>（</w:t>
      </w:r>
      <w:r>
        <w:rPr>
          <w:rFonts w:ascii="宋体" w:hAnsi="宋体" w:hint="eastAsia"/>
          <w:b/>
          <w:sz w:val="24"/>
        </w:rPr>
        <w:t>三）中药饮片明细清单</w:t>
      </w:r>
    </w:p>
    <w:tbl>
      <w:tblPr>
        <w:tblW w:w="5000" w:type="pct"/>
        <w:jc w:val="center"/>
        <w:tblLayout w:type="fixed"/>
        <w:tblLook w:val="04A0" w:firstRow="1" w:lastRow="0" w:firstColumn="1" w:lastColumn="0" w:noHBand="0" w:noVBand="1"/>
      </w:tblPr>
      <w:tblGrid>
        <w:gridCol w:w="543"/>
        <w:gridCol w:w="1994"/>
        <w:gridCol w:w="800"/>
        <w:gridCol w:w="2673"/>
        <w:gridCol w:w="1819"/>
      </w:tblGrid>
      <w:tr w:rsidR="00A14A92" w14:paraId="6B9FC0FD" w14:textId="77777777" w:rsidTr="00A14A92">
        <w:trPr>
          <w:trHeight w:val="270"/>
          <w:jc w:val="center"/>
        </w:trPr>
        <w:tc>
          <w:tcPr>
            <w:tcW w:w="34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7A226E" w14:textId="77777777" w:rsidR="00A14A92" w:rsidRDefault="00A14A92" w:rsidP="00A14A92">
            <w:pPr>
              <w:jc w:val="center"/>
              <w:rPr>
                <w:b/>
                <w:bCs/>
              </w:rPr>
            </w:pPr>
            <w:r>
              <w:rPr>
                <w:rFonts w:hint="eastAsia"/>
                <w:b/>
                <w:bCs/>
              </w:rPr>
              <w:t>序号</w:t>
            </w:r>
          </w:p>
        </w:tc>
        <w:tc>
          <w:tcPr>
            <w:tcW w:w="1273" w:type="pct"/>
            <w:tcBorders>
              <w:top w:val="single" w:sz="4" w:space="0" w:color="auto"/>
              <w:left w:val="nil"/>
              <w:bottom w:val="single" w:sz="4" w:space="0" w:color="auto"/>
              <w:right w:val="single" w:sz="4" w:space="0" w:color="auto"/>
            </w:tcBorders>
            <w:shd w:val="clear" w:color="000000" w:fill="FFFFFF"/>
            <w:noWrap/>
            <w:vAlign w:val="center"/>
          </w:tcPr>
          <w:p w14:paraId="5B879F8A" w14:textId="77777777" w:rsidR="00A14A92" w:rsidRDefault="00A14A92" w:rsidP="00A14A92">
            <w:pPr>
              <w:jc w:val="center"/>
              <w:rPr>
                <w:b/>
                <w:bCs/>
              </w:rPr>
            </w:pPr>
            <w:r>
              <w:rPr>
                <w:rFonts w:hint="eastAsia"/>
                <w:b/>
                <w:bCs/>
              </w:rPr>
              <w:t>名</w:t>
            </w:r>
            <w:r>
              <w:rPr>
                <w:b/>
                <w:bCs/>
              </w:rPr>
              <w:t xml:space="preserve"> </w:t>
            </w:r>
            <w:r>
              <w:rPr>
                <w:rFonts w:hint="eastAsia"/>
                <w:b/>
                <w:bCs/>
              </w:rPr>
              <w:t>称</w:t>
            </w:r>
          </w:p>
        </w:tc>
        <w:tc>
          <w:tcPr>
            <w:tcW w:w="511" w:type="pct"/>
            <w:tcBorders>
              <w:top w:val="single" w:sz="4" w:space="0" w:color="auto"/>
              <w:left w:val="nil"/>
              <w:bottom w:val="single" w:sz="4" w:space="0" w:color="auto"/>
              <w:right w:val="single" w:sz="4" w:space="0" w:color="auto"/>
            </w:tcBorders>
            <w:shd w:val="clear" w:color="000000" w:fill="FFFFFF"/>
            <w:vAlign w:val="center"/>
          </w:tcPr>
          <w:p w14:paraId="7D005934" w14:textId="77777777" w:rsidR="00A14A92" w:rsidRDefault="00A14A92" w:rsidP="00A14A92">
            <w:pPr>
              <w:jc w:val="center"/>
              <w:rPr>
                <w:b/>
                <w:bCs/>
              </w:rPr>
            </w:pPr>
            <w:r>
              <w:rPr>
                <w:rFonts w:hint="eastAsia"/>
                <w:b/>
                <w:bCs/>
              </w:rPr>
              <w:t>单位</w:t>
            </w:r>
          </w:p>
        </w:tc>
        <w:tc>
          <w:tcPr>
            <w:tcW w:w="1707" w:type="pct"/>
            <w:tcBorders>
              <w:top w:val="single" w:sz="4" w:space="0" w:color="auto"/>
              <w:left w:val="nil"/>
              <w:bottom w:val="single" w:sz="4" w:space="0" w:color="auto"/>
              <w:right w:val="single" w:sz="4" w:space="0" w:color="auto"/>
            </w:tcBorders>
            <w:shd w:val="clear" w:color="000000" w:fill="FFFFFF"/>
            <w:noWrap/>
            <w:vAlign w:val="center"/>
          </w:tcPr>
          <w:p w14:paraId="116B2B8F" w14:textId="77777777" w:rsidR="00A14A92" w:rsidRDefault="00A14A92" w:rsidP="00A14A92">
            <w:pPr>
              <w:jc w:val="center"/>
              <w:rPr>
                <w:b/>
                <w:bCs/>
              </w:rPr>
            </w:pPr>
            <w:r>
              <w:rPr>
                <w:rFonts w:hint="eastAsia"/>
                <w:b/>
                <w:bCs/>
              </w:rPr>
              <w:t>预算单价上限</w:t>
            </w:r>
            <w:r>
              <w:rPr>
                <w:rFonts w:hint="eastAsia"/>
                <w:b/>
                <w:bCs/>
              </w:rPr>
              <w:t>(</w:t>
            </w:r>
            <w:r>
              <w:rPr>
                <w:rFonts w:hint="eastAsia"/>
                <w:b/>
                <w:bCs/>
              </w:rPr>
              <w:t>元</w:t>
            </w:r>
            <w:r>
              <w:rPr>
                <w:b/>
                <w:bCs/>
              </w:rPr>
              <w:t>)</w:t>
            </w:r>
          </w:p>
        </w:tc>
        <w:tc>
          <w:tcPr>
            <w:tcW w:w="1162" w:type="pct"/>
            <w:tcBorders>
              <w:top w:val="single" w:sz="4" w:space="0" w:color="auto"/>
              <w:left w:val="nil"/>
              <w:bottom w:val="single" w:sz="4" w:space="0" w:color="auto"/>
              <w:right w:val="single" w:sz="4" w:space="0" w:color="auto"/>
            </w:tcBorders>
            <w:shd w:val="clear" w:color="000000" w:fill="FFFFFF"/>
            <w:noWrap/>
            <w:vAlign w:val="center"/>
          </w:tcPr>
          <w:p w14:paraId="5772D69A" w14:textId="77777777" w:rsidR="00A14A92" w:rsidRDefault="00A14A92" w:rsidP="00A14A92">
            <w:pPr>
              <w:jc w:val="center"/>
              <w:rPr>
                <w:b/>
                <w:bCs/>
              </w:rPr>
            </w:pPr>
            <w:r>
              <w:rPr>
                <w:rFonts w:hint="eastAsia"/>
                <w:b/>
                <w:bCs/>
              </w:rPr>
              <w:t>投标折扣率上限</w:t>
            </w:r>
          </w:p>
        </w:tc>
      </w:tr>
      <w:tr w:rsidR="00A14A92" w14:paraId="6BFC61F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ABB8B17" w14:textId="77777777" w:rsidR="00A14A92" w:rsidRDefault="00A14A92" w:rsidP="00A14A92">
            <w:pPr>
              <w:jc w:val="center"/>
              <w:rPr>
                <w:sz w:val="22"/>
              </w:rPr>
            </w:pPr>
            <w:r>
              <w:t>1</w:t>
            </w:r>
          </w:p>
        </w:tc>
        <w:tc>
          <w:tcPr>
            <w:tcW w:w="1273" w:type="pct"/>
            <w:tcBorders>
              <w:top w:val="nil"/>
              <w:left w:val="nil"/>
              <w:bottom w:val="single" w:sz="4" w:space="0" w:color="auto"/>
              <w:right w:val="single" w:sz="4" w:space="0" w:color="auto"/>
            </w:tcBorders>
            <w:shd w:val="clear" w:color="000000" w:fill="FFFFFF"/>
            <w:noWrap/>
          </w:tcPr>
          <w:p w14:paraId="37D3E1D3" w14:textId="77777777" w:rsidR="00A14A92" w:rsidRDefault="00A14A92" w:rsidP="00A14A92">
            <w:pPr>
              <w:jc w:val="center"/>
              <w:rPr>
                <w:sz w:val="22"/>
              </w:rPr>
            </w:pPr>
            <w:r>
              <w:t>升麻</w:t>
            </w:r>
          </w:p>
        </w:tc>
        <w:tc>
          <w:tcPr>
            <w:tcW w:w="511" w:type="pct"/>
            <w:tcBorders>
              <w:top w:val="nil"/>
              <w:left w:val="nil"/>
              <w:bottom w:val="single" w:sz="4" w:space="0" w:color="auto"/>
              <w:right w:val="single" w:sz="4" w:space="0" w:color="auto"/>
            </w:tcBorders>
            <w:shd w:val="clear" w:color="auto" w:fill="auto"/>
            <w:noWrap/>
          </w:tcPr>
          <w:p w14:paraId="568B27C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381EC1D" w14:textId="77777777" w:rsidR="00A14A92" w:rsidRDefault="00A14A92" w:rsidP="00A14A92">
            <w:pPr>
              <w:jc w:val="center"/>
              <w:rPr>
                <w:sz w:val="22"/>
              </w:rPr>
            </w:pPr>
            <w:r>
              <w:t>74.8</w:t>
            </w:r>
          </w:p>
        </w:tc>
        <w:tc>
          <w:tcPr>
            <w:tcW w:w="1162" w:type="pct"/>
            <w:vMerge w:val="restart"/>
            <w:tcBorders>
              <w:top w:val="nil"/>
              <w:left w:val="nil"/>
              <w:right w:val="single" w:sz="4" w:space="0" w:color="auto"/>
            </w:tcBorders>
            <w:shd w:val="clear" w:color="000000" w:fill="FFFFFF"/>
            <w:noWrap/>
          </w:tcPr>
          <w:p w14:paraId="1A4BE0D1" w14:textId="77777777" w:rsidR="00A14A92" w:rsidRDefault="00A14A92" w:rsidP="00A14A92">
            <w:pPr>
              <w:jc w:val="center"/>
            </w:pPr>
            <w:r>
              <w:rPr>
                <w:rFonts w:hint="eastAsia"/>
              </w:rPr>
              <w:t>1.0</w:t>
            </w:r>
          </w:p>
        </w:tc>
      </w:tr>
      <w:tr w:rsidR="00A14A92" w14:paraId="6EA7F81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C46B80A" w14:textId="77777777" w:rsidR="00A14A92" w:rsidRDefault="00A14A92" w:rsidP="00A14A92">
            <w:pPr>
              <w:jc w:val="center"/>
              <w:rPr>
                <w:sz w:val="22"/>
              </w:rPr>
            </w:pPr>
            <w:r>
              <w:t>2</w:t>
            </w:r>
          </w:p>
        </w:tc>
        <w:tc>
          <w:tcPr>
            <w:tcW w:w="1273" w:type="pct"/>
            <w:tcBorders>
              <w:top w:val="nil"/>
              <w:left w:val="nil"/>
              <w:bottom w:val="single" w:sz="4" w:space="0" w:color="auto"/>
              <w:right w:val="single" w:sz="4" w:space="0" w:color="auto"/>
            </w:tcBorders>
            <w:shd w:val="clear" w:color="000000" w:fill="FFFFFF"/>
            <w:noWrap/>
          </w:tcPr>
          <w:p w14:paraId="500F2EC6" w14:textId="77777777" w:rsidR="00A14A92" w:rsidRDefault="00A14A92" w:rsidP="00A14A92">
            <w:pPr>
              <w:jc w:val="center"/>
              <w:rPr>
                <w:sz w:val="22"/>
              </w:rPr>
            </w:pPr>
            <w:r>
              <w:t>桂枝</w:t>
            </w:r>
          </w:p>
        </w:tc>
        <w:tc>
          <w:tcPr>
            <w:tcW w:w="511" w:type="pct"/>
            <w:tcBorders>
              <w:top w:val="nil"/>
              <w:left w:val="nil"/>
              <w:bottom w:val="single" w:sz="4" w:space="0" w:color="auto"/>
              <w:right w:val="single" w:sz="4" w:space="0" w:color="auto"/>
            </w:tcBorders>
            <w:shd w:val="clear" w:color="auto" w:fill="auto"/>
            <w:noWrap/>
          </w:tcPr>
          <w:p w14:paraId="7182454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DA8D5D1" w14:textId="77777777" w:rsidR="00A14A92" w:rsidRDefault="00A14A92" w:rsidP="00A14A92">
            <w:pPr>
              <w:jc w:val="center"/>
              <w:rPr>
                <w:sz w:val="22"/>
              </w:rPr>
            </w:pPr>
            <w:r>
              <w:t>27</w:t>
            </w:r>
          </w:p>
        </w:tc>
        <w:tc>
          <w:tcPr>
            <w:tcW w:w="1162" w:type="pct"/>
            <w:vMerge/>
            <w:tcBorders>
              <w:left w:val="nil"/>
              <w:right w:val="single" w:sz="4" w:space="0" w:color="auto"/>
            </w:tcBorders>
            <w:shd w:val="clear" w:color="000000" w:fill="FFFFFF"/>
            <w:noWrap/>
          </w:tcPr>
          <w:p w14:paraId="411F73BD" w14:textId="77777777" w:rsidR="00A14A92" w:rsidRDefault="00A14A92" w:rsidP="00A14A92">
            <w:pPr>
              <w:jc w:val="center"/>
            </w:pPr>
          </w:p>
        </w:tc>
      </w:tr>
      <w:tr w:rsidR="00A14A92" w14:paraId="4C24708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CE49F49" w14:textId="77777777" w:rsidR="00A14A92" w:rsidRDefault="00A14A92" w:rsidP="00A14A92">
            <w:pPr>
              <w:jc w:val="center"/>
              <w:rPr>
                <w:sz w:val="22"/>
              </w:rPr>
            </w:pPr>
            <w:r>
              <w:t>3</w:t>
            </w:r>
          </w:p>
        </w:tc>
        <w:tc>
          <w:tcPr>
            <w:tcW w:w="1273" w:type="pct"/>
            <w:tcBorders>
              <w:top w:val="nil"/>
              <w:left w:val="nil"/>
              <w:bottom w:val="single" w:sz="4" w:space="0" w:color="auto"/>
              <w:right w:val="single" w:sz="4" w:space="0" w:color="auto"/>
            </w:tcBorders>
            <w:shd w:val="clear" w:color="000000" w:fill="FFFFFF"/>
            <w:noWrap/>
          </w:tcPr>
          <w:p w14:paraId="29BF77C8" w14:textId="77777777" w:rsidR="00A14A92" w:rsidRDefault="00A14A92" w:rsidP="00A14A92">
            <w:pPr>
              <w:jc w:val="center"/>
              <w:rPr>
                <w:sz w:val="22"/>
              </w:rPr>
            </w:pPr>
            <w:r>
              <w:t>太子参</w:t>
            </w:r>
          </w:p>
        </w:tc>
        <w:tc>
          <w:tcPr>
            <w:tcW w:w="511" w:type="pct"/>
            <w:tcBorders>
              <w:top w:val="nil"/>
              <w:left w:val="nil"/>
              <w:bottom w:val="single" w:sz="4" w:space="0" w:color="auto"/>
              <w:right w:val="single" w:sz="4" w:space="0" w:color="auto"/>
            </w:tcBorders>
            <w:shd w:val="clear" w:color="auto" w:fill="auto"/>
            <w:noWrap/>
          </w:tcPr>
          <w:p w14:paraId="3162F95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D045599" w14:textId="77777777" w:rsidR="00A14A92" w:rsidRDefault="00A14A92" w:rsidP="00A14A92">
            <w:pPr>
              <w:jc w:val="center"/>
              <w:rPr>
                <w:sz w:val="22"/>
              </w:rPr>
            </w:pPr>
            <w:r>
              <w:t>176</w:t>
            </w:r>
          </w:p>
        </w:tc>
        <w:tc>
          <w:tcPr>
            <w:tcW w:w="1162" w:type="pct"/>
            <w:vMerge/>
            <w:tcBorders>
              <w:left w:val="nil"/>
              <w:right w:val="single" w:sz="4" w:space="0" w:color="auto"/>
            </w:tcBorders>
            <w:shd w:val="clear" w:color="000000" w:fill="FFFFFF"/>
            <w:noWrap/>
          </w:tcPr>
          <w:p w14:paraId="6A54A3FF" w14:textId="77777777" w:rsidR="00A14A92" w:rsidRDefault="00A14A92" w:rsidP="00A14A92">
            <w:pPr>
              <w:jc w:val="center"/>
            </w:pPr>
          </w:p>
        </w:tc>
      </w:tr>
      <w:tr w:rsidR="00A14A92" w14:paraId="683E77C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FE1E20" w14:textId="77777777" w:rsidR="00A14A92" w:rsidRDefault="00A14A92" w:rsidP="00A14A92">
            <w:pPr>
              <w:jc w:val="center"/>
              <w:rPr>
                <w:sz w:val="22"/>
              </w:rPr>
            </w:pPr>
            <w:r>
              <w:t>4</w:t>
            </w:r>
          </w:p>
        </w:tc>
        <w:tc>
          <w:tcPr>
            <w:tcW w:w="1273" w:type="pct"/>
            <w:tcBorders>
              <w:top w:val="nil"/>
              <w:left w:val="nil"/>
              <w:bottom w:val="single" w:sz="4" w:space="0" w:color="auto"/>
              <w:right w:val="single" w:sz="4" w:space="0" w:color="auto"/>
            </w:tcBorders>
            <w:shd w:val="clear" w:color="000000" w:fill="FFFFFF"/>
            <w:noWrap/>
          </w:tcPr>
          <w:p w14:paraId="2BD669BF" w14:textId="77777777" w:rsidR="00A14A92" w:rsidRDefault="00A14A92" w:rsidP="00A14A92">
            <w:pPr>
              <w:jc w:val="center"/>
              <w:rPr>
                <w:sz w:val="22"/>
              </w:rPr>
            </w:pPr>
            <w:r>
              <w:t>麦冬</w:t>
            </w:r>
          </w:p>
        </w:tc>
        <w:tc>
          <w:tcPr>
            <w:tcW w:w="511" w:type="pct"/>
            <w:tcBorders>
              <w:top w:val="nil"/>
              <w:left w:val="nil"/>
              <w:bottom w:val="single" w:sz="4" w:space="0" w:color="auto"/>
              <w:right w:val="single" w:sz="4" w:space="0" w:color="auto"/>
            </w:tcBorders>
            <w:shd w:val="clear" w:color="auto" w:fill="auto"/>
            <w:noWrap/>
          </w:tcPr>
          <w:p w14:paraId="5BA3A01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F41C583" w14:textId="77777777" w:rsidR="00A14A92" w:rsidRDefault="00A14A92" w:rsidP="00A14A92">
            <w:pPr>
              <w:jc w:val="center"/>
              <w:rPr>
                <w:sz w:val="22"/>
              </w:rPr>
            </w:pPr>
            <w:r>
              <w:t>147</w:t>
            </w:r>
          </w:p>
        </w:tc>
        <w:tc>
          <w:tcPr>
            <w:tcW w:w="1162" w:type="pct"/>
            <w:vMerge/>
            <w:tcBorders>
              <w:left w:val="nil"/>
              <w:right w:val="single" w:sz="4" w:space="0" w:color="auto"/>
            </w:tcBorders>
            <w:shd w:val="clear" w:color="000000" w:fill="FFFFFF"/>
            <w:noWrap/>
          </w:tcPr>
          <w:p w14:paraId="0942F1AF" w14:textId="77777777" w:rsidR="00A14A92" w:rsidRDefault="00A14A92" w:rsidP="00A14A92">
            <w:pPr>
              <w:jc w:val="center"/>
            </w:pPr>
          </w:p>
        </w:tc>
      </w:tr>
      <w:tr w:rsidR="00A14A92" w14:paraId="756A0A6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F86DA46" w14:textId="77777777" w:rsidR="00A14A92" w:rsidRDefault="00A14A92" w:rsidP="00A14A92">
            <w:pPr>
              <w:jc w:val="center"/>
              <w:rPr>
                <w:sz w:val="22"/>
              </w:rPr>
            </w:pPr>
            <w:r>
              <w:t>5</w:t>
            </w:r>
          </w:p>
        </w:tc>
        <w:tc>
          <w:tcPr>
            <w:tcW w:w="1273" w:type="pct"/>
            <w:tcBorders>
              <w:top w:val="nil"/>
              <w:left w:val="nil"/>
              <w:bottom w:val="single" w:sz="4" w:space="0" w:color="auto"/>
              <w:right w:val="single" w:sz="4" w:space="0" w:color="auto"/>
            </w:tcBorders>
            <w:shd w:val="clear" w:color="000000" w:fill="FFFFFF"/>
            <w:noWrap/>
          </w:tcPr>
          <w:p w14:paraId="3370915D" w14:textId="77777777" w:rsidR="00A14A92" w:rsidRDefault="00A14A92" w:rsidP="00A14A92">
            <w:pPr>
              <w:jc w:val="center"/>
              <w:rPr>
                <w:sz w:val="22"/>
              </w:rPr>
            </w:pPr>
            <w:r>
              <w:t>制何首乌</w:t>
            </w:r>
          </w:p>
        </w:tc>
        <w:tc>
          <w:tcPr>
            <w:tcW w:w="511" w:type="pct"/>
            <w:tcBorders>
              <w:top w:val="nil"/>
              <w:left w:val="nil"/>
              <w:bottom w:val="single" w:sz="4" w:space="0" w:color="auto"/>
              <w:right w:val="single" w:sz="4" w:space="0" w:color="auto"/>
            </w:tcBorders>
            <w:shd w:val="clear" w:color="auto" w:fill="auto"/>
            <w:noWrap/>
          </w:tcPr>
          <w:p w14:paraId="00855FC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7B7F13E" w14:textId="77777777" w:rsidR="00A14A92" w:rsidRDefault="00A14A92" w:rsidP="00A14A92">
            <w:pPr>
              <w:jc w:val="center"/>
              <w:rPr>
                <w:sz w:val="22"/>
              </w:rPr>
            </w:pPr>
            <w:r>
              <w:t>54</w:t>
            </w:r>
          </w:p>
        </w:tc>
        <w:tc>
          <w:tcPr>
            <w:tcW w:w="1162" w:type="pct"/>
            <w:vMerge/>
            <w:tcBorders>
              <w:left w:val="nil"/>
              <w:right w:val="single" w:sz="4" w:space="0" w:color="auto"/>
            </w:tcBorders>
            <w:shd w:val="clear" w:color="000000" w:fill="FFFFFF"/>
            <w:noWrap/>
          </w:tcPr>
          <w:p w14:paraId="06AEA7DA" w14:textId="77777777" w:rsidR="00A14A92" w:rsidRDefault="00A14A92" w:rsidP="00A14A92">
            <w:pPr>
              <w:jc w:val="center"/>
            </w:pPr>
          </w:p>
        </w:tc>
      </w:tr>
      <w:tr w:rsidR="00A14A92" w14:paraId="2ACAB23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01D2BEF" w14:textId="77777777" w:rsidR="00A14A92" w:rsidRDefault="00A14A92" w:rsidP="00A14A92">
            <w:pPr>
              <w:jc w:val="center"/>
              <w:rPr>
                <w:sz w:val="22"/>
              </w:rPr>
            </w:pPr>
            <w:r>
              <w:t>6</w:t>
            </w:r>
          </w:p>
        </w:tc>
        <w:tc>
          <w:tcPr>
            <w:tcW w:w="1273" w:type="pct"/>
            <w:tcBorders>
              <w:top w:val="nil"/>
              <w:left w:val="nil"/>
              <w:bottom w:val="single" w:sz="4" w:space="0" w:color="auto"/>
              <w:right w:val="single" w:sz="4" w:space="0" w:color="auto"/>
            </w:tcBorders>
            <w:shd w:val="clear" w:color="000000" w:fill="FFFFFF"/>
            <w:noWrap/>
          </w:tcPr>
          <w:p w14:paraId="7A2B0EEB" w14:textId="77777777" w:rsidR="00A14A92" w:rsidRDefault="00A14A92" w:rsidP="00A14A92">
            <w:pPr>
              <w:jc w:val="center"/>
              <w:rPr>
                <w:sz w:val="22"/>
              </w:rPr>
            </w:pPr>
            <w:r>
              <w:t>砂仁</w:t>
            </w:r>
          </w:p>
        </w:tc>
        <w:tc>
          <w:tcPr>
            <w:tcW w:w="511" w:type="pct"/>
            <w:tcBorders>
              <w:top w:val="nil"/>
              <w:left w:val="nil"/>
              <w:bottom w:val="single" w:sz="4" w:space="0" w:color="auto"/>
              <w:right w:val="single" w:sz="4" w:space="0" w:color="auto"/>
            </w:tcBorders>
            <w:shd w:val="clear" w:color="auto" w:fill="auto"/>
            <w:noWrap/>
          </w:tcPr>
          <w:p w14:paraId="60E835D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765A975" w14:textId="77777777" w:rsidR="00A14A92" w:rsidRDefault="00A14A92" w:rsidP="00A14A92">
            <w:pPr>
              <w:jc w:val="center"/>
              <w:rPr>
                <w:sz w:val="22"/>
              </w:rPr>
            </w:pPr>
            <w:r>
              <w:t>670</w:t>
            </w:r>
          </w:p>
        </w:tc>
        <w:tc>
          <w:tcPr>
            <w:tcW w:w="1162" w:type="pct"/>
            <w:vMerge/>
            <w:tcBorders>
              <w:left w:val="nil"/>
              <w:right w:val="single" w:sz="4" w:space="0" w:color="auto"/>
            </w:tcBorders>
            <w:shd w:val="clear" w:color="000000" w:fill="FFFFFF"/>
            <w:noWrap/>
          </w:tcPr>
          <w:p w14:paraId="2222C420" w14:textId="77777777" w:rsidR="00A14A92" w:rsidRDefault="00A14A92" w:rsidP="00A14A92">
            <w:pPr>
              <w:jc w:val="center"/>
            </w:pPr>
          </w:p>
        </w:tc>
      </w:tr>
      <w:tr w:rsidR="00A14A92" w14:paraId="0AACA3E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D233FAB" w14:textId="77777777" w:rsidR="00A14A92" w:rsidRDefault="00A14A92" w:rsidP="00A14A92">
            <w:pPr>
              <w:jc w:val="center"/>
              <w:rPr>
                <w:sz w:val="22"/>
              </w:rPr>
            </w:pPr>
            <w:r>
              <w:t>7</w:t>
            </w:r>
          </w:p>
        </w:tc>
        <w:tc>
          <w:tcPr>
            <w:tcW w:w="1273" w:type="pct"/>
            <w:tcBorders>
              <w:top w:val="nil"/>
              <w:left w:val="nil"/>
              <w:bottom w:val="single" w:sz="4" w:space="0" w:color="auto"/>
              <w:right w:val="single" w:sz="4" w:space="0" w:color="auto"/>
            </w:tcBorders>
            <w:shd w:val="clear" w:color="000000" w:fill="FFFFFF"/>
            <w:noWrap/>
          </w:tcPr>
          <w:p w14:paraId="0C4E679A" w14:textId="77777777" w:rsidR="00A14A92" w:rsidRDefault="00A14A92" w:rsidP="00A14A92">
            <w:pPr>
              <w:jc w:val="center"/>
              <w:rPr>
                <w:sz w:val="22"/>
              </w:rPr>
            </w:pPr>
            <w:r>
              <w:t>紫苏叶</w:t>
            </w:r>
          </w:p>
        </w:tc>
        <w:tc>
          <w:tcPr>
            <w:tcW w:w="511" w:type="pct"/>
            <w:tcBorders>
              <w:top w:val="nil"/>
              <w:left w:val="nil"/>
              <w:bottom w:val="single" w:sz="4" w:space="0" w:color="auto"/>
              <w:right w:val="single" w:sz="4" w:space="0" w:color="auto"/>
            </w:tcBorders>
            <w:shd w:val="clear" w:color="auto" w:fill="auto"/>
            <w:noWrap/>
          </w:tcPr>
          <w:p w14:paraId="36E948A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E95E47F" w14:textId="77777777" w:rsidR="00A14A92" w:rsidRDefault="00A14A92" w:rsidP="00A14A92">
            <w:pPr>
              <w:jc w:val="center"/>
              <w:rPr>
                <w:sz w:val="22"/>
              </w:rPr>
            </w:pPr>
            <w:r>
              <w:t>51</w:t>
            </w:r>
          </w:p>
        </w:tc>
        <w:tc>
          <w:tcPr>
            <w:tcW w:w="1162" w:type="pct"/>
            <w:vMerge/>
            <w:tcBorders>
              <w:left w:val="nil"/>
              <w:right w:val="single" w:sz="4" w:space="0" w:color="auto"/>
            </w:tcBorders>
            <w:shd w:val="clear" w:color="000000" w:fill="FFFFFF"/>
            <w:noWrap/>
          </w:tcPr>
          <w:p w14:paraId="476BB933" w14:textId="77777777" w:rsidR="00A14A92" w:rsidRDefault="00A14A92" w:rsidP="00A14A92">
            <w:pPr>
              <w:jc w:val="center"/>
            </w:pPr>
          </w:p>
        </w:tc>
      </w:tr>
      <w:tr w:rsidR="00A14A92" w14:paraId="15904C9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19C977" w14:textId="77777777" w:rsidR="00A14A92" w:rsidRDefault="00A14A92" w:rsidP="00A14A92">
            <w:pPr>
              <w:jc w:val="center"/>
              <w:rPr>
                <w:sz w:val="22"/>
              </w:rPr>
            </w:pPr>
            <w:r>
              <w:t>8</w:t>
            </w:r>
          </w:p>
        </w:tc>
        <w:tc>
          <w:tcPr>
            <w:tcW w:w="1273" w:type="pct"/>
            <w:tcBorders>
              <w:top w:val="nil"/>
              <w:left w:val="nil"/>
              <w:bottom w:val="single" w:sz="4" w:space="0" w:color="auto"/>
              <w:right w:val="single" w:sz="4" w:space="0" w:color="auto"/>
            </w:tcBorders>
            <w:shd w:val="clear" w:color="000000" w:fill="FFFFFF"/>
            <w:noWrap/>
          </w:tcPr>
          <w:p w14:paraId="24529234" w14:textId="77777777" w:rsidR="00A14A92" w:rsidRDefault="00A14A92" w:rsidP="00A14A92">
            <w:pPr>
              <w:jc w:val="center"/>
              <w:rPr>
                <w:sz w:val="22"/>
              </w:rPr>
            </w:pPr>
            <w:r>
              <w:t>广藿香</w:t>
            </w:r>
          </w:p>
        </w:tc>
        <w:tc>
          <w:tcPr>
            <w:tcW w:w="511" w:type="pct"/>
            <w:tcBorders>
              <w:top w:val="nil"/>
              <w:left w:val="nil"/>
              <w:bottom w:val="single" w:sz="4" w:space="0" w:color="auto"/>
              <w:right w:val="single" w:sz="4" w:space="0" w:color="auto"/>
            </w:tcBorders>
            <w:shd w:val="clear" w:color="auto" w:fill="auto"/>
            <w:noWrap/>
          </w:tcPr>
          <w:p w14:paraId="0EBFA2A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8D0426D" w14:textId="77777777" w:rsidR="00A14A92" w:rsidRDefault="00A14A92" w:rsidP="00A14A92">
            <w:pPr>
              <w:jc w:val="center"/>
              <w:rPr>
                <w:sz w:val="22"/>
              </w:rPr>
            </w:pPr>
            <w:r>
              <w:t>36</w:t>
            </w:r>
          </w:p>
        </w:tc>
        <w:tc>
          <w:tcPr>
            <w:tcW w:w="1162" w:type="pct"/>
            <w:vMerge/>
            <w:tcBorders>
              <w:left w:val="nil"/>
              <w:right w:val="single" w:sz="4" w:space="0" w:color="auto"/>
            </w:tcBorders>
            <w:shd w:val="clear" w:color="000000" w:fill="FFFFFF"/>
            <w:noWrap/>
          </w:tcPr>
          <w:p w14:paraId="1891344E" w14:textId="77777777" w:rsidR="00A14A92" w:rsidRDefault="00A14A92" w:rsidP="00A14A92">
            <w:pPr>
              <w:jc w:val="center"/>
            </w:pPr>
          </w:p>
        </w:tc>
      </w:tr>
      <w:tr w:rsidR="00A14A92" w14:paraId="5583157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D7BFF5" w14:textId="77777777" w:rsidR="00A14A92" w:rsidRDefault="00A14A92" w:rsidP="00A14A92">
            <w:pPr>
              <w:jc w:val="center"/>
              <w:rPr>
                <w:sz w:val="22"/>
              </w:rPr>
            </w:pPr>
            <w:r>
              <w:t>9</w:t>
            </w:r>
          </w:p>
        </w:tc>
        <w:tc>
          <w:tcPr>
            <w:tcW w:w="1273" w:type="pct"/>
            <w:tcBorders>
              <w:top w:val="nil"/>
              <w:left w:val="nil"/>
              <w:bottom w:val="single" w:sz="4" w:space="0" w:color="auto"/>
              <w:right w:val="single" w:sz="4" w:space="0" w:color="auto"/>
            </w:tcBorders>
            <w:shd w:val="clear" w:color="000000" w:fill="FFFFFF"/>
            <w:noWrap/>
          </w:tcPr>
          <w:p w14:paraId="7EEBF82F" w14:textId="77777777" w:rsidR="00A14A92" w:rsidRDefault="00A14A92" w:rsidP="00A14A92">
            <w:pPr>
              <w:jc w:val="center"/>
              <w:rPr>
                <w:sz w:val="22"/>
              </w:rPr>
            </w:pPr>
            <w:r>
              <w:t>首乌藤</w:t>
            </w:r>
          </w:p>
        </w:tc>
        <w:tc>
          <w:tcPr>
            <w:tcW w:w="511" w:type="pct"/>
            <w:tcBorders>
              <w:top w:val="nil"/>
              <w:left w:val="nil"/>
              <w:bottom w:val="single" w:sz="4" w:space="0" w:color="auto"/>
              <w:right w:val="single" w:sz="4" w:space="0" w:color="auto"/>
            </w:tcBorders>
            <w:shd w:val="clear" w:color="auto" w:fill="auto"/>
            <w:noWrap/>
          </w:tcPr>
          <w:p w14:paraId="3D9D2FA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2397720" w14:textId="77777777" w:rsidR="00A14A92" w:rsidRDefault="00A14A92" w:rsidP="00A14A92">
            <w:pPr>
              <w:jc w:val="center"/>
              <w:rPr>
                <w:sz w:val="22"/>
              </w:rPr>
            </w:pPr>
            <w:r>
              <w:t>41</w:t>
            </w:r>
          </w:p>
        </w:tc>
        <w:tc>
          <w:tcPr>
            <w:tcW w:w="1162" w:type="pct"/>
            <w:vMerge/>
            <w:tcBorders>
              <w:left w:val="nil"/>
              <w:right w:val="single" w:sz="4" w:space="0" w:color="auto"/>
            </w:tcBorders>
            <w:shd w:val="clear" w:color="000000" w:fill="FFFFFF"/>
            <w:noWrap/>
          </w:tcPr>
          <w:p w14:paraId="019BEA95" w14:textId="77777777" w:rsidR="00A14A92" w:rsidRDefault="00A14A92" w:rsidP="00A14A92">
            <w:pPr>
              <w:jc w:val="center"/>
            </w:pPr>
          </w:p>
        </w:tc>
      </w:tr>
      <w:tr w:rsidR="00A14A92" w14:paraId="5A29A22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0DA7C8D" w14:textId="77777777" w:rsidR="00A14A92" w:rsidRDefault="00A14A92" w:rsidP="00A14A92">
            <w:pPr>
              <w:jc w:val="center"/>
              <w:rPr>
                <w:sz w:val="22"/>
              </w:rPr>
            </w:pPr>
            <w:r>
              <w:t>10</w:t>
            </w:r>
          </w:p>
        </w:tc>
        <w:tc>
          <w:tcPr>
            <w:tcW w:w="1273" w:type="pct"/>
            <w:tcBorders>
              <w:top w:val="nil"/>
              <w:left w:val="nil"/>
              <w:bottom w:val="single" w:sz="4" w:space="0" w:color="auto"/>
              <w:right w:val="single" w:sz="4" w:space="0" w:color="auto"/>
            </w:tcBorders>
            <w:shd w:val="clear" w:color="000000" w:fill="FFFFFF"/>
            <w:noWrap/>
          </w:tcPr>
          <w:p w14:paraId="78E8ECC2" w14:textId="77777777" w:rsidR="00A14A92" w:rsidRDefault="00A14A92" w:rsidP="00A14A92">
            <w:pPr>
              <w:jc w:val="center"/>
              <w:rPr>
                <w:sz w:val="22"/>
              </w:rPr>
            </w:pPr>
            <w:r>
              <w:t>秦皮</w:t>
            </w:r>
          </w:p>
        </w:tc>
        <w:tc>
          <w:tcPr>
            <w:tcW w:w="511" w:type="pct"/>
            <w:tcBorders>
              <w:top w:val="nil"/>
              <w:left w:val="nil"/>
              <w:bottom w:val="single" w:sz="4" w:space="0" w:color="auto"/>
              <w:right w:val="single" w:sz="4" w:space="0" w:color="auto"/>
            </w:tcBorders>
            <w:shd w:val="clear" w:color="auto" w:fill="auto"/>
            <w:noWrap/>
          </w:tcPr>
          <w:p w14:paraId="1ACFCFE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166B8E4" w14:textId="77777777" w:rsidR="00A14A92" w:rsidRDefault="00A14A92" w:rsidP="00A14A92">
            <w:pPr>
              <w:jc w:val="center"/>
              <w:rPr>
                <w:sz w:val="22"/>
              </w:rPr>
            </w:pPr>
            <w:r>
              <w:t>27</w:t>
            </w:r>
          </w:p>
        </w:tc>
        <w:tc>
          <w:tcPr>
            <w:tcW w:w="1162" w:type="pct"/>
            <w:vMerge/>
            <w:tcBorders>
              <w:left w:val="nil"/>
              <w:right w:val="single" w:sz="4" w:space="0" w:color="auto"/>
            </w:tcBorders>
            <w:shd w:val="clear" w:color="000000" w:fill="FFFFFF"/>
            <w:noWrap/>
          </w:tcPr>
          <w:p w14:paraId="4CCFC79D" w14:textId="77777777" w:rsidR="00A14A92" w:rsidRDefault="00A14A92" w:rsidP="00A14A92">
            <w:pPr>
              <w:jc w:val="center"/>
            </w:pPr>
          </w:p>
        </w:tc>
      </w:tr>
      <w:tr w:rsidR="00A14A92" w14:paraId="221A793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A3DD2DD" w14:textId="77777777" w:rsidR="00A14A92" w:rsidRDefault="00A14A92" w:rsidP="00A14A92">
            <w:pPr>
              <w:jc w:val="center"/>
              <w:rPr>
                <w:sz w:val="22"/>
              </w:rPr>
            </w:pPr>
            <w:r>
              <w:t>11</w:t>
            </w:r>
          </w:p>
        </w:tc>
        <w:tc>
          <w:tcPr>
            <w:tcW w:w="1273" w:type="pct"/>
            <w:tcBorders>
              <w:top w:val="nil"/>
              <w:left w:val="nil"/>
              <w:bottom w:val="single" w:sz="4" w:space="0" w:color="auto"/>
              <w:right w:val="single" w:sz="4" w:space="0" w:color="auto"/>
            </w:tcBorders>
            <w:shd w:val="clear" w:color="000000" w:fill="FFFFFF"/>
            <w:noWrap/>
          </w:tcPr>
          <w:p w14:paraId="00CF19F8" w14:textId="77777777" w:rsidR="00A14A92" w:rsidRDefault="00A14A92" w:rsidP="00A14A92">
            <w:pPr>
              <w:jc w:val="center"/>
              <w:rPr>
                <w:sz w:val="22"/>
              </w:rPr>
            </w:pPr>
            <w:r>
              <w:t>黄连片</w:t>
            </w:r>
          </w:p>
        </w:tc>
        <w:tc>
          <w:tcPr>
            <w:tcW w:w="511" w:type="pct"/>
            <w:tcBorders>
              <w:top w:val="nil"/>
              <w:left w:val="nil"/>
              <w:bottom w:val="single" w:sz="4" w:space="0" w:color="auto"/>
              <w:right w:val="single" w:sz="4" w:space="0" w:color="auto"/>
            </w:tcBorders>
            <w:shd w:val="clear" w:color="auto" w:fill="auto"/>
            <w:noWrap/>
          </w:tcPr>
          <w:p w14:paraId="2423DC9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ED3629C" w14:textId="77777777" w:rsidR="00A14A92" w:rsidRDefault="00A14A92" w:rsidP="00A14A92">
            <w:pPr>
              <w:jc w:val="center"/>
              <w:rPr>
                <w:sz w:val="22"/>
              </w:rPr>
            </w:pPr>
            <w:r>
              <w:t>297</w:t>
            </w:r>
          </w:p>
        </w:tc>
        <w:tc>
          <w:tcPr>
            <w:tcW w:w="1162" w:type="pct"/>
            <w:vMerge/>
            <w:tcBorders>
              <w:left w:val="nil"/>
              <w:right w:val="single" w:sz="4" w:space="0" w:color="auto"/>
            </w:tcBorders>
            <w:shd w:val="clear" w:color="000000" w:fill="FFFFFF"/>
            <w:noWrap/>
          </w:tcPr>
          <w:p w14:paraId="5E7AA50B" w14:textId="77777777" w:rsidR="00A14A92" w:rsidRDefault="00A14A92" w:rsidP="00A14A92">
            <w:pPr>
              <w:jc w:val="center"/>
            </w:pPr>
          </w:p>
        </w:tc>
      </w:tr>
      <w:tr w:rsidR="00A14A92" w14:paraId="664D100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A81507" w14:textId="77777777" w:rsidR="00A14A92" w:rsidRDefault="00A14A92" w:rsidP="00A14A92">
            <w:pPr>
              <w:jc w:val="center"/>
              <w:rPr>
                <w:sz w:val="22"/>
              </w:rPr>
            </w:pPr>
            <w:r>
              <w:t>12</w:t>
            </w:r>
          </w:p>
        </w:tc>
        <w:tc>
          <w:tcPr>
            <w:tcW w:w="1273" w:type="pct"/>
            <w:tcBorders>
              <w:top w:val="nil"/>
              <w:left w:val="nil"/>
              <w:bottom w:val="single" w:sz="4" w:space="0" w:color="auto"/>
              <w:right w:val="single" w:sz="4" w:space="0" w:color="auto"/>
            </w:tcBorders>
            <w:shd w:val="clear" w:color="000000" w:fill="FFFFFF"/>
            <w:noWrap/>
          </w:tcPr>
          <w:p w14:paraId="073BB1A5" w14:textId="77777777" w:rsidR="00A14A92" w:rsidRDefault="00A14A92" w:rsidP="00A14A92">
            <w:pPr>
              <w:jc w:val="center"/>
              <w:rPr>
                <w:sz w:val="22"/>
              </w:rPr>
            </w:pPr>
            <w:r>
              <w:t>黄柏</w:t>
            </w:r>
          </w:p>
        </w:tc>
        <w:tc>
          <w:tcPr>
            <w:tcW w:w="511" w:type="pct"/>
            <w:tcBorders>
              <w:top w:val="nil"/>
              <w:left w:val="nil"/>
              <w:bottom w:val="single" w:sz="4" w:space="0" w:color="auto"/>
              <w:right w:val="single" w:sz="4" w:space="0" w:color="auto"/>
            </w:tcBorders>
            <w:shd w:val="clear" w:color="auto" w:fill="auto"/>
            <w:noWrap/>
          </w:tcPr>
          <w:p w14:paraId="181AC36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5C75D06" w14:textId="77777777" w:rsidR="00A14A92" w:rsidRDefault="00A14A92" w:rsidP="00A14A92">
            <w:pPr>
              <w:jc w:val="center"/>
              <w:rPr>
                <w:sz w:val="22"/>
              </w:rPr>
            </w:pPr>
            <w:r>
              <w:t>53</w:t>
            </w:r>
          </w:p>
        </w:tc>
        <w:tc>
          <w:tcPr>
            <w:tcW w:w="1162" w:type="pct"/>
            <w:vMerge/>
            <w:tcBorders>
              <w:left w:val="nil"/>
              <w:right w:val="single" w:sz="4" w:space="0" w:color="auto"/>
            </w:tcBorders>
            <w:shd w:val="clear" w:color="000000" w:fill="FFFFFF"/>
            <w:noWrap/>
          </w:tcPr>
          <w:p w14:paraId="5C488CC4" w14:textId="77777777" w:rsidR="00A14A92" w:rsidRDefault="00A14A92" w:rsidP="00A14A92">
            <w:pPr>
              <w:jc w:val="center"/>
            </w:pPr>
          </w:p>
        </w:tc>
      </w:tr>
      <w:tr w:rsidR="00A14A92" w14:paraId="46BBBBF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56C8155" w14:textId="77777777" w:rsidR="00A14A92" w:rsidRDefault="00A14A92" w:rsidP="00A14A92">
            <w:pPr>
              <w:jc w:val="center"/>
              <w:rPr>
                <w:sz w:val="22"/>
              </w:rPr>
            </w:pPr>
            <w:r>
              <w:t>13</w:t>
            </w:r>
          </w:p>
        </w:tc>
        <w:tc>
          <w:tcPr>
            <w:tcW w:w="1273" w:type="pct"/>
            <w:tcBorders>
              <w:top w:val="nil"/>
              <w:left w:val="nil"/>
              <w:bottom w:val="single" w:sz="4" w:space="0" w:color="auto"/>
              <w:right w:val="single" w:sz="4" w:space="0" w:color="auto"/>
            </w:tcBorders>
            <w:shd w:val="clear" w:color="000000" w:fill="FFFFFF"/>
            <w:noWrap/>
          </w:tcPr>
          <w:p w14:paraId="1EAA7AD7" w14:textId="77777777" w:rsidR="00A14A92" w:rsidRDefault="00A14A92" w:rsidP="00A14A92">
            <w:pPr>
              <w:jc w:val="center"/>
              <w:rPr>
                <w:sz w:val="22"/>
              </w:rPr>
            </w:pPr>
            <w:r>
              <w:t>北沙参</w:t>
            </w:r>
          </w:p>
        </w:tc>
        <w:tc>
          <w:tcPr>
            <w:tcW w:w="511" w:type="pct"/>
            <w:tcBorders>
              <w:top w:val="nil"/>
              <w:left w:val="nil"/>
              <w:bottom w:val="single" w:sz="4" w:space="0" w:color="auto"/>
              <w:right w:val="single" w:sz="4" w:space="0" w:color="auto"/>
            </w:tcBorders>
            <w:shd w:val="clear" w:color="auto" w:fill="auto"/>
            <w:noWrap/>
          </w:tcPr>
          <w:p w14:paraId="0D373F3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B818BF5" w14:textId="77777777" w:rsidR="00A14A92" w:rsidRDefault="00A14A92" w:rsidP="00A14A92">
            <w:pPr>
              <w:jc w:val="center"/>
              <w:rPr>
                <w:sz w:val="22"/>
              </w:rPr>
            </w:pPr>
            <w:r>
              <w:t>63</w:t>
            </w:r>
          </w:p>
        </w:tc>
        <w:tc>
          <w:tcPr>
            <w:tcW w:w="1162" w:type="pct"/>
            <w:vMerge/>
            <w:tcBorders>
              <w:left w:val="nil"/>
              <w:right w:val="single" w:sz="4" w:space="0" w:color="auto"/>
            </w:tcBorders>
            <w:shd w:val="clear" w:color="000000" w:fill="FFFFFF"/>
            <w:noWrap/>
          </w:tcPr>
          <w:p w14:paraId="53E30175" w14:textId="77777777" w:rsidR="00A14A92" w:rsidRDefault="00A14A92" w:rsidP="00A14A92">
            <w:pPr>
              <w:jc w:val="center"/>
            </w:pPr>
          </w:p>
        </w:tc>
      </w:tr>
      <w:tr w:rsidR="00A14A92" w14:paraId="05B270E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270A76" w14:textId="77777777" w:rsidR="00A14A92" w:rsidRDefault="00A14A92" w:rsidP="00A14A92">
            <w:pPr>
              <w:jc w:val="center"/>
              <w:rPr>
                <w:sz w:val="22"/>
              </w:rPr>
            </w:pPr>
            <w:r>
              <w:t>14</w:t>
            </w:r>
          </w:p>
        </w:tc>
        <w:tc>
          <w:tcPr>
            <w:tcW w:w="1273" w:type="pct"/>
            <w:tcBorders>
              <w:top w:val="nil"/>
              <w:left w:val="nil"/>
              <w:bottom w:val="single" w:sz="4" w:space="0" w:color="auto"/>
              <w:right w:val="single" w:sz="4" w:space="0" w:color="auto"/>
            </w:tcBorders>
            <w:shd w:val="clear" w:color="000000" w:fill="FFFFFF"/>
            <w:noWrap/>
          </w:tcPr>
          <w:p w14:paraId="13C923E4" w14:textId="77777777" w:rsidR="00A14A92" w:rsidRDefault="00A14A92" w:rsidP="00A14A92">
            <w:pPr>
              <w:jc w:val="center"/>
              <w:rPr>
                <w:sz w:val="22"/>
              </w:rPr>
            </w:pPr>
            <w:r>
              <w:t>栀子</w:t>
            </w:r>
          </w:p>
        </w:tc>
        <w:tc>
          <w:tcPr>
            <w:tcW w:w="511" w:type="pct"/>
            <w:tcBorders>
              <w:top w:val="nil"/>
              <w:left w:val="nil"/>
              <w:bottom w:val="single" w:sz="4" w:space="0" w:color="auto"/>
              <w:right w:val="single" w:sz="4" w:space="0" w:color="auto"/>
            </w:tcBorders>
            <w:shd w:val="clear" w:color="auto" w:fill="auto"/>
            <w:noWrap/>
          </w:tcPr>
          <w:p w14:paraId="26729F3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65211F1" w14:textId="77777777" w:rsidR="00A14A92" w:rsidRDefault="00A14A92" w:rsidP="00A14A92">
            <w:pPr>
              <w:jc w:val="center"/>
              <w:rPr>
                <w:sz w:val="22"/>
              </w:rPr>
            </w:pPr>
            <w:r>
              <w:t>28</w:t>
            </w:r>
          </w:p>
        </w:tc>
        <w:tc>
          <w:tcPr>
            <w:tcW w:w="1162" w:type="pct"/>
            <w:vMerge/>
            <w:tcBorders>
              <w:left w:val="nil"/>
              <w:right w:val="single" w:sz="4" w:space="0" w:color="auto"/>
            </w:tcBorders>
            <w:shd w:val="clear" w:color="000000" w:fill="FFFFFF"/>
            <w:noWrap/>
          </w:tcPr>
          <w:p w14:paraId="6586F6AE" w14:textId="77777777" w:rsidR="00A14A92" w:rsidRDefault="00A14A92" w:rsidP="00A14A92">
            <w:pPr>
              <w:jc w:val="center"/>
            </w:pPr>
          </w:p>
        </w:tc>
      </w:tr>
      <w:tr w:rsidR="00A14A92" w14:paraId="3CE6FA8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A1A216" w14:textId="77777777" w:rsidR="00A14A92" w:rsidRDefault="00A14A92" w:rsidP="00A14A92">
            <w:pPr>
              <w:jc w:val="center"/>
              <w:rPr>
                <w:sz w:val="22"/>
              </w:rPr>
            </w:pPr>
            <w:r>
              <w:t>15</w:t>
            </w:r>
          </w:p>
        </w:tc>
        <w:tc>
          <w:tcPr>
            <w:tcW w:w="1273" w:type="pct"/>
            <w:tcBorders>
              <w:top w:val="nil"/>
              <w:left w:val="nil"/>
              <w:bottom w:val="single" w:sz="4" w:space="0" w:color="auto"/>
              <w:right w:val="single" w:sz="4" w:space="0" w:color="auto"/>
            </w:tcBorders>
            <w:shd w:val="clear" w:color="000000" w:fill="FFFFFF"/>
            <w:noWrap/>
          </w:tcPr>
          <w:p w14:paraId="38D3F5DE" w14:textId="77777777" w:rsidR="00A14A92" w:rsidRDefault="00A14A92" w:rsidP="00A14A92">
            <w:pPr>
              <w:jc w:val="center"/>
              <w:rPr>
                <w:sz w:val="22"/>
              </w:rPr>
            </w:pPr>
            <w:r>
              <w:t>炒牛蒡子</w:t>
            </w:r>
          </w:p>
        </w:tc>
        <w:tc>
          <w:tcPr>
            <w:tcW w:w="511" w:type="pct"/>
            <w:tcBorders>
              <w:top w:val="nil"/>
              <w:left w:val="nil"/>
              <w:bottom w:val="single" w:sz="4" w:space="0" w:color="auto"/>
              <w:right w:val="single" w:sz="4" w:space="0" w:color="auto"/>
            </w:tcBorders>
            <w:shd w:val="clear" w:color="auto" w:fill="auto"/>
            <w:noWrap/>
          </w:tcPr>
          <w:p w14:paraId="368C114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67EA8A8" w14:textId="77777777" w:rsidR="00A14A92" w:rsidRDefault="00A14A92" w:rsidP="00A14A92">
            <w:pPr>
              <w:jc w:val="center"/>
              <w:rPr>
                <w:sz w:val="22"/>
              </w:rPr>
            </w:pPr>
            <w:r>
              <w:t>30</w:t>
            </w:r>
          </w:p>
        </w:tc>
        <w:tc>
          <w:tcPr>
            <w:tcW w:w="1162" w:type="pct"/>
            <w:vMerge/>
            <w:tcBorders>
              <w:left w:val="nil"/>
              <w:right w:val="single" w:sz="4" w:space="0" w:color="auto"/>
            </w:tcBorders>
            <w:shd w:val="clear" w:color="000000" w:fill="FFFFFF"/>
            <w:noWrap/>
          </w:tcPr>
          <w:p w14:paraId="3418F7CB" w14:textId="77777777" w:rsidR="00A14A92" w:rsidRDefault="00A14A92" w:rsidP="00A14A92">
            <w:pPr>
              <w:jc w:val="center"/>
            </w:pPr>
          </w:p>
        </w:tc>
      </w:tr>
      <w:tr w:rsidR="00A14A92" w14:paraId="333EEA2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42576A5" w14:textId="77777777" w:rsidR="00A14A92" w:rsidRDefault="00A14A92" w:rsidP="00A14A92">
            <w:pPr>
              <w:jc w:val="center"/>
              <w:rPr>
                <w:sz w:val="22"/>
              </w:rPr>
            </w:pPr>
            <w:r>
              <w:t>16</w:t>
            </w:r>
          </w:p>
        </w:tc>
        <w:tc>
          <w:tcPr>
            <w:tcW w:w="1273" w:type="pct"/>
            <w:tcBorders>
              <w:top w:val="nil"/>
              <w:left w:val="nil"/>
              <w:bottom w:val="single" w:sz="4" w:space="0" w:color="auto"/>
              <w:right w:val="single" w:sz="4" w:space="0" w:color="auto"/>
            </w:tcBorders>
            <w:shd w:val="clear" w:color="000000" w:fill="FFFFFF"/>
            <w:noWrap/>
          </w:tcPr>
          <w:p w14:paraId="2C453F81" w14:textId="77777777" w:rsidR="00A14A92" w:rsidRDefault="00A14A92" w:rsidP="00A14A92">
            <w:pPr>
              <w:jc w:val="center"/>
              <w:rPr>
                <w:sz w:val="22"/>
              </w:rPr>
            </w:pPr>
            <w:r>
              <w:t>黄芩片</w:t>
            </w:r>
          </w:p>
        </w:tc>
        <w:tc>
          <w:tcPr>
            <w:tcW w:w="511" w:type="pct"/>
            <w:tcBorders>
              <w:top w:val="nil"/>
              <w:left w:val="nil"/>
              <w:bottom w:val="single" w:sz="4" w:space="0" w:color="auto"/>
              <w:right w:val="single" w:sz="4" w:space="0" w:color="auto"/>
            </w:tcBorders>
            <w:shd w:val="clear" w:color="auto" w:fill="auto"/>
            <w:noWrap/>
          </w:tcPr>
          <w:p w14:paraId="77A20E1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F03FE46" w14:textId="77777777" w:rsidR="00A14A92" w:rsidRDefault="00A14A92" w:rsidP="00A14A92">
            <w:pPr>
              <w:jc w:val="center"/>
              <w:rPr>
                <w:sz w:val="22"/>
              </w:rPr>
            </w:pPr>
            <w:r>
              <w:t>65</w:t>
            </w:r>
          </w:p>
        </w:tc>
        <w:tc>
          <w:tcPr>
            <w:tcW w:w="1162" w:type="pct"/>
            <w:vMerge/>
            <w:tcBorders>
              <w:left w:val="nil"/>
              <w:right w:val="single" w:sz="4" w:space="0" w:color="auto"/>
            </w:tcBorders>
            <w:shd w:val="clear" w:color="000000" w:fill="FFFFFF"/>
            <w:noWrap/>
          </w:tcPr>
          <w:p w14:paraId="773E7C99" w14:textId="77777777" w:rsidR="00A14A92" w:rsidRDefault="00A14A92" w:rsidP="00A14A92">
            <w:pPr>
              <w:jc w:val="center"/>
            </w:pPr>
          </w:p>
        </w:tc>
      </w:tr>
      <w:tr w:rsidR="00A14A92" w14:paraId="5E356DD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A8A0E0" w14:textId="77777777" w:rsidR="00A14A92" w:rsidRDefault="00A14A92" w:rsidP="00A14A92">
            <w:pPr>
              <w:jc w:val="center"/>
              <w:rPr>
                <w:sz w:val="22"/>
              </w:rPr>
            </w:pPr>
            <w:r>
              <w:t>17</w:t>
            </w:r>
          </w:p>
        </w:tc>
        <w:tc>
          <w:tcPr>
            <w:tcW w:w="1273" w:type="pct"/>
            <w:tcBorders>
              <w:top w:val="nil"/>
              <w:left w:val="nil"/>
              <w:bottom w:val="single" w:sz="4" w:space="0" w:color="auto"/>
              <w:right w:val="single" w:sz="4" w:space="0" w:color="auto"/>
            </w:tcBorders>
            <w:shd w:val="clear" w:color="000000" w:fill="FFFFFF"/>
            <w:noWrap/>
          </w:tcPr>
          <w:p w14:paraId="53305D48" w14:textId="77777777" w:rsidR="00A14A92" w:rsidRDefault="00A14A92" w:rsidP="00A14A92">
            <w:pPr>
              <w:jc w:val="center"/>
              <w:rPr>
                <w:sz w:val="22"/>
              </w:rPr>
            </w:pPr>
            <w:r>
              <w:t>葛根</w:t>
            </w:r>
          </w:p>
        </w:tc>
        <w:tc>
          <w:tcPr>
            <w:tcW w:w="511" w:type="pct"/>
            <w:tcBorders>
              <w:top w:val="nil"/>
              <w:left w:val="nil"/>
              <w:bottom w:val="single" w:sz="4" w:space="0" w:color="auto"/>
              <w:right w:val="single" w:sz="4" w:space="0" w:color="auto"/>
            </w:tcBorders>
            <w:shd w:val="clear" w:color="auto" w:fill="auto"/>
            <w:noWrap/>
          </w:tcPr>
          <w:p w14:paraId="01777DE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026E714" w14:textId="77777777" w:rsidR="00A14A92" w:rsidRDefault="00A14A92" w:rsidP="00A14A92">
            <w:pPr>
              <w:jc w:val="center"/>
              <w:rPr>
                <w:sz w:val="22"/>
              </w:rPr>
            </w:pPr>
            <w:r>
              <w:t>32</w:t>
            </w:r>
          </w:p>
        </w:tc>
        <w:tc>
          <w:tcPr>
            <w:tcW w:w="1162" w:type="pct"/>
            <w:vMerge/>
            <w:tcBorders>
              <w:left w:val="nil"/>
              <w:right w:val="single" w:sz="4" w:space="0" w:color="auto"/>
            </w:tcBorders>
            <w:shd w:val="clear" w:color="000000" w:fill="FFFFFF"/>
            <w:noWrap/>
          </w:tcPr>
          <w:p w14:paraId="4F7BDF61" w14:textId="77777777" w:rsidR="00A14A92" w:rsidRDefault="00A14A92" w:rsidP="00A14A92">
            <w:pPr>
              <w:jc w:val="center"/>
            </w:pPr>
          </w:p>
        </w:tc>
      </w:tr>
      <w:tr w:rsidR="00A14A92" w14:paraId="3ACC504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2C4D17D" w14:textId="77777777" w:rsidR="00A14A92" w:rsidRDefault="00A14A92" w:rsidP="00A14A92">
            <w:pPr>
              <w:jc w:val="center"/>
              <w:rPr>
                <w:sz w:val="22"/>
              </w:rPr>
            </w:pPr>
            <w:r>
              <w:t>18</w:t>
            </w:r>
          </w:p>
        </w:tc>
        <w:tc>
          <w:tcPr>
            <w:tcW w:w="1273" w:type="pct"/>
            <w:tcBorders>
              <w:top w:val="nil"/>
              <w:left w:val="nil"/>
              <w:bottom w:val="single" w:sz="4" w:space="0" w:color="auto"/>
              <w:right w:val="single" w:sz="4" w:space="0" w:color="auto"/>
            </w:tcBorders>
            <w:shd w:val="clear" w:color="000000" w:fill="FFFFFF"/>
            <w:noWrap/>
          </w:tcPr>
          <w:p w14:paraId="13A57B35" w14:textId="77777777" w:rsidR="00A14A92" w:rsidRDefault="00A14A92" w:rsidP="00A14A92">
            <w:pPr>
              <w:jc w:val="center"/>
              <w:rPr>
                <w:sz w:val="22"/>
              </w:rPr>
            </w:pPr>
            <w:r>
              <w:t>茵陈</w:t>
            </w:r>
          </w:p>
        </w:tc>
        <w:tc>
          <w:tcPr>
            <w:tcW w:w="511" w:type="pct"/>
            <w:tcBorders>
              <w:top w:val="nil"/>
              <w:left w:val="nil"/>
              <w:bottom w:val="single" w:sz="4" w:space="0" w:color="auto"/>
              <w:right w:val="single" w:sz="4" w:space="0" w:color="auto"/>
            </w:tcBorders>
            <w:shd w:val="clear" w:color="auto" w:fill="auto"/>
            <w:noWrap/>
          </w:tcPr>
          <w:p w14:paraId="4E746F1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3D62F66" w14:textId="77777777" w:rsidR="00A14A92" w:rsidRDefault="00A14A92" w:rsidP="00A14A92">
            <w:pPr>
              <w:jc w:val="center"/>
              <w:rPr>
                <w:sz w:val="22"/>
              </w:rPr>
            </w:pPr>
            <w:r>
              <w:t>45</w:t>
            </w:r>
          </w:p>
        </w:tc>
        <w:tc>
          <w:tcPr>
            <w:tcW w:w="1162" w:type="pct"/>
            <w:vMerge/>
            <w:tcBorders>
              <w:left w:val="nil"/>
              <w:right w:val="single" w:sz="4" w:space="0" w:color="auto"/>
            </w:tcBorders>
            <w:shd w:val="clear" w:color="000000" w:fill="FFFFFF"/>
            <w:noWrap/>
          </w:tcPr>
          <w:p w14:paraId="2AE553CB" w14:textId="77777777" w:rsidR="00A14A92" w:rsidRDefault="00A14A92" w:rsidP="00A14A92">
            <w:pPr>
              <w:jc w:val="center"/>
            </w:pPr>
          </w:p>
        </w:tc>
      </w:tr>
      <w:tr w:rsidR="00A14A92" w14:paraId="374DC88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B2FF90D" w14:textId="77777777" w:rsidR="00A14A92" w:rsidRDefault="00A14A92" w:rsidP="00A14A92">
            <w:pPr>
              <w:jc w:val="center"/>
              <w:rPr>
                <w:sz w:val="22"/>
              </w:rPr>
            </w:pPr>
            <w:r>
              <w:t>19</w:t>
            </w:r>
          </w:p>
        </w:tc>
        <w:tc>
          <w:tcPr>
            <w:tcW w:w="1273" w:type="pct"/>
            <w:tcBorders>
              <w:top w:val="nil"/>
              <w:left w:val="nil"/>
              <w:bottom w:val="single" w:sz="4" w:space="0" w:color="auto"/>
              <w:right w:val="single" w:sz="4" w:space="0" w:color="auto"/>
            </w:tcBorders>
            <w:shd w:val="clear" w:color="000000" w:fill="FFFFFF"/>
            <w:noWrap/>
          </w:tcPr>
          <w:p w14:paraId="0A7231FB" w14:textId="77777777" w:rsidR="00A14A92" w:rsidRDefault="00A14A92" w:rsidP="00A14A92">
            <w:pPr>
              <w:jc w:val="center"/>
              <w:rPr>
                <w:sz w:val="22"/>
              </w:rPr>
            </w:pPr>
            <w:r>
              <w:t>半枝莲</w:t>
            </w:r>
          </w:p>
        </w:tc>
        <w:tc>
          <w:tcPr>
            <w:tcW w:w="511" w:type="pct"/>
            <w:tcBorders>
              <w:top w:val="nil"/>
              <w:left w:val="nil"/>
              <w:bottom w:val="single" w:sz="4" w:space="0" w:color="auto"/>
              <w:right w:val="single" w:sz="4" w:space="0" w:color="auto"/>
            </w:tcBorders>
            <w:shd w:val="clear" w:color="auto" w:fill="auto"/>
            <w:noWrap/>
          </w:tcPr>
          <w:p w14:paraId="59F41DE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52B4DAF" w14:textId="77777777" w:rsidR="00A14A92" w:rsidRDefault="00A14A92" w:rsidP="00A14A92">
            <w:pPr>
              <w:jc w:val="center"/>
              <w:rPr>
                <w:sz w:val="22"/>
              </w:rPr>
            </w:pPr>
            <w:r>
              <w:t>28</w:t>
            </w:r>
          </w:p>
        </w:tc>
        <w:tc>
          <w:tcPr>
            <w:tcW w:w="1162" w:type="pct"/>
            <w:vMerge/>
            <w:tcBorders>
              <w:left w:val="nil"/>
              <w:right w:val="single" w:sz="4" w:space="0" w:color="auto"/>
            </w:tcBorders>
            <w:shd w:val="clear" w:color="000000" w:fill="FFFFFF"/>
            <w:noWrap/>
          </w:tcPr>
          <w:p w14:paraId="694FD93C" w14:textId="77777777" w:rsidR="00A14A92" w:rsidRDefault="00A14A92" w:rsidP="00A14A92">
            <w:pPr>
              <w:jc w:val="center"/>
            </w:pPr>
          </w:p>
        </w:tc>
      </w:tr>
      <w:tr w:rsidR="00A14A92" w14:paraId="1D838DA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120AC7" w14:textId="77777777" w:rsidR="00A14A92" w:rsidRDefault="00A14A92" w:rsidP="00A14A92">
            <w:pPr>
              <w:jc w:val="center"/>
              <w:rPr>
                <w:sz w:val="22"/>
              </w:rPr>
            </w:pPr>
            <w:r>
              <w:lastRenderedPageBreak/>
              <w:t>20</w:t>
            </w:r>
          </w:p>
        </w:tc>
        <w:tc>
          <w:tcPr>
            <w:tcW w:w="1273" w:type="pct"/>
            <w:tcBorders>
              <w:top w:val="nil"/>
              <w:left w:val="nil"/>
              <w:bottom w:val="single" w:sz="4" w:space="0" w:color="auto"/>
              <w:right w:val="single" w:sz="4" w:space="0" w:color="auto"/>
            </w:tcBorders>
            <w:shd w:val="clear" w:color="000000" w:fill="FFFFFF"/>
            <w:noWrap/>
          </w:tcPr>
          <w:p w14:paraId="55344F2E" w14:textId="77777777" w:rsidR="00A14A92" w:rsidRDefault="00A14A92" w:rsidP="00A14A92">
            <w:pPr>
              <w:jc w:val="center"/>
              <w:rPr>
                <w:sz w:val="22"/>
              </w:rPr>
            </w:pPr>
            <w:r>
              <w:t>合欢皮</w:t>
            </w:r>
          </w:p>
        </w:tc>
        <w:tc>
          <w:tcPr>
            <w:tcW w:w="511" w:type="pct"/>
            <w:tcBorders>
              <w:top w:val="nil"/>
              <w:left w:val="nil"/>
              <w:bottom w:val="single" w:sz="4" w:space="0" w:color="auto"/>
              <w:right w:val="single" w:sz="4" w:space="0" w:color="auto"/>
            </w:tcBorders>
            <w:shd w:val="clear" w:color="auto" w:fill="auto"/>
            <w:noWrap/>
          </w:tcPr>
          <w:p w14:paraId="52CE7E3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6CCCA0A" w14:textId="77777777" w:rsidR="00A14A92" w:rsidRDefault="00A14A92" w:rsidP="00A14A92">
            <w:pPr>
              <w:jc w:val="center"/>
              <w:rPr>
                <w:sz w:val="22"/>
              </w:rPr>
            </w:pPr>
            <w:r>
              <w:t>27</w:t>
            </w:r>
          </w:p>
        </w:tc>
        <w:tc>
          <w:tcPr>
            <w:tcW w:w="1162" w:type="pct"/>
            <w:vMerge/>
            <w:tcBorders>
              <w:left w:val="nil"/>
              <w:right w:val="single" w:sz="4" w:space="0" w:color="auto"/>
            </w:tcBorders>
            <w:shd w:val="clear" w:color="000000" w:fill="FFFFFF"/>
            <w:noWrap/>
          </w:tcPr>
          <w:p w14:paraId="096FB51B" w14:textId="77777777" w:rsidR="00A14A92" w:rsidRDefault="00A14A92" w:rsidP="00A14A92">
            <w:pPr>
              <w:jc w:val="center"/>
            </w:pPr>
          </w:p>
        </w:tc>
      </w:tr>
      <w:tr w:rsidR="00A14A92" w14:paraId="4C407AD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DCEB2C" w14:textId="77777777" w:rsidR="00A14A92" w:rsidRDefault="00A14A92" w:rsidP="00A14A92">
            <w:pPr>
              <w:jc w:val="center"/>
              <w:rPr>
                <w:sz w:val="22"/>
              </w:rPr>
            </w:pPr>
            <w:r>
              <w:t>21</w:t>
            </w:r>
          </w:p>
        </w:tc>
        <w:tc>
          <w:tcPr>
            <w:tcW w:w="1273" w:type="pct"/>
            <w:tcBorders>
              <w:top w:val="nil"/>
              <w:left w:val="nil"/>
              <w:bottom w:val="single" w:sz="4" w:space="0" w:color="auto"/>
              <w:right w:val="single" w:sz="4" w:space="0" w:color="auto"/>
            </w:tcBorders>
            <w:shd w:val="clear" w:color="000000" w:fill="FFFFFF"/>
            <w:noWrap/>
          </w:tcPr>
          <w:p w14:paraId="6836CBBA" w14:textId="77777777" w:rsidR="00A14A92" w:rsidRDefault="00A14A92" w:rsidP="00A14A92">
            <w:pPr>
              <w:jc w:val="center"/>
              <w:rPr>
                <w:sz w:val="22"/>
              </w:rPr>
            </w:pPr>
            <w:r>
              <w:t>知母</w:t>
            </w:r>
          </w:p>
        </w:tc>
        <w:tc>
          <w:tcPr>
            <w:tcW w:w="511" w:type="pct"/>
            <w:tcBorders>
              <w:top w:val="nil"/>
              <w:left w:val="nil"/>
              <w:bottom w:val="single" w:sz="4" w:space="0" w:color="auto"/>
              <w:right w:val="single" w:sz="4" w:space="0" w:color="auto"/>
            </w:tcBorders>
            <w:shd w:val="clear" w:color="auto" w:fill="auto"/>
            <w:noWrap/>
          </w:tcPr>
          <w:p w14:paraId="1932891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2C328FA" w14:textId="77777777" w:rsidR="00A14A92" w:rsidRDefault="00A14A92" w:rsidP="00A14A92">
            <w:pPr>
              <w:jc w:val="center"/>
              <w:rPr>
                <w:sz w:val="22"/>
              </w:rPr>
            </w:pPr>
            <w:r>
              <w:t>45</w:t>
            </w:r>
          </w:p>
        </w:tc>
        <w:tc>
          <w:tcPr>
            <w:tcW w:w="1162" w:type="pct"/>
            <w:vMerge/>
            <w:tcBorders>
              <w:left w:val="nil"/>
              <w:right w:val="single" w:sz="4" w:space="0" w:color="auto"/>
            </w:tcBorders>
            <w:shd w:val="clear" w:color="000000" w:fill="FFFFFF"/>
            <w:noWrap/>
          </w:tcPr>
          <w:p w14:paraId="5407D9EF" w14:textId="77777777" w:rsidR="00A14A92" w:rsidRDefault="00A14A92" w:rsidP="00A14A92">
            <w:pPr>
              <w:jc w:val="center"/>
            </w:pPr>
          </w:p>
        </w:tc>
      </w:tr>
      <w:tr w:rsidR="00A14A92" w14:paraId="0BFB95F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0B676B4" w14:textId="77777777" w:rsidR="00A14A92" w:rsidRDefault="00A14A92" w:rsidP="00A14A92">
            <w:pPr>
              <w:jc w:val="center"/>
              <w:rPr>
                <w:sz w:val="22"/>
              </w:rPr>
            </w:pPr>
            <w:r>
              <w:t>22</w:t>
            </w:r>
          </w:p>
        </w:tc>
        <w:tc>
          <w:tcPr>
            <w:tcW w:w="1273" w:type="pct"/>
            <w:tcBorders>
              <w:top w:val="nil"/>
              <w:left w:val="nil"/>
              <w:bottom w:val="single" w:sz="4" w:space="0" w:color="auto"/>
              <w:right w:val="single" w:sz="4" w:space="0" w:color="auto"/>
            </w:tcBorders>
            <w:shd w:val="clear" w:color="000000" w:fill="FFFFFF"/>
            <w:noWrap/>
          </w:tcPr>
          <w:p w14:paraId="52F4D259" w14:textId="77777777" w:rsidR="00A14A92" w:rsidRDefault="00A14A92" w:rsidP="00A14A92">
            <w:pPr>
              <w:jc w:val="center"/>
              <w:rPr>
                <w:sz w:val="22"/>
              </w:rPr>
            </w:pPr>
            <w:r>
              <w:t>建曲</w:t>
            </w:r>
          </w:p>
        </w:tc>
        <w:tc>
          <w:tcPr>
            <w:tcW w:w="511" w:type="pct"/>
            <w:tcBorders>
              <w:top w:val="nil"/>
              <w:left w:val="nil"/>
              <w:bottom w:val="single" w:sz="4" w:space="0" w:color="auto"/>
              <w:right w:val="single" w:sz="4" w:space="0" w:color="auto"/>
            </w:tcBorders>
            <w:shd w:val="clear" w:color="auto" w:fill="auto"/>
            <w:noWrap/>
          </w:tcPr>
          <w:p w14:paraId="15367CF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66416DE" w14:textId="77777777" w:rsidR="00A14A92" w:rsidRDefault="00A14A92" w:rsidP="00A14A92">
            <w:pPr>
              <w:jc w:val="center"/>
              <w:rPr>
                <w:sz w:val="22"/>
              </w:rPr>
            </w:pPr>
            <w:r>
              <w:t>38</w:t>
            </w:r>
          </w:p>
        </w:tc>
        <w:tc>
          <w:tcPr>
            <w:tcW w:w="1162" w:type="pct"/>
            <w:vMerge/>
            <w:tcBorders>
              <w:left w:val="nil"/>
              <w:right w:val="single" w:sz="4" w:space="0" w:color="auto"/>
            </w:tcBorders>
            <w:shd w:val="clear" w:color="000000" w:fill="FFFFFF"/>
            <w:noWrap/>
          </w:tcPr>
          <w:p w14:paraId="28CE4361" w14:textId="77777777" w:rsidR="00A14A92" w:rsidRDefault="00A14A92" w:rsidP="00A14A92">
            <w:pPr>
              <w:jc w:val="center"/>
            </w:pPr>
          </w:p>
        </w:tc>
      </w:tr>
      <w:tr w:rsidR="00A14A92" w14:paraId="3DEAA9C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B4E146" w14:textId="77777777" w:rsidR="00A14A92" w:rsidRDefault="00A14A92" w:rsidP="00A14A92">
            <w:pPr>
              <w:jc w:val="center"/>
              <w:rPr>
                <w:sz w:val="22"/>
              </w:rPr>
            </w:pPr>
            <w:r>
              <w:t>23</w:t>
            </w:r>
          </w:p>
        </w:tc>
        <w:tc>
          <w:tcPr>
            <w:tcW w:w="1273" w:type="pct"/>
            <w:tcBorders>
              <w:top w:val="nil"/>
              <w:left w:val="nil"/>
              <w:bottom w:val="single" w:sz="4" w:space="0" w:color="auto"/>
              <w:right w:val="single" w:sz="4" w:space="0" w:color="auto"/>
            </w:tcBorders>
            <w:shd w:val="clear" w:color="000000" w:fill="FFFFFF"/>
            <w:noWrap/>
          </w:tcPr>
          <w:p w14:paraId="2F330B47" w14:textId="77777777" w:rsidR="00A14A92" w:rsidRDefault="00A14A92" w:rsidP="00A14A92">
            <w:pPr>
              <w:jc w:val="center"/>
              <w:rPr>
                <w:sz w:val="22"/>
              </w:rPr>
            </w:pPr>
            <w:r>
              <w:t>净山楂</w:t>
            </w:r>
          </w:p>
        </w:tc>
        <w:tc>
          <w:tcPr>
            <w:tcW w:w="511" w:type="pct"/>
            <w:tcBorders>
              <w:top w:val="nil"/>
              <w:left w:val="nil"/>
              <w:bottom w:val="single" w:sz="4" w:space="0" w:color="auto"/>
              <w:right w:val="single" w:sz="4" w:space="0" w:color="auto"/>
            </w:tcBorders>
            <w:shd w:val="clear" w:color="auto" w:fill="auto"/>
            <w:noWrap/>
          </w:tcPr>
          <w:p w14:paraId="54447C4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25FC52B" w14:textId="77777777" w:rsidR="00A14A92" w:rsidRDefault="00A14A92" w:rsidP="00A14A92">
            <w:pPr>
              <w:jc w:val="center"/>
              <w:rPr>
                <w:sz w:val="22"/>
              </w:rPr>
            </w:pPr>
            <w:r>
              <w:t>24</w:t>
            </w:r>
          </w:p>
        </w:tc>
        <w:tc>
          <w:tcPr>
            <w:tcW w:w="1162" w:type="pct"/>
            <w:vMerge/>
            <w:tcBorders>
              <w:left w:val="nil"/>
              <w:right w:val="single" w:sz="4" w:space="0" w:color="auto"/>
            </w:tcBorders>
            <w:shd w:val="clear" w:color="000000" w:fill="FFFFFF"/>
            <w:noWrap/>
          </w:tcPr>
          <w:p w14:paraId="0F1BF09E" w14:textId="77777777" w:rsidR="00A14A92" w:rsidRDefault="00A14A92" w:rsidP="00A14A92">
            <w:pPr>
              <w:jc w:val="center"/>
            </w:pPr>
          </w:p>
        </w:tc>
      </w:tr>
      <w:tr w:rsidR="00A14A92" w14:paraId="3406B19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E7F081C" w14:textId="77777777" w:rsidR="00A14A92" w:rsidRDefault="00A14A92" w:rsidP="00A14A92">
            <w:pPr>
              <w:jc w:val="center"/>
              <w:rPr>
                <w:sz w:val="22"/>
              </w:rPr>
            </w:pPr>
            <w:r>
              <w:t>24</w:t>
            </w:r>
          </w:p>
        </w:tc>
        <w:tc>
          <w:tcPr>
            <w:tcW w:w="1273" w:type="pct"/>
            <w:tcBorders>
              <w:top w:val="nil"/>
              <w:left w:val="nil"/>
              <w:bottom w:val="single" w:sz="4" w:space="0" w:color="auto"/>
              <w:right w:val="single" w:sz="4" w:space="0" w:color="auto"/>
            </w:tcBorders>
            <w:shd w:val="clear" w:color="000000" w:fill="FFFFFF"/>
            <w:noWrap/>
          </w:tcPr>
          <w:p w14:paraId="1A670074" w14:textId="77777777" w:rsidR="00A14A92" w:rsidRDefault="00A14A92" w:rsidP="00A14A92">
            <w:pPr>
              <w:jc w:val="center"/>
              <w:rPr>
                <w:sz w:val="22"/>
              </w:rPr>
            </w:pPr>
            <w:r>
              <w:t>麦芽</w:t>
            </w:r>
          </w:p>
        </w:tc>
        <w:tc>
          <w:tcPr>
            <w:tcW w:w="511" w:type="pct"/>
            <w:tcBorders>
              <w:top w:val="nil"/>
              <w:left w:val="nil"/>
              <w:bottom w:val="single" w:sz="4" w:space="0" w:color="auto"/>
              <w:right w:val="single" w:sz="4" w:space="0" w:color="auto"/>
            </w:tcBorders>
            <w:shd w:val="clear" w:color="auto" w:fill="auto"/>
            <w:noWrap/>
          </w:tcPr>
          <w:p w14:paraId="7C89135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1B8E3F4" w14:textId="77777777" w:rsidR="00A14A92" w:rsidRDefault="00A14A92" w:rsidP="00A14A92">
            <w:pPr>
              <w:jc w:val="center"/>
              <w:rPr>
                <w:sz w:val="22"/>
              </w:rPr>
            </w:pPr>
            <w:r>
              <w:t>21</w:t>
            </w:r>
          </w:p>
        </w:tc>
        <w:tc>
          <w:tcPr>
            <w:tcW w:w="1162" w:type="pct"/>
            <w:vMerge/>
            <w:tcBorders>
              <w:left w:val="nil"/>
              <w:right w:val="single" w:sz="4" w:space="0" w:color="auto"/>
            </w:tcBorders>
            <w:shd w:val="clear" w:color="000000" w:fill="FFFFFF"/>
            <w:noWrap/>
          </w:tcPr>
          <w:p w14:paraId="1D0DC336" w14:textId="77777777" w:rsidR="00A14A92" w:rsidRDefault="00A14A92" w:rsidP="00A14A92">
            <w:pPr>
              <w:jc w:val="center"/>
            </w:pPr>
          </w:p>
        </w:tc>
      </w:tr>
      <w:tr w:rsidR="00A14A92" w14:paraId="00717C4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FD8499E" w14:textId="77777777" w:rsidR="00A14A92" w:rsidRDefault="00A14A92" w:rsidP="00A14A92">
            <w:pPr>
              <w:jc w:val="center"/>
              <w:rPr>
                <w:sz w:val="22"/>
              </w:rPr>
            </w:pPr>
            <w:r>
              <w:t>25</w:t>
            </w:r>
          </w:p>
        </w:tc>
        <w:tc>
          <w:tcPr>
            <w:tcW w:w="1273" w:type="pct"/>
            <w:tcBorders>
              <w:top w:val="nil"/>
              <w:left w:val="nil"/>
              <w:bottom w:val="single" w:sz="4" w:space="0" w:color="auto"/>
              <w:right w:val="single" w:sz="4" w:space="0" w:color="auto"/>
            </w:tcBorders>
            <w:shd w:val="clear" w:color="000000" w:fill="FFFFFF"/>
            <w:noWrap/>
          </w:tcPr>
          <w:p w14:paraId="278D2916" w14:textId="77777777" w:rsidR="00A14A92" w:rsidRDefault="00A14A92" w:rsidP="00A14A92">
            <w:pPr>
              <w:jc w:val="center"/>
              <w:rPr>
                <w:sz w:val="22"/>
              </w:rPr>
            </w:pPr>
            <w:r>
              <w:t>薏苡仁</w:t>
            </w:r>
          </w:p>
        </w:tc>
        <w:tc>
          <w:tcPr>
            <w:tcW w:w="511" w:type="pct"/>
            <w:tcBorders>
              <w:top w:val="nil"/>
              <w:left w:val="nil"/>
              <w:bottom w:val="single" w:sz="4" w:space="0" w:color="auto"/>
              <w:right w:val="single" w:sz="4" w:space="0" w:color="auto"/>
            </w:tcBorders>
            <w:shd w:val="clear" w:color="auto" w:fill="auto"/>
            <w:noWrap/>
          </w:tcPr>
          <w:p w14:paraId="6D6E000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00471AD" w14:textId="77777777" w:rsidR="00A14A92" w:rsidRDefault="00A14A92" w:rsidP="00A14A92">
            <w:pPr>
              <w:jc w:val="center"/>
              <w:rPr>
                <w:sz w:val="22"/>
              </w:rPr>
            </w:pPr>
            <w:r>
              <w:t>21</w:t>
            </w:r>
          </w:p>
        </w:tc>
        <w:tc>
          <w:tcPr>
            <w:tcW w:w="1162" w:type="pct"/>
            <w:vMerge/>
            <w:tcBorders>
              <w:left w:val="nil"/>
              <w:right w:val="single" w:sz="4" w:space="0" w:color="auto"/>
            </w:tcBorders>
            <w:shd w:val="clear" w:color="000000" w:fill="FFFFFF"/>
            <w:noWrap/>
          </w:tcPr>
          <w:p w14:paraId="3589BF02" w14:textId="77777777" w:rsidR="00A14A92" w:rsidRDefault="00A14A92" w:rsidP="00A14A92">
            <w:pPr>
              <w:jc w:val="center"/>
            </w:pPr>
          </w:p>
        </w:tc>
      </w:tr>
      <w:tr w:rsidR="00A14A92" w14:paraId="531677E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BA883E" w14:textId="77777777" w:rsidR="00A14A92" w:rsidRDefault="00A14A92" w:rsidP="00A14A92">
            <w:pPr>
              <w:jc w:val="center"/>
              <w:rPr>
                <w:sz w:val="22"/>
              </w:rPr>
            </w:pPr>
            <w:r>
              <w:t>26</w:t>
            </w:r>
          </w:p>
        </w:tc>
        <w:tc>
          <w:tcPr>
            <w:tcW w:w="1273" w:type="pct"/>
            <w:tcBorders>
              <w:top w:val="nil"/>
              <w:left w:val="nil"/>
              <w:bottom w:val="single" w:sz="4" w:space="0" w:color="auto"/>
              <w:right w:val="single" w:sz="4" w:space="0" w:color="auto"/>
            </w:tcBorders>
            <w:shd w:val="clear" w:color="000000" w:fill="FFFFFF"/>
            <w:noWrap/>
          </w:tcPr>
          <w:p w14:paraId="3B096613" w14:textId="77777777" w:rsidR="00A14A92" w:rsidRDefault="00A14A92" w:rsidP="00A14A92">
            <w:pPr>
              <w:jc w:val="center"/>
              <w:rPr>
                <w:sz w:val="22"/>
              </w:rPr>
            </w:pPr>
            <w:r>
              <w:t>北柴胡</w:t>
            </w:r>
          </w:p>
        </w:tc>
        <w:tc>
          <w:tcPr>
            <w:tcW w:w="511" w:type="pct"/>
            <w:tcBorders>
              <w:top w:val="nil"/>
              <w:left w:val="nil"/>
              <w:bottom w:val="single" w:sz="4" w:space="0" w:color="auto"/>
              <w:right w:val="single" w:sz="4" w:space="0" w:color="auto"/>
            </w:tcBorders>
            <w:shd w:val="clear" w:color="auto" w:fill="auto"/>
            <w:noWrap/>
          </w:tcPr>
          <w:p w14:paraId="729DCB0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A8348F4" w14:textId="77777777" w:rsidR="00A14A92" w:rsidRDefault="00A14A92" w:rsidP="00A14A92">
            <w:pPr>
              <w:jc w:val="center"/>
              <w:rPr>
                <w:sz w:val="22"/>
              </w:rPr>
            </w:pPr>
            <w:r>
              <w:t>174</w:t>
            </w:r>
          </w:p>
        </w:tc>
        <w:tc>
          <w:tcPr>
            <w:tcW w:w="1162" w:type="pct"/>
            <w:vMerge/>
            <w:tcBorders>
              <w:left w:val="nil"/>
              <w:right w:val="single" w:sz="4" w:space="0" w:color="auto"/>
            </w:tcBorders>
            <w:shd w:val="clear" w:color="000000" w:fill="FFFFFF"/>
            <w:noWrap/>
          </w:tcPr>
          <w:p w14:paraId="0992781C" w14:textId="77777777" w:rsidR="00A14A92" w:rsidRDefault="00A14A92" w:rsidP="00A14A92">
            <w:pPr>
              <w:jc w:val="center"/>
            </w:pPr>
          </w:p>
        </w:tc>
      </w:tr>
      <w:tr w:rsidR="00A14A92" w14:paraId="0762CB7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001C4F0" w14:textId="77777777" w:rsidR="00A14A92" w:rsidRDefault="00A14A92" w:rsidP="00A14A92">
            <w:pPr>
              <w:jc w:val="center"/>
              <w:rPr>
                <w:sz w:val="22"/>
              </w:rPr>
            </w:pPr>
            <w:r>
              <w:t>27</w:t>
            </w:r>
          </w:p>
        </w:tc>
        <w:tc>
          <w:tcPr>
            <w:tcW w:w="1273" w:type="pct"/>
            <w:tcBorders>
              <w:top w:val="nil"/>
              <w:left w:val="nil"/>
              <w:bottom w:val="single" w:sz="4" w:space="0" w:color="auto"/>
              <w:right w:val="single" w:sz="4" w:space="0" w:color="auto"/>
            </w:tcBorders>
            <w:shd w:val="clear" w:color="000000" w:fill="FFFFFF"/>
            <w:noWrap/>
          </w:tcPr>
          <w:p w14:paraId="7EECE8A0" w14:textId="77777777" w:rsidR="00A14A92" w:rsidRDefault="00A14A92" w:rsidP="00A14A92">
            <w:pPr>
              <w:jc w:val="center"/>
              <w:rPr>
                <w:sz w:val="22"/>
              </w:rPr>
            </w:pPr>
            <w:r>
              <w:t>蒲公英</w:t>
            </w:r>
          </w:p>
        </w:tc>
        <w:tc>
          <w:tcPr>
            <w:tcW w:w="511" w:type="pct"/>
            <w:tcBorders>
              <w:top w:val="nil"/>
              <w:left w:val="nil"/>
              <w:bottom w:val="single" w:sz="4" w:space="0" w:color="auto"/>
              <w:right w:val="single" w:sz="4" w:space="0" w:color="auto"/>
            </w:tcBorders>
            <w:shd w:val="clear" w:color="auto" w:fill="auto"/>
            <w:noWrap/>
          </w:tcPr>
          <w:p w14:paraId="61A5403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B9DE5E3" w14:textId="77777777" w:rsidR="00A14A92" w:rsidRDefault="00A14A92" w:rsidP="00A14A92">
            <w:pPr>
              <w:jc w:val="center"/>
              <w:rPr>
                <w:sz w:val="22"/>
              </w:rPr>
            </w:pPr>
            <w:r>
              <w:t>27</w:t>
            </w:r>
          </w:p>
        </w:tc>
        <w:tc>
          <w:tcPr>
            <w:tcW w:w="1162" w:type="pct"/>
            <w:vMerge/>
            <w:tcBorders>
              <w:left w:val="nil"/>
              <w:right w:val="single" w:sz="4" w:space="0" w:color="auto"/>
            </w:tcBorders>
            <w:shd w:val="clear" w:color="000000" w:fill="FFFFFF"/>
            <w:noWrap/>
          </w:tcPr>
          <w:p w14:paraId="1388EFC3" w14:textId="77777777" w:rsidR="00A14A92" w:rsidRDefault="00A14A92" w:rsidP="00A14A92">
            <w:pPr>
              <w:jc w:val="center"/>
            </w:pPr>
          </w:p>
        </w:tc>
      </w:tr>
      <w:tr w:rsidR="00A14A92" w14:paraId="776C706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240325" w14:textId="77777777" w:rsidR="00A14A92" w:rsidRDefault="00A14A92" w:rsidP="00A14A92">
            <w:pPr>
              <w:jc w:val="center"/>
              <w:rPr>
                <w:sz w:val="22"/>
              </w:rPr>
            </w:pPr>
            <w:r>
              <w:t>28</w:t>
            </w:r>
          </w:p>
        </w:tc>
        <w:tc>
          <w:tcPr>
            <w:tcW w:w="1273" w:type="pct"/>
            <w:tcBorders>
              <w:top w:val="nil"/>
              <w:left w:val="nil"/>
              <w:bottom w:val="single" w:sz="4" w:space="0" w:color="auto"/>
              <w:right w:val="single" w:sz="4" w:space="0" w:color="auto"/>
            </w:tcBorders>
            <w:shd w:val="clear" w:color="000000" w:fill="FFFFFF"/>
            <w:noWrap/>
          </w:tcPr>
          <w:p w14:paraId="249992C3" w14:textId="77777777" w:rsidR="00A14A92" w:rsidRDefault="00A14A92" w:rsidP="00A14A92">
            <w:pPr>
              <w:jc w:val="center"/>
              <w:rPr>
                <w:sz w:val="22"/>
              </w:rPr>
            </w:pPr>
            <w:r>
              <w:t>白花蛇舌草</w:t>
            </w:r>
          </w:p>
        </w:tc>
        <w:tc>
          <w:tcPr>
            <w:tcW w:w="511" w:type="pct"/>
            <w:tcBorders>
              <w:top w:val="nil"/>
              <w:left w:val="nil"/>
              <w:bottom w:val="single" w:sz="4" w:space="0" w:color="auto"/>
              <w:right w:val="single" w:sz="4" w:space="0" w:color="auto"/>
            </w:tcBorders>
            <w:shd w:val="clear" w:color="auto" w:fill="auto"/>
            <w:noWrap/>
          </w:tcPr>
          <w:p w14:paraId="32A0011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F57407A" w14:textId="77777777" w:rsidR="00A14A92" w:rsidRDefault="00A14A92" w:rsidP="00A14A92">
            <w:pPr>
              <w:jc w:val="center"/>
              <w:rPr>
                <w:sz w:val="22"/>
              </w:rPr>
            </w:pPr>
            <w:r>
              <w:t>41</w:t>
            </w:r>
          </w:p>
        </w:tc>
        <w:tc>
          <w:tcPr>
            <w:tcW w:w="1162" w:type="pct"/>
            <w:vMerge/>
            <w:tcBorders>
              <w:left w:val="nil"/>
              <w:right w:val="single" w:sz="4" w:space="0" w:color="auto"/>
            </w:tcBorders>
            <w:shd w:val="clear" w:color="000000" w:fill="FFFFFF"/>
            <w:noWrap/>
          </w:tcPr>
          <w:p w14:paraId="11514FBB" w14:textId="77777777" w:rsidR="00A14A92" w:rsidRDefault="00A14A92" w:rsidP="00A14A92">
            <w:pPr>
              <w:jc w:val="center"/>
            </w:pPr>
          </w:p>
        </w:tc>
      </w:tr>
      <w:tr w:rsidR="00A14A92" w14:paraId="6DF88E0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62022F7" w14:textId="77777777" w:rsidR="00A14A92" w:rsidRDefault="00A14A92" w:rsidP="00A14A92">
            <w:pPr>
              <w:jc w:val="center"/>
              <w:rPr>
                <w:sz w:val="22"/>
              </w:rPr>
            </w:pPr>
            <w:r>
              <w:t>29</w:t>
            </w:r>
          </w:p>
        </w:tc>
        <w:tc>
          <w:tcPr>
            <w:tcW w:w="1273" w:type="pct"/>
            <w:tcBorders>
              <w:top w:val="nil"/>
              <w:left w:val="nil"/>
              <w:bottom w:val="single" w:sz="4" w:space="0" w:color="auto"/>
              <w:right w:val="single" w:sz="4" w:space="0" w:color="auto"/>
            </w:tcBorders>
            <w:shd w:val="clear" w:color="000000" w:fill="FFFFFF"/>
            <w:noWrap/>
          </w:tcPr>
          <w:p w14:paraId="69EA1C98" w14:textId="77777777" w:rsidR="00A14A92" w:rsidRDefault="00A14A92" w:rsidP="00A14A92">
            <w:pPr>
              <w:jc w:val="center"/>
              <w:rPr>
                <w:sz w:val="22"/>
              </w:rPr>
            </w:pPr>
            <w:r>
              <w:t>石菖蒲</w:t>
            </w:r>
          </w:p>
        </w:tc>
        <w:tc>
          <w:tcPr>
            <w:tcW w:w="511" w:type="pct"/>
            <w:tcBorders>
              <w:top w:val="nil"/>
              <w:left w:val="nil"/>
              <w:bottom w:val="single" w:sz="4" w:space="0" w:color="auto"/>
              <w:right w:val="single" w:sz="4" w:space="0" w:color="auto"/>
            </w:tcBorders>
            <w:shd w:val="clear" w:color="auto" w:fill="auto"/>
            <w:noWrap/>
          </w:tcPr>
          <w:p w14:paraId="5557DC4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6AA0FDF" w14:textId="77777777" w:rsidR="00A14A92" w:rsidRDefault="00A14A92" w:rsidP="00A14A92">
            <w:pPr>
              <w:jc w:val="center"/>
              <w:rPr>
                <w:sz w:val="22"/>
              </w:rPr>
            </w:pPr>
            <w:r>
              <w:t>90</w:t>
            </w:r>
          </w:p>
        </w:tc>
        <w:tc>
          <w:tcPr>
            <w:tcW w:w="1162" w:type="pct"/>
            <w:vMerge/>
            <w:tcBorders>
              <w:left w:val="nil"/>
              <w:right w:val="single" w:sz="4" w:space="0" w:color="auto"/>
            </w:tcBorders>
            <w:shd w:val="clear" w:color="000000" w:fill="FFFFFF"/>
            <w:noWrap/>
          </w:tcPr>
          <w:p w14:paraId="652F9874" w14:textId="77777777" w:rsidR="00A14A92" w:rsidRDefault="00A14A92" w:rsidP="00A14A92">
            <w:pPr>
              <w:jc w:val="center"/>
            </w:pPr>
          </w:p>
        </w:tc>
      </w:tr>
      <w:tr w:rsidR="00A14A92" w14:paraId="5BC5CA3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6E88D9" w14:textId="77777777" w:rsidR="00A14A92" w:rsidRDefault="00A14A92" w:rsidP="00A14A92">
            <w:pPr>
              <w:jc w:val="center"/>
              <w:rPr>
                <w:sz w:val="22"/>
              </w:rPr>
            </w:pPr>
            <w:r>
              <w:t>30</w:t>
            </w:r>
          </w:p>
        </w:tc>
        <w:tc>
          <w:tcPr>
            <w:tcW w:w="1273" w:type="pct"/>
            <w:tcBorders>
              <w:top w:val="nil"/>
              <w:left w:val="nil"/>
              <w:bottom w:val="single" w:sz="4" w:space="0" w:color="auto"/>
              <w:right w:val="single" w:sz="4" w:space="0" w:color="auto"/>
            </w:tcBorders>
            <w:shd w:val="clear" w:color="000000" w:fill="FFFFFF"/>
            <w:noWrap/>
          </w:tcPr>
          <w:p w14:paraId="7284DE0C" w14:textId="77777777" w:rsidR="00A14A92" w:rsidRDefault="00A14A92" w:rsidP="00A14A92">
            <w:pPr>
              <w:jc w:val="center"/>
              <w:rPr>
                <w:sz w:val="22"/>
              </w:rPr>
            </w:pPr>
            <w:r>
              <w:t>天麻</w:t>
            </w:r>
          </w:p>
        </w:tc>
        <w:tc>
          <w:tcPr>
            <w:tcW w:w="511" w:type="pct"/>
            <w:tcBorders>
              <w:top w:val="nil"/>
              <w:left w:val="nil"/>
              <w:bottom w:val="single" w:sz="4" w:space="0" w:color="auto"/>
              <w:right w:val="single" w:sz="4" w:space="0" w:color="auto"/>
            </w:tcBorders>
            <w:shd w:val="clear" w:color="auto" w:fill="auto"/>
            <w:noWrap/>
          </w:tcPr>
          <w:p w14:paraId="6E475DE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2E973C1" w14:textId="77777777" w:rsidR="00A14A92" w:rsidRDefault="00A14A92" w:rsidP="00A14A92">
            <w:pPr>
              <w:jc w:val="center"/>
              <w:rPr>
                <w:sz w:val="22"/>
              </w:rPr>
            </w:pPr>
            <w:r>
              <w:t>226</w:t>
            </w:r>
          </w:p>
        </w:tc>
        <w:tc>
          <w:tcPr>
            <w:tcW w:w="1162" w:type="pct"/>
            <w:vMerge/>
            <w:tcBorders>
              <w:left w:val="nil"/>
              <w:right w:val="single" w:sz="4" w:space="0" w:color="auto"/>
            </w:tcBorders>
            <w:shd w:val="clear" w:color="000000" w:fill="FFFFFF"/>
            <w:noWrap/>
          </w:tcPr>
          <w:p w14:paraId="110A8610" w14:textId="77777777" w:rsidR="00A14A92" w:rsidRDefault="00A14A92" w:rsidP="00A14A92">
            <w:pPr>
              <w:jc w:val="center"/>
            </w:pPr>
          </w:p>
        </w:tc>
      </w:tr>
      <w:tr w:rsidR="00A14A92" w14:paraId="15AAE48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EB4E83" w14:textId="77777777" w:rsidR="00A14A92" w:rsidRDefault="00A14A92" w:rsidP="00A14A92">
            <w:pPr>
              <w:jc w:val="center"/>
              <w:rPr>
                <w:sz w:val="22"/>
              </w:rPr>
            </w:pPr>
            <w:r>
              <w:t>31</w:t>
            </w:r>
          </w:p>
        </w:tc>
        <w:tc>
          <w:tcPr>
            <w:tcW w:w="1273" w:type="pct"/>
            <w:tcBorders>
              <w:top w:val="nil"/>
              <w:left w:val="nil"/>
              <w:bottom w:val="single" w:sz="4" w:space="0" w:color="auto"/>
              <w:right w:val="single" w:sz="4" w:space="0" w:color="auto"/>
            </w:tcBorders>
            <w:shd w:val="clear" w:color="000000" w:fill="FFFFFF"/>
            <w:noWrap/>
          </w:tcPr>
          <w:p w14:paraId="572FC9B6" w14:textId="77777777" w:rsidR="00A14A92" w:rsidRDefault="00A14A92" w:rsidP="00A14A92">
            <w:pPr>
              <w:jc w:val="center"/>
              <w:rPr>
                <w:sz w:val="22"/>
              </w:rPr>
            </w:pPr>
            <w:r>
              <w:t>枸杞子</w:t>
            </w:r>
          </w:p>
        </w:tc>
        <w:tc>
          <w:tcPr>
            <w:tcW w:w="511" w:type="pct"/>
            <w:tcBorders>
              <w:top w:val="nil"/>
              <w:left w:val="nil"/>
              <w:bottom w:val="single" w:sz="4" w:space="0" w:color="auto"/>
              <w:right w:val="single" w:sz="4" w:space="0" w:color="auto"/>
            </w:tcBorders>
            <w:shd w:val="clear" w:color="auto" w:fill="auto"/>
            <w:noWrap/>
          </w:tcPr>
          <w:p w14:paraId="5F5A27F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0BB9781" w14:textId="77777777" w:rsidR="00A14A92" w:rsidRDefault="00A14A92" w:rsidP="00A14A92">
            <w:pPr>
              <w:jc w:val="center"/>
              <w:rPr>
                <w:sz w:val="22"/>
              </w:rPr>
            </w:pPr>
            <w:r>
              <w:t>82</w:t>
            </w:r>
          </w:p>
        </w:tc>
        <w:tc>
          <w:tcPr>
            <w:tcW w:w="1162" w:type="pct"/>
            <w:vMerge/>
            <w:tcBorders>
              <w:left w:val="nil"/>
              <w:right w:val="single" w:sz="4" w:space="0" w:color="auto"/>
            </w:tcBorders>
            <w:shd w:val="clear" w:color="000000" w:fill="FFFFFF"/>
            <w:noWrap/>
          </w:tcPr>
          <w:p w14:paraId="57AFFDDD" w14:textId="77777777" w:rsidR="00A14A92" w:rsidRDefault="00A14A92" w:rsidP="00A14A92">
            <w:pPr>
              <w:jc w:val="center"/>
            </w:pPr>
          </w:p>
        </w:tc>
      </w:tr>
      <w:tr w:rsidR="00A14A92" w14:paraId="26F9353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80CB47A" w14:textId="77777777" w:rsidR="00A14A92" w:rsidRDefault="00A14A92" w:rsidP="00A14A92">
            <w:pPr>
              <w:jc w:val="center"/>
              <w:rPr>
                <w:sz w:val="22"/>
              </w:rPr>
            </w:pPr>
            <w:r>
              <w:t>32</w:t>
            </w:r>
          </w:p>
        </w:tc>
        <w:tc>
          <w:tcPr>
            <w:tcW w:w="1273" w:type="pct"/>
            <w:tcBorders>
              <w:top w:val="nil"/>
              <w:left w:val="nil"/>
              <w:bottom w:val="single" w:sz="4" w:space="0" w:color="auto"/>
              <w:right w:val="single" w:sz="4" w:space="0" w:color="auto"/>
            </w:tcBorders>
            <w:shd w:val="clear" w:color="000000" w:fill="FFFFFF"/>
            <w:noWrap/>
          </w:tcPr>
          <w:p w14:paraId="7A748C13" w14:textId="77777777" w:rsidR="00A14A92" w:rsidRDefault="00A14A92" w:rsidP="00A14A92">
            <w:pPr>
              <w:jc w:val="center"/>
              <w:rPr>
                <w:sz w:val="22"/>
              </w:rPr>
            </w:pPr>
            <w:r>
              <w:t>法半夏</w:t>
            </w:r>
          </w:p>
        </w:tc>
        <w:tc>
          <w:tcPr>
            <w:tcW w:w="511" w:type="pct"/>
            <w:tcBorders>
              <w:top w:val="nil"/>
              <w:left w:val="nil"/>
              <w:bottom w:val="single" w:sz="4" w:space="0" w:color="auto"/>
              <w:right w:val="single" w:sz="4" w:space="0" w:color="auto"/>
            </w:tcBorders>
            <w:shd w:val="clear" w:color="auto" w:fill="auto"/>
            <w:noWrap/>
          </w:tcPr>
          <w:p w14:paraId="642EBA5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FAFD580" w14:textId="77777777" w:rsidR="00A14A92" w:rsidRDefault="00A14A92" w:rsidP="00A14A92">
            <w:pPr>
              <w:jc w:val="center"/>
              <w:rPr>
                <w:sz w:val="22"/>
              </w:rPr>
            </w:pPr>
            <w:r>
              <w:t>214</w:t>
            </w:r>
          </w:p>
        </w:tc>
        <w:tc>
          <w:tcPr>
            <w:tcW w:w="1162" w:type="pct"/>
            <w:vMerge/>
            <w:tcBorders>
              <w:left w:val="nil"/>
              <w:right w:val="single" w:sz="4" w:space="0" w:color="auto"/>
            </w:tcBorders>
            <w:shd w:val="clear" w:color="000000" w:fill="FFFFFF"/>
            <w:noWrap/>
          </w:tcPr>
          <w:p w14:paraId="479E824A" w14:textId="77777777" w:rsidR="00A14A92" w:rsidRDefault="00A14A92" w:rsidP="00A14A92">
            <w:pPr>
              <w:jc w:val="center"/>
            </w:pPr>
          </w:p>
        </w:tc>
      </w:tr>
      <w:tr w:rsidR="00A14A92" w14:paraId="5A5779C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7B3AC6" w14:textId="77777777" w:rsidR="00A14A92" w:rsidRDefault="00A14A92" w:rsidP="00A14A92">
            <w:pPr>
              <w:jc w:val="center"/>
              <w:rPr>
                <w:sz w:val="22"/>
              </w:rPr>
            </w:pPr>
            <w:r>
              <w:t>33</w:t>
            </w:r>
          </w:p>
        </w:tc>
        <w:tc>
          <w:tcPr>
            <w:tcW w:w="1273" w:type="pct"/>
            <w:tcBorders>
              <w:top w:val="nil"/>
              <w:left w:val="nil"/>
              <w:bottom w:val="single" w:sz="4" w:space="0" w:color="auto"/>
              <w:right w:val="single" w:sz="4" w:space="0" w:color="auto"/>
            </w:tcBorders>
            <w:shd w:val="clear" w:color="000000" w:fill="FFFFFF"/>
            <w:noWrap/>
          </w:tcPr>
          <w:p w14:paraId="2F8A95D2" w14:textId="77777777" w:rsidR="00A14A92" w:rsidRDefault="00A14A92" w:rsidP="00A14A92">
            <w:pPr>
              <w:jc w:val="center"/>
              <w:rPr>
                <w:sz w:val="22"/>
              </w:rPr>
            </w:pPr>
            <w:r>
              <w:t>陈皮</w:t>
            </w:r>
          </w:p>
        </w:tc>
        <w:tc>
          <w:tcPr>
            <w:tcW w:w="511" w:type="pct"/>
            <w:tcBorders>
              <w:top w:val="nil"/>
              <w:left w:val="nil"/>
              <w:bottom w:val="single" w:sz="4" w:space="0" w:color="auto"/>
              <w:right w:val="single" w:sz="4" w:space="0" w:color="auto"/>
            </w:tcBorders>
            <w:shd w:val="clear" w:color="auto" w:fill="auto"/>
            <w:noWrap/>
          </w:tcPr>
          <w:p w14:paraId="72A2759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D866664" w14:textId="77777777" w:rsidR="00A14A92" w:rsidRDefault="00A14A92" w:rsidP="00A14A92">
            <w:pPr>
              <w:jc w:val="center"/>
              <w:rPr>
                <w:sz w:val="22"/>
              </w:rPr>
            </w:pPr>
            <w:r>
              <w:t>22</w:t>
            </w:r>
          </w:p>
        </w:tc>
        <w:tc>
          <w:tcPr>
            <w:tcW w:w="1162" w:type="pct"/>
            <w:vMerge/>
            <w:tcBorders>
              <w:left w:val="nil"/>
              <w:right w:val="single" w:sz="4" w:space="0" w:color="auto"/>
            </w:tcBorders>
            <w:shd w:val="clear" w:color="000000" w:fill="FFFFFF"/>
            <w:noWrap/>
          </w:tcPr>
          <w:p w14:paraId="0812F541" w14:textId="77777777" w:rsidR="00A14A92" w:rsidRDefault="00A14A92" w:rsidP="00A14A92">
            <w:pPr>
              <w:jc w:val="center"/>
            </w:pPr>
          </w:p>
        </w:tc>
      </w:tr>
      <w:tr w:rsidR="00A14A92" w14:paraId="2A5C2C6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E8C0B4" w14:textId="77777777" w:rsidR="00A14A92" w:rsidRDefault="00A14A92" w:rsidP="00A14A92">
            <w:pPr>
              <w:jc w:val="center"/>
              <w:rPr>
                <w:sz w:val="22"/>
              </w:rPr>
            </w:pPr>
            <w:r>
              <w:t>34</w:t>
            </w:r>
          </w:p>
        </w:tc>
        <w:tc>
          <w:tcPr>
            <w:tcW w:w="1273" w:type="pct"/>
            <w:tcBorders>
              <w:top w:val="nil"/>
              <w:left w:val="nil"/>
              <w:bottom w:val="single" w:sz="4" w:space="0" w:color="auto"/>
              <w:right w:val="single" w:sz="4" w:space="0" w:color="auto"/>
            </w:tcBorders>
            <w:shd w:val="clear" w:color="000000" w:fill="FFFFFF"/>
            <w:noWrap/>
          </w:tcPr>
          <w:p w14:paraId="4435B6AC" w14:textId="77777777" w:rsidR="00A14A92" w:rsidRDefault="00A14A92" w:rsidP="00A14A92">
            <w:pPr>
              <w:jc w:val="center"/>
              <w:rPr>
                <w:sz w:val="22"/>
              </w:rPr>
            </w:pPr>
            <w:r>
              <w:t>白术</w:t>
            </w:r>
          </w:p>
        </w:tc>
        <w:tc>
          <w:tcPr>
            <w:tcW w:w="511" w:type="pct"/>
            <w:tcBorders>
              <w:top w:val="nil"/>
              <w:left w:val="nil"/>
              <w:bottom w:val="single" w:sz="4" w:space="0" w:color="auto"/>
              <w:right w:val="single" w:sz="4" w:space="0" w:color="auto"/>
            </w:tcBorders>
            <w:shd w:val="clear" w:color="auto" w:fill="auto"/>
            <w:noWrap/>
          </w:tcPr>
          <w:p w14:paraId="5BADB2E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1B65B7C" w14:textId="77777777" w:rsidR="00A14A92" w:rsidRDefault="00A14A92" w:rsidP="00A14A92">
            <w:pPr>
              <w:jc w:val="center"/>
              <w:rPr>
                <w:sz w:val="22"/>
              </w:rPr>
            </w:pPr>
            <w:r>
              <w:t>65</w:t>
            </w:r>
          </w:p>
        </w:tc>
        <w:tc>
          <w:tcPr>
            <w:tcW w:w="1162" w:type="pct"/>
            <w:vMerge/>
            <w:tcBorders>
              <w:left w:val="nil"/>
              <w:right w:val="single" w:sz="4" w:space="0" w:color="auto"/>
            </w:tcBorders>
            <w:shd w:val="clear" w:color="000000" w:fill="FFFFFF"/>
            <w:noWrap/>
          </w:tcPr>
          <w:p w14:paraId="3BE063A9" w14:textId="77777777" w:rsidR="00A14A92" w:rsidRDefault="00A14A92" w:rsidP="00A14A92">
            <w:pPr>
              <w:jc w:val="center"/>
            </w:pPr>
          </w:p>
        </w:tc>
      </w:tr>
      <w:tr w:rsidR="00A14A92" w14:paraId="374522F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203560" w14:textId="77777777" w:rsidR="00A14A92" w:rsidRDefault="00A14A92" w:rsidP="00A14A92">
            <w:pPr>
              <w:jc w:val="center"/>
              <w:rPr>
                <w:sz w:val="22"/>
              </w:rPr>
            </w:pPr>
            <w:r>
              <w:t>35</w:t>
            </w:r>
          </w:p>
        </w:tc>
        <w:tc>
          <w:tcPr>
            <w:tcW w:w="1273" w:type="pct"/>
            <w:tcBorders>
              <w:top w:val="nil"/>
              <w:left w:val="nil"/>
              <w:bottom w:val="single" w:sz="4" w:space="0" w:color="auto"/>
              <w:right w:val="single" w:sz="4" w:space="0" w:color="auto"/>
            </w:tcBorders>
            <w:shd w:val="clear" w:color="000000" w:fill="FFFFFF"/>
            <w:noWrap/>
          </w:tcPr>
          <w:p w14:paraId="47AC6211" w14:textId="77777777" w:rsidR="00A14A92" w:rsidRDefault="00A14A92" w:rsidP="00A14A92">
            <w:pPr>
              <w:jc w:val="center"/>
              <w:rPr>
                <w:sz w:val="22"/>
              </w:rPr>
            </w:pPr>
            <w:r>
              <w:t>盐杜仲</w:t>
            </w:r>
          </w:p>
        </w:tc>
        <w:tc>
          <w:tcPr>
            <w:tcW w:w="511" w:type="pct"/>
            <w:tcBorders>
              <w:top w:val="nil"/>
              <w:left w:val="nil"/>
              <w:bottom w:val="single" w:sz="4" w:space="0" w:color="auto"/>
              <w:right w:val="single" w:sz="4" w:space="0" w:color="auto"/>
            </w:tcBorders>
            <w:shd w:val="clear" w:color="auto" w:fill="auto"/>
            <w:noWrap/>
          </w:tcPr>
          <w:p w14:paraId="3B3AF6E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01DBAE7" w14:textId="77777777" w:rsidR="00A14A92" w:rsidRDefault="00A14A92" w:rsidP="00A14A92">
            <w:pPr>
              <w:jc w:val="center"/>
              <w:rPr>
                <w:sz w:val="22"/>
              </w:rPr>
            </w:pPr>
            <w:r>
              <w:t>41</w:t>
            </w:r>
          </w:p>
        </w:tc>
        <w:tc>
          <w:tcPr>
            <w:tcW w:w="1162" w:type="pct"/>
            <w:vMerge/>
            <w:tcBorders>
              <w:left w:val="nil"/>
              <w:right w:val="single" w:sz="4" w:space="0" w:color="auto"/>
            </w:tcBorders>
            <w:shd w:val="clear" w:color="000000" w:fill="FFFFFF"/>
            <w:noWrap/>
          </w:tcPr>
          <w:p w14:paraId="6F980D5A" w14:textId="77777777" w:rsidR="00A14A92" w:rsidRDefault="00A14A92" w:rsidP="00A14A92">
            <w:pPr>
              <w:jc w:val="center"/>
            </w:pPr>
          </w:p>
        </w:tc>
      </w:tr>
      <w:tr w:rsidR="00A14A92" w14:paraId="09C16AD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5A4B18" w14:textId="77777777" w:rsidR="00A14A92" w:rsidRDefault="00A14A92" w:rsidP="00A14A92">
            <w:pPr>
              <w:jc w:val="center"/>
              <w:rPr>
                <w:sz w:val="22"/>
              </w:rPr>
            </w:pPr>
            <w:r>
              <w:t>36</w:t>
            </w:r>
          </w:p>
        </w:tc>
        <w:tc>
          <w:tcPr>
            <w:tcW w:w="1273" w:type="pct"/>
            <w:tcBorders>
              <w:top w:val="nil"/>
              <w:left w:val="nil"/>
              <w:bottom w:val="single" w:sz="4" w:space="0" w:color="auto"/>
              <w:right w:val="single" w:sz="4" w:space="0" w:color="auto"/>
            </w:tcBorders>
            <w:shd w:val="clear" w:color="000000" w:fill="FFFFFF"/>
            <w:noWrap/>
          </w:tcPr>
          <w:p w14:paraId="0CFFC5DE" w14:textId="77777777" w:rsidR="00A14A92" w:rsidRDefault="00A14A92" w:rsidP="00A14A92">
            <w:pPr>
              <w:jc w:val="center"/>
              <w:rPr>
                <w:sz w:val="22"/>
              </w:rPr>
            </w:pPr>
            <w:r>
              <w:t>连翘</w:t>
            </w:r>
          </w:p>
        </w:tc>
        <w:tc>
          <w:tcPr>
            <w:tcW w:w="511" w:type="pct"/>
            <w:tcBorders>
              <w:top w:val="nil"/>
              <w:left w:val="nil"/>
              <w:bottom w:val="single" w:sz="4" w:space="0" w:color="auto"/>
              <w:right w:val="single" w:sz="4" w:space="0" w:color="auto"/>
            </w:tcBorders>
            <w:shd w:val="clear" w:color="auto" w:fill="auto"/>
            <w:noWrap/>
          </w:tcPr>
          <w:p w14:paraId="4B5689B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1EE6143" w14:textId="77777777" w:rsidR="00A14A92" w:rsidRDefault="00A14A92" w:rsidP="00A14A92">
            <w:pPr>
              <w:jc w:val="center"/>
              <w:rPr>
                <w:sz w:val="22"/>
              </w:rPr>
            </w:pPr>
            <w:r>
              <w:t>93</w:t>
            </w:r>
          </w:p>
        </w:tc>
        <w:tc>
          <w:tcPr>
            <w:tcW w:w="1162" w:type="pct"/>
            <w:vMerge/>
            <w:tcBorders>
              <w:left w:val="nil"/>
              <w:right w:val="single" w:sz="4" w:space="0" w:color="auto"/>
            </w:tcBorders>
            <w:shd w:val="clear" w:color="000000" w:fill="FFFFFF"/>
            <w:noWrap/>
          </w:tcPr>
          <w:p w14:paraId="41162620" w14:textId="77777777" w:rsidR="00A14A92" w:rsidRDefault="00A14A92" w:rsidP="00A14A92">
            <w:pPr>
              <w:jc w:val="center"/>
            </w:pPr>
          </w:p>
        </w:tc>
      </w:tr>
      <w:tr w:rsidR="00A14A92" w14:paraId="5408AD1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2CDCC6" w14:textId="77777777" w:rsidR="00A14A92" w:rsidRDefault="00A14A92" w:rsidP="00A14A92">
            <w:pPr>
              <w:jc w:val="center"/>
              <w:rPr>
                <w:sz w:val="22"/>
              </w:rPr>
            </w:pPr>
            <w:r>
              <w:t>37</w:t>
            </w:r>
          </w:p>
        </w:tc>
        <w:tc>
          <w:tcPr>
            <w:tcW w:w="1273" w:type="pct"/>
            <w:tcBorders>
              <w:top w:val="nil"/>
              <w:left w:val="nil"/>
              <w:bottom w:val="single" w:sz="4" w:space="0" w:color="auto"/>
              <w:right w:val="single" w:sz="4" w:space="0" w:color="auto"/>
            </w:tcBorders>
            <w:shd w:val="clear" w:color="000000" w:fill="FFFFFF"/>
            <w:noWrap/>
          </w:tcPr>
          <w:p w14:paraId="401E7EE2" w14:textId="77777777" w:rsidR="00A14A92" w:rsidRDefault="00A14A92" w:rsidP="00A14A92">
            <w:pPr>
              <w:jc w:val="center"/>
              <w:rPr>
                <w:sz w:val="22"/>
              </w:rPr>
            </w:pPr>
            <w:r>
              <w:t>夏枯草</w:t>
            </w:r>
          </w:p>
        </w:tc>
        <w:tc>
          <w:tcPr>
            <w:tcW w:w="511" w:type="pct"/>
            <w:tcBorders>
              <w:top w:val="nil"/>
              <w:left w:val="nil"/>
              <w:bottom w:val="single" w:sz="4" w:space="0" w:color="auto"/>
              <w:right w:val="single" w:sz="4" w:space="0" w:color="auto"/>
            </w:tcBorders>
            <w:shd w:val="clear" w:color="auto" w:fill="auto"/>
            <w:noWrap/>
          </w:tcPr>
          <w:p w14:paraId="6CF66D9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4D7B46A" w14:textId="77777777" w:rsidR="00A14A92" w:rsidRDefault="00A14A92" w:rsidP="00A14A92">
            <w:pPr>
              <w:jc w:val="center"/>
              <w:rPr>
                <w:sz w:val="22"/>
              </w:rPr>
            </w:pPr>
            <w:r>
              <w:t>50</w:t>
            </w:r>
          </w:p>
        </w:tc>
        <w:tc>
          <w:tcPr>
            <w:tcW w:w="1162" w:type="pct"/>
            <w:vMerge/>
            <w:tcBorders>
              <w:left w:val="nil"/>
              <w:right w:val="single" w:sz="4" w:space="0" w:color="auto"/>
            </w:tcBorders>
            <w:shd w:val="clear" w:color="000000" w:fill="FFFFFF"/>
            <w:noWrap/>
          </w:tcPr>
          <w:p w14:paraId="22312FEF" w14:textId="77777777" w:rsidR="00A14A92" w:rsidRDefault="00A14A92" w:rsidP="00A14A92">
            <w:pPr>
              <w:jc w:val="center"/>
            </w:pPr>
          </w:p>
        </w:tc>
      </w:tr>
      <w:tr w:rsidR="00A14A92" w14:paraId="3B2FCBB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E5B102" w14:textId="77777777" w:rsidR="00A14A92" w:rsidRDefault="00A14A92" w:rsidP="00A14A92">
            <w:pPr>
              <w:jc w:val="center"/>
              <w:rPr>
                <w:sz w:val="22"/>
              </w:rPr>
            </w:pPr>
            <w:r>
              <w:t>38</w:t>
            </w:r>
          </w:p>
        </w:tc>
        <w:tc>
          <w:tcPr>
            <w:tcW w:w="1273" w:type="pct"/>
            <w:tcBorders>
              <w:top w:val="nil"/>
              <w:left w:val="nil"/>
              <w:bottom w:val="single" w:sz="4" w:space="0" w:color="auto"/>
              <w:right w:val="single" w:sz="4" w:space="0" w:color="auto"/>
            </w:tcBorders>
            <w:shd w:val="clear" w:color="000000" w:fill="FFFFFF"/>
            <w:noWrap/>
          </w:tcPr>
          <w:p w14:paraId="65C48F83" w14:textId="77777777" w:rsidR="00A14A92" w:rsidRDefault="00A14A92" w:rsidP="00A14A92">
            <w:pPr>
              <w:jc w:val="center"/>
              <w:rPr>
                <w:sz w:val="22"/>
              </w:rPr>
            </w:pPr>
            <w:r>
              <w:t>乌药</w:t>
            </w:r>
          </w:p>
        </w:tc>
        <w:tc>
          <w:tcPr>
            <w:tcW w:w="511" w:type="pct"/>
            <w:tcBorders>
              <w:top w:val="nil"/>
              <w:left w:val="nil"/>
              <w:bottom w:val="single" w:sz="4" w:space="0" w:color="auto"/>
              <w:right w:val="single" w:sz="4" w:space="0" w:color="auto"/>
            </w:tcBorders>
            <w:shd w:val="clear" w:color="auto" w:fill="auto"/>
            <w:noWrap/>
          </w:tcPr>
          <w:p w14:paraId="40C2831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12C9FF1" w14:textId="77777777" w:rsidR="00A14A92" w:rsidRDefault="00A14A92" w:rsidP="00A14A92">
            <w:pPr>
              <w:jc w:val="center"/>
              <w:rPr>
                <w:sz w:val="22"/>
              </w:rPr>
            </w:pPr>
            <w:r>
              <w:t>41</w:t>
            </w:r>
          </w:p>
        </w:tc>
        <w:tc>
          <w:tcPr>
            <w:tcW w:w="1162" w:type="pct"/>
            <w:vMerge/>
            <w:tcBorders>
              <w:left w:val="nil"/>
              <w:right w:val="single" w:sz="4" w:space="0" w:color="auto"/>
            </w:tcBorders>
            <w:shd w:val="clear" w:color="000000" w:fill="FFFFFF"/>
            <w:noWrap/>
          </w:tcPr>
          <w:p w14:paraId="2800A111" w14:textId="77777777" w:rsidR="00A14A92" w:rsidRDefault="00A14A92" w:rsidP="00A14A92">
            <w:pPr>
              <w:jc w:val="center"/>
            </w:pPr>
          </w:p>
        </w:tc>
      </w:tr>
      <w:tr w:rsidR="00A14A92" w14:paraId="63738D6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A6F5D9" w14:textId="77777777" w:rsidR="00A14A92" w:rsidRDefault="00A14A92" w:rsidP="00A14A92">
            <w:pPr>
              <w:jc w:val="center"/>
              <w:rPr>
                <w:sz w:val="22"/>
              </w:rPr>
            </w:pPr>
            <w:r>
              <w:t>39</w:t>
            </w:r>
          </w:p>
        </w:tc>
        <w:tc>
          <w:tcPr>
            <w:tcW w:w="1273" w:type="pct"/>
            <w:tcBorders>
              <w:top w:val="nil"/>
              <w:left w:val="nil"/>
              <w:bottom w:val="single" w:sz="4" w:space="0" w:color="auto"/>
              <w:right w:val="single" w:sz="4" w:space="0" w:color="auto"/>
            </w:tcBorders>
            <w:shd w:val="clear" w:color="000000" w:fill="FFFFFF"/>
            <w:noWrap/>
          </w:tcPr>
          <w:p w14:paraId="27325735" w14:textId="77777777" w:rsidR="00A14A92" w:rsidRDefault="00A14A92" w:rsidP="00A14A92">
            <w:pPr>
              <w:jc w:val="center"/>
              <w:rPr>
                <w:sz w:val="22"/>
              </w:rPr>
            </w:pPr>
            <w:r>
              <w:t>盐牛膝</w:t>
            </w:r>
          </w:p>
        </w:tc>
        <w:tc>
          <w:tcPr>
            <w:tcW w:w="511" w:type="pct"/>
            <w:tcBorders>
              <w:top w:val="nil"/>
              <w:left w:val="nil"/>
              <w:bottom w:val="single" w:sz="4" w:space="0" w:color="auto"/>
              <w:right w:val="single" w:sz="4" w:space="0" w:color="auto"/>
            </w:tcBorders>
            <w:shd w:val="clear" w:color="auto" w:fill="auto"/>
            <w:noWrap/>
          </w:tcPr>
          <w:p w14:paraId="514849C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D42E946" w14:textId="77777777" w:rsidR="00A14A92" w:rsidRDefault="00A14A92" w:rsidP="00A14A92">
            <w:pPr>
              <w:jc w:val="center"/>
              <w:rPr>
                <w:sz w:val="22"/>
              </w:rPr>
            </w:pPr>
            <w:r>
              <w:t>70</w:t>
            </w:r>
          </w:p>
        </w:tc>
        <w:tc>
          <w:tcPr>
            <w:tcW w:w="1162" w:type="pct"/>
            <w:vMerge/>
            <w:tcBorders>
              <w:left w:val="nil"/>
              <w:right w:val="single" w:sz="4" w:space="0" w:color="auto"/>
            </w:tcBorders>
            <w:shd w:val="clear" w:color="000000" w:fill="FFFFFF"/>
            <w:noWrap/>
          </w:tcPr>
          <w:p w14:paraId="6AFC130B" w14:textId="77777777" w:rsidR="00A14A92" w:rsidRDefault="00A14A92" w:rsidP="00A14A92">
            <w:pPr>
              <w:jc w:val="center"/>
            </w:pPr>
          </w:p>
        </w:tc>
      </w:tr>
      <w:tr w:rsidR="00A14A92" w14:paraId="465F089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054EF6" w14:textId="77777777" w:rsidR="00A14A92" w:rsidRDefault="00A14A92" w:rsidP="00A14A92">
            <w:pPr>
              <w:jc w:val="center"/>
              <w:rPr>
                <w:sz w:val="22"/>
              </w:rPr>
            </w:pPr>
            <w:r>
              <w:t>40</w:t>
            </w:r>
          </w:p>
        </w:tc>
        <w:tc>
          <w:tcPr>
            <w:tcW w:w="1273" w:type="pct"/>
            <w:tcBorders>
              <w:top w:val="nil"/>
              <w:left w:val="nil"/>
              <w:bottom w:val="single" w:sz="4" w:space="0" w:color="auto"/>
              <w:right w:val="single" w:sz="4" w:space="0" w:color="auto"/>
            </w:tcBorders>
            <w:shd w:val="clear" w:color="000000" w:fill="FFFFFF"/>
            <w:noWrap/>
          </w:tcPr>
          <w:p w14:paraId="5DB30E54" w14:textId="77777777" w:rsidR="00A14A92" w:rsidRDefault="00A14A92" w:rsidP="00A14A92">
            <w:pPr>
              <w:jc w:val="center"/>
              <w:rPr>
                <w:sz w:val="22"/>
              </w:rPr>
            </w:pPr>
            <w:r>
              <w:t>续断片</w:t>
            </w:r>
          </w:p>
        </w:tc>
        <w:tc>
          <w:tcPr>
            <w:tcW w:w="511" w:type="pct"/>
            <w:tcBorders>
              <w:top w:val="nil"/>
              <w:left w:val="nil"/>
              <w:bottom w:val="single" w:sz="4" w:space="0" w:color="auto"/>
              <w:right w:val="single" w:sz="4" w:space="0" w:color="auto"/>
            </w:tcBorders>
            <w:shd w:val="clear" w:color="auto" w:fill="auto"/>
            <w:noWrap/>
          </w:tcPr>
          <w:p w14:paraId="393999F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1D540D8" w14:textId="77777777" w:rsidR="00A14A92" w:rsidRDefault="00A14A92" w:rsidP="00A14A92">
            <w:pPr>
              <w:jc w:val="center"/>
              <w:rPr>
                <w:sz w:val="22"/>
              </w:rPr>
            </w:pPr>
            <w:r>
              <w:t>46</w:t>
            </w:r>
          </w:p>
        </w:tc>
        <w:tc>
          <w:tcPr>
            <w:tcW w:w="1162" w:type="pct"/>
            <w:vMerge/>
            <w:tcBorders>
              <w:left w:val="nil"/>
              <w:right w:val="single" w:sz="4" w:space="0" w:color="auto"/>
            </w:tcBorders>
            <w:shd w:val="clear" w:color="000000" w:fill="FFFFFF"/>
            <w:noWrap/>
          </w:tcPr>
          <w:p w14:paraId="1D2598AE" w14:textId="77777777" w:rsidR="00A14A92" w:rsidRDefault="00A14A92" w:rsidP="00A14A92">
            <w:pPr>
              <w:jc w:val="center"/>
            </w:pPr>
          </w:p>
        </w:tc>
      </w:tr>
      <w:tr w:rsidR="00A14A92" w14:paraId="422BFBD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6D8E68A" w14:textId="77777777" w:rsidR="00A14A92" w:rsidRDefault="00A14A92" w:rsidP="00A14A92">
            <w:pPr>
              <w:jc w:val="center"/>
              <w:rPr>
                <w:sz w:val="22"/>
              </w:rPr>
            </w:pPr>
            <w:r>
              <w:t>41</w:t>
            </w:r>
          </w:p>
        </w:tc>
        <w:tc>
          <w:tcPr>
            <w:tcW w:w="1273" w:type="pct"/>
            <w:tcBorders>
              <w:top w:val="nil"/>
              <w:left w:val="nil"/>
              <w:bottom w:val="single" w:sz="4" w:space="0" w:color="auto"/>
              <w:right w:val="single" w:sz="4" w:space="0" w:color="auto"/>
            </w:tcBorders>
            <w:shd w:val="clear" w:color="000000" w:fill="FFFFFF"/>
            <w:noWrap/>
          </w:tcPr>
          <w:p w14:paraId="0A110EA2" w14:textId="77777777" w:rsidR="00A14A92" w:rsidRDefault="00A14A92" w:rsidP="00A14A92">
            <w:pPr>
              <w:jc w:val="center"/>
              <w:rPr>
                <w:sz w:val="22"/>
              </w:rPr>
            </w:pPr>
            <w:r>
              <w:t>炙甘草</w:t>
            </w:r>
          </w:p>
        </w:tc>
        <w:tc>
          <w:tcPr>
            <w:tcW w:w="511" w:type="pct"/>
            <w:tcBorders>
              <w:top w:val="nil"/>
              <w:left w:val="nil"/>
              <w:bottom w:val="single" w:sz="4" w:space="0" w:color="auto"/>
              <w:right w:val="single" w:sz="4" w:space="0" w:color="auto"/>
            </w:tcBorders>
            <w:shd w:val="clear" w:color="auto" w:fill="auto"/>
            <w:noWrap/>
          </w:tcPr>
          <w:p w14:paraId="4B6B0FC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54A1917" w14:textId="77777777" w:rsidR="00A14A92" w:rsidRDefault="00A14A92" w:rsidP="00A14A92">
            <w:pPr>
              <w:jc w:val="center"/>
              <w:rPr>
                <w:sz w:val="22"/>
              </w:rPr>
            </w:pPr>
            <w:r>
              <w:t>68</w:t>
            </w:r>
          </w:p>
        </w:tc>
        <w:tc>
          <w:tcPr>
            <w:tcW w:w="1162" w:type="pct"/>
            <w:vMerge/>
            <w:tcBorders>
              <w:left w:val="nil"/>
              <w:right w:val="single" w:sz="4" w:space="0" w:color="auto"/>
            </w:tcBorders>
            <w:shd w:val="clear" w:color="000000" w:fill="FFFFFF"/>
            <w:noWrap/>
          </w:tcPr>
          <w:p w14:paraId="66B17D97" w14:textId="77777777" w:rsidR="00A14A92" w:rsidRDefault="00A14A92" w:rsidP="00A14A92">
            <w:pPr>
              <w:jc w:val="center"/>
            </w:pPr>
          </w:p>
        </w:tc>
      </w:tr>
      <w:tr w:rsidR="00A14A92" w14:paraId="3EB0965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688BB2" w14:textId="77777777" w:rsidR="00A14A92" w:rsidRDefault="00A14A92" w:rsidP="00A14A92">
            <w:pPr>
              <w:jc w:val="center"/>
              <w:rPr>
                <w:sz w:val="22"/>
              </w:rPr>
            </w:pPr>
            <w:r>
              <w:t>42</w:t>
            </w:r>
          </w:p>
        </w:tc>
        <w:tc>
          <w:tcPr>
            <w:tcW w:w="1273" w:type="pct"/>
            <w:tcBorders>
              <w:top w:val="nil"/>
              <w:left w:val="nil"/>
              <w:bottom w:val="single" w:sz="4" w:space="0" w:color="auto"/>
              <w:right w:val="single" w:sz="4" w:space="0" w:color="auto"/>
            </w:tcBorders>
            <w:shd w:val="clear" w:color="000000" w:fill="FFFFFF"/>
            <w:noWrap/>
          </w:tcPr>
          <w:p w14:paraId="41C3EE6D" w14:textId="77777777" w:rsidR="00A14A92" w:rsidRDefault="00A14A92" w:rsidP="00A14A92">
            <w:pPr>
              <w:jc w:val="center"/>
              <w:rPr>
                <w:sz w:val="22"/>
              </w:rPr>
            </w:pPr>
            <w:r>
              <w:t>山药</w:t>
            </w:r>
          </w:p>
        </w:tc>
        <w:tc>
          <w:tcPr>
            <w:tcW w:w="511" w:type="pct"/>
            <w:tcBorders>
              <w:top w:val="nil"/>
              <w:left w:val="nil"/>
              <w:bottom w:val="single" w:sz="4" w:space="0" w:color="auto"/>
              <w:right w:val="single" w:sz="4" w:space="0" w:color="auto"/>
            </w:tcBorders>
            <w:shd w:val="clear" w:color="auto" w:fill="auto"/>
            <w:noWrap/>
          </w:tcPr>
          <w:p w14:paraId="149E9F5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454B5D6" w14:textId="77777777" w:rsidR="00A14A92" w:rsidRDefault="00A14A92" w:rsidP="00A14A92">
            <w:pPr>
              <w:jc w:val="center"/>
              <w:rPr>
                <w:sz w:val="22"/>
              </w:rPr>
            </w:pPr>
            <w:r>
              <w:t>54</w:t>
            </w:r>
          </w:p>
        </w:tc>
        <w:tc>
          <w:tcPr>
            <w:tcW w:w="1162" w:type="pct"/>
            <w:vMerge/>
            <w:tcBorders>
              <w:left w:val="nil"/>
              <w:right w:val="single" w:sz="4" w:space="0" w:color="auto"/>
            </w:tcBorders>
            <w:shd w:val="clear" w:color="000000" w:fill="FFFFFF"/>
            <w:noWrap/>
          </w:tcPr>
          <w:p w14:paraId="60D0A0AA" w14:textId="77777777" w:rsidR="00A14A92" w:rsidRDefault="00A14A92" w:rsidP="00A14A92">
            <w:pPr>
              <w:jc w:val="center"/>
            </w:pPr>
          </w:p>
        </w:tc>
      </w:tr>
      <w:tr w:rsidR="00A14A92" w14:paraId="3913E9D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7854A40" w14:textId="77777777" w:rsidR="00A14A92" w:rsidRDefault="00A14A92" w:rsidP="00A14A92">
            <w:pPr>
              <w:jc w:val="center"/>
              <w:rPr>
                <w:sz w:val="22"/>
              </w:rPr>
            </w:pPr>
            <w:r>
              <w:t>43</w:t>
            </w:r>
          </w:p>
        </w:tc>
        <w:tc>
          <w:tcPr>
            <w:tcW w:w="1273" w:type="pct"/>
            <w:tcBorders>
              <w:top w:val="nil"/>
              <w:left w:val="nil"/>
              <w:bottom w:val="single" w:sz="4" w:space="0" w:color="auto"/>
              <w:right w:val="single" w:sz="4" w:space="0" w:color="auto"/>
            </w:tcBorders>
            <w:shd w:val="clear" w:color="000000" w:fill="FFFFFF"/>
            <w:noWrap/>
          </w:tcPr>
          <w:p w14:paraId="6F7E3245" w14:textId="77777777" w:rsidR="00A14A92" w:rsidRDefault="00A14A92" w:rsidP="00A14A92">
            <w:pPr>
              <w:jc w:val="center"/>
              <w:rPr>
                <w:sz w:val="22"/>
              </w:rPr>
            </w:pPr>
            <w:r>
              <w:t>甘草片</w:t>
            </w:r>
          </w:p>
        </w:tc>
        <w:tc>
          <w:tcPr>
            <w:tcW w:w="511" w:type="pct"/>
            <w:tcBorders>
              <w:top w:val="nil"/>
              <w:left w:val="nil"/>
              <w:bottom w:val="single" w:sz="4" w:space="0" w:color="auto"/>
              <w:right w:val="single" w:sz="4" w:space="0" w:color="auto"/>
            </w:tcBorders>
            <w:shd w:val="clear" w:color="auto" w:fill="auto"/>
            <w:noWrap/>
          </w:tcPr>
          <w:p w14:paraId="575B63A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80B98D2" w14:textId="77777777" w:rsidR="00A14A92" w:rsidRDefault="00A14A92" w:rsidP="00A14A92">
            <w:pPr>
              <w:jc w:val="center"/>
              <w:rPr>
                <w:sz w:val="22"/>
              </w:rPr>
            </w:pPr>
            <w:r>
              <w:t>67</w:t>
            </w:r>
          </w:p>
        </w:tc>
        <w:tc>
          <w:tcPr>
            <w:tcW w:w="1162" w:type="pct"/>
            <w:vMerge/>
            <w:tcBorders>
              <w:left w:val="nil"/>
              <w:right w:val="single" w:sz="4" w:space="0" w:color="auto"/>
            </w:tcBorders>
            <w:shd w:val="clear" w:color="000000" w:fill="FFFFFF"/>
            <w:noWrap/>
          </w:tcPr>
          <w:p w14:paraId="1FF29A3D" w14:textId="77777777" w:rsidR="00A14A92" w:rsidRDefault="00A14A92" w:rsidP="00A14A92">
            <w:pPr>
              <w:jc w:val="center"/>
            </w:pPr>
          </w:p>
        </w:tc>
      </w:tr>
      <w:tr w:rsidR="00A14A92" w14:paraId="351FEB9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BFF4C47" w14:textId="77777777" w:rsidR="00A14A92" w:rsidRDefault="00A14A92" w:rsidP="00A14A92">
            <w:pPr>
              <w:jc w:val="center"/>
              <w:rPr>
                <w:sz w:val="22"/>
              </w:rPr>
            </w:pPr>
            <w:r>
              <w:t>44</w:t>
            </w:r>
          </w:p>
        </w:tc>
        <w:tc>
          <w:tcPr>
            <w:tcW w:w="1273" w:type="pct"/>
            <w:tcBorders>
              <w:top w:val="nil"/>
              <w:left w:val="nil"/>
              <w:bottom w:val="single" w:sz="4" w:space="0" w:color="auto"/>
              <w:right w:val="single" w:sz="4" w:space="0" w:color="auto"/>
            </w:tcBorders>
            <w:shd w:val="clear" w:color="000000" w:fill="FFFFFF"/>
            <w:noWrap/>
          </w:tcPr>
          <w:p w14:paraId="1C1E11D8" w14:textId="77777777" w:rsidR="00A14A92" w:rsidRDefault="00A14A92" w:rsidP="00A14A92">
            <w:pPr>
              <w:jc w:val="center"/>
              <w:rPr>
                <w:sz w:val="22"/>
              </w:rPr>
            </w:pPr>
            <w:r>
              <w:t>泽泻</w:t>
            </w:r>
          </w:p>
        </w:tc>
        <w:tc>
          <w:tcPr>
            <w:tcW w:w="511" w:type="pct"/>
            <w:tcBorders>
              <w:top w:val="nil"/>
              <w:left w:val="nil"/>
              <w:bottom w:val="single" w:sz="4" w:space="0" w:color="auto"/>
              <w:right w:val="single" w:sz="4" w:space="0" w:color="auto"/>
            </w:tcBorders>
            <w:shd w:val="clear" w:color="auto" w:fill="auto"/>
            <w:noWrap/>
          </w:tcPr>
          <w:p w14:paraId="489F3AF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FA64271" w14:textId="77777777" w:rsidR="00A14A92" w:rsidRDefault="00A14A92" w:rsidP="00A14A92">
            <w:pPr>
              <w:jc w:val="center"/>
              <w:rPr>
                <w:sz w:val="22"/>
              </w:rPr>
            </w:pPr>
            <w:r>
              <w:t>47</w:t>
            </w:r>
          </w:p>
        </w:tc>
        <w:tc>
          <w:tcPr>
            <w:tcW w:w="1162" w:type="pct"/>
            <w:vMerge/>
            <w:tcBorders>
              <w:left w:val="nil"/>
              <w:right w:val="single" w:sz="4" w:space="0" w:color="auto"/>
            </w:tcBorders>
            <w:shd w:val="clear" w:color="000000" w:fill="FFFFFF"/>
            <w:noWrap/>
          </w:tcPr>
          <w:p w14:paraId="484FB6AD" w14:textId="77777777" w:rsidR="00A14A92" w:rsidRDefault="00A14A92" w:rsidP="00A14A92">
            <w:pPr>
              <w:jc w:val="center"/>
            </w:pPr>
          </w:p>
        </w:tc>
      </w:tr>
      <w:tr w:rsidR="00A14A92" w14:paraId="10A46BA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9D79B7" w14:textId="77777777" w:rsidR="00A14A92" w:rsidRDefault="00A14A92" w:rsidP="00A14A92">
            <w:pPr>
              <w:jc w:val="center"/>
              <w:rPr>
                <w:sz w:val="22"/>
              </w:rPr>
            </w:pPr>
            <w:r>
              <w:t>45</w:t>
            </w:r>
          </w:p>
        </w:tc>
        <w:tc>
          <w:tcPr>
            <w:tcW w:w="1273" w:type="pct"/>
            <w:tcBorders>
              <w:top w:val="nil"/>
              <w:left w:val="nil"/>
              <w:bottom w:val="single" w:sz="4" w:space="0" w:color="auto"/>
              <w:right w:val="single" w:sz="4" w:space="0" w:color="auto"/>
            </w:tcBorders>
            <w:shd w:val="clear" w:color="000000" w:fill="FFFFFF"/>
            <w:noWrap/>
          </w:tcPr>
          <w:p w14:paraId="48531901" w14:textId="77777777" w:rsidR="00A14A92" w:rsidRDefault="00A14A92" w:rsidP="00A14A92">
            <w:pPr>
              <w:jc w:val="center"/>
              <w:rPr>
                <w:sz w:val="22"/>
              </w:rPr>
            </w:pPr>
            <w:r>
              <w:t>金银花</w:t>
            </w:r>
          </w:p>
        </w:tc>
        <w:tc>
          <w:tcPr>
            <w:tcW w:w="511" w:type="pct"/>
            <w:tcBorders>
              <w:top w:val="nil"/>
              <w:left w:val="nil"/>
              <w:bottom w:val="single" w:sz="4" w:space="0" w:color="auto"/>
              <w:right w:val="single" w:sz="4" w:space="0" w:color="auto"/>
            </w:tcBorders>
            <w:shd w:val="clear" w:color="auto" w:fill="auto"/>
            <w:noWrap/>
          </w:tcPr>
          <w:p w14:paraId="36F305B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42E3856" w14:textId="77777777" w:rsidR="00A14A92" w:rsidRDefault="00A14A92" w:rsidP="00A14A92">
            <w:pPr>
              <w:jc w:val="center"/>
              <w:rPr>
                <w:sz w:val="22"/>
              </w:rPr>
            </w:pPr>
            <w:r>
              <w:t>371</w:t>
            </w:r>
          </w:p>
        </w:tc>
        <w:tc>
          <w:tcPr>
            <w:tcW w:w="1162" w:type="pct"/>
            <w:vMerge/>
            <w:tcBorders>
              <w:left w:val="nil"/>
              <w:right w:val="single" w:sz="4" w:space="0" w:color="auto"/>
            </w:tcBorders>
            <w:shd w:val="clear" w:color="000000" w:fill="FFFFFF"/>
            <w:noWrap/>
          </w:tcPr>
          <w:p w14:paraId="1C33F756" w14:textId="77777777" w:rsidR="00A14A92" w:rsidRDefault="00A14A92" w:rsidP="00A14A92">
            <w:pPr>
              <w:jc w:val="center"/>
            </w:pPr>
          </w:p>
        </w:tc>
      </w:tr>
      <w:tr w:rsidR="00A14A92" w14:paraId="3CEB188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C264C6" w14:textId="77777777" w:rsidR="00A14A92" w:rsidRDefault="00A14A92" w:rsidP="00A14A92">
            <w:pPr>
              <w:jc w:val="center"/>
              <w:rPr>
                <w:sz w:val="22"/>
              </w:rPr>
            </w:pPr>
            <w:r>
              <w:t>46</w:t>
            </w:r>
          </w:p>
        </w:tc>
        <w:tc>
          <w:tcPr>
            <w:tcW w:w="1273" w:type="pct"/>
            <w:tcBorders>
              <w:top w:val="nil"/>
              <w:left w:val="nil"/>
              <w:bottom w:val="single" w:sz="4" w:space="0" w:color="auto"/>
              <w:right w:val="single" w:sz="4" w:space="0" w:color="auto"/>
            </w:tcBorders>
            <w:shd w:val="clear" w:color="000000" w:fill="FFFFFF"/>
            <w:noWrap/>
          </w:tcPr>
          <w:p w14:paraId="52A0AC83" w14:textId="77777777" w:rsidR="00A14A92" w:rsidRDefault="00A14A92" w:rsidP="00A14A92">
            <w:pPr>
              <w:jc w:val="center"/>
              <w:rPr>
                <w:sz w:val="22"/>
              </w:rPr>
            </w:pPr>
            <w:r>
              <w:t>麸炒枳实</w:t>
            </w:r>
          </w:p>
        </w:tc>
        <w:tc>
          <w:tcPr>
            <w:tcW w:w="511" w:type="pct"/>
            <w:tcBorders>
              <w:top w:val="nil"/>
              <w:left w:val="nil"/>
              <w:bottom w:val="single" w:sz="4" w:space="0" w:color="auto"/>
              <w:right w:val="single" w:sz="4" w:space="0" w:color="auto"/>
            </w:tcBorders>
            <w:shd w:val="clear" w:color="auto" w:fill="auto"/>
            <w:noWrap/>
          </w:tcPr>
          <w:p w14:paraId="7906FA5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BBF2397" w14:textId="77777777" w:rsidR="00A14A92" w:rsidRDefault="00A14A92" w:rsidP="00A14A92">
            <w:pPr>
              <w:jc w:val="center"/>
              <w:rPr>
                <w:sz w:val="22"/>
              </w:rPr>
            </w:pPr>
            <w:r>
              <w:t>89</w:t>
            </w:r>
          </w:p>
        </w:tc>
        <w:tc>
          <w:tcPr>
            <w:tcW w:w="1162" w:type="pct"/>
            <w:vMerge/>
            <w:tcBorders>
              <w:left w:val="nil"/>
              <w:right w:val="single" w:sz="4" w:space="0" w:color="auto"/>
            </w:tcBorders>
            <w:shd w:val="clear" w:color="000000" w:fill="FFFFFF"/>
            <w:noWrap/>
          </w:tcPr>
          <w:p w14:paraId="0EC52A0E" w14:textId="77777777" w:rsidR="00A14A92" w:rsidRDefault="00A14A92" w:rsidP="00A14A92">
            <w:pPr>
              <w:jc w:val="center"/>
            </w:pPr>
          </w:p>
        </w:tc>
      </w:tr>
      <w:tr w:rsidR="00A14A92" w14:paraId="5D3448E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218CAC9" w14:textId="77777777" w:rsidR="00A14A92" w:rsidRDefault="00A14A92" w:rsidP="00A14A92">
            <w:pPr>
              <w:jc w:val="center"/>
              <w:rPr>
                <w:sz w:val="22"/>
              </w:rPr>
            </w:pPr>
            <w:r>
              <w:t>47</w:t>
            </w:r>
          </w:p>
        </w:tc>
        <w:tc>
          <w:tcPr>
            <w:tcW w:w="1273" w:type="pct"/>
            <w:tcBorders>
              <w:top w:val="nil"/>
              <w:left w:val="nil"/>
              <w:bottom w:val="single" w:sz="4" w:space="0" w:color="auto"/>
              <w:right w:val="single" w:sz="4" w:space="0" w:color="auto"/>
            </w:tcBorders>
            <w:shd w:val="clear" w:color="000000" w:fill="FFFFFF"/>
            <w:noWrap/>
          </w:tcPr>
          <w:p w14:paraId="2C284F65" w14:textId="77777777" w:rsidR="00A14A92" w:rsidRDefault="00A14A92" w:rsidP="00A14A92">
            <w:pPr>
              <w:jc w:val="center"/>
              <w:rPr>
                <w:sz w:val="22"/>
              </w:rPr>
            </w:pPr>
            <w:r>
              <w:t>川楝子</w:t>
            </w:r>
          </w:p>
        </w:tc>
        <w:tc>
          <w:tcPr>
            <w:tcW w:w="511" w:type="pct"/>
            <w:tcBorders>
              <w:top w:val="nil"/>
              <w:left w:val="nil"/>
              <w:bottom w:val="single" w:sz="4" w:space="0" w:color="auto"/>
              <w:right w:val="single" w:sz="4" w:space="0" w:color="auto"/>
            </w:tcBorders>
            <w:shd w:val="clear" w:color="auto" w:fill="auto"/>
            <w:noWrap/>
          </w:tcPr>
          <w:p w14:paraId="217AAF6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AA70655" w14:textId="77777777" w:rsidR="00A14A92" w:rsidRDefault="00A14A92" w:rsidP="00A14A92">
            <w:pPr>
              <w:jc w:val="center"/>
              <w:rPr>
                <w:sz w:val="22"/>
              </w:rPr>
            </w:pPr>
            <w:r>
              <w:t>26</w:t>
            </w:r>
          </w:p>
        </w:tc>
        <w:tc>
          <w:tcPr>
            <w:tcW w:w="1162" w:type="pct"/>
            <w:vMerge/>
            <w:tcBorders>
              <w:left w:val="nil"/>
              <w:right w:val="single" w:sz="4" w:space="0" w:color="auto"/>
            </w:tcBorders>
            <w:shd w:val="clear" w:color="000000" w:fill="FFFFFF"/>
            <w:noWrap/>
          </w:tcPr>
          <w:p w14:paraId="74AAF2DF" w14:textId="77777777" w:rsidR="00A14A92" w:rsidRDefault="00A14A92" w:rsidP="00A14A92">
            <w:pPr>
              <w:jc w:val="center"/>
            </w:pPr>
          </w:p>
        </w:tc>
      </w:tr>
      <w:tr w:rsidR="00A14A92" w14:paraId="53DA344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9DE85F0" w14:textId="77777777" w:rsidR="00A14A92" w:rsidRDefault="00A14A92" w:rsidP="00A14A92">
            <w:pPr>
              <w:jc w:val="center"/>
              <w:rPr>
                <w:sz w:val="22"/>
              </w:rPr>
            </w:pPr>
            <w:r>
              <w:t>48</w:t>
            </w:r>
          </w:p>
        </w:tc>
        <w:tc>
          <w:tcPr>
            <w:tcW w:w="1273" w:type="pct"/>
            <w:tcBorders>
              <w:top w:val="nil"/>
              <w:left w:val="nil"/>
              <w:bottom w:val="single" w:sz="4" w:space="0" w:color="auto"/>
              <w:right w:val="single" w:sz="4" w:space="0" w:color="auto"/>
            </w:tcBorders>
            <w:shd w:val="clear" w:color="000000" w:fill="FFFFFF"/>
            <w:noWrap/>
          </w:tcPr>
          <w:p w14:paraId="28C519DC" w14:textId="77777777" w:rsidR="00A14A92" w:rsidRDefault="00A14A92" w:rsidP="00A14A92">
            <w:pPr>
              <w:jc w:val="center"/>
              <w:rPr>
                <w:sz w:val="22"/>
              </w:rPr>
            </w:pPr>
            <w:r>
              <w:t>郁金</w:t>
            </w:r>
          </w:p>
        </w:tc>
        <w:tc>
          <w:tcPr>
            <w:tcW w:w="511" w:type="pct"/>
            <w:tcBorders>
              <w:top w:val="nil"/>
              <w:left w:val="nil"/>
              <w:bottom w:val="single" w:sz="4" w:space="0" w:color="auto"/>
              <w:right w:val="single" w:sz="4" w:space="0" w:color="auto"/>
            </w:tcBorders>
            <w:shd w:val="clear" w:color="auto" w:fill="auto"/>
            <w:noWrap/>
          </w:tcPr>
          <w:p w14:paraId="2C7DE65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4F95949" w14:textId="77777777" w:rsidR="00A14A92" w:rsidRDefault="00A14A92" w:rsidP="00A14A92">
            <w:pPr>
              <w:jc w:val="center"/>
              <w:rPr>
                <w:sz w:val="22"/>
              </w:rPr>
            </w:pPr>
            <w:r>
              <w:t>45</w:t>
            </w:r>
          </w:p>
        </w:tc>
        <w:tc>
          <w:tcPr>
            <w:tcW w:w="1162" w:type="pct"/>
            <w:vMerge/>
            <w:tcBorders>
              <w:left w:val="nil"/>
              <w:right w:val="single" w:sz="4" w:space="0" w:color="auto"/>
            </w:tcBorders>
            <w:shd w:val="clear" w:color="000000" w:fill="FFFFFF"/>
            <w:noWrap/>
          </w:tcPr>
          <w:p w14:paraId="1CE337A3" w14:textId="77777777" w:rsidR="00A14A92" w:rsidRDefault="00A14A92" w:rsidP="00A14A92">
            <w:pPr>
              <w:jc w:val="center"/>
            </w:pPr>
          </w:p>
        </w:tc>
      </w:tr>
      <w:tr w:rsidR="00A14A92" w14:paraId="37770F6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513FC8D" w14:textId="77777777" w:rsidR="00A14A92" w:rsidRDefault="00A14A92" w:rsidP="00A14A92">
            <w:pPr>
              <w:jc w:val="center"/>
              <w:rPr>
                <w:sz w:val="22"/>
              </w:rPr>
            </w:pPr>
            <w:r>
              <w:t>49</w:t>
            </w:r>
          </w:p>
        </w:tc>
        <w:tc>
          <w:tcPr>
            <w:tcW w:w="1273" w:type="pct"/>
            <w:tcBorders>
              <w:top w:val="nil"/>
              <w:left w:val="nil"/>
              <w:bottom w:val="single" w:sz="4" w:space="0" w:color="auto"/>
              <w:right w:val="single" w:sz="4" w:space="0" w:color="auto"/>
            </w:tcBorders>
            <w:shd w:val="clear" w:color="000000" w:fill="FFFFFF"/>
            <w:noWrap/>
          </w:tcPr>
          <w:p w14:paraId="1ACCA3FD" w14:textId="77777777" w:rsidR="00A14A92" w:rsidRDefault="00A14A92" w:rsidP="00A14A92">
            <w:pPr>
              <w:jc w:val="center"/>
              <w:rPr>
                <w:sz w:val="22"/>
              </w:rPr>
            </w:pPr>
            <w:r>
              <w:t>麸炒枳壳</w:t>
            </w:r>
          </w:p>
        </w:tc>
        <w:tc>
          <w:tcPr>
            <w:tcW w:w="511" w:type="pct"/>
            <w:tcBorders>
              <w:top w:val="nil"/>
              <w:left w:val="nil"/>
              <w:bottom w:val="single" w:sz="4" w:space="0" w:color="auto"/>
              <w:right w:val="single" w:sz="4" w:space="0" w:color="auto"/>
            </w:tcBorders>
            <w:shd w:val="clear" w:color="auto" w:fill="auto"/>
            <w:noWrap/>
          </w:tcPr>
          <w:p w14:paraId="37BBD0A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B3FF21B" w14:textId="77777777" w:rsidR="00A14A92" w:rsidRDefault="00A14A92" w:rsidP="00A14A92">
            <w:pPr>
              <w:jc w:val="center"/>
              <w:rPr>
                <w:sz w:val="22"/>
              </w:rPr>
            </w:pPr>
            <w:r>
              <w:t>63</w:t>
            </w:r>
          </w:p>
        </w:tc>
        <w:tc>
          <w:tcPr>
            <w:tcW w:w="1162" w:type="pct"/>
            <w:vMerge/>
            <w:tcBorders>
              <w:left w:val="nil"/>
              <w:right w:val="single" w:sz="4" w:space="0" w:color="auto"/>
            </w:tcBorders>
            <w:shd w:val="clear" w:color="000000" w:fill="FFFFFF"/>
            <w:noWrap/>
          </w:tcPr>
          <w:p w14:paraId="1F37B713" w14:textId="77777777" w:rsidR="00A14A92" w:rsidRDefault="00A14A92" w:rsidP="00A14A92">
            <w:pPr>
              <w:jc w:val="center"/>
            </w:pPr>
          </w:p>
        </w:tc>
      </w:tr>
      <w:tr w:rsidR="00A14A92" w14:paraId="5F88A0F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967812" w14:textId="77777777" w:rsidR="00A14A92" w:rsidRDefault="00A14A92" w:rsidP="00A14A92">
            <w:pPr>
              <w:jc w:val="center"/>
              <w:rPr>
                <w:sz w:val="22"/>
              </w:rPr>
            </w:pPr>
            <w:r>
              <w:t>50</w:t>
            </w:r>
          </w:p>
        </w:tc>
        <w:tc>
          <w:tcPr>
            <w:tcW w:w="1273" w:type="pct"/>
            <w:tcBorders>
              <w:top w:val="nil"/>
              <w:left w:val="nil"/>
              <w:bottom w:val="single" w:sz="4" w:space="0" w:color="auto"/>
              <w:right w:val="single" w:sz="4" w:space="0" w:color="auto"/>
            </w:tcBorders>
            <w:shd w:val="clear" w:color="000000" w:fill="FFFFFF"/>
            <w:noWrap/>
          </w:tcPr>
          <w:p w14:paraId="40893756" w14:textId="77777777" w:rsidR="00A14A92" w:rsidRDefault="00A14A92" w:rsidP="00A14A92">
            <w:pPr>
              <w:jc w:val="center"/>
              <w:rPr>
                <w:sz w:val="22"/>
              </w:rPr>
            </w:pPr>
            <w:r>
              <w:t>当归</w:t>
            </w:r>
          </w:p>
        </w:tc>
        <w:tc>
          <w:tcPr>
            <w:tcW w:w="511" w:type="pct"/>
            <w:tcBorders>
              <w:top w:val="nil"/>
              <w:left w:val="nil"/>
              <w:bottom w:val="single" w:sz="4" w:space="0" w:color="auto"/>
              <w:right w:val="single" w:sz="4" w:space="0" w:color="auto"/>
            </w:tcBorders>
            <w:shd w:val="clear" w:color="auto" w:fill="auto"/>
            <w:noWrap/>
          </w:tcPr>
          <w:p w14:paraId="6B1CAE3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653605F" w14:textId="77777777" w:rsidR="00A14A92" w:rsidRDefault="00A14A92" w:rsidP="00A14A92">
            <w:pPr>
              <w:jc w:val="center"/>
              <w:rPr>
                <w:sz w:val="22"/>
              </w:rPr>
            </w:pPr>
            <w:r>
              <w:t>177</w:t>
            </w:r>
          </w:p>
        </w:tc>
        <w:tc>
          <w:tcPr>
            <w:tcW w:w="1162" w:type="pct"/>
            <w:vMerge/>
            <w:tcBorders>
              <w:left w:val="nil"/>
              <w:right w:val="single" w:sz="4" w:space="0" w:color="auto"/>
            </w:tcBorders>
            <w:shd w:val="clear" w:color="000000" w:fill="FFFFFF"/>
            <w:noWrap/>
          </w:tcPr>
          <w:p w14:paraId="07A4FCF3" w14:textId="77777777" w:rsidR="00A14A92" w:rsidRDefault="00A14A92" w:rsidP="00A14A92">
            <w:pPr>
              <w:jc w:val="center"/>
            </w:pPr>
          </w:p>
        </w:tc>
      </w:tr>
      <w:tr w:rsidR="00A14A92" w14:paraId="46E759C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794D1EB" w14:textId="77777777" w:rsidR="00A14A92" w:rsidRDefault="00A14A92" w:rsidP="00A14A92">
            <w:pPr>
              <w:jc w:val="center"/>
              <w:rPr>
                <w:sz w:val="22"/>
              </w:rPr>
            </w:pPr>
            <w:r>
              <w:t>51</w:t>
            </w:r>
          </w:p>
        </w:tc>
        <w:tc>
          <w:tcPr>
            <w:tcW w:w="1273" w:type="pct"/>
            <w:tcBorders>
              <w:top w:val="nil"/>
              <w:left w:val="nil"/>
              <w:bottom w:val="single" w:sz="4" w:space="0" w:color="auto"/>
              <w:right w:val="single" w:sz="4" w:space="0" w:color="auto"/>
            </w:tcBorders>
            <w:shd w:val="clear" w:color="000000" w:fill="FFFFFF"/>
            <w:noWrap/>
          </w:tcPr>
          <w:p w14:paraId="4345ED34" w14:textId="77777777" w:rsidR="00A14A92" w:rsidRDefault="00A14A92" w:rsidP="00A14A92">
            <w:pPr>
              <w:jc w:val="center"/>
              <w:rPr>
                <w:sz w:val="22"/>
              </w:rPr>
            </w:pPr>
            <w:r>
              <w:t>熟地黄</w:t>
            </w:r>
          </w:p>
        </w:tc>
        <w:tc>
          <w:tcPr>
            <w:tcW w:w="511" w:type="pct"/>
            <w:tcBorders>
              <w:top w:val="nil"/>
              <w:left w:val="nil"/>
              <w:bottom w:val="single" w:sz="4" w:space="0" w:color="auto"/>
              <w:right w:val="single" w:sz="4" w:space="0" w:color="auto"/>
            </w:tcBorders>
            <w:shd w:val="clear" w:color="auto" w:fill="auto"/>
            <w:noWrap/>
          </w:tcPr>
          <w:p w14:paraId="6CA9ACA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4511E18" w14:textId="77777777" w:rsidR="00A14A92" w:rsidRDefault="00A14A92" w:rsidP="00A14A92">
            <w:pPr>
              <w:jc w:val="center"/>
              <w:rPr>
                <w:sz w:val="22"/>
              </w:rPr>
            </w:pPr>
            <w:r>
              <w:t>41</w:t>
            </w:r>
          </w:p>
        </w:tc>
        <w:tc>
          <w:tcPr>
            <w:tcW w:w="1162" w:type="pct"/>
            <w:vMerge/>
            <w:tcBorders>
              <w:left w:val="nil"/>
              <w:right w:val="single" w:sz="4" w:space="0" w:color="auto"/>
            </w:tcBorders>
            <w:shd w:val="clear" w:color="000000" w:fill="FFFFFF"/>
            <w:noWrap/>
          </w:tcPr>
          <w:p w14:paraId="76FC44C6" w14:textId="77777777" w:rsidR="00A14A92" w:rsidRDefault="00A14A92" w:rsidP="00A14A92">
            <w:pPr>
              <w:jc w:val="center"/>
            </w:pPr>
          </w:p>
        </w:tc>
      </w:tr>
      <w:tr w:rsidR="00A14A92" w14:paraId="5319C44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46B752B" w14:textId="77777777" w:rsidR="00A14A92" w:rsidRDefault="00A14A92" w:rsidP="00A14A92">
            <w:pPr>
              <w:jc w:val="center"/>
              <w:rPr>
                <w:sz w:val="22"/>
              </w:rPr>
            </w:pPr>
            <w:r>
              <w:t>52</w:t>
            </w:r>
          </w:p>
        </w:tc>
        <w:tc>
          <w:tcPr>
            <w:tcW w:w="1273" w:type="pct"/>
            <w:tcBorders>
              <w:top w:val="nil"/>
              <w:left w:val="nil"/>
              <w:bottom w:val="single" w:sz="4" w:space="0" w:color="auto"/>
              <w:right w:val="single" w:sz="4" w:space="0" w:color="auto"/>
            </w:tcBorders>
            <w:shd w:val="clear" w:color="000000" w:fill="FFFFFF"/>
            <w:noWrap/>
          </w:tcPr>
          <w:p w14:paraId="197AB89B" w14:textId="77777777" w:rsidR="00A14A92" w:rsidRDefault="00A14A92" w:rsidP="00A14A92">
            <w:pPr>
              <w:jc w:val="center"/>
              <w:rPr>
                <w:sz w:val="22"/>
              </w:rPr>
            </w:pPr>
            <w:r>
              <w:t>茯苓</w:t>
            </w:r>
          </w:p>
        </w:tc>
        <w:tc>
          <w:tcPr>
            <w:tcW w:w="511" w:type="pct"/>
            <w:tcBorders>
              <w:top w:val="nil"/>
              <w:left w:val="nil"/>
              <w:bottom w:val="single" w:sz="4" w:space="0" w:color="auto"/>
              <w:right w:val="single" w:sz="4" w:space="0" w:color="auto"/>
            </w:tcBorders>
            <w:shd w:val="clear" w:color="auto" w:fill="auto"/>
            <w:noWrap/>
          </w:tcPr>
          <w:p w14:paraId="1408DED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358967F" w14:textId="77777777" w:rsidR="00A14A92" w:rsidRDefault="00A14A92" w:rsidP="00A14A92">
            <w:pPr>
              <w:jc w:val="center"/>
              <w:rPr>
                <w:sz w:val="22"/>
              </w:rPr>
            </w:pPr>
            <w:r>
              <w:t>54</w:t>
            </w:r>
          </w:p>
        </w:tc>
        <w:tc>
          <w:tcPr>
            <w:tcW w:w="1162" w:type="pct"/>
            <w:vMerge/>
            <w:tcBorders>
              <w:left w:val="nil"/>
              <w:right w:val="single" w:sz="4" w:space="0" w:color="auto"/>
            </w:tcBorders>
            <w:shd w:val="clear" w:color="000000" w:fill="FFFFFF"/>
            <w:noWrap/>
          </w:tcPr>
          <w:p w14:paraId="6892642B" w14:textId="77777777" w:rsidR="00A14A92" w:rsidRDefault="00A14A92" w:rsidP="00A14A92">
            <w:pPr>
              <w:jc w:val="center"/>
            </w:pPr>
          </w:p>
        </w:tc>
      </w:tr>
      <w:tr w:rsidR="00A14A92" w14:paraId="0BFE069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8AA40B" w14:textId="77777777" w:rsidR="00A14A92" w:rsidRDefault="00A14A92" w:rsidP="00A14A92">
            <w:pPr>
              <w:jc w:val="center"/>
              <w:rPr>
                <w:sz w:val="22"/>
              </w:rPr>
            </w:pPr>
            <w:r>
              <w:t>53</w:t>
            </w:r>
          </w:p>
        </w:tc>
        <w:tc>
          <w:tcPr>
            <w:tcW w:w="1273" w:type="pct"/>
            <w:tcBorders>
              <w:top w:val="nil"/>
              <w:left w:val="nil"/>
              <w:bottom w:val="single" w:sz="4" w:space="0" w:color="auto"/>
              <w:right w:val="single" w:sz="4" w:space="0" w:color="auto"/>
            </w:tcBorders>
            <w:shd w:val="clear" w:color="000000" w:fill="FFFFFF"/>
            <w:noWrap/>
          </w:tcPr>
          <w:p w14:paraId="47C3F6D6" w14:textId="77777777" w:rsidR="00A14A92" w:rsidRDefault="00A14A92" w:rsidP="00A14A92">
            <w:pPr>
              <w:jc w:val="center"/>
              <w:rPr>
                <w:sz w:val="22"/>
              </w:rPr>
            </w:pPr>
            <w:r>
              <w:t>佩兰</w:t>
            </w:r>
          </w:p>
        </w:tc>
        <w:tc>
          <w:tcPr>
            <w:tcW w:w="511" w:type="pct"/>
            <w:tcBorders>
              <w:top w:val="nil"/>
              <w:left w:val="nil"/>
              <w:bottom w:val="single" w:sz="4" w:space="0" w:color="auto"/>
              <w:right w:val="single" w:sz="4" w:space="0" w:color="auto"/>
            </w:tcBorders>
            <w:shd w:val="clear" w:color="auto" w:fill="auto"/>
            <w:noWrap/>
          </w:tcPr>
          <w:p w14:paraId="43E15C7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7A50A36" w14:textId="77777777" w:rsidR="00A14A92" w:rsidRDefault="00A14A92" w:rsidP="00A14A92">
            <w:pPr>
              <w:jc w:val="center"/>
              <w:rPr>
                <w:sz w:val="22"/>
              </w:rPr>
            </w:pPr>
            <w:r>
              <w:t>27</w:t>
            </w:r>
          </w:p>
        </w:tc>
        <w:tc>
          <w:tcPr>
            <w:tcW w:w="1162" w:type="pct"/>
            <w:vMerge/>
            <w:tcBorders>
              <w:left w:val="nil"/>
              <w:right w:val="single" w:sz="4" w:space="0" w:color="auto"/>
            </w:tcBorders>
            <w:shd w:val="clear" w:color="000000" w:fill="FFFFFF"/>
            <w:noWrap/>
          </w:tcPr>
          <w:p w14:paraId="5185904F" w14:textId="77777777" w:rsidR="00A14A92" w:rsidRDefault="00A14A92" w:rsidP="00A14A92">
            <w:pPr>
              <w:jc w:val="center"/>
            </w:pPr>
          </w:p>
        </w:tc>
      </w:tr>
      <w:tr w:rsidR="00A14A92" w14:paraId="6954024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505555" w14:textId="77777777" w:rsidR="00A14A92" w:rsidRDefault="00A14A92" w:rsidP="00A14A92">
            <w:pPr>
              <w:jc w:val="center"/>
              <w:rPr>
                <w:sz w:val="22"/>
              </w:rPr>
            </w:pPr>
            <w:r>
              <w:t>54</w:t>
            </w:r>
          </w:p>
        </w:tc>
        <w:tc>
          <w:tcPr>
            <w:tcW w:w="1273" w:type="pct"/>
            <w:tcBorders>
              <w:top w:val="nil"/>
              <w:left w:val="nil"/>
              <w:bottom w:val="single" w:sz="4" w:space="0" w:color="auto"/>
              <w:right w:val="single" w:sz="4" w:space="0" w:color="auto"/>
            </w:tcBorders>
            <w:shd w:val="clear" w:color="000000" w:fill="FFFFFF"/>
            <w:noWrap/>
          </w:tcPr>
          <w:p w14:paraId="43E65C5F" w14:textId="77777777" w:rsidR="00A14A92" w:rsidRDefault="00A14A92" w:rsidP="00A14A92">
            <w:pPr>
              <w:jc w:val="center"/>
              <w:rPr>
                <w:sz w:val="22"/>
              </w:rPr>
            </w:pPr>
            <w:r>
              <w:t>菊花</w:t>
            </w:r>
          </w:p>
        </w:tc>
        <w:tc>
          <w:tcPr>
            <w:tcW w:w="511" w:type="pct"/>
            <w:tcBorders>
              <w:top w:val="nil"/>
              <w:left w:val="nil"/>
              <w:bottom w:val="single" w:sz="4" w:space="0" w:color="auto"/>
              <w:right w:val="single" w:sz="4" w:space="0" w:color="auto"/>
            </w:tcBorders>
            <w:shd w:val="clear" w:color="auto" w:fill="auto"/>
            <w:noWrap/>
          </w:tcPr>
          <w:p w14:paraId="77726EB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C0E6A3F" w14:textId="77777777" w:rsidR="00A14A92" w:rsidRDefault="00A14A92" w:rsidP="00A14A92">
            <w:pPr>
              <w:jc w:val="center"/>
              <w:rPr>
                <w:sz w:val="22"/>
              </w:rPr>
            </w:pPr>
            <w:r>
              <w:t>75</w:t>
            </w:r>
          </w:p>
        </w:tc>
        <w:tc>
          <w:tcPr>
            <w:tcW w:w="1162" w:type="pct"/>
            <w:vMerge/>
            <w:tcBorders>
              <w:left w:val="nil"/>
              <w:right w:val="single" w:sz="4" w:space="0" w:color="auto"/>
            </w:tcBorders>
            <w:shd w:val="clear" w:color="000000" w:fill="FFFFFF"/>
            <w:noWrap/>
          </w:tcPr>
          <w:p w14:paraId="500EF82F" w14:textId="77777777" w:rsidR="00A14A92" w:rsidRDefault="00A14A92" w:rsidP="00A14A92">
            <w:pPr>
              <w:jc w:val="center"/>
            </w:pPr>
          </w:p>
        </w:tc>
      </w:tr>
      <w:tr w:rsidR="00A14A92" w14:paraId="2DECE63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6E9655E" w14:textId="77777777" w:rsidR="00A14A92" w:rsidRDefault="00A14A92" w:rsidP="00A14A92">
            <w:pPr>
              <w:jc w:val="center"/>
              <w:rPr>
                <w:sz w:val="22"/>
              </w:rPr>
            </w:pPr>
            <w:r>
              <w:t>55</w:t>
            </w:r>
          </w:p>
        </w:tc>
        <w:tc>
          <w:tcPr>
            <w:tcW w:w="1273" w:type="pct"/>
            <w:tcBorders>
              <w:top w:val="nil"/>
              <w:left w:val="nil"/>
              <w:bottom w:val="single" w:sz="4" w:space="0" w:color="auto"/>
              <w:right w:val="single" w:sz="4" w:space="0" w:color="auto"/>
            </w:tcBorders>
            <w:shd w:val="clear" w:color="000000" w:fill="FFFFFF"/>
            <w:noWrap/>
          </w:tcPr>
          <w:p w14:paraId="52E2AABA" w14:textId="77777777" w:rsidR="00A14A92" w:rsidRDefault="00A14A92" w:rsidP="00A14A92">
            <w:pPr>
              <w:jc w:val="center"/>
              <w:rPr>
                <w:sz w:val="22"/>
              </w:rPr>
            </w:pPr>
            <w:r>
              <w:t>广金钱草</w:t>
            </w:r>
          </w:p>
        </w:tc>
        <w:tc>
          <w:tcPr>
            <w:tcW w:w="511" w:type="pct"/>
            <w:tcBorders>
              <w:top w:val="nil"/>
              <w:left w:val="nil"/>
              <w:bottom w:val="single" w:sz="4" w:space="0" w:color="auto"/>
              <w:right w:val="single" w:sz="4" w:space="0" w:color="auto"/>
            </w:tcBorders>
            <w:shd w:val="clear" w:color="auto" w:fill="auto"/>
            <w:noWrap/>
          </w:tcPr>
          <w:p w14:paraId="5CBC8AC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824824E" w14:textId="77777777" w:rsidR="00A14A92" w:rsidRDefault="00A14A92" w:rsidP="00A14A92">
            <w:pPr>
              <w:jc w:val="center"/>
              <w:rPr>
                <w:sz w:val="22"/>
              </w:rPr>
            </w:pPr>
            <w:r>
              <w:t>35</w:t>
            </w:r>
          </w:p>
        </w:tc>
        <w:tc>
          <w:tcPr>
            <w:tcW w:w="1162" w:type="pct"/>
            <w:vMerge/>
            <w:tcBorders>
              <w:left w:val="nil"/>
              <w:right w:val="single" w:sz="4" w:space="0" w:color="auto"/>
            </w:tcBorders>
            <w:shd w:val="clear" w:color="000000" w:fill="FFFFFF"/>
            <w:noWrap/>
          </w:tcPr>
          <w:p w14:paraId="3BA7C2E7" w14:textId="77777777" w:rsidR="00A14A92" w:rsidRDefault="00A14A92" w:rsidP="00A14A92">
            <w:pPr>
              <w:jc w:val="center"/>
            </w:pPr>
          </w:p>
        </w:tc>
      </w:tr>
      <w:tr w:rsidR="00A14A92" w14:paraId="56FEFC9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48C510" w14:textId="77777777" w:rsidR="00A14A92" w:rsidRDefault="00A14A92" w:rsidP="00A14A92">
            <w:pPr>
              <w:jc w:val="center"/>
              <w:rPr>
                <w:sz w:val="22"/>
              </w:rPr>
            </w:pPr>
            <w:r>
              <w:t>56</w:t>
            </w:r>
          </w:p>
        </w:tc>
        <w:tc>
          <w:tcPr>
            <w:tcW w:w="1273" w:type="pct"/>
            <w:tcBorders>
              <w:top w:val="nil"/>
              <w:left w:val="nil"/>
              <w:bottom w:val="single" w:sz="4" w:space="0" w:color="auto"/>
              <w:right w:val="single" w:sz="4" w:space="0" w:color="auto"/>
            </w:tcBorders>
            <w:shd w:val="clear" w:color="000000" w:fill="FFFFFF"/>
            <w:noWrap/>
          </w:tcPr>
          <w:p w14:paraId="26BCE509" w14:textId="77777777" w:rsidR="00A14A92" w:rsidRDefault="00A14A92" w:rsidP="00A14A92">
            <w:pPr>
              <w:jc w:val="center"/>
              <w:rPr>
                <w:sz w:val="22"/>
              </w:rPr>
            </w:pPr>
            <w:r>
              <w:t>射干</w:t>
            </w:r>
          </w:p>
        </w:tc>
        <w:tc>
          <w:tcPr>
            <w:tcW w:w="511" w:type="pct"/>
            <w:tcBorders>
              <w:top w:val="nil"/>
              <w:left w:val="nil"/>
              <w:bottom w:val="single" w:sz="4" w:space="0" w:color="auto"/>
              <w:right w:val="single" w:sz="4" w:space="0" w:color="auto"/>
            </w:tcBorders>
            <w:shd w:val="clear" w:color="auto" w:fill="auto"/>
            <w:noWrap/>
          </w:tcPr>
          <w:p w14:paraId="37AB453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08C0D20" w14:textId="77777777" w:rsidR="00A14A92" w:rsidRDefault="00A14A92" w:rsidP="00A14A92">
            <w:pPr>
              <w:jc w:val="center"/>
              <w:rPr>
                <w:sz w:val="22"/>
              </w:rPr>
            </w:pPr>
            <w:r>
              <w:t>81</w:t>
            </w:r>
          </w:p>
        </w:tc>
        <w:tc>
          <w:tcPr>
            <w:tcW w:w="1162" w:type="pct"/>
            <w:vMerge/>
            <w:tcBorders>
              <w:left w:val="nil"/>
              <w:right w:val="single" w:sz="4" w:space="0" w:color="auto"/>
            </w:tcBorders>
            <w:shd w:val="clear" w:color="000000" w:fill="FFFFFF"/>
            <w:noWrap/>
          </w:tcPr>
          <w:p w14:paraId="57E067E7" w14:textId="77777777" w:rsidR="00A14A92" w:rsidRDefault="00A14A92" w:rsidP="00A14A92">
            <w:pPr>
              <w:jc w:val="center"/>
            </w:pPr>
          </w:p>
        </w:tc>
      </w:tr>
      <w:tr w:rsidR="00A14A92" w14:paraId="08B5C27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2DB189" w14:textId="77777777" w:rsidR="00A14A92" w:rsidRDefault="00A14A92" w:rsidP="00A14A92">
            <w:pPr>
              <w:jc w:val="center"/>
              <w:rPr>
                <w:sz w:val="22"/>
              </w:rPr>
            </w:pPr>
            <w:r>
              <w:t>57</w:t>
            </w:r>
          </w:p>
        </w:tc>
        <w:tc>
          <w:tcPr>
            <w:tcW w:w="1273" w:type="pct"/>
            <w:tcBorders>
              <w:top w:val="nil"/>
              <w:left w:val="nil"/>
              <w:bottom w:val="single" w:sz="4" w:space="0" w:color="auto"/>
              <w:right w:val="single" w:sz="4" w:space="0" w:color="auto"/>
            </w:tcBorders>
            <w:shd w:val="clear" w:color="000000" w:fill="FFFFFF"/>
            <w:noWrap/>
          </w:tcPr>
          <w:p w14:paraId="67008579" w14:textId="77777777" w:rsidR="00A14A92" w:rsidRDefault="00A14A92" w:rsidP="00A14A92">
            <w:pPr>
              <w:jc w:val="center"/>
              <w:rPr>
                <w:sz w:val="22"/>
              </w:rPr>
            </w:pPr>
            <w:r>
              <w:t>制远志</w:t>
            </w:r>
          </w:p>
        </w:tc>
        <w:tc>
          <w:tcPr>
            <w:tcW w:w="511" w:type="pct"/>
            <w:tcBorders>
              <w:top w:val="nil"/>
              <w:left w:val="nil"/>
              <w:bottom w:val="single" w:sz="4" w:space="0" w:color="auto"/>
              <w:right w:val="single" w:sz="4" w:space="0" w:color="auto"/>
            </w:tcBorders>
            <w:shd w:val="clear" w:color="auto" w:fill="auto"/>
            <w:noWrap/>
          </w:tcPr>
          <w:p w14:paraId="1A0D4F5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BA9BB63" w14:textId="77777777" w:rsidR="00A14A92" w:rsidRDefault="00A14A92" w:rsidP="00A14A92">
            <w:pPr>
              <w:jc w:val="center"/>
              <w:rPr>
                <w:sz w:val="22"/>
              </w:rPr>
            </w:pPr>
            <w:r>
              <w:t>311</w:t>
            </w:r>
          </w:p>
        </w:tc>
        <w:tc>
          <w:tcPr>
            <w:tcW w:w="1162" w:type="pct"/>
            <w:vMerge/>
            <w:tcBorders>
              <w:left w:val="nil"/>
              <w:right w:val="single" w:sz="4" w:space="0" w:color="auto"/>
            </w:tcBorders>
            <w:shd w:val="clear" w:color="000000" w:fill="FFFFFF"/>
            <w:noWrap/>
          </w:tcPr>
          <w:p w14:paraId="09868555" w14:textId="77777777" w:rsidR="00A14A92" w:rsidRDefault="00A14A92" w:rsidP="00A14A92">
            <w:pPr>
              <w:jc w:val="center"/>
            </w:pPr>
          </w:p>
        </w:tc>
      </w:tr>
      <w:tr w:rsidR="00A14A92" w14:paraId="612B1C7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FF2AFCA" w14:textId="77777777" w:rsidR="00A14A92" w:rsidRDefault="00A14A92" w:rsidP="00A14A92">
            <w:pPr>
              <w:jc w:val="center"/>
              <w:rPr>
                <w:sz w:val="22"/>
              </w:rPr>
            </w:pPr>
            <w:r>
              <w:t>58</w:t>
            </w:r>
          </w:p>
        </w:tc>
        <w:tc>
          <w:tcPr>
            <w:tcW w:w="1273" w:type="pct"/>
            <w:tcBorders>
              <w:top w:val="nil"/>
              <w:left w:val="nil"/>
              <w:bottom w:val="single" w:sz="4" w:space="0" w:color="auto"/>
              <w:right w:val="single" w:sz="4" w:space="0" w:color="auto"/>
            </w:tcBorders>
            <w:shd w:val="clear" w:color="000000" w:fill="FFFFFF"/>
            <w:noWrap/>
          </w:tcPr>
          <w:p w14:paraId="5C4EC0AE" w14:textId="77777777" w:rsidR="00A14A92" w:rsidRDefault="00A14A92" w:rsidP="00A14A92">
            <w:pPr>
              <w:jc w:val="center"/>
              <w:rPr>
                <w:sz w:val="22"/>
              </w:rPr>
            </w:pPr>
            <w:r>
              <w:t>醋香附</w:t>
            </w:r>
          </w:p>
        </w:tc>
        <w:tc>
          <w:tcPr>
            <w:tcW w:w="511" w:type="pct"/>
            <w:tcBorders>
              <w:top w:val="nil"/>
              <w:left w:val="nil"/>
              <w:bottom w:val="single" w:sz="4" w:space="0" w:color="auto"/>
              <w:right w:val="single" w:sz="4" w:space="0" w:color="auto"/>
            </w:tcBorders>
            <w:shd w:val="clear" w:color="auto" w:fill="auto"/>
            <w:noWrap/>
          </w:tcPr>
          <w:p w14:paraId="5442CD6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1CF6587" w14:textId="77777777" w:rsidR="00A14A92" w:rsidRDefault="00A14A92" w:rsidP="00A14A92">
            <w:pPr>
              <w:jc w:val="center"/>
              <w:rPr>
                <w:sz w:val="22"/>
              </w:rPr>
            </w:pPr>
            <w:r>
              <w:t>29</w:t>
            </w:r>
          </w:p>
        </w:tc>
        <w:tc>
          <w:tcPr>
            <w:tcW w:w="1162" w:type="pct"/>
            <w:vMerge/>
            <w:tcBorders>
              <w:left w:val="nil"/>
              <w:right w:val="single" w:sz="4" w:space="0" w:color="auto"/>
            </w:tcBorders>
            <w:shd w:val="clear" w:color="000000" w:fill="FFFFFF"/>
            <w:noWrap/>
          </w:tcPr>
          <w:p w14:paraId="2C76B5D9" w14:textId="77777777" w:rsidR="00A14A92" w:rsidRDefault="00A14A92" w:rsidP="00A14A92">
            <w:pPr>
              <w:jc w:val="center"/>
            </w:pPr>
          </w:p>
        </w:tc>
      </w:tr>
      <w:tr w:rsidR="00A14A92" w14:paraId="78EB034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EF40B7" w14:textId="77777777" w:rsidR="00A14A92" w:rsidRDefault="00A14A92" w:rsidP="00A14A92">
            <w:pPr>
              <w:jc w:val="center"/>
              <w:rPr>
                <w:sz w:val="22"/>
              </w:rPr>
            </w:pPr>
            <w:r>
              <w:t>59</w:t>
            </w:r>
          </w:p>
        </w:tc>
        <w:tc>
          <w:tcPr>
            <w:tcW w:w="1273" w:type="pct"/>
            <w:tcBorders>
              <w:top w:val="nil"/>
              <w:left w:val="nil"/>
              <w:bottom w:val="single" w:sz="4" w:space="0" w:color="auto"/>
              <w:right w:val="single" w:sz="4" w:space="0" w:color="auto"/>
            </w:tcBorders>
            <w:shd w:val="clear" w:color="000000" w:fill="FFFFFF"/>
            <w:noWrap/>
          </w:tcPr>
          <w:p w14:paraId="6E929D9F" w14:textId="77777777" w:rsidR="00A14A92" w:rsidRDefault="00A14A92" w:rsidP="00A14A92">
            <w:pPr>
              <w:jc w:val="center"/>
              <w:rPr>
                <w:sz w:val="22"/>
              </w:rPr>
            </w:pPr>
            <w:r>
              <w:t>醋延胡索</w:t>
            </w:r>
          </w:p>
        </w:tc>
        <w:tc>
          <w:tcPr>
            <w:tcW w:w="511" w:type="pct"/>
            <w:tcBorders>
              <w:top w:val="nil"/>
              <w:left w:val="nil"/>
              <w:bottom w:val="single" w:sz="4" w:space="0" w:color="auto"/>
              <w:right w:val="single" w:sz="4" w:space="0" w:color="auto"/>
            </w:tcBorders>
            <w:shd w:val="clear" w:color="auto" w:fill="auto"/>
            <w:noWrap/>
          </w:tcPr>
          <w:p w14:paraId="09B5C13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CC33155" w14:textId="77777777" w:rsidR="00A14A92" w:rsidRDefault="00A14A92" w:rsidP="00A14A92">
            <w:pPr>
              <w:jc w:val="center"/>
              <w:rPr>
                <w:sz w:val="22"/>
              </w:rPr>
            </w:pPr>
            <w:r>
              <w:t>85</w:t>
            </w:r>
          </w:p>
        </w:tc>
        <w:tc>
          <w:tcPr>
            <w:tcW w:w="1162" w:type="pct"/>
            <w:vMerge/>
            <w:tcBorders>
              <w:left w:val="nil"/>
              <w:right w:val="single" w:sz="4" w:space="0" w:color="auto"/>
            </w:tcBorders>
            <w:shd w:val="clear" w:color="000000" w:fill="FFFFFF"/>
            <w:noWrap/>
          </w:tcPr>
          <w:p w14:paraId="07483A23" w14:textId="77777777" w:rsidR="00A14A92" w:rsidRDefault="00A14A92" w:rsidP="00A14A92">
            <w:pPr>
              <w:jc w:val="center"/>
            </w:pPr>
          </w:p>
        </w:tc>
      </w:tr>
      <w:tr w:rsidR="00A14A92" w14:paraId="73383E1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AEA1F06" w14:textId="77777777" w:rsidR="00A14A92" w:rsidRDefault="00A14A92" w:rsidP="00A14A92">
            <w:pPr>
              <w:jc w:val="center"/>
              <w:rPr>
                <w:sz w:val="22"/>
              </w:rPr>
            </w:pPr>
            <w:r>
              <w:t>60</w:t>
            </w:r>
          </w:p>
        </w:tc>
        <w:tc>
          <w:tcPr>
            <w:tcW w:w="1273" w:type="pct"/>
            <w:tcBorders>
              <w:top w:val="nil"/>
              <w:left w:val="nil"/>
              <w:bottom w:val="single" w:sz="4" w:space="0" w:color="auto"/>
              <w:right w:val="single" w:sz="4" w:space="0" w:color="auto"/>
            </w:tcBorders>
            <w:shd w:val="clear" w:color="000000" w:fill="FFFFFF"/>
            <w:noWrap/>
          </w:tcPr>
          <w:p w14:paraId="32B50DCF" w14:textId="77777777" w:rsidR="00A14A92" w:rsidRDefault="00A14A92" w:rsidP="00A14A92">
            <w:pPr>
              <w:jc w:val="center"/>
              <w:rPr>
                <w:sz w:val="22"/>
              </w:rPr>
            </w:pPr>
            <w:r>
              <w:t>姜厚朴</w:t>
            </w:r>
          </w:p>
        </w:tc>
        <w:tc>
          <w:tcPr>
            <w:tcW w:w="511" w:type="pct"/>
            <w:tcBorders>
              <w:top w:val="nil"/>
              <w:left w:val="nil"/>
              <w:bottom w:val="single" w:sz="4" w:space="0" w:color="auto"/>
              <w:right w:val="single" w:sz="4" w:space="0" w:color="auto"/>
            </w:tcBorders>
            <w:shd w:val="clear" w:color="auto" w:fill="auto"/>
            <w:noWrap/>
          </w:tcPr>
          <w:p w14:paraId="66DF95F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A880CED" w14:textId="77777777" w:rsidR="00A14A92" w:rsidRDefault="00A14A92" w:rsidP="00A14A92">
            <w:pPr>
              <w:jc w:val="center"/>
              <w:rPr>
                <w:sz w:val="22"/>
              </w:rPr>
            </w:pPr>
            <w:r>
              <w:t>34</w:t>
            </w:r>
          </w:p>
        </w:tc>
        <w:tc>
          <w:tcPr>
            <w:tcW w:w="1162" w:type="pct"/>
            <w:vMerge/>
            <w:tcBorders>
              <w:left w:val="nil"/>
              <w:right w:val="single" w:sz="4" w:space="0" w:color="auto"/>
            </w:tcBorders>
            <w:shd w:val="clear" w:color="000000" w:fill="FFFFFF"/>
            <w:noWrap/>
          </w:tcPr>
          <w:p w14:paraId="4064B9CA" w14:textId="77777777" w:rsidR="00A14A92" w:rsidRDefault="00A14A92" w:rsidP="00A14A92">
            <w:pPr>
              <w:jc w:val="center"/>
            </w:pPr>
          </w:p>
        </w:tc>
      </w:tr>
      <w:tr w:rsidR="00A14A92" w14:paraId="1015FB9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FB3E688" w14:textId="77777777" w:rsidR="00A14A92" w:rsidRDefault="00A14A92" w:rsidP="00A14A92">
            <w:pPr>
              <w:jc w:val="center"/>
              <w:rPr>
                <w:sz w:val="22"/>
              </w:rPr>
            </w:pPr>
            <w:r>
              <w:t>61</w:t>
            </w:r>
          </w:p>
        </w:tc>
        <w:tc>
          <w:tcPr>
            <w:tcW w:w="1273" w:type="pct"/>
            <w:tcBorders>
              <w:top w:val="nil"/>
              <w:left w:val="nil"/>
              <w:bottom w:val="single" w:sz="4" w:space="0" w:color="auto"/>
              <w:right w:val="single" w:sz="4" w:space="0" w:color="auto"/>
            </w:tcBorders>
            <w:shd w:val="clear" w:color="000000" w:fill="FFFFFF"/>
            <w:noWrap/>
          </w:tcPr>
          <w:p w14:paraId="439FBCF5" w14:textId="77777777" w:rsidR="00A14A92" w:rsidRDefault="00A14A92" w:rsidP="00A14A92">
            <w:pPr>
              <w:jc w:val="center"/>
              <w:rPr>
                <w:sz w:val="22"/>
              </w:rPr>
            </w:pPr>
            <w:r>
              <w:t>川芎</w:t>
            </w:r>
          </w:p>
        </w:tc>
        <w:tc>
          <w:tcPr>
            <w:tcW w:w="511" w:type="pct"/>
            <w:tcBorders>
              <w:top w:val="nil"/>
              <w:left w:val="nil"/>
              <w:bottom w:val="single" w:sz="4" w:space="0" w:color="auto"/>
              <w:right w:val="single" w:sz="4" w:space="0" w:color="auto"/>
            </w:tcBorders>
            <w:shd w:val="clear" w:color="auto" w:fill="auto"/>
            <w:noWrap/>
          </w:tcPr>
          <w:p w14:paraId="6220DCC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1C23C46" w14:textId="77777777" w:rsidR="00A14A92" w:rsidRDefault="00A14A92" w:rsidP="00A14A92">
            <w:pPr>
              <w:jc w:val="center"/>
              <w:rPr>
                <w:sz w:val="22"/>
              </w:rPr>
            </w:pPr>
            <w:r>
              <w:t>52</w:t>
            </w:r>
          </w:p>
        </w:tc>
        <w:tc>
          <w:tcPr>
            <w:tcW w:w="1162" w:type="pct"/>
            <w:vMerge/>
            <w:tcBorders>
              <w:left w:val="nil"/>
              <w:right w:val="single" w:sz="4" w:space="0" w:color="auto"/>
            </w:tcBorders>
            <w:shd w:val="clear" w:color="000000" w:fill="FFFFFF"/>
            <w:noWrap/>
          </w:tcPr>
          <w:p w14:paraId="338F0094" w14:textId="77777777" w:rsidR="00A14A92" w:rsidRDefault="00A14A92" w:rsidP="00A14A92">
            <w:pPr>
              <w:jc w:val="center"/>
            </w:pPr>
          </w:p>
        </w:tc>
      </w:tr>
      <w:tr w:rsidR="00A14A92" w14:paraId="322915F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662ABAC" w14:textId="77777777" w:rsidR="00A14A92" w:rsidRDefault="00A14A92" w:rsidP="00A14A92">
            <w:pPr>
              <w:jc w:val="center"/>
              <w:rPr>
                <w:sz w:val="22"/>
              </w:rPr>
            </w:pPr>
            <w:r>
              <w:t>62</w:t>
            </w:r>
          </w:p>
        </w:tc>
        <w:tc>
          <w:tcPr>
            <w:tcW w:w="1273" w:type="pct"/>
            <w:tcBorders>
              <w:top w:val="nil"/>
              <w:left w:val="nil"/>
              <w:bottom w:val="single" w:sz="4" w:space="0" w:color="auto"/>
              <w:right w:val="single" w:sz="4" w:space="0" w:color="auto"/>
            </w:tcBorders>
            <w:shd w:val="clear" w:color="000000" w:fill="FFFFFF"/>
            <w:noWrap/>
          </w:tcPr>
          <w:p w14:paraId="0260C612" w14:textId="77777777" w:rsidR="00A14A92" w:rsidRDefault="00A14A92" w:rsidP="00A14A92">
            <w:pPr>
              <w:jc w:val="center"/>
              <w:rPr>
                <w:sz w:val="22"/>
              </w:rPr>
            </w:pPr>
            <w:r>
              <w:t>白芍</w:t>
            </w:r>
          </w:p>
        </w:tc>
        <w:tc>
          <w:tcPr>
            <w:tcW w:w="511" w:type="pct"/>
            <w:tcBorders>
              <w:top w:val="nil"/>
              <w:left w:val="nil"/>
              <w:bottom w:val="single" w:sz="4" w:space="0" w:color="auto"/>
              <w:right w:val="single" w:sz="4" w:space="0" w:color="auto"/>
            </w:tcBorders>
            <w:shd w:val="clear" w:color="auto" w:fill="auto"/>
            <w:noWrap/>
          </w:tcPr>
          <w:p w14:paraId="559B592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3B94634" w14:textId="77777777" w:rsidR="00A14A92" w:rsidRDefault="00A14A92" w:rsidP="00A14A92">
            <w:pPr>
              <w:jc w:val="center"/>
              <w:rPr>
                <w:sz w:val="22"/>
              </w:rPr>
            </w:pPr>
            <w:r>
              <w:t>59</w:t>
            </w:r>
          </w:p>
        </w:tc>
        <w:tc>
          <w:tcPr>
            <w:tcW w:w="1162" w:type="pct"/>
            <w:vMerge/>
            <w:tcBorders>
              <w:left w:val="nil"/>
              <w:right w:val="single" w:sz="4" w:space="0" w:color="auto"/>
            </w:tcBorders>
            <w:shd w:val="clear" w:color="000000" w:fill="FFFFFF"/>
            <w:noWrap/>
          </w:tcPr>
          <w:p w14:paraId="35C71979" w14:textId="77777777" w:rsidR="00A14A92" w:rsidRDefault="00A14A92" w:rsidP="00A14A92">
            <w:pPr>
              <w:jc w:val="center"/>
            </w:pPr>
          </w:p>
        </w:tc>
      </w:tr>
      <w:tr w:rsidR="00A14A92" w14:paraId="6CA7D73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6D3C8ADB" w14:textId="77777777" w:rsidR="00A14A92" w:rsidRDefault="00A14A92" w:rsidP="00A14A92">
            <w:pPr>
              <w:jc w:val="center"/>
              <w:rPr>
                <w:sz w:val="22"/>
              </w:rPr>
            </w:pPr>
            <w:r>
              <w:lastRenderedPageBreak/>
              <w:t>63</w:t>
            </w:r>
          </w:p>
        </w:tc>
        <w:tc>
          <w:tcPr>
            <w:tcW w:w="1273" w:type="pct"/>
            <w:tcBorders>
              <w:top w:val="nil"/>
              <w:left w:val="nil"/>
              <w:bottom w:val="single" w:sz="4" w:space="0" w:color="auto"/>
              <w:right w:val="single" w:sz="4" w:space="0" w:color="auto"/>
            </w:tcBorders>
            <w:shd w:val="clear" w:color="auto" w:fill="auto"/>
            <w:noWrap/>
          </w:tcPr>
          <w:p w14:paraId="46A7E380" w14:textId="77777777" w:rsidR="00A14A92" w:rsidRDefault="00A14A92" w:rsidP="00A14A92">
            <w:pPr>
              <w:jc w:val="center"/>
              <w:rPr>
                <w:sz w:val="22"/>
              </w:rPr>
            </w:pPr>
            <w:r>
              <w:t>丹参</w:t>
            </w:r>
          </w:p>
        </w:tc>
        <w:tc>
          <w:tcPr>
            <w:tcW w:w="511" w:type="pct"/>
            <w:tcBorders>
              <w:top w:val="nil"/>
              <w:left w:val="nil"/>
              <w:bottom w:val="single" w:sz="4" w:space="0" w:color="auto"/>
              <w:right w:val="single" w:sz="4" w:space="0" w:color="auto"/>
            </w:tcBorders>
            <w:shd w:val="clear" w:color="auto" w:fill="auto"/>
            <w:noWrap/>
          </w:tcPr>
          <w:p w14:paraId="31CF8DB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noWrap/>
          </w:tcPr>
          <w:p w14:paraId="027CE573" w14:textId="77777777" w:rsidR="00A14A92" w:rsidRDefault="00A14A92" w:rsidP="00A14A92">
            <w:pPr>
              <w:jc w:val="center"/>
              <w:rPr>
                <w:sz w:val="22"/>
              </w:rPr>
            </w:pPr>
            <w:r>
              <w:t>63</w:t>
            </w:r>
          </w:p>
        </w:tc>
        <w:tc>
          <w:tcPr>
            <w:tcW w:w="1162" w:type="pct"/>
            <w:vMerge/>
            <w:tcBorders>
              <w:left w:val="nil"/>
              <w:right w:val="single" w:sz="4" w:space="0" w:color="auto"/>
            </w:tcBorders>
            <w:shd w:val="clear" w:color="auto" w:fill="auto"/>
            <w:noWrap/>
          </w:tcPr>
          <w:p w14:paraId="0C7B2E31" w14:textId="77777777" w:rsidR="00A14A92" w:rsidRDefault="00A14A92" w:rsidP="00A14A92">
            <w:pPr>
              <w:jc w:val="center"/>
            </w:pPr>
          </w:p>
        </w:tc>
      </w:tr>
      <w:tr w:rsidR="00A14A92" w14:paraId="0988A78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DF8E390" w14:textId="77777777" w:rsidR="00A14A92" w:rsidRDefault="00A14A92" w:rsidP="00A14A92">
            <w:pPr>
              <w:jc w:val="center"/>
              <w:rPr>
                <w:sz w:val="22"/>
              </w:rPr>
            </w:pPr>
            <w:r>
              <w:t>64</w:t>
            </w:r>
          </w:p>
        </w:tc>
        <w:tc>
          <w:tcPr>
            <w:tcW w:w="1273" w:type="pct"/>
            <w:tcBorders>
              <w:top w:val="nil"/>
              <w:left w:val="nil"/>
              <w:bottom w:val="single" w:sz="4" w:space="0" w:color="auto"/>
              <w:right w:val="single" w:sz="4" w:space="0" w:color="auto"/>
            </w:tcBorders>
            <w:shd w:val="clear" w:color="000000" w:fill="FFFFFF"/>
            <w:noWrap/>
          </w:tcPr>
          <w:p w14:paraId="503F0705" w14:textId="77777777" w:rsidR="00A14A92" w:rsidRDefault="00A14A92" w:rsidP="00A14A92">
            <w:pPr>
              <w:jc w:val="center"/>
              <w:rPr>
                <w:sz w:val="22"/>
              </w:rPr>
            </w:pPr>
            <w:r>
              <w:t>薄荷</w:t>
            </w:r>
          </w:p>
        </w:tc>
        <w:tc>
          <w:tcPr>
            <w:tcW w:w="511" w:type="pct"/>
            <w:tcBorders>
              <w:top w:val="nil"/>
              <w:left w:val="nil"/>
              <w:bottom w:val="single" w:sz="4" w:space="0" w:color="auto"/>
              <w:right w:val="single" w:sz="4" w:space="0" w:color="auto"/>
            </w:tcBorders>
            <w:shd w:val="clear" w:color="auto" w:fill="auto"/>
            <w:noWrap/>
          </w:tcPr>
          <w:p w14:paraId="1CFD207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5D319F2" w14:textId="77777777" w:rsidR="00A14A92" w:rsidRDefault="00A14A92" w:rsidP="00A14A92">
            <w:pPr>
              <w:jc w:val="center"/>
              <w:rPr>
                <w:sz w:val="22"/>
              </w:rPr>
            </w:pPr>
            <w:r>
              <w:t>26</w:t>
            </w:r>
          </w:p>
        </w:tc>
        <w:tc>
          <w:tcPr>
            <w:tcW w:w="1162" w:type="pct"/>
            <w:vMerge/>
            <w:tcBorders>
              <w:left w:val="nil"/>
              <w:right w:val="single" w:sz="4" w:space="0" w:color="auto"/>
            </w:tcBorders>
            <w:shd w:val="clear" w:color="000000" w:fill="FFFFFF"/>
            <w:noWrap/>
          </w:tcPr>
          <w:p w14:paraId="7E9732E6" w14:textId="77777777" w:rsidR="00A14A92" w:rsidRDefault="00A14A92" w:rsidP="00A14A92">
            <w:pPr>
              <w:jc w:val="center"/>
            </w:pPr>
          </w:p>
        </w:tc>
      </w:tr>
      <w:tr w:rsidR="00A14A92" w14:paraId="44A0401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8FB730" w14:textId="77777777" w:rsidR="00A14A92" w:rsidRDefault="00A14A92" w:rsidP="00A14A92">
            <w:pPr>
              <w:jc w:val="center"/>
              <w:rPr>
                <w:sz w:val="22"/>
              </w:rPr>
            </w:pPr>
            <w:r>
              <w:t>65</w:t>
            </w:r>
          </w:p>
        </w:tc>
        <w:tc>
          <w:tcPr>
            <w:tcW w:w="1273" w:type="pct"/>
            <w:tcBorders>
              <w:top w:val="nil"/>
              <w:left w:val="nil"/>
              <w:bottom w:val="single" w:sz="4" w:space="0" w:color="auto"/>
              <w:right w:val="single" w:sz="4" w:space="0" w:color="auto"/>
            </w:tcBorders>
            <w:shd w:val="clear" w:color="000000" w:fill="FFFFFF"/>
            <w:noWrap/>
          </w:tcPr>
          <w:p w14:paraId="5673A1C6" w14:textId="77777777" w:rsidR="00A14A92" w:rsidRDefault="00A14A92" w:rsidP="00A14A92">
            <w:pPr>
              <w:jc w:val="center"/>
              <w:rPr>
                <w:sz w:val="22"/>
              </w:rPr>
            </w:pPr>
            <w:r>
              <w:t>蝉蜕</w:t>
            </w:r>
          </w:p>
        </w:tc>
        <w:tc>
          <w:tcPr>
            <w:tcW w:w="511" w:type="pct"/>
            <w:tcBorders>
              <w:top w:val="nil"/>
              <w:left w:val="nil"/>
              <w:bottom w:val="single" w:sz="4" w:space="0" w:color="auto"/>
              <w:right w:val="single" w:sz="4" w:space="0" w:color="auto"/>
            </w:tcBorders>
            <w:shd w:val="clear" w:color="auto" w:fill="auto"/>
            <w:noWrap/>
          </w:tcPr>
          <w:p w14:paraId="2D12140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996337F" w14:textId="77777777" w:rsidR="00A14A92" w:rsidRDefault="00A14A92" w:rsidP="00A14A92">
            <w:pPr>
              <w:jc w:val="center"/>
              <w:rPr>
                <w:sz w:val="22"/>
              </w:rPr>
            </w:pPr>
            <w:r>
              <w:t>616</w:t>
            </w:r>
          </w:p>
        </w:tc>
        <w:tc>
          <w:tcPr>
            <w:tcW w:w="1162" w:type="pct"/>
            <w:vMerge/>
            <w:tcBorders>
              <w:left w:val="nil"/>
              <w:right w:val="single" w:sz="4" w:space="0" w:color="auto"/>
            </w:tcBorders>
            <w:shd w:val="clear" w:color="000000" w:fill="FFFFFF"/>
            <w:noWrap/>
          </w:tcPr>
          <w:p w14:paraId="02424D68" w14:textId="77777777" w:rsidR="00A14A92" w:rsidRDefault="00A14A92" w:rsidP="00A14A92">
            <w:pPr>
              <w:jc w:val="center"/>
            </w:pPr>
          </w:p>
        </w:tc>
      </w:tr>
      <w:tr w:rsidR="00A14A92" w14:paraId="1B21A27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2C75366" w14:textId="77777777" w:rsidR="00A14A92" w:rsidRDefault="00A14A92" w:rsidP="00A14A92">
            <w:pPr>
              <w:jc w:val="center"/>
              <w:rPr>
                <w:sz w:val="22"/>
              </w:rPr>
            </w:pPr>
            <w:r>
              <w:t>66</w:t>
            </w:r>
          </w:p>
        </w:tc>
        <w:tc>
          <w:tcPr>
            <w:tcW w:w="1273" w:type="pct"/>
            <w:tcBorders>
              <w:top w:val="nil"/>
              <w:left w:val="nil"/>
              <w:bottom w:val="single" w:sz="4" w:space="0" w:color="auto"/>
              <w:right w:val="single" w:sz="4" w:space="0" w:color="auto"/>
            </w:tcBorders>
            <w:shd w:val="clear" w:color="000000" w:fill="FFFFFF"/>
            <w:noWrap/>
          </w:tcPr>
          <w:p w14:paraId="43D764DE" w14:textId="77777777" w:rsidR="00A14A92" w:rsidRDefault="00A14A92" w:rsidP="00A14A92">
            <w:pPr>
              <w:jc w:val="center"/>
              <w:rPr>
                <w:sz w:val="22"/>
              </w:rPr>
            </w:pPr>
            <w:r>
              <w:t>炒僵蚕</w:t>
            </w:r>
          </w:p>
        </w:tc>
        <w:tc>
          <w:tcPr>
            <w:tcW w:w="511" w:type="pct"/>
            <w:tcBorders>
              <w:top w:val="nil"/>
              <w:left w:val="nil"/>
              <w:bottom w:val="single" w:sz="4" w:space="0" w:color="auto"/>
              <w:right w:val="single" w:sz="4" w:space="0" w:color="auto"/>
            </w:tcBorders>
            <w:shd w:val="clear" w:color="auto" w:fill="auto"/>
            <w:noWrap/>
          </w:tcPr>
          <w:p w14:paraId="3945794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94B8B50" w14:textId="77777777" w:rsidR="00A14A92" w:rsidRDefault="00A14A92" w:rsidP="00A14A92">
            <w:pPr>
              <w:jc w:val="center"/>
              <w:rPr>
                <w:sz w:val="22"/>
              </w:rPr>
            </w:pPr>
            <w:r>
              <w:t>175</w:t>
            </w:r>
          </w:p>
        </w:tc>
        <w:tc>
          <w:tcPr>
            <w:tcW w:w="1162" w:type="pct"/>
            <w:vMerge/>
            <w:tcBorders>
              <w:left w:val="nil"/>
              <w:right w:val="single" w:sz="4" w:space="0" w:color="auto"/>
            </w:tcBorders>
            <w:shd w:val="clear" w:color="000000" w:fill="FFFFFF"/>
            <w:noWrap/>
          </w:tcPr>
          <w:p w14:paraId="222C5E12" w14:textId="77777777" w:rsidR="00A14A92" w:rsidRDefault="00A14A92" w:rsidP="00A14A92">
            <w:pPr>
              <w:jc w:val="center"/>
            </w:pPr>
          </w:p>
        </w:tc>
      </w:tr>
      <w:tr w:rsidR="00A14A92" w14:paraId="418E734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63A053" w14:textId="77777777" w:rsidR="00A14A92" w:rsidRDefault="00A14A92" w:rsidP="00A14A92">
            <w:pPr>
              <w:jc w:val="center"/>
              <w:rPr>
                <w:sz w:val="22"/>
              </w:rPr>
            </w:pPr>
            <w:r>
              <w:t>67</w:t>
            </w:r>
          </w:p>
        </w:tc>
        <w:tc>
          <w:tcPr>
            <w:tcW w:w="1273" w:type="pct"/>
            <w:tcBorders>
              <w:top w:val="nil"/>
              <w:left w:val="nil"/>
              <w:bottom w:val="single" w:sz="4" w:space="0" w:color="auto"/>
              <w:right w:val="single" w:sz="4" w:space="0" w:color="auto"/>
            </w:tcBorders>
            <w:shd w:val="clear" w:color="000000" w:fill="FFFFFF"/>
            <w:noWrap/>
          </w:tcPr>
          <w:p w14:paraId="2D0A8737" w14:textId="77777777" w:rsidR="00A14A92" w:rsidRDefault="00A14A92" w:rsidP="00A14A92">
            <w:pPr>
              <w:jc w:val="center"/>
              <w:rPr>
                <w:sz w:val="22"/>
              </w:rPr>
            </w:pPr>
            <w:r>
              <w:t>地龙</w:t>
            </w:r>
          </w:p>
        </w:tc>
        <w:tc>
          <w:tcPr>
            <w:tcW w:w="511" w:type="pct"/>
            <w:tcBorders>
              <w:top w:val="nil"/>
              <w:left w:val="nil"/>
              <w:bottom w:val="single" w:sz="4" w:space="0" w:color="auto"/>
              <w:right w:val="single" w:sz="4" w:space="0" w:color="auto"/>
            </w:tcBorders>
            <w:shd w:val="clear" w:color="auto" w:fill="auto"/>
            <w:noWrap/>
          </w:tcPr>
          <w:p w14:paraId="07F2149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D0C7C88" w14:textId="77777777" w:rsidR="00A14A92" w:rsidRDefault="00A14A92" w:rsidP="00A14A92">
            <w:pPr>
              <w:jc w:val="center"/>
              <w:rPr>
                <w:sz w:val="22"/>
              </w:rPr>
            </w:pPr>
            <w:r>
              <w:t>345</w:t>
            </w:r>
          </w:p>
        </w:tc>
        <w:tc>
          <w:tcPr>
            <w:tcW w:w="1162" w:type="pct"/>
            <w:vMerge/>
            <w:tcBorders>
              <w:left w:val="nil"/>
              <w:right w:val="single" w:sz="4" w:space="0" w:color="auto"/>
            </w:tcBorders>
            <w:shd w:val="clear" w:color="000000" w:fill="FFFFFF"/>
            <w:noWrap/>
          </w:tcPr>
          <w:p w14:paraId="13125689" w14:textId="77777777" w:rsidR="00A14A92" w:rsidRDefault="00A14A92" w:rsidP="00A14A92">
            <w:pPr>
              <w:jc w:val="center"/>
            </w:pPr>
          </w:p>
        </w:tc>
      </w:tr>
      <w:tr w:rsidR="00A14A92" w14:paraId="107F030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E841E8" w14:textId="77777777" w:rsidR="00A14A92" w:rsidRDefault="00A14A92" w:rsidP="00A14A92">
            <w:pPr>
              <w:jc w:val="center"/>
              <w:rPr>
                <w:sz w:val="22"/>
              </w:rPr>
            </w:pPr>
            <w:r>
              <w:t>68</w:t>
            </w:r>
          </w:p>
        </w:tc>
        <w:tc>
          <w:tcPr>
            <w:tcW w:w="1273" w:type="pct"/>
            <w:tcBorders>
              <w:top w:val="nil"/>
              <w:left w:val="nil"/>
              <w:bottom w:val="single" w:sz="4" w:space="0" w:color="auto"/>
              <w:right w:val="single" w:sz="4" w:space="0" w:color="auto"/>
            </w:tcBorders>
            <w:shd w:val="clear" w:color="000000" w:fill="FFFFFF"/>
            <w:noWrap/>
          </w:tcPr>
          <w:p w14:paraId="39352B16" w14:textId="77777777" w:rsidR="00A14A92" w:rsidRDefault="00A14A92" w:rsidP="00A14A92">
            <w:pPr>
              <w:jc w:val="center"/>
              <w:rPr>
                <w:sz w:val="22"/>
              </w:rPr>
            </w:pPr>
            <w:r>
              <w:t>木香</w:t>
            </w:r>
          </w:p>
        </w:tc>
        <w:tc>
          <w:tcPr>
            <w:tcW w:w="511" w:type="pct"/>
            <w:tcBorders>
              <w:top w:val="nil"/>
              <w:left w:val="nil"/>
              <w:bottom w:val="single" w:sz="4" w:space="0" w:color="auto"/>
              <w:right w:val="single" w:sz="4" w:space="0" w:color="auto"/>
            </w:tcBorders>
            <w:shd w:val="clear" w:color="auto" w:fill="auto"/>
            <w:noWrap/>
          </w:tcPr>
          <w:p w14:paraId="47C2C19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58A569D" w14:textId="77777777" w:rsidR="00A14A92" w:rsidRDefault="00A14A92" w:rsidP="00A14A92">
            <w:pPr>
              <w:jc w:val="center"/>
              <w:rPr>
                <w:sz w:val="22"/>
              </w:rPr>
            </w:pPr>
            <w:r>
              <w:t>46</w:t>
            </w:r>
          </w:p>
        </w:tc>
        <w:tc>
          <w:tcPr>
            <w:tcW w:w="1162" w:type="pct"/>
            <w:vMerge/>
            <w:tcBorders>
              <w:left w:val="nil"/>
              <w:right w:val="single" w:sz="4" w:space="0" w:color="auto"/>
            </w:tcBorders>
            <w:shd w:val="clear" w:color="000000" w:fill="FFFFFF"/>
            <w:noWrap/>
          </w:tcPr>
          <w:p w14:paraId="77298FD0" w14:textId="77777777" w:rsidR="00A14A92" w:rsidRDefault="00A14A92" w:rsidP="00A14A92">
            <w:pPr>
              <w:jc w:val="center"/>
            </w:pPr>
          </w:p>
        </w:tc>
      </w:tr>
      <w:tr w:rsidR="00A14A92" w14:paraId="2178D32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A486CC" w14:textId="77777777" w:rsidR="00A14A92" w:rsidRDefault="00A14A92" w:rsidP="00A14A92">
            <w:pPr>
              <w:jc w:val="center"/>
              <w:rPr>
                <w:sz w:val="22"/>
              </w:rPr>
            </w:pPr>
            <w:r>
              <w:t>69</w:t>
            </w:r>
          </w:p>
        </w:tc>
        <w:tc>
          <w:tcPr>
            <w:tcW w:w="1273" w:type="pct"/>
            <w:tcBorders>
              <w:top w:val="nil"/>
              <w:left w:val="nil"/>
              <w:bottom w:val="single" w:sz="4" w:space="0" w:color="auto"/>
              <w:right w:val="single" w:sz="4" w:space="0" w:color="auto"/>
            </w:tcBorders>
            <w:shd w:val="clear" w:color="000000" w:fill="FFFFFF"/>
            <w:noWrap/>
          </w:tcPr>
          <w:p w14:paraId="09D43D18" w14:textId="77777777" w:rsidR="00A14A92" w:rsidRDefault="00A14A92" w:rsidP="00A14A92">
            <w:pPr>
              <w:jc w:val="center"/>
              <w:rPr>
                <w:sz w:val="22"/>
              </w:rPr>
            </w:pPr>
            <w:r>
              <w:t>牡丹皮</w:t>
            </w:r>
          </w:p>
        </w:tc>
        <w:tc>
          <w:tcPr>
            <w:tcW w:w="511" w:type="pct"/>
            <w:tcBorders>
              <w:top w:val="nil"/>
              <w:left w:val="nil"/>
              <w:bottom w:val="single" w:sz="4" w:space="0" w:color="auto"/>
              <w:right w:val="single" w:sz="4" w:space="0" w:color="auto"/>
            </w:tcBorders>
            <w:shd w:val="clear" w:color="auto" w:fill="auto"/>
            <w:noWrap/>
          </w:tcPr>
          <w:p w14:paraId="2E38744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6D25263" w14:textId="77777777" w:rsidR="00A14A92" w:rsidRDefault="00A14A92" w:rsidP="00A14A92">
            <w:pPr>
              <w:jc w:val="center"/>
              <w:rPr>
                <w:sz w:val="22"/>
              </w:rPr>
            </w:pPr>
            <w:r>
              <w:t>53</w:t>
            </w:r>
          </w:p>
        </w:tc>
        <w:tc>
          <w:tcPr>
            <w:tcW w:w="1162" w:type="pct"/>
            <w:vMerge/>
            <w:tcBorders>
              <w:left w:val="nil"/>
              <w:right w:val="single" w:sz="4" w:space="0" w:color="auto"/>
            </w:tcBorders>
            <w:shd w:val="clear" w:color="000000" w:fill="FFFFFF"/>
            <w:noWrap/>
          </w:tcPr>
          <w:p w14:paraId="0DAF8472" w14:textId="77777777" w:rsidR="00A14A92" w:rsidRDefault="00A14A92" w:rsidP="00A14A92">
            <w:pPr>
              <w:jc w:val="center"/>
            </w:pPr>
          </w:p>
        </w:tc>
      </w:tr>
      <w:tr w:rsidR="00A14A92" w14:paraId="279DA86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490217" w14:textId="77777777" w:rsidR="00A14A92" w:rsidRDefault="00A14A92" w:rsidP="00A14A92">
            <w:pPr>
              <w:jc w:val="center"/>
              <w:rPr>
                <w:sz w:val="22"/>
              </w:rPr>
            </w:pPr>
            <w:r>
              <w:t>70</w:t>
            </w:r>
          </w:p>
        </w:tc>
        <w:tc>
          <w:tcPr>
            <w:tcW w:w="1273" w:type="pct"/>
            <w:tcBorders>
              <w:top w:val="nil"/>
              <w:left w:val="nil"/>
              <w:bottom w:val="single" w:sz="4" w:space="0" w:color="auto"/>
              <w:right w:val="single" w:sz="4" w:space="0" w:color="auto"/>
            </w:tcBorders>
            <w:shd w:val="clear" w:color="000000" w:fill="FFFFFF"/>
            <w:noWrap/>
          </w:tcPr>
          <w:p w14:paraId="12E2096B" w14:textId="77777777" w:rsidR="00A14A92" w:rsidRDefault="00A14A92" w:rsidP="00A14A92">
            <w:pPr>
              <w:jc w:val="center"/>
              <w:rPr>
                <w:sz w:val="22"/>
              </w:rPr>
            </w:pPr>
            <w:r>
              <w:t>赤芍</w:t>
            </w:r>
          </w:p>
        </w:tc>
        <w:tc>
          <w:tcPr>
            <w:tcW w:w="511" w:type="pct"/>
            <w:tcBorders>
              <w:top w:val="nil"/>
              <w:left w:val="nil"/>
              <w:bottom w:val="single" w:sz="4" w:space="0" w:color="auto"/>
              <w:right w:val="single" w:sz="4" w:space="0" w:color="auto"/>
            </w:tcBorders>
            <w:shd w:val="clear" w:color="auto" w:fill="auto"/>
            <w:noWrap/>
          </w:tcPr>
          <w:p w14:paraId="0490184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7001D6F" w14:textId="77777777" w:rsidR="00A14A92" w:rsidRDefault="00A14A92" w:rsidP="00A14A92">
            <w:pPr>
              <w:jc w:val="center"/>
              <w:rPr>
                <w:sz w:val="22"/>
              </w:rPr>
            </w:pPr>
            <w:r>
              <w:t>28</w:t>
            </w:r>
          </w:p>
        </w:tc>
        <w:tc>
          <w:tcPr>
            <w:tcW w:w="1162" w:type="pct"/>
            <w:vMerge/>
            <w:tcBorders>
              <w:left w:val="nil"/>
              <w:right w:val="single" w:sz="4" w:space="0" w:color="auto"/>
            </w:tcBorders>
            <w:shd w:val="clear" w:color="000000" w:fill="FFFFFF"/>
            <w:noWrap/>
          </w:tcPr>
          <w:p w14:paraId="4A75E34C" w14:textId="77777777" w:rsidR="00A14A92" w:rsidRDefault="00A14A92" w:rsidP="00A14A92">
            <w:pPr>
              <w:jc w:val="center"/>
            </w:pPr>
          </w:p>
        </w:tc>
      </w:tr>
      <w:tr w:rsidR="00A14A92" w14:paraId="28893E9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651A645" w14:textId="77777777" w:rsidR="00A14A92" w:rsidRDefault="00A14A92" w:rsidP="00A14A92">
            <w:pPr>
              <w:jc w:val="center"/>
              <w:rPr>
                <w:sz w:val="22"/>
              </w:rPr>
            </w:pPr>
            <w:r>
              <w:t>71</w:t>
            </w:r>
          </w:p>
        </w:tc>
        <w:tc>
          <w:tcPr>
            <w:tcW w:w="1273" w:type="pct"/>
            <w:tcBorders>
              <w:top w:val="nil"/>
              <w:left w:val="nil"/>
              <w:bottom w:val="single" w:sz="4" w:space="0" w:color="auto"/>
              <w:right w:val="single" w:sz="4" w:space="0" w:color="auto"/>
            </w:tcBorders>
            <w:shd w:val="clear" w:color="000000" w:fill="FFFFFF"/>
            <w:noWrap/>
          </w:tcPr>
          <w:p w14:paraId="656489C5" w14:textId="77777777" w:rsidR="00A14A92" w:rsidRDefault="00A14A92" w:rsidP="00A14A92">
            <w:pPr>
              <w:jc w:val="center"/>
              <w:rPr>
                <w:sz w:val="22"/>
              </w:rPr>
            </w:pPr>
            <w:r>
              <w:t>玄参</w:t>
            </w:r>
          </w:p>
        </w:tc>
        <w:tc>
          <w:tcPr>
            <w:tcW w:w="511" w:type="pct"/>
            <w:tcBorders>
              <w:top w:val="nil"/>
              <w:left w:val="nil"/>
              <w:bottom w:val="single" w:sz="4" w:space="0" w:color="auto"/>
              <w:right w:val="single" w:sz="4" w:space="0" w:color="auto"/>
            </w:tcBorders>
            <w:shd w:val="clear" w:color="auto" w:fill="auto"/>
            <w:noWrap/>
          </w:tcPr>
          <w:p w14:paraId="5D06293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067732D" w14:textId="77777777" w:rsidR="00A14A92" w:rsidRDefault="00A14A92" w:rsidP="00A14A92">
            <w:pPr>
              <w:jc w:val="center"/>
              <w:rPr>
                <w:sz w:val="22"/>
              </w:rPr>
            </w:pPr>
            <w:r>
              <w:t>33</w:t>
            </w:r>
          </w:p>
        </w:tc>
        <w:tc>
          <w:tcPr>
            <w:tcW w:w="1162" w:type="pct"/>
            <w:vMerge/>
            <w:tcBorders>
              <w:left w:val="nil"/>
              <w:right w:val="single" w:sz="4" w:space="0" w:color="auto"/>
            </w:tcBorders>
            <w:shd w:val="clear" w:color="000000" w:fill="FFFFFF"/>
            <w:noWrap/>
          </w:tcPr>
          <w:p w14:paraId="2BBA6389" w14:textId="77777777" w:rsidR="00A14A92" w:rsidRDefault="00A14A92" w:rsidP="00A14A92">
            <w:pPr>
              <w:jc w:val="center"/>
            </w:pPr>
          </w:p>
        </w:tc>
      </w:tr>
      <w:tr w:rsidR="00A14A92" w14:paraId="3D26F9E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433B739" w14:textId="77777777" w:rsidR="00A14A92" w:rsidRDefault="00A14A92" w:rsidP="00A14A92">
            <w:pPr>
              <w:jc w:val="center"/>
              <w:rPr>
                <w:sz w:val="22"/>
              </w:rPr>
            </w:pPr>
            <w:r>
              <w:t>72</w:t>
            </w:r>
          </w:p>
        </w:tc>
        <w:tc>
          <w:tcPr>
            <w:tcW w:w="1273" w:type="pct"/>
            <w:tcBorders>
              <w:top w:val="nil"/>
              <w:left w:val="nil"/>
              <w:bottom w:val="single" w:sz="4" w:space="0" w:color="auto"/>
              <w:right w:val="single" w:sz="4" w:space="0" w:color="auto"/>
            </w:tcBorders>
            <w:shd w:val="clear" w:color="000000" w:fill="FFFFFF"/>
            <w:noWrap/>
          </w:tcPr>
          <w:p w14:paraId="3F08C34C" w14:textId="77777777" w:rsidR="00A14A92" w:rsidRDefault="00A14A92" w:rsidP="00A14A92">
            <w:pPr>
              <w:jc w:val="center"/>
              <w:rPr>
                <w:sz w:val="22"/>
              </w:rPr>
            </w:pPr>
            <w:r>
              <w:t>生地黄</w:t>
            </w:r>
          </w:p>
        </w:tc>
        <w:tc>
          <w:tcPr>
            <w:tcW w:w="511" w:type="pct"/>
            <w:tcBorders>
              <w:top w:val="nil"/>
              <w:left w:val="nil"/>
              <w:bottom w:val="single" w:sz="4" w:space="0" w:color="auto"/>
              <w:right w:val="single" w:sz="4" w:space="0" w:color="auto"/>
            </w:tcBorders>
            <w:shd w:val="clear" w:color="auto" w:fill="auto"/>
            <w:noWrap/>
          </w:tcPr>
          <w:p w14:paraId="4E39204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0987D05" w14:textId="77777777" w:rsidR="00A14A92" w:rsidRDefault="00A14A92" w:rsidP="00A14A92">
            <w:pPr>
              <w:jc w:val="center"/>
              <w:rPr>
                <w:sz w:val="22"/>
              </w:rPr>
            </w:pPr>
            <w:r>
              <w:t>36</w:t>
            </w:r>
          </w:p>
        </w:tc>
        <w:tc>
          <w:tcPr>
            <w:tcW w:w="1162" w:type="pct"/>
            <w:vMerge/>
            <w:tcBorders>
              <w:left w:val="nil"/>
              <w:right w:val="single" w:sz="4" w:space="0" w:color="auto"/>
            </w:tcBorders>
            <w:shd w:val="clear" w:color="000000" w:fill="FFFFFF"/>
            <w:noWrap/>
          </w:tcPr>
          <w:p w14:paraId="7500DCE3" w14:textId="77777777" w:rsidR="00A14A92" w:rsidRDefault="00A14A92" w:rsidP="00A14A92">
            <w:pPr>
              <w:jc w:val="center"/>
            </w:pPr>
          </w:p>
        </w:tc>
      </w:tr>
      <w:tr w:rsidR="00A14A92" w14:paraId="33C5756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4D3D6D" w14:textId="77777777" w:rsidR="00A14A92" w:rsidRDefault="00A14A92" w:rsidP="00A14A92">
            <w:pPr>
              <w:jc w:val="center"/>
              <w:rPr>
                <w:sz w:val="22"/>
              </w:rPr>
            </w:pPr>
            <w:r>
              <w:t>73</w:t>
            </w:r>
          </w:p>
        </w:tc>
        <w:tc>
          <w:tcPr>
            <w:tcW w:w="1273" w:type="pct"/>
            <w:tcBorders>
              <w:top w:val="nil"/>
              <w:left w:val="nil"/>
              <w:bottom w:val="single" w:sz="4" w:space="0" w:color="auto"/>
              <w:right w:val="single" w:sz="4" w:space="0" w:color="auto"/>
            </w:tcBorders>
            <w:shd w:val="clear" w:color="000000" w:fill="FFFFFF"/>
            <w:noWrap/>
          </w:tcPr>
          <w:p w14:paraId="7D3A4EC4" w14:textId="77777777" w:rsidR="00A14A92" w:rsidRDefault="00A14A92" w:rsidP="00A14A92">
            <w:pPr>
              <w:jc w:val="center"/>
              <w:rPr>
                <w:sz w:val="22"/>
              </w:rPr>
            </w:pPr>
            <w:r>
              <w:t>党参片</w:t>
            </w:r>
          </w:p>
        </w:tc>
        <w:tc>
          <w:tcPr>
            <w:tcW w:w="511" w:type="pct"/>
            <w:tcBorders>
              <w:top w:val="nil"/>
              <w:left w:val="nil"/>
              <w:bottom w:val="single" w:sz="4" w:space="0" w:color="auto"/>
              <w:right w:val="single" w:sz="4" w:space="0" w:color="auto"/>
            </w:tcBorders>
            <w:shd w:val="clear" w:color="auto" w:fill="auto"/>
            <w:noWrap/>
          </w:tcPr>
          <w:p w14:paraId="40ECC30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60350FD" w14:textId="77777777" w:rsidR="00A14A92" w:rsidRDefault="00A14A92" w:rsidP="00A14A92">
            <w:pPr>
              <w:jc w:val="center"/>
              <w:rPr>
                <w:sz w:val="22"/>
              </w:rPr>
            </w:pPr>
            <w:r>
              <w:t>143</w:t>
            </w:r>
          </w:p>
        </w:tc>
        <w:tc>
          <w:tcPr>
            <w:tcW w:w="1162" w:type="pct"/>
            <w:vMerge/>
            <w:tcBorders>
              <w:left w:val="nil"/>
              <w:right w:val="single" w:sz="4" w:space="0" w:color="auto"/>
            </w:tcBorders>
            <w:shd w:val="clear" w:color="000000" w:fill="FFFFFF"/>
            <w:noWrap/>
          </w:tcPr>
          <w:p w14:paraId="5846EB80" w14:textId="77777777" w:rsidR="00A14A92" w:rsidRDefault="00A14A92" w:rsidP="00A14A92">
            <w:pPr>
              <w:jc w:val="center"/>
            </w:pPr>
          </w:p>
        </w:tc>
      </w:tr>
      <w:tr w:rsidR="00A14A92" w14:paraId="08F3652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936ADF7" w14:textId="77777777" w:rsidR="00A14A92" w:rsidRDefault="00A14A92" w:rsidP="00A14A92">
            <w:pPr>
              <w:jc w:val="center"/>
              <w:rPr>
                <w:sz w:val="22"/>
              </w:rPr>
            </w:pPr>
            <w:r>
              <w:t>74</w:t>
            </w:r>
          </w:p>
        </w:tc>
        <w:tc>
          <w:tcPr>
            <w:tcW w:w="1273" w:type="pct"/>
            <w:tcBorders>
              <w:top w:val="nil"/>
              <w:left w:val="nil"/>
              <w:bottom w:val="single" w:sz="4" w:space="0" w:color="auto"/>
              <w:right w:val="single" w:sz="4" w:space="0" w:color="auto"/>
            </w:tcBorders>
            <w:shd w:val="clear" w:color="000000" w:fill="FFFFFF"/>
            <w:noWrap/>
          </w:tcPr>
          <w:p w14:paraId="01BCAEA2" w14:textId="77777777" w:rsidR="00A14A92" w:rsidRDefault="00A14A92" w:rsidP="00A14A92">
            <w:pPr>
              <w:jc w:val="center"/>
              <w:rPr>
                <w:sz w:val="22"/>
              </w:rPr>
            </w:pPr>
            <w:r>
              <w:t>姜竹茹</w:t>
            </w:r>
          </w:p>
        </w:tc>
        <w:tc>
          <w:tcPr>
            <w:tcW w:w="511" w:type="pct"/>
            <w:tcBorders>
              <w:top w:val="nil"/>
              <w:left w:val="nil"/>
              <w:bottom w:val="single" w:sz="4" w:space="0" w:color="auto"/>
              <w:right w:val="single" w:sz="4" w:space="0" w:color="auto"/>
            </w:tcBorders>
            <w:shd w:val="clear" w:color="auto" w:fill="auto"/>
            <w:noWrap/>
          </w:tcPr>
          <w:p w14:paraId="3E841E6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D8FD719" w14:textId="77777777" w:rsidR="00A14A92" w:rsidRDefault="00A14A92" w:rsidP="00A14A92">
            <w:pPr>
              <w:jc w:val="center"/>
              <w:rPr>
                <w:sz w:val="22"/>
              </w:rPr>
            </w:pPr>
            <w:r>
              <w:t>45</w:t>
            </w:r>
          </w:p>
        </w:tc>
        <w:tc>
          <w:tcPr>
            <w:tcW w:w="1162" w:type="pct"/>
            <w:vMerge/>
            <w:tcBorders>
              <w:left w:val="nil"/>
              <w:right w:val="single" w:sz="4" w:space="0" w:color="auto"/>
            </w:tcBorders>
            <w:shd w:val="clear" w:color="000000" w:fill="FFFFFF"/>
            <w:noWrap/>
          </w:tcPr>
          <w:p w14:paraId="423BBDF6" w14:textId="77777777" w:rsidR="00A14A92" w:rsidRDefault="00A14A92" w:rsidP="00A14A92">
            <w:pPr>
              <w:jc w:val="center"/>
            </w:pPr>
          </w:p>
        </w:tc>
      </w:tr>
      <w:tr w:rsidR="00A14A92" w14:paraId="3FF157D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7C5A63" w14:textId="77777777" w:rsidR="00A14A92" w:rsidRDefault="00A14A92" w:rsidP="00A14A92">
            <w:pPr>
              <w:jc w:val="center"/>
              <w:rPr>
                <w:sz w:val="22"/>
              </w:rPr>
            </w:pPr>
            <w:r>
              <w:t>75</w:t>
            </w:r>
          </w:p>
        </w:tc>
        <w:tc>
          <w:tcPr>
            <w:tcW w:w="1273" w:type="pct"/>
            <w:tcBorders>
              <w:top w:val="nil"/>
              <w:left w:val="nil"/>
              <w:bottom w:val="single" w:sz="4" w:space="0" w:color="auto"/>
              <w:right w:val="single" w:sz="4" w:space="0" w:color="auto"/>
            </w:tcBorders>
            <w:shd w:val="clear" w:color="000000" w:fill="FFFFFF"/>
            <w:noWrap/>
          </w:tcPr>
          <w:p w14:paraId="49A48445" w14:textId="77777777" w:rsidR="00A14A92" w:rsidRDefault="00A14A92" w:rsidP="00A14A92">
            <w:pPr>
              <w:jc w:val="center"/>
              <w:rPr>
                <w:sz w:val="22"/>
              </w:rPr>
            </w:pPr>
            <w:r>
              <w:t>干益母草</w:t>
            </w:r>
          </w:p>
        </w:tc>
        <w:tc>
          <w:tcPr>
            <w:tcW w:w="511" w:type="pct"/>
            <w:tcBorders>
              <w:top w:val="nil"/>
              <w:left w:val="nil"/>
              <w:bottom w:val="single" w:sz="4" w:space="0" w:color="auto"/>
              <w:right w:val="single" w:sz="4" w:space="0" w:color="auto"/>
            </w:tcBorders>
            <w:shd w:val="clear" w:color="auto" w:fill="auto"/>
            <w:noWrap/>
          </w:tcPr>
          <w:p w14:paraId="4773321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9559332" w14:textId="77777777" w:rsidR="00A14A92" w:rsidRDefault="00A14A92" w:rsidP="00A14A92">
            <w:pPr>
              <w:jc w:val="center"/>
              <w:rPr>
                <w:sz w:val="22"/>
              </w:rPr>
            </w:pPr>
            <w:r>
              <w:t>29</w:t>
            </w:r>
          </w:p>
        </w:tc>
        <w:tc>
          <w:tcPr>
            <w:tcW w:w="1162" w:type="pct"/>
            <w:vMerge/>
            <w:tcBorders>
              <w:left w:val="nil"/>
              <w:right w:val="single" w:sz="4" w:space="0" w:color="auto"/>
            </w:tcBorders>
            <w:shd w:val="clear" w:color="000000" w:fill="FFFFFF"/>
            <w:noWrap/>
          </w:tcPr>
          <w:p w14:paraId="52FC9BC9" w14:textId="77777777" w:rsidR="00A14A92" w:rsidRDefault="00A14A92" w:rsidP="00A14A92">
            <w:pPr>
              <w:jc w:val="center"/>
            </w:pPr>
          </w:p>
        </w:tc>
      </w:tr>
      <w:tr w:rsidR="00A14A92" w14:paraId="0255ADB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C2D90D" w14:textId="77777777" w:rsidR="00A14A92" w:rsidRDefault="00A14A92" w:rsidP="00A14A92">
            <w:pPr>
              <w:jc w:val="center"/>
              <w:rPr>
                <w:sz w:val="22"/>
              </w:rPr>
            </w:pPr>
            <w:r>
              <w:t>76</w:t>
            </w:r>
          </w:p>
        </w:tc>
        <w:tc>
          <w:tcPr>
            <w:tcW w:w="1273" w:type="pct"/>
            <w:tcBorders>
              <w:top w:val="nil"/>
              <w:left w:val="nil"/>
              <w:bottom w:val="single" w:sz="4" w:space="0" w:color="auto"/>
              <w:right w:val="single" w:sz="4" w:space="0" w:color="auto"/>
            </w:tcBorders>
            <w:shd w:val="clear" w:color="000000" w:fill="FFFFFF"/>
            <w:noWrap/>
          </w:tcPr>
          <w:p w14:paraId="560D7F52" w14:textId="77777777" w:rsidR="00A14A92" w:rsidRDefault="00A14A92" w:rsidP="00A14A92">
            <w:pPr>
              <w:jc w:val="center"/>
              <w:rPr>
                <w:sz w:val="22"/>
              </w:rPr>
            </w:pPr>
            <w:r>
              <w:t>紫草</w:t>
            </w:r>
          </w:p>
        </w:tc>
        <w:tc>
          <w:tcPr>
            <w:tcW w:w="511" w:type="pct"/>
            <w:tcBorders>
              <w:top w:val="nil"/>
              <w:left w:val="nil"/>
              <w:bottom w:val="single" w:sz="4" w:space="0" w:color="auto"/>
              <w:right w:val="single" w:sz="4" w:space="0" w:color="auto"/>
            </w:tcBorders>
            <w:shd w:val="clear" w:color="auto" w:fill="auto"/>
            <w:noWrap/>
          </w:tcPr>
          <w:p w14:paraId="5EDA3E1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58CAEE6" w14:textId="77777777" w:rsidR="00A14A92" w:rsidRDefault="00A14A92" w:rsidP="00A14A92">
            <w:pPr>
              <w:jc w:val="center"/>
              <w:rPr>
                <w:sz w:val="22"/>
              </w:rPr>
            </w:pPr>
            <w:r>
              <w:t>509</w:t>
            </w:r>
          </w:p>
        </w:tc>
        <w:tc>
          <w:tcPr>
            <w:tcW w:w="1162" w:type="pct"/>
            <w:vMerge/>
            <w:tcBorders>
              <w:left w:val="nil"/>
              <w:right w:val="single" w:sz="4" w:space="0" w:color="auto"/>
            </w:tcBorders>
            <w:shd w:val="clear" w:color="000000" w:fill="FFFFFF"/>
            <w:noWrap/>
          </w:tcPr>
          <w:p w14:paraId="311EB6C0" w14:textId="77777777" w:rsidR="00A14A92" w:rsidRDefault="00A14A92" w:rsidP="00A14A92">
            <w:pPr>
              <w:jc w:val="center"/>
            </w:pPr>
          </w:p>
        </w:tc>
      </w:tr>
      <w:tr w:rsidR="00A14A92" w14:paraId="6B0B093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F5B6F2" w14:textId="77777777" w:rsidR="00A14A92" w:rsidRDefault="00A14A92" w:rsidP="00A14A92">
            <w:pPr>
              <w:jc w:val="center"/>
              <w:rPr>
                <w:sz w:val="22"/>
              </w:rPr>
            </w:pPr>
            <w:r>
              <w:t>77</w:t>
            </w:r>
          </w:p>
        </w:tc>
        <w:tc>
          <w:tcPr>
            <w:tcW w:w="1273" w:type="pct"/>
            <w:tcBorders>
              <w:top w:val="nil"/>
              <w:left w:val="nil"/>
              <w:bottom w:val="single" w:sz="4" w:space="0" w:color="auto"/>
              <w:right w:val="single" w:sz="4" w:space="0" w:color="auto"/>
            </w:tcBorders>
            <w:shd w:val="clear" w:color="000000" w:fill="FFFFFF"/>
            <w:noWrap/>
          </w:tcPr>
          <w:p w14:paraId="0C78329E" w14:textId="77777777" w:rsidR="00A14A92" w:rsidRDefault="00A14A92" w:rsidP="00A14A92">
            <w:pPr>
              <w:jc w:val="center"/>
              <w:rPr>
                <w:sz w:val="22"/>
              </w:rPr>
            </w:pPr>
            <w:r>
              <w:t>独活</w:t>
            </w:r>
          </w:p>
        </w:tc>
        <w:tc>
          <w:tcPr>
            <w:tcW w:w="511" w:type="pct"/>
            <w:tcBorders>
              <w:top w:val="nil"/>
              <w:left w:val="nil"/>
              <w:bottom w:val="single" w:sz="4" w:space="0" w:color="auto"/>
              <w:right w:val="single" w:sz="4" w:space="0" w:color="auto"/>
            </w:tcBorders>
            <w:shd w:val="clear" w:color="auto" w:fill="auto"/>
            <w:noWrap/>
          </w:tcPr>
          <w:p w14:paraId="7A3A939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43BF60C" w14:textId="77777777" w:rsidR="00A14A92" w:rsidRDefault="00A14A92" w:rsidP="00A14A92">
            <w:pPr>
              <w:jc w:val="center"/>
              <w:rPr>
                <w:sz w:val="22"/>
              </w:rPr>
            </w:pPr>
            <w:r>
              <w:t>46</w:t>
            </w:r>
          </w:p>
        </w:tc>
        <w:tc>
          <w:tcPr>
            <w:tcW w:w="1162" w:type="pct"/>
            <w:vMerge/>
            <w:tcBorders>
              <w:left w:val="nil"/>
              <w:right w:val="single" w:sz="4" w:space="0" w:color="auto"/>
            </w:tcBorders>
            <w:shd w:val="clear" w:color="000000" w:fill="FFFFFF"/>
            <w:noWrap/>
          </w:tcPr>
          <w:p w14:paraId="7B5AF236" w14:textId="77777777" w:rsidR="00A14A92" w:rsidRDefault="00A14A92" w:rsidP="00A14A92">
            <w:pPr>
              <w:jc w:val="center"/>
            </w:pPr>
          </w:p>
        </w:tc>
      </w:tr>
      <w:tr w:rsidR="00A14A92" w14:paraId="0BEE993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6E3A4F" w14:textId="77777777" w:rsidR="00A14A92" w:rsidRDefault="00A14A92" w:rsidP="00A14A92">
            <w:pPr>
              <w:jc w:val="center"/>
              <w:rPr>
                <w:sz w:val="22"/>
              </w:rPr>
            </w:pPr>
            <w:r>
              <w:t>78</w:t>
            </w:r>
          </w:p>
        </w:tc>
        <w:tc>
          <w:tcPr>
            <w:tcW w:w="1273" w:type="pct"/>
            <w:tcBorders>
              <w:top w:val="nil"/>
              <w:left w:val="nil"/>
              <w:bottom w:val="single" w:sz="4" w:space="0" w:color="auto"/>
              <w:right w:val="single" w:sz="4" w:space="0" w:color="auto"/>
            </w:tcBorders>
            <w:shd w:val="clear" w:color="000000" w:fill="FFFFFF"/>
            <w:noWrap/>
          </w:tcPr>
          <w:p w14:paraId="1CBFB7C0" w14:textId="77777777" w:rsidR="00A14A92" w:rsidRDefault="00A14A92" w:rsidP="00A14A92">
            <w:pPr>
              <w:jc w:val="center"/>
              <w:rPr>
                <w:sz w:val="22"/>
              </w:rPr>
            </w:pPr>
            <w:r>
              <w:t>羌活</w:t>
            </w:r>
          </w:p>
        </w:tc>
        <w:tc>
          <w:tcPr>
            <w:tcW w:w="511" w:type="pct"/>
            <w:tcBorders>
              <w:top w:val="nil"/>
              <w:left w:val="nil"/>
              <w:bottom w:val="single" w:sz="4" w:space="0" w:color="auto"/>
              <w:right w:val="single" w:sz="4" w:space="0" w:color="auto"/>
            </w:tcBorders>
            <w:shd w:val="clear" w:color="auto" w:fill="auto"/>
            <w:noWrap/>
          </w:tcPr>
          <w:p w14:paraId="01F90C6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A5E9CF8" w14:textId="77777777" w:rsidR="00A14A92" w:rsidRDefault="00A14A92" w:rsidP="00A14A92">
            <w:pPr>
              <w:jc w:val="center"/>
              <w:rPr>
                <w:sz w:val="22"/>
              </w:rPr>
            </w:pPr>
            <w:r>
              <w:t>296</w:t>
            </w:r>
          </w:p>
        </w:tc>
        <w:tc>
          <w:tcPr>
            <w:tcW w:w="1162" w:type="pct"/>
            <w:vMerge/>
            <w:tcBorders>
              <w:left w:val="nil"/>
              <w:right w:val="single" w:sz="4" w:space="0" w:color="auto"/>
            </w:tcBorders>
            <w:shd w:val="clear" w:color="000000" w:fill="FFFFFF"/>
            <w:noWrap/>
          </w:tcPr>
          <w:p w14:paraId="2AB8BB1A" w14:textId="77777777" w:rsidR="00A14A92" w:rsidRDefault="00A14A92" w:rsidP="00A14A92">
            <w:pPr>
              <w:jc w:val="center"/>
            </w:pPr>
          </w:p>
        </w:tc>
      </w:tr>
      <w:tr w:rsidR="00A14A92" w14:paraId="61E931B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793C88" w14:textId="77777777" w:rsidR="00A14A92" w:rsidRDefault="00A14A92" w:rsidP="00A14A92">
            <w:pPr>
              <w:jc w:val="center"/>
              <w:rPr>
                <w:sz w:val="22"/>
              </w:rPr>
            </w:pPr>
            <w:r>
              <w:t>79</w:t>
            </w:r>
          </w:p>
        </w:tc>
        <w:tc>
          <w:tcPr>
            <w:tcW w:w="1273" w:type="pct"/>
            <w:tcBorders>
              <w:top w:val="nil"/>
              <w:left w:val="nil"/>
              <w:bottom w:val="single" w:sz="4" w:space="0" w:color="auto"/>
              <w:right w:val="single" w:sz="4" w:space="0" w:color="auto"/>
            </w:tcBorders>
            <w:shd w:val="clear" w:color="000000" w:fill="FFFFFF"/>
            <w:noWrap/>
          </w:tcPr>
          <w:p w14:paraId="55140DEA" w14:textId="77777777" w:rsidR="00A14A92" w:rsidRDefault="00A14A92" w:rsidP="00A14A92">
            <w:pPr>
              <w:jc w:val="center"/>
              <w:rPr>
                <w:sz w:val="22"/>
              </w:rPr>
            </w:pPr>
            <w:r>
              <w:t>白芷</w:t>
            </w:r>
          </w:p>
        </w:tc>
        <w:tc>
          <w:tcPr>
            <w:tcW w:w="511" w:type="pct"/>
            <w:tcBorders>
              <w:top w:val="nil"/>
              <w:left w:val="nil"/>
              <w:bottom w:val="single" w:sz="4" w:space="0" w:color="auto"/>
              <w:right w:val="single" w:sz="4" w:space="0" w:color="auto"/>
            </w:tcBorders>
            <w:shd w:val="clear" w:color="auto" w:fill="auto"/>
            <w:noWrap/>
          </w:tcPr>
          <w:p w14:paraId="7D66A20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563909B" w14:textId="77777777" w:rsidR="00A14A92" w:rsidRDefault="00A14A92" w:rsidP="00A14A92">
            <w:pPr>
              <w:jc w:val="center"/>
              <w:rPr>
                <w:sz w:val="22"/>
              </w:rPr>
            </w:pPr>
            <w:r>
              <w:t>37</w:t>
            </w:r>
          </w:p>
        </w:tc>
        <w:tc>
          <w:tcPr>
            <w:tcW w:w="1162" w:type="pct"/>
            <w:vMerge/>
            <w:tcBorders>
              <w:left w:val="nil"/>
              <w:right w:val="single" w:sz="4" w:space="0" w:color="auto"/>
            </w:tcBorders>
            <w:shd w:val="clear" w:color="000000" w:fill="FFFFFF"/>
            <w:noWrap/>
          </w:tcPr>
          <w:p w14:paraId="37AF7A07" w14:textId="77777777" w:rsidR="00A14A92" w:rsidRDefault="00A14A92" w:rsidP="00A14A92">
            <w:pPr>
              <w:jc w:val="center"/>
            </w:pPr>
          </w:p>
        </w:tc>
      </w:tr>
      <w:tr w:rsidR="00A14A92" w14:paraId="521C5C1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A2504C8" w14:textId="77777777" w:rsidR="00A14A92" w:rsidRDefault="00A14A92" w:rsidP="00A14A92">
            <w:pPr>
              <w:jc w:val="center"/>
              <w:rPr>
                <w:sz w:val="22"/>
              </w:rPr>
            </w:pPr>
            <w:r>
              <w:t>80</w:t>
            </w:r>
          </w:p>
        </w:tc>
        <w:tc>
          <w:tcPr>
            <w:tcW w:w="1273" w:type="pct"/>
            <w:tcBorders>
              <w:top w:val="nil"/>
              <w:left w:val="nil"/>
              <w:bottom w:val="single" w:sz="4" w:space="0" w:color="auto"/>
              <w:right w:val="single" w:sz="4" w:space="0" w:color="auto"/>
            </w:tcBorders>
            <w:shd w:val="clear" w:color="000000" w:fill="FFFFFF"/>
            <w:noWrap/>
          </w:tcPr>
          <w:p w14:paraId="09355B8E" w14:textId="77777777" w:rsidR="00A14A92" w:rsidRDefault="00A14A92" w:rsidP="00A14A92">
            <w:pPr>
              <w:jc w:val="center"/>
              <w:rPr>
                <w:sz w:val="22"/>
              </w:rPr>
            </w:pPr>
            <w:r>
              <w:t>辛夷</w:t>
            </w:r>
          </w:p>
        </w:tc>
        <w:tc>
          <w:tcPr>
            <w:tcW w:w="511" w:type="pct"/>
            <w:tcBorders>
              <w:top w:val="nil"/>
              <w:left w:val="nil"/>
              <w:bottom w:val="single" w:sz="4" w:space="0" w:color="auto"/>
              <w:right w:val="single" w:sz="4" w:space="0" w:color="auto"/>
            </w:tcBorders>
            <w:shd w:val="clear" w:color="auto" w:fill="auto"/>
            <w:noWrap/>
          </w:tcPr>
          <w:p w14:paraId="5F06037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4BFE4DE" w14:textId="77777777" w:rsidR="00A14A92" w:rsidRDefault="00A14A92" w:rsidP="00A14A92">
            <w:pPr>
              <w:jc w:val="center"/>
              <w:rPr>
                <w:sz w:val="22"/>
              </w:rPr>
            </w:pPr>
            <w:r>
              <w:t>53</w:t>
            </w:r>
          </w:p>
        </w:tc>
        <w:tc>
          <w:tcPr>
            <w:tcW w:w="1162" w:type="pct"/>
            <w:vMerge/>
            <w:tcBorders>
              <w:left w:val="nil"/>
              <w:right w:val="single" w:sz="4" w:space="0" w:color="auto"/>
            </w:tcBorders>
            <w:shd w:val="clear" w:color="000000" w:fill="FFFFFF"/>
            <w:noWrap/>
          </w:tcPr>
          <w:p w14:paraId="50BBDD0F" w14:textId="77777777" w:rsidR="00A14A92" w:rsidRDefault="00A14A92" w:rsidP="00A14A92">
            <w:pPr>
              <w:jc w:val="center"/>
            </w:pPr>
          </w:p>
        </w:tc>
      </w:tr>
      <w:tr w:rsidR="00A14A92" w14:paraId="612C74A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504ED4A" w14:textId="77777777" w:rsidR="00A14A92" w:rsidRDefault="00A14A92" w:rsidP="00A14A92">
            <w:pPr>
              <w:jc w:val="center"/>
              <w:rPr>
                <w:sz w:val="22"/>
              </w:rPr>
            </w:pPr>
            <w:r>
              <w:t>81</w:t>
            </w:r>
          </w:p>
        </w:tc>
        <w:tc>
          <w:tcPr>
            <w:tcW w:w="1273" w:type="pct"/>
            <w:tcBorders>
              <w:top w:val="nil"/>
              <w:left w:val="nil"/>
              <w:bottom w:val="single" w:sz="4" w:space="0" w:color="auto"/>
              <w:right w:val="single" w:sz="4" w:space="0" w:color="auto"/>
            </w:tcBorders>
            <w:shd w:val="clear" w:color="000000" w:fill="FFFFFF"/>
            <w:noWrap/>
          </w:tcPr>
          <w:p w14:paraId="4910060D" w14:textId="77777777" w:rsidR="00A14A92" w:rsidRDefault="00A14A92" w:rsidP="00A14A92">
            <w:pPr>
              <w:jc w:val="center"/>
              <w:rPr>
                <w:sz w:val="22"/>
              </w:rPr>
            </w:pPr>
            <w:r>
              <w:t>浙贝母</w:t>
            </w:r>
          </w:p>
        </w:tc>
        <w:tc>
          <w:tcPr>
            <w:tcW w:w="511" w:type="pct"/>
            <w:tcBorders>
              <w:top w:val="nil"/>
              <w:left w:val="nil"/>
              <w:bottom w:val="single" w:sz="4" w:space="0" w:color="auto"/>
              <w:right w:val="single" w:sz="4" w:space="0" w:color="auto"/>
            </w:tcBorders>
            <w:shd w:val="clear" w:color="auto" w:fill="auto"/>
            <w:noWrap/>
          </w:tcPr>
          <w:p w14:paraId="06C4F63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D267F7C" w14:textId="77777777" w:rsidR="00A14A92" w:rsidRDefault="00A14A92" w:rsidP="00A14A92">
            <w:pPr>
              <w:jc w:val="center"/>
              <w:rPr>
                <w:sz w:val="22"/>
              </w:rPr>
            </w:pPr>
            <w:r>
              <w:t>108</w:t>
            </w:r>
          </w:p>
        </w:tc>
        <w:tc>
          <w:tcPr>
            <w:tcW w:w="1162" w:type="pct"/>
            <w:vMerge/>
            <w:tcBorders>
              <w:left w:val="nil"/>
              <w:right w:val="single" w:sz="4" w:space="0" w:color="auto"/>
            </w:tcBorders>
            <w:shd w:val="clear" w:color="000000" w:fill="FFFFFF"/>
            <w:noWrap/>
          </w:tcPr>
          <w:p w14:paraId="58F59A47" w14:textId="77777777" w:rsidR="00A14A92" w:rsidRDefault="00A14A92" w:rsidP="00A14A92">
            <w:pPr>
              <w:jc w:val="center"/>
            </w:pPr>
          </w:p>
        </w:tc>
      </w:tr>
      <w:tr w:rsidR="00A14A92" w14:paraId="798B22A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018402DD" w14:textId="77777777" w:rsidR="00A14A92" w:rsidRDefault="00A14A92" w:rsidP="00A14A92">
            <w:pPr>
              <w:jc w:val="center"/>
              <w:rPr>
                <w:sz w:val="22"/>
              </w:rPr>
            </w:pPr>
            <w:r>
              <w:t>82</w:t>
            </w:r>
          </w:p>
        </w:tc>
        <w:tc>
          <w:tcPr>
            <w:tcW w:w="1273" w:type="pct"/>
            <w:tcBorders>
              <w:top w:val="nil"/>
              <w:left w:val="nil"/>
              <w:bottom w:val="single" w:sz="4" w:space="0" w:color="auto"/>
              <w:right w:val="single" w:sz="4" w:space="0" w:color="auto"/>
            </w:tcBorders>
            <w:shd w:val="clear" w:color="auto" w:fill="auto"/>
            <w:noWrap/>
          </w:tcPr>
          <w:p w14:paraId="406E83BE" w14:textId="77777777" w:rsidR="00A14A92" w:rsidRDefault="00A14A92" w:rsidP="00A14A92">
            <w:pPr>
              <w:jc w:val="center"/>
              <w:rPr>
                <w:sz w:val="22"/>
              </w:rPr>
            </w:pPr>
            <w:r>
              <w:t>燀苦杏仁</w:t>
            </w:r>
          </w:p>
        </w:tc>
        <w:tc>
          <w:tcPr>
            <w:tcW w:w="511" w:type="pct"/>
            <w:tcBorders>
              <w:top w:val="nil"/>
              <w:left w:val="nil"/>
              <w:bottom w:val="single" w:sz="4" w:space="0" w:color="auto"/>
              <w:right w:val="single" w:sz="4" w:space="0" w:color="auto"/>
            </w:tcBorders>
            <w:shd w:val="clear" w:color="auto" w:fill="auto"/>
            <w:noWrap/>
          </w:tcPr>
          <w:p w14:paraId="6AC0F75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noWrap/>
          </w:tcPr>
          <w:p w14:paraId="07DE0925" w14:textId="77777777" w:rsidR="00A14A92" w:rsidRDefault="00A14A92" w:rsidP="00A14A92">
            <w:pPr>
              <w:jc w:val="center"/>
              <w:rPr>
                <w:sz w:val="22"/>
              </w:rPr>
            </w:pPr>
            <w:r>
              <w:t>62</w:t>
            </w:r>
          </w:p>
        </w:tc>
        <w:tc>
          <w:tcPr>
            <w:tcW w:w="1162" w:type="pct"/>
            <w:vMerge/>
            <w:tcBorders>
              <w:left w:val="nil"/>
              <w:right w:val="single" w:sz="4" w:space="0" w:color="auto"/>
            </w:tcBorders>
            <w:shd w:val="clear" w:color="auto" w:fill="auto"/>
            <w:noWrap/>
          </w:tcPr>
          <w:p w14:paraId="6C1194EC" w14:textId="77777777" w:rsidR="00A14A92" w:rsidRDefault="00A14A92" w:rsidP="00A14A92">
            <w:pPr>
              <w:jc w:val="center"/>
            </w:pPr>
          </w:p>
        </w:tc>
      </w:tr>
      <w:tr w:rsidR="00A14A92" w14:paraId="1582F48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9BE84A4" w14:textId="77777777" w:rsidR="00A14A92" w:rsidRDefault="00A14A92" w:rsidP="00A14A92">
            <w:pPr>
              <w:jc w:val="center"/>
              <w:rPr>
                <w:sz w:val="22"/>
              </w:rPr>
            </w:pPr>
            <w:r>
              <w:t>83</w:t>
            </w:r>
          </w:p>
        </w:tc>
        <w:tc>
          <w:tcPr>
            <w:tcW w:w="1273" w:type="pct"/>
            <w:tcBorders>
              <w:top w:val="nil"/>
              <w:left w:val="nil"/>
              <w:bottom w:val="single" w:sz="4" w:space="0" w:color="auto"/>
              <w:right w:val="single" w:sz="4" w:space="0" w:color="auto"/>
            </w:tcBorders>
            <w:shd w:val="clear" w:color="000000" w:fill="FFFFFF"/>
            <w:noWrap/>
          </w:tcPr>
          <w:p w14:paraId="4CF3652A" w14:textId="77777777" w:rsidR="00A14A92" w:rsidRDefault="00A14A92" w:rsidP="00A14A92">
            <w:pPr>
              <w:jc w:val="center"/>
              <w:rPr>
                <w:sz w:val="22"/>
              </w:rPr>
            </w:pPr>
            <w:r>
              <w:t>黄芪</w:t>
            </w:r>
          </w:p>
        </w:tc>
        <w:tc>
          <w:tcPr>
            <w:tcW w:w="511" w:type="pct"/>
            <w:tcBorders>
              <w:top w:val="nil"/>
              <w:left w:val="nil"/>
              <w:bottom w:val="single" w:sz="4" w:space="0" w:color="auto"/>
              <w:right w:val="single" w:sz="4" w:space="0" w:color="auto"/>
            </w:tcBorders>
            <w:shd w:val="clear" w:color="auto" w:fill="auto"/>
            <w:noWrap/>
          </w:tcPr>
          <w:p w14:paraId="307CD11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F6DB76B" w14:textId="77777777" w:rsidR="00A14A92" w:rsidRDefault="00A14A92" w:rsidP="00A14A92">
            <w:pPr>
              <w:jc w:val="center"/>
              <w:rPr>
                <w:sz w:val="22"/>
              </w:rPr>
            </w:pPr>
            <w:r>
              <w:t>77</w:t>
            </w:r>
          </w:p>
        </w:tc>
        <w:tc>
          <w:tcPr>
            <w:tcW w:w="1162" w:type="pct"/>
            <w:vMerge/>
            <w:tcBorders>
              <w:left w:val="nil"/>
              <w:right w:val="single" w:sz="4" w:space="0" w:color="auto"/>
            </w:tcBorders>
            <w:shd w:val="clear" w:color="000000" w:fill="FFFFFF"/>
            <w:noWrap/>
          </w:tcPr>
          <w:p w14:paraId="6F2264D3" w14:textId="77777777" w:rsidR="00A14A92" w:rsidRDefault="00A14A92" w:rsidP="00A14A92">
            <w:pPr>
              <w:jc w:val="center"/>
            </w:pPr>
          </w:p>
        </w:tc>
      </w:tr>
      <w:tr w:rsidR="00A14A92" w14:paraId="36E475F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EACA75" w14:textId="77777777" w:rsidR="00A14A92" w:rsidRDefault="00A14A92" w:rsidP="00A14A92">
            <w:pPr>
              <w:jc w:val="center"/>
              <w:rPr>
                <w:sz w:val="22"/>
              </w:rPr>
            </w:pPr>
            <w:r>
              <w:t>84</w:t>
            </w:r>
          </w:p>
        </w:tc>
        <w:tc>
          <w:tcPr>
            <w:tcW w:w="1273" w:type="pct"/>
            <w:tcBorders>
              <w:top w:val="nil"/>
              <w:left w:val="nil"/>
              <w:bottom w:val="single" w:sz="4" w:space="0" w:color="auto"/>
              <w:right w:val="single" w:sz="4" w:space="0" w:color="auto"/>
            </w:tcBorders>
            <w:shd w:val="clear" w:color="000000" w:fill="FFFFFF"/>
            <w:noWrap/>
          </w:tcPr>
          <w:p w14:paraId="5965E349" w14:textId="77777777" w:rsidR="00A14A92" w:rsidRDefault="00A14A92" w:rsidP="00A14A92">
            <w:pPr>
              <w:jc w:val="center"/>
              <w:rPr>
                <w:sz w:val="22"/>
              </w:rPr>
            </w:pPr>
            <w:r>
              <w:t>桑白皮</w:t>
            </w:r>
          </w:p>
        </w:tc>
        <w:tc>
          <w:tcPr>
            <w:tcW w:w="511" w:type="pct"/>
            <w:tcBorders>
              <w:top w:val="nil"/>
              <w:left w:val="nil"/>
              <w:bottom w:val="single" w:sz="4" w:space="0" w:color="auto"/>
              <w:right w:val="single" w:sz="4" w:space="0" w:color="auto"/>
            </w:tcBorders>
            <w:shd w:val="clear" w:color="auto" w:fill="auto"/>
            <w:noWrap/>
          </w:tcPr>
          <w:p w14:paraId="34CD603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5F182D0" w14:textId="77777777" w:rsidR="00A14A92" w:rsidRDefault="00A14A92" w:rsidP="00A14A92">
            <w:pPr>
              <w:jc w:val="center"/>
              <w:rPr>
                <w:sz w:val="22"/>
              </w:rPr>
            </w:pPr>
            <w:r>
              <w:t>52</w:t>
            </w:r>
          </w:p>
        </w:tc>
        <w:tc>
          <w:tcPr>
            <w:tcW w:w="1162" w:type="pct"/>
            <w:vMerge/>
            <w:tcBorders>
              <w:left w:val="nil"/>
              <w:right w:val="single" w:sz="4" w:space="0" w:color="auto"/>
            </w:tcBorders>
            <w:shd w:val="clear" w:color="000000" w:fill="FFFFFF"/>
            <w:noWrap/>
          </w:tcPr>
          <w:p w14:paraId="5D34350F" w14:textId="77777777" w:rsidR="00A14A92" w:rsidRDefault="00A14A92" w:rsidP="00A14A92">
            <w:pPr>
              <w:jc w:val="center"/>
            </w:pPr>
          </w:p>
        </w:tc>
      </w:tr>
      <w:tr w:rsidR="00A14A92" w14:paraId="6175529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58D4AD5" w14:textId="77777777" w:rsidR="00A14A92" w:rsidRDefault="00A14A92" w:rsidP="00A14A92">
            <w:pPr>
              <w:jc w:val="center"/>
              <w:rPr>
                <w:sz w:val="22"/>
              </w:rPr>
            </w:pPr>
            <w:r>
              <w:t>85</w:t>
            </w:r>
          </w:p>
        </w:tc>
        <w:tc>
          <w:tcPr>
            <w:tcW w:w="1273" w:type="pct"/>
            <w:tcBorders>
              <w:top w:val="nil"/>
              <w:left w:val="nil"/>
              <w:bottom w:val="single" w:sz="4" w:space="0" w:color="auto"/>
              <w:right w:val="single" w:sz="4" w:space="0" w:color="auto"/>
            </w:tcBorders>
            <w:shd w:val="clear" w:color="000000" w:fill="FFFFFF"/>
            <w:noWrap/>
          </w:tcPr>
          <w:p w14:paraId="487CB4A1" w14:textId="77777777" w:rsidR="00A14A92" w:rsidRDefault="00A14A92" w:rsidP="00A14A92">
            <w:pPr>
              <w:jc w:val="center"/>
              <w:rPr>
                <w:sz w:val="22"/>
              </w:rPr>
            </w:pPr>
            <w:r>
              <w:t>瓜蒌皮</w:t>
            </w:r>
          </w:p>
        </w:tc>
        <w:tc>
          <w:tcPr>
            <w:tcW w:w="511" w:type="pct"/>
            <w:tcBorders>
              <w:top w:val="nil"/>
              <w:left w:val="nil"/>
              <w:bottom w:val="single" w:sz="4" w:space="0" w:color="auto"/>
              <w:right w:val="single" w:sz="4" w:space="0" w:color="auto"/>
            </w:tcBorders>
            <w:shd w:val="clear" w:color="auto" w:fill="auto"/>
            <w:noWrap/>
          </w:tcPr>
          <w:p w14:paraId="732A6A0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D31FA03" w14:textId="77777777" w:rsidR="00A14A92" w:rsidRDefault="00A14A92" w:rsidP="00A14A92">
            <w:pPr>
              <w:jc w:val="center"/>
              <w:rPr>
                <w:sz w:val="22"/>
              </w:rPr>
            </w:pPr>
            <w:r>
              <w:t>36</w:t>
            </w:r>
          </w:p>
        </w:tc>
        <w:tc>
          <w:tcPr>
            <w:tcW w:w="1162" w:type="pct"/>
            <w:vMerge/>
            <w:tcBorders>
              <w:left w:val="nil"/>
              <w:right w:val="single" w:sz="4" w:space="0" w:color="auto"/>
            </w:tcBorders>
            <w:shd w:val="clear" w:color="000000" w:fill="FFFFFF"/>
            <w:noWrap/>
          </w:tcPr>
          <w:p w14:paraId="415127EC" w14:textId="77777777" w:rsidR="00A14A92" w:rsidRDefault="00A14A92" w:rsidP="00A14A92">
            <w:pPr>
              <w:jc w:val="center"/>
            </w:pPr>
          </w:p>
        </w:tc>
      </w:tr>
      <w:tr w:rsidR="00A14A92" w14:paraId="027C37B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EF2E9E" w14:textId="77777777" w:rsidR="00A14A92" w:rsidRDefault="00A14A92" w:rsidP="00A14A92">
            <w:pPr>
              <w:jc w:val="center"/>
              <w:rPr>
                <w:sz w:val="22"/>
              </w:rPr>
            </w:pPr>
            <w:r>
              <w:t>86</w:t>
            </w:r>
          </w:p>
        </w:tc>
        <w:tc>
          <w:tcPr>
            <w:tcW w:w="1273" w:type="pct"/>
            <w:tcBorders>
              <w:top w:val="nil"/>
              <w:left w:val="nil"/>
              <w:bottom w:val="single" w:sz="4" w:space="0" w:color="auto"/>
              <w:right w:val="single" w:sz="4" w:space="0" w:color="auto"/>
            </w:tcBorders>
            <w:shd w:val="clear" w:color="000000" w:fill="FFFFFF"/>
            <w:noWrap/>
          </w:tcPr>
          <w:p w14:paraId="2EDC5E95" w14:textId="77777777" w:rsidR="00A14A92" w:rsidRDefault="00A14A92" w:rsidP="00A14A92">
            <w:pPr>
              <w:jc w:val="center"/>
              <w:rPr>
                <w:sz w:val="22"/>
              </w:rPr>
            </w:pPr>
            <w:r>
              <w:t>淫羊藿</w:t>
            </w:r>
          </w:p>
        </w:tc>
        <w:tc>
          <w:tcPr>
            <w:tcW w:w="511" w:type="pct"/>
            <w:tcBorders>
              <w:top w:val="nil"/>
              <w:left w:val="nil"/>
              <w:bottom w:val="single" w:sz="4" w:space="0" w:color="auto"/>
              <w:right w:val="single" w:sz="4" w:space="0" w:color="auto"/>
            </w:tcBorders>
            <w:shd w:val="clear" w:color="auto" w:fill="auto"/>
            <w:noWrap/>
          </w:tcPr>
          <w:p w14:paraId="5725454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BDFBC1D" w14:textId="77777777" w:rsidR="00A14A92" w:rsidRDefault="00A14A92" w:rsidP="00A14A92">
            <w:pPr>
              <w:jc w:val="center"/>
              <w:rPr>
                <w:sz w:val="22"/>
              </w:rPr>
            </w:pPr>
            <w:r>
              <w:t>160</w:t>
            </w:r>
          </w:p>
        </w:tc>
        <w:tc>
          <w:tcPr>
            <w:tcW w:w="1162" w:type="pct"/>
            <w:vMerge/>
            <w:tcBorders>
              <w:left w:val="nil"/>
              <w:right w:val="single" w:sz="4" w:space="0" w:color="auto"/>
            </w:tcBorders>
            <w:shd w:val="clear" w:color="000000" w:fill="FFFFFF"/>
            <w:noWrap/>
          </w:tcPr>
          <w:p w14:paraId="61408005" w14:textId="77777777" w:rsidR="00A14A92" w:rsidRDefault="00A14A92" w:rsidP="00A14A92">
            <w:pPr>
              <w:jc w:val="center"/>
            </w:pPr>
          </w:p>
        </w:tc>
      </w:tr>
      <w:tr w:rsidR="00A14A92" w14:paraId="3663860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71BFD7" w14:textId="77777777" w:rsidR="00A14A92" w:rsidRDefault="00A14A92" w:rsidP="00A14A92">
            <w:pPr>
              <w:jc w:val="center"/>
              <w:rPr>
                <w:sz w:val="22"/>
              </w:rPr>
            </w:pPr>
            <w:r>
              <w:t>87</w:t>
            </w:r>
          </w:p>
        </w:tc>
        <w:tc>
          <w:tcPr>
            <w:tcW w:w="1273" w:type="pct"/>
            <w:tcBorders>
              <w:top w:val="nil"/>
              <w:left w:val="nil"/>
              <w:bottom w:val="single" w:sz="4" w:space="0" w:color="auto"/>
              <w:right w:val="single" w:sz="4" w:space="0" w:color="auto"/>
            </w:tcBorders>
            <w:shd w:val="clear" w:color="000000" w:fill="FFFFFF"/>
            <w:noWrap/>
          </w:tcPr>
          <w:p w14:paraId="10D997F1" w14:textId="77777777" w:rsidR="00A14A92" w:rsidRDefault="00A14A92" w:rsidP="00A14A92">
            <w:pPr>
              <w:jc w:val="center"/>
              <w:rPr>
                <w:sz w:val="22"/>
              </w:rPr>
            </w:pPr>
            <w:r>
              <w:t>干姜</w:t>
            </w:r>
          </w:p>
        </w:tc>
        <w:tc>
          <w:tcPr>
            <w:tcW w:w="511" w:type="pct"/>
            <w:tcBorders>
              <w:top w:val="nil"/>
              <w:left w:val="nil"/>
              <w:bottom w:val="single" w:sz="4" w:space="0" w:color="auto"/>
              <w:right w:val="single" w:sz="4" w:space="0" w:color="auto"/>
            </w:tcBorders>
            <w:shd w:val="clear" w:color="auto" w:fill="auto"/>
            <w:noWrap/>
          </w:tcPr>
          <w:p w14:paraId="06A6B44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45E8BFD" w14:textId="77777777" w:rsidR="00A14A92" w:rsidRDefault="00A14A92" w:rsidP="00A14A92">
            <w:pPr>
              <w:jc w:val="center"/>
              <w:rPr>
                <w:sz w:val="22"/>
              </w:rPr>
            </w:pPr>
            <w:r>
              <w:t>30</w:t>
            </w:r>
          </w:p>
        </w:tc>
        <w:tc>
          <w:tcPr>
            <w:tcW w:w="1162" w:type="pct"/>
            <w:vMerge/>
            <w:tcBorders>
              <w:left w:val="nil"/>
              <w:right w:val="single" w:sz="4" w:space="0" w:color="auto"/>
            </w:tcBorders>
            <w:shd w:val="clear" w:color="000000" w:fill="FFFFFF"/>
            <w:noWrap/>
          </w:tcPr>
          <w:p w14:paraId="7A2D4957" w14:textId="77777777" w:rsidR="00A14A92" w:rsidRDefault="00A14A92" w:rsidP="00A14A92">
            <w:pPr>
              <w:jc w:val="center"/>
            </w:pPr>
          </w:p>
        </w:tc>
      </w:tr>
      <w:tr w:rsidR="00A14A92" w14:paraId="556FDE3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31A1C27" w14:textId="77777777" w:rsidR="00A14A92" w:rsidRDefault="00A14A92" w:rsidP="00A14A92">
            <w:pPr>
              <w:jc w:val="center"/>
              <w:rPr>
                <w:sz w:val="22"/>
              </w:rPr>
            </w:pPr>
            <w:r>
              <w:t>88</w:t>
            </w:r>
          </w:p>
        </w:tc>
        <w:tc>
          <w:tcPr>
            <w:tcW w:w="1273" w:type="pct"/>
            <w:tcBorders>
              <w:top w:val="nil"/>
              <w:left w:val="nil"/>
              <w:bottom w:val="single" w:sz="4" w:space="0" w:color="auto"/>
              <w:right w:val="single" w:sz="4" w:space="0" w:color="auto"/>
            </w:tcBorders>
            <w:shd w:val="clear" w:color="000000" w:fill="FFFFFF"/>
            <w:noWrap/>
          </w:tcPr>
          <w:p w14:paraId="3BB6DAEF" w14:textId="77777777" w:rsidR="00A14A92" w:rsidRDefault="00A14A92" w:rsidP="00A14A92">
            <w:pPr>
              <w:jc w:val="center"/>
              <w:rPr>
                <w:sz w:val="22"/>
              </w:rPr>
            </w:pPr>
            <w:r>
              <w:t>附片（黑顺片）</w:t>
            </w:r>
          </w:p>
        </w:tc>
        <w:tc>
          <w:tcPr>
            <w:tcW w:w="511" w:type="pct"/>
            <w:tcBorders>
              <w:top w:val="nil"/>
              <w:left w:val="nil"/>
              <w:bottom w:val="single" w:sz="4" w:space="0" w:color="auto"/>
              <w:right w:val="single" w:sz="4" w:space="0" w:color="auto"/>
            </w:tcBorders>
            <w:shd w:val="clear" w:color="auto" w:fill="auto"/>
            <w:noWrap/>
          </w:tcPr>
          <w:p w14:paraId="70F9E9B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E8760ED" w14:textId="77777777" w:rsidR="00A14A92" w:rsidRDefault="00A14A92" w:rsidP="00A14A92">
            <w:pPr>
              <w:jc w:val="center"/>
              <w:rPr>
                <w:sz w:val="22"/>
              </w:rPr>
            </w:pPr>
            <w:r>
              <w:t>110</w:t>
            </w:r>
          </w:p>
        </w:tc>
        <w:tc>
          <w:tcPr>
            <w:tcW w:w="1162" w:type="pct"/>
            <w:vMerge/>
            <w:tcBorders>
              <w:left w:val="nil"/>
              <w:right w:val="single" w:sz="4" w:space="0" w:color="auto"/>
            </w:tcBorders>
            <w:shd w:val="clear" w:color="000000" w:fill="FFFFFF"/>
            <w:noWrap/>
          </w:tcPr>
          <w:p w14:paraId="6A9E4953" w14:textId="77777777" w:rsidR="00A14A92" w:rsidRDefault="00A14A92" w:rsidP="00A14A92">
            <w:pPr>
              <w:jc w:val="center"/>
            </w:pPr>
          </w:p>
        </w:tc>
      </w:tr>
      <w:tr w:rsidR="00A14A92" w14:paraId="675CBE2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FAC3DB1" w14:textId="77777777" w:rsidR="00A14A92" w:rsidRDefault="00A14A92" w:rsidP="00A14A92">
            <w:pPr>
              <w:jc w:val="center"/>
              <w:rPr>
                <w:sz w:val="22"/>
              </w:rPr>
            </w:pPr>
            <w:r>
              <w:t>89</w:t>
            </w:r>
          </w:p>
        </w:tc>
        <w:tc>
          <w:tcPr>
            <w:tcW w:w="1273" w:type="pct"/>
            <w:tcBorders>
              <w:top w:val="nil"/>
              <w:left w:val="nil"/>
              <w:bottom w:val="single" w:sz="4" w:space="0" w:color="auto"/>
              <w:right w:val="single" w:sz="4" w:space="0" w:color="auto"/>
            </w:tcBorders>
            <w:shd w:val="clear" w:color="000000" w:fill="FFFFFF"/>
            <w:noWrap/>
          </w:tcPr>
          <w:p w14:paraId="4DC7901C" w14:textId="77777777" w:rsidR="00A14A92" w:rsidRDefault="00A14A92" w:rsidP="00A14A92">
            <w:pPr>
              <w:jc w:val="center"/>
              <w:rPr>
                <w:sz w:val="22"/>
              </w:rPr>
            </w:pPr>
            <w:r>
              <w:t>白前</w:t>
            </w:r>
          </w:p>
        </w:tc>
        <w:tc>
          <w:tcPr>
            <w:tcW w:w="511" w:type="pct"/>
            <w:tcBorders>
              <w:top w:val="nil"/>
              <w:left w:val="nil"/>
              <w:bottom w:val="single" w:sz="4" w:space="0" w:color="auto"/>
              <w:right w:val="single" w:sz="4" w:space="0" w:color="auto"/>
            </w:tcBorders>
            <w:shd w:val="clear" w:color="auto" w:fill="auto"/>
            <w:noWrap/>
          </w:tcPr>
          <w:p w14:paraId="7BF04FB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D2F45F8" w14:textId="77777777" w:rsidR="00A14A92" w:rsidRDefault="00A14A92" w:rsidP="00A14A92">
            <w:pPr>
              <w:jc w:val="center"/>
              <w:rPr>
                <w:sz w:val="22"/>
              </w:rPr>
            </w:pPr>
            <w:r>
              <w:t>86</w:t>
            </w:r>
          </w:p>
        </w:tc>
        <w:tc>
          <w:tcPr>
            <w:tcW w:w="1162" w:type="pct"/>
            <w:vMerge/>
            <w:tcBorders>
              <w:left w:val="nil"/>
              <w:right w:val="single" w:sz="4" w:space="0" w:color="auto"/>
            </w:tcBorders>
            <w:shd w:val="clear" w:color="000000" w:fill="FFFFFF"/>
            <w:noWrap/>
          </w:tcPr>
          <w:p w14:paraId="299C2C50" w14:textId="77777777" w:rsidR="00A14A92" w:rsidRDefault="00A14A92" w:rsidP="00A14A92">
            <w:pPr>
              <w:jc w:val="center"/>
            </w:pPr>
          </w:p>
        </w:tc>
      </w:tr>
      <w:tr w:rsidR="00A14A92" w14:paraId="27D425C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F77D69" w14:textId="77777777" w:rsidR="00A14A92" w:rsidRDefault="00A14A92" w:rsidP="00A14A92">
            <w:pPr>
              <w:jc w:val="center"/>
              <w:rPr>
                <w:sz w:val="22"/>
              </w:rPr>
            </w:pPr>
            <w:r>
              <w:t>90</w:t>
            </w:r>
          </w:p>
        </w:tc>
        <w:tc>
          <w:tcPr>
            <w:tcW w:w="1273" w:type="pct"/>
            <w:tcBorders>
              <w:top w:val="nil"/>
              <w:left w:val="nil"/>
              <w:bottom w:val="single" w:sz="4" w:space="0" w:color="auto"/>
              <w:right w:val="single" w:sz="4" w:space="0" w:color="auto"/>
            </w:tcBorders>
            <w:shd w:val="clear" w:color="000000" w:fill="FFFFFF"/>
            <w:noWrap/>
          </w:tcPr>
          <w:p w14:paraId="10931B89" w14:textId="77777777" w:rsidR="00A14A92" w:rsidRDefault="00A14A92" w:rsidP="00A14A92">
            <w:pPr>
              <w:jc w:val="center"/>
              <w:rPr>
                <w:sz w:val="22"/>
              </w:rPr>
            </w:pPr>
            <w:r>
              <w:t>百部</w:t>
            </w:r>
          </w:p>
        </w:tc>
        <w:tc>
          <w:tcPr>
            <w:tcW w:w="511" w:type="pct"/>
            <w:tcBorders>
              <w:top w:val="nil"/>
              <w:left w:val="nil"/>
              <w:bottom w:val="single" w:sz="4" w:space="0" w:color="auto"/>
              <w:right w:val="single" w:sz="4" w:space="0" w:color="auto"/>
            </w:tcBorders>
            <w:shd w:val="clear" w:color="auto" w:fill="auto"/>
            <w:noWrap/>
          </w:tcPr>
          <w:p w14:paraId="769409F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84E6514" w14:textId="77777777" w:rsidR="00A14A92" w:rsidRDefault="00A14A92" w:rsidP="00A14A92">
            <w:pPr>
              <w:jc w:val="center"/>
              <w:rPr>
                <w:sz w:val="22"/>
              </w:rPr>
            </w:pPr>
            <w:r>
              <w:t>58</w:t>
            </w:r>
          </w:p>
        </w:tc>
        <w:tc>
          <w:tcPr>
            <w:tcW w:w="1162" w:type="pct"/>
            <w:vMerge/>
            <w:tcBorders>
              <w:left w:val="nil"/>
              <w:right w:val="single" w:sz="4" w:space="0" w:color="auto"/>
            </w:tcBorders>
            <w:shd w:val="clear" w:color="000000" w:fill="FFFFFF"/>
            <w:noWrap/>
          </w:tcPr>
          <w:p w14:paraId="628873ED" w14:textId="77777777" w:rsidR="00A14A92" w:rsidRDefault="00A14A92" w:rsidP="00A14A92">
            <w:pPr>
              <w:jc w:val="center"/>
            </w:pPr>
          </w:p>
        </w:tc>
      </w:tr>
      <w:tr w:rsidR="00A14A92" w14:paraId="2821E56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B97B71" w14:textId="77777777" w:rsidR="00A14A92" w:rsidRDefault="00A14A92" w:rsidP="00A14A92">
            <w:pPr>
              <w:jc w:val="center"/>
              <w:rPr>
                <w:sz w:val="22"/>
              </w:rPr>
            </w:pPr>
            <w:r>
              <w:t>91</w:t>
            </w:r>
          </w:p>
        </w:tc>
        <w:tc>
          <w:tcPr>
            <w:tcW w:w="1273" w:type="pct"/>
            <w:tcBorders>
              <w:top w:val="nil"/>
              <w:left w:val="nil"/>
              <w:bottom w:val="single" w:sz="4" w:space="0" w:color="auto"/>
              <w:right w:val="single" w:sz="4" w:space="0" w:color="auto"/>
            </w:tcBorders>
            <w:shd w:val="clear" w:color="000000" w:fill="FFFFFF"/>
            <w:noWrap/>
          </w:tcPr>
          <w:p w14:paraId="36C14A1C" w14:textId="77777777" w:rsidR="00A14A92" w:rsidRDefault="00A14A92" w:rsidP="00A14A92">
            <w:pPr>
              <w:jc w:val="center"/>
              <w:rPr>
                <w:sz w:val="22"/>
              </w:rPr>
            </w:pPr>
            <w:r>
              <w:t>前胡</w:t>
            </w:r>
          </w:p>
        </w:tc>
        <w:tc>
          <w:tcPr>
            <w:tcW w:w="511" w:type="pct"/>
            <w:tcBorders>
              <w:top w:val="nil"/>
              <w:left w:val="nil"/>
              <w:bottom w:val="single" w:sz="4" w:space="0" w:color="auto"/>
              <w:right w:val="single" w:sz="4" w:space="0" w:color="auto"/>
            </w:tcBorders>
            <w:shd w:val="clear" w:color="auto" w:fill="auto"/>
            <w:noWrap/>
          </w:tcPr>
          <w:p w14:paraId="3044E68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E4C47B1" w14:textId="77777777" w:rsidR="00A14A92" w:rsidRDefault="00A14A92" w:rsidP="00A14A92">
            <w:pPr>
              <w:jc w:val="center"/>
              <w:rPr>
                <w:sz w:val="22"/>
              </w:rPr>
            </w:pPr>
            <w:r>
              <w:t>204</w:t>
            </w:r>
          </w:p>
        </w:tc>
        <w:tc>
          <w:tcPr>
            <w:tcW w:w="1162" w:type="pct"/>
            <w:vMerge/>
            <w:tcBorders>
              <w:left w:val="nil"/>
              <w:right w:val="single" w:sz="4" w:space="0" w:color="auto"/>
            </w:tcBorders>
            <w:shd w:val="clear" w:color="000000" w:fill="FFFFFF"/>
            <w:noWrap/>
          </w:tcPr>
          <w:p w14:paraId="2F67472A" w14:textId="77777777" w:rsidR="00A14A92" w:rsidRDefault="00A14A92" w:rsidP="00A14A92">
            <w:pPr>
              <w:jc w:val="center"/>
            </w:pPr>
          </w:p>
        </w:tc>
      </w:tr>
      <w:tr w:rsidR="00A14A92" w14:paraId="00E3DE7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769B340" w14:textId="77777777" w:rsidR="00A14A92" w:rsidRDefault="00A14A92" w:rsidP="00A14A92">
            <w:pPr>
              <w:jc w:val="center"/>
              <w:rPr>
                <w:sz w:val="22"/>
              </w:rPr>
            </w:pPr>
            <w:r>
              <w:t>92</w:t>
            </w:r>
          </w:p>
        </w:tc>
        <w:tc>
          <w:tcPr>
            <w:tcW w:w="1273" w:type="pct"/>
            <w:tcBorders>
              <w:top w:val="nil"/>
              <w:left w:val="nil"/>
              <w:bottom w:val="single" w:sz="4" w:space="0" w:color="auto"/>
              <w:right w:val="single" w:sz="4" w:space="0" w:color="auto"/>
            </w:tcBorders>
            <w:shd w:val="clear" w:color="000000" w:fill="FFFFFF"/>
            <w:noWrap/>
          </w:tcPr>
          <w:p w14:paraId="6D0E5F23" w14:textId="77777777" w:rsidR="00A14A92" w:rsidRDefault="00A14A92" w:rsidP="00A14A92">
            <w:pPr>
              <w:jc w:val="center"/>
              <w:rPr>
                <w:sz w:val="22"/>
              </w:rPr>
            </w:pPr>
            <w:r>
              <w:t>桔梗</w:t>
            </w:r>
          </w:p>
        </w:tc>
        <w:tc>
          <w:tcPr>
            <w:tcW w:w="511" w:type="pct"/>
            <w:tcBorders>
              <w:top w:val="nil"/>
              <w:left w:val="nil"/>
              <w:bottom w:val="single" w:sz="4" w:space="0" w:color="auto"/>
              <w:right w:val="single" w:sz="4" w:space="0" w:color="auto"/>
            </w:tcBorders>
            <w:shd w:val="clear" w:color="auto" w:fill="auto"/>
            <w:noWrap/>
          </w:tcPr>
          <w:p w14:paraId="5B64A71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F6B146B" w14:textId="77777777" w:rsidR="00A14A92" w:rsidRDefault="00A14A92" w:rsidP="00A14A92">
            <w:pPr>
              <w:jc w:val="center"/>
              <w:rPr>
                <w:sz w:val="22"/>
              </w:rPr>
            </w:pPr>
            <w:r>
              <w:t>60</w:t>
            </w:r>
          </w:p>
        </w:tc>
        <w:tc>
          <w:tcPr>
            <w:tcW w:w="1162" w:type="pct"/>
            <w:vMerge/>
            <w:tcBorders>
              <w:left w:val="nil"/>
              <w:right w:val="single" w:sz="4" w:space="0" w:color="auto"/>
            </w:tcBorders>
            <w:shd w:val="clear" w:color="000000" w:fill="FFFFFF"/>
            <w:noWrap/>
          </w:tcPr>
          <w:p w14:paraId="09FB1867" w14:textId="77777777" w:rsidR="00A14A92" w:rsidRDefault="00A14A92" w:rsidP="00A14A92">
            <w:pPr>
              <w:jc w:val="center"/>
            </w:pPr>
          </w:p>
        </w:tc>
      </w:tr>
      <w:tr w:rsidR="00A14A92" w14:paraId="25666F0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0DB4EA8" w14:textId="77777777" w:rsidR="00A14A92" w:rsidRDefault="00A14A92" w:rsidP="00A14A92">
            <w:pPr>
              <w:jc w:val="center"/>
              <w:rPr>
                <w:sz w:val="22"/>
              </w:rPr>
            </w:pPr>
            <w:r>
              <w:t>93</w:t>
            </w:r>
          </w:p>
        </w:tc>
        <w:tc>
          <w:tcPr>
            <w:tcW w:w="1273" w:type="pct"/>
            <w:tcBorders>
              <w:top w:val="nil"/>
              <w:left w:val="nil"/>
              <w:bottom w:val="single" w:sz="4" w:space="0" w:color="auto"/>
              <w:right w:val="single" w:sz="4" w:space="0" w:color="auto"/>
            </w:tcBorders>
            <w:shd w:val="clear" w:color="000000" w:fill="FFFFFF"/>
            <w:noWrap/>
          </w:tcPr>
          <w:p w14:paraId="3865566E" w14:textId="77777777" w:rsidR="00A14A92" w:rsidRDefault="00A14A92" w:rsidP="00A14A92">
            <w:pPr>
              <w:jc w:val="center"/>
              <w:rPr>
                <w:sz w:val="22"/>
              </w:rPr>
            </w:pPr>
            <w:r>
              <w:t>防风</w:t>
            </w:r>
          </w:p>
        </w:tc>
        <w:tc>
          <w:tcPr>
            <w:tcW w:w="511" w:type="pct"/>
            <w:tcBorders>
              <w:top w:val="nil"/>
              <w:left w:val="nil"/>
              <w:bottom w:val="single" w:sz="4" w:space="0" w:color="auto"/>
              <w:right w:val="single" w:sz="4" w:space="0" w:color="auto"/>
            </w:tcBorders>
            <w:shd w:val="clear" w:color="auto" w:fill="auto"/>
            <w:noWrap/>
          </w:tcPr>
          <w:p w14:paraId="22B17F4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E6C5495" w14:textId="77777777" w:rsidR="00A14A92" w:rsidRDefault="00A14A92" w:rsidP="00A14A92">
            <w:pPr>
              <w:jc w:val="center"/>
              <w:rPr>
                <w:sz w:val="22"/>
              </w:rPr>
            </w:pPr>
            <w:r>
              <w:t>67</w:t>
            </w:r>
          </w:p>
        </w:tc>
        <w:tc>
          <w:tcPr>
            <w:tcW w:w="1162" w:type="pct"/>
            <w:vMerge/>
            <w:tcBorders>
              <w:left w:val="nil"/>
              <w:right w:val="single" w:sz="4" w:space="0" w:color="auto"/>
            </w:tcBorders>
            <w:shd w:val="clear" w:color="000000" w:fill="FFFFFF"/>
            <w:noWrap/>
          </w:tcPr>
          <w:p w14:paraId="6CF59BC9" w14:textId="77777777" w:rsidR="00A14A92" w:rsidRDefault="00A14A92" w:rsidP="00A14A92">
            <w:pPr>
              <w:jc w:val="center"/>
            </w:pPr>
          </w:p>
        </w:tc>
      </w:tr>
      <w:tr w:rsidR="00A14A92" w14:paraId="16AFE35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5BEF11B" w14:textId="77777777" w:rsidR="00A14A92" w:rsidRDefault="00A14A92" w:rsidP="00A14A92">
            <w:pPr>
              <w:jc w:val="center"/>
              <w:rPr>
                <w:sz w:val="22"/>
              </w:rPr>
            </w:pPr>
            <w:r>
              <w:t>94</w:t>
            </w:r>
          </w:p>
        </w:tc>
        <w:tc>
          <w:tcPr>
            <w:tcW w:w="1273" w:type="pct"/>
            <w:tcBorders>
              <w:top w:val="nil"/>
              <w:left w:val="nil"/>
              <w:bottom w:val="single" w:sz="4" w:space="0" w:color="auto"/>
              <w:right w:val="single" w:sz="4" w:space="0" w:color="auto"/>
            </w:tcBorders>
            <w:shd w:val="clear" w:color="000000" w:fill="FFFFFF"/>
            <w:noWrap/>
          </w:tcPr>
          <w:p w14:paraId="6934792A" w14:textId="77777777" w:rsidR="00A14A92" w:rsidRDefault="00A14A92" w:rsidP="00A14A92">
            <w:pPr>
              <w:jc w:val="center"/>
              <w:rPr>
                <w:sz w:val="22"/>
              </w:rPr>
            </w:pPr>
            <w:r>
              <w:t>荆芥穗</w:t>
            </w:r>
          </w:p>
        </w:tc>
        <w:tc>
          <w:tcPr>
            <w:tcW w:w="511" w:type="pct"/>
            <w:tcBorders>
              <w:top w:val="nil"/>
              <w:left w:val="nil"/>
              <w:bottom w:val="single" w:sz="4" w:space="0" w:color="auto"/>
              <w:right w:val="single" w:sz="4" w:space="0" w:color="auto"/>
            </w:tcBorders>
            <w:shd w:val="clear" w:color="auto" w:fill="auto"/>
            <w:noWrap/>
          </w:tcPr>
          <w:p w14:paraId="1D1930B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A6F1BB2" w14:textId="77777777" w:rsidR="00A14A92" w:rsidRDefault="00A14A92" w:rsidP="00A14A92">
            <w:pPr>
              <w:jc w:val="center"/>
              <w:rPr>
                <w:sz w:val="22"/>
              </w:rPr>
            </w:pPr>
            <w:r>
              <w:t>94</w:t>
            </w:r>
          </w:p>
        </w:tc>
        <w:tc>
          <w:tcPr>
            <w:tcW w:w="1162" w:type="pct"/>
            <w:vMerge/>
            <w:tcBorders>
              <w:left w:val="nil"/>
              <w:right w:val="single" w:sz="4" w:space="0" w:color="auto"/>
            </w:tcBorders>
            <w:shd w:val="clear" w:color="000000" w:fill="FFFFFF"/>
            <w:noWrap/>
          </w:tcPr>
          <w:p w14:paraId="43866A7C" w14:textId="77777777" w:rsidR="00A14A92" w:rsidRDefault="00A14A92" w:rsidP="00A14A92">
            <w:pPr>
              <w:jc w:val="center"/>
            </w:pPr>
          </w:p>
        </w:tc>
      </w:tr>
      <w:tr w:rsidR="00A14A92" w14:paraId="5AFD227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B0BD8B" w14:textId="77777777" w:rsidR="00A14A92" w:rsidRDefault="00A14A92" w:rsidP="00A14A92">
            <w:pPr>
              <w:jc w:val="center"/>
              <w:rPr>
                <w:sz w:val="22"/>
              </w:rPr>
            </w:pPr>
            <w:r>
              <w:t>95</w:t>
            </w:r>
          </w:p>
        </w:tc>
        <w:tc>
          <w:tcPr>
            <w:tcW w:w="1273" w:type="pct"/>
            <w:tcBorders>
              <w:top w:val="nil"/>
              <w:left w:val="nil"/>
              <w:bottom w:val="single" w:sz="4" w:space="0" w:color="auto"/>
              <w:right w:val="single" w:sz="4" w:space="0" w:color="auto"/>
            </w:tcBorders>
            <w:shd w:val="clear" w:color="000000" w:fill="FFFFFF"/>
            <w:noWrap/>
          </w:tcPr>
          <w:p w14:paraId="3B6467E5" w14:textId="77777777" w:rsidR="00A14A92" w:rsidRDefault="00A14A92" w:rsidP="00A14A92">
            <w:pPr>
              <w:jc w:val="center"/>
              <w:rPr>
                <w:sz w:val="22"/>
              </w:rPr>
            </w:pPr>
            <w:r>
              <w:t>细辛</w:t>
            </w:r>
          </w:p>
        </w:tc>
        <w:tc>
          <w:tcPr>
            <w:tcW w:w="511" w:type="pct"/>
            <w:tcBorders>
              <w:top w:val="nil"/>
              <w:left w:val="nil"/>
              <w:bottom w:val="single" w:sz="4" w:space="0" w:color="auto"/>
              <w:right w:val="single" w:sz="4" w:space="0" w:color="auto"/>
            </w:tcBorders>
            <w:shd w:val="clear" w:color="auto" w:fill="auto"/>
            <w:noWrap/>
          </w:tcPr>
          <w:p w14:paraId="15F2935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60B073D" w14:textId="77777777" w:rsidR="00A14A92" w:rsidRDefault="00A14A92" w:rsidP="00A14A92">
            <w:pPr>
              <w:jc w:val="center"/>
              <w:rPr>
                <w:sz w:val="22"/>
              </w:rPr>
            </w:pPr>
            <w:r>
              <w:t>180</w:t>
            </w:r>
          </w:p>
        </w:tc>
        <w:tc>
          <w:tcPr>
            <w:tcW w:w="1162" w:type="pct"/>
            <w:vMerge/>
            <w:tcBorders>
              <w:left w:val="nil"/>
              <w:right w:val="single" w:sz="4" w:space="0" w:color="auto"/>
            </w:tcBorders>
            <w:shd w:val="clear" w:color="000000" w:fill="FFFFFF"/>
            <w:noWrap/>
          </w:tcPr>
          <w:p w14:paraId="40215D17" w14:textId="77777777" w:rsidR="00A14A92" w:rsidRDefault="00A14A92" w:rsidP="00A14A92">
            <w:pPr>
              <w:jc w:val="center"/>
            </w:pPr>
          </w:p>
        </w:tc>
      </w:tr>
      <w:tr w:rsidR="00A14A92" w14:paraId="2415957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C1FB9F2" w14:textId="77777777" w:rsidR="00A14A92" w:rsidRDefault="00A14A92" w:rsidP="00A14A92">
            <w:pPr>
              <w:jc w:val="center"/>
              <w:rPr>
                <w:sz w:val="22"/>
              </w:rPr>
            </w:pPr>
            <w:r>
              <w:t>96</w:t>
            </w:r>
          </w:p>
        </w:tc>
        <w:tc>
          <w:tcPr>
            <w:tcW w:w="1273" w:type="pct"/>
            <w:tcBorders>
              <w:top w:val="nil"/>
              <w:left w:val="nil"/>
              <w:bottom w:val="single" w:sz="4" w:space="0" w:color="auto"/>
              <w:right w:val="single" w:sz="4" w:space="0" w:color="auto"/>
            </w:tcBorders>
            <w:shd w:val="clear" w:color="000000" w:fill="FFFFFF"/>
            <w:noWrap/>
          </w:tcPr>
          <w:p w14:paraId="282D51C8" w14:textId="77777777" w:rsidR="00A14A92" w:rsidRDefault="00A14A92" w:rsidP="00A14A92">
            <w:pPr>
              <w:jc w:val="center"/>
              <w:rPr>
                <w:sz w:val="22"/>
              </w:rPr>
            </w:pPr>
            <w:r>
              <w:t>桑寄生</w:t>
            </w:r>
          </w:p>
        </w:tc>
        <w:tc>
          <w:tcPr>
            <w:tcW w:w="511" w:type="pct"/>
            <w:tcBorders>
              <w:top w:val="nil"/>
              <w:left w:val="nil"/>
              <w:bottom w:val="single" w:sz="4" w:space="0" w:color="auto"/>
              <w:right w:val="single" w:sz="4" w:space="0" w:color="auto"/>
            </w:tcBorders>
            <w:shd w:val="clear" w:color="auto" w:fill="auto"/>
            <w:noWrap/>
          </w:tcPr>
          <w:p w14:paraId="6DA7297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0EEA2D5" w14:textId="77777777" w:rsidR="00A14A92" w:rsidRDefault="00A14A92" w:rsidP="00A14A92">
            <w:pPr>
              <w:jc w:val="center"/>
              <w:rPr>
                <w:sz w:val="22"/>
              </w:rPr>
            </w:pPr>
            <w:r>
              <w:t>26</w:t>
            </w:r>
          </w:p>
        </w:tc>
        <w:tc>
          <w:tcPr>
            <w:tcW w:w="1162" w:type="pct"/>
            <w:vMerge/>
            <w:tcBorders>
              <w:left w:val="nil"/>
              <w:right w:val="single" w:sz="4" w:space="0" w:color="auto"/>
            </w:tcBorders>
            <w:shd w:val="clear" w:color="000000" w:fill="FFFFFF"/>
            <w:noWrap/>
          </w:tcPr>
          <w:p w14:paraId="1DE98EBC" w14:textId="77777777" w:rsidR="00A14A92" w:rsidRDefault="00A14A92" w:rsidP="00A14A92">
            <w:pPr>
              <w:jc w:val="center"/>
            </w:pPr>
          </w:p>
        </w:tc>
      </w:tr>
      <w:tr w:rsidR="00A14A92" w14:paraId="670A53C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13E7E5" w14:textId="77777777" w:rsidR="00A14A92" w:rsidRDefault="00A14A92" w:rsidP="00A14A92">
            <w:pPr>
              <w:jc w:val="center"/>
              <w:rPr>
                <w:sz w:val="22"/>
              </w:rPr>
            </w:pPr>
            <w:r>
              <w:t>97</w:t>
            </w:r>
          </w:p>
        </w:tc>
        <w:tc>
          <w:tcPr>
            <w:tcW w:w="1273" w:type="pct"/>
            <w:tcBorders>
              <w:top w:val="nil"/>
              <w:left w:val="nil"/>
              <w:bottom w:val="single" w:sz="4" w:space="0" w:color="auto"/>
              <w:right w:val="single" w:sz="4" w:space="0" w:color="auto"/>
            </w:tcBorders>
            <w:shd w:val="clear" w:color="000000" w:fill="FFFFFF"/>
            <w:noWrap/>
          </w:tcPr>
          <w:p w14:paraId="75B42B15" w14:textId="77777777" w:rsidR="00A14A92" w:rsidRDefault="00A14A92" w:rsidP="00A14A92">
            <w:pPr>
              <w:jc w:val="center"/>
              <w:rPr>
                <w:sz w:val="22"/>
              </w:rPr>
            </w:pPr>
            <w:r>
              <w:t>败酱草</w:t>
            </w:r>
          </w:p>
        </w:tc>
        <w:tc>
          <w:tcPr>
            <w:tcW w:w="511" w:type="pct"/>
            <w:tcBorders>
              <w:top w:val="nil"/>
              <w:left w:val="nil"/>
              <w:bottom w:val="single" w:sz="4" w:space="0" w:color="auto"/>
              <w:right w:val="single" w:sz="4" w:space="0" w:color="auto"/>
            </w:tcBorders>
            <w:shd w:val="clear" w:color="auto" w:fill="auto"/>
            <w:noWrap/>
          </w:tcPr>
          <w:p w14:paraId="1BE5BE3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7BFFC81" w14:textId="77777777" w:rsidR="00A14A92" w:rsidRDefault="00A14A92" w:rsidP="00A14A92">
            <w:pPr>
              <w:jc w:val="center"/>
              <w:rPr>
                <w:sz w:val="22"/>
              </w:rPr>
            </w:pPr>
            <w:r>
              <w:t>27</w:t>
            </w:r>
          </w:p>
        </w:tc>
        <w:tc>
          <w:tcPr>
            <w:tcW w:w="1162" w:type="pct"/>
            <w:vMerge/>
            <w:tcBorders>
              <w:left w:val="nil"/>
              <w:right w:val="single" w:sz="4" w:space="0" w:color="auto"/>
            </w:tcBorders>
            <w:shd w:val="clear" w:color="000000" w:fill="FFFFFF"/>
            <w:noWrap/>
          </w:tcPr>
          <w:p w14:paraId="7B46D29A" w14:textId="77777777" w:rsidR="00A14A92" w:rsidRDefault="00A14A92" w:rsidP="00A14A92">
            <w:pPr>
              <w:jc w:val="center"/>
            </w:pPr>
          </w:p>
        </w:tc>
      </w:tr>
      <w:tr w:rsidR="00A14A92" w14:paraId="3793114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3DFB67" w14:textId="77777777" w:rsidR="00A14A92" w:rsidRDefault="00A14A92" w:rsidP="00A14A92">
            <w:pPr>
              <w:jc w:val="center"/>
              <w:rPr>
                <w:sz w:val="22"/>
              </w:rPr>
            </w:pPr>
            <w:r>
              <w:t>98</w:t>
            </w:r>
          </w:p>
        </w:tc>
        <w:tc>
          <w:tcPr>
            <w:tcW w:w="1273" w:type="pct"/>
            <w:tcBorders>
              <w:top w:val="nil"/>
              <w:left w:val="nil"/>
              <w:bottom w:val="single" w:sz="4" w:space="0" w:color="auto"/>
              <w:right w:val="single" w:sz="4" w:space="0" w:color="auto"/>
            </w:tcBorders>
            <w:shd w:val="clear" w:color="000000" w:fill="FFFFFF"/>
            <w:noWrap/>
          </w:tcPr>
          <w:p w14:paraId="6EE251AB" w14:textId="77777777" w:rsidR="00A14A92" w:rsidRDefault="00A14A92" w:rsidP="00A14A92">
            <w:pPr>
              <w:jc w:val="center"/>
              <w:rPr>
                <w:sz w:val="22"/>
              </w:rPr>
            </w:pPr>
            <w:r>
              <w:t>醋三棱</w:t>
            </w:r>
          </w:p>
        </w:tc>
        <w:tc>
          <w:tcPr>
            <w:tcW w:w="511" w:type="pct"/>
            <w:tcBorders>
              <w:top w:val="nil"/>
              <w:left w:val="nil"/>
              <w:bottom w:val="single" w:sz="4" w:space="0" w:color="auto"/>
              <w:right w:val="single" w:sz="4" w:space="0" w:color="auto"/>
            </w:tcBorders>
            <w:shd w:val="clear" w:color="auto" w:fill="auto"/>
            <w:noWrap/>
          </w:tcPr>
          <w:p w14:paraId="7B63F03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404AD14" w14:textId="77777777" w:rsidR="00A14A92" w:rsidRDefault="00A14A92" w:rsidP="00A14A92">
            <w:pPr>
              <w:jc w:val="center"/>
              <w:rPr>
                <w:sz w:val="22"/>
              </w:rPr>
            </w:pPr>
            <w:r>
              <w:t>36</w:t>
            </w:r>
          </w:p>
        </w:tc>
        <w:tc>
          <w:tcPr>
            <w:tcW w:w="1162" w:type="pct"/>
            <w:vMerge/>
            <w:tcBorders>
              <w:left w:val="nil"/>
              <w:right w:val="single" w:sz="4" w:space="0" w:color="auto"/>
            </w:tcBorders>
            <w:shd w:val="clear" w:color="000000" w:fill="FFFFFF"/>
            <w:noWrap/>
          </w:tcPr>
          <w:p w14:paraId="0270AC6A" w14:textId="77777777" w:rsidR="00A14A92" w:rsidRDefault="00A14A92" w:rsidP="00A14A92">
            <w:pPr>
              <w:jc w:val="center"/>
            </w:pPr>
          </w:p>
        </w:tc>
      </w:tr>
      <w:tr w:rsidR="00A14A92" w14:paraId="6252870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00BE363" w14:textId="77777777" w:rsidR="00A14A92" w:rsidRDefault="00A14A92" w:rsidP="00A14A92">
            <w:pPr>
              <w:jc w:val="center"/>
              <w:rPr>
                <w:sz w:val="22"/>
              </w:rPr>
            </w:pPr>
            <w:r>
              <w:t>99</w:t>
            </w:r>
          </w:p>
        </w:tc>
        <w:tc>
          <w:tcPr>
            <w:tcW w:w="1273" w:type="pct"/>
            <w:tcBorders>
              <w:top w:val="nil"/>
              <w:left w:val="nil"/>
              <w:bottom w:val="single" w:sz="4" w:space="0" w:color="auto"/>
              <w:right w:val="single" w:sz="4" w:space="0" w:color="auto"/>
            </w:tcBorders>
            <w:shd w:val="clear" w:color="000000" w:fill="FFFFFF"/>
            <w:noWrap/>
          </w:tcPr>
          <w:p w14:paraId="031F15B9" w14:textId="77777777" w:rsidR="00A14A92" w:rsidRDefault="00A14A92" w:rsidP="00A14A92">
            <w:pPr>
              <w:jc w:val="center"/>
              <w:rPr>
                <w:sz w:val="22"/>
              </w:rPr>
            </w:pPr>
            <w:r>
              <w:t>桃仁</w:t>
            </w:r>
          </w:p>
        </w:tc>
        <w:tc>
          <w:tcPr>
            <w:tcW w:w="511" w:type="pct"/>
            <w:tcBorders>
              <w:top w:val="nil"/>
              <w:left w:val="nil"/>
              <w:bottom w:val="single" w:sz="4" w:space="0" w:color="auto"/>
              <w:right w:val="single" w:sz="4" w:space="0" w:color="auto"/>
            </w:tcBorders>
            <w:shd w:val="clear" w:color="auto" w:fill="auto"/>
            <w:noWrap/>
          </w:tcPr>
          <w:p w14:paraId="5A911BF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BEBCB8D" w14:textId="77777777" w:rsidR="00A14A92" w:rsidRDefault="00A14A92" w:rsidP="00A14A92">
            <w:pPr>
              <w:jc w:val="center"/>
              <w:rPr>
                <w:sz w:val="22"/>
              </w:rPr>
            </w:pPr>
            <w:r>
              <w:t>99</w:t>
            </w:r>
          </w:p>
        </w:tc>
        <w:tc>
          <w:tcPr>
            <w:tcW w:w="1162" w:type="pct"/>
            <w:vMerge/>
            <w:tcBorders>
              <w:left w:val="nil"/>
              <w:right w:val="single" w:sz="4" w:space="0" w:color="auto"/>
            </w:tcBorders>
            <w:shd w:val="clear" w:color="000000" w:fill="FFFFFF"/>
            <w:noWrap/>
          </w:tcPr>
          <w:p w14:paraId="6FEC9665" w14:textId="77777777" w:rsidR="00A14A92" w:rsidRDefault="00A14A92" w:rsidP="00A14A92">
            <w:pPr>
              <w:jc w:val="center"/>
            </w:pPr>
          </w:p>
        </w:tc>
      </w:tr>
      <w:tr w:rsidR="00A14A92" w14:paraId="1BB3C90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3138FA2" w14:textId="77777777" w:rsidR="00A14A92" w:rsidRDefault="00A14A92" w:rsidP="00A14A92">
            <w:pPr>
              <w:jc w:val="center"/>
              <w:rPr>
                <w:sz w:val="22"/>
              </w:rPr>
            </w:pPr>
            <w:r>
              <w:t>100</w:t>
            </w:r>
          </w:p>
        </w:tc>
        <w:tc>
          <w:tcPr>
            <w:tcW w:w="1273" w:type="pct"/>
            <w:tcBorders>
              <w:top w:val="nil"/>
              <w:left w:val="nil"/>
              <w:bottom w:val="single" w:sz="4" w:space="0" w:color="auto"/>
              <w:right w:val="single" w:sz="4" w:space="0" w:color="auto"/>
            </w:tcBorders>
            <w:shd w:val="clear" w:color="000000" w:fill="FFFFFF"/>
            <w:noWrap/>
          </w:tcPr>
          <w:p w14:paraId="7079FD22" w14:textId="77777777" w:rsidR="00A14A92" w:rsidRDefault="00A14A92" w:rsidP="00A14A92">
            <w:pPr>
              <w:jc w:val="center"/>
              <w:rPr>
                <w:sz w:val="22"/>
              </w:rPr>
            </w:pPr>
            <w:r>
              <w:t>锁阳</w:t>
            </w:r>
          </w:p>
        </w:tc>
        <w:tc>
          <w:tcPr>
            <w:tcW w:w="511" w:type="pct"/>
            <w:tcBorders>
              <w:top w:val="nil"/>
              <w:left w:val="nil"/>
              <w:bottom w:val="single" w:sz="4" w:space="0" w:color="auto"/>
              <w:right w:val="single" w:sz="4" w:space="0" w:color="auto"/>
            </w:tcBorders>
            <w:shd w:val="clear" w:color="auto" w:fill="auto"/>
            <w:noWrap/>
          </w:tcPr>
          <w:p w14:paraId="12F105E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37C2ED5" w14:textId="77777777" w:rsidR="00A14A92" w:rsidRDefault="00A14A92" w:rsidP="00A14A92">
            <w:pPr>
              <w:jc w:val="center"/>
              <w:rPr>
                <w:sz w:val="22"/>
              </w:rPr>
            </w:pPr>
            <w:r>
              <w:t>80</w:t>
            </w:r>
          </w:p>
        </w:tc>
        <w:tc>
          <w:tcPr>
            <w:tcW w:w="1162" w:type="pct"/>
            <w:vMerge/>
            <w:tcBorders>
              <w:left w:val="nil"/>
              <w:right w:val="single" w:sz="4" w:space="0" w:color="auto"/>
            </w:tcBorders>
            <w:shd w:val="clear" w:color="000000" w:fill="FFFFFF"/>
            <w:noWrap/>
          </w:tcPr>
          <w:p w14:paraId="0E1D78E6" w14:textId="77777777" w:rsidR="00A14A92" w:rsidRDefault="00A14A92" w:rsidP="00A14A92">
            <w:pPr>
              <w:jc w:val="center"/>
            </w:pPr>
          </w:p>
        </w:tc>
      </w:tr>
      <w:tr w:rsidR="00A14A92" w14:paraId="187E804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33D13B" w14:textId="77777777" w:rsidR="00A14A92" w:rsidRDefault="00A14A92" w:rsidP="00A14A92">
            <w:pPr>
              <w:jc w:val="center"/>
              <w:rPr>
                <w:sz w:val="22"/>
              </w:rPr>
            </w:pPr>
            <w:r>
              <w:t>101</w:t>
            </w:r>
          </w:p>
        </w:tc>
        <w:tc>
          <w:tcPr>
            <w:tcW w:w="1273" w:type="pct"/>
            <w:tcBorders>
              <w:top w:val="nil"/>
              <w:left w:val="nil"/>
              <w:bottom w:val="single" w:sz="4" w:space="0" w:color="auto"/>
              <w:right w:val="single" w:sz="4" w:space="0" w:color="auto"/>
            </w:tcBorders>
            <w:shd w:val="clear" w:color="000000" w:fill="FFFFFF"/>
            <w:noWrap/>
          </w:tcPr>
          <w:p w14:paraId="6DEEAD68" w14:textId="77777777" w:rsidR="00A14A92" w:rsidRDefault="00A14A92" w:rsidP="00A14A92">
            <w:pPr>
              <w:jc w:val="center"/>
              <w:rPr>
                <w:sz w:val="22"/>
              </w:rPr>
            </w:pPr>
            <w:r>
              <w:t>酒苁蓉</w:t>
            </w:r>
          </w:p>
        </w:tc>
        <w:tc>
          <w:tcPr>
            <w:tcW w:w="511" w:type="pct"/>
            <w:tcBorders>
              <w:top w:val="nil"/>
              <w:left w:val="nil"/>
              <w:bottom w:val="single" w:sz="4" w:space="0" w:color="auto"/>
              <w:right w:val="single" w:sz="4" w:space="0" w:color="auto"/>
            </w:tcBorders>
            <w:shd w:val="clear" w:color="auto" w:fill="auto"/>
            <w:noWrap/>
          </w:tcPr>
          <w:p w14:paraId="787F5AF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8D20DC0" w14:textId="77777777" w:rsidR="00A14A92" w:rsidRDefault="00A14A92" w:rsidP="00A14A92">
            <w:pPr>
              <w:jc w:val="center"/>
              <w:rPr>
                <w:sz w:val="22"/>
              </w:rPr>
            </w:pPr>
            <w:r>
              <w:t>186</w:t>
            </w:r>
          </w:p>
        </w:tc>
        <w:tc>
          <w:tcPr>
            <w:tcW w:w="1162" w:type="pct"/>
            <w:vMerge/>
            <w:tcBorders>
              <w:left w:val="nil"/>
              <w:right w:val="single" w:sz="4" w:space="0" w:color="auto"/>
            </w:tcBorders>
            <w:shd w:val="clear" w:color="000000" w:fill="FFFFFF"/>
            <w:noWrap/>
          </w:tcPr>
          <w:p w14:paraId="3D664C00" w14:textId="77777777" w:rsidR="00A14A92" w:rsidRDefault="00A14A92" w:rsidP="00A14A92">
            <w:pPr>
              <w:jc w:val="center"/>
            </w:pPr>
          </w:p>
        </w:tc>
      </w:tr>
      <w:tr w:rsidR="00A14A92" w14:paraId="1F28F99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480B18CD" w14:textId="77777777" w:rsidR="00A14A92" w:rsidRDefault="00A14A92" w:rsidP="00A14A92">
            <w:pPr>
              <w:jc w:val="center"/>
              <w:rPr>
                <w:sz w:val="22"/>
              </w:rPr>
            </w:pPr>
            <w:r>
              <w:t>102</w:t>
            </w:r>
          </w:p>
        </w:tc>
        <w:tc>
          <w:tcPr>
            <w:tcW w:w="1273" w:type="pct"/>
            <w:tcBorders>
              <w:top w:val="nil"/>
              <w:left w:val="nil"/>
              <w:bottom w:val="single" w:sz="4" w:space="0" w:color="auto"/>
              <w:right w:val="single" w:sz="4" w:space="0" w:color="auto"/>
            </w:tcBorders>
            <w:shd w:val="clear" w:color="auto" w:fill="auto"/>
            <w:noWrap/>
          </w:tcPr>
          <w:p w14:paraId="6CC34C7B" w14:textId="77777777" w:rsidR="00A14A92" w:rsidRDefault="00A14A92" w:rsidP="00A14A92">
            <w:pPr>
              <w:jc w:val="center"/>
              <w:rPr>
                <w:sz w:val="22"/>
              </w:rPr>
            </w:pPr>
            <w:r>
              <w:t>仙茅</w:t>
            </w:r>
          </w:p>
        </w:tc>
        <w:tc>
          <w:tcPr>
            <w:tcW w:w="511" w:type="pct"/>
            <w:tcBorders>
              <w:top w:val="nil"/>
              <w:left w:val="nil"/>
              <w:bottom w:val="single" w:sz="4" w:space="0" w:color="auto"/>
              <w:right w:val="single" w:sz="4" w:space="0" w:color="auto"/>
            </w:tcBorders>
            <w:shd w:val="clear" w:color="auto" w:fill="auto"/>
            <w:noWrap/>
          </w:tcPr>
          <w:p w14:paraId="1B5A0CF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noWrap/>
          </w:tcPr>
          <w:p w14:paraId="68B0F497" w14:textId="77777777" w:rsidR="00A14A92" w:rsidRDefault="00A14A92" w:rsidP="00A14A92">
            <w:pPr>
              <w:jc w:val="center"/>
              <w:rPr>
                <w:sz w:val="22"/>
              </w:rPr>
            </w:pPr>
            <w:r>
              <w:t>503</w:t>
            </w:r>
          </w:p>
        </w:tc>
        <w:tc>
          <w:tcPr>
            <w:tcW w:w="1162" w:type="pct"/>
            <w:vMerge/>
            <w:tcBorders>
              <w:left w:val="nil"/>
              <w:right w:val="single" w:sz="4" w:space="0" w:color="auto"/>
            </w:tcBorders>
            <w:shd w:val="clear" w:color="auto" w:fill="auto"/>
            <w:noWrap/>
          </w:tcPr>
          <w:p w14:paraId="67A424E9" w14:textId="77777777" w:rsidR="00A14A92" w:rsidRDefault="00A14A92" w:rsidP="00A14A92">
            <w:pPr>
              <w:jc w:val="center"/>
            </w:pPr>
          </w:p>
        </w:tc>
      </w:tr>
      <w:tr w:rsidR="00A14A92" w14:paraId="6F65AD0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FC6590" w14:textId="77777777" w:rsidR="00A14A92" w:rsidRDefault="00A14A92" w:rsidP="00A14A92">
            <w:pPr>
              <w:jc w:val="center"/>
              <w:rPr>
                <w:sz w:val="22"/>
              </w:rPr>
            </w:pPr>
            <w:r>
              <w:t>103</w:t>
            </w:r>
          </w:p>
        </w:tc>
        <w:tc>
          <w:tcPr>
            <w:tcW w:w="1273" w:type="pct"/>
            <w:tcBorders>
              <w:top w:val="nil"/>
              <w:left w:val="nil"/>
              <w:bottom w:val="single" w:sz="4" w:space="0" w:color="auto"/>
              <w:right w:val="single" w:sz="4" w:space="0" w:color="auto"/>
            </w:tcBorders>
            <w:shd w:val="clear" w:color="000000" w:fill="FFFFFF"/>
            <w:noWrap/>
          </w:tcPr>
          <w:p w14:paraId="4AD0E5E8" w14:textId="77777777" w:rsidR="00A14A92" w:rsidRDefault="00A14A92" w:rsidP="00A14A92">
            <w:pPr>
              <w:jc w:val="center"/>
              <w:rPr>
                <w:sz w:val="22"/>
              </w:rPr>
            </w:pPr>
            <w:r>
              <w:t>覆盆子</w:t>
            </w:r>
          </w:p>
        </w:tc>
        <w:tc>
          <w:tcPr>
            <w:tcW w:w="511" w:type="pct"/>
            <w:tcBorders>
              <w:top w:val="nil"/>
              <w:left w:val="nil"/>
              <w:bottom w:val="single" w:sz="4" w:space="0" w:color="auto"/>
              <w:right w:val="single" w:sz="4" w:space="0" w:color="auto"/>
            </w:tcBorders>
            <w:shd w:val="clear" w:color="auto" w:fill="auto"/>
            <w:noWrap/>
          </w:tcPr>
          <w:p w14:paraId="4B10CFA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EFAE008" w14:textId="77777777" w:rsidR="00A14A92" w:rsidRDefault="00A14A92" w:rsidP="00A14A92">
            <w:pPr>
              <w:jc w:val="center"/>
              <w:rPr>
                <w:sz w:val="22"/>
              </w:rPr>
            </w:pPr>
            <w:r>
              <w:t>410</w:t>
            </w:r>
          </w:p>
        </w:tc>
        <w:tc>
          <w:tcPr>
            <w:tcW w:w="1162" w:type="pct"/>
            <w:vMerge/>
            <w:tcBorders>
              <w:left w:val="nil"/>
              <w:right w:val="single" w:sz="4" w:space="0" w:color="auto"/>
            </w:tcBorders>
            <w:shd w:val="clear" w:color="000000" w:fill="FFFFFF"/>
            <w:noWrap/>
          </w:tcPr>
          <w:p w14:paraId="59716CBE" w14:textId="77777777" w:rsidR="00A14A92" w:rsidRDefault="00A14A92" w:rsidP="00A14A92">
            <w:pPr>
              <w:jc w:val="center"/>
            </w:pPr>
          </w:p>
        </w:tc>
      </w:tr>
      <w:tr w:rsidR="00A14A92" w14:paraId="2DEDE17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ACF1D7" w14:textId="77777777" w:rsidR="00A14A92" w:rsidRDefault="00A14A92" w:rsidP="00A14A92">
            <w:pPr>
              <w:jc w:val="center"/>
              <w:rPr>
                <w:sz w:val="22"/>
              </w:rPr>
            </w:pPr>
            <w:r>
              <w:t>104</w:t>
            </w:r>
          </w:p>
        </w:tc>
        <w:tc>
          <w:tcPr>
            <w:tcW w:w="1273" w:type="pct"/>
            <w:tcBorders>
              <w:top w:val="nil"/>
              <w:left w:val="nil"/>
              <w:bottom w:val="single" w:sz="4" w:space="0" w:color="auto"/>
              <w:right w:val="single" w:sz="4" w:space="0" w:color="auto"/>
            </w:tcBorders>
            <w:shd w:val="clear" w:color="000000" w:fill="FFFFFF"/>
            <w:noWrap/>
          </w:tcPr>
          <w:p w14:paraId="47C69368" w14:textId="77777777" w:rsidR="00A14A92" w:rsidRDefault="00A14A92" w:rsidP="00A14A92">
            <w:pPr>
              <w:jc w:val="center"/>
              <w:rPr>
                <w:sz w:val="22"/>
              </w:rPr>
            </w:pPr>
            <w:r>
              <w:t>盐巴戟天</w:t>
            </w:r>
          </w:p>
        </w:tc>
        <w:tc>
          <w:tcPr>
            <w:tcW w:w="511" w:type="pct"/>
            <w:tcBorders>
              <w:top w:val="nil"/>
              <w:left w:val="nil"/>
              <w:bottom w:val="single" w:sz="4" w:space="0" w:color="auto"/>
              <w:right w:val="single" w:sz="4" w:space="0" w:color="auto"/>
            </w:tcBorders>
            <w:shd w:val="clear" w:color="auto" w:fill="auto"/>
            <w:noWrap/>
          </w:tcPr>
          <w:p w14:paraId="2811CF8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E524FB8" w14:textId="77777777" w:rsidR="00A14A92" w:rsidRDefault="00A14A92" w:rsidP="00A14A92">
            <w:pPr>
              <w:jc w:val="center"/>
              <w:rPr>
                <w:sz w:val="22"/>
              </w:rPr>
            </w:pPr>
            <w:r>
              <w:t>107</w:t>
            </w:r>
          </w:p>
        </w:tc>
        <w:tc>
          <w:tcPr>
            <w:tcW w:w="1162" w:type="pct"/>
            <w:vMerge/>
            <w:tcBorders>
              <w:left w:val="nil"/>
              <w:right w:val="single" w:sz="4" w:space="0" w:color="auto"/>
            </w:tcBorders>
            <w:shd w:val="clear" w:color="000000" w:fill="FFFFFF"/>
            <w:noWrap/>
          </w:tcPr>
          <w:p w14:paraId="46C9271A" w14:textId="77777777" w:rsidR="00A14A92" w:rsidRDefault="00A14A92" w:rsidP="00A14A92">
            <w:pPr>
              <w:jc w:val="center"/>
            </w:pPr>
          </w:p>
        </w:tc>
      </w:tr>
      <w:tr w:rsidR="00A14A92" w14:paraId="7B537AE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9EE9374" w14:textId="77777777" w:rsidR="00A14A92" w:rsidRDefault="00A14A92" w:rsidP="00A14A92">
            <w:pPr>
              <w:jc w:val="center"/>
              <w:rPr>
                <w:sz w:val="22"/>
              </w:rPr>
            </w:pPr>
            <w:r>
              <w:t>105</w:t>
            </w:r>
          </w:p>
        </w:tc>
        <w:tc>
          <w:tcPr>
            <w:tcW w:w="1273" w:type="pct"/>
            <w:tcBorders>
              <w:top w:val="nil"/>
              <w:left w:val="nil"/>
              <w:bottom w:val="single" w:sz="4" w:space="0" w:color="auto"/>
              <w:right w:val="single" w:sz="4" w:space="0" w:color="auto"/>
            </w:tcBorders>
            <w:shd w:val="clear" w:color="000000" w:fill="FFFFFF"/>
            <w:noWrap/>
          </w:tcPr>
          <w:p w14:paraId="709B9617" w14:textId="77777777" w:rsidR="00A14A92" w:rsidRDefault="00A14A92" w:rsidP="00A14A92">
            <w:pPr>
              <w:jc w:val="center"/>
              <w:rPr>
                <w:sz w:val="22"/>
              </w:rPr>
            </w:pPr>
            <w:r>
              <w:t>酒黄精</w:t>
            </w:r>
          </w:p>
        </w:tc>
        <w:tc>
          <w:tcPr>
            <w:tcW w:w="511" w:type="pct"/>
            <w:tcBorders>
              <w:top w:val="nil"/>
              <w:left w:val="nil"/>
              <w:bottom w:val="single" w:sz="4" w:space="0" w:color="auto"/>
              <w:right w:val="single" w:sz="4" w:space="0" w:color="auto"/>
            </w:tcBorders>
            <w:shd w:val="clear" w:color="auto" w:fill="auto"/>
            <w:noWrap/>
          </w:tcPr>
          <w:p w14:paraId="1BD9DF1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050ADE8" w14:textId="77777777" w:rsidR="00A14A92" w:rsidRDefault="00A14A92" w:rsidP="00A14A92">
            <w:pPr>
              <w:jc w:val="center"/>
              <w:rPr>
                <w:sz w:val="22"/>
              </w:rPr>
            </w:pPr>
            <w:r>
              <w:t>100</w:t>
            </w:r>
          </w:p>
        </w:tc>
        <w:tc>
          <w:tcPr>
            <w:tcW w:w="1162" w:type="pct"/>
            <w:vMerge/>
            <w:tcBorders>
              <w:left w:val="nil"/>
              <w:right w:val="single" w:sz="4" w:space="0" w:color="auto"/>
            </w:tcBorders>
            <w:shd w:val="clear" w:color="000000" w:fill="FFFFFF"/>
            <w:noWrap/>
          </w:tcPr>
          <w:p w14:paraId="022C5F5F" w14:textId="77777777" w:rsidR="00A14A92" w:rsidRDefault="00A14A92" w:rsidP="00A14A92">
            <w:pPr>
              <w:jc w:val="center"/>
            </w:pPr>
          </w:p>
        </w:tc>
      </w:tr>
      <w:tr w:rsidR="00A14A92" w14:paraId="4DF560D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C9FD7E0" w14:textId="77777777" w:rsidR="00A14A92" w:rsidRDefault="00A14A92" w:rsidP="00A14A92">
            <w:pPr>
              <w:jc w:val="center"/>
              <w:rPr>
                <w:sz w:val="22"/>
              </w:rPr>
            </w:pPr>
            <w:r>
              <w:lastRenderedPageBreak/>
              <w:t>106</w:t>
            </w:r>
          </w:p>
        </w:tc>
        <w:tc>
          <w:tcPr>
            <w:tcW w:w="1273" w:type="pct"/>
            <w:tcBorders>
              <w:top w:val="nil"/>
              <w:left w:val="nil"/>
              <w:bottom w:val="single" w:sz="4" w:space="0" w:color="auto"/>
              <w:right w:val="single" w:sz="4" w:space="0" w:color="auto"/>
            </w:tcBorders>
            <w:shd w:val="clear" w:color="000000" w:fill="FFFFFF"/>
            <w:noWrap/>
          </w:tcPr>
          <w:p w14:paraId="2B298E02" w14:textId="77777777" w:rsidR="00A14A92" w:rsidRDefault="00A14A92" w:rsidP="00A14A92">
            <w:pPr>
              <w:jc w:val="center"/>
              <w:rPr>
                <w:sz w:val="22"/>
              </w:rPr>
            </w:pPr>
            <w:r>
              <w:t>益智仁</w:t>
            </w:r>
          </w:p>
        </w:tc>
        <w:tc>
          <w:tcPr>
            <w:tcW w:w="511" w:type="pct"/>
            <w:tcBorders>
              <w:top w:val="nil"/>
              <w:left w:val="nil"/>
              <w:bottom w:val="single" w:sz="4" w:space="0" w:color="auto"/>
              <w:right w:val="single" w:sz="4" w:space="0" w:color="auto"/>
            </w:tcBorders>
            <w:shd w:val="clear" w:color="auto" w:fill="auto"/>
            <w:noWrap/>
          </w:tcPr>
          <w:p w14:paraId="7439B03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4298DAF" w14:textId="77777777" w:rsidR="00A14A92" w:rsidRDefault="00A14A92" w:rsidP="00A14A92">
            <w:pPr>
              <w:jc w:val="center"/>
              <w:rPr>
                <w:sz w:val="22"/>
              </w:rPr>
            </w:pPr>
            <w:r>
              <w:t>162</w:t>
            </w:r>
          </w:p>
        </w:tc>
        <w:tc>
          <w:tcPr>
            <w:tcW w:w="1162" w:type="pct"/>
            <w:vMerge/>
            <w:tcBorders>
              <w:left w:val="nil"/>
              <w:right w:val="single" w:sz="4" w:space="0" w:color="auto"/>
            </w:tcBorders>
            <w:shd w:val="clear" w:color="000000" w:fill="FFFFFF"/>
            <w:noWrap/>
          </w:tcPr>
          <w:p w14:paraId="292D67D7" w14:textId="77777777" w:rsidR="00A14A92" w:rsidRDefault="00A14A92" w:rsidP="00A14A92">
            <w:pPr>
              <w:jc w:val="center"/>
            </w:pPr>
          </w:p>
        </w:tc>
      </w:tr>
      <w:tr w:rsidR="00A14A92" w14:paraId="34A561F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9913215" w14:textId="77777777" w:rsidR="00A14A92" w:rsidRDefault="00A14A92" w:rsidP="00A14A92">
            <w:pPr>
              <w:jc w:val="center"/>
              <w:rPr>
                <w:sz w:val="22"/>
              </w:rPr>
            </w:pPr>
            <w:r>
              <w:t>107</w:t>
            </w:r>
          </w:p>
        </w:tc>
        <w:tc>
          <w:tcPr>
            <w:tcW w:w="1273" w:type="pct"/>
            <w:tcBorders>
              <w:top w:val="nil"/>
              <w:left w:val="nil"/>
              <w:bottom w:val="single" w:sz="4" w:space="0" w:color="auto"/>
              <w:right w:val="single" w:sz="4" w:space="0" w:color="auto"/>
            </w:tcBorders>
            <w:shd w:val="clear" w:color="000000" w:fill="FFFFFF"/>
            <w:noWrap/>
          </w:tcPr>
          <w:p w14:paraId="323B33E2" w14:textId="77777777" w:rsidR="00A14A92" w:rsidRDefault="00A14A92" w:rsidP="00A14A92">
            <w:pPr>
              <w:jc w:val="center"/>
              <w:rPr>
                <w:sz w:val="22"/>
              </w:rPr>
            </w:pPr>
            <w:r>
              <w:t>金樱子肉</w:t>
            </w:r>
          </w:p>
        </w:tc>
        <w:tc>
          <w:tcPr>
            <w:tcW w:w="511" w:type="pct"/>
            <w:tcBorders>
              <w:top w:val="nil"/>
              <w:left w:val="nil"/>
              <w:bottom w:val="single" w:sz="4" w:space="0" w:color="auto"/>
              <w:right w:val="single" w:sz="4" w:space="0" w:color="auto"/>
            </w:tcBorders>
            <w:shd w:val="clear" w:color="auto" w:fill="auto"/>
            <w:noWrap/>
          </w:tcPr>
          <w:p w14:paraId="2442404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CA932E6" w14:textId="77777777" w:rsidR="00A14A92" w:rsidRDefault="00A14A92" w:rsidP="00A14A92">
            <w:pPr>
              <w:jc w:val="center"/>
              <w:rPr>
                <w:sz w:val="22"/>
              </w:rPr>
            </w:pPr>
            <w:r>
              <w:t>70</w:t>
            </w:r>
          </w:p>
        </w:tc>
        <w:tc>
          <w:tcPr>
            <w:tcW w:w="1162" w:type="pct"/>
            <w:vMerge/>
            <w:tcBorders>
              <w:left w:val="nil"/>
              <w:right w:val="single" w:sz="4" w:space="0" w:color="auto"/>
            </w:tcBorders>
            <w:shd w:val="clear" w:color="000000" w:fill="FFFFFF"/>
            <w:noWrap/>
          </w:tcPr>
          <w:p w14:paraId="22125721" w14:textId="77777777" w:rsidR="00A14A92" w:rsidRDefault="00A14A92" w:rsidP="00A14A92">
            <w:pPr>
              <w:jc w:val="center"/>
            </w:pPr>
          </w:p>
        </w:tc>
      </w:tr>
      <w:tr w:rsidR="00A14A92" w14:paraId="4F6B48A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7ABCD18" w14:textId="77777777" w:rsidR="00A14A92" w:rsidRDefault="00A14A92" w:rsidP="00A14A92">
            <w:pPr>
              <w:jc w:val="center"/>
              <w:rPr>
                <w:sz w:val="22"/>
              </w:rPr>
            </w:pPr>
            <w:r>
              <w:t>108</w:t>
            </w:r>
          </w:p>
        </w:tc>
        <w:tc>
          <w:tcPr>
            <w:tcW w:w="1273" w:type="pct"/>
            <w:tcBorders>
              <w:top w:val="nil"/>
              <w:left w:val="nil"/>
              <w:bottom w:val="single" w:sz="4" w:space="0" w:color="auto"/>
              <w:right w:val="single" w:sz="4" w:space="0" w:color="auto"/>
            </w:tcBorders>
            <w:shd w:val="clear" w:color="000000" w:fill="FFFFFF"/>
            <w:noWrap/>
          </w:tcPr>
          <w:p w14:paraId="24E7EA70" w14:textId="77777777" w:rsidR="00A14A92" w:rsidRDefault="00A14A92" w:rsidP="00A14A92">
            <w:pPr>
              <w:jc w:val="center"/>
              <w:rPr>
                <w:sz w:val="22"/>
              </w:rPr>
            </w:pPr>
            <w:r>
              <w:t>皂角刺</w:t>
            </w:r>
          </w:p>
        </w:tc>
        <w:tc>
          <w:tcPr>
            <w:tcW w:w="511" w:type="pct"/>
            <w:tcBorders>
              <w:top w:val="nil"/>
              <w:left w:val="nil"/>
              <w:bottom w:val="single" w:sz="4" w:space="0" w:color="auto"/>
              <w:right w:val="single" w:sz="4" w:space="0" w:color="auto"/>
            </w:tcBorders>
            <w:shd w:val="clear" w:color="auto" w:fill="auto"/>
            <w:noWrap/>
          </w:tcPr>
          <w:p w14:paraId="7019808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D65DECB" w14:textId="77777777" w:rsidR="00A14A92" w:rsidRDefault="00A14A92" w:rsidP="00A14A92">
            <w:pPr>
              <w:jc w:val="center"/>
              <w:rPr>
                <w:sz w:val="22"/>
              </w:rPr>
            </w:pPr>
            <w:r>
              <w:t>68</w:t>
            </w:r>
          </w:p>
        </w:tc>
        <w:tc>
          <w:tcPr>
            <w:tcW w:w="1162" w:type="pct"/>
            <w:vMerge/>
            <w:tcBorders>
              <w:left w:val="nil"/>
              <w:right w:val="single" w:sz="4" w:space="0" w:color="auto"/>
            </w:tcBorders>
            <w:shd w:val="clear" w:color="000000" w:fill="FFFFFF"/>
            <w:noWrap/>
          </w:tcPr>
          <w:p w14:paraId="6820DA80" w14:textId="77777777" w:rsidR="00A14A92" w:rsidRDefault="00A14A92" w:rsidP="00A14A92">
            <w:pPr>
              <w:jc w:val="center"/>
            </w:pPr>
          </w:p>
        </w:tc>
      </w:tr>
      <w:tr w:rsidR="00A14A92" w14:paraId="0460C83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1CEF493" w14:textId="77777777" w:rsidR="00A14A92" w:rsidRDefault="00A14A92" w:rsidP="00A14A92">
            <w:pPr>
              <w:jc w:val="center"/>
              <w:rPr>
                <w:sz w:val="22"/>
              </w:rPr>
            </w:pPr>
            <w:r>
              <w:t>109</w:t>
            </w:r>
          </w:p>
        </w:tc>
        <w:tc>
          <w:tcPr>
            <w:tcW w:w="1273" w:type="pct"/>
            <w:tcBorders>
              <w:top w:val="nil"/>
              <w:left w:val="nil"/>
              <w:bottom w:val="single" w:sz="4" w:space="0" w:color="auto"/>
              <w:right w:val="single" w:sz="4" w:space="0" w:color="auto"/>
            </w:tcBorders>
            <w:shd w:val="clear" w:color="000000" w:fill="FFFFFF"/>
            <w:noWrap/>
          </w:tcPr>
          <w:p w14:paraId="5B89974C" w14:textId="77777777" w:rsidR="00A14A92" w:rsidRDefault="00A14A92" w:rsidP="00A14A92">
            <w:pPr>
              <w:jc w:val="center"/>
              <w:rPr>
                <w:sz w:val="22"/>
              </w:rPr>
            </w:pPr>
            <w:r>
              <w:t>荷叶</w:t>
            </w:r>
          </w:p>
        </w:tc>
        <w:tc>
          <w:tcPr>
            <w:tcW w:w="511" w:type="pct"/>
            <w:tcBorders>
              <w:top w:val="nil"/>
              <w:left w:val="nil"/>
              <w:bottom w:val="single" w:sz="4" w:space="0" w:color="auto"/>
              <w:right w:val="single" w:sz="4" w:space="0" w:color="auto"/>
            </w:tcBorders>
            <w:shd w:val="clear" w:color="auto" w:fill="auto"/>
            <w:noWrap/>
          </w:tcPr>
          <w:p w14:paraId="487E2E0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BB8A034" w14:textId="77777777" w:rsidR="00A14A92" w:rsidRDefault="00A14A92" w:rsidP="00A14A92">
            <w:pPr>
              <w:jc w:val="center"/>
              <w:rPr>
                <w:sz w:val="22"/>
              </w:rPr>
            </w:pPr>
            <w:r>
              <w:t>37</w:t>
            </w:r>
          </w:p>
        </w:tc>
        <w:tc>
          <w:tcPr>
            <w:tcW w:w="1162" w:type="pct"/>
            <w:vMerge/>
            <w:tcBorders>
              <w:left w:val="nil"/>
              <w:right w:val="single" w:sz="4" w:space="0" w:color="auto"/>
            </w:tcBorders>
            <w:shd w:val="clear" w:color="000000" w:fill="FFFFFF"/>
            <w:noWrap/>
          </w:tcPr>
          <w:p w14:paraId="64E6C6AD" w14:textId="77777777" w:rsidR="00A14A92" w:rsidRDefault="00A14A92" w:rsidP="00A14A92">
            <w:pPr>
              <w:jc w:val="center"/>
            </w:pPr>
          </w:p>
        </w:tc>
      </w:tr>
      <w:tr w:rsidR="00A14A92" w14:paraId="47ABACC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EED3DC" w14:textId="77777777" w:rsidR="00A14A92" w:rsidRDefault="00A14A92" w:rsidP="00A14A92">
            <w:pPr>
              <w:jc w:val="center"/>
              <w:rPr>
                <w:sz w:val="22"/>
              </w:rPr>
            </w:pPr>
            <w:r>
              <w:t>110</w:t>
            </w:r>
          </w:p>
        </w:tc>
        <w:tc>
          <w:tcPr>
            <w:tcW w:w="1273" w:type="pct"/>
            <w:tcBorders>
              <w:top w:val="nil"/>
              <w:left w:val="nil"/>
              <w:bottom w:val="single" w:sz="4" w:space="0" w:color="auto"/>
              <w:right w:val="single" w:sz="4" w:space="0" w:color="auto"/>
            </w:tcBorders>
            <w:shd w:val="clear" w:color="000000" w:fill="FFFFFF"/>
            <w:noWrap/>
          </w:tcPr>
          <w:p w14:paraId="58425086" w14:textId="77777777" w:rsidR="00A14A92" w:rsidRDefault="00A14A92" w:rsidP="00A14A92">
            <w:pPr>
              <w:jc w:val="center"/>
              <w:rPr>
                <w:sz w:val="22"/>
              </w:rPr>
            </w:pPr>
            <w:r>
              <w:t>盐补骨脂</w:t>
            </w:r>
          </w:p>
        </w:tc>
        <w:tc>
          <w:tcPr>
            <w:tcW w:w="511" w:type="pct"/>
            <w:tcBorders>
              <w:top w:val="nil"/>
              <w:left w:val="nil"/>
              <w:bottom w:val="single" w:sz="4" w:space="0" w:color="auto"/>
              <w:right w:val="single" w:sz="4" w:space="0" w:color="auto"/>
            </w:tcBorders>
            <w:shd w:val="clear" w:color="auto" w:fill="auto"/>
            <w:noWrap/>
          </w:tcPr>
          <w:p w14:paraId="031807F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BF635B1" w14:textId="77777777" w:rsidR="00A14A92" w:rsidRDefault="00A14A92" w:rsidP="00A14A92">
            <w:pPr>
              <w:jc w:val="center"/>
              <w:rPr>
                <w:sz w:val="22"/>
              </w:rPr>
            </w:pPr>
            <w:r>
              <w:t>36</w:t>
            </w:r>
          </w:p>
        </w:tc>
        <w:tc>
          <w:tcPr>
            <w:tcW w:w="1162" w:type="pct"/>
            <w:vMerge/>
            <w:tcBorders>
              <w:left w:val="nil"/>
              <w:right w:val="single" w:sz="4" w:space="0" w:color="auto"/>
            </w:tcBorders>
            <w:shd w:val="clear" w:color="000000" w:fill="FFFFFF"/>
            <w:noWrap/>
          </w:tcPr>
          <w:p w14:paraId="3F76B287" w14:textId="77777777" w:rsidR="00A14A92" w:rsidRDefault="00A14A92" w:rsidP="00A14A92">
            <w:pPr>
              <w:jc w:val="center"/>
            </w:pPr>
          </w:p>
        </w:tc>
      </w:tr>
      <w:tr w:rsidR="00A14A92" w14:paraId="7D097AD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00F1513" w14:textId="77777777" w:rsidR="00A14A92" w:rsidRDefault="00A14A92" w:rsidP="00A14A92">
            <w:pPr>
              <w:jc w:val="center"/>
              <w:rPr>
                <w:sz w:val="22"/>
              </w:rPr>
            </w:pPr>
            <w:r>
              <w:t>111</w:t>
            </w:r>
          </w:p>
        </w:tc>
        <w:tc>
          <w:tcPr>
            <w:tcW w:w="1273" w:type="pct"/>
            <w:tcBorders>
              <w:top w:val="nil"/>
              <w:left w:val="nil"/>
              <w:bottom w:val="single" w:sz="4" w:space="0" w:color="auto"/>
              <w:right w:val="single" w:sz="4" w:space="0" w:color="auto"/>
            </w:tcBorders>
            <w:shd w:val="clear" w:color="000000" w:fill="FFFFFF"/>
            <w:noWrap/>
          </w:tcPr>
          <w:p w14:paraId="7DA82CC6" w14:textId="77777777" w:rsidR="00A14A92" w:rsidRDefault="00A14A92" w:rsidP="00A14A92">
            <w:pPr>
              <w:jc w:val="center"/>
              <w:rPr>
                <w:sz w:val="22"/>
              </w:rPr>
            </w:pPr>
            <w:r>
              <w:t>天花粉</w:t>
            </w:r>
          </w:p>
        </w:tc>
        <w:tc>
          <w:tcPr>
            <w:tcW w:w="511" w:type="pct"/>
            <w:tcBorders>
              <w:top w:val="nil"/>
              <w:left w:val="nil"/>
              <w:bottom w:val="single" w:sz="4" w:space="0" w:color="auto"/>
              <w:right w:val="single" w:sz="4" w:space="0" w:color="auto"/>
            </w:tcBorders>
            <w:shd w:val="clear" w:color="auto" w:fill="auto"/>
            <w:noWrap/>
          </w:tcPr>
          <w:p w14:paraId="37CAB4F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68C7C0E" w14:textId="77777777" w:rsidR="00A14A92" w:rsidRDefault="00A14A92" w:rsidP="00A14A92">
            <w:pPr>
              <w:jc w:val="center"/>
              <w:rPr>
                <w:sz w:val="22"/>
              </w:rPr>
            </w:pPr>
            <w:r>
              <w:t>56</w:t>
            </w:r>
          </w:p>
        </w:tc>
        <w:tc>
          <w:tcPr>
            <w:tcW w:w="1162" w:type="pct"/>
            <w:vMerge/>
            <w:tcBorders>
              <w:left w:val="nil"/>
              <w:right w:val="single" w:sz="4" w:space="0" w:color="auto"/>
            </w:tcBorders>
            <w:shd w:val="clear" w:color="000000" w:fill="FFFFFF"/>
            <w:noWrap/>
          </w:tcPr>
          <w:p w14:paraId="0680249E" w14:textId="77777777" w:rsidR="00A14A92" w:rsidRDefault="00A14A92" w:rsidP="00A14A92">
            <w:pPr>
              <w:jc w:val="center"/>
            </w:pPr>
          </w:p>
        </w:tc>
      </w:tr>
      <w:tr w:rsidR="00A14A92" w14:paraId="501F7D7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FBB7CB3" w14:textId="77777777" w:rsidR="00A14A92" w:rsidRDefault="00A14A92" w:rsidP="00A14A92">
            <w:pPr>
              <w:jc w:val="center"/>
              <w:rPr>
                <w:sz w:val="22"/>
              </w:rPr>
            </w:pPr>
            <w:r>
              <w:t>112</w:t>
            </w:r>
          </w:p>
        </w:tc>
        <w:tc>
          <w:tcPr>
            <w:tcW w:w="1273" w:type="pct"/>
            <w:tcBorders>
              <w:top w:val="nil"/>
              <w:left w:val="nil"/>
              <w:bottom w:val="single" w:sz="4" w:space="0" w:color="auto"/>
              <w:right w:val="single" w:sz="4" w:space="0" w:color="auto"/>
            </w:tcBorders>
            <w:shd w:val="clear" w:color="000000" w:fill="FFFFFF"/>
            <w:noWrap/>
          </w:tcPr>
          <w:p w14:paraId="06ABC828" w14:textId="77777777" w:rsidR="00A14A92" w:rsidRDefault="00A14A92" w:rsidP="00A14A92">
            <w:pPr>
              <w:jc w:val="center"/>
              <w:rPr>
                <w:sz w:val="22"/>
              </w:rPr>
            </w:pPr>
            <w:r>
              <w:t>红花</w:t>
            </w:r>
          </w:p>
        </w:tc>
        <w:tc>
          <w:tcPr>
            <w:tcW w:w="511" w:type="pct"/>
            <w:tcBorders>
              <w:top w:val="nil"/>
              <w:left w:val="nil"/>
              <w:bottom w:val="single" w:sz="4" w:space="0" w:color="auto"/>
              <w:right w:val="single" w:sz="4" w:space="0" w:color="auto"/>
            </w:tcBorders>
            <w:shd w:val="clear" w:color="auto" w:fill="auto"/>
            <w:noWrap/>
          </w:tcPr>
          <w:p w14:paraId="072A540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DE5DABE" w14:textId="77777777" w:rsidR="00A14A92" w:rsidRDefault="00A14A92" w:rsidP="00A14A92">
            <w:pPr>
              <w:jc w:val="center"/>
              <w:rPr>
                <w:sz w:val="22"/>
              </w:rPr>
            </w:pPr>
            <w:r>
              <w:t>180</w:t>
            </w:r>
          </w:p>
        </w:tc>
        <w:tc>
          <w:tcPr>
            <w:tcW w:w="1162" w:type="pct"/>
            <w:vMerge/>
            <w:tcBorders>
              <w:left w:val="nil"/>
              <w:right w:val="single" w:sz="4" w:space="0" w:color="auto"/>
            </w:tcBorders>
            <w:shd w:val="clear" w:color="000000" w:fill="FFFFFF"/>
            <w:noWrap/>
          </w:tcPr>
          <w:p w14:paraId="76059B30" w14:textId="77777777" w:rsidR="00A14A92" w:rsidRDefault="00A14A92" w:rsidP="00A14A92">
            <w:pPr>
              <w:jc w:val="center"/>
            </w:pPr>
          </w:p>
        </w:tc>
      </w:tr>
      <w:tr w:rsidR="00A14A92" w14:paraId="339E94A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1E2AC1" w14:textId="77777777" w:rsidR="00A14A92" w:rsidRDefault="00A14A92" w:rsidP="00A14A92">
            <w:pPr>
              <w:jc w:val="center"/>
              <w:rPr>
                <w:sz w:val="22"/>
              </w:rPr>
            </w:pPr>
            <w:r>
              <w:t>113</w:t>
            </w:r>
          </w:p>
        </w:tc>
        <w:tc>
          <w:tcPr>
            <w:tcW w:w="1273" w:type="pct"/>
            <w:tcBorders>
              <w:top w:val="nil"/>
              <w:left w:val="nil"/>
              <w:bottom w:val="single" w:sz="4" w:space="0" w:color="auto"/>
              <w:right w:val="single" w:sz="4" w:space="0" w:color="auto"/>
            </w:tcBorders>
            <w:shd w:val="clear" w:color="000000" w:fill="FFFFFF"/>
            <w:noWrap/>
          </w:tcPr>
          <w:p w14:paraId="175B221B" w14:textId="77777777" w:rsidR="00A14A92" w:rsidRDefault="00A14A92" w:rsidP="00A14A92">
            <w:pPr>
              <w:jc w:val="center"/>
              <w:rPr>
                <w:sz w:val="22"/>
              </w:rPr>
            </w:pPr>
            <w:r>
              <w:t>炒王不留行</w:t>
            </w:r>
          </w:p>
        </w:tc>
        <w:tc>
          <w:tcPr>
            <w:tcW w:w="511" w:type="pct"/>
            <w:tcBorders>
              <w:top w:val="nil"/>
              <w:left w:val="nil"/>
              <w:bottom w:val="single" w:sz="4" w:space="0" w:color="auto"/>
              <w:right w:val="single" w:sz="4" w:space="0" w:color="auto"/>
            </w:tcBorders>
            <w:shd w:val="clear" w:color="auto" w:fill="auto"/>
            <w:noWrap/>
          </w:tcPr>
          <w:p w14:paraId="1E38202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A374B4B" w14:textId="77777777" w:rsidR="00A14A92" w:rsidRDefault="00A14A92" w:rsidP="00A14A92">
            <w:pPr>
              <w:jc w:val="center"/>
              <w:rPr>
                <w:sz w:val="22"/>
              </w:rPr>
            </w:pPr>
            <w:r>
              <w:t>27</w:t>
            </w:r>
          </w:p>
        </w:tc>
        <w:tc>
          <w:tcPr>
            <w:tcW w:w="1162" w:type="pct"/>
            <w:vMerge/>
            <w:tcBorders>
              <w:left w:val="nil"/>
              <w:right w:val="single" w:sz="4" w:space="0" w:color="auto"/>
            </w:tcBorders>
            <w:shd w:val="clear" w:color="000000" w:fill="FFFFFF"/>
            <w:noWrap/>
          </w:tcPr>
          <w:p w14:paraId="66505A21" w14:textId="77777777" w:rsidR="00A14A92" w:rsidRDefault="00A14A92" w:rsidP="00A14A92">
            <w:pPr>
              <w:jc w:val="center"/>
            </w:pPr>
          </w:p>
        </w:tc>
      </w:tr>
      <w:tr w:rsidR="00A14A92" w14:paraId="6F66812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5BAB83E" w14:textId="77777777" w:rsidR="00A14A92" w:rsidRDefault="00A14A92" w:rsidP="00A14A92">
            <w:pPr>
              <w:jc w:val="center"/>
              <w:rPr>
                <w:sz w:val="22"/>
              </w:rPr>
            </w:pPr>
            <w:r>
              <w:t>114</w:t>
            </w:r>
          </w:p>
        </w:tc>
        <w:tc>
          <w:tcPr>
            <w:tcW w:w="1273" w:type="pct"/>
            <w:tcBorders>
              <w:top w:val="nil"/>
              <w:left w:val="nil"/>
              <w:bottom w:val="single" w:sz="4" w:space="0" w:color="auto"/>
              <w:right w:val="single" w:sz="4" w:space="0" w:color="auto"/>
            </w:tcBorders>
            <w:shd w:val="clear" w:color="000000" w:fill="FFFFFF"/>
            <w:noWrap/>
          </w:tcPr>
          <w:p w14:paraId="473B04FB" w14:textId="77777777" w:rsidR="00A14A92" w:rsidRDefault="00A14A92" w:rsidP="00A14A92">
            <w:pPr>
              <w:jc w:val="center"/>
              <w:rPr>
                <w:sz w:val="22"/>
              </w:rPr>
            </w:pPr>
            <w:r>
              <w:t>炒紫苏子</w:t>
            </w:r>
          </w:p>
        </w:tc>
        <w:tc>
          <w:tcPr>
            <w:tcW w:w="511" w:type="pct"/>
            <w:tcBorders>
              <w:top w:val="nil"/>
              <w:left w:val="nil"/>
              <w:bottom w:val="single" w:sz="4" w:space="0" w:color="auto"/>
              <w:right w:val="single" w:sz="4" w:space="0" w:color="auto"/>
            </w:tcBorders>
            <w:shd w:val="clear" w:color="auto" w:fill="auto"/>
            <w:noWrap/>
          </w:tcPr>
          <w:p w14:paraId="3E3ADE9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379EC51" w14:textId="77777777" w:rsidR="00A14A92" w:rsidRDefault="00A14A92" w:rsidP="00A14A92">
            <w:pPr>
              <w:jc w:val="center"/>
              <w:rPr>
                <w:sz w:val="22"/>
              </w:rPr>
            </w:pPr>
            <w:r>
              <w:t>26</w:t>
            </w:r>
          </w:p>
        </w:tc>
        <w:tc>
          <w:tcPr>
            <w:tcW w:w="1162" w:type="pct"/>
            <w:vMerge/>
            <w:tcBorders>
              <w:left w:val="nil"/>
              <w:right w:val="single" w:sz="4" w:space="0" w:color="auto"/>
            </w:tcBorders>
            <w:shd w:val="clear" w:color="000000" w:fill="FFFFFF"/>
            <w:noWrap/>
          </w:tcPr>
          <w:p w14:paraId="276BD8BD" w14:textId="77777777" w:rsidR="00A14A92" w:rsidRDefault="00A14A92" w:rsidP="00A14A92">
            <w:pPr>
              <w:jc w:val="center"/>
            </w:pPr>
          </w:p>
        </w:tc>
      </w:tr>
      <w:tr w:rsidR="00A14A92" w14:paraId="648D525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A74D137" w14:textId="77777777" w:rsidR="00A14A92" w:rsidRDefault="00A14A92" w:rsidP="00A14A92">
            <w:pPr>
              <w:jc w:val="center"/>
              <w:rPr>
                <w:sz w:val="22"/>
              </w:rPr>
            </w:pPr>
            <w:r>
              <w:t>115</w:t>
            </w:r>
          </w:p>
        </w:tc>
        <w:tc>
          <w:tcPr>
            <w:tcW w:w="1273" w:type="pct"/>
            <w:tcBorders>
              <w:top w:val="nil"/>
              <w:left w:val="nil"/>
              <w:bottom w:val="single" w:sz="4" w:space="0" w:color="auto"/>
              <w:right w:val="single" w:sz="4" w:space="0" w:color="auto"/>
            </w:tcBorders>
            <w:shd w:val="clear" w:color="000000" w:fill="FFFFFF"/>
            <w:noWrap/>
          </w:tcPr>
          <w:p w14:paraId="7E8AF921" w14:textId="77777777" w:rsidR="00A14A92" w:rsidRDefault="00A14A92" w:rsidP="00A14A92">
            <w:pPr>
              <w:jc w:val="center"/>
              <w:rPr>
                <w:sz w:val="22"/>
              </w:rPr>
            </w:pPr>
            <w:r>
              <w:t>炒莱菔子</w:t>
            </w:r>
          </w:p>
        </w:tc>
        <w:tc>
          <w:tcPr>
            <w:tcW w:w="511" w:type="pct"/>
            <w:tcBorders>
              <w:top w:val="nil"/>
              <w:left w:val="nil"/>
              <w:bottom w:val="single" w:sz="4" w:space="0" w:color="auto"/>
              <w:right w:val="single" w:sz="4" w:space="0" w:color="auto"/>
            </w:tcBorders>
            <w:shd w:val="clear" w:color="auto" w:fill="auto"/>
            <w:noWrap/>
          </w:tcPr>
          <w:p w14:paraId="3484522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34FD8F6" w14:textId="77777777" w:rsidR="00A14A92" w:rsidRDefault="00A14A92" w:rsidP="00A14A92">
            <w:pPr>
              <w:jc w:val="center"/>
              <w:rPr>
                <w:sz w:val="22"/>
              </w:rPr>
            </w:pPr>
            <w:r>
              <w:t>26</w:t>
            </w:r>
          </w:p>
        </w:tc>
        <w:tc>
          <w:tcPr>
            <w:tcW w:w="1162" w:type="pct"/>
            <w:vMerge/>
            <w:tcBorders>
              <w:left w:val="nil"/>
              <w:right w:val="single" w:sz="4" w:space="0" w:color="auto"/>
            </w:tcBorders>
            <w:shd w:val="clear" w:color="000000" w:fill="FFFFFF"/>
            <w:noWrap/>
          </w:tcPr>
          <w:p w14:paraId="394343D0" w14:textId="77777777" w:rsidR="00A14A92" w:rsidRDefault="00A14A92" w:rsidP="00A14A92">
            <w:pPr>
              <w:jc w:val="center"/>
            </w:pPr>
          </w:p>
        </w:tc>
      </w:tr>
      <w:tr w:rsidR="00A14A92" w14:paraId="015B374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9D7E6C" w14:textId="77777777" w:rsidR="00A14A92" w:rsidRDefault="00A14A92" w:rsidP="00A14A92">
            <w:pPr>
              <w:jc w:val="center"/>
              <w:rPr>
                <w:sz w:val="22"/>
              </w:rPr>
            </w:pPr>
            <w:r>
              <w:t>116</w:t>
            </w:r>
          </w:p>
        </w:tc>
        <w:tc>
          <w:tcPr>
            <w:tcW w:w="1273" w:type="pct"/>
            <w:tcBorders>
              <w:top w:val="nil"/>
              <w:left w:val="nil"/>
              <w:bottom w:val="single" w:sz="4" w:space="0" w:color="auto"/>
              <w:right w:val="single" w:sz="4" w:space="0" w:color="auto"/>
            </w:tcBorders>
            <w:shd w:val="clear" w:color="000000" w:fill="FFFFFF"/>
            <w:noWrap/>
          </w:tcPr>
          <w:p w14:paraId="6107B765" w14:textId="77777777" w:rsidR="00A14A92" w:rsidRDefault="00A14A92" w:rsidP="00A14A92">
            <w:pPr>
              <w:jc w:val="center"/>
              <w:rPr>
                <w:sz w:val="22"/>
              </w:rPr>
            </w:pPr>
            <w:r>
              <w:t>佛手</w:t>
            </w:r>
          </w:p>
        </w:tc>
        <w:tc>
          <w:tcPr>
            <w:tcW w:w="511" w:type="pct"/>
            <w:tcBorders>
              <w:top w:val="nil"/>
              <w:left w:val="nil"/>
              <w:bottom w:val="single" w:sz="4" w:space="0" w:color="auto"/>
              <w:right w:val="single" w:sz="4" w:space="0" w:color="auto"/>
            </w:tcBorders>
            <w:shd w:val="clear" w:color="auto" w:fill="auto"/>
            <w:noWrap/>
          </w:tcPr>
          <w:p w14:paraId="0013867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8197459" w14:textId="77777777" w:rsidR="00A14A92" w:rsidRDefault="00A14A92" w:rsidP="00A14A92">
            <w:pPr>
              <w:jc w:val="center"/>
              <w:rPr>
                <w:sz w:val="22"/>
              </w:rPr>
            </w:pPr>
            <w:r>
              <w:t>64</w:t>
            </w:r>
          </w:p>
        </w:tc>
        <w:tc>
          <w:tcPr>
            <w:tcW w:w="1162" w:type="pct"/>
            <w:vMerge/>
            <w:tcBorders>
              <w:left w:val="nil"/>
              <w:right w:val="single" w:sz="4" w:space="0" w:color="auto"/>
            </w:tcBorders>
            <w:shd w:val="clear" w:color="000000" w:fill="FFFFFF"/>
            <w:noWrap/>
          </w:tcPr>
          <w:p w14:paraId="53911EE6" w14:textId="77777777" w:rsidR="00A14A92" w:rsidRDefault="00A14A92" w:rsidP="00A14A92">
            <w:pPr>
              <w:jc w:val="center"/>
            </w:pPr>
          </w:p>
        </w:tc>
      </w:tr>
      <w:tr w:rsidR="00A14A92" w14:paraId="761E032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363E793" w14:textId="77777777" w:rsidR="00A14A92" w:rsidRDefault="00A14A92" w:rsidP="00A14A92">
            <w:pPr>
              <w:jc w:val="center"/>
              <w:rPr>
                <w:sz w:val="22"/>
              </w:rPr>
            </w:pPr>
            <w:r>
              <w:t>117</w:t>
            </w:r>
          </w:p>
        </w:tc>
        <w:tc>
          <w:tcPr>
            <w:tcW w:w="1273" w:type="pct"/>
            <w:tcBorders>
              <w:top w:val="nil"/>
              <w:left w:val="nil"/>
              <w:bottom w:val="single" w:sz="4" w:space="0" w:color="auto"/>
              <w:right w:val="single" w:sz="4" w:space="0" w:color="auto"/>
            </w:tcBorders>
            <w:shd w:val="clear" w:color="000000" w:fill="FFFFFF"/>
            <w:noWrap/>
          </w:tcPr>
          <w:p w14:paraId="4AB7AAE6" w14:textId="77777777" w:rsidR="00A14A92" w:rsidRDefault="00A14A92" w:rsidP="00A14A92">
            <w:pPr>
              <w:jc w:val="center"/>
              <w:rPr>
                <w:sz w:val="22"/>
              </w:rPr>
            </w:pPr>
            <w:r>
              <w:t>炒麦芽</w:t>
            </w:r>
          </w:p>
        </w:tc>
        <w:tc>
          <w:tcPr>
            <w:tcW w:w="511" w:type="pct"/>
            <w:tcBorders>
              <w:top w:val="nil"/>
              <w:left w:val="nil"/>
              <w:bottom w:val="single" w:sz="4" w:space="0" w:color="auto"/>
              <w:right w:val="single" w:sz="4" w:space="0" w:color="auto"/>
            </w:tcBorders>
            <w:shd w:val="clear" w:color="auto" w:fill="auto"/>
            <w:noWrap/>
          </w:tcPr>
          <w:p w14:paraId="03241D4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B82DA66" w14:textId="77777777" w:rsidR="00A14A92" w:rsidRDefault="00A14A92" w:rsidP="00A14A92">
            <w:pPr>
              <w:jc w:val="center"/>
              <w:rPr>
                <w:sz w:val="22"/>
              </w:rPr>
            </w:pPr>
            <w:r>
              <w:t>23</w:t>
            </w:r>
          </w:p>
        </w:tc>
        <w:tc>
          <w:tcPr>
            <w:tcW w:w="1162" w:type="pct"/>
            <w:vMerge/>
            <w:tcBorders>
              <w:left w:val="nil"/>
              <w:right w:val="single" w:sz="4" w:space="0" w:color="auto"/>
            </w:tcBorders>
            <w:shd w:val="clear" w:color="000000" w:fill="FFFFFF"/>
            <w:noWrap/>
          </w:tcPr>
          <w:p w14:paraId="06012CBD" w14:textId="77777777" w:rsidR="00A14A92" w:rsidRDefault="00A14A92" w:rsidP="00A14A92">
            <w:pPr>
              <w:jc w:val="center"/>
            </w:pPr>
          </w:p>
        </w:tc>
      </w:tr>
      <w:tr w:rsidR="00A14A92" w14:paraId="551B800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86D0893" w14:textId="77777777" w:rsidR="00A14A92" w:rsidRDefault="00A14A92" w:rsidP="00A14A92">
            <w:pPr>
              <w:jc w:val="center"/>
              <w:rPr>
                <w:sz w:val="22"/>
              </w:rPr>
            </w:pPr>
            <w:r>
              <w:t>118</w:t>
            </w:r>
          </w:p>
        </w:tc>
        <w:tc>
          <w:tcPr>
            <w:tcW w:w="1273" w:type="pct"/>
            <w:tcBorders>
              <w:top w:val="nil"/>
              <w:left w:val="nil"/>
              <w:bottom w:val="single" w:sz="4" w:space="0" w:color="auto"/>
              <w:right w:val="single" w:sz="4" w:space="0" w:color="auto"/>
            </w:tcBorders>
            <w:shd w:val="clear" w:color="000000" w:fill="FFFFFF"/>
            <w:noWrap/>
          </w:tcPr>
          <w:p w14:paraId="09EEDBD4" w14:textId="77777777" w:rsidR="00A14A92" w:rsidRDefault="00A14A92" w:rsidP="00A14A92">
            <w:pPr>
              <w:jc w:val="center"/>
              <w:rPr>
                <w:sz w:val="22"/>
              </w:rPr>
            </w:pPr>
            <w:r>
              <w:t>小茴香</w:t>
            </w:r>
          </w:p>
        </w:tc>
        <w:tc>
          <w:tcPr>
            <w:tcW w:w="511" w:type="pct"/>
            <w:tcBorders>
              <w:top w:val="nil"/>
              <w:left w:val="nil"/>
              <w:bottom w:val="single" w:sz="4" w:space="0" w:color="auto"/>
              <w:right w:val="single" w:sz="4" w:space="0" w:color="auto"/>
            </w:tcBorders>
            <w:shd w:val="clear" w:color="auto" w:fill="auto"/>
            <w:noWrap/>
          </w:tcPr>
          <w:p w14:paraId="2B74013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C5EC950" w14:textId="77777777" w:rsidR="00A14A92" w:rsidRDefault="00A14A92" w:rsidP="00A14A92">
            <w:pPr>
              <w:jc w:val="center"/>
              <w:rPr>
                <w:sz w:val="22"/>
              </w:rPr>
            </w:pPr>
            <w:r>
              <w:t>30</w:t>
            </w:r>
          </w:p>
        </w:tc>
        <w:tc>
          <w:tcPr>
            <w:tcW w:w="1162" w:type="pct"/>
            <w:vMerge/>
            <w:tcBorders>
              <w:left w:val="nil"/>
              <w:right w:val="single" w:sz="4" w:space="0" w:color="auto"/>
            </w:tcBorders>
            <w:shd w:val="clear" w:color="000000" w:fill="FFFFFF"/>
            <w:noWrap/>
          </w:tcPr>
          <w:p w14:paraId="7B5DB5FC" w14:textId="77777777" w:rsidR="00A14A92" w:rsidRDefault="00A14A92" w:rsidP="00A14A92">
            <w:pPr>
              <w:jc w:val="center"/>
            </w:pPr>
          </w:p>
        </w:tc>
      </w:tr>
      <w:tr w:rsidR="00A14A92" w14:paraId="0503B54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0B7392" w14:textId="77777777" w:rsidR="00A14A92" w:rsidRDefault="00A14A92" w:rsidP="00A14A92">
            <w:pPr>
              <w:jc w:val="center"/>
              <w:rPr>
                <w:sz w:val="22"/>
              </w:rPr>
            </w:pPr>
            <w:r>
              <w:t>119</w:t>
            </w:r>
          </w:p>
        </w:tc>
        <w:tc>
          <w:tcPr>
            <w:tcW w:w="1273" w:type="pct"/>
            <w:tcBorders>
              <w:top w:val="nil"/>
              <w:left w:val="nil"/>
              <w:bottom w:val="single" w:sz="4" w:space="0" w:color="auto"/>
              <w:right w:val="single" w:sz="4" w:space="0" w:color="auto"/>
            </w:tcBorders>
            <w:shd w:val="clear" w:color="000000" w:fill="FFFFFF"/>
            <w:noWrap/>
          </w:tcPr>
          <w:p w14:paraId="215D7884" w14:textId="77777777" w:rsidR="00A14A92" w:rsidRDefault="00A14A92" w:rsidP="00A14A92">
            <w:pPr>
              <w:jc w:val="center"/>
              <w:rPr>
                <w:sz w:val="22"/>
              </w:rPr>
            </w:pPr>
            <w:r>
              <w:t>醋莪术</w:t>
            </w:r>
          </w:p>
        </w:tc>
        <w:tc>
          <w:tcPr>
            <w:tcW w:w="511" w:type="pct"/>
            <w:tcBorders>
              <w:top w:val="nil"/>
              <w:left w:val="nil"/>
              <w:bottom w:val="single" w:sz="4" w:space="0" w:color="auto"/>
              <w:right w:val="single" w:sz="4" w:space="0" w:color="auto"/>
            </w:tcBorders>
            <w:shd w:val="clear" w:color="auto" w:fill="auto"/>
            <w:noWrap/>
          </w:tcPr>
          <w:p w14:paraId="19E5169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49FEF34" w14:textId="77777777" w:rsidR="00A14A92" w:rsidRDefault="00A14A92" w:rsidP="00A14A92">
            <w:pPr>
              <w:jc w:val="center"/>
              <w:rPr>
                <w:sz w:val="22"/>
              </w:rPr>
            </w:pPr>
            <w:r>
              <w:t>34</w:t>
            </w:r>
          </w:p>
        </w:tc>
        <w:tc>
          <w:tcPr>
            <w:tcW w:w="1162" w:type="pct"/>
            <w:vMerge/>
            <w:tcBorders>
              <w:left w:val="nil"/>
              <w:right w:val="single" w:sz="4" w:space="0" w:color="auto"/>
            </w:tcBorders>
            <w:shd w:val="clear" w:color="000000" w:fill="FFFFFF"/>
            <w:noWrap/>
          </w:tcPr>
          <w:p w14:paraId="06A863A7" w14:textId="77777777" w:rsidR="00A14A92" w:rsidRDefault="00A14A92" w:rsidP="00A14A92">
            <w:pPr>
              <w:jc w:val="center"/>
            </w:pPr>
          </w:p>
        </w:tc>
      </w:tr>
      <w:tr w:rsidR="00A14A92" w14:paraId="1ECBAD5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4DC2FF" w14:textId="77777777" w:rsidR="00A14A92" w:rsidRDefault="00A14A92" w:rsidP="00A14A92">
            <w:pPr>
              <w:jc w:val="center"/>
              <w:rPr>
                <w:sz w:val="22"/>
              </w:rPr>
            </w:pPr>
            <w:r>
              <w:t>120</w:t>
            </w:r>
          </w:p>
        </w:tc>
        <w:tc>
          <w:tcPr>
            <w:tcW w:w="1273" w:type="pct"/>
            <w:tcBorders>
              <w:top w:val="nil"/>
              <w:left w:val="nil"/>
              <w:bottom w:val="single" w:sz="4" w:space="0" w:color="auto"/>
              <w:right w:val="single" w:sz="4" w:space="0" w:color="auto"/>
            </w:tcBorders>
            <w:shd w:val="clear" w:color="000000" w:fill="FFFFFF"/>
            <w:noWrap/>
          </w:tcPr>
          <w:p w14:paraId="143EB3EA" w14:textId="77777777" w:rsidR="00A14A92" w:rsidRDefault="00A14A92" w:rsidP="00A14A92">
            <w:pPr>
              <w:jc w:val="center"/>
              <w:rPr>
                <w:sz w:val="22"/>
              </w:rPr>
            </w:pPr>
            <w:r>
              <w:t>鸡血藤</w:t>
            </w:r>
          </w:p>
        </w:tc>
        <w:tc>
          <w:tcPr>
            <w:tcW w:w="511" w:type="pct"/>
            <w:tcBorders>
              <w:top w:val="nil"/>
              <w:left w:val="nil"/>
              <w:bottom w:val="single" w:sz="4" w:space="0" w:color="auto"/>
              <w:right w:val="single" w:sz="4" w:space="0" w:color="auto"/>
            </w:tcBorders>
            <w:shd w:val="clear" w:color="auto" w:fill="auto"/>
            <w:noWrap/>
          </w:tcPr>
          <w:p w14:paraId="4488D47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04C1633" w14:textId="77777777" w:rsidR="00A14A92" w:rsidRDefault="00A14A92" w:rsidP="00A14A92">
            <w:pPr>
              <w:jc w:val="center"/>
              <w:rPr>
                <w:sz w:val="22"/>
              </w:rPr>
            </w:pPr>
            <w:r>
              <w:t>25</w:t>
            </w:r>
          </w:p>
        </w:tc>
        <w:tc>
          <w:tcPr>
            <w:tcW w:w="1162" w:type="pct"/>
            <w:vMerge/>
            <w:tcBorders>
              <w:left w:val="nil"/>
              <w:right w:val="single" w:sz="4" w:space="0" w:color="auto"/>
            </w:tcBorders>
            <w:shd w:val="clear" w:color="000000" w:fill="FFFFFF"/>
            <w:noWrap/>
          </w:tcPr>
          <w:p w14:paraId="11FC801E" w14:textId="77777777" w:rsidR="00A14A92" w:rsidRDefault="00A14A92" w:rsidP="00A14A92">
            <w:pPr>
              <w:jc w:val="center"/>
            </w:pPr>
          </w:p>
        </w:tc>
      </w:tr>
      <w:tr w:rsidR="00A14A92" w14:paraId="125D932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6C64737" w14:textId="77777777" w:rsidR="00A14A92" w:rsidRDefault="00A14A92" w:rsidP="00A14A92">
            <w:pPr>
              <w:jc w:val="center"/>
              <w:rPr>
                <w:sz w:val="22"/>
              </w:rPr>
            </w:pPr>
            <w:r>
              <w:t>121</w:t>
            </w:r>
          </w:p>
        </w:tc>
        <w:tc>
          <w:tcPr>
            <w:tcW w:w="1273" w:type="pct"/>
            <w:tcBorders>
              <w:top w:val="nil"/>
              <w:left w:val="nil"/>
              <w:bottom w:val="single" w:sz="4" w:space="0" w:color="auto"/>
              <w:right w:val="single" w:sz="4" w:space="0" w:color="auto"/>
            </w:tcBorders>
            <w:shd w:val="clear" w:color="000000" w:fill="FFFFFF"/>
            <w:noWrap/>
          </w:tcPr>
          <w:p w14:paraId="7FA6C392" w14:textId="77777777" w:rsidR="00A14A92" w:rsidRDefault="00A14A92" w:rsidP="00A14A92">
            <w:pPr>
              <w:jc w:val="center"/>
              <w:rPr>
                <w:sz w:val="22"/>
              </w:rPr>
            </w:pPr>
            <w:r>
              <w:t>醋龟甲</w:t>
            </w:r>
          </w:p>
        </w:tc>
        <w:tc>
          <w:tcPr>
            <w:tcW w:w="511" w:type="pct"/>
            <w:tcBorders>
              <w:top w:val="nil"/>
              <w:left w:val="nil"/>
              <w:bottom w:val="single" w:sz="4" w:space="0" w:color="auto"/>
              <w:right w:val="single" w:sz="4" w:space="0" w:color="auto"/>
            </w:tcBorders>
            <w:shd w:val="clear" w:color="auto" w:fill="auto"/>
            <w:noWrap/>
          </w:tcPr>
          <w:p w14:paraId="3BA9B9E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94D316C" w14:textId="77777777" w:rsidR="00A14A92" w:rsidRDefault="00A14A92" w:rsidP="00A14A92">
            <w:pPr>
              <w:jc w:val="center"/>
              <w:rPr>
                <w:sz w:val="22"/>
              </w:rPr>
            </w:pPr>
            <w:r>
              <w:t>378</w:t>
            </w:r>
          </w:p>
        </w:tc>
        <w:tc>
          <w:tcPr>
            <w:tcW w:w="1162" w:type="pct"/>
            <w:vMerge/>
            <w:tcBorders>
              <w:left w:val="nil"/>
              <w:right w:val="single" w:sz="4" w:space="0" w:color="auto"/>
            </w:tcBorders>
            <w:shd w:val="clear" w:color="000000" w:fill="FFFFFF"/>
            <w:noWrap/>
          </w:tcPr>
          <w:p w14:paraId="216DF505" w14:textId="77777777" w:rsidR="00A14A92" w:rsidRDefault="00A14A92" w:rsidP="00A14A92">
            <w:pPr>
              <w:jc w:val="center"/>
            </w:pPr>
          </w:p>
        </w:tc>
      </w:tr>
      <w:tr w:rsidR="00A14A92" w14:paraId="29CC933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E37DA3" w14:textId="77777777" w:rsidR="00A14A92" w:rsidRDefault="00A14A92" w:rsidP="00A14A92">
            <w:pPr>
              <w:jc w:val="center"/>
              <w:rPr>
                <w:sz w:val="22"/>
              </w:rPr>
            </w:pPr>
            <w:r>
              <w:t>122</w:t>
            </w:r>
          </w:p>
        </w:tc>
        <w:tc>
          <w:tcPr>
            <w:tcW w:w="1273" w:type="pct"/>
            <w:tcBorders>
              <w:top w:val="nil"/>
              <w:left w:val="nil"/>
              <w:bottom w:val="single" w:sz="4" w:space="0" w:color="auto"/>
              <w:right w:val="single" w:sz="4" w:space="0" w:color="auto"/>
            </w:tcBorders>
            <w:shd w:val="clear" w:color="000000" w:fill="FFFFFF"/>
            <w:noWrap/>
          </w:tcPr>
          <w:p w14:paraId="7457A5B6" w14:textId="77777777" w:rsidR="00A14A92" w:rsidRDefault="00A14A92" w:rsidP="00A14A92">
            <w:pPr>
              <w:jc w:val="center"/>
              <w:rPr>
                <w:sz w:val="22"/>
              </w:rPr>
            </w:pPr>
            <w:r>
              <w:t>阿胶</w:t>
            </w:r>
          </w:p>
        </w:tc>
        <w:tc>
          <w:tcPr>
            <w:tcW w:w="511" w:type="pct"/>
            <w:tcBorders>
              <w:top w:val="nil"/>
              <w:left w:val="nil"/>
              <w:bottom w:val="single" w:sz="4" w:space="0" w:color="auto"/>
              <w:right w:val="single" w:sz="4" w:space="0" w:color="auto"/>
            </w:tcBorders>
            <w:shd w:val="clear" w:color="auto" w:fill="auto"/>
            <w:noWrap/>
          </w:tcPr>
          <w:p w14:paraId="617D2C9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A2508F5" w14:textId="77777777" w:rsidR="00A14A92" w:rsidRDefault="00A14A92" w:rsidP="00A14A92">
            <w:pPr>
              <w:jc w:val="center"/>
              <w:rPr>
                <w:sz w:val="22"/>
              </w:rPr>
            </w:pPr>
            <w:r>
              <w:t>3700</w:t>
            </w:r>
          </w:p>
        </w:tc>
        <w:tc>
          <w:tcPr>
            <w:tcW w:w="1162" w:type="pct"/>
            <w:vMerge/>
            <w:tcBorders>
              <w:left w:val="nil"/>
              <w:right w:val="single" w:sz="4" w:space="0" w:color="auto"/>
            </w:tcBorders>
            <w:shd w:val="clear" w:color="000000" w:fill="FFFFFF"/>
            <w:noWrap/>
          </w:tcPr>
          <w:p w14:paraId="19D55FE5" w14:textId="77777777" w:rsidR="00A14A92" w:rsidRDefault="00A14A92" w:rsidP="00A14A92">
            <w:pPr>
              <w:jc w:val="center"/>
            </w:pPr>
          </w:p>
        </w:tc>
      </w:tr>
      <w:tr w:rsidR="00A14A92" w14:paraId="3959CFB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3828E1" w14:textId="77777777" w:rsidR="00A14A92" w:rsidRDefault="00A14A92" w:rsidP="00A14A92">
            <w:pPr>
              <w:jc w:val="center"/>
              <w:rPr>
                <w:sz w:val="22"/>
              </w:rPr>
            </w:pPr>
            <w:r>
              <w:t>123</w:t>
            </w:r>
          </w:p>
        </w:tc>
        <w:tc>
          <w:tcPr>
            <w:tcW w:w="1273" w:type="pct"/>
            <w:tcBorders>
              <w:top w:val="nil"/>
              <w:left w:val="nil"/>
              <w:bottom w:val="single" w:sz="4" w:space="0" w:color="auto"/>
              <w:right w:val="single" w:sz="4" w:space="0" w:color="auto"/>
            </w:tcBorders>
            <w:shd w:val="clear" w:color="000000" w:fill="FFFFFF"/>
            <w:noWrap/>
          </w:tcPr>
          <w:p w14:paraId="0D85044D" w14:textId="77777777" w:rsidR="00A14A92" w:rsidRDefault="00A14A92" w:rsidP="00A14A92">
            <w:pPr>
              <w:jc w:val="center"/>
              <w:rPr>
                <w:sz w:val="22"/>
              </w:rPr>
            </w:pPr>
            <w:r>
              <w:t>山萸肉</w:t>
            </w:r>
          </w:p>
        </w:tc>
        <w:tc>
          <w:tcPr>
            <w:tcW w:w="511" w:type="pct"/>
            <w:tcBorders>
              <w:top w:val="nil"/>
              <w:left w:val="nil"/>
              <w:bottom w:val="single" w:sz="4" w:space="0" w:color="auto"/>
              <w:right w:val="single" w:sz="4" w:space="0" w:color="auto"/>
            </w:tcBorders>
            <w:shd w:val="clear" w:color="auto" w:fill="auto"/>
            <w:noWrap/>
          </w:tcPr>
          <w:p w14:paraId="4302B92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A866D21" w14:textId="77777777" w:rsidR="00A14A92" w:rsidRDefault="00A14A92" w:rsidP="00A14A92">
            <w:pPr>
              <w:jc w:val="center"/>
              <w:rPr>
                <w:sz w:val="22"/>
              </w:rPr>
            </w:pPr>
            <w:r>
              <w:t>58</w:t>
            </w:r>
          </w:p>
        </w:tc>
        <w:tc>
          <w:tcPr>
            <w:tcW w:w="1162" w:type="pct"/>
            <w:vMerge/>
            <w:tcBorders>
              <w:left w:val="nil"/>
              <w:right w:val="single" w:sz="4" w:space="0" w:color="auto"/>
            </w:tcBorders>
            <w:shd w:val="clear" w:color="000000" w:fill="FFFFFF"/>
            <w:noWrap/>
          </w:tcPr>
          <w:p w14:paraId="721561E7" w14:textId="77777777" w:rsidR="00A14A92" w:rsidRDefault="00A14A92" w:rsidP="00A14A92">
            <w:pPr>
              <w:jc w:val="center"/>
            </w:pPr>
          </w:p>
        </w:tc>
      </w:tr>
      <w:tr w:rsidR="00A14A92" w14:paraId="06D1C9B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8319AA" w14:textId="77777777" w:rsidR="00A14A92" w:rsidRDefault="00A14A92" w:rsidP="00A14A92">
            <w:pPr>
              <w:jc w:val="center"/>
              <w:rPr>
                <w:sz w:val="22"/>
              </w:rPr>
            </w:pPr>
            <w:r>
              <w:t>124</w:t>
            </w:r>
          </w:p>
        </w:tc>
        <w:tc>
          <w:tcPr>
            <w:tcW w:w="1273" w:type="pct"/>
            <w:tcBorders>
              <w:top w:val="nil"/>
              <w:left w:val="nil"/>
              <w:bottom w:val="single" w:sz="4" w:space="0" w:color="auto"/>
              <w:right w:val="single" w:sz="4" w:space="0" w:color="auto"/>
            </w:tcBorders>
            <w:shd w:val="clear" w:color="000000" w:fill="FFFFFF"/>
            <w:noWrap/>
          </w:tcPr>
          <w:p w14:paraId="517C7BB4" w14:textId="77777777" w:rsidR="00A14A92" w:rsidRDefault="00A14A92" w:rsidP="00A14A92">
            <w:pPr>
              <w:jc w:val="center"/>
              <w:rPr>
                <w:sz w:val="22"/>
              </w:rPr>
            </w:pPr>
            <w:r>
              <w:t>鸡内金</w:t>
            </w:r>
          </w:p>
        </w:tc>
        <w:tc>
          <w:tcPr>
            <w:tcW w:w="511" w:type="pct"/>
            <w:tcBorders>
              <w:top w:val="nil"/>
              <w:left w:val="nil"/>
              <w:bottom w:val="single" w:sz="4" w:space="0" w:color="auto"/>
              <w:right w:val="single" w:sz="4" w:space="0" w:color="auto"/>
            </w:tcBorders>
            <w:shd w:val="clear" w:color="auto" w:fill="auto"/>
            <w:noWrap/>
          </w:tcPr>
          <w:p w14:paraId="2FA2864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9061C20" w14:textId="77777777" w:rsidR="00A14A92" w:rsidRDefault="00A14A92" w:rsidP="00A14A92">
            <w:pPr>
              <w:jc w:val="center"/>
              <w:rPr>
                <w:sz w:val="22"/>
              </w:rPr>
            </w:pPr>
            <w:r>
              <w:t>30</w:t>
            </w:r>
          </w:p>
        </w:tc>
        <w:tc>
          <w:tcPr>
            <w:tcW w:w="1162" w:type="pct"/>
            <w:vMerge/>
            <w:tcBorders>
              <w:left w:val="nil"/>
              <w:right w:val="single" w:sz="4" w:space="0" w:color="auto"/>
            </w:tcBorders>
            <w:shd w:val="clear" w:color="000000" w:fill="FFFFFF"/>
            <w:noWrap/>
          </w:tcPr>
          <w:p w14:paraId="4A71B24B" w14:textId="77777777" w:rsidR="00A14A92" w:rsidRDefault="00A14A92" w:rsidP="00A14A92">
            <w:pPr>
              <w:jc w:val="center"/>
            </w:pPr>
          </w:p>
        </w:tc>
      </w:tr>
      <w:tr w:rsidR="00A14A92" w14:paraId="65F6D4E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3933CBCB" w14:textId="77777777" w:rsidR="00A14A92" w:rsidRDefault="00A14A92" w:rsidP="00A14A92">
            <w:pPr>
              <w:jc w:val="center"/>
              <w:rPr>
                <w:sz w:val="22"/>
              </w:rPr>
            </w:pPr>
            <w:r>
              <w:t>125</w:t>
            </w:r>
          </w:p>
        </w:tc>
        <w:tc>
          <w:tcPr>
            <w:tcW w:w="1273" w:type="pct"/>
            <w:tcBorders>
              <w:top w:val="nil"/>
              <w:left w:val="nil"/>
              <w:bottom w:val="single" w:sz="4" w:space="0" w:color="auto"/>
              <w:right w:val="single" w:sz="4" w:space="0" w:color="auto"/>
            </w:tcBorders>
            <w:shd w:val="clear" w:color="auto" w:fill="auto"/>
            <w:noWrap/>
          </w:tcPr>
          <w:p w14:paraId="131DF694" w14:textId="77777777" w:rsidR="00A14A92" w:rsidRDefault="00A14A92" w:rsidP="00A14A92">
            <w:pPr>
              <w:jc w:val="center"/>
              <w:rPr>
                <w:sz w:val="22"/>
              </w:rPr>
            </w:pPr>
            <w:r>
              <w:t>海螵蛸</w:t>
            </w:r>
          </w:p>
        </w:tc>
        <w:tc>
          <w:tcPr>
            <w:tcW w:w="511" w:type="pct"/>
            <w:tcBorders>
              <w:top w:val="nil"/>
              <w:left w:val="nil"/>
              <w:bottom w:val="single" w:sz="4" w:space="0" w:color="auto"/>
              <w:right w:val="single" w:sz="4" w:space="0" w:color="auto"/>
            </w:tcBorders>
            <w:shd w:val="clear" w:color="auto" w:fill="auto"/>
            <w:noWrap/>
          </w:tcPr>
          <w:p w14:paraId="7F89385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noWrap/>
          </w:tcPr>
          <w:p w14:paraId="4E438B18" w14:textId="77777777" w:rsidR="00A14A92" w:rsidRDefault="00A14A92" w:rsidP="00A14A92">
            <w:pPr>
              <w:jc w:val="center"/>
              <w:rPr>
                <w:sz w:val="22"/>
              </w:rPr>
            </w:pPr>
            <w:r>
              <w:t>41</w:t>
            </w:r>
          </w:p>
        </w:tc>
        <w:tc>
          <w:tcPr>
            <w:tcW w:w="1162" w:type="pct"/>
            <w:vMerge/>
            <w:tcBorders>
              <w:left w:val="nil"/>
              <w:right w:val="single" w:sz="4" w:space="0" w:color="auto"/>
            </w:tcBorders>
            <w:shd w:val="clear" w:color="auto" w:fill="auto"/>
            <w:noWrap/>
          </w:tcPr>
          <w:p w14:paraId="103BECC4" w14:textId="77777777" w:rsidR="00A14A92" w:rsidRDefault="00A14A92" w:rsidP="00A14A92">
            <w:pPr>
              <w:jc w:val="center"/>
            </w:pPr>
          </w:p>
        </w:tc>
      </w:tr>
      <w:tr w:rsidR="00A14A92" w14:paraId="07414DF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9525026" w14:textId="77777777" w:rsidR="00A14A92" w:rsidRDefault="00A14A92" w:rsidP="00A14A92">
            <w:pPr>
              <w:jc w:val="center"/>
              <w:rPr>
                <w:sz w:val="22"/>
              </w:rPr>
            </w:pPr>
            <w:r>
              <w:t>126</w:t>
            </w:r>
          </w:p>
        </w:tc>
        <w:tc>
          <w:tcPr>
            <w:tcW w:w="1273" w:type="pct"/>
            <w:tcBorders>
              <w:top w:val="nil"/>
              <w:left w:val="nil"/>
              <w:bottom w:val="single" w:sz="4" w:space="0" w:color="auto"/>
              <w:right w:val="single" w:sz="4" w:space="0" w:color="auto"/>
            </w:tcBorders>
            <w:shd w:val="clear" w:color="000000" w:fill="FFFFFF"/>
            <w:noWrap/>
          </w:tcPr>
          <w:p w14:paraId="75D99E6A" w14:textId="77777777" w:rsidR="00A14A92" w:rsidRDefault="00A14A92" w:rsidP="00A14A92">
            <w:pPr>
              <w:jc w:val="center"/>
              <w:rPr>
                <w:sz w:val="22"/>
              </w:rPr>
            </w:pPr>
            <w:r>
              <w:t>钩藤</w:t>
            </w:r>
          </w:p>
        </w:tc>
        <w:tc>
          <w:tcPr>
            <w:tcW w:w="511" w:type="pct"/>
            <w:tcBorders>
              <w:top w:val="nil"/>
              <w:left w:val="nil"/>
              <w:bottom w:val="single" w:sz="4" w:space="0" w:color="auto"/>
              <w:right w:val="single" w:sz="4" w:space="0" w:color="auto"/>
            </w:tcBorders>
            <w:shd w:val="clear" w:color="auto" w:fill="auto"/>
            <w:noWrap/>
          </w:tcPr>
          <w:p w14:paraId="389F35D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EE0E074" w14:textId="77777777" w:rsidR="00A14A92" w:rsidRDefault="00A14A92" w:rsidP="00A14A92">
            <w:pPr>
              <w:jc w:val="center"/>
              <w:rPr>
                <w:sz w:val="22"/>
              </w:rPr>
            </w:pPr>
            <w:r>
              <w:t>136</w:t>
            </w:r>
          </w:p>
        </w:tc>
        <w:tc>
          <w:tcPr>
            <w:tcW w:w="1162" w:type="pct"/>
            <w:vMerge/>
            <w:tcBorders>
              <w:left w:val="nil"/>
              <w:right w:val="single" w:sz="4" w:space="0" w:color="auto"/>
            </w:tcBorders>
            <w:shd w:val="clear" w:color="000000" w:fill="FFFFFF"/>
            <w:noWrap/>
          </w:tcPr>
          <w:p w14:paraId="240FA533" w14:textId="77777777" w:rsidR="00A14A92" w:rsidRDefault="00A14A92" w:rsidP="00A14A92">
            <w:pPr>
              <w:jc w:val="center"/>
            </w:pPr>
          </w:p>
        </w:tc>
      </w:tr>
      <w:tr w:rsidR="00A14A92" w14:paraId="64AED3B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F58347F" w14:textId="77777777" w:rsidR="00A14A92" w:rsidRDefault="00A14A92" w:rsidP="00A14A92">
            <w:pPr>
              <w:jc w:val="center"/>
              <w:rPr>
                <w:sz w:val="22"/>
              </w:rPr>
            </w:pPr>
            <w:r>
              <w:t>127</w:t>
            </w:r>
          </w:p>
        </w:tc>
        <w:tc>
          <w:tcPr>
            <w:tcW w:w="1273" w:type="pct"/>
            <w:tcBorders>
              <w:top w:val="nil"/>
              <w:left w:val="nil"/>
              <w:bottom w:val="single" w:sz="4" w:space="0" w:color="auto"/>
              <w:right w:val="single" w:sz="4" w:space="0" w:color="auto"/>
            </w:tcBorders>
            <w:shd w:val="clear" w:color="000000" w:fill="FFFFFF"/>
            <w:noWrap/>
          </w:tcPr>
          <w:p w14:paraId="25E2E872" w14:textId="77777777" w:rsidR="00A14A92" w:rsidRDefault="00A14A92" w:rsidP="00A14A92">
            <w:pPr>
              <w:jc w:val="center"/>
              <w:rPr>
                <w:sz w:val="22"/>
              </w:rPr>
            </w:pPr>
            <w:r>
              <w:t>炙黄芪</w:t>
            </w:r>
          </w:p>
        </w:tc>
        <w:tc>
          <w:tcPr>
            <w:tcW w:w="511" w:type="pct"/>
            <w:tcBorders>
              <w:top w:val="nil"/>
              <w:left w:val="nil"/>
              <w:bottom w:val="single" w:sz="4" w:space="0" w:color="auto"/>
              <w:right w:val="single" w:sz="4" w:space="0" w:color="auto"/>
            </w:tcBorders>
            <w:shd w:val="clear" w:color="auto" w:fill="auto"/>
            <w:noWrap/>
          </w:tcPr>
          <w:p w14:paraId="0CFC1E1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F1AB5BD" w14:textId="77777777" w:rsidR="00A14A92" w:rsidRDefault="00A14A92" w:rsidP="00A14A92">
            <w:pPr>
              <w:jc w:val="center"/>
              <w:rPr>
                <w:sz w:val="22"/>
              </w:rPr>
            </w:pPr>
            <w:r>
              <w:t>80</w:t>
            </w:r>
          </w:p>
        </w:tc>
        <w:tc>
          <w:tcPr>
            <w:tcW w:w="1162" w:type="pct"/>
            <w:vMerge/>
            <w:tcBorders>
              <w:left w:val="nil"/>
              <w:right w:val="single" w:sz="4" w:space="0" w:color="auto"/>
            </w:tcBorders>
            <w:shd w:val="clear" w:color="000000" w:fill="FFFFFF"/>
            <w:noWrap/>
          </w:tcPr>
          <w:p w14:paraId="7EBAF0A5" w14:textId="77777777" w:rsidR="00A14A92" w:rsidRDefault="00A14A92" w:rsidP="00A14A92">
            <w:pPr>
              <w:jc w:val="center"/>
            </w:pPr>
          </w:p>
        </w:tc>
      </w:tr>
      <w:tr w:rsidR="00A14A92" w14:paraId="7F2287A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FDE5C9" w14:textId="77777777" w:rsidR="00A14A92" w:rsidRDefault="00A14A92" w:rsidP="00A14A92">
            <w:pPr>
              <w:jc w:val="center"/>
              <w:rPr>
                <w:sz w:val="22"/>
              </w:rPr>
            </w:pPr>
            <w:r>
              <w:t>128</w:t>
            </w:r>
          </w:p>
        </w:tc>
        <w:tc>
          <w:tcPr>
            <w:tcW w:w="1273" w:type="pct"/>
            <w:tcBorders>
              <w:top w:val="nil"/>
              <w:left w:val="nil"/>
              <w:bottom w:val="single" w:sz="4" w:space="0" w:color="auto"/>
              <w:right w:val="single" w:sz="4" w:space="0" w:color="auto"/>
            </w:tcBorders>
            <w:shd w:val="clear" w:color="000000" w:fill="FFFFFF"/>
            <w:noWrap/>
          </w:tcPr>
          <w:p w14:paraId="2465079E" w14:textId="77777777" w:rsidR="00A14A92" w:rsidRDefault="00A14A92" w:rsidP="00A14A92">
            <w:pPr>
              <w:jc w:val="center"/>
              <w:rPr>
                <w:sz w:val="22"/>
              </w:rPr>
            </w:pPr>
            <w:r>
              <w:t>盐菟丝子</w:t>
            </w:r>
          </w:p>
        </w:tc>
        <w:tc>
          <w:tcPr>
            <w:tcW w:w="511" w:type="pct"/>
            <w:tcBorders>
              <w:top w:val="nil"/>
              <w:left w:val="nil"/>
              <w:bottom w:val="single" w:sz="4" w:space="0" w:color="auto"/>
              <w:right w:val="single" w:sz="4" w:space="0" w:color="auto"/>
            </w:tcBorders>
            <w:shd w:val="clear" w:color="auto" w:fill="auto"/>
            <w:noWrap/>
          </w:tcPr>
          <w:p w14:paraId="52E209B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49ACE93" w14:textId="77777777" w:rsidR="00A14A92" w:rsidRDefault="00A14A92" w:rsidP="00A14A92">
            <w:pPr>
              <w:jc w:val="center"/>
              <w:rPr>
                <w:sz w:val="22"/>
              </w:rPr>
            </w:pPr>
            <w:r>
              <w:t>45</w:t>
            </w:r>
          </w:p>
        </w:tc>
        <w:tc>
          <w:tcPr>
            <w:tcW w:w="1162" w:type="pct"/>
            <w:vMerge/>
            <w:tcBorders>
              <w:left w:val="nil"/>
              <w:right w:val="single" w:sz="4" w:space="0" w:color="auto"/>
            </w:tcBorders>
            <w:shd w:val="clear" w:color="000000" w:fill="FFFFFF"/>
            <w:noWrap/>
          </w:tcPr>
          <w:p w14:paraId="01F3C03D" w14:textId="77777777" w:rsidR="00A14A92" w:rsidRDefault="00A14A92" w:rsidP="00A14A92">
            <w:pPr>
              <w:jc w:val="center"/>
            </w:pPr>
          </w:p>
        </w:tc>
      </w:tr>
      <w:tr w:rsidR="00A14A92" w14:paraId="67B5AC8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ABBD56F" w14:textId="77777777" w:rsidR="00A14A92" w:rsidRDefault="00A14A92" w:rsidP="00A14A92">
            <w:pPr>
              <w:jc w:val="center"/>
              <w:rPr>
                <w:sz w:val="22"/>
              </w:rPr>
            </w:pPr>
            <w:r>
              <w:t>129</w:t>
            </w:r>
          </w:p>
        </w:tc>
        <w:tc>
          <w:tcPr>
            <w:tcW w:w="1273" w:type="pct"/>
            <w:tcBorders>
              <w:top w:val="nil"/>
              <w:left w:val="nil"/>
              <w:bottom w:val="single" w:sz="4" w:space="0" w:color="auto"/>
              <w:right w:val="single" w:sz="4" w:space="0" w:color="auto"/>
            </w:tcBorders>
            <w:shd w:val="clear" w:color="000000" w:fill="FFFFFF"/>
            <w:noWrap/>
          </w:tcPr>
          <w:p w14:paraId="42F7EF25" w14:textId="77777777" w:rsidR="00A14A92" w:rsidRDefault="00A14A92" w:rsidP="00A14A92">
            <w:pPr>
              <w:jc w:val="center"/>
              <w:rPr>
                <w:sz w:val="22"/>
              </w:rPr>
            </w:pPr>
            <w:r>
              <w:t>路路通</w:t>
            </w:r>
          </w:p>
        </w:tc>
        <w:tc>
          <w:tcPr>
            <w:tcW w:w="511" w:type="pct"/>
            <w:tcBorders>
              <w:top w:val="nil"/>
              <w:left w:val="nil"/>
              <w:bottom w:val="single" w:sz="4" w:space="0" w:color="auto"/>
              <w:right w:val="single" w:sz="4" w:space="0" w:color="auto"/>
            </w:tcBorders>
            <w:shd w:val="clear" w:color="auto" w:fill="auto"/>
            <w:noWrap/>
          </w:tcPr>
          <w:p w14:paraId="3C9E46E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F127A9D" w14:textId="77777777" w:rsidR="00A14A92" w:rsidRDefault="00A14A92" w:rsidP="00A14A92">
            <w:pPr>
              <w:jc w:val="center"/>
              <w:rPr>
                <w:sz w:val="22"/>
              </w:rPr>
            </w:pPr>
            <w:r>
              <w:t>26</w:t>
            </w:r>
          </w:p>
        </w:tc>
        <w:tc>
          <w:tcPr>
            <w:tcW w:w="1162" w:type="pct"/>
            <w:vMerge/>
            <w:tcBorders>
              <w:left w:val="nil"/>
              <w:right w:val="single" w:sz="4" w:space="0" w:color="auto"/>
            </w:tcBorders>
            <w:shd w:val="clear" w:color="000000" w:fill="FFFFFF"/>
            <w:noWrap/>
          </w:tcPr>
          <w:p w14:paraId="22F68E16" w14:textId="77777777" w:rsidR="00A14A92" w:rsidRDefault="00A14A92" w:rsidP="00A14A92">
            <w:pPr>
              <w:jc w:val="center"/>
            </w:pPr>
          </w:p>
        </w:tc>
      </w:tr>
      <w:tr w:rsidR="00A14A92" w14:paraId="324F679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FA9466F" w14:textId="77777777" w:rsidR="00A14A92" w:rsidRDefault="00A14A92" w:rsidP="00A14A92">
            <w:pPr>
              <w:jc w:val="center"/>
              <w:rPr>
                <w:sz w:val="22"/>
              </w:rPr>
            </w:pPr>
            <w:r>
              <w:t>130</w:t>
            </w:r>
          </w:p>
        </w:tc>
        <w:tc>
          <w:tcPr>
            <w:tcW w:w="1273" w:type="pct"/>
            <w:tcBorders>
              <w:top w:val="nil"/>
              <w:left w:val="nil"/>
              <w:bottom w:val="single" w:sz="4" w:space="0" w:color="auto"/>
              <w:right w:val="single" w:sz="4" w:space="0" w:color="auto"/>
            </w:tcBorders>
            <w:shd w:val="clear" w:color="000000" w:fill="FFFFFF"/>
            <w:noWrap/>
          </w:tcPr>
          <w:p w14:paraId="5BFFE66A" w14:textId="77777777" w:rsidR="00A14A92" w:rsidRDefault="00A14A92" w:rsidP="00A14A92">
            <w:pPr>
              <w:jc w:val="center"/>
              <w:rPr>
                <w:sz w:val="22"/>
              </w:rPr>
            </w:pPr>
            <w:r>
              <w:t>绵萆薢</w:t>
            </w:r>
          </w:p>
        </w:tc>
        <w:tc>
          <w:tcPr>
            <w:tcW w:w="511" w:type="pct"/>
            <w:tcBorders>
              <w:top w:val="nil"/>
              <w:left w:val="nil"/>
              <w:bottom w:val="single" w:sz="4" w:space="0" w:color="auto"/>
              <w:right w:val="single" w:sz="4" w:space="0" w:color="auto"/>
            </w:tcBorders>
            <w:shd w:val="clear" w:color="auto" w:fill="auto"/>
            <w:noWrap/>
          </w:tcPr>
          <w:p w14:paraId="0337656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F39BB50" w14:textId="77777777" w:rsidR="00A14A92" w:rsidRDefault="00A14A92" w:rsidP="00A14A92">
            <w:pPr>
              <w:jc w:val="center"/>
              <w:rPr>
                <w:sz w:val="22"/>
              </w:rPr>
            </w:pPr>
            <w:r>
              <w:t>40</w:t>
            </w:r>
          </w:p>
        </w:tc>
        <w:tc>
          <w:tcPr>
            <w:tcW w:w="1162" w:type="pct"/>
            <w:vMerge/>
            <w:tcBorders>
              <w:left w:val="nil"/>
              <w:right w:val="single" w:sz="4" w:space="0" w:color="auto"/>
            </w:tcBorders>
            <w:shd w:val="clear" w:color="000000" w:fill="FFFFFF"/>
            <w:noWrap/>
          </w:tcPr>
          <w:p w14:paraId="64D3F448" w14:textId="77777777" w:rsidR="00A14A92" w:rsidRDefault="00A14A92" w:rsidP="00A14A92">
            <w:pPr>
              <w:jc w:val="center"/>
            </w:pPr>
          </w:p>
        </w:tc>
      </w:tr>
      <w:tr w:rsidR="00A14A92" w14:paraId="7FC2E14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46DCBC" w14:textId="77777777" w:rsidR="00A14A92" w:rsidRDefault="00A14A92" w:rsidP="00A14A92">
            <w:pPr>
              <w:jc w:val="center"/>
              <w:rPr>
                <w:sz w:val="22"/>
              </w:rPr>
            </w:pPr>
            <w:r>
              <w:t>131</w:t>
            </w:r>
          </w:p>
        </w:tc>
        <w:tc>
          <w:tcPr>
            <w:tcW w:w="1273" w:type="pct"/>
            <w:tcBorders>
              <w:top w:val="nil"/>
              <w:left w:val="nil"/>
              <w:bottom w:val="single" w:sz="4" w:space="0" w:color="auto"/>
              <w:right w:val="single" w:sz="4" w:space="0" w:color="auto"/>
            </w:tcBorders>
            <w:shd w:val="clear" w:color="000000" w:fill="FFFFFF"/>
            <w:noWrap/>
          </w:tcPr>
          <w:p w14:paraId="588EE4F3" w14:textId="77777777" w:rsidR="00A14A92" w:rsidRDefault="00A14A92" w:rsidP="00A14A92">
            <w:pPr>
              <w:jc w:val="center"/>
              <w:rPr>
                <w:sz w:val="22"/>
              </w:rPr>
            </w:pPr>
            <w:r>
              <w:t>肉桂</w:t>
            </w:r>
          </w:p>
        </w:tc>
        <w:tc>
          <w:tcPr>
            <w:tcW w:w="511" w:type="pct"/>
            <w:tcBorders>
              <w:top w:val="nil"/>
              <w:left w:val="nil"/>
              <w:bottom w:val="single" w:sz="4" w:space="0" w:color="auto"/>
              <w:right w:val="single" w:sz="4" w:space="0" w:color="auto"/>
            </w:tcBorders>
            <w:shd w:val="clear" w:color="auto" w:fill="auto"/>
            <w:noWrap/>
          </w:tcPr>
          <w:p w14:paraId="7CF2112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D88B498" w14:textId="77777777" w:rsidR="00A14A92" w:rsidRDefault="00A14A92" w:rsidP="00A14A92">
            <w:pPr>
              <w:jc w:val="center"/>
              <w:rPr>
                <w:sz w:val="22"/>
              </w:rPr>
            </w:pPr>
            <w:r>
              <w:t>40</w:t>
            </w:r>
          </w:p>
        </w:tc>
        <w:tc>
          <w:tcPr>
            <w:tcW w:w="1162" w:type="pct"/>
            <w:vMerge/>
            <w:tcBorders>
              <w:left w:val="nil"/>
              <w:right w:val="single" w:sz="4" w:space="0" w:color="auto"/>
            </w:tcBorders>
            <w:shd w:val="clear" w:color="000000" w:fill="FFFFFF"/>
            <w:noWrap/>
          </w:tcPr>
          <w:p w14:paraId="30852AAC" w14:textId="77777777" w:rsidR="00A14A92" w:rsidRDefault="00A14A92" w:rsidP="00A14A92">
            <w:pPr>
              <w:jc w:val="center"/>
            </w:pPr>
          </w:p>
        </w:tc>
      </w:tr>
      <w:tr w:rsidR="00A14A92" w14:paraId="6D4DCA4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491DA2" w14:textId="77777777" w:rsidR="00A14A92" w:rsidRDefault="00A14A92" w:rsidP="00A14A92">
            <w:pPr>
              <w:jc w:val="center"/>
              <w:rPr>
                <w:sz w:val="22"/>
              </w:rPr>
            </w:pPr>
            <w:r>
              <w:t>132</w:t>
            </w:r>
          </w:p>
        </w:tc>
        <w:tc>
          <w:tcPr>
            <w:tcW w:w="1273" w:type="pct"/>
            <w:tcBorders>
              <w:top w:val="nil"/>
              <w:left w:val="nil"/>
              <w:bottom w:val="single" w:sz="4" w:space="0" w:color="auto"/>
              <w:right w:val="single" w:sz="4" w:space="0" w:color="auto"/>
            </w:tcBorders>
            <w:shd w:val="clear" w:color="000000" w:fill="FFFFFF"/>
            <w:noWrap/>
          </w:tcPr>
          <w:p w14:paraId="7A02BC92" w14:textId="77777777" w:rsidR="00A14A92" w:rsidRDefault="00A14A92" w:rsidP="00A14A92">
            <w:pPr>
              <w:jc w:val="center"/>
              <w:rPr>
                <w:sz w:val="22"/>
              </w:rPr>
            </w:pPr>
            <w:r>
              <w:t>白及</w:t>
            </w:r>
          </w:p>
        </w:tc>
        <w:tc>
          <w:tcPr>
            <w:tcW w:w="511" w:type="pct"/>
            <w:tcBorders>
              <w:top w:val="nil"/>
              <w:left w:val="nil"/>
              <w:bottom w:val="single" w:sz="4" w:space="0" w:color="auto"/>
              <w:right w:val="single" w:sz="4" w:space="0" w:color="auto"/>
            </w:tcBorders>
            <w:shd w:val="clear" w:color="auto" w:fill="auto"/>
            <w:noWrap/>
          </w:tcPr>
          <w:p w14:paraId="56091C7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695923D" w14:textId="77777777" w:rsidR="00A14A92" w:rsidRDefault="00A14A92" w:rsidP="00A14A92">
            <w:pPr>
              <w:jc w:val="center"/>
              <w:rPr>
                <w:sz w:val="22"/>
              </w:rPr>
            </w:pPr>
            <w:r>
              <w:t>253</w:t>
            </w:r>
          </w:p>
        </w:tc>
        <w:tc>
          <w:tcPr>
            <w:tcW w:w="1162" w:type="pct"/>
            <w:vMerge/>
            <w:tcBorders>
              <w:left w:val="nil"/>
              <w:right w:val="single" w:sz="4" w:space="0" w:color="auto"/>
            </w:tcBorders>
            <w:shd w:val="clear" w:color="000000" w:fill="FFFFFF"/>
            <w:noWrap/>
          </w:tcPr>
          <w:p w14:paraId="231810EB" w14:textId="77777777" w:rsidR="00A14A92" w:rsidRDefault="00A14A92" w:rsidP="00A14A92">
            <w:pPr>
              <w:jc w:val="center"/>
            </w:pPr>
          </w:p>
        </w:tc>
      </w:tr>
      <w:tr w:rsidR="00A14A92" w14:paraId="66370B0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560DDD" w14:textId="77777777" w:rsidR="00A14A92" w:rsidRDefault="00A14A92" w:rsidP="00A14A92">
            <w:pPr>
              <w:jc w:val="center"/>
              <w:rPr>
                <w:sz w:val="22"/>
              </w:rPr>
            </w:pPr>
            <w:r>
              <w:t>133</w:t>
            </w:r>
          </w:p>
        </w:tc>
        <w:tc>
          <w:tcPr>
            <w:tcW w:w="1273" w:type="pct"/>
            <w:tcBorders>
              <w:top w:val="nil"/>
              <w:left w:val="nil"/>
              <w:bottom w:val="single" w:sz="4" w:space="0" w:color="auto"/>
              <w:right w:val="single" w:sz="4" w:space="0" w:color="auto"/>
            </w:tcBorders>
            <w:shd w:val="clear" w:color="000000" w:fill="FFFFFF"/>
            <w:noWrap/>
          </w:tcPr>
          <w:p w14:paraId="6C5EABBA" w14:textId="77777777" w:rsidR="00A14A92" w:rsidRDefault="00A14A92" w:rsidP="00A14A92">
            <w:pPr>
              <w:jc w:val="center"/>
              <w:rPr>
                <w:sz w:val="22"/>
              </w:rPr>
            </w:pPr>
            <w:r>
              <w:t>干石斛</w:t>
            </w:r>
          </w:p>
        </w:tc>
        <w:tc>
          <w:tcPr>
            <w:tcW w:w="511" w:type="pct"/>
            <w:tcBorders>
              <w:top w:val="nil"/>
              <w:left w:val="nil"/>
              <w:bottom w:val="single" w:sz="4" w:space="0" w:color="auto"/>
              <w:right w:val="single" w:sz="4" w:space="0" w:color="auto"/>
            </w:tcBorders>
            <w:shd w:val="clear" w:color="auto" w:fill="auto"/>
            <w:noWrap/>
          </w:tcPr>
          <w:p w14:paraId="06EEF39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8047706" w14:textId="77777777" w:rsidR="00A14A92" w:rsidRDefault="00A14A92" w:rsidP="00A14A92">
            <w:pPr>
              <w:jc w:val="center"/>
              <w:rPr>
                <w:sz w:val="22"/>
              </w:rPr>
            </w:pPr>
            <w:r>
              <w:t>76</w:t>
            </w:r>
          </w:p>
        </w:tc>
        <w:tc>
          <w:tcPr>
            <w:tcW w:w="1162" w:type="pct"/>
            <w:vMerge/>
            <w:tcBorders>
              <w:left w:val="nil"/>
              <w:right w:val="single" w:sz="4" w:space="0" w:color="auto"/>
            </w:tcBorders>
            <w:shd w:val="clear" w:color="000000" w:fill="FFFFFF"/>
            <w:noWrap/>
          </w:tcPr>
          <w:p w14:paraId="7E56E25D" w14:textId="77777777" w:rsidR="00A14A92" w:rsidRDefault="00A14A92" w:rsidP="00A14A92">
            <w:pPr>
              <w:jc w:val="center"/>
            </w:pPr>
          </w:p>
        </w:tc>
      </w:tr>
      <w:tr w:rsidR="00A14A92" w14:paraId="2F4A570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AF3ED8" w14:textId="77777777" w:rsidR="00A14A92" w:rsidRDefault="00A14A92" w:rsidP="00A14A92">
            <w:pPr>
              <w:jc w:val="center"/>
              <w:rPr>
                <w:sz w:val="22"/>
              </w:rPr>
            </w:pPr>
            <w:r>
              <w:t>134</w:t>
            </w:r>
          </w:p>
        </w:tc>
        <w:tc>
          <w:tcPr>
            <w:tcW w:w="1273" w:type="pct"/>
            <w:tcBorders>
              <w:top w:val="nil"/>
              <w:left w:val="nil"/>
              <w:bottom w:val="single" w:sz="4" w:space="0" w:color="auto"/>
              <w:right w:val="single" w:sz="4" w:space="0" w:color="auto"/>
            </w:tcBorders>
            <w:shd w:val="clear" w:color="000000" w:fill="FFFFFF"/>
            <w:noWrap/>
          </w:tcPr>
          <w:p w14:paraId="260AD7DC" w14:textId="77777777" w:rsidR="00A14A92" w:rsidRDefault="00A14A92" w:rsidP="00A14A92">
            <w:pPr>
              <w:jc w:val="center"/>
              <w:rPr>
                <w:sz w:val="22"/>
              </w:rPr>
            </w:pPr>
            <w:r>
              <w:t>醋鳖甲</w:t>
            </w:r>
          </w:p>
        </w:tc>
        <w:tc>
          <w:tcPr>
            <w:tcW w:w="511" w:type="pct"/>
            <w:tcBorders>
              <w:top w:val="nil"/>
              <w:left w:val="nil"/>
              <w:bottom w:val="single" w:sz="4" w:space="0" w:color="auto"/>
              <w:right w:val="single" w:sz="4" w:space="0" w:color="auto"/>
            </w:tcBorders>
            <w:shd w:val="clear" w:color="auto" w:fill="auto"/>
            <w:noWrap/>
          </w:tcPr>
          <w:p w14:paraId="0907E24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E80589F" w14:textId="77777777" w:rsidR="00A14A92" w:rsidRDefault="00A14A92" w:rsidP="00A14A92">
            <w:pPr>
              <w:jc w:val="center"/>
              <w:rPr>
                <w:sz w:val="22"/>
              </w:rPr>
            </w:pPr>
            <w:r>
              <w:t>251</w:t>
            </w:r>
          </w:p>
        </w:tc>
        <w:tc>
          <w:tcPr>
            <w:tcW w:w="1162" w:type="pct"/>
            <w:vMerge/>
            <w:tcBorders>
              <w:left w:val="nil"/>
              <w:right w:val="single" w:sz="4" w:space="0" w:color="auto"/>
            </w:tcBorders>
            <w:shd w:val="clear" w:color="000000" w:fill="FFFFFF"/>
            <w:noWrap/>
          </w:tcPr>
          <w:p w14:paraId="6CD48049" w14:textId="77777777" w:rsidR="00A14A92" w:rsidRDefault="00A14A92" w:rsidP="00A14A92">
            <w:pPr>
              <w:jc w:val="center"/>
            </w:pPr>
          </w:p>
        </w:tc>
      </w:tr>
      <w:tr w:rsidR="00A14A92" w14:paraId="58FDE55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1F9473D" w14:textId="77777777" w:rsidR="00A14A92" w:rsidRDefault="00A14A92" w:rsidP="00A14A92">
            <w:pPr>
              <w:jc w:val="center"/>
              <w:rPr>
                <w:sz w:val="22"/>
              </w:rPr>
            </w:pPr>
            <w:r>
              <w:t>135</w:t>
            </w:r>
          </w:p>
        </w:tc>
        <w:tc>
          <w:tcPr>
            <w:tcW w:w="1273" w:type="pct"/>
            <w:tcBorders>
              <w:top w:val="nil"/>
              <w:left w:val="nil"/>
              <w:bottom w:val="single" w:sz="4" w:space="0" w:color="auto"/>
              <w:right w:val="single" w:sz="4" w:space="0" w:color="auto"/>
            </w:tcBorders>
            <w:shd w:val="clear" w:color="000000" w:fill="FFFFFF"/>
            <w:noWrap/>
          </w:tcPr>
          <w:p w14:paraId="632EC2A1" w14:textId="77777777" w:rsidR="00A14A92" w:rsidRDefault="00A14A92" w:rsidP="00A14A92">
            <w:pPr>
              <w:jc w:val="center"/>
              <w:rPr>
                <w:sz w:val="22"/>
              </w:rPr>
            </w:pPr>
            <w:r>
              <w:t>炒酸枣仁</w:t>
            </w:r>
          </w:p>
        </w:tc>
        <w:tc>
          <w:tcPr>
            <w:tcW w:w="511" w:type="pct"/>
            <w:tcBorders>
              <w:top w:val="nil"/>
              <w:left w:val="nil"/>
              <w:bottom w:val="single" w:sz="4" w:space="0" w:color="auto"/>
              <w:right w:val="single" w:sz="4" w:space="0" w:color="auto"/>
            </w:tcBorders>
            <w:shd w:val="clear" w:color="auto" w:fill="auto"/>
            <w:noWrap/>
          </w:tcPr>
          <w:p w14:paraId="13ED81A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994352C" w14:textId="77777777" w:rsidR="00A14A92" w:rsidRDefault="00A14A92" w:rsidP="00A14A92">
            <w:pPr>
              <w:jc w:val="center"/>
              <w:rPr>
                <w:sz w:val="22"/>
              </w:rPr>
            </w:pPr>
            <w:r>
              <w:t>358</w:t>
            </w:r>
          </w:p>
        </w:tc>
        <w:tc>
          <w:tcPr>
            <w:tcW w:w="1162" w:type="pct"/>
            <w:vMerge/>
            <w:tcBorders>
              <w:left w:val="nil"/>
              <w:right w:val="single" w:sz="4" w:space="0" w:color="auto"/>
            </w:tcBorders>
            <w:shd w:val="clear" w:color="000000" w:fill="FFFFFF"/>
            <w:noWrap/>
          </w:tcPr>
          <w:p w14:paraId="65C8875D" w14:textId="77777777" w:rsidR="00A14A92" w:rsidRDefault="00A14A92" w:rsidP="00A14A92">
            <w:pPr>
              <w:jc w:val="center"/>
            </w:pPr>
          </w:p>
        </w:tc>
      </w:tr>
      <w:tr w:rsidR="00A14A92" w14:paraId="35D8A3B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53D2F6" w14:textId="77777777" w:rsidR="00A14A92" w:rsidRDefault="00A14A92" w:rsidP="00A14A92">
            <w:pPr>
              <w:jc w:val="center"/>
              <w:rPr>
                <w:sz w:val="22"/>
              </w:rPr>
            </w:pPr>
            <w:r>
              <w:t>136</w:t>
            </w:r>
          </w:p>
        </w:tc>
        <w:tc>
          <w:tcPr>
            <w:tcW w:w="1273" w:type="pct"/>
            <w:tcBorders>
              <w:top w:val="nil"/>
              <w:left w:val="nil"/>
              <w:bottom w:val="single" w:sz="4" w:space="0" w:color="auto"/>
              <w:right w:val="single" w:sz="4" w:space="0" w:color="auto"/>
            </w:tcBorders>
            <w:shd w:val="clear" w:color="000000" w:fill="FFFFFF"/>
            <w:noWrap/>
          </w:tcPr>
          <w:p w14:paraId="6DD0DC1D" w14:textId="77777777" w:rsidR="00A14A92" w:rsidRDefault="00A14A92" w:rsidP="00A14A92">
            <w:pPr>
              <w:jc w:val="center"/>
              <w:rPr>
                <w:sz w:val="22"/>
              </w:rPr>
            </w:pPr>
            <w:r>
              <w:t>醋五味子</w:t>
            </w:r>
          </w:p>
        </w:tc>
        <w:tc>
          <w:tcPr>
            <w:tcW w:w="511" w:type="pct"/>
            <w:tcBorders>
              <w:top w:val="nil"/>
              <w:left w:val="nil"/>
              <w:bottom w:val="single" w:sz="4" w:space="0" w:color="auto"/>
              <w:right w:val="single" w:sz="4" w:space="0" w:color="auto"/>
            </w:tcBorders>
            <w:shd w:val="clear" w:color="auto" w:fill="auto"/>
            <w:noWrap/>
          </w:tcPr>
          <w:p w14:paraId="00993FF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236E0B0" w14:textId="77777777" w:rsidR="00A14A92" w:rsidRDefault="00A14A92" w:rsidP="00A14A92">
            <w:pPr>
              <w:jc w:val="center"/>
              <w:rPr>
                <w:sz w:val="22"/>
              </w:rPr>
            </w:pPr>
            <w:r>
              <w:t>230</w:t>
            </w:r>
          </w:p>
        </w:tc>
        <w:tc>
          <w:tcPr>
            <w:tcW w:w="1162" w:type="pct"/>
            <w:vMerge/>
            <w:tcBorders>
              <w:left w:val="nil"/>
              <w:right w:val="single" w:sz="4" w:space="0" w:color="auto"/>
            </w:tcBorders>
            <w:shd w:val="clear" w:color="000000" w:fill="FFFFFF"/>
            <w:noWrap/>
          </w:tcPr>
          <w:p w14:paraId="5E567523" w14:textId="77777777" w:rsidR="00A14A92" w:rsidRDefault="00A14A92" w:rsidP="00A14A92">
            <w:pPr>
              <w:jc w:val="center"/>
            </w:pPr>
          </w:p>
        </w:tc>
      </w:tr>
      <w:tr w:rsidR="00A14A92" w14:paraId="23323D7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0D2CC5" w14:textId="77777777" w:rsidR="00A14A92" w:rsidRDefault="00A14A92" w:rsidP="00A14A92">
            <w:pPr>
              <w:jc w:val="center"/>
              <w:rPr>
                <w:sz w:val="22"/>
              </w:rPr>
            </w:pPr>
            <w:r>
              <w:t>137</w:t>
            </w:r>
          </w:p>
        </w:tc>
        <w:tc>
          <w:tcPr>
            <w:tcW w:w="1273" w:type="pct"/>
            <w:tcBorders>
              <w:top w:val="nil"/>
              <w:left w:val="nil"/>
              <w:bottom w:val="single" w:sz="4" w:space="0" w:color="auto"/>
              <w:right w:val="single" w:sz="4" w:space="0" w:color="auto"/>
            </w:tcBorders>
            <w:shd w:val="clear" w:color="000000" w:fill="FFFFFF"/>
            <w:noWrap/>
          </w:tcPr>
          <w:p w14:paraId="3B7B6F7D" w14:textId="77777777" w:rsidR="00A14A92" w:rsidRDefault="00A14A92" w:rsidP="00A14A92">
            <w:pPr>
              <w:jc w:val="center"/>
              <w:rPr>
                <w:sz w:val="22"/>
              </w:rPr>
            </w:pPr>
            <w:r>
              <w:t>盐车前子</w:t>
            </w:r>
          </w:p>
        </w:tc>
        <w:tc>
          <w:tcPr>
            <w:tcW w:w="511" w:type="pct"/>
            <w:tcBorders>
              <w:top w:val="nil"/>
              <w:left w:val="nil"/>
              <w:bottom w:val="single" w:sz="4" w:space="0" w:color="auto"/>
              <w:right w:val="single" w:sz="4" w:space="0" w:color="auto"/>
            </w:tcBorders>
            <w:shd w:val="clear" w:color="auto" w:fill="auto"/>
            <w:noWrap/>
          </w:tcPr>
          <w:p w14:paraId="0970D3C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879F43A" w14:textId="77777777" w:rsidR="00A14A92" w:rsidRDefault="00A14A92" w:rsidP="00A14A92">
            <w:pPr>
              <w:jc w:val="center"/>
              <w:rPr>
                <w:sz w:val="22"/>
              </w:rPr>
            </w:pPr>
            <w:r>
              <w:t>40</w:t>
            </w:r>
          </w:p>
        </w:tc>
        <w:tc>
          <w:tcPr>
            <w:tcW w:w="1162" w:type="pct"/>
            <w:vMerge/>
            <w:tcBorders>
              <w:left w:val="nil"/>
              <w:right w:val="single" w:sz="4" w:space="0" w:color="auto"/>
            </w:tcBorders>
            <w:shd w:val="clear" w:color="000000" w:fill="FFFFFF"/>
            <w:noWrap/>
          </w:tcPr>
          <w:p w14:paraId="099B3AFA" w14:textId="77777777" w:rsidR="00A14A92" w:rsidRDefault="00A14A92" w:rsidP="00A14A92">
            <w:pPr>
              <w:jc w:val="center"/>
            </w:pPr>
          </w:p>
        </w:tc>
      </w:tr>
      <w:tr w:rsidR="00A14A92" w14:paraId="0180AE2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96DFF36" w14:textId="77777777" w:rsidR="00A14A92" w:rsidRDefault="00A14A92" w:rsidP="00A14A92">
            <w:pPr>
              <w:jc w:val="center"/>
              <w:rPr>
                <w:sz w:val="22"/>
              </w:rPr>
            </w:pPr>
            <w:r>
              <w:t>138</w:t>
            </w:r>
          </w:p>
        </w:tc>
        <w:tc>
          <w:tcPr>
            <w:tcW w:w="1273" w:type="pct"/>
            <w:tcBorders>
              <w:top w:val="nil"/>
              <w:left w:val="nil"/>
              <w:bottom w:val="single" w:sz="4" w:space="0" w:color="auto"/>
              <w:right w:val="single" w:sz="4" w:space="0" w:color="auto"/>
            </w:tcBorders>
            <w:shd w:val="clear" w:color="000000" w:fill="FFFFFF"/>
            <w:noWrap/>
          </w:tcPr>
          <w:p w14:paraId="6BE49ECB" w14:textId="77777777" w:rsidR="00A14A92" w:rsidRDefault="00A14A92" w:rsidP="00A14A92">
            <w:pPr>
              <w:jc w:val="center"/>
              <w:rPr>
                <w:sz w:val="22"/>
              </w:rPr>
            </w:pPr>
            <w:r>
              <w:t>川木通</w:t>
            </w:r>
          </w:p>
        </w:tc>
        <w:tc>
          <w:tcPr>
            <w:tcW w:w="511" w:type="pct"/>
            <w:tcBorders>
              <w:top w:val="nil"/>
              <w:left w:val="nil"/>
              <w:bottom w:val="single" w:sz="4" w:space="0" w:color="auto"/>
              <w:right w:val="single" w:sz="4" w:space="0" w:color="auto"/>
            </w:tcBorders>
            <w:shd w:val="clear" w:color="auto" w:fill="auto"/>
            <w:noWrap/>
          </w:tcPr>
          <w:p w14:paraId="3CACCC5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C2792A6" w14:textId="77777777" w:rsidR="00A14A92" w:rsidRDefault="00A14A92" w:rsidP="00A14A92">
            <w:pPr>
              <w:jc w:val="center"/>
              <w:rPr>
                <w:sz w:val="22"/>
              </w:rPr>
            </w:pPr>
            <w:r>
              <w:t>36</w:t>
            </w:r>
          </w:p>
        </w:tc>
        <w:tc>
          <w:tcPr>
            <w:tcW w:w="1162" w:type="pct"/>
            <w:vMerge/>
            <w:tcBorders>
              <w:left w:val="nil"/>
              <w:right w:val="single" w:sz="4" w:space="0" w:color="auto"/>
            </w:tcBorders>
            <w:shd w:val="clear" w:color="000000" w:fill="FFFFFF"/>
            <w:noWrap/>
          </w:tcPr>
          <w:p w14:paraId="2531C5DE" w14:textId="77777777" w:rsidR="00A14A92" w:rsidRDefault="00A14A92" w:rsidP="00A14A92">
            <w:pPr>
              <w:jc w:val="center"/>
            </w:pPr>
          </w:p>
        </w:tc>
      </w:tr>
      <w:tr w:rsidR="00A14A92" w14:paraId="791127B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0A56269" w14:textId="77777777" w:rsidR="00A14A92" w:rsidRDefault="00A14A92" w:rsidP="00A14A92">
            <w:pPr>
              <w:jc w:val="center"/>
              <w:rPr>
                <w:sz w:val="22"/>
              </w:rPr>
            </w:pPr>
            <w:r>
              <w:t>139</w:t>
            </w:r>
          </w:p>
        </w:tc>
        <w:tc>
          <w:tcPr>
            <w:tcW w:w="1273" w:type="pct"/>
            <w:tcBorders>
              <w:top w:val="nil"/>
              <w:left w:val="nil"/>
              <w:bottom w:val="single" w:sz="4" w:space="0" w:color="auto"/>
              <w:right w:val="single" w:sz="4" w:space="0" w:color="auto"/>
            </w:tcBorders>
            <w:shd w:val="clear" w:color="000000" w:fill="FFFFFF"/>
            <w:noWrap/>
          </w:tcPr>
          <w:p w14:paraId="23BD2CFD" w14:textId="77777777" w:rsidR="00A14A92" w:rsidRDefault="00A14A92" w:rsidP="00A14A92">
            <w:pPr>
              <w:jc w:val="center"/>
              <w:rPr>
                <w:sz w:val="22"/>
              </w:rPr>
            </w:pPr>
            <w:r>
              <w:t>炒苍耳子</w:t>
            </w:r>
          </w:p>
        </w:tc>
        <w:tc>
          <w:tcPr>
            <w:tcW w:w="511" w:type="pct"/>
            <w:tcBorders>
              <w:top w:val="nil"/>
              <w:left w:val="nil"/>
              <w:bottom w:val="single" w:sz="4" w:space="0" w:color="auto"/>
              <w:right w:val="single" w:sz="4" w:space="0" w:color="auto"/>
            </w:tcBorders>
            <w:shd w:val="clear" w:color="auto" w:fill="auto"/>
            <w:noWrap/>
          </w:tcPr>
          <w:p w14:paraId="2B73B8D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1878653" w14:textId="77777777" w:rsidR="00A14A92" w:rsidRDefault="00A14A92" w:rsidP="00A14A92">
            <w:pPr>
              <w:jc w:val="center"/>
              <w:rPr>
                <w:sz w:val="22"/>
              </w:rPr>
            </w:pPr>
            <w:r>
              <w:t>26</w:t>
            </w:r>
          </w:p>
        </w:tc>
        <w:tc>
          <w:tcPr>
            <w:tcW w:w="1162" w:type="pct"/>
            <w:vMerge/>
            <w:tcBorders>
              <w:left w:val="nil"/>
              <w:right w:val="single" w:sz="4" w:space="0" w:color="auto"/>
            </w:tcBorders>
            <w:shd w:val="clear" w:color="000000" w:fill="FFFFFF"/>
            <w:noWrap/>
          </w:tcPr>
          <w:p w14:paraId="1738CCB0" w14:textId="77777777" w:rsidR="00A14A92" w:rsidRDefault="00A14A92" w:rsidP="00A14A92">
            <w:pPr>
              <w:jc w:val="center"/>
            </w:pPr>
          </w:p>
        </w:tc>
      </w:tr>
      <w:tr w:rsidR="00A14A92" w14:paraId="1060510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22CB481" w14:textId="77777777" w:rsidR="00A14A92" w:rsidRDefault="00A14A92" w:rsidP="00A14A92">
            <w:pPr>
              <w:jc w:val="center"/>
              <w:rPr>
                <w:sz w:val="22"/>
              </w:rPr>
            </w:pPr>
            <w:r>
              <w:t>140</w:t>
            </w:r>
          </w:p>
        </w:tc>
        <w:tc>
          <w:tcPr>
            <w:tcW w:w="1273" w:type="pct"/>
            <w:tcBorders>
              <w:top w:val="nil"/>
              <w:left w:val="nil"/>
              <w:bottom w:val="single" w:sz="4" w:space="0" w:color="auto"/>
              <w:right w:val="single" w:sz="4" w:space="0" w:color="auto"/>
            </w:tcBorders>
            <w:shd w:val="clear" w:color="000000" w:fill="FFFFFF"/>
            <w:noWrap/>
          </w:tcPr>
          <w:p w14:paraId="28156E70" w14:textId="77777777" w:rsidR="00A14A92" w:rsidRDefault="00A14A92" w:rsidP="00A14A92">
            <w:pPr>
              <w:jc w:val="center"/>
              <w:rPr>
                <w:sz w:val="22"/>
              </w:rPr>
            </w:pPr>
            <w:r>
              <w:t>土茯苓</w:t>
            </w:r>
          </w:p>
        </w:tc>
        <w:tc>
          <w:tcPr>
            <w:tcW w:w="511" w:type="pct"/>
            <w:tcBorders>
              <w:top w:val="nil"/>
              <w:left w:val="nil"/>
              <w:bottom w:val="single" w:sz="4" w:space="0" w:color="auto"/>
              <w:right w:val="single" w:sz="4" w:space="0" w:color="auto"/>
            </w:tcBorders>
            <w:shd w:val="clear" w:color="auto" w:fill="auto"/>
            <w:noWrap/>
          </w:tcPr>
          <w:p w14:paraId="593A93A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73F6D1F" w14:textId="77777777" w:rsidR="00A14A92" w:rsidRDefault="00A14A92" w:rsidP="00A14A92">
            <w:pPr>
              <w:jc w:val="center"/>
              <w:rPr>
                <w:sz w:val="22"/>
              </w:rPr>
            </w:pPr>
            <w:r>
              <w:t>42</w:t>
            </w:r>
          </w:p>
        </w:tc>
        <w:tc>
          <w:tcPr>
            <w:tcW w:w="1162" w:type="pct"/>
            <w:vMerge/>
            <w:tcBorders>
              <w:left w:val="nil"/>
              <w:right w:val="single" w:sz="4" w:space="0" w:color="auto"/>
            </w:tcBorders>
            <w:shd w:val="clear" w:color="000000" w:fill="FFFFFF"/>
            <w:noWrap/>
          </w:tcPr>
          <w:p w14:paraId="174A16FB" w14:textId="77777777" w:rsidR="00A14A92" w:rsidRDefault="00A14A92" w:rsidP="00A14A92">
            <w:pPr>
              <w:jc w:val="center"/>
            </w:pPr>
          </w:p>
        </w:tc>
      </w:tr>
      <w:tr w:rsidR="00A14A92" w14:paraId="71890BB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1276ED" w14:textId="77777777" w:rsidR="00A14A92" w:rsidRDefault="00A14A92" w:rsidP="00A14A92">
            <w:pPr>
              <w:jc w:val="center"/>
              <w:rPr>
                <w:sz w:val="22"/>
              </w:rPr>
            </w:pPr>
            <w:r>
              <w:t>141</w:t>
            </w:r>
          </w:p>
        </w:tc>
        <w:tc>
          <w:tcPr>
            <w:tcW w:w="1273" w:type="pct"/>
            <w:tcBorders>
              <w:top w:val="nil"/>
              <w:left w:val="nil"/>
              <w:bottom w:val="single" w:sz="4" w:space="0" w:color="auto"/>
              <w:right w:val="single" w:sz="4" w:space="0" w:color="auto"/>
            </w:tcBorders>
            <w:shd w:val="clear" w:color="000000" w:fill="FFFFFF"/>
            <w:noWrap/>
          </w:tcPr>
          <w:p w14:paraId="11695112" w14:textId="77777777" w:rsidR="00A14A92" w:rsidRDefault="00A14A92" w:rsidP="00A14A92">
            <w:pPr>
              <w:jc w:val="center"/>
              <w:rPr>
                <w:sz w:val="22"/>
              </w:rPr>
            </w:pPr>
            <w:r>
              <w:t>徐长卿</w:t>
            </w:r>
          </w:p>
        </w:tc>
        <w:tc>
          <w:tcPr>
            <w:tcW w:w="511" w:type="pct"/>
            <w:tcBorders>
              <w:top w:val="nil"/>
              <w:left w:val="nil"/>
              <w:bottom w:val="single" w:sz="4" w:space="0" w:color="auto"/>
              <w:right w:val="single" w:sz="4" w:space="0" w:color="auto"/>
            </w:tcBorders>
            <w:shd w:val="clear" w:color="auto" w:fill="auto"/>
            <w:noWrap/>
          </w:tcPr>
          <w:p w14:paraId="1057D36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455717B" w14:textId="77777777" w:rsidR="00A14A92" w:rsidRDefault="00A14A92" w:rsidP="00A14A92">
            <w:pPr>
              <w:jc w:val="center"/>
              <w:rPr>
                <w:sz w:val="22"/>
              </w:rPr>
            </w:pPr>
            <w:r>
              <w:t>75</w:t>
            </w:r>
          </w:p>
        </w:tc>
        <w:tc>
          <w:tcPr>
            <w:tcW w:w="1162" w:type="pct"/>
            <w:vMerge/>
            <w:tcBorders>
              <w:left w:val="nil"/>
              <w:right w:val="single" w:sz="4" w:space="0" w:color="auto"/>
            </w:tcBorders>
            <w:shd w:val="clear" w:color="000000" w:fill="FFFFFF"/>
            <w:noWrap/>
          </w:tcPr>
          <w:p w14:paraId="2CEF4078" w14:textId="77777777" w:rsidR="00A14A92" w:rsidRDefault="00A14A92" w:rsidP="00A14A92">
            <w:pPr>
              <w:jc w:val="center"/>
            </w:pPr>
          </w:p>
        </w:tc>
      </w:tr>
      <w:tr w:rsidR="00A14A92" w14:paraId="39C1BC0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19265CF" w14:textId="77777777" w:rsidR="00A14A92" w:rsidRDefault="00A14A92" w:rsidP="00A14A92">
            <w:pPr>
              <w:jc w:val="center"/>
              <w:rPr>
                <w:sz w:val="22"/>
              </w:rPr>
            </w:pPr>
            <w:r>
              <w:t>142</w:t>
            </w:r>
          </w:p>
        </w:tc>
        <w:tc>
          <w:tcPr>
            <w:tcW w:w="1273" w:type="pct"/>
            <w:tcBorders>
              <w:top w:val="nil"/>
              <w:left w:val="nil"/>
              <w:bottom w:val="single" w:sz="4" w:space="0" w:color="auto"/>
              <w:right w:val="single" w:sz="4" w:space="0" w:color="auto"/>
            </w:tcBorders>
            <w:shd w:val="clear" w:color="000000" w:fill="FFFFFF"/>
            <w:noWrap/>
          </w:tcPr>
          <w:p w14:paraId="58588E3D" w14:textId="77777777" w:rsidR="00A14A92" w:rsidRDefault="00A14A92" w:rsidP="00A14A92">
            <w:pPr>
              <w:jc w:val="center"/>
              <w:rPr>
                <w:sz w:val="22"/>
              </w:rPr>
            </w:pPr>
            <w:r>
              <w:t>化橘红</w:t>
            </w:r>
          </w:p>
        </w:tc>
        <w:tc>
          <w:tcPr>
            <w:tcW w:w="511" w:type="pct"/>
            <w:tcBorders>
              <w:top w:val="nil"/>
              <w:left w:val="nil"/>
              <w:bottom w:val="single" w:sz="4" w:space="0" w:color="auto"/>
              <w:right w:val="single" w:sz="4" w:space="0" w:color="auto"/>
            </w:tcBorders>
            <w:shd w:val="clear" w:color="auto" w:fill="auto"/>
            <w:noWrap/>
          </w:tcPr>
          <w:p w14:paraId="5855A46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8911959" w14:textId="77777777" w:rsidR="00A14A92" w:rsidRDefault="00A14A92" w:rsidP="00A14A92">
            <w:pPr>
              <w:jc w:val="center"/>
              <w:rPr>
                <w:sz w:val="22"/>
              </w:rPr>
            </w:pPr>
            <w:r>
              <w:t>36</w:t>
            </w:r>
          </w:p>
        </w:tc>
        <w:tc>
          <w:tcPr>
            <w:tcW w:w="1162" w:type="pct"/>
            <w:vMerge/>
            <w:tcBorders>
              <w:left w:val="nil"/>
              <w:right w:val="single" w:sz="4" w:space="0" w:color="auto"/>
            </w:tcBorders>
            <w:shd w:val="clear" w:color="000000" w:fill="FFFFFF"/>
            <w:noWrap/>
          </w:tcPr>
          <w:p w14:paraId="218656EE" w14:textId="77777777" w:rsidR="00A14A92" w:rsidRDefault="00A14A92" w:rsidP="00A14A92">
            <w:pPr>
              <w:jc w:val="center"/>
            </w:pPr>
          </w:p>
        </w:tc>
      </w:tr>
      <w:tr w:rsidR="00A14A92" w14:paraId="28CF9BC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8566082" w14:textId="77777777" w:rsidR="00A14A92" w:rsidRDefault="00A14A92" w:rsidP="00A14A92">
            <w:pPr>
              <w:jc w:val="center"/>
              <w:rPr>
                <w:sz w:val="22"/>
              </w:rPr>
            </w:pPr>
            <w:r>
              <w:t>143</w:t>
            </w:r>
          </w:p>
        </w:tc>
        <w:tc>
          <w:tcPr>
            <w:tcW w:w="1273" w:type="pct"/>
            <w:tcBorders>
              <w:top w:val="nil"/>
              <w:left w:val="nil"/>
              <w:bottom w:val="single" w:sz="4" w:space="0" w:color="auto"/>
              <w:right w:val="single" w:sz="4" w:space="0" w:color="auto"/>
            </w:tcBorders>
            <w:shd w:val="clear" w:color="000000" w:fill="FFFFFF"/>
            <w:noWrap/>
          </w:tcPr>
          <w:p w14:paraId="04C13585" w14:textId="77777777" w:rsidR="00A14A92" w:rsidRDefault="00A14A92" w:rsidP="00A14A92">
            <w:pPr>
              <w:jc w:val="center"/>
              <w:rPr>
                <w:sz w:val="22"/>
              </w:rPr>
            </w:pPr>
            <w:r>
              <w:t>蜜麻黄</w:t>
            </w:r>
          </w:p>
        </w:tc>
        <w:tc>
          <w:tcPr>
            <w:tcW w:w="511" w:type="pct"/>
            <w:tcBorders>
              <w:top w:val="nil"/>
              <w:left w:val="nil"/>
              <w:bottom w:val="single" w:sz="4" w:space="0" w:color="auto"/>
              <w:right w:val="single" w:sz="4" w:space="0" w:color="auto"/>
            </w:tcBorders>
            <w:shd w:val="clear" w:color="auto" w:fill="auto"/>
            <w:noWrap/>
          </w:tcPr>
          <w:p w14:paraId="032EDE1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80A3F91" w14:textId="77777777" w:rsidR="00A14A92" w:rsidRDefault="00A14A92" w:rsidP="00A14A92">
            <w:pPr>
              <w:jc w:val="center"/>
              <w:rPr>
                <w:sz w:val="22"/>
              </w:rPr>
            </w:pPr>
            <w:r>
              <w:t>82</w:t>
            </w:r>
          </w:p>
        </w:tc>
        <w:tc>
          <w:tcPr>
            <w:tcW w:w="1162" w:type="pct"/>
            <w:vMerge/>
            <w:tcBorders>
              <w:left w:val="nil"/>
              <w:right w:val="single" w:sz="4" w:space="0" w:color="auto"/>
            </w:tcBorders>
            <w:shd w:val="clear" w:color="000000" w:fill="FFFFFF"/>
            <w:noWrap/>
          </w:tcPr>
          <w:p w14:paraId="7C356E26" w14:textId="77777777" w:rsidR="00A14A92" w:rsidRDefault="00A14A92" w:rsidP="00A14A92">
            <w:pPr>
              <w:jc w:val="center"/>
            </w:pPr>
          </w:p>
        </w:tc>
      </w:tr>
      <w:tr w:rsidR="00A14A92" w14:paraId="636FB75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F989B7B" w14:textId="77777777" w:rsidR="00A14A92" w:rsidRDefault="00A14A92" w:rsidP="00A14A92">
            <w:pPr>
              <w:jc w:val="center"/>
              <w:rPr>
                <w:sz w:val="22"/>
              </w:rPr>
            </w:pPr>
            <w:r>
              <w:t>144</w:t>
            </w:r>
          </w:p>
        </w:tc>
        <w:tc>
          <w:tcPr>
            <w:tcW w:w="1273" w:type="pct"/>
            <w:tcBorders>
              <w:top w:val="nil"/>
              <w:left w:val="nil"/>
              <w:bottom w:val="single" w:sz="4" w:space="0" w:color="auto"/>
              <w:right w:val="single" w:sz="4" w:space="0" w:color="auto"/>
            </w:tcBorders>
            <w:shd w:val="clear" w:color="000000" w:fill="FFFFFF"/>
            <w:noWrap/>
          </w:tcPr>
          <w:p w14:paraId="5C918444" w14:textId="77777777" w:rsidR="00A14A92" w:rsidRDefault="00A14A92" w:rsidP="00A14A92">
            <w:pPr>
              <w:jc w:val="center"/>
              <w:rPr>
                <w:sz w:val="22"/>
              </w:rPr>
            </w:pPr>
            <w:r>
              <w:t>芡实</w:t>
            </w:r>
          </w:p>
        </w:tc>
        <w:tc>
          <w:tcPr>
            <w:tcW w:w="511" w:type="pct"/>
            <w:tcBorders>
              <w:top w:val="nil"/>
              <w:left w:val="nil"/>
              <w:bottom w:val="single" w:sz="4" w:space="0" w:color="auto"/>
              <w:right w:val="single" w:sz="4" w:space="0" w:color="auto"/>
            </w:tcBorders>
            <w:shd w:val="clear" w:color="auto" w:fill="auto"/>
            <w:noWrap/>
          </w:tcPr>
          <w:p w14:paraId="558C029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74C252E" w14:textId="77777777" w:rsidR="00A14A92" w:rsidRDefault="00A14A92" w:rsidP="00A14A92">
            <w:pPr>
              <w:jc w:val="center"/>
              <w:rPr>
                <w:sz w:val="22"/>
              </w:rPr>
            </w:pPr>
            <w:r>
              <w:t>80</w:t>
            </w:r>
          </w:p>
        </w:tc>
        <w:tc>
          <w:tcPr>
            <w:tcW w:w="1162" w:type="pct"/>
            <w:vMerge/>
            <w:tcBorders>
              <w:left w:val="nil"/>
              <w:right w:val="single" w:sz="4" w:space="0" w:color="auto"/>
            </w:tcBorders>
            <w:shd w:val="clear" w:color="000000" w:fill="FFFFFF"/>
            <w:noWrap/>
          </w:tcPr>
          <w:p w14:paraId="3F3B5D1B" w14:textId="77777777" w:rsidR="00A14A92" w:rsidRDefault="00A14A92" w:rsidP="00A14A92">
            <w:pPr>
              <w:jc w:val="center"/>
            </w:pPr>
          </w:p>
        </w:tc>
      </w:tr>
      <w:tr w:rsidR="00A14A92" w14:paraId="6947088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FD958F9" w14:textId="77777777" w:rsidR="00A14A92" w:rsidRDefault="00A14A92" w:rsidP="00A14A92">
            <w:pPr>
              <w:jc w:val="center"/>
              <w:rPr>
                <w:sz w:val="22"/>
              </w:rPr>
            </w:pPr>
            <w:r>
              <w:t>145</w:t>
            </w:r>
          </w:p>
        </w:tc>
        <w:tc>
          <w:tcPr>
            <w:tcW w:w="1273" w:type="pct"/>
            <w:tcBorders>
              <w:top w:val="nil"/>
              <w:left w:val="nil"/>
              <w:bottom w:val="single" w:sz="4" w:space="0" w:color="auto"/>
              <w:right w:val="single" w:sz="4" w:space="0" w:color="auto"/>
            </w:tcBorders>
            <w:shd w:val="clear" w:color="000000" w:fill="FFFFFF"/>
            <w:noWrap/>
          </w:tcPr>
          <w:p w14:paraId="60373686" w14:textId="77777777" w:rsidR="00A14A92" w:rsidRDefault="00A14A92" w:rsidP="00A14A92">
            <w:pPr>
              <w:jc w:val="center"/>
              <w:rPr>
                <w:sz w:val="22"/>
              </w:rPr>
            </w:pPr>
            <w:r>
              <w:t>柏子仁</w:t>
            </w:r>
          </w:p>
        </w:tc>
        <w:tc>
          <w:tcPr>
            <w:tcW w:w="511" w:type="pct"/>
            <w:tcBorders>
              <w:top w:val="nil"/>
              <w:left w:val="nil"/>
              <w:bottom w:val="single" w:sz="4" w:space="0" w:color="auto"/>
              <w:right w:val="single" w:sz="4" w:space="0" w:color="auto"/>
            </w:tcBorders>
            <w:shd w:val="clear" w:color="auto" w:fill="auto"/>
            <w:noWrap/>
          </w:tcPr>
          <w:p w14:paraId="4133AC5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6684506" w14:textId="77777777" w:rsidR="00A14A92" w:rsidRDefault="00A14A92" w:rsidP="00A14A92">
            <w:pPr>
              <w:jc w:val="center"/>
              <w:rPr>
                <w:sz w:val="22"/>
              </w:rPr>
            </w:pPr>
            <w:r>
              <w:t>118</w:t>
            </w:r>
          </w:p>
        </w:tc>
        <w:tc>
          <w:tcPr>
            <w:tcW w:w="1162" w:type="pct"/>
            <w:vMerge/>
            <w:tcBorders>
              <w:left w:val="nil"/>
              <w:right w:val="single" w:sz="4" w:space="0" w:color="auto"/>
            </w:tcBorders>
            <w:shd w:val="clear" w:color="000000" w:fill="FFFFFF"/>
            <w:noWrap/>
          </w:tcPr>
          <w:p w14:paraId="192CDDD6" w14:textId="77777777" w:rsidR="00A14A92" w:rsidRDefault="00A14A92" w:rsidP="00A14A92">
            <w:pPr>
              <w:jc w:val="center"/>
            </w:pPr>
          </w:p>
        </w:tc>
      </w:tr>
      <w:tr w:rsidR="00A14A92" w14:paraId="283FDFF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51ED5D8" w14:textId="77777777" w:rsidR="00A14A92" w:rsidRDefault="00A14A92" w:rsidP="00A14A92">
            <w:pPr>
              <w:jc w:val="center"/>
              <w:rPr>
                <w:sz w:val="22"/>
              </w:rPr>
            </w:pPr>
            <w:r>
              <w:t>146</w:t>
            </w:r>
          </w:p>
        </w:tc>
        <w:tc>
          <w:tcPr>
            <w:tcW w:w="1273" w:type="pct"/>
            <w:tcBorders>
              <w:top w:val="nil"/>
              <w:left w:val="nil"/>
              <w:bottom w:val="single" w:sz="4" w:space="0" w:color="auto"/>
              <w:right w:val="single" w:sz="4" w:space="0" w:color="auto"/>
            </w:tcBorders>
            <w:shd w:val="clear" w:color="000000" w:fill="FFFFFF"/>
            <w:noWrap/>
          </w:tcPr>
          <w:p w14:paraId="6AFE9F26" w14:textId="77777777" w:rsidR="00A14A92" w:rsidRDefault="00A14A92" w:rsidP="00A14A92">
            <w:pPr>
              <w:jc w:val="center"/>
              <w:rPr>
                <w:sz w:val="22"/>
              </w:rPr>
            </w:pPr>
            <w:r>
              <w:t>盐女贞子</w:t>
            </w:r>
          </w:p>
        </w:tc>
        <w:tc>
          <w:tcPr>
            <w:tcW w:w="511" w:type="pct"/>
            <w:tcBorders>
              <w:top w:val="nil"/>
              <w:left w:val="nil"/>
              <w:bottom w:val="single" w:sz="4" w:space="0" w:color="auto"/>
              <w:right w:val="single" w:sz="4" w:space="0" w:color="auto"/>
            </w:tcBorders>
            <w:shd w:val="clear" w:color="auto" w:fill="auto"/>
            <w:noWrap/>
          </w:tcPr>
          <w:p w14:paraId="452C734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54F825F" w14:textId="77777777" w:rsidR="00A14A92" w:rsidRDefault="00A14A92" w:rsidP="00A14A92">
            <w:pPr>
              <w:jc w:val="center"/>
              <w:rPr>
                <w:sz w:val="22"/>
              </w:rPr>
            </w:pPr>
            <w:r>
              <w:t>26</w:t>
            </w:r>
          </w:p>
        </w:tc>
        <w:tc>
          <w:tcPr>
            <w:tcW w:w="1162" w:type="pct"/>
            <w:vMerge/>
            <w:tcBorders>
              <w:left w:val="nil"/>
              <w:right w:val="single" w:sz="4" w:space="0" w:color="auto"/>
            </w:tcBorders>
            <w:shd w:val="clear" w:color="000000" w:fill="FFFFFF"/>
            <w:noWrap/>
          </w:tcPr>
          <w:p w14:paraId="664961F5" w14:textId="77777777" w:rsidR="00A14A92" w:rsidRDefault="00A14A92" w:rsidP="00A14A92">
            <w:pPr>
              <w:jc w:val="center"/>
            </w:pPr>
          </w:p>
        </w:tc>
      </w:tr>
      <w:tr w:rsidR="00A14A92" w14:paraId="5C2347B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58049D8" w14:textId="77777777" w:rsidR="00A14A92" w:rsidRDefault="00A14A92" w:rsidP="00A14A92">
            <w:pPr>
              <w:jc w:val="center"/>
              <w:rPr>
                <w:sz w:val="22"/>
              </w:rPr>
            </w:pPr>
            <w:r>
              <w:t>147</w:t>
            </w:r>
          </w:p>
        </w:tc>
        <w:tc>
          <w:tcPr>
            <w:tcW w:w="1273" w:type="pct"/>
            <w:tcBorders>
              <w:top w:val="nil"/>
              <w:left w:val="nil"/>
              <w:bottom w:val="single" w:sz="4" w:space="0" w:color="auto"/>
              <w:right w:val="single" w:sz="4" w:space="0" w:color="auto"/>
            </w:tcBorders>
            <w:shd w:val="clear" w:color="000000" w:fill="FFFFFF"/>
            <w:noWrap/>
          </w:tcPr>
          <w:p w14:paraId="159DBD03" w14:textId="77777777" w:rsidR="00A14A92" w:rsidRDefault="00A14A92" w:rsidP="00A14A92">
            <w:pPr>
              <w:jc w:val="center"/>
              <w:rPr>
                <w:sz w:val="22"/>
              </w:rPr>
            </w:pPr>
            <w:r>
              <w:t>猪苓</w:t>
            </w:r>
          </w:p>
        </w:tc>
        <w:tc>
          <w:tcPr>
            <w:tcW w:w="511" w:type="pct"/>
            <w:tcBorders>
              <w:top w:val="nil"/>
              <w:left w:val="nil"/>
              <w:bottom w:val="single" w:sz="4" w:space="0" w:color="auto"/>
              <w:right w:val="single" w:sz="4" w:space="0" w:color="auto"/>
            </w:tcBorders>
            <w:shd w:val="clear" w:color="auto" w:fill="auto"/>
            <w:noWrap/>
          </w:tcPr>
          <w:p w14:paraId="5F68D1E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348DB56" w14:textId="77777777" w:rsidR="00A14A92" w:rsidRDefault="00A14A92" w:rsidP="00A14A92">
            <w:pPr>
              <w:jc w:val="center"/>
              <w:rPr>
                <w:sz w:val="22"/>
              </w:rPr>
            </w:pPr>
            <w:r>
              <w:t>178</w:t>
            </w:r>
          </w:p>
        </w:tc>
        <w:tc>
          <w:tcPr>
            <w:tcW w:w="1162" w:type="pct"/>
            <w:vMerge/>
            <w:tcBorders>
              <w:left w:val="nil"/>
              <w:right w:val="single" w:sz="4" w:space="0" w:color="auto"/>
            </w:tcBorders>
            <w:shd w:val="clear" w:color="000000" w:fill="FFFFFF"/>
            <w:noWrap/>
          </w:tcPr>
          <w:p w14:paraId="2D136555" w14:textId="77777777" w:rsidR="00A14A92" w:rsidRDefault="00A14A92" w:rsidP="00A14A92">
            <w:pPr>
              <w:jc w:val="center"/>
            </w:pPr>
          </w:p>
        </w:tc>
      </w:tr>
      <w:tr w:rsidR="00A14A92" w14:paraId="3825691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832F84" w14:textId="77777777" w:rsidR="00A14A92" w:rsidRDefault="00A14A92" w:rsidP="00A14A92">
            <w:pPr>
              <w:jc w:val="center"/>
              <w:rPr>
                <w:sz w:val="22"/>
              </w:rPr>
            </w:pPr>
            <w:r>
              <w:t>148</w:t>
            </w:r>
          </w:p>
        </w:tc>
        <w:tc>
          <w:tcPr>
            <w:tcW w:w="1273" w:type="pct"/>
            <w:tcBorders>
              <w:top w:val="nil"/>
              <w:left w:val="nil"/>
              <w:bottom w:val="single" w:sz="4" w:space="0" w:color="auto"/>
              <w:right w:val="single" w:sz="4" w:space="0" w:color="auto"/>
            </w:tcBorders>
            <w:shd w:val="clear" w:color="000000" w:fill="FFFFFF"/>
            <w:noWrap/>
          </w:tcPr>
          <w:p w14:paraId="53C2B457" w14:textId="77777777" w:rsidR="00A14A92" w:rsidRDefault="00A14A92" w:rsidP="00A14A92">
            <w:pPr>
              <w:jc w:val="center"/>
              <w:rPr>
                <w:sz w:val="22"/>
              </w:rPr>
            </w:pPr>
            <w:r>
              <w:t>灵芝</w:t>
            </w:r>
          </w:p>
        </w:tc>
        <w:tc>
          <w:tcPr>
            <w:tcW w:w="511" w:type="pct"/>
            <w:tcBorders>
              <w:top w:val="nil"/>
              <w:left w:val="nil"/>
              <w:bottom w:val="single" w:sz="4" w:space="0" w:color="auto"/>
              <w:right w:val="single" w:sz="4" w:space="0" w:color="auto"/>
            </w:tcBorders>
            <w:shd w:val="clear" w:color="auto" w:fill="auto"/>
            <w:noWrap/>
          </w:tcPr>
          <w:p w14:paraId="6F8D623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DFCE3EB" w14:textId="77777777" w:rsidR="00A14A92" w:rsidRDefault="00A14A92" w:rsidP="00A14A92">
            <w:pPr>
              <w:jc w:val="center"/>
              <w:rPr>
                <w:sz w:val="22"/>
              </w:rPr>
            </w:pPr>
            <w:r>
              <w:t>156</w:t>
            </w:r>
          </w:p>
        </w:tc>
        <w:tc>
          <w:tcPr>
            <w:tcW w:w="1162" w:type="pct"/>
            <w:vMerge/>
            <w:tcBorders>
              <w:left w:val="nil"/>
              <w:right w:val="single" w:sz="4" w:space="0" w:color="auto"/>
            </w:tcBorders>
            <w:shd w:val="clear" w:color="000000" w:fill="FFFFFF"/>
            <w:noWrap/>
          </w:tcPr>
          <w:p w14:paraId="09C07A6D" w14:textId="77777777" w:rsidR="00A14A92" w:rsidRDefault="00A14A92" w:rsidP="00A14A92">
            <w:pPr>
              <w:jc w:val="center"/>
            </w:pPr>
          </w:p>
        </w:tc>
      </w:tr>
      <w:tr w:rsidR="00A14A92" w14:paraId="5E8579B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3D4165" w14:textId="77777777" w:rsidR="00A14A92" w:rsidRDefault="00A14A92" w:rsidP="00A14A92">
            <w:pPr>
              <w:jc w:val="center"/>
              <w:rPr>
                <w:sz w:val="22"/>
              </w:rPr>
            </w:pPr>
            <w:r>
              <w:lastRenderedPageBreak/>
              <w:t>149</w:t>
            </w:r>
          </w:p>
        </w:tc>
        <w:tc>
          <w:tcPr>
            <w:tcW w:w="1273" w:type="pct"/>
            <w:tcBorders>
              <w:top w:val="nil"/>
              <w:left w:val="nil"/>
              <w:bottom w:val="single" w:sz="4" w:space="0" w:color="auto"/>
              <w:right w:val="single" w:sz="4" w:space="0" w:color="auto"/>
            </w:tcBorders>
            <w:shd w:val="clear" w:color="000000" w:fill="FFFFFF"/>
            <w:noWrap/>
          </w:tcPr>
          <w:p w14:paraId="5F026F58" w14:textId="77777777" w:rsidR="00A14A92" w:rsidRDefault="00A14A92" w:rsidP="00A14A92">
            <w:pPr>
              <w:jc w:val="center"/>
              <w:rPr>
                <w:sz w:val="22"/>
              </w:rPr>
            </w:pPr>
            <w:r>
              <w:t>紫苏梗</w:t>
            </w:r>
          </w:p>
        </w:tc>
        <w:tc>
          <w:tcPr>
            <w:tcW w:w="511" w:type="pct"/>
            <w:tcBorders>
              <w:top w:val="nil"/>
              <w:left w:val="nil"/>
              <w:bottom w:val="single" w:sz="4" w:space="0" w:color="auto"/>
              <w:right w:val="single" w:sz="4" w:space="0" w:color="auto"/>
            </w:tcBorders>
            <w:shd w:val="clear" w:color="auto" w:fill="auto"/>
            <w:noWrap/>
          </w:tcPr>
          <w:p w14:paraId="7B7670E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9D5A037" w14:textId="77777777" w:rsidR="00A14A92" w:rsidRDefault="00A14A92" w:rsidP="00A14A92">
            <w:pPr>
              <w:jc w:val="center"/>
              <w:rPr>
                <w:sz w:val="22"/>
              </w:rPr>
            </w:pPr>
            <w:r>
              <w:t>26</w:t>
            </w:r>
          </w:p>
        </w:tc>
        <w:tc>
          <w:tcPr>
            <w:tcW w:w="1162" w:type="pct"/>
            <w:vMerge/>
            <w:tcBorders>
              <w:left w:val="nil"/>
              <w:right w:val="single" w:sz="4" w:space="0" w:color="auto"/>
            </w:tcBorders>
            <w:shd w:val="clear" w:color="000000" w:fill="FFFFFF"/>
            <w:noWrap/>
          </w:tcPr>
          <w:p w14:paraId="6370193F" w14:textId="77777777" w:rsidR="00A14A92" w:rsidRDefault="00A14A92" w:rsidP="00A14A92">
            <w:pPr>
              <w:jc w:val="center"/>
            </w:pPr>
          </w:p>
        </w:tc>
      </w:tr>
      <w:tr w:rsidR="00A14A92" w14:paraId="0D68B6C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9BA75E" w14:textId="77777777" w:rsidR="00A14A92" w:rsidRDefault="00A14A92" w:rsidP="00A14A92">
            <w:pPr>
              <w:jc w:val="center"/>
              <w:rPr>
                <w:sz w:val="22"/>
              </w:rPr>
            </w:pPr>
            <w:r>
              <w:t>150</w:t>
            </w:r>
          </w:p>
        </w:tc>
        <w:tc>
          <w:tcPr>
            <w:tcW w:w="1273" w:type="pct"/>
            <w:tcBorders>
              <w:top w:val="nil"/>
              <w:left w:val="nil"/>
              <w:bottom w:val="single" w:sz="4" w:space="0" w:color="auto"/>
              <w:right w:val="single" w:sz="4" w:space="0" w:color="auto"/>
            </w:tcBorders>
            <w:shd w:val="clear" w:color="000000" w:fill="FFFFFF"/>
            <w:noWrap/>
          </w:tcPr>
          <w:p w14:paraId="0B708FFA" w14:textId="77777777" w:rsidR="00A14A92" w:rsidRDefault="00A14A92" w:rsidP="00A14A92">
            <w:pPr>
              <w:jc w:val="center"/>
              <w:rPr>
                <w:sz w:val="22"/>
              </w:rPr>
            </w:pPr>
            <w:r>
              <w:t>紫花地丁</w:t>
            </w:r>
          </w:p>
        </w:tc>
        <w:tc>
          <w:tcPr>
            <w:tcW w:w="511" w:type="pct"/>
            <w:tcBorders>
              <w:top w:val="nil"/>
              <w:left w:val="nil"/>
              <w:bottom w:val="single" w:sz="4" w:space="0" w:color="auto"/>
              <w:right w:val="single" w:sz="4" w:space="0" w:color="auto"/>
            </w:tcBorders>
            <w:shd w:val="clear" w:color="auto" w:fill="auto"/>
            <w:noWrap/>
          </w:tcPr>
          <w:p w14:paraId="7850209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4FF3898" w14:textId="77777777" w:rsidR="00A14A92" w:rsidRDefault="00A14A92" w:rsidP="00A14A92">
            <w:pPr>
              <w:jc w:val="center"/>
              <w:rPr>
                <w:sz w:val="22"/>
              </w:rPr>
            </w:pPr>
            <w:r>
              <w:t>41</w:t>
            </w:r>
          </w:p>
        </w:tc>
        <w:tc>
          <w:tcPr>
            <w:tcW w:w="1162" w:type="pct"/>
            <w:vMerge/>
            <w:tcBorders>
              <w:left w:val="nil"/>
              <w:right w:val="single" w:sz="4" w:space="0" w:color="auto"/>
            </w:tcBorders>
            <w:shd w:val="clear" w:color="000000" w:fill="FFFFFF"/>
            <w:noWrap/>
          </w:tcPr>
          <w:p w14:paraId="3E2ADCE3" w14:textId="77777777" w:rsidR="00A14A92" w:rsidRDefault="00A14A92" w:rsidP="00A14A92">
            <w:pPr>
              <w:jc w:val="center"/>
            </w:pPr>
          </w:p>
        </w:tc>
      </w:tr>
      <w:tr w:rsidR="00A14A92" w14:paraId="65CC4D0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537A5C4" w14:textId="77777777" w:rsidR="00A14A92" w:rsidRDefault="00A14A92" w:rsidP="00A14A92">
            <w:pPr>
              <w:jc w:val="center"/>
              <w:rPr>
                <w:sz w:val="22"/>
              </w:rPr>
            </w:pPr>
            <w:r>
              <w:t>151</w:t>
            </w:r>
          </w:p>
        </w:tc>
        <w:tc>
          <w:tcPr>
            <w:tcW w:w="1273" w:type="pct"/>
            <w:tcBorders>
              <w:top w:val="nil"/>
              <w:left w:val="nil"/>
              <w:bottom w:val="single" w:sz="4" w:space="0" w:color="auto"/>
              <w:right w:val="single" w:sz="4" w:space="0" w:color="auto"/>
            </w:tcBorders>
            <w:shd w:val="clear" w:color="000000" w:fill="FFFFFF"/>
            <w:noWrap/>
          </w:tcPr>
          <w:p w14:paraId="42DF04A7" w14:textId="77777777" w:rsidR="00A14A92" w:rsidRDefault="00A14A92" w:rsidP="00A14A92">
            <w:pPr>
              <w:jc w:val="center"/>
              <w:rPr>
                <w:sz w:val="22"/>
              </w:rPr>
            </w:pPr>
            <w:r>
              <w:t>玉竹</w:t>
            </w:r>
          </w:p>
        </w:tc>
        <w:tc>
          <w:tcPr>
            <w:tcW w:w="511" w:type="pct"/>
            <w:tcBorders>
              <w:top w:val="nil"/>
              <w:left w:val="nil"/>
              <w:bottom w:val="single" w:sz="4" w:space="0" w:color="auto"/>
              <w:right w:val="single" w:sz="4" w:space="0" w:color="auto"/>
            </w:tcBorders>
            <w:shd w:val="clear" w:color="auto" w:fill="auto"/>
            <w:noWrap/>
          </w:tcPr>
          <w:p w14:paraId="00C25A3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B0B4712" w14:textId="77777777" w:rsidR="00A14A92" w:rsidRDefault="00A14A92" w:rsidP="00A14A92">
            <w:pPr>
              <w:jc w:val="center"/>
              <w:rPr>
                <w:sz w:val="22"/>
              </w:rPr>
            </w:pPr>
            <w:r>
              <w:t>59</w:t>
            </w:r>
          </w:p>
        </w:tc>
        <w:tc>
          <w:tcPr>
            <w:tcW w:w="1162" w:type="pct"/>
            <w:vMerge/>
            <w:tcBorders>
              <w:left w:val="nil"/>
              <w:right w:val="single" w:sz="4" w:space="0" w:color="auto"/>
            </w:tcBorders>
            <w:shd w:val="clear" w:color="000000" w:fill="FFFFFF"/>
            <w:noWrap/>
          </w:tcPr>
          <w:p w14:paraId="3AB250A3" w14:textId="77777777" w:rsidR="00A14A92" w:rsidRDefault="00A14A92" w:rsidP="00A14A92">
            <w:pPr>
              <w:jc w:val="center"/>
            </w:pPr>
          </w:p>
        </w:tc>
      </w:tr>
      <w:tr w:rsidR="00A14A92" w14:paraId="18EC53E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9B35716" w14:textId="77777777" w:rsidR="00A14A92" w:rsidRDefault="00A14A92" w:rsidP="00A14A92">
            <w:pPr>
              <w:jc w:val="center"/>
              <w:rPr>
                <w:sz w:val="22"/>
              </w:rPr>
            </w:pPr>
            <w:r>
              <w:t>152</w:t>
            </w:r>
          </w:p>
        </w:tc>
        <w:tc>
          <w:tcPr>
            <w:tcW w:w="1273" w:type="pct"/>
            <w:tcBorders>
              <w:top w:val="nil"/>
              <w:left w:val="nil"/>
              <w:bottom w:val="single" w:sz="4" w:space="0" w:color="auto"/>
              <w:right w:val="single" w:sz="4" w:space="0" w:color="auto"/>
            </w:tcBorders>
            <w:shd w:val="clear" w:color="000000" w:fill="FFFFFF"/>
            <w:noWrap/>
          </w:tcPr>
          <w:p w14:paraId="2020CF85" w14:textId="77777777" w:rsidR="00A14A92" w:rsidRDefault="00A14A92" w:rsidP="00A14A92">
            <w:pPr>
              <w:jc w:val="center"/>
              <w:rPr>
                <w:sz w:val="22"/>
              </w:rPr>
            </w:pPr>
            <w:r>
              <w:t>款冬花</w:t>
            </w:r>
          </w:p>
        </w:tc>
        <w:tc>
          <w:tcPr>
            <w:tcW w:w="511" w:type="pct"/>
            <w:tcBorders>
              <w:top w:val="nil"/>
              <w:left w:val="nil"/>
              <w:bottom w:val="single" w:sz="4" w:space="0" w:color="auto"/>
              <w:right w:val="single" w:sz="4" w:space="0" w:color="auto"/>
            </w:tcBorders>
            <w:shd w:val="clear" w:color="auto" w:fill="auto"/>
            <w:noWrap/>
          </w:tcPr>
          <w:p w14:paraId="25C5E3B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3BD47AF" w14:textId="77777777" w:rsidR="00A14A92" w:rsidRDefault="00A14A92" w:rsidP="00A14A92">
            <w:pPr>
              <w:jc w:val="center"/>
              <w:rPr>
                <w:sz w:val="22"/>
              </w:rPr>
            </w:pPr>
            <w:r>
              <w:t>215</w:t>
            </w:r>
          </w:p>
        </w:tc>
        <w:tc>
          <w:tcPr>
            <w:tcW w:w="1162" w:type="pct"/>
            <w:vMerge/>
            <w:tcBorders>
              <w:left w:val="nil"/>
              <w:right w:val="single" w:sz="4" w:space="0" w:color="auto"/>
            </w:tcBorders>
            <w:shd w:val="clear" w:color="000000" w:fill="FFFFFF"/>
            <w:noWrap/>
          </w:tcPr>
          <w:p w14:paraId="7F73CF80" w14:textId="77777777" w:rsidR="00A14A92" w:rsidRDefault="00A14A92" w:rsidP="00A14A92">
            <w:pPr>
              <w:jc w:val="center"/>
            </w:pPr>
          </w:p>
        </w:tc>
      </w:tr>
      <w:tr w:rsidR="00A14A92" w14:paraId="2E4AF95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D5C1FEF" w14:textId="77777777" w:rsidR="00A14A92" w:rsidRDefault="00A14A92" w:rsidP="00A14A92">
            <w:pPr>
              <w:jc w:val="center"/>
              <w:rPr>
                <w:sz w:val="22"/>
              </w:rPr>
            </w:pPr>
            <w:r>
              <w:t>153</w:t>
            </w:r>
          </w:p>
        </w:tc>
        <w:tc>
          <w:tcPr>
            <w:tcW w:w="1273" w:type="pct"/>
            <w:tcBorders>
              <w:top w:val="nil"/>
              <w:left w:val="nil"/>
              <w:bottom w:val="single" w:sz="4" w:space="0" w:color="auto"/>
              <w:right w:val="single" w:sz="4" w:space="0" w:color="auto"/>
            </w:tcBorders>
            <w:shd w:val="clear" w:color="000000" w:fill="FFFFFF"/>
            <w:noWrap/>
          </w:tcPr>
          <w:p w14:paraId="1241EB32" w14:textId="77777777" w:rsidR="00A14A92" w:rsidRDefault="00A14A92" w:rsidP="00A14A92">
            <w:pPr>
              <w:jc w:val="center"/>
              <w:rPr>
                <w:sz w:val="22"/>
              </w:rPr>
            </w:pPr>
            <w:r>
              <w:t>紫菀</w:t>
            </w:r>
          </w:p>
        </w:tc>
        <w:tc>
          <w:tcPr>
            <w:tcW w:w="511" w:type="pct"/>
            <w:tcBorders>
              <w:top w:val="nil"/>
              <w:left w:val="nil"/>
              <w:bottom w:val="single" w:sz="4" w:space="0" w:color="auto"/>
              <w:right w:val="single" w:sz="4" w:space="0" w:color="auto"/>
            </w:tcBorders>
            <w:shd w:val="clear" w:color="auto" w:fill="auto"/>
            <w:noWrap/>
          </w:tcPr>
          <w:p w14:paraId="05E888B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4D102F5" w14:textId="77777777" w:rsidR="00A14A92" w:rsidRDefault="00A14A92" w:rsidP="00A14A92">
            <w:pPr>
              <w:jc w:val="center"/>
              <w:rPr>
                <w:sz w:val="22"/>
              </w:rPr>
            </w:pPr>
            <w:r>
              <w:t>69</w:t>
            </w:r>
          </w:p>
        </w:tc>
        <w:tc>
          <w:tcPr>
            <w:tcW w:w="1162" w:type="pct"/>
            <w:vMerge/>
            <w:tcBorders>
              <w:left w:val="nil"/>
              <w:right w:val="single" w:sz="4" w:space="0" w:color="auto"/>
            </w:tcBorders>
            <w:shd w:val="clear" w:color="000000" w:fill="FFFFFF"/>
            <w:noWrap/>
          </w:tcPr>
          <w:p w14:paraId="216B593B" w14:textId="77777777" w:rsidR="00A14A92" w:rsidRDefault="00A14A92" w:rsidP="00A14A92">
            <w:pPr>
              <w:jc w:val="center"/>
            </w:pPr>
          </w:p>
        </w:tc>
      </w:tr>
      <w:tr w:rsidR="00A14A92" w14:paraId="0397AA5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D4B337A" w14:textId="77777777" w:rsidR="00A14A92" w:rsidRDefault="00A14A92" w:rsidP="00A14A92">
            <w:pPr>
              <w:jc w:val="center"/>
              <w:rPr>
                <w:sz w:val="22"/>
              </w:rPr>
            </w:pPr>
            <w:r>
              <w:t>154</w:t>
            </w:r>
          </w:p>
        </w:tc>
        <w:tc>
          <w:tcPr>
            <w:tcW w:w="1273" w:type="pct"/>
            <w:tcBorders>
              <w:top w:val="nil"/>
              <w:left w:val="nil"/>
              <w:bottom w:val="single" w:sz="4" w:space="0" w:color="auto"/>
              <w:right w:val="single" w:sz="4" w:space="0" w:color="auto"/>
            </w:tcBorders>
            <w:shd w:val="clear" w:color="000000" w:fill="FFFFFF"/>
            <w:noWrap/>
          </w:tcPr>
          <w:p w14:paraId="190298C1" w14:textId="77777777" w:rsidR="00A14A92" w:rsidRDefault="00A14A92" w:rsidP="00A14A92">
            <w:pPr>
              <w:jc w:val="center"/>
              <w:rPr>
                <w:sz w:val="22"/>
              </w:rPr>
            </w:pPr>
            <w:r>
              <w:t>麸炒白术</w:t>
            </w:r>
          </w:p>
        </w:tc>
        <w:tc>
          <w:tcPr>
            <w:tcW w:w="511" w:type="pct"/>
            <w:tcBorders>
              <w:top w:val="nil"/>
              <w:left w:val="nil"/>
              <w:bottom w:val="single" w:sz="4" w:space="0" w:color="auto"/>
              <w:right w:val="single" w:sz="4" w:space="0" w:color="auto"/>
            </w:tcBorders>
            <w:shd w:val="clear" w:color="auto" w:fill="auto"/>
            <w:noWrap/>
          </w:tcPr>
          <w:p w14:paraId="13AAD7E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C290D03" w14:textId="77777777" w:rsidR="00A14A92" w:rsidRDefault="00A14A92" w:rsidP="00A14A92">
            <w:pPr>
              <w:jc w:val="center"/>
              <w:rPr>
                <w:sz w:val="22"/>
              </w:rPr>
            </w:pPr>
            <w:r>
              <w:t>69</w:t>
            </w:r>
          </w:p>
        </w:tc>
        <w:tc>
          <w:tcPr>
            <w:tcW w:w="1162" w:type="pct"/>
            <w:vMerge/>
            <w:tcBorders>
              <w:left w:val="nil"/>
              <w:right w:val="single" w:sz="4" w:space="0" w:color="auto"/>
            </w:tcBorders>
            <w:shd w:val="clear" w:color="000000" w:fill="FFFFFF"/>
            <w:noWrap/>
          </w:tcPr>
          <w:p w14:paraId="6DE4F4FE" w14:textId="77777777" w:rsidR="00A14A92" w:rsidRDefault="00A14A92" w:rsidP="00A14A92">
            <w:pPr>
              <w:jc w:val="center"/>
            </w:pPr>
          </w:p>
        </w:tc>
      </w:tr>
      <w:tr w:rsidR="00A14A92" w14:paraId="625013B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6F6F73" w14:textId="77777777" w:rsidR="00A14A92" w:rsidRDefault="00A14A92" w:rsidP="00A14A92">
            <w:pPr>
              <w:jc w:val="center"/>
              <w:rPr>
                <w:sz w:val="22"/>
              </w:rPr>
            </w:pPr>
            <w:r>
              <w:t>155</w:t>
            </w:r>
          </w:p>
        </w:tc>
        <w:tc>
          <w:tcPr>
            <w:tcW w:w="1273" w:type="pct"/>
            <w:tcBorders>
              <w:top w:val="nil"/>
              <w:left w:val="nil"/>
              <w:bottom w:val="single" w:sz="4" w:space="0" w:color="auto"/>
              <w:right w:val="single" w:sz="4" w:space="0" w:color="auto"/>
            </w:tcBorders>
            <w:shd w:val="clear" w:color="000000" w:fill="FFFFFF"/>
            <w:noWrap/>
          </w:tcPr>
          <w:p w14:paraId="0A137B6D" w14:textId="77777777" w:rsidR="00A14A92" w:rsidRDefault="00A14A92" w:rsidP="00A14A92">
            <w:pPr>
              <w:jc w:val="center"/>
              <w:rPr>
                <w:sz w:val="22"/>
              </w:rPr>
            </w:pPr>
            <w:r>
              <w:t>白鲜皮</w:t>
            </w:r>
          </w:p>
        </w:tc>
        <w:tc>
          <w:tcPr>
            <w:tcW w:w="511" w:type="pct"/>
            <w:tcBorders>
              <w:top w:val="nil"/>
              <w:left w:val="nil"/>
              <w:bottom w:val="single" w:sz="4" w:space="0" w:color="auto"/>
              <w:right w:val="single" w:sz="4" w:space="0" w:color="auto"/>
            </w:tcBorders>
            <w:shd w:val="clear" w:color="auto" w:fill="auto"/>
            <w:noWrap/>
          </w:tcPr>
          <w:p w14:paraId="2872C6C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63FE93A" w14:textId="77777777" w:rsidR="00A14A92" w:rsidRDefault="00A14A92" w:rsidP="00A14A92">
            <w:pPr>
              <w:jc w:val="center"/>
              <w:rPr>
                <w:sz w:val="22"/>
              </w:rPr>
            </w:pPr>
            <w:r>
              <w:t>182</w:t>
            </w:r>
          </w:p>
        </w:tc>
        <w:tc>
          <w:tcPr>
            <w:tcW w:w="1162" w:type="pct"/>
            <w:vMerge/>
            <w:tcBorders>
              <w:left w:val="nil"/>
              <w:right w:val="single" w:sz="4" w:space="0" w:color="auto"/>
            </w:tcBorders>
            <w:shd w:val="clear" w:color="000000" w:fill="FFFFFF"/>
            <w:noWrap/>
          </w:tcPr>
          <w:p w14:paraId="6CE32D5C" w14:textId="77777777" w:rsidR="00A14A92" w:rsidRDefault="00A14A92" w:rsidP="00A14A92">
            <w:pPr>
              <w:jc w:val="center"/>
            </w:pPr>
          </w:p>
        </w:tc>
      </w:tr>
      <w:tr w:rsidR="00A14A92" w14:paraId="200D750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5111F89" w14:textId="77777777" w:rsidR="00A14A92" w:rsidRDefault="00A14A92" w:rsidP="00A14A92">
            <w:pPr>
              <w:jc w:val="center"/>
              <w:rPr>
                <w:sz w:val="22"/>
              </w:rPr>
            </w:pPr>
            <w:r>
              <w:t>156</w:t>
            </w:r>
          </w:p>
        </w:tc>
        <w:tc>
          <w:tcPr>
            <w:tcW w:w="1273" w:type="pct"/>
            <w:tcBorders>
              <w:top w:val="nil"/>
              <w:left w:val="nil"/>
              <w:bottom w:val="single" w:sz="4" w:space="0" w:color="auto"/>
              <w:right w:val="single" w:sz="4" w:space="0" w:color="auto"/>
            </w:tcBorders>
            <w:shd w:val="clear" w:color="000000" w:fill="FFFFFF"/>
            <w:noWrap/>
          </w:tcPr>
          <w:p w14:paraId="6CF38C41" w14:textId="77777777" w:rsidR="00A14A92" w:rsidRDefault="00A14A92" w:rsidP="00A14A92">
            <w:pPr>
              <w:jc w:val="center"/>
              <w:rPr>
                <w:sz w:val="22"/>
              </w:rPr>
            </w:pPr>
            <w:r>
              <w:t>蔓荆子</w:t>
            </w:r>
          </w:p>
        </w:tc>
        <w:tc>
          <w:tcPr>
            <w:tcW w:w="511" w:type="pct"/>
            <w:tcBorders>
              <w:top w:val="nil"/>
              <w:left w:val="nil"/>
              <w:bottom w:val="single" w:sz="4" w:space="0" w:color="auto"/>
              <w:right w:val="single" w:sz="4" w:space="0" w:color="auto"/>
            </w:tcBorders>
            <w:shd w:val="clear" w:color="auto" w:fill="auto"/>
            <w:noWrap/>
          </w:tcPr>
          <w:p w14:paraId="5658906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EA788F8" w14:textId="77777777" w:rsidR="00A14A92" w:rsidRDefault="00A14A92" w:rsidP="00A14A92">
            <w:pPr>
              <w:jc w:val="center"/>
              <w:rPr>
                <w:sz w:val="22"/>
              </w:rPr>
            </w:pPr>
            <w:r>
              <w:t>232</w:t>
            </w:r>
          </w:p>
        </w:tc>
        <w:tc>
          <w:tcPr>
            <w:tcW w:w="1162" w:type="pct"/>
            <w:vMerge/>
            <w:tcBorders>
              <w:left w:val="nil"/>
              <w:right w:val="single" w:sz="4" w:space="0" w:color="auto"/>
            </w:tcBorders>
            <w:shd w:val="clear" w:color="000000" w:fill="FFFFFF"/>
            <w:noWrap/>
          </w:tcPr>
          <w:p w14:paraId="1C3E609F" w14:textId="77777777" w:rsidR="00A14A92" w:rsidRDefault="00A14A92" w:rsidP="00A14A92">
            <w:pPr>
              <w:jc w:val="center"/>
            </w:pPr>
          </w:p>
        </w:tc>
      </w:tr>
      <w:tr w:rsidR="00A14A92" w14:paraId="669EC99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F4F4909" w14:textId="77777777" w:rsidR="00A14A92" w:rsidRDefault="00A14A92" w:rsidP="00A14A92">
            <w:pPr>
              <w:jc w:val="center"/>
              <w:rPr>
                <w:sz w:val="22"/>
              </w:rPr>
            </w:pPr>
            <w:r>
              <w:t>157</w:t>
            </w:r>
          </w:p>
        </w:tc>
        <w:tc>
          <w:tcPr>
            <w:tcW w:w="1273" w:type="pct"/>
            <w:tcBorders>
              <w:top w:val="nil"/>
              <w:left w:val="nil"/>
              <w:bottom w:val="single" w:sz="4" w:space="0" w:color="auto"/>
              <w:right w:val="single" w:sz="4" w:space="0" w:color="auto"/>
            </w:tcBorders>
            <w:shd w:val="clear" w:color="000000" w:fill="FFFFFF"/>
            <w:noWrap/>
          </w:tcPr>
          <w:p w14:paraId="5FB1C0A6" w14:textId="77777777" w:rsidR="00A14A92" w:rsidRDefault="00A14A92" w:rsidP="00A14A92">
            <w:pPr>
              <w:jc w:val="center"/>
              <w:rPr>
                <w:sz w:val="22"/>
              </w:rPr>
            </w:pPr>
            <w:r>
              <w:t>桑叶</w:t>
            </w:r>
          </w:p>
        </w:tc>
        <w:tc>
          <w:tcPr>
            <w:tcW w:w="511" w:type="pct"/>
            <w:tcBorders>
              <w:top w:val="nil"/>
              <w:left w:val="nil"/>
              <w:bottom w:val="single" w:sz="4" w:space="0" w:color="auto"/>
              <w:right w:val="single" w:sz="4" w:space="0" w:color="auto"/>
            </w:tcBorders>
            <w:shd w:val="clear" w:color="auto" w:fill="auto"/>
            <w:noWrap/>
          </w:tcPr>
          <w:p w14:paraId="41388D1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189EE65" w14:textId="77777777" w:rsidR="00A14A92" w:rsidRDefault="00A14A92" w:rsidP="00A14A92">
            <w:pPr>
              <w:jc w:val="center"/>
              <w:rPr>
                <w:sz w:val="22"/>
              </w:rPr>
            </w:pPr>
            <w:r>
              <w:t>25</w:t>
            </w:r>
          </w:p>
        </w:tc>
        <w:tc>
          <w:tcPr>
            <w:tcW w:w="1162" w:type="pct"/>
            <w:vMerge/>
            <w:tcBorders>
              <w:left w:val="nil"/>
              <w:right w:val="single" w:sz="4" w:space="0" w:color="auto"/>
            </w:tcBorders>
            <w:shd w:val="clear" w:color="000000" w:fill="FFFFFF"/>
            <w:noWrap/>
          </w:tcPr>
          <w:p w14:paraId="138B6B44" w14:textId="77777777" w:rsidR="00A14A92" w:rsidRDefault="00A14A92" w:rsidP="00A14A92">
            <w:pPr>
              <w:jc w:val="center"/>
            </w:pPr>
          </w:p>
        </w:tc>
      </w:tr>
      <w:tr w:rsidR="00A14A92" w14:paraId="1B146C3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A9C242" w14:textId="77777777" w:rsidR="00A14A92" w:rsidRDefault="00A14A92" w:rsidP="00A14A92">
            <w:pPr>
              <w:jc w:val="center"/>
              <w:rPr>
                <w:sz w:val="22"/>
              </w:rPr>
            </w:pPr>
            <w:r>
              <w:t>158</w:t>
            </w:r>
          </w:p>
        </w:tc>
        <w:tc>
          <w:tcPr>
            <w:tcW w:w="1273" w:type="pct"/>
            <w:tcBorders>
              <w:top w:val="nil"/>
              <w:left w:val="nil"/>
              <w:bottom w:val="single" w:sz="4" w:space="0" w:color="auto"/>
              <w:right w:val="single" w:sz="4" w:space="0" w:color="auto"/>
            </w:tcBorders>
            <w:shd w:val="clear" w:color="000000" w:fill="FFFFFF"/>
            <w:noWrap/>
          </w:tcPr>
          <w:p w14:paraId="2F8E5497" w14:textId="77777777" w:rsidR="00A14A92" w:rsidRDefault="00A14A92" w:rsidP="00A14A92">
            <w:pPr>
              <w:jc w:val="center"/>
              <w:rPr>
                <w:sz w:val="22"/>
              </w:rPr>
            </w:pPr>
            <w:r>
              <w:t>百合</w:t>
            </w:r>
          </w:p>
        </w:tc>
        <w:tc>
          <w:tcPr>
            <w:tcW w:w="511" w:type="pct"/>
            <w:tcBorders>
              <w:top w:val="nil"/>
              <w:left w:val="nil"/>
              <w:bottom w:val="single" w:sz="4" w:space="0" w:color="auto"/>
              <w:right w:val="single" w:sz="4" w:space="0" w:color="auto"/>
            </w:tcBorders>
            <w:shd w:val="clear" w:color="auto" w:fill="auto"/>
            <w:noWrap/>
          </w:tcPr>
          <w:p w14:paraId="024FED0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F4462DB" w14:textId="77777777" w:rsidR="00A14A92" w:rsidRDefault="00A14A92" w:rsidP="00A14A92">
            <w:pPr>
              <w:jc w:val="center"/>
              <w:rPr>
                <w:sz w:val="22"/>
              </w:rPr>
            </w:pPr>
            <w:r>
              <w:t>48</w:t>
            </w:r>
          </w:p>
        </w:tc>
        <w:tc>
          <w:tcPr>
            <w:tcW w:w="1162" w:type="pct"/>
            <w:vMerge/>
            <w:tcBorders>
              <w:left w:val="nil"/>
              <w:right w:val="single" w:sz="4" w:space="0" w:color="auto"/>
            </w:tcBorders>
            <w:shd w:val="clear" w:color="000000" w:fill="FFFFFF"/>
            <w:noWrap/>
          </w:tcPr>
          <w:p w14:paraId="0D915271" w14:textId="77777777" w:rsidR="00A14A92" w:rsidRDefault="00A14A92" w:rsidP="00A14A92">
            <w:pPr>
              <w:jc w:val="center"/>
            </w:pPr>
          </w:p>
        </w:tc>
      </w:tr>
      <w:tr w:rsidR="00A14A92" w14:paraId="761BA10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988C93B" w14:textId="77777777" w:rsidR="00A14A92" w:rsidRDefault="00A14A92" w:rsidP="00A14A92">
            <w:pPr>
              <w:jc w:val="center"/>
              <w:rPr>
                <w:sz w:val="22"/>
              </w:rPr>
            </w:pPr>
            <w:r>
              <w:t>159</w:t>
            </w:r>
          </w:p>
        </w:tc>
        <w:tc>
          <w:tcPr>
            <w:tcW w:w="1273" w:type="pct"/>
            <w:tcBorders>
              <w:top w:val="nil"/>
              <w:left w:val="nil"/>
              <w:bottom w:val="single" w:sz="4" w:space="0" w:color="auto"/>
              <w:right w:val="single" w:sz="4" w:space="0" w:color="auto"/>
            </w:tcBorders>
            <w:shd w:val="clear" w:color="000000" w:fill="FFFFFF"/>
            <w:noWrap/>
          </w:tcPr>
          <w:p w14:paraId="0F9CC650" w14:textId="77777777" w:rsidR="00A14A92" w:rsidRDefault="00A14A92" w:rsidP="00A14A92">
            <w:pPr>
              <w:jc w:val="center"/>
              <w:rPr>
                <w:sz w:val="22"/>
              </w:rPr>
            </w:pPr>
            <w:r>
              <w:t>地肤子</w:t>
            </w:r>
          </w:p>
        </w:tc>
        <w:tc>
          <w:tcPr>
            <w:tcW w:w="511" w:type="pct"/>
            <w:tcBorders>
              <w:top w:val="nil"/>
              <w:left w:val="nil"/>
              <w:bottom w:val="single" w:sz="4" w:space="0" w:color="auto"/>
              <w:right w:val="single" w:sz="4" w:space="0" w:color="auto"/>
            </w:tcBorders>
            <w:shd w:val="clear" w:color="auto" w:fill="auto"/>
            <w:noWrap/>
          </w:tcPr>
          <w:p w14:paraId="0C70918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58ABC4E" w14:textId="77777777" w:rsidR="00A14A92" w:rsidRDefault="00A14A92" w:rsidP="00A14A92">
            <w:pPr>
              <w:jc w:val="center"/>
              <w:rPr>
                <w:sz w:val="22"/>
              </w:rPr>
            </w:pPr>
            <w:r>
              <w:t>34</w:t>
            </w:r>
          </w:p>
        </w:tc>
        <w:tc>
          <w:tcPr>
            <w:tcW w:w="1162" w:type="pct"/>
            <w:vMerge/>
            <w:tcBorders>
              <w:left w:val="nil"/>
              <w:right w:val="single" w:sz="4" w:space="0" w:color="auto"/>
            </w:tcBorders>
            <w:shd w:val="clear" w:color="000000" w:fill="FFFFFF"/>
            <w:noWrap/>
          </w:tcPr>
          <w:p w14:paraId="4666F040" w14:textId="77777777" w:rsidR="00A14A92" w:rsidRDefault="00A14A92" w:rsidP="00A14A92">
            <w:pPr>
              <w:jc w:val="center"/>
            </w:pPr>
          </w:p>
        </w:tc>
      </w:tr>
      <w:tr w:rsidR="00A14A92" w14:paraId="37E78AB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FCE129" w14:textId="77777777" w:rsidR="00A14A92" w:rsidRDefault="00A14A92" w:rsidP="00A14A92">
            <w:pPr>
              <w:jc w:val="center"/>
              <w:rPr>
                <w:sz w:val="22"/>
              </w:rPr>
            </w:pPr>
            <w:r>
              <w:t>160</w:t>
            </w:r>
          </w:p>
        </w:tc>
        <w:tc>
          <w:tcPr>
            <w:tcW w:w="1273" w:type="pct"/>
            <w:tcBorders>
              <w:top w:val="nil"/>
              <w:left w:val="nil"/>
              <w:bottom w:val="single" w:sz="4" w:space="0" w:color="auto"/>
              <w:right w:val="single" w:sz="4" w:space="0" w:color="auto"/>
            </w:tcBorders>
            <w:shd w:val="clear" w:color="000000" w:fill="FFFFFF"/>
            <w:noWrap/>
          </w:tcPr>
          <w:p w14:paraId="2C56991E" w14:textId="77777777" w:rsidR="00A14A92" w:rsidRDefault="00A14A92" w:rsidP="00A14A92">
            <w:pPr>
              <w:jc w:val="center"/>
              <w:rPr>
                <w:sz w:val="22"/>
              </w:rPr>
            </w:pPr>
            <w:r>
              <w:t>苦参</w:t>
            </w:r>
          </w:p>
        </w:tc>
        <w:tc>
          <w:tcPr>
            <w:tcW w:w="511" w:type="pct"/>
            <w:tcBorders>
              <w:top w:val="nil"/>
              <w:left w:val="nil"/>
              <w:bottom w:val="single" w:sz="4" w:space="0" w:color="auto"/>
              <w:right w:val="single" w:sz="4" w:space="0" w:color="auto"/>
            </w:tcBorders>
            <w:shd w:val="clear" w:color="auto" w:fill="auto"/>
            <w:noWrap/>
          </w:tcPr>
          <w:p w14:paraId="113CE8B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8B8A5FF" w14:textId="77777777" w:rsidR="00A14A92" w:rsidRDefault="00A14A92" w:rsidP="00A14A92">
            <w:pPr>
              <w:jc w:val="center"/>
              <w:rPr>
                <w:sz w:val="22"/>
              </w:rPr>
            </w:pPr>
            <w:r>
              <w:t>42</w:t>
            </w:r>
          </w:p>
        </w:tc>
        <w:tc>
          <w:tcPr>
            <w:tcW w:w="1162" w:type="pct"/>
            <w:vMerge/>
            <w:tcBorders>
              <w:left w:val="nil"/>
              <w:right w:val="single" w:sz="4" w:space="0" w:color="auto"/>
            </w:tcBorders>
            <w:shd w:val="clear" w:color="000000" w:fill="FFFFFF"/>
            <w:noWrap/>
          </w:tcPr>
          <w:p w14:paraId="0EC50899" w14:textId="77777777" w:rsidR="00A14A92" w:rsidRDefault="00A14A92" w:rsidP="00A14A92">
            <w:pPr>
              <w:jc w:val="center"/>
            </w:pPr>
          </w:p>
        </w:tc>
      </w:tr>
      <w:tr w:rsidR="00A14A92" w14:paraId="7D5F1E1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8C11347" w14:textId="77777777" w:rsidR="00A14A92" w:rsidRDefault="00A14A92" w:rsidP="00A14A92">
            <w:pPr>
              <w:jc w:val="center"/>
              <w:rPr>
                <w:sz w:val="22"/>
              </w:rPr>
            </w:pPr>
            <w:r>
              <w:t>161</w:t>
            </w:r>
          </w:p>
        </w:tc>
        <w:tc>
          <w:tcPr>
            <w:tcW w:w="1273" w:type="pct"/>
            <w:tcBorders>
              <w:top w:val="nil"/>
              <w:left w:val="nil"/>
              <w:bottom w:val="single" w:sz="4" w:space="0" w:color="auto"/>
              <w:right w:val="single" w:sz="4" w:space="0" w:color="auto"/>
            </w:tcBorders>
            <w:shd w:val="clear" w:color="000000" w:fill="FFFFFF"/>
            <w:noWrap/>
          </w:tcPr>
          <w:p w14:paraId="320D563F" w14:textId="77777777" w:rsidR="00A14A92" w:rsidRDefault="00A14A92" w:rsidP="00A14A92">
            <w:pPr>
              <w:jc w:val="center"/>
              <w:rPr>
                <w:sz w:val="22"/>
              </w:rPr>
            </w:pPr>
            <w:r>
              <w:t>蒺藜</w:t>
            </w:r>
          </w:p>
        </w:tc>
        <w:tc>
          <w:tcPr>
            <w:tcW w:w="511" w:type="pct"/>
            <w:tcBorders>
              <w:top w:val="nil"/>
              <w:left w:val="nil"/>
              <w:bottom w:val="single" w:sz="4" w:space="0" w:color="auto"/>
              <w:right w:val="single" w:sz="4" w:space="0" w:color="auto"/>
            </w:tcBorders>
            <w:shd w:val="clear" w:color="auto" w:fill="auto"/>
            <w:noWrap/>
          </w:tcPr>
          <w:p w14:paraId="44B2855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FB2BF11" w14:textId="77777777" w:rsidR="00A14A92" w:rsidRDefault="00A14A92" w:rsidP="00A14A92">
            <w:pPr>
              <w:jc w:val="center"/>
              <w:rPr>
                <w:sz w:val="22"/>
              </w:rPr>
            </w:pPr>
            <w:r>
              <w:t>52</w:t>
            </w:r>
          </w:p>
        </w:tc>
        <w:tc>
          <w:tcPr>
            <w:tcW w:w="1162" w:type="pct"/>
            <w:vMerge/>
            <w:tcBorders>
              <w:left w:val="nil"/>
              <w:right w:val="single" w:sz="4" w:space="0" w:color="auto"/>
            </w:tcBorders>
            <w:shd w:val="clear" w:color="000000" w:fill="FFFFFF"/>
            <w:noWrap/>
          </w:tcPr>
          <w:p w14:paraId="57589BD5" w14:textId="77777777" w:rsidR="00A14A92" w:rsidRDefault="00A14A92" w:rsidP="00A14A92">
            <w:pPr>
              <w:jc w:val="center"/>
            </w:pPr>
          </w:p>
        </w:tc>
      </w:tr>
      <w:tr w:rsidR="00A14A92" w14:paraId="514F80F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12E8F2" w14:textId="77777777" w:rsidR="00A14A92" w:rsidRDefault="00A14A92" w:rsidP="00A14A92">
            <w:pPr>
              <w:jc w:val="center"/>
              <w:rPr>
                <w:sz w:val="22"/>
              </w:rPr>
            </w:pPr>
            <w:r>
              <w:t>162</w:t>
            </w:r>
          </w:p>
        </w:tc>
        <w:tc>
          <w:tcPr>
            <w:tcW w:w="1273" w:type="pct"/>
            <w:tcBorders>
              <w:top w:val="nil"/>
              <w:left w:val="nil"/>
              <w:bottom w:val="single" w:sz="4" w:space="0" w:color="auto"/>
              <w:right w:val="single" w:sz="4" w:space="0" w:color="auto"/>
            </w:tcBorders>
            <w:shd w:val="clear" w:color="000000" w:fill="FFFFFF"/>
            <w:noWrap/>
          </w:tcPr>
          <w:p w14:paraId="017F5E90" w14:textId="77777777" w:rsidR="00A14A92" w:rsidRDefault="00A14A92" w:rsidP="00A14A92">
            <w:pPr>
              <w:jc w:val="center"/>
              <w:rPr>
                <w:sz w:val="22"/>
              </w:rPr>
            </w:pPr>
            <w:r>
              <w:t>芦根</w:t>
            </w:r>
          </w:p>
        </w:tc>
        <w:tc>
          <w:tcPr>
            <w:tcW w:w="511" w:type="pct"/>
            <w:tcBorders>
              <w:top w:val="nil"/>
              <w:left w:val="nil"/>
              <w:bottom w:val="single" w:sz="4" w:space="0" w:color="auto"/>
              <w:right w:val="single" w:sz="4" w:space="0" w:color="auto"/>
            </w:tcBorders>
            <w:shd w:val="clear" w:color="auto" w:fill="auto"/>
            <w:noWrap/>
          </w:tcPr>
          <w:p w14:paraId="0E5B7B3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69238E8" w14:textId="77777777" w:rsidR="00A14A92" w:rsidRDefault="00A14A92" w:rsidP="00A14A92">
            <w:pPr>
              <w:jc w:val="center"/>
              <w:rPr>
                <w:sz w:val="22"/>
              </w:rPr>
            </w:pPr>
            <w:r>
              <w:t>35</w:t>
            </w:r>
          </w:p>
        </w:tc>
        <w:tc>
          <w:tcPr>
            <w:tcW w:w="1162" w:type="pct"/>
            <w:vMerge/>
            <w:tcBorders>
              <w:left w:val="nil"/>
              <w:right w:val="single" w:sz="4" w:space="0" w:color="auto"/>
            </w:tcBorders>
            <w:shd w:val="clear" w:color="000000" w:fill="FFFFFF"/>
            <w:noWrap/>
          </w:tcPr>
          <w:p w14:paraId="129DF869" w14:textId="77777777" w:rsidR="00A14A92" w:rsidRDefault="00A14A92" w:rsidP="00A14A92">
            <w:pPr>
              <w:jc w:val="center"/>
            </w:pPr>
          </w:p>
        </w:tc>
      </w:tr>
      <w:tr w:rsidR="00A14A92" w14:paraId="1A2CA90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12DBF1" w14:textId="77777777" w:rsidR="00A14A92" w:rsidRDefault="00A14A92" w:rsidP="00A14A92">
            <w:pPr>
              <w:jc w:val="center"/>
              <w:rPr>
                <w:sz w:val="22"/>
              </w:rPr>
            </w:pPr>
            <w:r>
              <w:t>163</w:t>
            </w:r>
          </w:p>
        </w:tc>
        <w:tc>
          <w:tcPr>
            <w:tcW w:w="1273" w:type="pct"/>
            <w:tcBorders>
              <w:top w:val="nil"/>
              <w:left w:val="nil"/>
              <w:bottom w:val="single" w:sz="4" w:space="0" w:color="auto"/>
              <w:right w:val="single" w:sz="4" w:space="0" w:color="auto"/>
            </w:tcBorders>
            <w:shd w:val="clear" w:color="000000" w:fill="FFFFFF"/>
            <w:noWrap/>
          </w:tcPr>
          <w:p w14:paraId="588C9B72" w14:textId="77777777" w:rsidR="00A14A92" w:rsidRDefault="00A14A92" w:rsidP="00A14A92">
            <w:pPr>
              <w:jc w:val="center"/>
              <w:rPr>
                <w:sz w:val="22"/>
              </w:rPr>
            </w:pPr>
            <w:r>
              <w:t>车前草</w:t>
            </w:r>
          </w:p>
        </w:tc>
        <w:tc>
          <w:tcPr>
            <w:tcW w:w="511" w:type="pct"/>
            <w:tcBorders>
              <w:top w:val="nil"/>
              <w:left w:val="nil"/>
              <w:bottom w:val="single" w:sz="4" w:space="0" w:color="auto"/>
              <w:right w:val="single" w:sz="4" w:space="0" w:color="auto"/>
            </w:tcBorders>
            <w:shd w:val="clear" w:color="auto" w:fill="auto"/>
            <w:noWrap/>
          </w:tcPr>
          <w:p w14:paraId="253437A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F4820AA" w14:textId="77777777" w:rsidR="00A14A92" w:rsidRDefault="00A14A92" w:rsidP="00A14A92">
            <w:pPr>
              <w:jc w:val="center"/>
              <w:rPr>
                <w:sz w:val="22"/>
              </w:rPr>
            </w:pPr>
            <w:r>
              <w:t>26</w:t>
            </w:r>
          </w:p>
        </w:tc>
        <w:tc>
          <w:tcPr>
            <w:tcW w:w="1162" w:type="pct"/>
            <w:vMerge/>
            <w:tcBorders>
              <w:left w:val="nil"/>
              <w:right w:val="single" w:sz="4" w:space="0" w:color="auto"/>
            </w:tcBorders>
            <w:shd w:val="clear" w:color="000000" w:fill="FFFFFF"/>
            <w:noWrap/>
          </w:tcPr>
          <w:p w14:paraId="6D1A0487" w14:textId="77777777" w:rsidR="00A14A92" w:rsidRDefault="00A14A92" w:rsidP="00A14A92">
            <w:pPr>
              <w:jc w:val="center"/>
            </w:pPr>
          </w:p>
        </w:tc>
      </w:tr>
      <w:tr w:rsidR="00A14A92" w14:paraId="6094089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5D404B" w14:textId="77777777" w:rsidR="00A14A92" w:rsidRDefault="00A14A92" w:rsidP="00A14A92">
            <w:pPr>
              <w:jc w:val="center"/>
              <w:rPr>
                <w:sz w:val="22"/>
              </w:rPr>
            </w:pPr>
            <w:r>
              <w:t>164</w:t>
            </w:r>
          </w:p>
        </w:tc>
        <w:tc>
          <w:tcPr>
            <w:tcW w:w="1273" w:type="pct"/>
            <w:tcBorders>
              <w:top w:val="nil"/>
              <w:left w:val="nil"/>
              <w:bottom w:val="single" w:sz="4" w:space="0" w:color="auto"/>
              <w:right w:val="single" w:sz="4" w:space="0" w:color="auto"/>
            </w:tcBorders>
            <w:shd w:val="clear" w:color="000000" w:fill="FFFFFF"/>
            <w:noWrap/>
          </w:tcPr>
          <w:p w14:paraId="1A78536B" w14:textId="77777777" w:rsidR="00A14A92" w:rsidRDefault="00A14A92" w:rsidP="00A14A92">
            <w:pPr>
              <w:jc w:val="center"/>
              <w:rPr>
                <w:sz w:val="22"/>
              </w:rPr>
            </w:pPr>
            <w:r>
              <w:t>茯神</w:t>
            </w:r>
          </w:p>
        </w:tc>
        <w:tc>
          <w:tcPr>
            <w:tcW w:w="511" w:type="pct"/>
            <w:tcBorders>
              <w:top w:val="nil"/>
              <w:left w:val="nil"/>
              <w:bottom w:val="single" w:sz="4" w:space="0" w:color="auto"/>
              <w:right w:val="single" w:sz="4" w:space="0" w:color="auto"/>
            </w:tcBorders>
            <w:shd w:val="clear" w:color="auto" w:fill="auto"/>
            <w:noWrap/>
          </w:tcPr>
          <w:p w14:paraId="1524DF0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28BE681" w14:textId="77777777" w:rsidR="00A14A92" w:rsidRDefault="00A14A92" w:rsidP="00A14A92">
            <w:pPr>
              <w:jc w:val="center"/>
              <w:rPr>
                <w:sz w:val="22"/>
              </w:rPr>
            </w:pPr>
            <w:r>
              <w:t>69</w:t>
            </w:r>
          </w:p>
        </w:tc>
        <w:tc>
          <w:tcPr>
            <w:tcW w:w="1162" w:type="pct"/>
            <w:vMerge/>
            <w:tcBorders>
              <w:left w:val="nil"/>
              <w:right w:val="single" w:sz="4" w:space="0" w:color="auto"/>
            </w:tcBorders>
            <w:shd w:val="clear" w:color="000000" w:fill="FFFFFF"/>
            <w:noWrap/>
          </w:tcPr>
          <w:p w14:paraId="0C16C519" w14:textId="77777777" w:rsidR="00A14A92" w:rsidRDefault="00A14A92" w:rsidP="00A14A92">
            <w:pPr>
              <w:jc w:val="center"/>
            </w:pPr>
          </w:p>
        </w:tc>
      </w:tr>
      <w:tr w:rsidR="00A14A92" w14:paraId="60E4DB8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19EDF5" w14:textId="77777777" w:rsidR="00A14A92" w:rsidRDefault="00A14A92" w:rsidP="00A14A92">
            <w:pPr>
              <w:jc w:val="center"/>
              <w:rPr>
                <w:sz w:val="22"/>
              </w:rPr>
            </w:pPr>
            <w:r>
              <w:t>165</w:t>
            </w:r>
          </w:p>
        </w:tc>
        <w:tc>
          <w:tcPr>
            <w:tcW w:w="1273" w:type="pct"/>
            <w:tcBorders>
              <w:top w:val="nil"/>
              <w:left w:val="nil"/>
              <w:bottom w:val="single" w:sz="4" w:space="0" w:color="auto"/>
              <w:right w:val="single" w:sz="4" w:space="0" w:color="auto"/>
            </w:tcBorders>
            <w:shd w:val="clear" w:color="000000" w:fill="FFFFFF"/>
            <w:noWrap/>
          </w:tcPr>
          <w:p w14:paraId="3FCAA1D3" w14:textId="77777777" w:rsidR="00A14A92" w:rsidRDefault="00A14A92" w:rsidP="00A14A92">
            <w:pPr>
              <w:jc w:val="center"/>
              <w:rPr>
                <w:sz w:val="22"/>
              </w:rPr>
            </w:pPr>
            <w:r>
              <w:t>苍术</w:t>
            </w:r>
          </w:p>
        </w:tc>
        <w:tc>
          <w:tcPr>
            <w:tcW w:w="511" w:type="pct"/>
            <w:tcBorders>
              <w:top w:val="nil"/>
              <w:left w:val="nil"/>
              <w:bottom w:val="single" w:sz="4" w:space="0" w:color="auto"/>
              <w:right w:val="single" w:sz="4" w:space="0" w:color="auto"/>
            </w:tcBorders>
            <w:shd w:val="clear" w:color="auto" w:fill="auto"/>
            <w:noWrap/>
          </w:tcPr>
          <w:p w14:paraId="5BAF02F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4121D2A" w14:textId="77777777" w:rsidR="00A14A92" w:rsidRDefault="00A14A92" w:rsidP="00A14A92">
            <w:pPr>
              <w:jc w:val="center"/>
              <w:rPr>
                <w:sz w:val="22"/>
              </w:rPr>
            </w:pPr>
            <w:r>
              <w:t>177</w:t>
            </w:r>
          </w:p>
        </w:tc>
        <w:tc>
          <w:tcPr>
            <w:tcW w:w="1162" w:type="pct"/>
            <w:vMerge/>
            <w:tcBorders>
              <w:left w:val="nil"/>
              <w:right w:val="single" w:sz="4" w:space="0" w:color="auto"/>
            </w:tcBorders>
            <w:shd w:val="clear" w:color="000000" w:fill="FFFFFF"/>
            <w:noWrap/>
          </w:tcPr>
          <w:p w14:paraId="25F5C720" w14:textId="77777777" w:rsidR="00A14A92" w:rsidRDefault="00A14A92" w:rsidP="00A14A92">
            <w:pPr>
              <w:jc w:val="center"/>
            </w:pPr>
          </w:p>
        </w:tc>
      </w:tr>
      <w:tr w:rsidR="00A14A92" w14:paraId="320B32A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6C7DAFC" w14:textId="77777777" w:rsidR="00A14A92" w:rsidRDefault="00A14A92" w:rsidP="00A14A92">
            <w:pPr>
              <w:jc w:val="center"/>
              <w:rPr>
                <w:sz w:val="22"/>
              </w:rPr>
            </w:pPr>
            <w:r>
              <w:t>166</w:t>
            </w:r>
          </w:p>
        </w:tc>
        <w:tc>
          <w:tcPr>
            <w:tcW w:w="1273" w:type="pct"/>
            <w:tcBorders>
              <w:top w:val="nil"/>
              <w:left w:val="nil"/>
              <w:bottom w:val="single" w:sz="4" w:space="0" w:color="auto"/>
              <w:right w:val="single" w:sz="4" w:space="0" w:color="auto"/>
            </w:tcBorders>
            <w:shd w:val="clear" w:color="000000" w:fill="FFFFFF"/>
            <w:noWrap/>
          </w:tcPr>
          <w:p w14:paraId="7C28CDCF" w14:textId="77777777" w:rsidR="00A14A92" w:rsidRDefault="00A14A92" w:rsidP="00A14A92">
            <w:pPr>
              <w:jc w:val="center"/>
              <w:rPr>
                <w:sz w:val="22"/>
              </w:rPr>
            </w:pPr>
            <w:r>
              <w:t>龙骨</w:t>
            </w:r>
          </w:p>
        </w:tc>
        <w:tc>
          <w:tcPr>
            <w:tcW w:w="511" w:type="pct"/>
            <w:tcBorders>
              <w:top w:val="nil"/>
              <w:left w:val="nil"/>
              <w:bottom w:val="single" w:sz="4" w:space="0" w:color="auto"/>
              <w:right w:val="single" w:sz="4" w:space="0" w:color="auto"/>
            </w:tcBorders>
            <w:shd w:val="clear" w:color="auto" w:fill="auto"/>
            <w:noWrap/>
          </w:tcPr>
          <w:p w14:paraId="446C7D5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111C8FA" w14:textId="77777777" w:rsidR="00A14A92" w:rsidRDefault="00A14A92" w:rsidP="00A14A92">
            <w:pPr>
              <w:jc w:val="center"/>
              <w:rPr>
                <w:sz w:val="22"/>
              </w:rPr>
            </w:pPr>
            <w:r>
              <w:t>84</w:t>
            </w:r>
          </w:p>
        </w:tc>
        <w:tc>
          <w:tcPr>
            <w:tcW w:w="1162" w:type="pct"/>
            <w:vMerge/>
            <w:tcBorders>
              <w:left w:val="nil"/>
              <w:right w:val="single" w:sz="4" w:space="0" w:color="auto"/>
            </w:tcBorders>
            <w:shd w:val="clear" w:color="000000" w:fill="FFFFFF"/>
            <w:noWrap/>
          </w:tcPr>
          <w:p w14:paraId="7257EC25" w14:textId="77777777" w:rsidR="00A14A92" w:rsidRDefault="00A14A92" w:rsidP="00A14A92">
            <w:pPr>
              <w:jc w:val="center"/>
            </w:pPr>
          </w:p>
        </w:tc>
      </w:tr>
      <w:tr w:rsidR="00A14A92" w14:paraId="1E28CF6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A37AE6" w14:textId="77777777" w:rsidR="00A14A92" w:rsidRDefault="00A14A92" w:rsidP="00A14A92">
            <w:pPr>
              <w:jc w:val="center"/>
              <w:rPr>
                <w:sz w:val="22"/>
              </w:rPr>
            </w:pPr>
            <w:r>
              <w:t>167</w:t>
            </w:r>
          </w:p>
        </w:tc>
        <w:tc>
          <w:tcPr>
            <w:tcW w:w="1273" w:type="pct"/>
            <w:tcBorders>
              <w:top w:val="nil"/>
              <w:left w:val="nil"/>
              <w:bottom w:val="single" w:sz="4" w:space="0" w:color="auto"/>
              <w:right w:val="single" w:sz="4" w:space="0" w:color="auto"/>
            </w:tcBorders>
            <w:shd w:val="clear" w:color="000000" w:fill="FFFFFF"/>
            <w:noWrap/>
          </w:tcPr>
          <w:p w14:paraId="04AEACEA" w14:textId="77777777" w:rsidR="00A14A92" w:rsidRDefault="00A14A92" w:rsidP="00A14A92">
            <w:pPr>
              <w:jc w:val="center"/>
              <w:rPr>
                <w:sz w:val="22"/>
              </w:rPr>
            </w:pPr>
            <w:r>
              <w:t>石决明</w:t>
            </w:r>
          </w:p>
        </w:tc>
        <w:tc>
          <w:tcPr>
            <w:tcW w:w="511" w:type="pct"/>
            <w:tcBorders>
              <w:top w:val="nil"/>
              <w:left w:val="nil"/>
              <w:bottom w:val="single" w:sz="4" w:space="0" w:color="auto"/>
              <w:right w:val="single" w:sz="4" w:space="0" w:color="auto"/>
            </w:tcBorders>
            <w:shd w:val="clear" w:color="auto" w:fill="auto"/>
            <w:noWrap/>
          </w:tcPr>
          <w:p w14:paraId="3C2C3B1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7E3B009" w14:textId="77777777" w:rsidR="00A14A92" w:rsidRDefault="00A14A92" w:rsidP="00A14A92">
            <w:pPr>
              <w:jc w:val="center"/>
              <w:rPr>
                <w:sz w:val="22"/>
              </w:rPr>
            </w:pPr>
            <w:r>
              <w:t>27</w:t>
            </w:r>
          </w:p>
        </w:tc>
        <w:tc>
          <w:tcPr>
            <w:tcW w:w="1162" w:type="pct"/>
            <w:vMerge/>
            <w:tcBorders>
              <w:left w:val="nil"/>
              <w:right w:val="single" w:sz="4" w:space="0" w:color="auto"/>
            </w:tcBorders>
            <w:shd w:val="clear" w:color="000000" w:fill="FFFFFF"/>
            <w:noWrap/>
          </w:tcPr>
          <w:p w14:paraId="44E4F21B" w14:textId="77777777" w:rsidR="00A14A92" w:rsidRDefault="00A14A92" w:rsidP="00A14A92">
            <w:pPr>
              <w:jc w:val="center"/>
            </w:pPr>
          </w:p>
        </w:tc>
      </w:tr>
      <w:tr w:rsidR="00A14A92" w14:paraId="7E85EF1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AA455E" w14:textId="77777777" w:rsidR="00A14A92" w:rsidRDefault="00A14A92" w:rsidP="00A14A92">
            <w:pPr>
              <w:jc w:val="center"/>
              <w:rPr>
                <w:sz w:val="22"/>
              </w:rPr>
            </w:pPr>
            <w:r>
              <w:t>168</w:t>
            </w:r>
          </w:p>
        </w:tc>
        <w:tc>
          <w:tcPr>
            <w:tcW w:w="1273" w:type="pct"/>
            <w:tcBorders>
              <w:top w:val="nil"/>
              <w:left w:val="nil"/>
              <w:bottom w:val="single" w:sz="4" w:space="0" w:color="auto"/>
              <w:right w:val="single" w:sz="4" w:space="0" w:color="auto"/>
            </w:tcBorders>
            <w:shd w:val="clear" w:color="000000" w:fill="FFFFFF"/>
            <w:noWrap/>
          </w:tcPr>
          <w:p w14:paraId="0533E68B" w14:textId="77777777" w:rsidR="00A14A92" w:rsidRDefault="00A14A92" w:rsidP="00A14A92">
            <w:pPr>
              <w:jc w:val="center"/>
              <w:rPr>
                <w:sz w:val="22"/>
              </w:rPr>
            </w:pPr>
            <w:r>
              <w:t>珍珠母</w:t>
            </w:r>
          </w:p>
        </w:tc>
        <w:tc>
          <w:tcPr>
            <w:tcW w:w="511" w:type="pct"/>
            <w:tcBorders>
              <w:top w:val="nil"/>
              <w:left w:val="nil"/>
              <w:bottom w:val="single" w:sz="4" w:space="0" w:color="auto"/>
              <w:right w:val="single" w:sz="4" w:space="0" w:color="auto"/>
            </w:tcBorders>
            <w:shd w:val="clear" w:color="auto" w:fill="auto"/>
            <w:noWrap/>
          </w:tcPr>
          <w:p w14:paraId="3320093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F0F191D" w14:textId="77777777" w:rsidR="00A14A92" w:rsidRDefault="00A14A92" w:rsidP="00A14A92">
            <w:pPr>
              <w:jc w:val="center"/>
              <w:rPr>
                <w:sz w:val="22"/>
              </w:rPr>
            </w:pPr>
            <w:r>
              <w:t>17</w:t>
            </w:r>
          </w:p>
        </w:tc>
        <w:tc>
          <w:tcPr>
            <w:tcW w:w="1162" w:type="pct"/>
            <w:vMerge/>
            <w:tcBorders>
              <w:left w:val="nil"/>
              <w:right w:val="single" w:sz="4" w:space="0" w:color="auto"/>
            </w:tcBorders>
            <w:shd w:val="clear" w:color="000000" w:fill="FFFFFF"/>
            <w:noWrap/>
          </w:tcPr>
          <w:p w14:paraId="314350F7" w14:textId="77777777" w:rsidR="00A14A92" w:rsidRDefault="00A14A92" w:rsidP="00A14A92">
            <w:pPr>
              <w:jc w:val="center"/>
            </w:pPr>
          </w:p>
        </w:tc>
      </w:tr>
      <w:tr w:rsidR="00A14A92" w14:paraId="4AF4DD8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31491F" w14:textId="77777777" w:rsidR="00A14A92" w:rsidRDefault="00A14A92" w:rsidP="00A14A92">
            <w:pPr>
              <w:jc w:val="center"/>
              <w:rPr>
                <w:sz w:val="22"/>
              </w:rPr>
            </w:pPr>
            <w:r>
              <w:t>169</w:t>
            </w:r>
          </w:p>
        </w:tc>
        <w:tc>
          <w:tcPr>
            <w:tcW w:w="1273" w:type="pct"/>
            <w:tcBorders>
              <w:top w:val="nil"/>
              <w:left w:val="nil"/>
              <w:bottom w:val="single" w:sz="4" w:space="0" w:color="auto"/>
              <w:right w:val="single" w:sz="4" w:space="0" w:color="auto"/>
            </w:tcBorders>
            <w:shd w:val="clear" w:color="000000" w:fill="FFFFFF"/>
            <w:noWrap/>
          </w:tcPr>
          <w:p w14:paraId="44CF2478" w14:textId="77777777" w:rsidR="00A14A92" w:rsidRDefault="00A14A92" w:rsidP="00A14A92">
            <w:pPr>
              <w:jc w:val="center"/>
              <w:rPr>
                <w:sz w:val="22"/>
              </w:rPr>
            </w:pPr>
            <w:r>
              <w:t>浮小麦</w:t>
            </w:r>
          </w:p>
        </w:tc>
        <w:tc>
          <w:tcPr>
            <w:tcW w:w="511" w:type="pct"/>
            <w:tcBorders>
              <w:top w:val="nil"/>
              <w:left w:val="nil"/>
              <w:bottom w:val="single" w:sz="4" w:space="0" w:color="auto"/>
              <w:right w:val="single" w:sz="4" w:space="0" w:color="auto"/>
            </w:tcBorders>
            <w:shd w:val="clear" w:color="auto" w:fill="auto"/>
            <w:noWrap/>
          </w:tcPr>
          <w:p w14:paraId="59B6F35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AA187EC" w14:textId="77777777" w:rsidR="00A14A92" w:rsidRDefault="00A14A92" w:rsidP="00A14A92">
            <w:pPr>
              <w:jc w:val="center"/>
              <w:rPr>
                <w:sz w:val="22"/>
              </w:rPr>
            </w:pPr>
            <w:r>
              <w:t>21</w:t>
            </w:r>
          </w:p>
        </w:tc>
        <w:tc>
          <w:tcPr>
            <w:tcW w:w="1162" w:type="pct"/>
            <w:vMerge/>
            <w:tcBorders>
              <w:left w:val="nil"/>
              <w:right w:val="single" w:sz="4" w:space="0" w:color="auto"/>
            </w:tcBorders>
            <w:shd w:val="clear" w:color="000000" w:fill="FFFFFF"/>
            <w:noWrap/>
          </w:tcPr>
          <w:p w14:paraId="01E86199" w14:textId="77777777" w:rsidR="00A14A92" w:rsidRDefault="00A14A92" w:rsidP="00A14A92">
            <w:pPr>
              <w:jc w:val="center"/>
            </w:pPr>
          </w:p>
        </w:tc>
      </w:tr>
      <w:tr w:rsidR="00A14A92" w14:paraId="5944ECE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EE39808" w14:textId="77777777" w:rsidR="00A14A92" w:rsidRDefault="00A14A92" w:rsidP="00A14A92">
            <w:pPr>
              <w:jc w:val="center"/>
              <w:rPr>
                <w:sz w:val="22"/>
              </w:rPr>
            </w:pPr>
            <w:r>
              <w:t>170</w:t>
            </w:r>
          </w:p>
        </w:tc>
        <w:tc>
          <w:tcPr>
            <w:tcW w:w="1273" w:type="pct"/>
            <w:tcBorders>
              <w:top w:val="nil"/>
              <w:left w:val="nil"/>
              <w:bottom w:val="single" w:sz="4" w:space="0" w:color="auto"/>
              <w:right w:val="single" w:sz="4" w:space="0" w:color="auto"/>
            </w:tcBorders>
            <w:shd w:val="clear" w:color="000000" w:fill="FFFFFF"/>
            <w:noWrap/>
          </w:tcPr>
          <w:p w14:paraId="6C4C2B6B" w14:textId="77777777" w:rsidR="00A14A92" w:rsidRDefault="00A14A92" w:rsidP="00A14A92">
            <w:pPr>
              <w:jc w:val="center"/>
              <w:rPr>
                <w:sz w:val="22"/>
              </w:rPr>
            </w:pPr>
            <w:r>
              <w:t>白茅根</w:t>
            </w:r>
          </w:p>
        </w:tc>
        <w:tc>
          <w:tcPr>
            <w:tcW w:w="511" w:type="pct"/>
            <w:tcBorders>
              <w:top w:val="nil"/>
              <w:left w:val="nil"/>
              <w:bottom w:val="single" w:sz="4" w:space="0" w:color="auto"/>
              <w:right w:val="single" w:sz="4" w:space="0" w:color="auto"/>
            </w:tcBorders>
            <w:shd w:val="clear" w:color="auto" w:fill="auto"/>
            <w:noWrap/>
          </w:tcPr>
          <w:p w14:paraId="412A90C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900BACC" w14:textId="77777777" w:rsidR="00A14A92" w:rsidRDefault="00A14A92" w:rsidP="00A14A92">
            <w:pPr>
              <w:jc w:val="center"/>
              <w:rPr>
                <w:sz w:val="22"/>
              </w:rPr>
            </w:pPr>
            <w:r>
              <w:t>48</w:t>
            </w:r>
          </w:p>
        </w:tc>
        <w:tc>
          <w:tcPr>
            <w:tcW w:w="1162" w:type="pct"/>
            <w:vMerge/>
            <w:tcBorders>
              <w:left w:val="nil"/>
              <w:right w:val="single" w:sz="4" w:space="0" w:color="auto"/>
            </w:tcBorders>
            <w:shd w:val="clear" w:color="000000" w:fill="FFFFFF"/>
            <w:noWrap/>
          </w:tcPr>
          <w:p w14:paraId="4C0AE6CC" w14:textId="77777777" w:rsidR="00A14A92" w:rsidRDefault="00A14A92" w:rsidP="00A14A92">
            <w:pPr>
              <w:jc w:val="center"/>
            </w:pPr>
          </w:p>
        </w:tc>
      </w:tr>
      <w:tr w:rsidR="00A14A92" w14:paraId="45C9461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4418774" w14:textId="77777777" w:rsidR="00A14A92" w:rsidRDefault="00A14A92" w:rsidP="00A14A92">
            <w:pPr>
              <w:jc w:val="center"/>
              <w:rPr>
                <w:sz w:val="22"/>
              </w:rPr>
            </w:pPr>
            <w:r>
              <w:t>171</w:t>
            </w:r>
          </w:p>
        </w:tc>
        <w:tc>
          <w:tcPr>
            <w:tcW w:w="1273" w:type="pct"/>
            <w:tcBorders>
              <w:top w:val="nil"/>
              <w:left w:val="nil"/>
              <w:bottom w:val="single" w:sz="4" w:space="0" w:color="auto"/>
              <w:right w:val="single" w:sz="4" w:space="0" w:color="auto"/>
            </w:tcBorders>
            <w:shd w:val="clear" w:color="000000" w:fill="FFFFFF"/>
            <w:noWrap/>
          </w:tcPr>
          <w:p w14:paraId="20F63AB2" w14:textId="77777777" w:rsidR="00A14A92" w:rsidRDefault="00A14A92" w:rsidP="00A14A92">
            <w:pPr>
              <w:jc w:val="center"/>
              <w:rPr>
                <w:sz w:val="22"/>
              </w:rPr>
            </w:pPr>
            <w:r>
              <w:t>枇杷叶</w:t>
            </w:r>
          </w:p>
        </w:tc>
        <w:tc>
          <w:tcPr>
            <w:tcW w:w="511" w:type="pct"/>
            <w:tcBorders>
              <w:top w:val="nil"/>
              <w:left w:val="nil"/>
              <w:bottom w:val="single" w:sz="4" w:space="0" w:color="auto"/>
              <w:right w:val="single" w:sz="4" w:space="0" w:color="auto"/>
            </w:tcBorders>
            <w:shd w:val="clear" w:color="auto" w:fill="auto"/>
            <w:noWrap/>
          </w:tcPr>
          <w:p w14:paraId="2136721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0C2C0E1" w14:textId="77777777" w:rsidR="00A14A92" w:rsidRDefault="00A14A92" w:rsidP="00A14A92">
            <w:pPr>
              <w:jc w:val="center"/>
              <w:rPr>
                <w:sz w:val="22"/>
              </w:rPr>
            </w:pPr>
            <w:r>
              <w:t>27</w:t>
            </w:r>
          </w:p>
        </w:tc>
        <w:tc>
          <w:tcPr>
            <w:tcW w:w="1162" w:type="pct"/>
            <w:vMerge/>
            <w:tcBorders>
              <w:left w:val="nil"/>
              <w:right w:val="single" w:sz="4" w:space="0" w:color="auto"/>
            </w:tcBorders>
            <w:shd w:val="clear" w:color="000000" w:fill="FFFFFF"/>
            <w:noWrap/>
          </w:tcPr>
          <w:p w14:paraId="0A6E5541" w14:textId="77777777" w:rsidR="00A14A92" w:rsidRDefault="00A14A92" w:rsidP="00A14A92">
            <w:pPr>
              <w:jc w:val="center"/>
            </w:pPr>
          </w:p>
        </w:tc>
      </w:tr>
      <w:tr w:rsidR="00A14A92" w14:paraId="1C29A3E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59322B8" w14:textId="77777777" w:rsidR="00A14A92" w:rsidRDefault="00A14A92" w:rsidP="00A14A92">
            <w:pPr>
              <w:jc w:val="center"/>
              <w:rPr>
                <w:sz w:val="22"/>
              </w:rPr>
            </w:pPr>
            <w:r>
              <w:t>172</w:t>
            </w:r>
          </w:p>
        </w:tc>
        <w:tc>
          <w:tcPr>
            <w:tcW w:w="1273" w:type="pct"/>
            <w:tcBorders>
              <w:top w:val="nil"/>
              <w:left w:val="nil"/>
              <w:bottom w:val="single" w:sz="4" w:space="0" w:color="auto"/>
              <w:right w:val="single" w:sz="4" w:space="0" w:color="auto"/>
            </w:tcBorders>
            <w:shd w:val="clear" w:color="000000" w:fill="FFFFFF"/>
            <w:noWrap/>
          </w:tcPr>
          <w:p w14:paraId="08A7CD6E" w14:textId="77777777" w:rsidR="00A14A92" w:rsidRDefault="00A14A92" w:rsidP="00A14A92">
            <w:pPr>
              <w:jc w:val="center"/>
              <w:rPr>
                <w:sz w:val="22"/>
              </w:rPr>
            </w:pPr>
            <w:r>
              <w:t>地骨皮</w:t>
            </w:r>
          </w:p>
        </w:tc>
        <w:tc>
          <w:tcPr>
            <w:tcW w:w="511" w:type="pct"/>
            <w:tcBorders>
              <w:top w:val="nil"/>
              <w:left w:val="nil"/>
              <w:bottom w:val="single" w:sz="4" w:space="0" w:color="auto"/>
              <w:right w:val="single" w:sz="4" w:space="0" w:color="auto"/>
            </w:tcBorders>
            <w:shd w:val="clear" w:color="auto" w:fill="auto"/>
            <w:noWrap/>
          </w:tcPr>
          <w:p w14:paraId="2880AD9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B90F96F" w14:textId="77777777" w:rsidR="00A14A92" w:rsidRDefault="00A14A92" w:rsidP="00A14A92">
            <w:pPr>
              <w:jc w:val="center"/>
              <w:rPr>
                <w:sz w:val="22"/>
              </w:rPr>
            </w:pPr>
            <w:r>
              <w:t>101</w:t>
            </w:r>
          </w:p>
        </w:tc>
        <w:tc>
          <w:tcPr>
            <w:tcW w:w="1162" w:type="pct"/>
            <w:vMerge/>
            <w:tcBorders>
              <w:left w:val="nil"/>
              <w:right w:val="single" w:sz="4" w:space="0" w:color="auto"/>
            </w:tcBorders>
            <w:shd w:val="clear" w:color="000000" w:fill="FFFFFF"/>
            <w:noWrap/>
          </w:tcPr>
          <w:p w14:paraId="33BE0745" w14:textId="77777777" w:rsidR="00A14A92" w:rsidRDefault="00A14A92" w:rsidP="00A14A92">
            <w:pPr>
              <w:jc w:val="center"/>
            </w:pPr>
          </w:p>
        </w:tc>
      </w:tr>
      <w:tr w:rsidR="00A14A92" w14:paraId="7A2AB07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482AE57" w14:textId="77777777" w:rsidR="00A14A92" w:rsidRDefault="00A14A92" w:rsidP="00A14A92">
            <w:pPr>
              <w:jc w:val="center"/>
              <w:rPr>
                <w:sz w:val="22"/>
              </w:rPr>
            </w:pPr>
            <w:r>
              <w:t>173</w:t>
            </w:r>
          </w:p>
        </w:tc>
        <w:tc>
          <w:tcPr>
            <w:tcW w:w="1273" w:type="pct"/>
            <w:tcBorders>
              <w:top w:val="nil"/>
              <w:left w:val="nil"/>
              <w:bottom w:val="single" w:sz="4" w:space="0" w:color="auto"/>
              <w:right w:val="single" w:sz="4" w:space="0" w:color="auto"/>
            </w:tcBorders>
            <w:shd w:val="clear" w:color="000000" w:fill="FFFFFF"/>
            <w:noWrap/>
          </w:tcPr>
          <w:p w14:paraId="24670105" w14:textId="77777777" w:rsidR="00A14A92" w:rsidRDefault="00A14A92" w:rsidP="00A14A92">
            <w:pPr>
              <w:jc w:val="center"/>
              <w:rPr>
                <w:sz w:val="22"/>
              </w:rPr>
            </w:pPr>
            <w:r>
              <w:t>大枣</w:t>
            </w:r>
          </w:p>
        </w:tc>
        <w:tc>
          <w:tcPr>
            <w:tcW w:w="511" w:type="pct"/>
            <w:tcBorders>
              <w:top w:val="nil"/>
              <w:left w:val="nil"/>
              <w:bottom w:val="single" w:sz="4" w:space="0" w:color="auto"/>
              <w:right w:val="single" w:sz="4" w:space="0" w:color="auto"/>
            </w:tcBorders>
            <w:shd w:val="clear" w:color="auto" w:fill="auto"/>
            <w:noWrap/>
          </w:tcPr>
          <w:p w14:paraId="1E9EE64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0F3D906" w14:textId="77777777" w:rsidR="00A14A92" w:rsidRDefault="00A14A92" w:rsidP="00A14A92">
            <w:pPr>
              <w:jc w:val="center"/>
              <w:rPr>
                <w:sz w:val="22"/>
              </w:rPr>
            </w:pPr>
            <w:r>
              <w:t>40</w:t>
            </w:r>
          </w:p>
        </w:tc>
        <w:tc>
          <w:tcPr>
            <w:tcW w:w="1162" w:type="pct"/>
            <w:vMerge/>
            <w:tcBorders>
              <w:left w:val="nil"/>
              <w:right w:val="single" w:sz="4" w:space="0" w:color="auto"/>
            </w:tcBorders>
            <w:shd w:val="clear" w:color="000000" w:fill="FFFFFF"/>
            <w:noWrap/>
          </w:tcPr>
          <w:p w14:paraId="35D9A8BA" w14:textId="77777777" w:rsidR="00A14A92" w:rsidRDefault="00A14A92" w:rsidP="00A14A92">
            <w:pPr>
              <w:jc w:val="center"/>
            </w:pPr>
          </w:p>
        </w:tc>
      </w:tr>
      <w:tr w:rsidR="00A14A92" w14:paraId="5660989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2C1080B" w14:textId="77777777" w:rsidR="00A14A92" w:rsidRDefault="00A14A92" w:rsidP="00A14A92">
            <w:pPr>
              <w:jc w:val="center"/>
              <w:rPr>
                <w:sz w:val="22"/>
              </w:rPr>
            </w:pPr>
            <w:r>
              <w:t>174</w:t>
            </w:r>
          </w:p>
        </w:tc>
        <w:tc>
          <w:tcPr>
            <w:tcW w:w="1273" w:type="pct"/>
            <w:tcBorders>
              <w:top w:val="nil"/>
              <w:left w:val="nil"/>
              <w:bottom w:val="single" w:sz="4" w:space="0" w:color="auto"/>
              <w:right w:val="single" w:sz="4" w:space="0" w:color="auto"/>
            </w:tcBorders>
            <w:shd w:val="clear" w:color="000000" w:fill="FFFFFF"/>
            <w:noWrap/>
          </w:tcPr>
          <w:p w14:paraId="525E7206" w14:textId="77777777" w:rsidR="00A14A92" w:rsidRDefault="00A14A92" w:rsidP="00A14A92">
            <w:pPr>
              <w:jc w:val="center"/>
              <w:rPr>
                <w:sz w:val="22"/>
              </w:rPr>
            </w:pPr>
            <w:r>
              <w:t>焦山楂</w:t>
            </w:r>
          </w:p>
        </w:tc>
        <w:tc>
          <w:tcPr>
            <w:tcW w:w="511" w:type="pct"/>
            <w:tcBorders>
              <w:top w:val="nil"/>
              <w:left w:val="nil"/>
              <w:bottom w:val="single" w:sz="4" w:space="0" w:color="auto"/>
              <w:right w:val="single" w:sz="4" w:space="0" w:color="auto"/>
            </w:tcBorders>
            <w:shd w:val="clear" w:color="auto" w:fill="auto"/>
            <w:noWrap/>
          </w:tcPr>
          <w:p w14:paraId="0C493CD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0AF5306" w14:textId="77777777" w:rsidR="00A14A92" w:rsidRDefault="00A14A92" w:rsidP="00A14A92">
            <w:pPr>
              <w:jc w:val="center"/>
              <w:rPr>
                <w:sz w:val="22"/>
              </w:rPr>
            </w:pPr>
            <w:r>
              <w:t>24</w:t>
            </w:r>
          </w:p>
        </w:tc>
        <w:tc>
          <w:tcPr>
            <w:tcW w:w="1162" w:type="pct"/>
            <w:vMerge/>
            <w:tcBorders>
              <w:left w:val="nil"/>
              <w:right w:val="single" w:sz="4" w:space="0" w:color="auto"/>
            </w:tcBorders>
            <w:shd w:val="clear" w:color="000000" w:fill="FFFFFF"/>
            <w:noWrap/>
          </w:tcPr>
          <w:p w14:paraId="11110E5C" w14:textId="77777777" w:rsidR="00A14A92" w:rsidRDefault="00A14A92" w:rsidP="00A14A92">
            <w:pPr>
              <w:jc w:val="center"/>
            </w:pPr>
          </w:p>
        </w:tc>
      </w:tr>
      <w:tr w:rsidR="00A14A92" w14:paraId="36434C7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2CAC966" w14:textId="77777777" w:rsidR="00A14A92" w:rsidRDefault="00A14A92" w:rsidP="00A14A92">
            <w:pPr>
              <w:jc w:val="center"/>
              <w:rPr>
                <w:sz w:val="22"/>
              </w:rPr>
            </w:pPr>
            <w:r>
              <w:t>175</w:t>
            </w:r>
          </w:p>
        </w:tc>
        <w:tc>
          <w:tcPr>
            <w:tcW w:w="1273" w:type="pct"/>
            <w:tcBorders>
              <w:top w:val="nil"/>
              <w:left w:val="nil"/>
              <w:bottom w:val="single" w:sz="4" w:space="0" w:color="auto"/>
              <w:right w:val="single" w:sz="4" w:space="0" w:color="auto"/>
            </w:tcBorders>
            <w:shd w:val="clear" w:color="000000" w:fill="FFFFFF"/>
            <w:noWrap/>
          </w:tcPr>
          <w:p w14:paraId="489D2126" w14:textId="77777777" w:rsidR="00A14A92" w:rsidRDefault="00A14A92" w:rsidP="00A14A92">
            <w:pPr>
              <w:jc w:val="center"/>
              <w:rPr>
                <w:sz w:val="22"/>
              </w:rPr>
            </w:pPr>
            <w:r>
              <w:t>决明子</w:t>
            </w:r>
          </w:p>
        </w:tc>
        <w:tc>
          <w:tcPr>
            <w:tcW w:w="511" w:type="pct"/>
            <w:tcBorders>
              <w:top w:val="nil"/>
              <w:left w:val="nil"/>
              <w:bottom w:val="single" w:sz="4" w:space="0" w:color="auto"/>
              <w:right w:val="single" w:sz="4" w:space="0" w:color="auto"/>
            </w:tcBorders>
            <w:shd w:val="clear" w:color="auto" w:fill="auto"/>
            <w:noWrap/>
          </w:tcPr>
          <w:p w14:paraId="4F0D998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7C6B684" w14:textId="77777777" w:rsidR="00A14A92" w:rsidRDefault="00A14A92" w:rsidP="00A14A92">
            <w:pPr>
              <w:jc w:val="center"/>
              <w:rPr>
                <w:sz w:val="22"/>
              </w:rPr>
            </w:pPr>
            <w:r>
              <w:t>44</w:t>
            </w:r>
          </w:p>
        </w:tc>
        <w:tc>
          <w:tcPr>
            <w:tcW w:w="1162" w:type="pct"/>
            <w:vMerge/>
            <w:tcBorders>
              <w:left w:val="nil"/>
              <w:right w:val="single" w:sz="4" w:space="0" w:color="auto"/>
            </w:tcBorders>
            <w:shd w:val="clear" w:color="000000" w:fill="FFFFFF"/>
            <w:noWrap/>
          </w:tcPr>
          <w:p w14:paraId="7D54B8D2" w14:textId="77777777" w:rsidR="00A14A92" w:rsidRDefault="00A14A92" w:rsidP="00A14A92">
            <w:pPr>
              <w:jc w:val="center"/>
            </w:pPr>
          </w:p>
        </w:tc>
      </w:tr>
      <w:tr w:rsidR="00A14A92" w14:paraId="354DBED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ED88A81" w14:textId="77777777" w:rsidR="00A14A92" w:rsidRDefault="00A14A92" w:rsidP="00A14A92">
            <w:pPr>
              <w:jc w:val="center"/>
              <w:rPr>
                <w:sz w:val="22"/>
              </w:rPr>
            </w:pPr>
            <w:r>
              <w:t>176</w:t>
            </w:r>
          </w:p>
        </w:tc>
        <w:tc>
          <w:tcPr>
            <w:tcW w:w="1273" w:type="pct"/>
            <w:tcBorders>
              <w:top w:val="nil"/>
              <w:left w:val="nil"/>
              <w:bottom w:val="single" w:sz="4" w:space="0" w:color="auto"/>
              <w:right w:val="single" w:sz="4" w:space="0" w:color="auto"/>
            </w:tcBorders>
            <w:shd w:val="clear" w:color="000000" w:fill="FFFFFF"/>
            <w:noWrap/>
          </w:tcPr>
          <w:p w14:paraId="64464F94" w14:textId="77777777" w:rsidR="00A14A92" w:rsidRDefault="00A14A92" w:rsidP="00A14A92">
            <w:pPr>
              <w:jc w:val="center"/>
              <w:rPr>
                <w:sz w:val="22"/>
              </w:rPr>
            </w:pPr>
            <w:r>
              <w:t>牡蛎</w:t>
            </w:r>
          </w:p>
        </w:tc>
        <w:tc>
          <w:tcPr>
            <w:tcW w:w="511" w:type="pct"/>
            <w:tcBorders>
              <w:top w:val="nil"/>
              <w:left w:val="nil"/>
              <w:bottom w:val="single" w:sz="4" w:space="0" w:color="auto"/>
              <w:right w:val="single" w:sz="4" w:space="0" w:color="auto"/>
            </w:tcBorders>
            <w:shd w:val="clear" w:color="auto" w:fill="auto"/>
            <w:noWrap/>
          </w:tcPr>
          <w:p w14:paraId="7867BD0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ECA99D8" w14:textId="77777777" w:rsidR="00A14A92" w:rsidRDefault="00A14A92" w:rsidP="00A14A92">
            <w:pPr>
              <w:jc w:val="center"/>
              <w:rPr>
                <w:sz w:val="22"/>
              </w:rPr>
            </w:pPr>
            <w:r>
              <w:t>18</w:t>
            </w:r>
          </w:p>
        </w:tc>
        <w:tc>
          <w:tcPr>
            <w:tcW w:w="1162" w:type="pct"/>
            <w:vMerge/>
            <w:tcBorders>
              <w:left w:val="nil"/>
              <w:right w:val="single" w:sz="4" w:space="0" w:color="auto"/>
            </w:tcBorders>
            <w:shd w:val="clear" w:color="000000" w:fill="FFFFFF"/>
            <w:noWrap/>
          </w:tcPr>
          <w:p w14:paraId="7D7CBC38" w14:textId="77777777" w:rsidR="00A14A92" w:rsidRDefault="00A14A92" w:rsidP="00A14A92">
            <w:pPr>
              <w:jc w:val="center"/>
            </w:pPr>
          </w:p>
        </w:tc>
      </w:tr>
      <w:tr w:rsidR="00A14A92" w14:paraId="6C52C58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29FC3FC" w14:textId="77777777" w:rsidR="00A14A92" w:rsidRDefault="00A14A92" w:rsidP="00A14A92">
            <w:pPr>
              <w:jc w:val="center"/>
              <w:rPr>
                <w:sz w:val="22"/>
              </w:rPr>
            </w:pPr>
            <w:r>
              <w:t>177</w:t>
            </w:r>
          </w:p>
        </w:tc>
        <w:tc>
          <w:tcPr>
            <w:tcW w:w="1273" w:type="pct"/>
            <w:tcBorders>
              <w:top w:val="nil"/>
              <w:left w:val="nil"/>
              <w:bottom w:val="single" w:sz="4" w:space="0" w:color="auto"/>
              <w:right w:val="single" w:sz="4" w:space="0" w:color="auto"/>
            </w:tcBorders>
            <w:shd w:val="clear" w:color="000000" w:fill="FFFFFF"/>
            <w:noWrap/>
          </w:tcPr>
          <w:p w14:paraId="462E47A7" w14:textId="77777777" w:rsidR="00A14A92" w:rsidRDefault="00A14A92" w:rsidP="00A14A92">
            <w:pPr>
              <w:jc w:val="center"/>
              <w:rPr>
                <w:sz w:val="22"/>
              </w:rPr>
            </w:pPr>
            <w:r>
              <w:t>白扁豆</w:t>
            </w:r>
          </w:p>
        </w:tc>
        <w:tc>
          <w:tcPr>
            <w:tcW w:w="511" w:type="pct"/>
            <w:tcBorders>
              <w:top w:val="nil"/>
              <w:left w:val="nil"/>
              <w:bottom w:val="single" w:sz="4" w:space="0" w:color="auto"/>
              <w:right w:val="single" w:sz="4" w:space="0" w:color="auto"/>
            </w:tcBorders>
            <w:shd w:val="clear" w:color="auto" w:fill="auto"/>
            <w:noWrap/>
          </w:tcPr>
          <w:p w14:paraId="787FB8D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6E32BE1" w14:textId="77777777" w:rsidR="00A14A92" w:rsidRDefault="00A14A92" w:rsidP="00A14A92">
            <w:pPr>
              <w:jc w:val="center"/>
              <w:rPr>
                <w:sz w:val="22"/>
              </w:rPr>
            </w:pPr>
            <w:r>
              <w:t>37</w:t>
            </w:r>
          </w:p>
        </w:tc>
        <w:tc>
          <w:tcPr>
            <w:tcW w:w="1162" w:type="pct"/>
            <w:vMerge/>
            <w:tcBorders>
              <w:left w:val="nil"/>
              <w:right w:val="single" w:sz="4" w:space="0" w:color="auto"/>
            </w:tcBorders>
            <w:shd w:val="clear" w:color="000000" w:fill="FFFFFF"/>
            <w:noWrap/>
          </w:tcPr>
          <w:p w14:paraId="641748DA" w14:textId="77777777" w:rsidR="00A14A92" w:rsidRDefault="00A14A92" w:rsidP="00A14A92">
            <w:pPr>
              <w:jc w:val="center"/>
            </w:pPr>
          </w:p>
        </w:tc>
      </w:tr>
      <w:tr w:rsidR="00A14A92" w14:paraId="3C4C880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70F9A7" w14:textId="77777777" w:rsidR="00A14A92" w:rsidRDefault="00A14A92" w:rsidP="00A14A92">
            <w:pPr>
              <w:jc w:val="center"/>
              <w:rPr>
                <w:sz w:val="22"/>
              </w:rPr>
            </w:pPr>
            <w:r>
              <w:t>178</w:t>
            </w:r>
          </w:p>
        </w:tc>
        <w:tc>
          <w:tcPr>
            <w:tcW w:w="1273" w:type="pct"/>
            <w:tcBorders>
              <w:top w:val="nil"/>
              <w:left w:val="nil"/>
              <w:bottom w:val="single" w:sz="4" w:space="0" w:color="auto"/>
              <w:right w:val="single" w:sz="4" w:space="0" w:color="auto"/>
            </w:tcBorders>
            <w:shd w:val="clear" w:color="000000" w:fill="FFFFFF"/>
            <w:noWrap/>
          </w:tcPr>
          <w:p w14:paraId="0F265044" w14:textId="77777777" w:rsidR="00A14A92" w:rsidRDefault="00A14A92" w:rsidP="00A14A92">
            <w:pPr>
              <w:jc w:val="center"/>
              <w:rPr>
                <w:sz w:val="22"/>
              </w:rPr>
            </w:pPr>
            <w:r>
              <w:t>淡竹叶</w:t>
            </w:r>
          </w:p>
        </w:tc>
        <w:tc>
          <w:tcPr>
            <w:tcW w:w="511" w:type="pct"/>
            <w:tcBorders>
              <w:top w:val="nil"/>
              <w:left w:val="nil"/>
              <w:bottom w:val="single" w:sz="4" w:space="0" w:color="auto"/>
              <w:right w:val="single" w:sz="4" w:space="0" w:color="auto"/>
            </w:tcBorders>
            <w:shd w:val="clear" w:color="auto" w:fill="auto"/>
            <w:noWrap/>
          </w:tcPr>
          <w:p w14:paraId="4BE1F6F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6CBB599" w14:textId="77777777" w:rsidR="00A14A92" w:rsidRDefault="00A14A92" w:rsidP="00A14A92">
            <w:pPr>
              <w:jc w:val="center"/>
              <w:rPr>
                <w:sz w:val="22"/>
              </w:rPr>
            </w:pPr>
            <w:r>
              <w:t>44</w:t>
            </w:r>
          </w:p>
        </w:tc>
        <w:tc>
          <w:tcPr>
            <w:tcW w:w="1162" w:type="pct"/>
            <w:vMerge/>
            <w:tcBorders>
              <w:left w:val="nil"/>
              <w:right w:val="single" w:sz="4" w:space="0" w:color="auto"/>
            </w:tcBorders>
            <w:shd w:val="clear" w:color="000000" w:fill="FFFFFF"/>
            <w:noWrap/>
          </w:tcPr>
          <w:p w14:paraId="400288F2" w14:textId="77777777" w:rsidR="00A14A92" w:rsidRDefault="00A14A92" w:rsidP="00A14A92">
            <w:pPr>
              <w:jc w:val="center"/>
            </w:pPr>
          </w:p>
        </w:tc>
      </w:tr>
      <w:tr w:rsidR="00A14A92" w14:paraId="71AF4C9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F0A4AE7" w14:textId="77777777" w:rsidR="00A14A92" w:rsidRDefault="00A14A92" w:rsidP="00A14A92">
            <w:pPr>
              <w:jc w:val="center"/>
              <w:rPr>
                <w:sz w:val="22"/>
              </w:rPr>
            </w:pPr>
            <w:r>
              <w:t>179</w:t>
            </w:r>
          </w:p>
        </w:tc>
        <w:tc>
          <w:tcPr>
            <w:tcW w:w="1273" w:type="pct"/>
            <w:tcBorders>
              <w:top w:val="nil"/>
              <w:left w:val="nil"/>
              <w:bottom w:val="single" w:sz="4" w:space="0" w:color="auto"/>
              <w:right w:val="single" w:sz="4" w:space="0" w:color="auto"/>
            </w:tcBorders>
            <w:shd w:val="clear" w:color="000000" w:fill="FFFFFF"/>
            <w:noWrap/>
          </w:tcPr>
          <w:p w14:paraId="28E87721" w14:textId="77777777" w:rsidR="00A14A92" w:rsidRDefault="00A14A92" w:rsidP="00A14A92">
            <w:pPr>
              <w:jc w:val="center"/>
              <w:rPr>
                <w:sz w:val="22"/>
              </w:rPr>
            </w:pPr>
            <w:r>
              <w:t>仙鹤草</w:t>
            </w:r>
          </w:p>
        </w:tc>
        <w:tc>
          <w:tcPr>
            <w:tcW w:w="511" w:type="pct"/>
            <w:tcBorders>
              <w:top w:val="nil"/>
              <w:left w:val="nil"/>
              <w:bottom w:val="single" w:sz="4" w:space="0" w:color="auto"/>
              <w:right w:val="single" w:sz="4" w:space="0" w:color="auto"/>
            </w:tcBorders>
            <w:shd w:val="clear" w:color="auto" w:fill="auto"/>
            <w:noWrap/>
          </w:tcPr>
          <w:p w14:paraId="792F067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C176556" w14:textId="77777777" w:rsidR="00A14A92" w:rsidRDefault="00A14A92" w:rsidP="00A14A92">
            <w:pPr>
              <w:jc w:val="center"/>
              <w:rPr>
                <w:sz w:val="22"/>
              </w:rPr>
            </w:pPr>
            <w:r>
              <w:t>26</w:t>
            </w:r>
          </w:p>
        </w:tc>
        <w:tc>
          <w:tcPr>
            <w:tcW w:w="1162" w:type="pct"/>
            <w:vMerge/>
            <w:tcBorders>
              <w:left w:val="nil"/>
              <w:right w:val="single" w:sz="4" w:space="0" w:color="auto"/>
            </w:tcBorders>
            <w:shd w:val="clear" w:color="000000" w:fill="FFFFFF"/>
            <w:noWrap/>
          </w:tcPr>
          <w:p w14:paraId="48975BF3" w14:textId="77777777" w:rsidR="00A14A92" w:rsidRDefault="00A14A92" w:rsidP="00A14A92">
            <w:pPr>
              <w:jc w:val="center"/>
            </w:pPr>
          </w:p>
        </w:tc>
      </w:tr>
      <w:tr w:rsidR="00A14A92" w14:paraId="05F0606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1A62D2" w14:textId="77777777" w:rsidR="00A14A92" w:rsidRDefault="00A14A92" w:rsidP="00A14A92">
            <w:pPr>
              <w:jc w:val="center"/>
              <w:rPr>
                <w:sz w:val="22"/>
              </w:rPr>
            </w:pPr>
            <w:r>
              <w:t>180</w:t>
            </w:r>
          </w:p>
        </w:tc>
        <w:tc>
          <w:tcPr>
            <w:tcW w:w="1273" w:type="pct"/>
            <w:tcBorders>
              <w:top w:val="nil"/>
              <w:left w:val="nil"/>
              <w:bottom w:val="single" w:sz="4" w:space="0" w:color="auto"/>
              <w:right w:val="single" w:sz="4" w:space="0" w:color="auto"/>
            </w:tcBorders>
            <w:shd w:val="clear" w:color="000000" w:fill="FFFFFF"/>
            <w:noWrap/>
          </w:tcPr>
          <w:p w14:paraId="284DF904" w14:textId="77777777" w:rsidR="00A14A92" w:rsidRDefault="00A14A92" w:rsidP="00A14A92">
            <w:pPr>
              <w:jc w:val="center"/>
              <w:rPr>
                <w:sz w:val="22"/>
              </w:rPr>
            </w:pPr>
            <w:r>
              <w:t>生石膏</w:t>
            </w:r>
          </w:p>
        </w:tc>
        <w:tc>
          <w:tcPr>
            <w:tcW w:w="511" w:type="pct"/>
            <w:tcBorders>
              <w:top w:val="nil"/>
              <w:left w:val="nil"/>
              <w:bottom w:val="single" w:sz="4" w:space="0" w:color="auto"/>
              <w:right w:val="single" w:sz="4" w:space="0" w:color="auto"/>
            </w:tcBorders>
            <w:shd w:val="clear" w:color="auto" w:fill="auto"/>
            <w:noWrap/>
          </w:tcPr>
          <w:p w14:paraId="5256E97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B4854D9" w14:textId="77777777" w:rsidR="00A14A92" w:rsidRDefault="00A14A92" w:rsidP="00A14A92">
            <w:pPr>
              <w:jc w:val="center"/>
              <w:rPr>
                <w:sz w:val="22"/>
              </w:rPr>
            </w:pPr>
            <w:r>
              <w:t>20</w:t>
            </w:r>
          </w:p>
        </w:tc>
        <w:tc>
          <w:tcPr>
            <w:tcW w:w="1162" w:type="pct"/>
            <w:vMerge/>
            <w:tcBorders>
              <w:left w:val="nil"/>
              <w:right w:val="single" w:sz="4" w:space="0" w:color="auto"/>
            </w:tcBorders>
            <w:shd w:val="clear" w:color="000000" w:fill="FFFFFF"/>
            <w:noWrap/>
          </w:tcPr>
          <w:p w14:paraId="50EBED03" w14:textId="77777777" w:rsidR="00A14A92" w:rsidRDefault="00A14A92" w:rsidP="00A14A92">
            <w:pPr>
              <w:jc w:val="center"/>
            </w:pPr>
          </w:p>
        </w:tc>
      </w:tr>
      <w:tr w:rsidR="00A14A92" w14:paraId="1F16E10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1AE76B3" w14:textId="77777777" w:rsidR="00A14A92" w:rsidRDefault="00A14A92" w:rsidP="00A14A92">
            <w:pPr>
              <w:jc w:val="center"/>
              <w:rPr>
                <w:sz w:val="22"/>
              </w:rPr>
            </w:pPr>
            <w:r>
              <w:t>181</w:t>
            </w:r>
          </w:p>
        </w:tc>
        <w:tc>
          <w:tcPr>
            <w:tcW w:w="1273" w:type="pct"/>
            <w:tcBorders>
              <w:top w:val="nil"/>
              <w:left w:val="nil"/>
              <w:bottom w:val="single" w:sz="4" w:space="0" w:color="auto"/>
              <w:right w:val="single" w:sz="4" w:space="0" w:color="auto"/>
            </w:tcBorders>
            <w:shd w:val="clear" w:color="000000" w:fill="FFFFFF"/>
            <w:noWrap/>
          </w:tcPr>
          <w:p w14:paraId="4D0CAED5" w14:textId="77777777" w:rsidR="00A14A92" w:rsidRDefault="00A14A92" w:rsidP="00A14A92">
            <w:pPr>
              <w:jc w:val="center"/>
              <w:rPr>
                <w:sz w:val="22"/>
              </w:rPr>
            </w:pPr>
            <w:r>
              <w:t>天冬</w:t>
            </w:r>
          </w:p>
        </w:tc>
        <w:tc>
          <w:tcPr>
            <w:tcW w:w="511" w:type="pct"/>
            <w:tcBorders>
              <w:top w:val="nil"/>
              <w:left w:val="nil"/>
              <w:bottom w:val="single" w:sz="4" w:space="0" w:color="auto"/>
              <w:right w:val="single" w:sz="4" w:space="0" w:color="auto"/>
            </w:tcBorders>
            <w:shd w:val="clear" w:color="auto" w:fill="auto"/>
            <w:noWrap/>
          </w:tcPr>
          <w:p w14:paraId="7A9BFA5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CDEE691" w14:textId="77777777" w:rsidR="00A14A92" w:rsidRDefault="00A14A92" w:rsidP="00A14A92">
            <w:pPr>
              <w:jc w:val="center"/>
              <w:rPr>
                <w:sz w:val="22"/>
              </w:rPr>
            </w:pPr>
            <w:r>
              <w:t>148</w:t>
            </w:r>
          </w:p>
        </w:tc>
        <w:tc>
          <w:tcPr>
            <w:tcW w:w="1162" w:type="pct"/>
            <w:vMerge/>
            <w:tcBorders>
              <w:left w:val="nil"/>
              <w:right w:val="single" w:sz="4" w:space="0" w:color="auto"/>
            </w:tcBorders>
            <w:shd w:val="clear" w:color="000000" w:fill="FFFFFF"/>
            <w:noWrap/>
          </w:tcPr>
          <w:p w14:paraId="1E402D4F" w14:textId="77777777" w:rsidR="00A14A92" w:rsidRDefault="00A14A92" w:rsidP="00A14A92">
            <w:pPr>
              <w:jc w:val="center"/>
            </w:pPr>
          </w:p>
        </w:tc>
      </w:tr>
      <w:tr w:rsidR="00A14A92" w14:paraId="3EAB032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BC2AAC5" w14:textId="77777777" w:rsidR="00A14A92" w:rsidRDefault="00A14A92" w:rsidP="00A14A92">
            <w:pPr>
              <w:jc w:val="center"/>
              <w:rPr>
                <w:sz w:val="22"/>
              </w:rPr>
            </w:pPr>
            <w:r>
              <w:t>182</w:t>
            </w:r>
          </w:p>
        </w:tc>
        <w:tc>
          <w:tcPr>
            <w:tcW w:w="1273" w:type="pct"/>
            <w:tcBorders>
              <w:top w:val="nil"/>
              <w:left w:val="nil"/>
              <w:bottom w:val="single" w:sz="4" w:space="0" w:color="auto"/>
              <w:right w:val="single" w:sz="4" w:space="0" w:color="auto"/>
            </w:tcBorders>
            <w:shd w:val="clear" w:color="000000" w:fill="FFFFFF"/>
            <w:noWrap/>
          </w:tcPr>
          <w:p w14:paraId="061E2561" w14:textId="77777777" w:rsidR="00A14A92" w:rsidRDefault="00A14A92" w:rsidP="00A14A92">
            <w:pPr>
              <w:jc w:val="center"/>
              <w:rPr>
                <w:sz w:val="22"/>
              </w:rPr>
            </w:pPr>
            <w:r>
              <w:t>胆南星</w:t>
            </w:r>
          </w:p>
        </w:tc>
        <w:tc>
          <w:tcPr>
            <w:tcW w:w="511" w:type="pct"/>
            <w:tcBorders>
              <w:top w:val="nil"/>
              <w:left w:val="nil"/>
              <w:bottom w:val="single" w:sz="4" w:space="0" w:color="auto"/>
              <w:right w:val="single" w:sz="4" w:space="0" w:color="auto"/>
            </w:tcBorders>
            <w:shd w:val="clear" w:color="auto" w:fill="auto"/>
            <w:noWrap/>
          </w:tcPr>
          <w:p w14:paraId="4D8CBD9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B527BBD" w14:textId="77777777" w:rsidR="00A14A92" w:rsidRDefault="00A14A92" w:rsidP="00A14A92">
            <w:pPr>
              <w:jc w:val="center"/>
              <w:rPr>
                <w:sz w:val="22"/>
              </w:rPr>
            </w:pPr>
            <w:r>
              <w:t>67</w:t>
            </w:r>
          </w:p>
        </w:tc>
        <w:tc>
          <w:tcPr>
            <w:tcW w:w="1162" w:type="pct"/>
            <w:vMerge/>
            <w:tcBorders>
              <w:left w:val="nil"/>
              <w:right w:val="single" w:sz="4" w:space="0" w:color="auto"/>
            </w:tcBorders>
            <w:shd w:val="clear" w:color="000000" w:fill="FFFFFF"/>
            <w:noWrap/>
          </w:tcPr>
          <w:p w14:paraId="1661BD62" w14:textId="77777777" w:rsidR="00A14A92" w:rsidRDefault="00A14A92" w:rsidP="00A14A92">
            <w:pPr>
              <w:jc w:val="center"/>
            </w:pPr>
          </w:p>
        </w:tc>
      </w:tr>
      <w:tr w:rsidR="00A14A92" w14:paraId="325C8DB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A51C54" w14:textId="77777777" w:rsidR="00A14A92" w:rsidRDefault="00A14A92" w:rsidP="00A14A92">
            <w:pPr>
              <w:jc w:val="center"/>
              <w:rPr>
                <w:sz w:val="22"/>
              </w:rPr>
            </w:pPr>
            <w:r>
              <w:t>183</w:t>
            </w:r>
          </w:p>
        </w:tc>
        <w:tc>
          <w:tcPr>
            <w:tcW w:w="1273" w:type="pct"/>
            <w:tcBorders>
              <w:top w:val="nil"/>
              <w:left w:val="nil"/>
              <w:bottom w:val="single" w:sz="4" w:space="0" w:color="auto"/>
              <w:right w:val="single" w:sz="4" w:space="0" w:color="auto"/>
            </w:tcBorders>
            <w:shd w:val="clear" w:color="000000" w:fill="FFFFFF"/>
            <w:noWrap/>
          </w:tcPr>
          <w:p w14:paraId="763C9396" w14:textId="77777777" w:rsidR="00A14A92" w:rsidRDefault="00A14A92" w:rsidP="00A14A92">
            <w:pPr>
              <w:jc w:val="center"/>
              <w:rPr>
                <w:sz w:val="22"/>
              </w:rPr>
            </w:pPr>
            <w:r>
              <w:t>焦栀子</w:t>
            </w:r>
          </w:p>
        </w:tc>
        <w:tc>
          <w:tcPr>
            <w:tcW w:w="511" w:type="pct"/>
            <w:tcBorders>
              <w:top w:val="nil"/>
              <w:left w:val="nil"/>
              <w:bottom w:val="single" w:sz="4" w:space="0" w:color="auto"/>
              <w:right w:val="single" w:sz="4" w:space="0" w:color="auto"/>
            </w:tcBorders>
            <w:shd w:val="clear" w:color="auto" w:fill="auto"/>
            <w:noWrap/>
          </w:tcPr>
          <w:p w14:paraId="0CF6CFD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3911A30" w14:textId="77777777" w:rsidR="00A14A92" w:rsidRDefault="00A14A92" w:rsidP="00A14A92">
            <w:pPr>
              <w:jc w:val="center"/>
              <w:rPr>
                <w:sz w:val="22"/>
              </w:rPr>
            </w:pPr>
            <w:r>
              <w:t>40</w:t>
            </w:r>
          </w:p>
        </w:tc>
        <w:tc>
          <w:tcPr>
            <w:tcW w:w="1162" w:type="pct"/>
            <w:vMerge/>
            <w:tcBorders>
              <w:left w:val="nil"/>
              <w:right w:val="single" w:sz="4" w:space="0" w:color="auto"/>
            </w:tcBorders>
            <w:shd w:val="clear" w:color="000000" w:fill="FFFFFF"/>
            <w:noWrap/>
          </w:tcPr>
          <w:p w14:paraId="20A69987" w14:textId="77777777" w:rsidR="00A14A92" w:rsidRDefault="00A14A92" w:rsidP="00A14A92">
            <w:pPr>
              <w:jc w:val="center"/>
            </w:pPr>
          </w:p>
        </w:tc>
      </w:tr>
      <w:tr w:rsidR="00A14A92" w14:paraId="74D9E51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3B54567" w14:textId="77777777" w:rsidR="00A14A92" w:rsidRDefault="00A14A92" w:rsidP="00A14A92">
            <w:pPr>
              <w:jc w:val="center"/>
              <w:rPr>
                <w:sz w:val="22"/>
              </w:rPr>
            </w:pPr>
            <w:r>
              <w:t>184</w:t>
            </w:r>
          </w:p>
        </w:tc>
        <w:tc>
          <w:tcPr>
            <w:tcW w:w="1273" w:type="pct"/>
            <w:tcBorders>
              <w:top w:val="nil"/>
              <w:left w:val="nil"/>
              <w:bottom w:val="single" w:sz="4" w:space="0" w:color="auto"/>
              <w:right w:val="single" w:sz="4" w:space="0" w:color="auto"/>
            </w:tcBorders>
            <w:shd w:val="clear" w:color="000000" w:fill="FFFFFF"/>
            <w:noWrap/>
          </w:tcPr>
          <w:p w14:paraId="7C34426D" w14:textId="77777777" w:rsidR="00A14A92" w:rsidRDefault="00A14A92" w:rsidP="00A14A92">
            <w:pPr>
              <w:jc w:val="center"/>
              <w:rPr>
                <w:sz w:val="22"/>
              </w:rPr>
            </w:pPr>
            <w:r>
              <w:t>赤小豆</w:t>
            </w:r>
          </w:p>
        </w:tc>
        <w:tc>
          <w:tcPr>
            <w:tcW w:w="511" w:type="pct"/>
            <w:tcBorders>
              <w:top w:val="nil"/>
              <w:left w:val="nil"/>
              <w:bottom w:val="single" w:sz="4" w:space="0" w:color="auto"/>
              <w:right w:val="single" w:sz="4" w:space="0" w:color="auto"/>
            </w:tcBorders>
            <w:shd w:val="clear" w:color="auto" w:fill="auto"/>
            <w:noWrap/>
          </w:tcPr>
          <w:p w14:paraId="7BE550C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7589B77" w14:textId="77777777" w:rsidR="00A14A92" w:rsidRDefault="00A14A92" w:rsidP="00A14A92">
            <w:pPr>
              <w:jc w:val="center"/>
              <w:rPr>
                <w:sz w:val="22"/>
              </w:rPr>
            </w:pPr>
            <w:r>
              <w:t>38</w:t>
            </w:r>
          </w:p>
        </w:tc>
        <w:tc>
          <w:tcPr>
            <w:tcW w:w="1162" w:type="pct"/>
            <w:vMerge/>
            <w:tcBorders>
              <w:left w:val="nil"/>
              <w:right w:val="single" w:sz="4" w:space="0" w:color="auto"/>
            </w:tcBorders>
            <w:shd w:val="clear" w:color="000000" w:fill="FFFFFF"/>
            <w:noWrap/>
          </w:tcPr>
          <w:p w14:paraId="0D50EE7D" w14:textId="77777777" w:rsidR="00A14A92" w:rsidRDefault="00A14A92" w:rsidP="00A14A92">
            <w:pPr>
              <w:jc w:val="center"/>
            </w:pPr>
          </w:p>
        </w:tc>
      </w:tr>
      <w:tr w:rsidR="00A14A92" w14:paraId="64E0EA3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63749BF" w14:textId="77777777" w:rsidR="00A14A92" w:rsidRDefault="00A14A92" w:rsidP="00A14A92">
            <w:pPr>
              <w:jc w:val="center"/>
              <w:rPr>
                <w:sz w:val="22"/>
              </w:rPr>
            </w:pPr>
            <w:r>
              <w:t>185</w:t>
            </w:r>
          </w:p>
        </w:tc>
        <w:tc>
          <w:tcPr>
            <w:tcW w:w="1273" w:type="pct"/>
            <w:tcBorders>
              <w:top w:val="nil"/>
              <w:left w:val="nil"/>
              <w:bottom w:val="single" w:sz="4" w:space="0" w:color="auto"/>
              <w:right w:val="single" w:sz="4" w:space="0" w:color="auto"/>
            </w:tcBorders>
            <w:shd w:val="clear" w:color="000000" w:fill="FFFFFF"/>
            <w:noWrap/>
          </w:tcPr>
          <w:p w14:paraId="721517D9" w14:textId="77777777" w:rsidR="00A14A92" w:rsidRDefault="00A14A92" w:rsidP="00A14A92">
            <w:pPr>
              <w:jc w:val="center"/>
              <w:rPr>
                <w:sz w:val="22"/>
              </w:rPr>
            </w:pPr>
            <w:r>
              <w:t>大黄</w:t>
            </w:r>
          </w:p>
        </w:tc>
        <w:tc>
          <w:tcPr>
            <w:tcW w:w="511" w:type="pct"/>
            <w:tcBorders>
              <w:top w:val="nil"/>
              <w:left w:val="nil"/>
              <w:bottom w:val="single" w:sz="4" w:space="0" w:color="auto"/>
              <w:right w:val="single" w:sz="4" w:space="0" w:color="auto"/>
            </w:tcBorders>
            <w:shd w:val="clear" w:color="auto" w:fill="auto"/>
            <w:noWrap/>
          </w:tcPr>
          <w:p w14:paraId="2E40DC8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9587106" w14:textId="77777777" w:rsidR="00A14A92" w:rsidRDefault="00A14A92" w:rsidP="00A14A92">
            <w:pPr>
              <w:jc w:val="center"/>
              <w:rPr>
                <w:sz w:val="22"/>
              </w:rPr>
            </w:pPr>
            <w:r>
              <w:t>45</w:t>
            </w:r>
          </w:p>
        </w:tc>
        <w:tc>
          <w:tcPr>
            <w:tcW w:w="1162" w:type="pct"/>
            <w:vMerge/>
            <w:tcBorders>
              <w:left w:val="nil"/>
              <w:right w:val="single" w:sz="4" w:space="0" w:color="auto"/>
            </w:tcBorders>
            <w:shd w:val="clear" w:color="000000" w:fill="FFFFFF"/>
            <w:noWrap/>
          </w:tcPr>
          <w:p w14:paraId="20F4A815" w14:textId="77777777" w:rsidR="00A14A92" w:rsidRDefault="00A14A92" w:rsidP="00A14A92">
            <w:pPr>
              <w:jc w:val="center"/>
            </w:pPr>
          </w:p>
        </w:tc>
      </w:tr>
      <w:tr w:rsidR="00A14A92" w14:paraId="5B9986B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3874AB4" w14:textId="77777777" w:rsidR="00A14A92" w:rsidRDefault="00A14A92" w:rsidP="00A14A92">
            <w:pPr>
              <w:jc w:val="center"/>
              <w:rPr>
                <w:sz w:val="22"/>
              </w:rPr>
            </w:pPr>
            <w:r>
              <w:t>186</w:t>
            </w:r>
          </w:p>
        </w:tc>
        <w:tc>
          <w:tcPr>
            <w:tcW w:w="1273" w:type="pct"/>
            <w:tcBorders>
              <w:top w:val="nil"/>
              <w:left w:val="nil"/>
              <w:bottom w:val="single" w:sz="4" w:space="0" w:color="auto"/>
              <w:right w:val="single" w:sz="4" w:space="0" w:color="auto"/>
            </w:tcBorders>
            <w:shd w:val="clear" w:color="000000" w:fill="FFFFFF"/>
            <w:noWrap/>
          </w:tcPr>
          <w:p w14:paraId="1849B0BD" w14:textId="77777777" w:rsidR="00A14A92" w:rsidRDefault="00A14A92" w:rsidP="00A14A92">
            <w:pPr>
              <w:jc w:val="center"/>
              <w:rPr>
                <w:sz w:val="22"/>
              </w:rPr>
            </w:pPr>
            <w:r>
              <w:t>秦艽</w:t>
            </w:r>
          </w:p>
        </w:tc>
        <w:tc>
          <w:tcPr>
            <w:tcW w:w="511" w:type="pct"/>
            <w:tcBorders>
              <w:top w:val="nil"/>
              <w:left w:val="nil"/>
              <w:bottom w:val="single" w:sz="4" w:space="0" w:color="auto"/>
              <w:right w:val="single" w:sz="4" w:space="0" w:color="auto"/>
            </w:tcBorders>
            <w:shd w:val="clear" w:color="auto" w:fill="auto"/>
            <w:noWrap/>
          </w:tcPr>
          <w:p w14:paraId="5E0DF1D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80495C2" w14:textId="77777777" w:rsidR="00A14A92" w:rsidRDefault="00A14A92" w:rsidP="00A14A92">
            <w:pPr>
              <w:jc w:val="center"/>
              <w:rPr>
                <w:sz w:val="22"/>
              </w:rPr>
            </w:pPr>
            <w:r>
              <w:t>94</w:t>
            </w:r>
          </w:p>
        </w:tc>
        <w:tc>
          <w:tcPr>
            <w:tcW w:w="1162" w:type="pct"/>
            <w:vMerge/>
            <w:tcBorders>
              <w:left w:val="nil"/>
              <w:right w:val="single" w:sz="4" w:space="0" w:color="auto"/>
            </w:tcBorders>
            <w:shd w:val="clear" w:color="000000" w:fill="FFFFFF"/>
            <w:noWrap/>
          </w:tcPr>
          <w:p w14:paraId="42F21196" w14:textId="77777777" w:rsidR="00A14A92" w:rsidRDefault="00A14A92" w:rsidP="00A14A92">
            <w:pPr>
              <w:jc w:val="center"/>
            </w:pPr>
          </w:p>
        </w:tc>
      </w:tr>
      <w:tr w:rsidR="00A14A92" w14:paraId="61E4C4A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D2623E" w14:textId="77777777" w:rsidR="00A14A92" w:rsidRDefault="00A14A92" w:rsidP="00A14A92">
            <w:pPr>
              <w:jc w:val="center"/>
              <w:rPr>
                <w:sz w:val="22"/>
              </w:rPr>
            </w:pPr>
            <w:r>
              <w:t>187</w:t>
            </w:r>
          </w:p>
        </w:tc>
        <w:tc>
          <w:tcPr>
            <w:tcW w:w="1273" w:type="pct"/>
            <w:tcBorders>
              <w:top w:val="nil"/>
              <w:left w:val="nil"/>
              <w:bottom w:val="single" w:sz="4" w:space="0" w:color="auto"/>
              <w:right w:val="single" w:sz="4" w:space="0" w:color="auto"/>
            </w:tcBorders>
            <w:shd w:val="clear" w:color="000000" w:fill="FFFFFF"/>
            <w:noWrap/>
          </w:tcPr>
          <w:p w14:paraId="410FA1BD" w14:textId="77777777" w:rsidR="00A14A92" w:rsidRDefault="00A14A92" w:rsidP="00A14A92">
            <w:pPr>
              <w:jc w:val="center"/>
              <w:rPr>
                <w:sz w:val="22"/>
              </w:rPr>
            </w:pPr>
            <w:r>
              <w:t>板蓝根</w:t>
            </w:r>
          </w:p>
        </w:tc>
        <w:tc>
          <w:tcPr>
            <w:tcW w:w="511" w:type="pct"/>
            <w:tcBorders>
              <w:top w:val="nil"/>
              <w:left w:val="nil"/>
              <w:bottom w:val="single" w:sz="4" w:space="0" w:color="auto"/>
              <w:right w:val="single" w:sz="4" w:space="0" w:color="auto"/>
            </w:tcBorders>
            <w:shd w:val="clear" w:color="auto" w:fill="auto"/>
            <w:noWrap/>
          </w:tcPr>
          <w:p w14:paraId="0FBCB8D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60CAAA9" w14:textId="77777777" w:rsidR="00A14A92" w:rsidRDefault="00A14A92" w:rsidP="00A14A92">
            <w:pPr>
              <w:jc w:val="center"/>
              <w:rPr>
                <w:sz w:val="22"/>
              </w:rPr>
            </w:pPr>
            <w:r>
              <w:t>50</w:t>
            </w:r>
          </w:p>
        </w:tc>
        <w:tc>
          <w:tcPr>
            <w:tcW w:w="1162" w:type="pct"/>
            <w:vMerge/>
            <w:tcBorders>
              <w:left w:val="nil"/>
              <w:right w:val="single" w:sz="4" w:space="0" w:color="auto"/>
            </w:tcBorders>
            <w:shd w:val="clear" w:color="000000" w:fill="FFFFFF"/>
            <w:noWrap/>
          </w:tcPr>
          <w:p w14:paraId="3EFBEDF6" w14:textId="77777777" w:rsidR="00A14A92" w:rsidRDefault="00A14A92" w:rsidP="00A14A92">
            <w:pPr>
              <w:jc w:val="center"/>
            </w:pPr>
          </w:p>
        </w:tc>
      </w:tr>
      <w:tr w:rsidR="00A14A92" w14:paraId="0163D5A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059A6D8" w14:textId="77777777" w:rsidR="00A14A92" w:rsidRDefault="00A14A92" w:rsidP="00A14A92">
            <w:pPr>
              <w:jc w:val="center"/>
              <w:rPr>
                <w:sz w:val="22"/>
              </w:rPr>
            </w:pPr>
            <w:r>
              <w:t>188</w:t>
            </w:r>
          </w:p>
        </w:tc>
        <w:tc>
          <w:tcPr>
            <w:tcW w:w="1273" w:type="pct"/>
            <w:tcBorders>
              <w:top w:val="nil"/>
              <w:left w:val="nil"/>
              <w:bottom w:val="single" w:sz="4" w:space="0" w:color="auto"/>
              <w:right w:val="single" w:sz="4" w:space="0" w:color="auto"/>
            </w:tcBorders>
            <w:shd w:val="clear" w:color="000000" w:fill="FFFFFF"/>
            <w:noWrap/>
          </w:tcPr>
          <w:p w14:paraId="2A627454" w14:textId="77777777" w:rsidR="00A14A92" w:rsidRDefault="00A14A92" w:rsidP="00A14A92">
            <w:pPr>
              <w:jc w:val="center"/>
              <w:rPr>
                <w:sz w:val="22"/>
              </w:rPr>
            </w:pPr>
            <w:r>
              <w:t>大青叶</w:t>
            </w:r>
          </w:p>
        </w:tc>
        <w:tc>
          <w:tcPr>
            <w:tcW w:w="511" w:type="pct"/>
            <w:tcBorders>
              <w:top w:val="nil"/>
              <w:left w:val="nil"/>
              <w:bottom w:val="single" w:sz="4" w:space="0" w:color="auto"/>
              <w:right w:val="single" w:sz="4" w:space="0" w:color="auto"/>
            </w:tcBorders>
            <w:shd w:val="clear" w:color="auto" w:fill="auto"/>
            <w:noWrap/>
          </w:tcPr>
          <w:p w14:paraId="1E15756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8460E25" w14:textId="77777777" w:rsidR="00A14A92" w:rsidRDefault="00A14A92" w:rsidP="00A14A92">
            <w:pPr>
              <w:jc w:val="center"/>
              <w:rPr>
                <w:sz w:val="22"/>
              </w:rPr>
            </w:pPr>
            <w:r>
              <w:t>26</w:t>
            </w:r>
          </w:p>
        </w:tc>
        <w:tc>
          <w:tcPr>
            <w:tcW w:w="1162" w:type="pct"/>
            <w:vMerge/>
            <w:tcBorders>
              <w:left w:val="nil"/>
              <w:right w:val="single" w:sz="4" w:space="0" w:color="auto"/>
            </w:tcBorders>
            <w:shd w:val="clear" w:color="000000" w:fill="FFFFFF"/>
            <w:noWrap/>
          </w:tcPr>
          <w:p w14:paraId="7299627A" w14:textId="77777777" w:rsidR="00A14A92" w:rsidRDefault="00A14A92" w:rsidP="00A14A92">
            <w:pPr>
              <w:jc w:val="center"/>
            </w:pPr>
          </w:p>
        </w:tc>
      </w:tr>
      <w:tr w:rsidR="00A14A92" w14:paraId="009C6EE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6E0796AB" w14:textId="77777777" w:rsidR="00A14A92" w:rsidRDefault="00A14A92" w:rsidP="00A14A92">
            <w:pPr>
              <w:jc w:val="center"/>
              <w:rPr>
                <w:sz w:val="22"/>
              </w:rPr>
            </w:pPr>
            <w:r>
              <w:t>189</w:t>
            </w:r>
          </w:p>
        </w:tc>
        <w:tc>
          <w:tcPr>
            <w:tcW w:w="1273" w:type="pct"/>
            <w:tcBorders>
              <w:top w:val="nil"/>
              <w:left w:val="nil"/>
              <w:bottom w:val="single" w:sz="4" w:space="0" w:color="auto"/>
              <w:right w:val="single" w:sz="4" w:space="0" w:color="auto"/>
            </w:tcBorders>
            <w:shd w:val="clear" w:color="auto" w:fill="auto"/>
            <w:noWrap/>
          </w:tcPr>
          <w:p w14:paraId="342C10C3" w14:textId="77777777" w:rsidR="00A14A92" w:rsidRDefault="00A14A92" w:rsidP="00A14A92">
            <w:pPr>
              <w:jc w:val="center"/>
              <w:rPr>
                <w:sz w:val="22"/>
              </w:rPr>
            </w:pPr>
            <w:r>
              <w:t>青皮</w:t>
            </w:r>
          </w:p>
        </w:tc>
        <w:tc>
          <w:tcPr>
            <w:tcW w:w="511" w:type="pct"/>
            <w:tcBorders>
              <w:top w:val="nil"/>
              <w:left w:val="nil"/>
              <w:bottom w:val="single" w:sz="4" w:space="0" w:color="auto"/>
              <w:right w:val="single" w:sz="4" w:space="0" w:color="auto"/>
            </w:tcBorders>
            <w:shd w:val="clear" w:color="auto" w:fill="auto"/>
            <w:noWrap/>
          </w:tcPr>
          <w:p w14:paraId="198BEAC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noWrap/>
          </w:tcPr>
          <w:p w14:paraId="27BA70EB" w14:textId="77777777" w:rsidR="00A14A92" w:rsidRDefault="00A14A92" w:rsidP="00A14A92">
            <w:pPr>
              <w:jc w:val="center"/>
              <w:rPr>
                <w:sz w:val="22"/>
              </w:rPr>
            </w:pPr>
            <w:r>
              <w:t>40</w:t>
            </w:r>
          </w:p>
        </w:tc>
        <w:tc>
          <w:tcPr>
            <w:tcW w:w="1162" w:type="pct"/>
            <w:vMerge/>
            <w:tcBorders>
              <w:left w:val="nil"/>
              <w:right w:val="single" w:sz="4" w:space="0" w:color="auto"/>
            </w:tcBorders>
            <w:shd w:val="clear" w:color="auto" w:fill="auto"/>
            <w:noWrap/>
          </w:tcPr>
          <w:p w14:paraId="368AA9AF" w14:textId="77777777" w:rsidR="00A14A92" w:rsidRDefault="00A14A92" w:rsidP="00A14A92">
            <w:pPr>
              <w:jc w:val="center"/>
            </w:pPr>
          </w:p>
        </w:tc>
      </w:tr>
      <w:tr w:rsidR="00A14A92" w14:paraId="0EF9AE3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0C573C9C" w14:textId="77777777" w:rsidR="00A14A92" w:rsidRDefault="00A14A92" w:rsidP="00A14A92">
            <w:pPr>
              <w:jc w:val="center"/>
              <w:rPr>
                <w:sz w:val="22"/>
              </w:rPr>
            </w:pPr>
            <w:r>
              <w:t>190</w:t>
            </w:r>
          </w:p>
        </w:tc>
        <w:tc>
          <w:tcPr>
            <w:tcW w:w="1273" w:type="pct"/>
            <w:tcBorders>
              <w:top w:val="nil"/>
              <w:left w:val="nil"/>
              <w:bottom w:val="single" w:sz="4" w:space="0" w:color="auto"/>
              <w:right w:val="single" w:sz="4" w:space="0" w:color="auto"/>
            </w:tcBorders>
            <w:shd w:val="clear" w:color="auto" w:fill="auto"/>
            <w:noWrap/>
          </w:tcPr>
          <w:p w14:paraId="09BCD1FE" w14:textId="77777777" w:rsidR="00A14A92" w:rsidRDefault="00A14A92" w:rsidP="00A14A92">
            <w:pPr>
              <w:jc w:val="center"/>
              <w:rPr>
                <w:sz w:val="22"/>
              </w:rPr>
            </w:pPr>
            <w:r>
              <w:t>麸煨肉豆蔻</w:t>
            </w:r>
          </w:p>
        </w:tc>
        <w:tc>
          <w:tcPr>
            <w:tcW w:w="511" w:type="pct"/>
            <w:tcBorders>
              <w:top w:val="nil"/>
              <w:left w:val="nil"/>
              <w:bottom w:val="single" w:sz="4" w:space="0" w:color="auto"/>
              <w:right w:val="single" w:sz="4" w:space="0" w:color="auto"/>
            </w:tcBorders>
            <w:shd w:val="clear" w:color="auto" w:fill="auto"/>
            <w:noWrap/>
          </w:tcPr>
          <w:p w14:paraId="2BD0A76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noWrap/>
          </w:tcPr>
          <w:p w14:paraId="7EB3A785" w14:textId="77777777" w:rsidR="00A14A92" w:rsidRDefault="00A14A92" w:rsidP="00A14A92">
            <w:pPr>
              <w:jc w:val="center"/>
              <w:rPr>
                <w:sz w:val="22"/>
              </w:rPr>
            </w:pPr>
            <w:r>
              <w:t>126</w:t>
            </w:r>
          </w:p>
        </w:tc>
        <w:tc>
          <w:tcPr>
            <w:tcW w:w="1162" w:type="pct"/>
            <w:vMerge/>
            <w:tcBorders>
              <w:left w:val="nil"/>
              <w:right w:val="single" w:sz="4" w:space="0" w:color="auto"/>
            </w:tcBorders>
            <w:shd w:val="clear" w:color="auto" w:fill="auto"/>
            <w:noWrap/>
          </w:tcPr>
          <w:p w14:paraId="4D2E943C" w14:textId="77777777" w:rsidR="00A14A92" w:rsidRDefault="00A14A92" w:rsidP="00A14A92">
            <w:pPr>
              <w:jc w:val="center"/>
            </w:pPr>
          </w:p>
        </w:tc>
      </w:tr>
      <w:tr w:rsidR="00A14A92" w14:paraId="6E289DA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9D6DD1" w14:textId="77777777" w:rsidR="00A14A92" w:rsidRDefault="00A14A92" w:rsidP="00A14A92">
            <w:pPr>
              <w:jc w:val="center"/>
              <w:rPr>
                <w:sz w:val="22"/>
              </w:rPr>
            </w:pPr>
            <w:r>
              <w:t>191</w:t>
            </w:r>
          </w:p>
        </w:tc>
        <w:tc>
          <w:tcPr>
            <w:tcW w:w="1273" w:type="pct"/>
            <w:tcBorders>
              <w:top w:val="nil"/>
              <w:left w:val="nil"/>
              <w:bottom w:val="single" w:sz="4" w:space="0" w:color="auto"/>
              <w:right w:val="single" w:sz="4" w:space="0" w:color="auto"/>
            </w:tcBorders>
            <w:shd w:val="clear" w:color="000000" w:fill="FFFFFF"/>
            <w:noWrap/>
          </w:tcPr>
          <w:p w14:paraId="018AABBE" w14:textId="77777777" w:rsidR="00A14A92" w:rsidRDefault="00A14A92" w:rsidP="00A14A92">
            <w:pPr>
              <w:jc w:val="center"/>
              <w:rPr>
                <w:sz w:val="22"/>
              </w:rPr>
            </w:pPr>
            <w:r>
              <w:t>地榆</w:t>
            </w:r>
          </w:p>
        </w:tc>
        <w:tc>
          <w:tcPr>
            <w:tcW w:w="511" w:type="pct"/>
            <w:tcBorders>
              <w:top w:val="nil"/>
              <w:left w:val="nil"/>
              <w:bottom w:val="single" w:sz="4" w:space="0" w:color="auto"/>
              <w:right w:val="single" w:sz="4" w:space="0" w:color="auto"/>
            </w:tcBorders>
            <w:shd w:val="clear" w:color="auto" w:fill="auto"/>
            <w:noWrap/>
          </w:tcPr>
          <w:p w14:paraId="3FEB501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16B9749" w14:textId="77777777" w:rsidR="00A14A92" w:rsidRDefault="00A14A92" w:rsidP="00A14A92">
            <w:pPr>
              <w:jc w:val="center"/>
              <w:rPr>
                <w:sz w:val="22"/>
              </w:rPr>
            </w:pPr>
            <w:r>
              <w:t>33</w:t>
            </w:r>
          </w:p>
        </w:tc>
        <w:tc>
          <w:tcPr>
            <w:tcW w:w="1162" w:type="pct"/>
            <w:vMerge/>
            <w:tcBorders>
              <w:left w:val="nil"/>
              <w:right w:val="single" w:sz="4" w:space="0" w:color="auto"/>
            </w:tcBorders>
            <w:shd w:val="clear" w:color="000000" w:fill="FFFFFF"/>
            <w:noWrap/>
          </w:tcPr>
          <w:p w14:paraId="57979B2B" w14:textId="77777777" w:rsidR="00A14A92" w:rsidRDefault="00A14A92" w:rsidP="00A14A92">
            <w:pPr>
              <w:jc w:val="center"/>
            </w:pPr>
          </w:p>
        </w:tc>
      </w:tr>
      <w:tr w:rsidR="00A14A92" w14:paraId="65B51BC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360CFB" w14:textId="77777777" w:rsidR="00A14A92" w:rsidRDefault="00A14A92" w:rsidP="00A14A92">
            <w:pPr>
              <w:jc w:val="center"/>
              <w:rPr>
                <w:sz w:val="22"/>
              </w:rPr>
            </w:pPr>
            <w:r>
              <w:lastRenderedPageBreak/>
              <w:t>192</w:t>
            </w:r>
          </w:p>
        </w:tc>
        <w:tc>
          <w:tcPr>
            <w:tcW w:w="1273" w:type="pct"/>
            <w:tcBorders>
              <w:top w:val="nil"/>
              <w:left w:val="nil"/>
              <w:bottom w:val="single" w:sz="4" w:space="0" w:color="auto"/>
              <w:right w:val="single" w:sz="4" w:space="0" w:color="auto"/>
            </w:tcBorders>
            <w:shd w:val="clear" w:color="000000" w:fill="FFFFFF"/>
            <w:noWrap/>
          </w:tcPr>
          <w:p w14:paraId="5F9CBAE5" w14:textId="77777777" w:rsidR="00A14A92" w:rsidRDefault="00A14A92" w:rsidP="00A14A92">
            <w:pPr>
              <w:jc w:val="center"/>
              <w:rPr>
                <w:sz w:val="22"/>
              </w:rPr>
            </w:pPr>
            <w:r>
              <w:t>槐花</w:t>
            </w:r>
          </w:p>
        </w:tc>
        <w:tc>
          <w:tcPr>
            <w:tcW w:w="511" w:type="pct"/>
            <w:tcBorders>
              <w:top w:val="nil"/>
              <w:left w:val="nil"/>
              <w:bottom w:val="single" w:sz="4" w:space="0" w:color="auto"/>
              <w:right w:val="single" w:sz="4" w:space="0" w:color="auto"/>
            </w:tcBorders>
            <w:shd w:val="clear" w:color="auto" w:fill="auto"/>
            <w:noWrap/>
          </w:tcPr>
          <w:p w14:paraId="1ABAC87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AAA79CB" w14:textId="77777777" w:rsidR="00A14A92" w:rsidRDefault="00A14A92" w:rsidP="00A14A92">
            <w:pPr>
              <w:jc w:val="center"/>
              <w:rPr>
                <w:sz w:val="22"/>
              </w:rPr>
            </w:pPr>
            <w:r>
              <w:t>38</w:t>
            </w:r>
          </w:p>
        </w:tc>
        <w:tc>
          <w:tcPr>
            <w:tcW w:w="1162" w:type="pct"/>
            <w:vMerge/>
            <w:tcBorders>
              <w:left w:val="nil"/>
              <w:right w:val="single" w:sz="4" w:space="0" w:color="auto"/>
            </w:tcBorders>
            <w:shd w:val="clear" w:color="000000" w:fill="FFFFFF"/>
            <w:noWrap/>
          </w:tcPr>
          <w:p w14:paraId="490F296D" w14:textId="77777777" w:rsidR="00A14A92" w:rsidRDefault="00A14A92" w:rsidP="00A14A92">
            <w:pPr>
              <w:jc w:val="center"/>
            </w:pPr>
          </w:p>
        </w:tc>
      </w:tr>
      <w:tr w:rsidR="00A14A92" w14:paraId="3A8AE68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FF791AF" w14:textId="77777777" w:rsidR="00A14A92" w:rsidRDefault="00A14A92" w:rsidP="00A14A92">
            <w:pPr>
              <w:jc w:val="center"/>
              <w:rPr>
                <w:sz w:val="22"/>
              </w:rPr>
            </w:pPr>
            <w:r>
              <w:t>193</w:t>
            </w:r>
          </w:p>
        </w:tc>
        <w:tc>
          <w:tcPr>
            <w:tcW w:w="1273" w:type="pct"/>
            <w:tcBorders>
              <w:top w:val="nil"/>
              <w:left w:val="nil"/>
              <w:bottom w:val="single" w:sz="4" w:space="0" w:color="auto"/>
              <w:right w:val="single" w:sz="4" w:space="0" w:color="auto"/>
            </w:tcBorders>
            <w:shd w:val="clear" w:color="000000" w:fill="FFFFFF"/>
            <w:noWrap/>
          </w:tcPr>
          <w:p w14:paraId="079CD21A" w14:textId="77777777" w:rsidR="00A14A92" w:rsidRDefault="00A14A92" w:rsidP="00A14A92">
            <w:pPr>
              <w:jc w:val="center"/>
              <w:rPr>
                <w:sz w:val="22"/>
              </w:rPr>
            </w:pPr>
            <w:r>
              <w:t>木瓜</w:t>
            </w:r>
          </w:p>
        </w:tc>
        <w:tc>
          <w:tcPr>
            <w:tcW w:w="511" w:type="pct"/>
            <w:tcBorders>
              <w:top w:val="nil"/>
              <w:left w:val="nil"/>
              <w:bottom w:val="single" w:sz="4" w:space="0" w:color="auto"/>
              <w:right w:val="single" w:sz="4" w:space="0" w:color="auto"/>
            </w:tcBorders>
            <w:shd w:val="clear" w:color="auto" w:fill="auto"/>
            <w:noWrap/>
          </w:tcPr>
          <w:p w14:paraId="2634D5B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3F8602B" w14:textId="77777777" w:rsidR="00A14A92" w:rsidRDefault="00A14A92" w:rsidP="00A14A92">
            <w:pPr>
              <w:jc w:val="center"/>
              <w:rPr>
                <w:sz w:val="22"/>
              </w:rPr>
            </w:pPr>
            <w:r>
              <w:t>48</w:t>
            </w:r>
          </w:p>
        </w:tc>
        <w:tc>
          <w:tcPr>
            <w:tcW w:w="1162" w:type="pct"/>
            <w:vMerge/>
            <w:tcBorders>
              <w:left w:val="nil"/>
              <w:right w:val="single" w:sz="4" w:space="0" w:color="auto"/>
            </w:tcBorders>
            <w:shd w:val="clear" w:color="000000" w:fill="FFFFFF"/>
            <w:noWrap/>
          </w:tcPr>
          <w:p w14:paraId="7A8E2769" w14:textId="77777777" w:rsidR="00A14A92" w:rsidRDefault="00A14A92" w:rsidP="00A14A92">
            <w:pPr>
              <w:jc w:val="center"/>
            </w:pPr>
          </w:p>
        </w:tc>
      </w:tr>
      <w:tr w:rsidR="00A14A92" w14:paraId="0793B8B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DBA746C" w14:textId="77777777" w:rsidR="00A14A92" w:rsidRDefault="00A14A92" w:rsidP="00A14A92">
            <w:pPr>
              <w:jc w:val="center"/>
              <w:rPr>
                <w:sz w:val="22"/>
              </w:rPr>
            </w:pPr>
            <w:r>
              <w:t>194</w:t>
            </w:r>
          </w:p>
        </w:tc>
        <w:tc>
          <w:tcPr>
            <w:tcW w:w="1273" w:type="pct"/>
            <w:tcBorders>
              <w:top w:val="nil"/>
              <w:left w:val="nil"/>
              <w:bottom w:val="single" w:sz="4" w:space="0" w:color="auto"/>
              <w:right w:val="single" w:sz="4" w:space="0" w:color="auto"/>
            </w:tcBorders>
            <w:shd w:val="clear" w:color="000000" w:fill="FFFFFF"/>
            <w:noWrap/>
          </w:tcPr>
          <w:p w14:paraId="751159F4" w14:textId="77777777" w:rsidR="00A14A92" w:rsidRDefault="00A14A92" w:rsidP="00A14A92">
            <w:pPr>
              <w:jc w:val="center"/>
              <w:rPr>
                <w:sz w:val="22"/>
              </w:rPr>
            </w:pPr>
            <w:r>
              <w:t>姜黄</w:t>
            </w:r>
          </w:p>
        </w:tc>
        <w:tc>
          <w:tcPr>
            <w:tcW w:w="511" w:type="pct"/>
            <w:tcBorders>
              <w:top w:val="nil"/>
              <w:left w:val="nil"/>
              <w:bottom w:val="single" w:sz="4" w:space="0" w:color="auto"/>
              <w:right w:val="single" w:sz="4" w:space="0" w:color="auto"/>
            </w:tcBorders>
            <w:shd w:val="clear" w:color="auto" w:fill="auto"/>
            <w:noWrap/>
          </w:tcPr>
          <w:p w14:paraId="35B4D64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58C7C1D" w14:textId="77777777" w:rsidR="00A14A92" w:rsidRDefault="00A14A92" w:rsidP="00A14A92">
            <w:pPr>
              <w:jc w:val="center"/>
              <w:rPr>
                <w:sz w:val="22"/>
              </w:rPr>
            </w:pPr>
            <w:r>
              <w:t>42</w:t>
            </w:r>
          </w:p>
        </w:tc>
        <w:tc>
          <w:tcPr>
            <w:tcW w:w="1162" w:type="pct"/>
            <w:vMerge/>
            <w:tcBorders>
              <w:left w:val="nil"/>
              <w:right w:val="single" w:sz="4" w:space="0" w:color="auto"/>
            </w:tcBorders>
            <w:shd w:val="clear" w:color="000000" w:fill="FFFFFF"/>
            <w:noWrap/>
          </w:tcPr>
          <w:p w14:paraId="29825215" w14:textId="77777777" w:rsidR="00A14A92" w:rsidRDefault="00A14A92" w:rsidP="00A14A92">
            <w:pPr>
              <w:jc w:val="center"/>
            </w:pPr>
          </w:p>
        </w:tc>
      </w:tr>
      <w:tr w:rsidR="00A14A92" w14:paraId="1623125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920EF3C" w14:textId="77777777" w:rsidR="00A14A92" w:rsidRDefault="00A14A92" w:rsidP="00A14A92">
            <w:pPr>
              <w:jc w:val="center"/>
              <w:rPr>
                <w:sz w:val="22"/>
              </w:rPr>
            </w:pPr>
            <w:r>
              <w:t>195</w:t>
            </w:r>
          </w:p>
        </w:tc>
        <w:tc>
          <w:tcPr>
            <w:tcW w:w="1273" w:type="pct"/>
            <w:tcBorders>
              <w:top w:val="nil"/>
              <w:left w:val="nil"/>
              <w:bottom w:val="single" w:sz="4" w:space="0" w:color="auto"/>
              <w:right w:val="single" w:sz="4" w:space="0" w:color="auto"/>
            </w:tcBorders>
            <w:shd w:val="clear" w:color="000000" w:fill="FFFFFF"/>
            <w:noWrap/>
          </w:tcPr>
          <w:p w14:paraId="0F86AC96" w14:textId="77777777" w:rsidR="00A14A92" w:rsidRDefault="00A14A92" w:rsidP="00A14A92">
            <w:pPr>
              <w:jc w:val="center"/>
              <w:rPr>
                <w:sz w:val="22"/>
              </w:rPr>
            </w:pPr>
            <w:r>
              <w:t>麻黄</w:t>
            </w:r>
          </w:p>
        </w:tc>
        <w:tc>
          <w:tcPr>
            <w:tcW w:w="511" w:type="pct"/>
            <w:tcBorders>
              <w:top w:val="nil"/>
              <w:left w:val="nil"/>
              <w:bottom w:val="single" w:sz="4" w:space="0" w:color="auto"/>
              <w:right w:val="single" w:sz="4" w:space="0" w:color="auto"/>
            </w:tcBorders>
            <w:shd w:val="clear" w:color="auto" w:fill="auto"/>
            <w:noWrap/>
          </w:tcPr>
          <w:p w14:paraId="3C97BD8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44E9F03" w14:textId="77777777" w:rsidR="00A14A92" w:rsidRDefault="00A14A92" w:rsidP="00A14A92">
            <w:pPr>
              <w:jc w:val="center"/>
              <w:rPr>
                <w:sz w:val="22"/>
              </w:rPr>
            </w:pPr>
            <w:r>
              <w:t>66</w:t>
            </w:r>
          </w:p>
        </w:tc>
        <w:tc>
          <w:tcPr>
            <w:tcW w:w="1162" w:type="pct"/>
            <w:vMerge/>
            <w:tcBorders>
              <w:left w:val="nil"/>
              <w:right w:val="single" w:sz="4" w:space="0" w:color="auto"/>
            </w:tcBorders>
            <w:shd w:val="clear" w:color="000000" w:fill="FFFFFF"/>
            <w:noWrap/>
          </w:tcPr>
          <w:p w14:paraId="77370E0D" w14:textId="77777777" w:rsidR="00A14A92" w:rsidRDefault="00A14A92" w:rsidP="00A14A92">
            <w:pPr>
              <w:jc w:val="center"/>
            </w:pPr>
          </w:p>
        </w:tc>
      </w:tr>
      <w:tr w:rsidR="00A14A92" w14:paraId="283D4DC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846D8C" w14:textId="77777777" w:rsidR="00A14A92" w:rsidRDefault="00A14A92" w:rsidP="00A14A92">
            <w:pPr>
              <w:jc w:val="center"/>
              <w:rPr>
                <w:sz w:val="22"/>
              </w:rPr>
            </w:pPr>
            <w:r>
              <w:t>196</w:t>
            </w:r>
          </w:p>
        </w:tc>
        <w:tc>
          <w:tcPr>
            <w:tcW w:w="1273" w:type="pct"/>
            <w:tcBorders>
              <w:top w:val="nil"/>
              <w:left w:val="nil"/>
              <w:bottom w:val="single" w:sz="4" w:space="0" w:color="auto"/>
              <w:right w:val="single" w:sz="4" w:space="0" w:color="auto"/>
            </w:tcBorders>
            <w:shd w:val="clear" w:color="000000" w:fill="FFFFFF"/>
            <w:noWrap/>
          </w:tcPr>
          <w:p w14:paraId="256B860D" w14:textId="77777777" w:rsidR="00A14A92" w:rsidRDefault="00A14A92" w:rsidP="00A14A92">
            <w:pPr>
              <w:jc w:val="center"/>
              <w:rPr>
                <w:sz w:val="22"/>
              </w:rPr>
            </w:pPr>
            <w:r>
              <w:t>三七粉</w:t>
            </w:r>
          </w:p>
        </w:tc>
        <w:tc>
          <w:tcPr>
            <w:tcW w:w="511" w:type="pct"/>
            <w:tcBorders>
              <w:top w:val="nil"/>
              <w:left w:val="nil"/>
              <w:bottom w:val="single" w:sz="4" w:space="0" w:color="auto"/>
              <w:right w:val="single" w:sz="4" w:space="0" w:color="auto"/>
            </w:tcBorders>
            <w:shd w:val="clear" w:color="auto" w:fill="auto"/>
            <w:noWrap/>
          </w:tcPr>
          <w:p w14:paraId="290273A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E1C43E1" w14:textId="77777777" w:rsidR="00A14A92" w:rsidRDefault="00A14A92" w:rsidP="00A14A92">
            <w:pPr>
              <w:jc w:val="center"/>
              <w:rPr>
                <w:sz w:val="22"/>
              </w:rPr>
            </w:pPr>
            <w:r>
              <w:t>400</w:t>
            </w:r>
          </w:p>
        </w:tc>
        <w:tc>
          <w:tcPr>
            <w:tcW w:w="1162" w:type="pct"/>
            <w:vMerge/>
            <w:tcBorders>
              <w:left w:val="nil"/>
              <w:right w:val="single" w:sz="4" w:space="0" w:color="auto"/>
            </w:tcBorders>
            <w:shd w:val="clear" w:color="000000" w:fill="FFFFFF"/>
            <w:noWrap/>
          </w:tcPr>
          <w:p w14:paraId="7D6509FE" w14:textId="77777777" w:rsidR="00A14A92" w:rsidRDefault="00A14A92" w:rsidP="00A14A92">
            <w:pPr>
              <w:jc w:val="center"/>
            </w:pPr>
          </w:p>
        </w:tc>
      </w:tr>
      <w:tr w:rsidR="00A14A92" w14:paraId="78929B2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2DCE850" w14:textId="77777777" w:rsidR="00A14A92" w:rsidRDefault="00A14A92" w:rsidP="00A14A92">
            <w:pPr>
              <w:jc w:val="center"/>
              <w:rPr>
                <w:sz w:val="22"/>
              </w:rPr>
            </w:pPr>
            <w:r>
              <w:t>197</w:t>
            </w:r>
          </w:p>
        </w:tc>
        <w:tc>
          <w:tcPr>
            <w:tcW w:w="1273" w:type="pct"/>
            <w:tcBorders>
              <w:top w:val="nil"/>
              <w:left w:val="nil"/>
              <w:bottom w:val="single" w:sz="4" w:space="0" w:color="auto"/>
              <w:right w:val="single" w:sz="4" w:space="0" w:color="auto"/>
            </w:tcBorders>
            <w:shd w:val="clear" w:color="000000" w:fill="FFFFFF"/>
            <w:noWrap/>
          </w:tcPr>
          <w:p w14:paraId="7FC920EC" w14:textId="77777777" w:rsidR="00A14A92" w:rsidRDefault="00A14A92" w:rsidP="00A14A92">
            <w:pPr>
              <w:jc w:val="center"/>
              <w:rPr>
                <w:sz w:val="22"/>
              </w:rPr>
            </w:pPr>
            <w:r>
              <w:t>醋乳香</w:t>
            </w:r>
          </w:p>
        </w:tc>
        <w:tc>
          <w:tcPr>
            <w:tcW w:w="511" w:type="pct"/>
            <w:tcBorders>
              <w:top w:val="nil"/>
              <w:left w:val="nil"/>
              <w:bottom w:val="single" w:sz="4" w:space="0" w:color="auto"/>
              <w:right w:val="single" w:sz="4" w:space="0" w:color="auto"/>
            </w:tcBorders>
            <w:shd w:val="clear" w:color="auto" w:fill="auto"/>
            <w:noWrap/>
          </w:tcPr>
          <w:p w14:paraId="6200F21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954865E" w14:textId="77777777" w:rsidR="00A14A92" w:rsidRDefault="00A14A92" w:rsidP="00A14A92">
            <w:pPr>
              <w:jc w:val="center"/>
              <w:rPr>
                <w:sz w:val="22"/>
              </w:rPr>
            </w:pPr>
            <w:r>
              <w:t>161</w:t>
            </w:r>
          </w:p>
        </w:tc>
        <w:tc>
          <w:tcPr>
            <w:tcW w:w="1162" w:type="pct"/>
            <w:vMerge/>
            <w:tcBorders>
              <w:left w:val="nil"/>
              <w:right w:val="single" w:sz="4" w:space="0" w:color="auto"/>
            </w:tcBorders>
            <w:shd w:val="clear" w:color="000000" w:fill="FFFFFF"/>
            <w:noWrap/>
          </w:tcPr>
          <w:p w14:paraId="1AB3A376" w14:textId="77777777" w:rsidR="00A14A92" w:rsidRDefault="00A14A92" w:rsidP="00A14A92">
            <w:pPr>
              <w:jc w:val="center"/>
            </w:pPr>
          </w:p>
        </w:tc>
      </w:tr>
      <w:tr w:rsidR="00A14A92" w14:paraId="70A7344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56938A" w14:textId="77777777" w:rsidR="00A14A92" w:rsidRDefault="00A14A92" w:rsidP="00A14A92">
            <w:pPr>
              <w:jc w:val="center"/>
              <w:rPr>
                <w:sz w:val="22"/>
              </w:rPr>
            </w:pPr>
            <w:r>
              <w:t>198</w:t>
            </w:r>
          </w:p>
        </w:tc>
        <w:tc>
          <w:tcPr>
            <w:tcW w:w="1273" w:type="pct"/>
            <w:tcBorders>
              <w:top w:val="nil"/>
              <w:left w:val="nil"/>
              <w:bottom w:val="single" w:sz="4" w:space="0" w:color="auto"/>
              <w:right w:val="single" w:sz="4" w:space="0" w:color="auto"/>
            </w:tcBorders>
            <w:shd w:val="clear" w:color="000000" w:fill="FFFFFF"/>
            <w:noWrap/>
          </w:tcPr>
          <w:p w14:paraId="3366D87F" w14:textId="77777777" w:rsidR="00A14A92" w:rsidRDefault="00A14A92" w:rsidP="00A14A92">
            <w:pPr>
              <w:jc w:val="center"/>
              <w:rPr>
                <w:sz w:val="22"/>
              </w:rPr>
            </w:pPr>
            <w:r>
              <w:t>醋没药</w:t>
            </w:r>
          </w:p>
        </w:tc>
        <w:tc>
          <w:tcPr>
            <w:tcW w:w="511" w:type="pct"/>
            <w:tcBorders>
              <w:top w:val="nil"/>
              <w:left w:val="nil"/>
              <w:bottom w:val="single" w:sz="4" w:space="0" w:color="auto"/>
              <w:right w:val="single" w:sz="4" w:space="0" w:color="auto"/>
            </w:tcBorders>
            <w:shd w:val="clear" w:color="auto" w:fill="auto"/>
            <w:noWrap/>
          </w:tcPr>
          <w:p w14:paraId="0B8C3EE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E56EC2E" w14:textId="77777777" w:rsidR="00A14A92" w:rsidRDefault="00A14A92" w:rsidP="00A14A92">
            <w:pPr>
              <w:jc w:val="center"/>
              <w:rPr>
                <w:sz w:val="22"/>
              </w:rPr>
            </w:pPr>
            <w:r>
              <w:t>219</w:t>
            </w:r>
          </w:p>
        </w:tc>
        <w:tc>
          <w:tcPr>
            <w:tcW w:w="1162" w:type="pct"/>
            <w:vMerge/>
            <w:tcBorders>
              <w:left w:val="nil"/>
              <w:right w:val="single" w:sz="4" w:space="0" w:color="auto"/>
            </w:tcBorders>
            <w:shd w:val="clear" w:color="000000" w:fill="FFFFFF"/>
            <w:noWrap/>
          </w:tcPr>
          <w:p w14:paraId="07AF71A3" w14:textId="77777777" w:rsidR="00A14A92" w:rsidRDefault="00A14A92" w:rsidP="00A14A92">
            <w:pPr>
              <w:jc w:val="center"/>
            </w:pPr>
          </w:p>
        </w:tc>
      </w:tr>
      <w:tr w:rsidR="00A14A92" w14:paraId="269F0AD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98DA597" w14:textId="77777777" w:rsidR="00A14A92" w:rsidRDefault="00A14A92" w:rsidP="00A14A92">
            <w:pPr>
              <w:jc w:val="center"/>
              <w:rPr>
                <w:sz w:val="22"/>
              </w:rPr>
            </w:pPr>
            <w:r>
              <w:t>199</w:t>
            </w:r>
          </w:p>
        </w:tc>
        <w:tc>
          <w:tcPr>
            <w:tcW w:w="1273" w:type="pct"/>
            <w:tcBorders>
              <w:top w:val="nil"/>
              <w:left w:val="nil"/>
              <w:bottom w:val="single" w:sz="4" w:space="0" w:color="auto"/>
              <w:right w:val="single" w:sz="4" w:space="0" w:color="auto"/>
            </w:tcBorders>
            <w:shd w:val="clear" w:color="000000" w:fill="FFFFFF"/>
            <w:noWrap/>
          </w:tcPr>
          <w:p w14:paraId="2A168060" w14:textId="77777777" w:rsidR="00A14A92" w:rsidRDefault="00A14A92" w:rsidP="00A14A92">
            <w:pPr>
              <w:jc w:val="center"/>
              <w:rPr>
                <w:sz w:val="22"/>
              </w:rPr>
            </w:pPr>
            <w:r>
              <w:t>鹿角霜</w:t>
            </w:r>
          </w:p>
        </w:tc>
        <w:tc>
          <w:tcPr>
            <w:tcW w:w="511" w:type="pct"/>
            <w:tcBorders>
              <w:top w:val="nil"/>
              <w:left w:val="nil"/>
              <w:bottom w:val="single" w:sz="4" w:space="0" w:color="auto"/>
              <w:right w:val="single" w:sz="4" w:space="0" w:color="auto"/>
            </w:tcBorders>
            <w:shd w:val="clear" w:color="auto" w:fill="auto"/>
            <w:noWrap/>
          </w:tcPr>
          <w:p w14:paraId="3C47B9A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6A9AF75" w14:textId="77777777" w:rsidR="00A14A92" w:rsidRDefault="00A14A92" w:rsidP="00A14A92">
            <w:pPr>
              <w:jc w:val="center"/>
              <w:rPr>
                <w:sz w:val="22"/>
              </w:rPr>
            </w:pPr>
            <w:r>
              <w:t>99</w:t>
            </w:r>
          </w:p>
        </w:tc>
        <w:tc>
          <w:tcPr>
            <w:tcW w:w="1162" w:type="pct"/>
            <w:vMerge/>
            <w:tcBorders>
              <w:left w:val="nil"/>
              <w:right w:val="single" w:sz="4" w:space="0" w:color="auto"/>
            </w:tcBorders>
            <w:shd w:val="clear" w:color="000000" w:fill="FFFFFF"/>
            <w:noWrap/>
          </w:tcPr>
          <w:p w14:paraId="56BCDE0A" w14:textId="77777777" w:rsidR="00A14A92" w:rsidRDefault="00A14A92" w:rsidP="00A14A92">
            <w:pPr>
              <w:jc w:val="center"/>
            </w:pPr>
          </w:p>
        </w:tc>
      </w:tr>
      <w:tr w:rsidR="00A14A92" w14:paraId="5B1B6E0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7082F9" w14:textId="77777777" w:rsidR="00A14A92" w:rsidRDefault="00A14A92" w:rsidP="00A14A92">
            <w:pPr>
              <w:jc w:val="center"/>
              <w:rPr>
                <w:sz w:val="22"/>
              </w:rPr>
            </w:pPr>
            <w:r>
              <w:t>200</w:t>
            </w:r>
          </w:p>
        </w:tc>
        <w:tc>
          <w:tcPr>
            <w:tcW w:w="1273" w:type="pct"/>
            <w:tcBorders>
              <w:top w:val="nil"/>
              <w:left w:val="nil"/>
              <w:bottom w:val="single" w:sz="4" w:space="0" w:color="auto"/>
              <w:right w:val="single" w:sz="4" w:space="0" w:color="auto"/>
            </w:tcBorders>
            <w:shd w:val="clear" w:color="000000" w:fill="FFFFFF"/>
            <w:noWrap/>
          </w:tcPr>
          <w:p w14:paraId="7D5D5741" w14:textId="77777777" w:rsidR="00A14A92" w:rsidRDefault="00A14A92" w:rsidP="00A14A92">
            <w:pPr>
              <w:jc w:val="center"/>
              <w:rPr>
                <w:sz w:val="22"/>
              </w:rPr>
            </w:pPr>
            <w:r>
              <w:t>葶苈子</w:t>
            </w:r>
          </w:p>
        </w:tc>
        <w:tc>
          <w:tcPr>
            <w:tcW w:w="511" w:type="pct"/>
            <w:tcBorders>
              <w:top w:val="nil"/>
              <w:left w:val="nil"/>
              <w:bottom w:val="single" w:sz="4" w:space="0" w:color="auto"/>
              <w:right w:val="single" w:sz="4" w:space="0" w:color="auto"/>
            </w:tcBorders>
            <w:shd w:val="clear" w:color="auto" w:fill="auto"/>
            <w:noWrap/>
          </w:tcPr>
          <w:p w14:paraId="00E95FC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40C6F93" w14:textId="77777777" w:rsidR="00A14A92" w:rsidRDefault="00A14A92" w:rsidP="00A14A92">
            <w:pPr>
              <w:jc w:val="center"/>
              <w:rPr>
                <w:sz w:val="22"/>
              </w:rPr>
            </w:pPr>
            <w:r>
              <w:t>26</w:t>
            </w:r>
          </w:p>
        </w:tc>
        <w:tc>
          <w:tcPr>
            <w:tcW w:w="1162" w:type="pct"/>
            <w:vMerge/>
            <w:tcBorders>
              <w:left w:val="nil"/>
              <w:right w:val="single" w:sz="4" w:space="0" w:color="auto"/>
            </w:tcBorders>
            <w:shd w:val="clear" w:color="000000" w:fill="FFFFFF"/>
            <w:noWrap/>
          </w:tcPr>
          <w:p w14:paraId="3C210DCE" w14:textId="77777777" w:rsidR="00A14A92" w:rsidRDefault="00A14A92" w:rsidP="00A14A92">
            <w:pPr>
              <w:jc w:val="center"/>
            </w:pPr>
          </w:p>
        </w:tc>
      </w:tr>
      <w:tr w:rsidR="00A14A92" w14:paraId="78103FE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65961D4" w14:textId="77777777" w:rsidR="00A14A92" w:rsidRDefault="00A14A92" w:rsidP="00A14A92">
            <w:pPr>
              <w:jc w:val="center"/>
              <w:rPr>
                <w:sz w:val="22"/>
              </w:rPr>
            </w:pPr>
            <w:r>
              <w:t>201</w:t>
            </w:r>
          </w:p>
        </w:tc>
        <w:tc>
          <w:tcPr>
            <w:tcW w:w="1273" w:type="pct"/>
            <w:tcBorders>
              <w:top w:val="nil"/>
              <w:left w:val="nil"/>
              <w:bottom w:val="single" w:sz="4" w:space="0" w:color="auto"/>
              <w:right w:val="single" w:sz="4" w:space="0" w:color="auto"/>
            </w:tcBorders>
            <w:shd w:val="clear" w:color="000000" w:fill="FFFFFF"/>
            <w:noWrap/>
          </w:tcPr>
          <w:p w14:paraId="6E0AE6F1" w14:textId="77777777" w:rsidR="00A14A92" w:rsidRDefault="00A14A92" w:rsidP="00A14A92">
            <w:pPr>
              <w:jc w:val="center"/>
              <w:rPr>
                <w:sz w:val="22"/>
              </w:rPr>
            </w:pPr>
            <w:r>
              <w:t>高良姜</w:t>
            </w:r>
          </w:p>
        </w:tc>
        <w:tc>
          <w:tcPr>
            <w:tcW w:w="511" w:type="pct"/>
            <w:tcBorders>
              <w:top w:val="nil"/>
              <w:left w:val="nil"/>
              <w:bottom w:val="single" w:sz="4" w:space="0" w:color="auto"/>
              <w:right w:val="single" w:sz="4" w:space="0" w:color="auto"/>
            </w:tcBorders>
            <w:shd w:val="clear" w:color="auto" w:fill="auto"/>
            <w:noWrap/>
          </w:tcPr>
          <w:p w14:paraId="334A9F1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0C612CA" w14:textId="77777777" w:rsidR="00A14A92" w:rsidRDefault="00A14A92" w:rsidP="00A14A92">
            <w:pPr>
              <w:jc w:val="center"/>
              <w:rPr>
                <w:sz w:val="22"/>
              </w:rPr>
            </w:pPr>
            <w:r>
              <w:t>36</w:t>
            </w:r>
          </w:p>
        </w:tc>
        <w:tc>
          <w:tcPr>
            <w:tcW w:w="1162" w:type="pct"/>
            <w:vMerge/>
            <w:tcBorders>
              <w:left w:val="nil"/>
              <w:right w:val="single" w:sz="4" w:space="0" w:color="auto"/>
            </w:tcBorders>
            <w:shd w:val="clear" w:color="000000" w:fill="FFFFFF"/>
            <w:noWrap/>
          </w:tcPr>
          <w:p w14:paraId="59CBBCA1" w14:textId="77777777" w:rsidR="00A14A92" w:rsidRDefault="00A14A92" w:rsidP="00A14A92">
            <w:pPr>
              <w:jc w:val="center"/>
            </w:pPr>
          </w:p>
        </w:tc>
      </w:tr>
      <w:tr w:rsidR="00A14A92" w14:paraId="3F39992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26FA150" w14:textId="77777777" w:rsidR="00A14A92" w:rsidRDefault="00A14A92" w:rsidP="00A14A92">
            <w:pPr>
              <w:jc w:val="center"/>
              <w:rPr>
                <w:sz w:val="22"/>
              </w:rPr>
            </w:pPr>
            <w:r>
              <w:t>202</w:t>
            </w:r>
          </w:p>
        </w:tc>
        <w:tc>
          <w:tcPr>
            <w:tcW w:w="1273" w:type="pct"/>
            <w:tcBorders>
              <w:top w:val="nil"/>
              <w:left w:val="nil"/>
              <w:bottom w:val="single" w:sz="4" w:space="0" w:color="auto"/>
              <w:right w:val="single" w:sz="4" w:space="0" w:color="auto"/>
            </w:tcBorders>
            <w:shd w:val="clear" w:color="000000" w:fill="FFFFFF"/>
            <w:noWrap/>
          </w:tcPr>
          <w:p w14:paraId="2F8C363B" w14:textId="77777777" w:rsidR="00A14A92" w:rsidRDefault="00A14A92" w:rsidP="00A14A92">
            <w:pPr>
              <w:jc w:val="center"/>
              <w:rPr>
                <w:sz w:val="22"/>
              </w:rPr>
            </w:pPr>
            <w:r>
              <w:t>鹿角胶</w:t>
            </w:r>
          </w:p>
        </w:tc>
        <w:tc>
          <w:tcPr>
            <w:tcW w:w="511" w:type="pct"/>
            <w:tcBorders>
              <w:top w:val="nil"/>
              <w:left w:val="nil"/>
              <w:bottom w:val="single" w:sz="4" w:space="0" w:color="auto"/>
              <w:right w:val="single" w:sz="4" w:space="0" w:color="auto"/>
            </w:tcBorders>
            <w:shd w:val="clear" w:color="auto" w:fill="auto"/>
            <w:noWrap/>
          </w:tcPr>
          <w:p w14:paraId="310949C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C612B8B" w14:textId="77777777" w:rsidR="00A14A92" w:rsidRDefault="00A14A92" w:rsidP="00A14A92">
            <w:pPr>
              <w:jc w:val="center"/>
              <w:rPr>
                <w:sz w:val="22"/>
              </w:rPr>
            </w:pPr>
            <w:r>
              <w:t>1400</w:t>
            </w:r>
          </w:p>
        </w:tc>
        <w:tc>
          <w:tcPr>
            <w:tcW w:w="1162" w:type="pct"/>
            <w:vMerge/>
            <w:tcBorders>
              <w:left w:val="nil"/>
              <w:right w:val="single" w:sz="4" w:space="0" w:color="auto"/>
            </w:tcBorders>
            <w:shd w:val="clear" w:color="000000" w:fill="FFFFFF"/>
            <w:noWrap/>
          </w:tcPr>
          <w:p w14:paraId="46D046D1" w14:textId="77777777" w:rsidR="00A14A92" w:rsidRDefault="00A14A92" w:rsidP="00A14A92">
            <w:pPr>
              <w:jc w:val="center"/>
            </w:pPr>
          </w:p>
        </w:tc>
      </w:tr>
      <w:tr w:rsidR="00A14A92" w14:paraId="5F904B2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B5C6E9" w14:textId="77777777" w:rsidR="00A14A92" w:rsidRDefault="00A14A92" w:rsidP="00A14A92">
            <w:pPr>
              <w:jc w:val="center"/>
              <w:rPr>
                <w:sz w:val="22"/>
              </w:rPr>
            </w:pPr>
            <w:r>
              <w:t>203</w:t>
            </w:r>
          </w:p>
        </w:tc>
        <w:tc>
          <w:tcPr>
            <w:tcW w:w="1273" w:type="pct"/>
            <w:tcBorders>
              <w:top w:val="nil"/>
              <w:left w:val="nil"/>
              <w:bottom w:val="single" w:sz="4" w:space="0" w:color="auto"/>
              <w:right w:val="single" w:sz="4" w:space="0" w:color="auto"/>
            </w:tcBorders>
            <w:shd w:val="clear" w:color="000000" w:fill="FFFFFF"/>
            <w:noWrap/>
          </w:tcPr>
          <w:p w14:paraId="1B9CACA4" w14:textId="77777777" w:rsidR="00A14A92" w:rsidRDefault="00A14A92" w:rsidP="00A14A92">
            <w:pPr>
              <w:jc w:val="center"/>
              <w:rPr>
                <w:sz w:val="22"/>
              </w:rPr>
            </w:pPr>
            <w:r>
              <w:t>土鳖虫</w:t>
            </w:r>
          </w:p>
        </w:tc>
        <w:tc>
          <w:tcPr>
            <w:tcW w:w="511" w:type="pct"/>
            <w:tcBorders>
              <w:top w:val="nil"/>
              <w:left w:val="nil"/>
              <w:bottom w:val="single" w:sz="4" w:space="0" w:color="auto"/>
              <w:right w:val="single" w:sz="4" w:space="0" w:color="auto"/>
            </w:tcBorders>
            <w:shd w:val="clear" w:color="auto" w:fill="auto"/>
            <w:noWrap/>
          </w:tcPr>
          <w:p w14:paraId="6497DAC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0B1F8C3" w14:textId="77777777" w:rsidR="00A14A92" w:rsidRDefault="00A14A92" w:rsidP="00A14A92">
            <w:pPr>
              <w:jc w:val="center"/>
              <w:rPr>
                <w:sz w:val="22"/>
              </w:rPr>
            </w:pPr>
            <w:r>
              <w:t>56</w:t>
            </w:r>
          </w:p>
        </w:tc>
        <w:tc>
          <w:tcPr>
            <w:tcW w:w="1162" w:type="pct"/>
            <w:vMerge/>
            <w:tcBorders>
              <w:left w:val="nil"/>
              <w:right w:val="single" w:sz="4" w:space="0" w:color="auto"/>
            </w:tcBorders>
            <w:shd w:val="clear" w:color="000000" w:fill="FFFFFF"/>
            <w:noWrap/>
          </w:tcPr>
          <w:p w14:paraId="36A12835" w14:textId="77777777" w:rsidR="00A14A92" w:rsidRDefault="00A14A92" w:rsidP="00A14A92">
            <w:pPr>
              <w:jc w:val="center"/>
            </w:pPr>
          </w:p>
        </w:tc>
      </w:tr>
      <w:tr w:rsidR="00A14A92" w14:paraId="194F153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D9FDF19" w14:textId="77777777" w:rsidR="00A14A92" w:rsidRDefault="00A14A92" w:rsidP="00A14A92">
            <w:pPr>
              <w:jc w:val="center"/>
              <w:rPr>
                <w:sz w:val="22"/>
              </w:rPr>
            </w:pPr>
            <w:r>
              <w:t>204</w:t>
            </w:r>
          </w:p>
        </w:tc>
        <w:tc>
          <w:tcPr>
            <w:tcW w:w="1273" w:type="pct"/>
            <w:tcBorders>
              <w:top w:val="nil"/>
              <w:left w:val="nil"/>
              <w:bottom w:val="single" w:sz="4" w:space="0" w:color="auto"/>
              <w:right w:val="single" w:sz="4" w:space="0" w:color="auto"/>
            </w:tcBorders>
            <w:shd w:val="clear" w:color="000000" w:fill="FFFFFF"/>
            <w:noWrap/>
          </w:tcPr>
          <w:p w14:paraId="393EAA4F" w14:textId="77777777" w:rsidR="00A14A92" w:rsidRDefault="00A14A92" w:rsidP="00A14A92">
            <w:pPr>
              <w:jc w:val="center"/>
              <w:rPr>
                <w:sz w:val="22"/>
              </w:rPr>
            </w:pPr>
            <w:r>
              <w:t>全蝎</w:t>
            </w:r>
          </w:p>
        </w:tc>
        <w:tc>
          <w:tcPr>
            <w:tcW w:w="511" w:type="pct"/>
            <w:tcBorders>
              <w:top w:val="nil"/>
              <w:left w:val="nil"/>
              <w:bottom w:val="single" w:sz="4" w:space="0" w:color="auto"/>
              <w:right w:val="single" w:sz="4" w:space="0" w:color="auto"/>
            </w:tcBorders>
            <w:shd w:val="clear" w:color="auto" w:fill="auto"/>
            <w:noWrap/>
          </w:tcPr>
          <w:p w14:paraId="3418659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6FDA02E" w14:textId="77777777" w:rsidR="00A14A92" w:rsidRDefault="00A14A92" w:rsidP="00A14A92">
            <w:pPr>
              <w:jc w:val="center"/>
              <w:rPr>
                <w:sz w:val="22"/>
              </w:rPr>
            </w:pPr>
            <w:r>
              <w:t>2283</w:t>
            </w:r>
          </w:p>
        </w:tc>
        <w:tc>
          <w:tcPr>
            <w:tcW w:w="1162" w:type="pct"/>
            <w:vMerge/>
            <w:tcBorders>
              <w:left w:val="nil"/>
              <w:right w:val="single" w:sz="4" w:space="0" w:color="auto"/>
            </w:tcBorders>
            <w:shd w:val="clear" w:color="000000" w:fill="FFFFFF"/>
            <w:noWrap/>
          </w:tcPr>
          <w:p w14:paraId="6AF6CE23" w14:textId="77777777" w:rsidR="00A14A92" w:rsidRDefault="00A14A92" w:rsidP="00A14A92">
            <w:pPr>
              <w:jc w:val="center"/>
            </w:pPr>
          </w:p>
        </w:tc>
      </w:tr>
      <w:tr w:rsidR="00A14A92" w14:paraId="3FCDBF0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EDCC9B" w14:textId="77777777" w:rsidR="00A14A92" w:rsidRDefault="00A14A92" w:rsidP="00A14A92">
            <w:pPr>
              <w:jc w:val="center"/>
              <w:rPr>
                <w:sz w:val="22"/>
              </w:rPr>
            </w:pPr>
            <w:r>
              <w:t>205</w:t>
            </w:r>
          </w:p>
        </w:tc>
        <w:tc>
          <w:tcPr>
            <w:tcW w:w="1273" w:type="pct"/>
            <w:tcBorders>
              <w:top w:val="nil"/>
              <w:left w:val="nil"/>
              <w:bottom w:val="single" w:sz="4" w:space="0" w:color="auto"/>
              <w:right w:val="single" w:sz="4" w:space="0" w:color="auto"/>
            </w:tcBorders>
            <w:shd w:val="clear" w:color="000000" w:fill="FFFFFF"/>
            <w:noWrap/>
          </w:tcPr>
          <w:p w14:paraId="02CEFFD3" w14:textId="77777777" w:rsidR="00A14A92" w:rsidRDefault="00A14A92" w:rsidP="00A14A92">
            <w:pPr>
              <w:jc w:val="center"/>
              <w:rPr>
                <w:sz w:val="22"/>
              </w:rPr>
            </w:pPr>
            <w:r>
              <w:t>蜈蚣</w:t>
            </w:r>
          </w:p>
        </w:tc>
        <w:tc>
          <w:tcPr>
            <w:tcW w:w="511" w:type="pct"/>
            <w:tcBorders>
              <w:top w:val="nil"/>
              <w:left w:val="nil"/>
              <w:bottom w:val="single" w:sz="4" w:space="0" w:color="auto"/>
              <w:right w:val="single" w:sz="4" w:space="0" w:color="auto"/>
            </w:tcBorders>
            <w:shd w:val="clear" w:color="auto" w:fill="auto"/>
            <w:noWrap/>
          </w:tcPr>
          <w:p w14:paraId="5A38E6E4" w14:textId="77777777" w:rsidR="00A14A92" w:rsidRDefault="00A14A92" w:rsidP="00A14A92">
            <w:pPr>
              <w:jc w:val="center"/>
              <w:rPr>
                <w:sz w:val="22"/>
              </w:rPr>
            </w:pPr>
            <w:r>
              <w:t>条</w:t>
            </w:r>
          </w:p>
        </w:tc>
        <w:tc>
          <w:tcPr>
            <w:tcW w:w="1707" w:type="pct"/>
            <w:tcBorders>
              <w:top w:val="nil"/>
              <w:left w:val="nil"/>
              <w:bottom w:val="single" w:sz="4" w:space="0" w:color="auto"/>
              <w:right w:val="single" w:sz="4" w:space="0" w:color="auto"/>
            </w:tcBorders>
            <w:shd w:val="clear" w:color="000000" w:fill="FFFFFF"/>
            <w:noWrap/>
          </w:tcPr>
          <w:p w14:paraId="53FE9D3C" w14:textId="77777777" w:rsidR="00A14A92" w:rsidRDefault="00A14A92" w:rsidP="00A14A92">
            <w:pPr>
              <w:jc w:val="center"/>
              <w:rPr>
                <w:sz w:val="22"/>
              </w:rPr>
            </w:pPr>
            <w:r>
              <w:t>5</w:t>
            </w:r>
          </w:p>
        </w:tc>
        <w:tc>
          <w:tcPr>
            <w:tcW w:w="1162" w:type="pct"/>
            <w:vMerge/>
            <w:tcBorders>
              <w:left w:val="nil"/>
              <w:right w:val="single" w:sz="4" w:space="0" w:color="auto"/>
            </w:tcBorders>
            <w:shd w:val="clear" w:color="000000" w:fill="FFFFFF"/>
            <w:noWrap/>
          </w:tcPr>
          <w:p w14:paraId="69E2E08F" w14:textId="77777777" w:rsidR="00A14A92" w:rsidRDefault="00A14A92" w:rsidP="00A14A92">
            <w:pPr>
              <w:jc w:val="center"/>
            </w:pPr>
          </w:p>
        </w:tc>
      </w:tr>
      <w:tr w:rsidR="00A14A92" w14:paraId="0ADC25A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25D9F6" w14:textId="77777777" w:rsidR="00A14A92" w:rsidRDefault="00A14A92" w:rsidP="00A14A92">
            <w:pPr>
              <w:jc w:val="center"/>
              <w:rPr>
                <w:sz w:val="22"/>
              </w:rPr>
            </w:pPr>
            <w:r>
              <w:t>206</w:t>
            </w:r>
          </w:p>
        </w:tc>
        <w:tc>
          <w:tcPr>
            <w:tcW w:w="1273" w:type="pct"/>
            <w:tcBorders>
              <w:top w:val="nil"/>
              <w:left w:val="nil"/>
              <w:bottom w:val="single" w:sz="4" w:space="0" w:color="auto"/>
              <w:right w:val="single" w:sz="4" w:space="0" w:color="auto"/>
            </w:tcBorders>
            <w:shd w:val="clear" w:color="000000" w:fill="FFFFFF"/>
            <w:noWrap/>
          </w:tcPr>
          <w:p w14:paraId="6E27A694" w14:textId="77777777" w:rsidR="00A14A92" w:rsidRDefault="00A14A92" w:rsidP="00A14A92">
            <w:pPr>
              <w:jc w:val="center"/>
              <w:rPr>
                <w:sz w:val="22"/>
              </w:rPr>
            </w:pPr>
            <w:r>
              <w:t>郁李仁</w:t>
            </w:r>
          </w:p>
        </w:tc>
        <w:tc>
          <w:tcPr>
            <w:tcW w:w="511" w:type="pct"/>
            <w:tcBorders>
              <w:top w:val="nil"/>
              <w:left w:val="nil"/>
              <w:bottom w:val="single" w:sz="4" w:space="0" w:color="auto"/>
              <w:right w:val="single" w:sz="4" w:space="0" w:color="auto"/>
            </w:tcBorders>
            <w:shd w:val="clear" w:color="auto" w:fill="auto"/>
            <w:noWrap/>
          </w:tcPr>
          <w:p w14:paraId="022E716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AC15D26" w14:textId="77777777" w:rsidR="00A14A92" w:rsidRDefault="00A14A92" w:rsidP="00A14A92">
            <w:pPr>
              <w:jc w:val="center"/>
              <w:rPr>
                <w:sz w:val="22"/>
              </w:rPr>
            </w:pPr>
            <w:r>
              <w:t>108</w:t>
            </w:r>
          </w:p>
        </w:tc>
        <w:tc>
          <w:tcPr>
            <w:tcW w:w="1162" w:type="pct"/>
            <w:vMerge/>
            <w:tcBorders>
              <w:left w:val="nil"/>
              <w:right w:val="single" w:sz="4" w:space="0" w:color="auto"/>
            </w:tcBorders>
            <w:shd w:val="clear" w:color="000000" w:fill="FFFFFF"/>
            <w:noWrap/>
          </w:tcPr>
          <w:p w14:paraId="771F67C0" w14:textId="77777777" w:rsidR="00A14A92" w:rsidRDefault="00A14A92" w:rsidP="00A14A92">
            <w:pPr>
              <w:jc w:val="center"/>
            </w:pPr>
          </w:p>
        </w:tc>
      </w:tr>
      <w:tr w:rsidR="00A14A92" w14:paraId="68A0B8C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A9CC5D7" w14:textId="77777777" w:rsidR="00A14A92" w:rsidRDefault="00A14A92" w:rsidP="00A14A92">
            <w:pPr>
              <w:jc w:val="center"/>
              <w:rPr>
                <w:sz w:val="22"/>
              </w:rPr>
            </w:pPr>
            <w:r>
              <w:t>207</w:t>
            </w:r>
          </w:p>
        </w:tc>
        <w:tc>
          <w:tcPr>
            <w:tcW w:w="1273" w:type="pct"/>
            <w:tcBorders>
              <w:top w:val="nil"/>
              <w:left w:val="nil"/>
              <w:bottom w:val="single" w:sz="4" w:space="0" w:color="auto"/>
              <w:right w:val="single" w:sz="4" w:space="0" w:color="auto"/>
            </w:tcBorders>
            <w:shd w:val="clear" w:color="000000" w:fill="FFFFFF"/>
            <w:noWrap/>
          </w:tcPr>
          <w:p w14:paraId="2B5EAAF7" w14:textId="77777777" w:rsidR="00A14A92" w:rsidRDefault="00A14A92" w:rsidP="00A14A92">
            <w:pPr>
              <w:jc w:val="center"/>
              <w:rPr>
                <w:sz w:val="22"/>
              </w:rPr>
            </w:pPr>
            <w:r>
              <w:t>大蓟</w:t>
            </w:r>
          </w:p>
        </w:tc>
        <w:tc>
          <w:tcPr>
            <w:tcW w:w="511" w:type="pct"/>
            <w:tcBorders>
              <w:top w:val="nil"/>
              <w:left w:val="nil"/>
              <w:bottom w:val="single" w:sz="4" w:space="0" w:color="auto"/>
              <w:right w:val="single" w:sz="4" w:space="0" w:color="auto"/>
            </w:tcBorders>
            <w:shd w:val="clear" w:color="auto" w:fill="auto"/>
            <w:noWrap/>
          </w:tcPr>
          <w:p w14:paraId="69D181B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56B692F" w14:textId="77777777" w:rsidR="00A14A92" w:rsidRDefault="00A14A92" w:rsidP="00A14A92">
            <w:pPr>
              <w:jc w:val="center"/>
              <w:rPr>
                <w:sz w:val="22"/>
              </w:rPr>
            </w:pPr>
            <w:r>
              <w:t>67</w:t>
            </w:r>
          </w:p>
        </w:tc>
        <w:tc>
          <w:tcPr>
            <w:tcW w:w="1162" w:type="pct"/>
            <w:vMerge/>
            <w:tcBorders>
              <w:left w:val="nil"/>
              <w:right w:val="single" w:sz="4" w:space="0" w:color="auto"/>
            </w:tcBorders>
            <w:shd w:val="clear" w:color="000000" w:fill="FFFFFF"/>
            <w:noWrap/>
          </w:tcPr>
          <w:p w14:paraId="24AF0006" w14:textId="77777777" w:rsidR="00A14A92" w:rsidRDefault="00A14A92" w:rsidP="00A14A92">
            <w:pPr>
              <w:jc w:val="center"/>
            </w:pPr>
          </w:p>
        </w:tc>
      </w:tr>
      <w:tr w:rsidR="00A14A92" w14:paraId="1B4609C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8DC7E08" w14:textId="77777777" w:rsidR="00A14A92" w:rsidRDefault="00A14A92" w:rsidP="00A14A92">
            <w:pPr>
              <w:jc w:val="center"/>
              <w:rPr>
                <w:sz w:val="22"/>
              </w:rPr>
            </w:pPr>
            <w:r>
              <w:t>208</w:t>
            </w:r>
          </w:p>
        </w:tc>
        <w:tc>
          <w:tcPr>
            <w:tcW w:w="1273" w:type="pct"/>
            <w:tcBorders>
              <w:top w:val="nil"/>
              <w:left w:val="nil"/>
              <w:bottom w:val="single" w:sz="4" w:space="0" w:color="auto"/>
              <w:right w:val="single" w:sz="4" w:space="0" w:color="auto"/>
            </w:tcBorders>
            <w:shd w:val="clear" w:color="000000" w:fill="FFFFFF"/>
            <w:noWrap/>
          </w:tcPr>
          <w:p w14:paraId="3DDBE268" w14:textId="77777777" w:rsidR="00A14A92" w:rsidRDefault="00A14A92" w:rsidP="00A14A92">
            <w:pPr>
              <w:jc w:val="center"/>
              <w:rPr>
                <w:sz w:val="22"/>
              </w:rPr>
            </w:pPr>
            <w:r>
              <w:t>辽藁本片</w:t>
            </w:r>
          </w:p>
        </w:tc>
        <w:tc>
          <w:tcPr>
            <w:tcW w:w="511" w:type="pct"/>
            <w:tcBorders>
              <w:top w:val="nil"/>
              <w:left w:val="nil"/>
              <w:bottom w:val="single" w:sz="4" w:space="0" w:color="auto"/>
              <w:right w:val="single" w:sz="4" w:space="0" w:color="auto"/>
            </w:tcBorders>
            <w:shd w:val="clear" w:color="auto" w:fill="auto"/>
            <w:noWrap/>
          </w:tcPr>
          <w:p w14:paraId="3789800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1017AFD" w14:textId="77777777" w:rsidR="00A14A92" w:rsidRDefault="00A14A92" w:rsidP="00A14A92">
            <w:pPr>
              <w:jc w:val="center"/>
              <w:rPr>
                <w:sz w:val="22"/>
              </w:rPr>
            </w:pPr>
            <w:r>
              <w:t>137</w:t>
            </w:r>
          </w:p>
        </w:tc>
        <w:tc>
          <w:tcPr>
            <w:tcW w:w="1162" w:type="pct"/>
            <w:vMerge/>
            <w:tcBorders>
              <w:left w:val="nil"/>
              <w:right w:val="single" w:sz="4" w:space="0" w:color="auto"/>
            </w:tcBorders>
            <w:shd w:val="clear" w:color="000000" w:fill="FFFFFF"/>
            <w:noWrap/>
          </w:tcPr>
          <w:p w14:paraId="20D80BB6" w14:textId="77777777" w:rsidR="00A14A92" w:rsidRDefault="00A14A92" w:rsidP="00A14A92">
            <w:pPr>
              <w:jc w:val="center"/>
            </w:pPr>
          </w:p>
        </w:tc>
      </w:tr>
      <w:tr w:rsidR="00A14A92" w14:paraId="7E7227D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F0F346" w14:textId="77777777" w:rsidR="00A14A92" w:rsidRDefault="00A14A92" w:rsidP="00A14A92">
            <w:pPr>
              <w:jc w:val="center"/>
              <w:rPr>
                <w:sz w:val="22"/>
              </w:rPr>
            </w:pPr>
            <w:r>
              <w:t>209</w:t>
            </w:r>
          </w:p>
        </w:tc>
        <w:tc>
          <w:tcPr>
            <w:tcW w:w="1273" w:type="pct"/>
            <w:tcBorders>
              <w:top w:val="nil"/>
              <w:left w:val="nil"/>
              <w:bottom w:val="single" w:sz="4" w:space="0" w:color="auto"/>
              <w:right w:val="single" w:sz="4" w:space="0" w:color="auto"/>
            </w:tcBorders>
            <w:shd w:val="clear" w:color="000000" w:fill="FFFFFF"/>
            <w:noWrap/>
          </w:tcPr>
          <w:p w14:paraId="7EB1AD2D" w14:textId="77777777" w:rsidR="00A14A92" w:rsidRDefault="00A14A92" w:rsidP="00A14A92">
            <w:pPr>
              <w:jc w:val="center"/>
              <w:rPr>
                <w:sz w:val="22"/>
              </w:rPr>
            </w:pPr>
            <w:r>
              <w:t>薤白</w:t>
            </w:r>
          </w:p>
        </w:tc>
        <w:tc>
          <w:tcPr>
            <w:tcW w:w="511" w:type="pct"/>
            <w:tcBorders>
              <w:top w:val="nil"/>
              <w:left w:val="nil"/>
              <w:bottom w:val="single" w:sz="4" w:space="0" w:color="auto"/>
              <w:right w:val="single" w:sz="4" w:space="0" w:color="auto"/>
            </w:tcBorders>
            <w:shd w:val="clear" w:color="auto" w:fill="auto"/>
            <w:noWrap/>
          </w:tcPr>
          <w:p w14:paraId="014D950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85A125F" w14:textId="77777777" w:rsidR="00A14A92" w:rsidRDefault="00A14A92" w:rsidP="00A14A92">
            <w:pPr>
              <w:jc w:val="center"/>
              <w:rPr>
                <w:sz w:val="22"/>
              </w:rPr>
            </w:pPr>
            <w:r>
              <w:t>50</w:t>
            </w:r>
          </w:p>
        </w:tc>
        <w:tc>
          <w:tcPr>
            <w:tcW w:w="1162" w:type="pct"/>
            <w:vMerge/>
            <w:tcBorders>
              <w:left w:val="nil"/>
              <w:right w:val="single" w:sz="4" w:space="0" w:color="auto"/>
            </w:tcBorders>
            <w:shd w:val="clear" w:color="000000" w:fill="FFFFFF"/>
            <w:noWrap/>
          </w:tcPr>
          <w:p w14:paraId="527F732B" w14:textId="77777777" w:rsidR="00A14A92" w:rsidRDefault="00A14A92" w:rsidP="00A14A92">
            <w:pPr>
              <w:jc w:val="center"/>
            </w:pPr>
          </w:p>
        </w:tc>
      </w:tr>
      <w:tr w:rsidR="00A14A92" w14:paraId="4BAA224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6FB5A7" w14:textId="77777777" w:rsidR="00A14A92" w:rsidRDefault="00A14A92" w:rsidP="00A14A92">
            <w:pPr>
              <w:jc w:val="center"/>
              <w:rPr>
                <w:sz w:val="22"/>
              </w:rPr>
            </w:pPr>
            <w:r>
              <w:t>210</w:t>
            </w:r>
          </w:p>
        </w:tc>
        <w:tc>
          <w:tcPr>
            <w:tcW w:w="1273" w:type="pct"/>
            <w:tcBorders>
              <w:top w:val="nil"/>
              <w:left w:val="nil"/>
              <w:bottom w:val="single" w:sz="4" w:space="0" w:color="auto"/>
              <w:right w:val="single" w:sz="4" w:space="0" w:color="auto"/>
            </w:tcBorders>
            <w:shd w:val="clear" w:color="000000" w:fill="FFFFFF"/>
            <w:noWrap/>
          </w:tcPr>
          <w:p w14:paraId="6498B164" w14:textId="77777777" w:rsidR="00A14A92" w:rsidRDefault="00A14A92" w:rsidP="00A14A92">
            <w:pPr>
              <w:jc w:val="center"/>
              <w:rPr>
                <w:sz w:val="22"/>
              </w:rPr>
            </w:pPr>
            <w:r>
              <w:t>伸筋草</w:t>
            </w:r>
          </w:p>
        </w:tc>
        <w:tc>
          <w:tcPr>
            <w:tcW w:w="511" w:type="pct"/>
            <w:tcBorders>
              <w:top w:val="nil"/>
              <w:left w:val="nil"/>
              <w:bottom w:val="single" w:sz="4" w:space="0" w:color="auto"/>
              <w:right w:val="single" w:sz="4" w:space="0" w:color="auto"/>
            </w:tcBorders>
            <w:shd w:val="clear" w:color="auto" w:fill="auto"/>
            <w:noWrap/>
          </w:tcPr>
          <w:p w14:paraId="50DA2E8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D38E6A2" w14:textId="77777777" w:rsidR="00A14A92" w:rsidRDefault="00A14A92" w:rsidP="00A14A92">
            <w:pPr>
              <w:jc w:val="center"/>
              <w:rPr>
                <w:sz w:val="22"/>
              </w:rPr>
            </w:pPr>
            <w:r>
              <w:t>33</w:t>
            </w:r>
          </w:p>
        </w:tc>
        <w:tc>
          <w:tcPr>
            <w:tcW w:w="1162" w:type="pct"/>
            <w:vMerge/>
            <w:tcBorders>
              <w:left w:val="nil"/>
              <w:right w:val="single" w:sz="4" w:space="0" w:color="auto"/>
            </w:tcBorders>
            <w:shd w:val="clear" w:color="000000" w:fill="FFFFFF"/>
            <w:noWrap/>
          </w:tcPr>
          <w:p w14:paraId="6AF4C804" w14:textId="77777777" w:rsidR="00A14A92" w:rsidRDefault="00A14A92" w:rsidP="00A14A92">
            <w:pPr>
              <w:jc w:val="center"/>
            </w:pPr>
          </w:p>
        </w:tc>
      </w:tr>
      <w:tr w:rsidR="00A14A92" w14:paraId="6E1D70E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8F131E4" w14:textId="77777777" w:rsidR="00A14A92" w:rsidRDefault="00A14A92" w:rsidP="00A14A92">
            <w:pPr>
              <w:jc w:val="center"/>
              <w:rPr>
                <w:sz w:val="22"/>
              </w:rPr>
            </w:pPr>
            <w:r>
              <w:t>211</w:t>
            </w:r>
          </w:p>
        </w:tc>
        <w:tc>
          <w:tcPr>
            <w:tcW w:w="1273" w:type="pct"/>
            <w:tcBorders>
              <w:top w:val="nil"/>
              <w:left w:val="nil"/>
              <w:bottom w:val="single" w:sz="4" w:space="0" w:color="auto"/>
              <w:right w:val="single" w:sz="4" w:space="0" w:color="auto"/>
            </w:tcBorders>
            <w:shd w:val="clear" w:color="000000" w:fill="FFFFFF"/>
            <w:noWrap/>
          </w:tcPr>
          <w:p w14:paraId="3813D198" w14:textId="77777777" w:rsidR="00A14A92" w:rsidRDefault="00A14A92" w:rsidP="00A14A92">
            <w:pPr>
              <w:jc w:val="center"/>
              <w:rPr>
                <w:sz w:val="22"/>
              </w:rPr>
            </w:pPr>
            <w:r>
              <w:t>田基黄</w:t>
            </w:r>
          </w:p>
        </w:tc>
        <w:tc>
          <w:tcPr>
            <w:tcW w:w="511" w:type="pct"/>
            <w:tcBorders>
              <w:top w:val="nil"/>
              <w:left w:val="nil"/>
              <w:bottom w:val="single" w:sz="4" w:space="0" w:color="auto"/>
              <w:right w:val="single" w:sz="4" w:space="0" w:color="auto"/>
            </w:tcBorders>
            <w:shd w:val="clear" w:color="auto" w:fill="auto"/>
            <w:noWrap/>
          </w:tcPr>
          <w:p w14:paraId="6B5C7EE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67E013E" w14:textId="77777777" w:rsidR="00A14A92" w:rsidRDefault="00A14A92" w:rsidP="00A14A92">
            <w:pPr>
              <w:jc w:val="center"/>
              <w:rPr>
                <w:sz w:val="22"/>
              </w:rPr>
            </w:pPr>
            <w:r>
              <w:t>48</w:t>
            </w:r>
          </w:p>
        </w:tc>
        <w:tc>
          <w:tcPr>
            <w:tcW w:w="1162" w:type="pct"/>
            <w:vMerge/>
            <w:tcBorders>
              <w:left w:val="nil"/>
              <w:right w:val="single" w:sz="4" w:space="0" w:color="auto"/>
            </w:tcBorders>
            <w:shd w:val="clear" w:color="000000" w:fill="FFFFFF"/>
            <w:noWrap/>
          </w:tcPr>
          <w:p w14:paraId="3B029BBD" w14:textId="77777777" w:rsidR="00A14A92" w:rsidRDefault="00A14A92" w:rsidP="00A14A92">
            <w:pPr>
              <w:jc w:val="center"/>
            </w:pPr>
          </w:p>
        </w:tc>
      </w:tr>
      <w:tr w:rsidR="00A14A92" w14:paraId="3854B34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826167" w14:textId="77777777" w:rsidR="00A14A92" w:rsidRDefault="00A14A92" w:rsidP="00A14A92">
            <w:pPr>
              <w:jc w:val="center"/>
              <w:rPr>
                <w:sz w:val="22"/>
              </w:rPr>
            </w:pPr>
            <w:r>
              <w:t>212</w:t>
            </w:r>
          </w:p>
        </w:tc>
        <w:tc>
          <w:tcPr>
            <w:tcW w:w="1273" w:type="pct"/>
            <w:tcBorders>
              <w:top w:val="nil"/>
              <w:left w:val="nil"/>
              <w:bottom w:val="single" w:sz="4" w:space="0" w:color="auto"/>
              <w:right w:val="single" w:sz="4" w:space="0" w:color="auto"/>
            </w:tcBorders>
            <w:shd w:val="clear" w:color="000000" w:fill="FFFFFF"/>
            <w:noWrap/>
          </w:tcPr>
          <w:p w14:paraId="76DFB1DD" w14:textId="77777777" w:rsidR="00A14A92" w:rsidRDefault="00A14A92" w:rsidP="00A14A92">
            <w:pPr>
              <w:jc w:val="center"/>
              <w:rPr>
                <w:sz w:val="22"/>
              </w:rPr>
            </w:pPr>
            <w:r>
              <w:t>海藻</w:t>
            </w:r>
          </w:p>
        </w:tc>
        <w:tc>
          <w:tcPr>
            <w:tcW w:w="511" w:type="pct"/>
            <w:tcBorders>
              <w:top w:val="nil"/>
              <w:left w:val="nil"/>
              <w:bottom w:val="single" w:sz="4" w:space="0" w:color="auto"/>
              <w:right w:val="single" w:sz="4" w:space="0" w:color="auto"/>
            </w:tcBorders>
            <w:shd w:val="clear" w:color="auto" w:fill="auto"/>
            <w:noWrap/>
          </w:tcPr>
          <w:p w14:paraId="7EB7587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AC94D01" w14:textId="77777777" w:rsidR="00A14A92" w:rsidRDefault="00A14A92" w:rsidP="00A14A92">
            <w:pPr>
              <w:jc w:val="center"/>
              <w:rPr>
                <w:sz w:val="22"/>
              </w:rPr>
            </w:pPr>
            <w:r>
              <w:t>32</w:t>
            </w:r>
          </w:p>
        </w:tc>
        <w:tc>
          <w:tcPr>
            <w:tcW w:w="1162" w:type="pct"/>
            <w:vMerge/>
            <w:tcBorders>
              <w:left w:val="nil"/>
              <w:right w:val="single" w:sz="4" w:space="0" w:color="auto"/>
            </w:tcBorders>
            <w:shd w:val="clear" w:color="000000" w:fill="FFFFFF"/>
            <w:noWrap/>
          </w:tcPr>
          <w:p w14:paraId="779C0ABC" w14:textId="77777777" w:rsidR="00A14A92" w:rsidRDefault="00A14A92" w:rsidP="00A14A92">
            <w:pPr>
              <w:jc w:val="center"/>
            </w:pPr>
          </w:p>
        </w:tc>
      </w:tr>
      <w:tr w:rsidR="00A14A92" w14:paraId="55F6BAA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6F651E" w14:textId="77777777" w:rsidR="00A14A92" w:rsidRDefault="00A14A92" w:rsidP="00A14A92">
            <w:pPr>
              <w:jc w:val="center"/>
              <w:rPr>
                <w:sz w:val="22"/>
              </w:rPr>
            </w:pPr>
            <w:r>
              <w:t>213</w:t>
            </w:r>
          </w:p>
        </w:tc>
        <w:tc>
          <w:tcPr>
            <w:tcW w:w="1273" w:type="pct"/>
            <w:tcBorders>
              <w:top w:val="nil"/>
              <w:left w:val="nil"/>
              <w:bottom w:val="single" w:sz="4" w:space="0" w:color="auto"/>
              <w:right w:val="single" w:sz="4" w:space="0" w:color="auto"/>
            </w:tcBorders>
            <w:shd w:val="clear" w:color="000000" w:fill="FFFFFF"/>
            <w:noWrap/>
          </w:tcPr>
          <w:p w14:paraId="60870910" w14:textId="77777777" w:rsidR="00A14A92" w:rsidRDefault="00A14A92" w:rsidP="00A14A92">
            <w:pPr>
              <w:jc w:val="center"/>
              <w:rPr>
                <w:sz w:val="22"/>
              </w:rPr>
            </w:pPr>
            <w:r>
              <w:t>川贝母</w:t>
            </w:r>
            <w:r>
              <w:t>(</w:t>
            </w:r>
            <w:r>
              <w:t>青贝</w:t>
            </w:r>
            <w:r>
              <w:t>)</w:t>
            </w:r>
          </w:p>
        </w:tc>
        <w:tc>
          <w:tcPr>
            <w:tcW w:w="511" w:type="pct"/>
            <w:tcBorders>
              <w:top w:val="nil"/>
              <w:left w:val="nil"/>
              <w:bottom w:val="single" w:sz="4" w:space="0" w:color="auto"/>
              <w:right w:val="single" w:sz="4" w:space="0" w:color="auto"/>
            </w:tcBorders>
            <w:shd w:val="clear" w:color="auto" w:fill="auto"/>
            <w:noWrap/>
          </w:tcPr>
          <w:p w14:paraId="37738A7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6950240" w14:textId="77777777" w:rsidR="00A14A92" w:rsidRDefault="00A14A92" w:rsidP="00A14A92">
            <w:pPr>
              <w:jc w:val="center"/>
              <w:rPr>
                <w:sz w:val="22"/>
              </w:rPr>
            </w:pPr>
            <w:r>
              <w:t>4612</w:t>
            </w:r>
          </w:p>
        </w:tc>
        <w:tc>
          <w:tcPr>
            <w:tcW w:w="1162" w:type="pct"/>
            <w:vMerge/>
            <w:tcBorders>
              <w:left w:val="nil"/>
              <w:right w:val="single" w:sz="4" w:space="0" w:color="auto"/>
            </w:tcBorders>
            <w:shd w:val="clear" w:color="000000" w:fill="FFFFFF"/>
            <w:noWrap/>
          </w:tcPr>
          <w:p w14:paraId="7D844277" w14:textId="77777777" w:rsidR="00A14A92" w:rsidRDefault="00A14A92" w:rsidP="00A14A92">
            <w:pPr>
              <w:jc w:val="center"/>
            </w:pPr>
          </w:p>
        </w:tc>
      </w:tr>
      <w:tr w:rsidR="00A14A92" w14:paraId="3C13B58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5646AF7" w14:textId="77777777" w:rsidR="00A14A92" w:rsidRDefault="00A14A92" w:rsidP="00A14A92">
            <w:pPr>
              <w:jc w:val="center"/>
              <w:rPr>
                <w:sz w:val="22"/>
              </w:rPr>
            </w:pPr>
            <w:r>
              <w:t>214</w:t>
            </w:r>
          </w:p>
        </w:tc>
        <w:tc>
          <w:tcPr>
            <w:tcW w:w="1273" w:type="pct"/>
            <w:tcBorders>
              <w:top w:val="nil"/>
              <w:left w:val="nil"/>
              <w:bottom w:val="single" w:sz="4" w:space="0" w:color="auto"/>
              <w:right w:val="single" w:sz="4" w:space="0" w:color="auto"/>
            </w:tcBorders>
            <w:shd w:val="clear" w:color="000000" w:fill="FFFFFF"/>
            <w:noWrap/>
          </w:tcPr>
          <w:p w14:paraId="28688A0E" w14:textId="77777777" w:rsidR="00A14A92" w:rsidRDefault="00A14A92" w:rsidP="00A14A92">
            <w:pPr>
              <w:jc w:val="center"/>
              <w:rPr>
                <w:sz w:val="22"/>
              </w:rPr>
            </w:pPr>
            <w:r>
              <w:t>泽兰</w:t>
            </w:r>
          </w:p>
        </w:tc>
        <w:tc>
          <w:tcPr>
            <w:tcW w:w="511" w:type="pct"/>
            <w:tcBorders>
              <w:top w:val="nil"/>
              <w:left w:val="nil"/>
              <w:bottom w:val="single" w:sz="4" w:space="0" w:color="auto"/>
              <w:right w:val="single" w:sz="4" w:space="0" w:color="auto"/>
            </w:tcBorders>
            <w:shd w:val="clear" w:color="auto" w:fill="auto"/>
            <w:noWrap/>
          </w:tcPr>
          <w:p w14:paraId="4D850C8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43EA842" w14:textId="77777777" w:rsidR="00A14A92" w:rsidRDefault="00A14A92" w:rsidP="00A14A92">
            <w:pPr>
              <w:jc w:val="center"/>
              <w:rPr>
                <w:sz w:val="22"/>
              </w:rPr>
            </w:pPr>
            <w:r>
              <w:t>28</w:t>
            </w:r>
          </w:p>
        </w:tc>
        <w:tc>
          <w:tcPr>
            <w:tcW w:w="1162" w:type="pct"/>
            <w:vMerge/>
            <w:tcBorders>
              <w:left w:val="nil"/>
              <w:right w:val="single" w:sz="4" w:space="0" w:color="auto"/>
            </w:tcBorders>
            <w:shd w:val="clear" w:color="000000" w:fill="FFFFFF"/>
            <w:noWrap/>
          </w:tcPr>
          <w:p w14:paraId="72C9A033" w14:textId="77777777" w:rsidR="00A14A92" w:rsidRDefault="00A14A92" w:rsidP="00A14A92">
            <w:pPr>
              <w:jc w:val="center"/>
            </w:pPr>
          </w:p>
        </w:tc>
      </w:tr>
      <w:tr w:rsidR="00A14A92" w14:paraId="394BCF2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2785DB" w14:textId="77777777" w:rsidR="00A14A92" w:rsidRDefault="00A14A92" w:rsidP="00A14A92">
            <w:pPr>
              <w:jc w:val="center"/>
              <w:rPr>
                <w:sz w:val="22"/>
              </w:rPr>
            </w:pPr>
            <w:r>
              <w:t>215</w:t>
            </w:r>
          </w:p>
        </w:tc>
        <w:tc>
          <w:tcPr>
            <w:tcW w:w="1273" w:type="pct"/>
            <w:tcBorders>
              <w:top w:val="nil"/>
              <w:left w:val="nil"/>
              <w:bottom w:val="single" w:sz="4" w:space="0" w:color="auto"/>
              <w:right w:val="single" w:sz="4" w:space="0" w:color="auto"/>
            </w:tcBorders>
            <w:shd w:val="clear" w:color="000000" w:fill="FFFFFF"/>
            <w:noWrap/>
          </w:tcPr>
          <w:p w14:paraId="16471AE5" w14:textId="77777777" w:rsidR="00A14A92" w:rsidRDefault="00A14A92" w:rsidP="00A14A92">
            <w:pPr>
              <w:jc w:val="center"/>
              <w:rPr>
                <w:sz w:val="22"/>
              </w:rPr>
            </w:pPr>
            <w:r>
              <w:t>制白附子</w:t>
            </w:r>
          </w:p>
        </w:tc>
        <w:tc>
          <w:tcPr>
            <w:tcW w:w="511" w:type="pct"/>
            <w:tcBorders>
              <w:top w:val="nil"/>
              <w:left w:val="nil"/>
              <w:bottom w:val="single" w:sz="4" w:space="0" w:color="auto"/>
              <w:right w:val="single" w:sz="4" w:space="0" w:color="auto"/>
            </w:tcBorders>
            <w:shd w:val="clear" w:color="auto" w:fill="auto"/>
            <w:noWrap/>
          </w:tcPr>
          <w:p w14:paraId="40DF921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BF46075" w14:textId="77777777" w:rsidR="00A14A92" w:rsidRDefault="00A14A92" w:rsidP="00A14A92">
            <w:pPr>
              <w:jc w:val="center"/>
              <w:rPr>
                <w:sz w:val="22"/>
              </w:rPr>
            </w:pPr>
            <w:r>
              <w:t>120</w:t>
            </w:r>
          </w:p>
        </w:tc>
        <w:tc>
          <w:tcPr>
            <w:tcW w:w="1162" w:type="pct"/>
            <w:vMerge/>
            <w:tcBorders>
              <w:left w:val="nil"/>
              <w:right w:val="single" w:sz="4" w:space="0" w:color="auto"/>
            </w:tcBorders>
            <w:shd w:val="clear" w:color="000000" w:fill="FFFFFF"/>
            <w:noWrap/>
          </w:tcPr>
          <w:p w14:paraId="49255C1E" w14:textId="77777777" w:rsidR="00A14A92" w:rsidRDefault="00A14A92" w:rsidP="00A14A92">
            <w:pPr>
              <w:jc w:val="center"/>
            </w:pPr>
          </w:p>
        </w:tc>
      </w:tr>
      <w:tr w:rsidR="00A14A92" w14:paraId="7A8DE3E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56E65B" w14:textId="77777777" w:rsidR="00A14A92" w:rsidRDefault="00A14A92" w:rsidP="00A14A92">
            <w:pPr>
              <w:jc w:val="center"/>
              <w:rPr>
                <w:sz w:val="22"/>
              </w:rPr>
            </w:pPr>
            <w:r>
              <w:t>216</w:t>
            </w:r>
          </w:p>
        </w:tc>
        <w:tc>
          <w:tcPr>
            <w:tcW w:w="1273" w:type="pct"/>
            <w:tcBorders>
              <w:top w:val="nil"/>
              <w:left w:val="nil"/>
              <w:bottom w:val="single" w:sz="4" w:space="0" w:color="auto"/>
              <w:right w:val="single" w:sz="4" w:space="0" w:color="auto"/>
            </w:tcBorders>
            <w:shd w:val="clear" w:color="000000" w:fill="FFFFFF"/>
            <w:noWrap/>
          </w:tcPr>
          <w:p w14:paraId="1CD00D13" w14:textId="77777777" w:rsidR="00A14A92" w:rsidRDefault="00A14A92" w:rsidP="00A14A92">
            <w:pPr>
              <w:jc w:val="center"/>
              <w:rPr>
                <w:sz w:val="22"/>
              </w:rPr>
            </w:pPr>
            <w:r>
              <w:t>忍冬藤</w:t>
            </w:r>
          </w:p>
        </w:tc>
        <w:tc>
          <w:tcPr>
            <w:tcW w:w="511" w:type="pct"/>
            <w:tcBorders>
              <w:top w:val="nil"/>
              <w:left w:val="nil"/>
              <w:bottom w:val="single" w:sz="4" w:space="0" w:color="auto"/>
              <w:right w:val="single" w:sz="4" w:space="0" w:color="auto"/>
            </w:tcBorders>
            <w:shd w:val="clear" w:color="auto" w:fill="auto"/>
            <w:noWrap/>
          </w:tcPr>
          <w:p w14:paraId="7492477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ACCE84A" w14:textId="77777777" w:rsidR="00A14A92" w:rsidRDefault="00A14A92" w:rsidP="00A14A92">
            <w:pPr>
              <w:jc w:val="center"/>
              <w:rPr>
                <w:sz w:val="22"/>
              </w:rPr>
            </w:pPr>
            <w:r>
              <w:t>20</w:t>
            </w:r>
          </w:p>
        </w:tc>
        <w:tc>
          <w:tcPr>
            <w:tcW w:w="1162" w:type="pct"/>
            <w:vMerge/>
            <w:tcBorders>
              <w:left w:val="nil"/>
              <w:right w:val="single" w:sz="4" w:space="0" w:color="auto"/>
            </w:tcBorders>
            <w:shd w:val="clear" w:color="000000" w:fill="FFFFFF"/>
            <w:noWrap/>
          </w:tcPr>
          <w:p w14:paraId="11F83820" w14:textId="77777777" w:rsidR="00A14A92" w:rsidRDefault="00A14A92" w:rsidP="00A14A92">
            <w:pPr>
              <w:jc w:val="center"/>
            </w:pPr>
          </w:p>
        </w:tc>
      </w:tr>
      <w:tr w:rsidR="00A14A92" w14:paraId="18715BB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06D5C01" w14:textId="77777777" w:rsidR="00A14A92" w:rsidRDefault="00A14A92" w:rsidP="00A14A92">
            <w:pPr>
              <w:jc w:val="center"/>
              <w:rPr>
                <w:sz w:val="22"/>
              </w:rPr>
            </w:pPr>
            <w:r>
              <w:t>217</w:t>
            </w:r>
          </w:p>
        </w:tc>
        <w:tc>
          <w:tcPr>
            <w:tcW w:w="1273" w:type="pct"/>
            <w:tcBorders>
              <w:top w:val="nil"/>
              <w:left w:val="nil"/>
              <w:bottom w:val="single" w:sz="4" w:space="0" w:color="auto"/>
              <w:right w:val="single" w:sz="4" w:space="0" w:color="auto"/>
            </w:tcBorders>
            <w:shd w:val="clear" w:color="000000" w:fill="FFFFFF"/>
            <w:noWrap/>
          </w:tcPr>
          <w:p w14:paraId="6E6F5DAA" w14:textId="77777777" w:rsidR="00A14A92" w:rsidRDefault="00A14A92" w:rsidP="00A14A92">
            <w:pPr>
              <w:jc w:val="center"/>
              <w:rPr>
                <w:sz w:val="22"/>
              </w:rPr>
            </w:pPr>
            <w:r>
              <w:t>艾叶</w:t>
            </w:r>
          </w:p>
        </w:tc>
        <w:tc>
          <w:tcPr>
            <w:tcW w:w="511" w:type="pct"/>
            <w:tcBorders>
              <w:top w:val="nil"/>
              <w:left w:val="nil"/>
              <w:bottom w:val="single" w:sz="4" w:space="0" w:color="auto"/>
              <w:right w:val="single" w:sz="4" w:space="0" w:color="auto"/>
            </w:tcBorders>
            <w:shd w:val="clear" w:color="auto" w:fill="auto"/>
            <w:noWrap/>
          </w:tcPr>
          <w:p w14:paraId="416931A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BA2A6E9" w14:textId="77777777" w:rsidR="00A14A92" w:rsidRDefault="00A14A92" w:rsidP="00A14A92">
            <w:pPr>
              <w:jc w:val="center"/>
              <w:rPr>
                <w:sz w:val="22"/>
              </w:rPr>
            </w:pPr>
            <w:r>
              <w:t>34</w:t>
            </w:r>
          </w:p>
        </w:tc>
        <w:tc>
          <w:tcPr>
            <w:tcW w:w="1162" w:type="pct"/>
            <w:vMerge/>
            <w:tcBorders>
              <w:left w:val="nil"/>
              <w:right w:val="single" w:sz="4" w:space="0" w:color="auto"/>
            </w:tcBorders>
            <w:shd w:val="clear" w:color="000000" w:fill="FFFFFF"/>
            <w:noWrap/>
          </w:tcPr>
          <w:p w14:paraId="29EA3148" w14:textId="77777777" w:rsidR="00A14A92" w:rsidRDefault="00A14A92" w:rsidP="00A14A92">
            <w:pPr>
              <w:jc w:val="center"/>
            </w:pPr>
          </w:p>
        </w:tc>
      </w:tr>
      <w:tr w:rsidR="00A14A92" w14:paraId="182C154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FD85D09" w14:textId="77777777" w:rsidR="00A14A92" w:rsidRDefault="00A14A92" w:rsidP="00A14A92">
            <w:pPr>
              <w:jc w:val="center"/>
              <w:rPr>
                <w:sz w:val="22"/>
              </w:rPr>
            </w:pPr>
            <w:r>
              <w:t>218</w:t>
            </w:r>
          </w:p>
        </w:tc>
        <w:tc>
          <w:tcPr>
            <w:tcW w:w="1273" w:type="pct"/>
            <w:tcBorders>
              <w:top w:val="nil"/>
              <w:left w:val="nil"/>
              <w:bottom w:val="single" w:sz="4" w:space="0" w:color="auto"/>
              <w:right w:val="single" w:sz="4" w:space="0" w:color="auto"/>
            </w:tcBorders>
            <w:shd w:val="clear" w:color="000000" w:fill="FFFFFF"/>
            <w:noWrap/>
          </w:tcPr>
          <w:p w14:paraId="3A760F24" w14:textId="77777777" w:rsidR="00A14A92" w:rsidRDefault="00A14A92" w:rsidP="00A14A92">
            <w:pPr>
              <w:jc w:val="center"/>
              <w:rPr>
                <w:sz w:val="22"/>
              </w:rPr>
            </w:pPr>
            <w:r>
              <w:t>大腹皮</w:t>
            </w:r>
          </w:p>
        </w:tc>
        <w:tc>
          <w:tcPr>
            <w:tcW w:w="511" w:type="pct"/>
            <w:tcBorders>
              <w:top w:val="nil"/>
              <w:left w:val="nil"/>
              <w:bottom w:val="single" w:sz="4" w:space="0" w:color="auto"/>
              <w:right w:val="single" w:sz="4" w:space="0" w:color="auto"/>
            </w:tcBorders>
            <w:shd w:val="clear" w:color="auto" w:fill="auto"/>
            <w:noWrap/>
          </w:tcPr>
          <w:p w14:paraId="5E2FAEF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6593B16" w14:textId="77777777" w:rsidR="00A14A92" w:rsidRDefault="00A14A92" w:rsidP="00A14A92">
            <w:pPr>
              <w:jc w:val="center"/>
              <w:rPr>
                <w:sz w:val="22"/>
              </w:rPr>
            </w:pPr>
            <w:r>
              <w:t>30</w:t>
            </w:r>
          </w:p>
        </w:tc>
        <w:tc>
          <w:tcPr>
            <w:tcW w:w="1162" w:type="pct"/>
            <w:vMerge/>
            <w:tcBorders>
              <w:left w:val="nil"/>
              <w:right w:val="single" w:sz="4" w:space="0" w:color="auto"/>
            </w:tcBorders>
            <w:shd w:val="clear" w:color="000000" w:fill="FFFFFF"/>
            <w:noWrap/>
          </w:tcPr>
          <w:p w14:paraId="083C9BA7" w14:textId="77777777" w:rsidR="00A14A92" w:rsidRDefault="00A14A92" w:rsidP="00A14A92">
            <w:pPr>
              <w:jc w:val="center"/>
            </w:pPr>
          </w:p>
        </w:tc>
      </w:tr>
      <w:tr w:rsidR="00A14A92" w14:paraId="7234E62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E394D29" w14:textId="77777777" w:rsidR="00A14A92" w:rsidRDefault="00A14A92" w:rsidP="00A14A92">
            <w:pPr>
              <w:jc w:val="center"/>
              <w:rPr>
                <w:sz w:val="22"/>
              </w:rPr>
            </w:pPr>
            <w:r>
              <w:t>219</w:t>
            </w:r>
          </w:p>
        </w:tc>
        <w:tc>
          <w:tcPr>
            <w:tcW w:w="1273" w:type="pct"/>
            <w:tcBorders>
              <w:top w:val="nil"/>
              <w:left w:val="nil"/>
              <w:bottom w:val="single" w:sz="4" w:space="0" w:color="auto"/>
              <w:right w:val="single" w:sz="4" w:space="0" w:color="auto"/>
            </w:tcBorders>
            <w:shd w:val="clear" w:color="000000" w:fill="FFFFFF"/>
            <w:noWrap/>
          </w:tcPr>
          <w:p w14:paraId="27520E37" w14:textId="77777777" w:rsidR="00A14A92" w:rsidRDefault="00A14A92" w:rsidP="00A14A92">
            <w:pPr>
              <w:jc w:val="center"/>
              <w:rPr>
                <w:sz w:val="22"/>
              </w:rPr>
            </w:pPr>
            <w:r>
              <w:t>桑枝</w:t>
            </w:r>
          </w:p>
        </w:tc>
        <w:tc>
          <w:tcPr>
            <w:tcW w:w="511" w:type="pct"/>
            <w:tcBorders>
              <w:top w:val="nil"/>
              <w:left w:val="nil"/>
              <w:bottom w:val="single" w:sz="4" w:space="0" w:color="auto"/>
              <w:right w:val="single" w:sz="4" w:space="0" w:color="auto"/>
            </w:tcBorders>
            <w:shd w:val="clear" w:color="auto" w:fill="auto"/>
            <w:noWrap/>
          </w:tcPr>
          <w:p w14:paraId="11F8124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4E0D28D" w14:textId="77777777" w:rsidR="00A14A92" w:rsidRDefault="00A14A92" w:rsidP="00A14A92">
            <w:pPr>
              <w:jc w:val="center"/>
              <w:rPr>
                <w:sz w:val="22"/>
              </w:rPr>
            </w:pPr>
            <w:r>
              <w:t>16</w:t>
            </w:r>
          </w:p>
        </w:tc>
        <w:tc>
          <w:tcPr>
            <w:tcW w:w="1162" w:type="pct"/>
            <w:vMerge/>
            <w:tcBorders>
              <w:left w:val="nil"/>
              <w:right w:val="single" w:sz="4" w:space="0" w:color="auto"/>
            </w:tcBorders>
            <w:shd w:val="clear" w:color="000000" w:fill="FFFFFF"/>
            <w:noWrap/>
          </w:tcPr>
          <w:p w14:paraId="6FFA58FD" w14:textId="77777777" w:rsidR="00A14A92" w:rsidRDefault="00A14A92" w:rsidP="00A14A92">
            <w:pPr>
              <w:jc w:val="center"/>
            </w:pPr>
          </w:p>
        </w:tc>
      </w:tr>
      <w:tr w:rsidR="00A14A92" w14:paraId="28799FE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6E7D4C" w14:textId="77777777" w:rsidR="00A14A92" w:rsidRDefault="00A14A92" w:rsidP="00A14A92">
            <w:pPr>
              <w:jc w:val="center"/>
              <w:rPr>
                <w:sz w:val="22"/>
              </w:rPr>
            </w:pPr>
            <w:r>
              <w:t>220</w:t>
            </w:r>
          </w:p>
        </w:tc>
        <w:tc>
          <w:tcPr>
            <w:tcW w:w="1273" w:type="pct"/>
            <w:tcBorders>
              <w:top w:val="nil"/>
              <w:left w:val="nil"/>
              <w:bottom w:val="single" w:sz="4" w:space="0" w:color="auto"/>
              <w:right w:val="single" w:sz="4" w:space="0" w:color="auto"/>
            </w:tcBorders>
            <w:shd w:val="clear" w:color="000000" w:fill="FFFFFF"/>
            <w:noWrap/>
          </w:tcPr>
          <w:p w14:paraId="13C9B4B0" w14:textId="77777777" w:rsidR="00A14A92" w:rsidRDefault="00A14A92" w:rsidP="00A14A92">
            <w:pPr>
              <w:jc w:val="center"/>
              <w:rPr>
                <w:sz w:val="22"/>
              </w:rPr>
            </w:pPr>
            <w:r>
              <w:t>威灵仙</w:t>
            </w:r>
          </w:p>
        </w:tc>
        <w:tc>
          <w:tcPr>
            <w:tcW w:w="511" w:type="pct"/>
            <w:tcBorders>
              <w:top w:val="nil"/>
              <w:left w:val="nil"/>
              <w:bottom w:val="single" w:sz="4" w:space="0" w:color="auto"/>
              <w:right w:val="single" w:sz="4" w:space="0" w:color="auto"/>
            </w:tcBorders>
            <w:shd w:val="clear" w:color="auto" w:fill="auto"/>
            <w:noWrap/>
          </w:tcPr>
          <w:p w14:paraId="3C2582F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61D9B44" w14:textId="77777777" w:rsidR="00A14A92" w:rsidRDefault="00A14A92" w:rsidP="00A14A92">
            <w:pPr>
              <w:jc w:val="center"/>
              <w:rPr>
                <w:sz w:val="22"/>
              </w:rPr>
            </w:pPr>
            <w:r>
              <w:t>74</w:t>
            </w:r>
          </w:p>
        </w:tc>
        <w:tc>
          <w:tcPr>
            <w:tcW w:w="1162" w:type="pct"/>
            <w:vMerge/>
            <w:tcBorders>
              <w:left w:val="nil"/>
              <w:right w:val="single" w:sz="4" w:space="0" w:color="auto"/>
            </w:tcBorders>
            <w:shd w:val="clear" w:color="000000" w:fill="FFFFFF"/>
            <w:noWrap/>
          </w:tcPr>
          <w:p w14:paraId="38DA4443" w14:textId="77777777" w:rsidR="00A14A92" w:rsidRDefault="00A14A92" w:rsidP="00A14A92">
            <w:pPr>
              <w:jc w:val="center"/>
            </w:pPr>
          </w:p>
        </w:tc>
      </w:tr>
      <w:tr w:rsidR="00A14A92" w14:paraId="289794A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F80110" w14:textId="77777777" w:rsidR="00A14A92" w:rsidRDefault="00A14A92" w:rsidP="00A14A92">
            <w:pPr>
              <w:jc w:val="center"/>
              <w:rPr>
                <w:sz w:val="22"/>
              </w:rPr>
            </w:pPr>
            <w:r>
              <w:t>221</w:t>
            </w:r>
          </w:p>
        </w:tc>
        <w:tc>
          <w:tcPr>
            <w:tcW w:w="1273" w:type="pct"/>
            <w:tcBorders>
              <w:top w:val="nil"/>
              <w:left w:val="nil"/>
              <w:bottom w:val="single" w:sz="4" w:space="0" w:color="auto"/>
              <w:right w:val="single" w:sz="4" w:space="0" w:color="auto"/>
            </w:tcBorders>
            <w:shd w:val="clear" w:color="000000" w:fill="FFFFFF"/>
            <w:noWrap/>
          </w:tcPr>
          <w:p w14:paraId="314D99BB" w14:textId="77777777" w:rsidR="00A14A92" w:rsidRDefault="00A14A92" w:rsidP="00A14A92">
            <w:pPr>
              <w:jc w:val="center"/>
              <w:rPr>
                <w:sz w:val="22"/>
              </w:rPr>
            </w:pPr>
            <w:r>
              <w:t>瞿麦</w:t>
            </w:r>
          </w:p>
        </w:tc>
        <w:tc>
          <w:tcPr>
            <w:tcW w:w="511" w:type="pct"/>
            <w:tcBorders>
              <w:top w:val="nil"/>
              <w:left w:val="nil"/>
              <w:bottom w:val="single" w:sz="4" w:space="0" w:color="auto"/>
              <w:right w:val="single" w:sz="4" w:space="0" w:color="auto"/>
            </w:tcBorders>
            <w:shd w:val="clear" w:color="auto" w:fill="auto"/>
            <w:noWrap/>
          </w:tcPr>
          <w:p w14:paraId="090F696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F4AB543" w14:textId="77777777" w:rsidR="00A14A92" w:rsidRDefault="00A14A92" w:rsidP="00A14A92">
            <w:pPr>
              <w:jc w:val="center"/>
              <w:rPr>
                <w:sz w:val="22"/>
              </w:rPr>
            </w:pPr>
            <w:r>
              <w:t>28</w:t>
            </w:r>
          </w:p>
        </w:tc>
        <w:tc>
          <w:tcPr>
            <w:tcW w:w="1162" w:type="pct"/>
            <w:vMerge/>
            <w:tcBorders>
              <w:left w:val="nil"/>
              <w:right w:val="single" w:sz="4" w:space="0" w:color="auto"/>
            </w:tcBorders>
            <w:shd w:val="clear" w:color="000000" w:fill="FFFFFF"/>
            <w:noWrap/>
          </w:tcPr>
          <w:p w14:paraId="60188AF4" w14:textId="77777777" w:rsidR="00A14A92" w:rsidRDefault="00A14A92" w:rsidP="00A14A92">
            <w:pPr>
              <w:jc w:val="center"/>
            </w:pPr>
          </w:p>
        </w:tc>
      </w:tr>
      <w:tr w:rsidR="00A14A92" w14:paraId="2C80811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2E6E42" w14:textId="77777777" w:rsidR="00A14A92" w:rsidRDefault="00A14A92" w:rsidP="00A14A92">
            <w:pPr>
              <w:jc w:val="center"/>
              <w:rPr>
                <w:sz w:val="22"/>
              </w:rPr>
            </w:pPr>
            <w:r>
              <w:t>222</w:t>
            </w:r>
          </w:p>
        </w:tc>
        <w:tc>
          <w:tcPr>
            <w:tcW w:w="1273" w:type="pct"/>
            <w:tcBorders>
              <w:top w:val="nil"/>
              <w:left w:val="nil"/>
              <w:bottom w:val="single" w:sz="4" w:space="0" w:color="auto"/>
              <w:right w:val="single" w:sz="4" w:space="0" w:color="auto"/>
            </w:tcBorders>
            <w:shd w:val="clear" w:color="000000" w:fill="FFFFFF"/>
            <w:noWrap/>
          </w:tcPr>
          <w:p w14:paraId="4248BE88" w14:textId="77777777" w:rsidR="00A14A92" w:rsidRDefault="00A14A92" w:rsidP="00A14A92">
            <w:pPr>
              <w:jc w:val="center"/>
              <w:rPr>
                <w:sz w:val="22"/>
              </w:rPr>
            </w:pPr>
            <w:r>
              <w:t>石韦</w:t>
            </w:r>
          </w:p>
        </w:tc>
        <w:tc>
          <w:tcPr>
            <w:tcW w:w="511" w:type="pct"/>
            <w:tcBorders>
              <w:top w:val="nil"/>
              <w:left w:val="nil"/>
              <w:bottom w:val="single" w:sz="4" w:space="0" w:color="auto"/>
              <w:right w:val="single" w:sz="4" w:space="0" w:color="auto"/>
            </w:tcBorders>
            <w:shd w:val="clear" w:color="auto" w:fill="auto"/>
            <w:noWrap/>
          </w:tcPr>
          <w:p w14:paraId="7BC2381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4EF2F56" w14:textId="77777777" w:rsidR="00A14A92" w:rsidRDefault="00A14A92" w:rsidP="00A14A92">
            <w:pPr>
              <w:jc w:val="center"/>
              <w:rPr>
                <w:sz w:val="22"/>
              </w:rPr>
            </w:pPr>
            <w:r>
              <w:t>42</w:t>
            </w:r>
          </w:p>
        </w:tc>
        <w:tc>
          <w:tcPr>
            <w:tcW w:w="1162" w:type="pct"/>
            <w:vMerge/>
            <w:tcBorders>
              <w:left w:val="nil"/>
              <w:right w:val="single" w:sz="4" w:space="0" w:color="auto"/>
            </w:tcBorders>
            <w:shd w:val="clear" w:color="000000" w:fill="FFFFFF"/>
            <w:noWrap/>
          </w:tcPr>
          <w:p w14:paraId="46F7D3AD" w14:textId="77777777" w:rsidR="00A14A92" w:rsidRDefault="00A14A92" w:rsidP="00A14A92">
            <w:pPr>
              <w:jc w:val="center"/>
            </w:pPr>
          </w:p>
        </w:tc>
      </w:tr>
      <w:tr w:rsidR="00A14A92" w14:paraId="0E31905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8E5491D" w14:textId="77777777" w:rsidR="00A14A92" w:rsidRDefault="00A14A92" w:rsidP="00A14A92">
            <w:pPr>
              <w:jc w:val="center"/>
              <w:rPr>
                <w:sz w:val="22"/>
              </w:rPr>
            </w:pPr>
            <w:r>
              <w:t>223</w:t>
            </w:r>
          </w:p>
        </w:tc>
        <w:tc>
          <w:tcPr>
            <w:tcW w:w="1273" w:type="pct"/>
            <w:tcBorders>
              <w:top w:val="nil"/>
              <w:left w:val="nil"/>
              <w:bottom w:val="single" w:sz="4" w:space="0" w:color="auto"/>
              <w:right w:val="single" w:sz="4" w:space="0" w:color="auto"/>
            </w:tcBorders>
            <w:shd w:val="clear" w:color="000000" w:fill="FFFFFF"/>
            <w:noWrap/>
          </w:tcPr>
          <w:p w14:paraId="6F32BDBE" w14:textId="77777777" w:rsidR="00A14A92" w:rsidRDefault="00A14A92" w:rsidP="00A14A92">
            <w:pPr>
              <w:jc w:val="center"/>
              <w:rPr>
                <w:sz w:val="22"/>
              </w:rPr>
            </w:pPr>
            <w:r>
              <w:t>防己</w:t>
            </w:r>
          </w:p>
        </w:tc>
        <w:tc>
          <w:tcPr>
            <w:tcW w:w="511" w:type="pct"/>
            <w:tcBorders>
              <w:top w:val="nil"/>
              <w:left w:val="nil"/>
              <w:bottom w:val="single" w:sz="4" w:space="0" w:color="auto"/>
              <w:right w:val="single" w:sz="4" w:space="0" w:color="auto"/>
            </w:tcBorders>
            <w:shd w:val="clear" w:color="auto" w:fill="auto"/>
            <w:noWrap/>
          </w:tcPr>
          <w:p w14:paraId="08A6048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4099007" w14:textId="77777777" w:rsidR="00A14A92" w:rsidRDefault="00A14A92" w:rsidP="00A14A92">
            <w:pPr>
              <w:jc w:val="center"/>
              <w:rPr>
                <w:sz w:val="22"/>
              </w:rPr>
            </w:pPr>
            <w:r>
              <w:t>151</w:t>
            </w:r>
          </w:p>
        </w:tc>
        <w:tc>
          <w:tcPr>
            <w:tcW w:w="1162" w:type="pct"/>
            <w:vMerge/>
            <w:tcBorders>
              <w:left w:val="nil"/>
              <w:right w:val="single" w:sz="4" w:space="0" w:color="auto"/>
            </w:tcBorders>
            <w:shd w:val="clear" w:color="000000" w:fill="FFFFFF"/>
            <w:noWrap/>
          </w:tcPr>
          <w:p w14:paraId="5DE75194" w14:textId="77777777" w:rsidR="00A14A92" w:rsidRDefault="00A14A92" w:rsidP="00A14A92">
            <w:pPr>
              <w:jc w:val="center"/>
            </w:pPr>
          </w:p>
        </w:tc>
      </w:tr>
      <w:tr w:rsidR="00A14A92" w14:paraId="39EA148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7AC022" w14:textId="77777777" w:rsidR="00A14A92" w:rsidRDefault="00A14A92" w:rsidP="00A14A92">
            <w:pPr>
              <w:jc w:val="center"/>
              <w:rPr>
                <w:sz w:val="22"/>
              </w:rPr>
            </w:pPr>
            <w:r>
              <w:t>224</w:t>
            </w:r>
          </w:p>
        </w:tc>
        <w:tc>
          <w:tcPr>
            <w:tcW w:w="1273" w:type="pct"/>
            <w:tcBorders>
              <w:top w:val="nil"/>
              <w:left w:val="nil"/>
              <w:bottom w:val="single" w:sz="4" w:space="0" w:color="auto"/>
              <w:right w:val="single" w:sz="4" w:space="0" w:color="auto"/>
            </w:tcBorders>
            <w:shd w:val="clear" w:color="000000" w:fill="FFFFFF"/>
            <w:noWrap/>
          </w:tcPr>
          <w:p w14:paraId="6629951E" w14:textId="77777777" w:rsidR="00A14A92" w:rsidRDefault="00A14A92" w:rsidP="00A14A92">
            <w:pPr>
              <w:jc w:val="center"/>
              <w:rPr>
                <w:sz w:val="22"/>
              </w:rPr>
            </w:pPr>
            <w:r>
              <w:t>桑螵蛸</w:t>
            </w:r>
          </w:p>
        </w:tc>
        <w:tc>
          <w:tcPr>
            <w:tcW w:w="511" w:type="pct"/>
            <w:tcBorders>
              <w:top w:val="nil"/>
              <w:left w:val="nil"/>
              <w:bottom w:val="single" w:sz="4" w:space="0" w:color="auto"/>
              <w:right w:val="single" w:sz="4" w:space="0" w:color="auto"/>
            </w:tcBorders>
            <w:shd w:val="clear" w:color="auto" w:fill="auto"/>
            <w:noWrap/>
          </w:tcPr>
          <w:p w14:paraId="644A85A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9F624C6" w14:textId="77777777" w:rsidR="00A14A92" w:rsidRDefault="00A14A92" w:rsidP="00A14A92">
            <w:pPr>
              <w:jc w:val="center"/>
              <w:rPr>
                <w:sz w:val="22"/>
              </w:rPr>
            </w:pPr>
            <w:r>
              <w:t>536</w:t>
            </w:r>
          </w:p>
        </w:tc>
        <w:tc>
          <w:tcPr>
            <w:tcW w:w="1162" w:type="pct"/>
            <w:vMerge/>
            <w:tcBorders>
              <w:left w:val="nil"/>
              <w:right w:val="single" w:sz="4" w:space="0" w:color="auto"/>
            </w:tcBorders>
            <w:shd w:val="clear" w:color="000000" w:fill="FFFFFF"/>
            <w:noWrap/>
          </w:tcPr>
          <w:p w14:paraId="12ED6FE3" w14:textId="77777777" w:rsidR="00A14A92" w:rsidRDefault="00A14A92" w:rsidP="00A14A92">
            <w:pPr>
              <w:jc w:val="center"/>
            </w:pPr>
          </w:p>
        </w:tc>
      </w:tr>
      <w:tr w:rsidR="00A14A92" w14:paraId="4226FD8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2280AB" w14:textId="77777777" w:rsidR="00A14A92" w:rsidRDefault="00A14A92" w:rsidP="00A14A92">
            <w:pPr>
              <w:jc w:val="center"/>
              <w:rPr>
                <w:sz w:val="22"/>
              </w:rPr>
            </w:pPr>
            <w:r>
              <w:t>225</w:t>
            </w:r>
          </w:p>
        </w:tc>
        <w:tc>
          <w:tcPr>
            <w:tcW w:w="1273" w:type="pct"/>
            <w:tcBorders>
              <w:top w:val="nil"/>
              <w:left w:val="nil"/>
              <w:bottom w:val="single" w:sz="4" w:space="0" w:color="auto"/>
              <w:right w:val="single" w:sz="4" w:space="0" w:color="auto"/>
            </w:tcBorders>
            <w:shd w:val="clear" w:color="000000" w:fill="FFFFFF"/>
            <w:noWrap/>
          </w:tcPr>
          <w:p w14:paraId="1AAF031B" w14:textId="77777777" w:rsidR="00A14A92" w:rsidRDefault="00A14A92" w:rsidP="00A14A92">
            <w:pPr>
              <w:jc w:val="center"/>
              <w:rPr>
                <w:sz w:val="22"/>
              </w:rPr>
            </w:pPr>
            <w:r>
              <w:t>萹蓄</w:t>
            </w:r>
          </w:p>
        </w:tc>
        <w:tc>
          <w:tcPr>
            <w:tcW w:w="511" w:type="pct"/>
            <w:tcBorders>
              <w:top w:val="nil"/>
              <w:left w:val="nil"/>
              <w:bottom w:val="single" w:sz="4" w:space="0" w:color="auto"/>
              <w:right w:val="single" w:sz="4" w:space="0" w:color="auto"/>
            </w:tcBorders>
            <w:shd w:val="clear" w:color="auto" w:fill="auto"/>
            <w:noWrap/>
          </w:tcPr>
          <w:p w14:paraId="4716D44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1D9E3AF" w14:textId="77777777" w:rsidR="00A14A92" w:rsidRDefault="00A14A92" w:rsidP="00A14A92">
            <w:pPr>
              <w:jc w:val="center"/>
              <w:rPr>
                <w:sz w:val="22"/>
              </w:rPr>
            </w:pPr>
            <w:r>
              <w:t>25</w:t>
            </w:r>
          </w:p>
        </w:tc>
        <w:tc>
          <w:tcPr>
            <w:tcW w:w="1162" w:type="pct"/>
            <w:vMerge/>
            <w:tcBorders>
              <w:left w:val="nil"/>
              <w:right w:val="single" w:sz="4" w:space="0" w:color="auto"/>
            </w:tcBorders>
            <w:shd w:val="clear" w:color="000000" w:fill="FFFFFF"/>
            <w:noWrap/>
          </w:tcPr>
          <w:p w14:paraId="2F008625" w14:textId="77777777" w:rsidR="00A14A92" w:rsidRDefault="00A14A92" w:rsidP="00A14A92">
            <w:pPr>
              <w:jc w:val="center"/>
            </w:pPr>
          </w:p>
        </w:tc>
      </w:tr>
      <w:tr w:rsidR="00A14A92" w14:paraId="49C7779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D9E855" w14:textId="77777777" w:rsidR="00A14A92" w:rsidRDefault="00A14A92" w:rsidP="00A14A92">
            <w:pPr>
              <w:jc w:val="center"/>
              <w:rPr>
                <w:sz w:val="22"/>
              </w:rPr>
            </w:pPr>
            <w:r>
              <w:t>226</w:t>
            </w:r>
          </w:p>
        </w:tc>
        <w:tc>
          <w:tcPr>
            <w:tcW w:w="1273" w:type="pct"/>
            <w:tcBorders>
              <w:top w:val="nil"/>
              <w:left w:val="nil"/>
              <w:bottom w:val="single" w:sz="4" w:space="0" w:color="auto"/>
              <w:right w:val="single" w:sz="4" w:space="0" w:color="auto"/>
            </w:tcBorders>
            <w:shd w:val="clear" w:color="000000" w:fill="FFFFFF"/>
            <w:noWrap/>
          </w:tcPr>
          <w:p w14:paraId="7EB2E41C" w14:textId="77777777" w:rsidR="00A14A92" w:rsidRDefault="00A14A92" w:rsidP="00A14A92">
            <w:pPr>
              <w:jc w:val="center"/>
              <w:rPr>
                <w:sz w:val="22"/>
              </w:rPr>
            </w:pPr>
            <w:r>
              <w:t>蚕沙</w:t>
            </w:r>
          </w:p>
        </w:tc>
        <w:tc>
          <w:tcPr>
            <w:tcW w:w="511" w:type="pct"/>
            <w:tcBorders>
              <w:top w:val="nil"/>
              <w:left w:val="nil"/>
              <w:bottom w:val="single" w:sz="4" w:space="0" w:color="auto"/>
              <w:right w:val="single" w:sz="4" w:space="0" w:color="auto"/>
            </w:tcBorders>
            <w:shd w:val="clear" w:color="auto" w:fill="auto"/>
            <w:noWrap/>
          </w:tcPr>
          <w:p w14:paraId="2FE6014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5CBEB6B" w14:textId="77777777" w:rsidR="00A14A92" w:rsidRDefault="00A14A92" w:rsidP="00A14A92">
            <w:pPr>
              <w:jc w:val="center"/>
              <w:rPr>
                <w:sz w:val="22"/>
              </w:rPr>
            </w:pPr>
            <w:r>
              <w:t>25</w:t>
            </w:r>
          </w:p>
        </w:tc>
        <w:tc>
          <w:tcPr>
            <w:tcW w:w="1162" w:type="pct"/>
            <w:vMerge/>
            <w:tcBorders>
              <w:left w:val="nil"/>
              <w:right w:val="single" w:sz="4" w:space="0" w:color="auto"/>
            </w:tcBorders>
            <w:shd w:val="clear" w:color="000000" w:fill="FFFFFF"/>
            <w:noWrap/>
          </w:tcPr>
          <w:p w14:paraId="1B132D8F" w14:textId="77777777" w:rsidR="00A14A92" w:rsidRDefault="00A14A92" w:rsidP="00A14A92">
            <w:pPr>
              <w:jc w:val="center"/>
            </w:pPr>
          </w:p>
        </w:tc>
      </w:tr>
      <w:tr w:rsidR="00A14A92" w14:paraId="2553070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4433E30" w14:textId="77777777" w:rsidR="00A14A92" w:rsidRDefault="00A14A92" w:rsidP="00A14A92">
            <w:pPr>
              <w:jc w:val="center"/>
              <w:rPr>
                <w:sz w:val="22"/>
              </w:rPr>
            </w:pPr>
            <w:r>
              <w:t>227</w:t>
            </w:r>
          </w:p>
        </w:tc>
        <w:tc>
          <w:tcPr>
            <w:tcW w:w="1273" w:type="pct"/>
            <w:tcBorders>
              <w:top w:val="nil"/>
              <w:left w:val="nil"/>
              <w:bottom w:val="single" w:sz="4" w:space="0" w:color="auto"/>
              <w:right w:val="single" w:sz="4" w:space="0" w:color="auto"/>
            </w:tcBorders>
            <w:shd w:val="clear" w:color="000000" w:fill="FFFFFF"/>
            <w:noWrap/>
          </w:tcPr>
          <w:p w14:paraId="22B56D9D" w14:textId="77777777" w:rsidR="00A14A92" w:rsidRDefault="00A14A92" w:rsidP="00A14A92">
            <w:pPr>
              <w:jc w:val="center"/>
              <w:rPr>
                <w:sz w:val="22"/>
              </w:rPr>
            </w:pPr>
            <w:r>
              <w:t>墨旱莲</w:t>
            </w:r>
          </w:p>
        </w:tc>
        <w:tc>
          <w:tcPr>
            <w:tcW w:w="511" w:type="pct"/>
            <w:tcBorders>
              <w:top w:val="nil"/>
              <w:left w:val="nil"/>
              <w:bottom w:val="single" w:sz="4" w:space="0" w:color="auto"/>
              <w:right w:val="single" w:sz="4" w:space="0" w:color="auto"/>
            </w:tcBorders>
            <w:shd w:val="clear" w:color="auto" w:fill="auto"/>
            <w:noWrap/>
          </w:tcPr>
          <w:p w14:paraId="253AE00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EB124AA" w14:textId="77777777" w:rsidR="00A14A92" w:rsidRDefault="00A14A92" w:rsidP="00A14A92">
            <w:pPr>
              <w:jc w:val="center"/>
              <w:rPr>
                <w:sz w:val="22"/>
              </w:rPr>
            </w:pPr>
            <w:r>
              <w:t>24</w:t>
            </w:r>
          </w:p>
        </w:tc>
        <w:tc>
          <w:tcPr>
            <w:tcW w:w="1162" w:type="pct"/>
            <w:vMerge/>
            <w:tcBorders>
              <w:left w:val="nil"/>
              <w:right w:val="single" w:sz="4" w:space="0" w:color="auto"/>
            </w:tcBorders>
            <w:shd w:val="clear" w:color="000000" w:fill="FFFFFF"/>
            <w:noWrap/>
          </w:tcPr>
          <w:p w14:paraId="4CD86978" w14:textId="77777777" w:rsidR="00A14A92" w:rsidRDefault="00A14A92" w:rsidP="00A14A92">
            <w:pPr>
              <w:jc w:val="center"/>
            </w:pPr>
          </w:p>
        </w:tc>
      </w:tr>
      <w:tr w:rsidR="00A14A92" w14:paraId="14FD173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D413044" w14:textId="77777777" w:rsidR="00A14A92" w:rsidRDefault="00A14A92" w:rsidP="00A14A92">
            <w:pPr>
              <w:jc w:val="center"/>
              <w:rPr>
                <w:sz w:val="22"/>
              </w:rPr>
            </w:pPr>
            <w:r>
              <w:t>228</w:t>
            </w:r>
          </w:p>
        </w:tc>
        <w:tc>
          <w:tcPr>
            <w:tcW w:w="1273" w:type="pct"/>
            <w:tcBorders>
              <w:top w:val="nil"/>
              <w:left w:val="nil"/>
              <w:bottom w:val="single" w:sz="4" w:space="0" w:color="auto"/>
              <w:right w:val="single" w:sz="4" w:space="0" w:color="auto"/>
            </w:tcBorders>
            <w:shd w:val="clear" w:color="000000" w:fill="FFFFFF"/>
            <w:noWrap/>
          </w:tcPr>
          <w:p w14:paraId="48E59EA8" w14:textId="77777777" w:rsidR="00A14A92" w:rsidRDefault="00A14A92" w:rsidP="00A14A92">
            <w:pPr>
              <w:jc w:val="center"/>
              <w:rPr>
                <w:sz w:val="22"/>
              </w:rPr>
            </w:pPr>
            <w:r>
              <w:t>姜半夏</w:t>
            </w:r>
          </w:p>
        </w:tc>
        <w:tc>
          <w:tcPr>
            <w:tcW w:w="511" w:type="pct"/>
            <w:tcBorders>
              <w:top w:val="nil"/>
              <w:left w:val="nil"/>
              <w:bottom w:val="single" w:sz="4" w:space="0" w:color="auto"/>
              <w:right w:val="single" w:sz="4" w:space="0" w:color="auto"/>
            </w:tcBorders>
            <w:shd w:val="clear" w:color="auto" w:fill="auto"/>
            <w:noWrap/>
          </w:tcPr>
          <w:p w14:paraId="2C0479E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2C5A22E" w14:textId="77777777" w:rsidR="00A14A92" w:rsidRDefault="00A14A92" w:rsidP="00A14A92">
            <w:pPr>
              <w:jc w:val="center"/>
              <w:rPr>
                <w:sz w:val="22"/>
              </w:rPr>
            </w:pPr>
            <w:r>
              <w:t>227</w:t>
            </w:r>
          </w:p>
        </w:tc>
        <w:tc>
          <w:tcPr>
            <w:tcW w:w="1162" w:type="pct"/>
            <w:vMerge/>
            <w:tcBorders>
              <w:left w:val="nil"/>
              <w:right w:val="single" w:sz="4" w:space="0" w:color="auto"/>
            </w:tcBorders>
            <w:shd w:val="clear" w:color="000000" w:fill="FFFFFF"/>
            <w:noWrap/>
          </w:tcPr>
          <w:p w14:paraId="32EBA3F1" w14:textId="77777777" w:rsidR="00A14A92" w:rsidRDefault="00A14A92" w:rsidP="00A14A92">
            <w:pPr>
              <w:jc w:val="center"/>
            </w:pPr>
          </w:p>
        </w:tc>
      </w:tr>
      <w:tr w:rsidR="00A14A92" w14:paraId="282BA01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C714BF6" w14:textId="77777777" w:rsidR="00A14A92" w:rsidRDefault="00A14A92" w:rsidP="00A14A92">
            <w:pPr>
              <w:jc w:val="center"/>
              <w:rPr>
                <w:sz w:val="22"/>
              </w:rPr>
            </w:pPr>
            <w:r>
              <w:t>229</w:t>
            </w:r>
          </w:p>
        </w:tc>
        <w:tc>
          <w:tcPr>
            <w:tcW w:w="1273" w:type="pct"/>
            <w:tcBorders>
              <w:top w:val="nil"/>
              <w:left w:val="nil"/>
              <w:bottom w:val="single" w:sz="4" w:space="0" w:color="auto"/>
              <w:right w:val="single" w:sz="4" w:space="0" w:color="auto"/>
            </w:tcBorders>
            <w:shd w:val="clear" w:color="000000" w:fill="FFFFFF"/>
            <w:noWrap/>
          </w:tcPr>
          <w:p w14:paraId="317BFD2D" w14:textId="77777777" w:rsidR="00A14A92" w:rsidRDefault="00A14A92" w:rsidP="00A14A92">
            <w:pPr>
              <w:jc w:val="center"/>
              <w:rPr>
                <w:sz w:val="22"/>
              </w:rPr>
            </w:pPr>
            <w:r>
              <w:t>荔枝核</w:t>
            </w:r>
          </w:p>
        </w:tc>
        <w:tc>
          <w:tcPr>
            <w:tcW w:w="511" w:type="pct"/>
            <w:tcBorders>
              <w:top w:val="nil"/>
              <w:left w:val="nil"/>
              <w:bottom w:val="single" w:sz="4" w:space="0" w:color="auto"/>
              <w:right w:val="single" w:sz="4" w:space="0" w:color="auto"/>
            </w:tcBorders>
            <w:shd w:val="clear" w:color="auto" w:fill="auto"/>
            <w:noWrap/>
          </w:tcPr>
          <w:p w14:paraId="7CAC74E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F0D7551" w14:textId="77777777" w:rsidR="00A14A92" w:rsidRDefault="00A14A92" w:rsidP="00A14A92">
            <w:pPr>
              <w:jc w:val="center"/>
              <w:rPr>
                <w:sz w:val="22"/>
              </w:rPr>
            </w:pPr>
            <w:r>
              <w:t>19</w:t>
            </w:r>
          </w:p>
        </w:tc>
        <w:tc>
          <w:tcPr>
            <w:tcW w:w="1162" w:type="pct"/>
            <w:vMerge/>
            <w:tcBorders>
              <w:left w:val="nil"/>
              <w:right w:val="single" w:sz="4" w:space="0" w:color="auto"/>
            </w:tcBorders>
            <w:shd w:val="clear" w:color="000000" w:fill="FFFFFF"/>
            <w:noWrap/>
          </w:tcPr>
          <w:p w14:paraId="425A95A5" w14:textId="77777777" w:rsidR="00A14A92" w:rsidRDefault="00A14A92" w:rsidP="00A14A92">
            <w:pPr>
              <w:jc w:val="center"/>
            </w:pPr>
          </w:p>
        </w:tc>
      </w:tr>
      <w:tr w:rsidR="00A14A92" w14:paraId="3483052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A9D206" w14:textId="77777777" w:rsidR="00A14A92" w:rsidRDefault="00A14A92" w:rsidP="00A14A92">
            <w:pPr>
              <w:jc w:val="center"/>
              <w:rPr>
                <w:sz w:val="22"/>
              </w:rPr>
            </w:pPr>
            <w:r>
              <w:t>230</w:t>
            </w:r>
          </w:p>
        </w:tc>
        <w:tc>
          <w:tcPr>
            <w:tcW w:w="1273" w:type="pct"/>
            <w:tcBorders>
              <w:top w:val="nil"/>
              <w:left w:val="nil"/>
              <w:bottom w:val="single" w:sz="4" w:space="0" w:color="auto"/>
              <w:right w:val="single" w:sz="4" w:space="0" w:color="auto"/>
            </w:tcBorders>
            <w:shd w:val="clear" w:color="000000" w:fill="FFFFFF"/>
            <w:noWrap/>
          </w:tcPr>
          <w:p w14:paraId="09EAFC16" w14:textId="77777777" w:rsidR="00A14A92" w:rsidRDefault="00A14A92" w:rsidP="00A14A92">
            <w:pPr>
              <w:jc w:val="center"/>
              <w:rPr>
                <w:sz w:val="22"/>
              </w:rPr>
            </w:pPr>
            <w:r>
              <w:t>熟大黄</w:t>
            </w:r>
          </w:p>
        </w:tc>
        <w:tc>
          <w:tcPr>
            <w:tcW w:w="511" w:type="pct"/>
            <w:tcBorders>
              <w:top w:val="nil"/>
              <w:left w:val="nil"/>
              <w:bottom w:val="single" w:sz="4" w:space="0" w:color="auto"/>
              <w:right w:val="single" w:sz="4" w:space="0" w:color="auto"/>
            </w:tcBorders>
            <w:shd w:val="clear" w:color="auto" w:fill="auto"/>
            <w:noWrap/>
          </w:tcPr>
          <w:p w14:paraId="16D58B8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9572C24" w14:textId="77777777" w:rsidR="00A14A92" w:rsidRDefault="00A14A92" w:rsidP="00A14A92">
            <w:pPr>
              <w:jc w:val="center"/>
              <w:rPr>
                <w:sz w:val="22"/>
              </w:rPr>
            </w:pPr>
            <w:r>
              <w:t>51</w:t>
            </w:r>
          </w:p>
        </w:tc>
        <w:tc>
          <w:tcPr>
            <w:tcW w:w="1162" w:type="pct"/>
            <w:vMerge/>
            <w:tcBorders>
              <w:left w:val="nil"/>
              <w:right w:val="single" w:sz="4" w:space="0" w:color="auto"/>
            </w:tcBorders>
            <w:shd w:val="clear" w:color="000000" w:fill="FFFFFF"/>
            <w:noWrap/>
          </w:tcPr>
          <w:p w14:paraId="40450FFC" w14:textId="77777777" w:rsidR="00A14A92" w:rsidRDefault="00A14A92" w:rsidP="00A14A92">
            <w:pPr>
              <w:jc w:val="center"/>
            </w:pPr>
          </w:p>
        </w:tc>
      </w:tr>
      <w:tr w:rsidR="00A14A92" w14:paraId="13395A9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694B0A" w14:textId="77777777" w:rsidR="00A14A92" w:rsidRDefault="00A14A92" w:rsidP="00A14A92">
            <w:pPr>
              <w:jc w:val="center"/>
              <w:rPr>
                <w:sz w:val="22"/>
              </w:rPr>
            </w:pPr>
            <w:r>
              <w:t>231</w:t>
            </w:r>
          </w:p>
        </w:tc>
        <w:tc>
          <w:tcPr>
            <w:tcW w:w="1273" w:type="pct"/>
            <w:tcBorders>
              <w:top w:val="nil"/>
              <w:left w:val="nil"/>
              <w:bottom w:val="single" w:sz="4" w:space="0" w:color="auto"/>
              <w:right w:val="single" w:sz="4" w:space="0" w:color="auto"/>
            </w:tcBorders>
            <w:shd w:val="clear" w:color="000000" w:fill="FFFFFF"/>
            <w:noWrap/>
          </w:tcPr>
          <w:p w14:paraId="5F707601" w14:textId="77777777" w:rsidR="00A14A92" w:rsidRDefault="00A14A92" w:rsidP="00A14A92">
            <w:pPr>
              <w:jc w:val="center"/>
              <w:rPr>
                <w:sz w:val="22"/>
              </w:rPr>
            </w:pPr>
            <w:r>
              <w:t>乌梅</w:t>
            </w:r>
          </w:p>
        </w:tc>
        <w:tc>
          <w:tcPr>
            <w:tcW w:w="511" w:type="pct"/>
            <w:tcBorders>
              <w:top w:val="nil"/>
              <w:left w:val="nil"/>
              <w:bottom w:val="single" w:sz="4" w:space="0" w:color="auto"/>
              <w:right w:val="single" w:sz="4" w:space="0" w:color="auto"/>
            </w:tcBorders>
            <w:shd w:val="clear" w:color="auto" w:fill="auto"/>
            <w:noWrap/>
          </w:tcPr>
          <w:p w14:paraId="786BE71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E8E532C" w14:textId="77777777" w:rsidR="00A14A92" w:rsidRDefault="00A14A92" w:rsidP="00A14A92">
            <w:pPr>
              <w:jc w:val="center"/>
              <w:rPr>
                <w:sz w:val="22"/>
              </w:rPr>
            </w:pPr>
            <w:r>
              <w:t>50</w:t>
            </w:r>
          </w:p>
        </w:tc>
        <w:tc>
          <w:tcPr>
            <w:tcW w:w="1162" w:type="pct"/>
            <w:vMerge/>
            <w:tcBorders>
              <w:left w:val="nil"/>
              <w:right w:val="single" w:sz="4" w:space="0" w:color="auto"/>
            </w:tcBorders>
            <w:shd w:val="clear" w:color="000000" w:fill="FFFFFF"/>
            <w:noWrap/>
          </w:tcPr>
          <w:p w14:paraId="1519A0C5" w14:textId="77777777" w:rsidR="00A14A92" w:rsidRDefault="00A14A92" w:rsidP="00A14A92">
            <w:pPr>
              <w:jc w:val="center"/>
            </w:pPr>
          </w:p>
        </w:tc>
      </w:tr>
      <w:tr w:rsidR="00A14A92" w14:paraId="3276D77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A5629F4" w14:textId="77777777" w:rsidR="00A14A92" w:rsidRDefault="00A14A92" w:rsidP="00A14A92">
            <w:pPr>
              <w:jc w:val="center"/>
              <w:rPr>
                <w:sz w:val="22"/>
              </w:rPr>
            </w:pPr>
            <w:r>
              <w:t>232</w:t>
            </w:r>
          </w:p>
        </w:tc>
        <w:tc>
          <w:tcPr>
            <w:tcW w:w="1273" w:type="pct"/>
            <w:tcBorders>
              <w:top w:val="nil"/>
              <w:left w:val="nil"/>
              <w:bottom w:val="single" w:sz="4" w:space="0" w:color="auto"/>
              <w:right w:val="single" w:sz="4" w:space="0" w:color="auto"/>
            </w:tcBorders>
            <w:shd w:val="clear" w:color="000000" w:fill="FFFFFF"/>
            <w:noWrap/>
          </w:tcPr>
          <w:p w14:paraId="76944536" w14:textId="77777777" w:rsidR="00A14A92" w:rsidRDefault="00A14A92" w:rsidP="00A14A92">
            <w:pPr>
              <w:jc w:val="center"/>
              <w:rPr>
                <w:sz w:val="22"/>
              </w:rPr>
            </w:pPr>
            <w:r>
              <w:t>何首乌</w:t>
            </w:r>
          </w:p>
        </w:tc>
        <w:tc>
          <w:tcPr>
            <w:tcW w:w="511" w:type="pct"/>
            <w:tcBorders>
              <w:top w:val="nil"/>
              <w:left w:val="nil"/>
              <w:bottom w:val="single" w:sz="4" w:space="0" w:color="auto"/>
              <w:right w:val="single" w:sz="4" w:space="0" w:color="auto"/>
            </w:tcBorders>
            <w:shd w:val="clear" w:color="auto" w:fill="auto"/>
            <w:noWrap/>
          </w:tcPr>
          <w:p w14:paraId="3130251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F0B1881" w14:textId="77777777" w:rsidR="00A14A92" w:rsidRDefault="00A14A92" w:rsidP="00A14A92">
            <w:pPr>
              <w:jc w:val="center"/>
              <w:rPr>
                <w:sz w:val="22"/>
              </w:rPr>
            </w:pPr>
            <w:r>
              <w:t>47</w:t>
            </w:r>
          </w:p>
        </w:tc>
        <w:tc>
          <w:tcPr>
            <w:tcW w:w="1162" w:type="pct"/>
            <w:vMerge/>
            <w:tcBorders>
              <w:left w:val="nil"/>
              <w:right w:val="single" w:sz="4" w:space="0" w:color="auto"/>
            </w:tcBorders>
            <w:shd w:val="clear" w:color="000000" w:fill="FFFFFF"/>
            <w:noWrap/>
          </w:tcPr>
          <w:p w14:paraId="07B7D519" w14:textId="77777777" w:rsidR="00A14A92" w:rsidRDefault="00A14A92" w:rsidP="00A14A92">
            <w:pPr>
              <w:jc w:val="center"/>
            </w:pPr>
          </w:p>
        </w:tc>
      </w:tr>
      <w:tr w:rsidR="00A14A92" w14:paraId="02D3E93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345FE6" w14:textId="77777777" w:rsidR="00A14A92" w:rsidRDefault="00A14A92" w:rsidP="00A14A92">
            <w:pPr>
              <w:jc w:val="center"/>
              <w:rPr>
                <w:sz w:val="22"/>
              </w:rPr>
            </w:pPr>
            <w:r>
              <w:t>233</w:t>
            </w:r>
          </w:p>
        </w:tc>
        <w:tc>
          <w:tcPr>
            <w:tcW w:w="1273" w:type="pct"/>
            <w:tcBorders>
              <w:top w:val="nil"/>
              <w:left w:val="nil"/>
              <w:bottom w:val="single" w:sz="4" w:space="0" w:color="auto"/>
              <w:right w:val="single" w:sz="4" w:space="0" w:color="auto"/>
            </w:tcBorders>
            <w:shd w:val="clear" w:color="000000" w:fill="FFFFFF"/>
            <w:noWrap/>
          </w:tcPr>
          <w:p w14:paraId="384FBD77" w14:textId="77777777" w:rsidR="00A14A92" w:rsidRDefault="00A14A92" w:rsidP="00A14A92">
            <w:pPr>
              <w:jc w:val="center"/>
              <w:rPr>
                <w:sz w:val="22"/>
              </w:rPr>
            </w:pPr>
            <w:r>
              <w:t>诃子</w:t>
            </w:r>
          </w:p>
        </w:tc>
        <w:tc>
          <w:tcPr>
            <w:tcW w:w="511" w:type="pct"/>
            <w:tcBorders>
              <w:top w:val="nil"/>
              <w:left w:val="nil"/>
              <w:bottom w:val="single" w:sz="4" w:space="0" w:color="auto"/>
              <w:right w:val="single" w:sz="4" w:space="0" w:color="auto"/>
            </w:tcBorders>
            <w:shd w:val="clear" w:color="auto" w:fill="auto"/>
            <w:noWrap/>
          </w:tcPr>
          <w:p w14:paraId="66245FE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C814EA2" w14:textId="77777777" w:rsidR="00A14A92" w:rsidRDefault="00A14A92" w:rsidP="00A14A92">
            <w:pPr>
              <w:jc w:val="center"/>
              <w:rPr>
                <w:sz w:val="22"/>
              </w:rPr>
            </w:pPr>
            <w:r>
              <w:t>29</w:t>
            </w:r>
          </w:p>
        </w:tc>
        <w:tc>
          <w:tcPr>
            <w:tcW w:w="1162" w:type="pct"/>
            <w:vMerge/>
            <w:tcBorders>
              <w:left w:val="nil"/>
              <w:right w:val="single" w:sz="4" w:space="0" w:color="auto"/>
            </w:tcBorders>
            <w:shd w:val="clear" w:color="000000" w:fill="FFFFFF"/>
            <w:noWrap/>
          </w:tcPr>
          <w:p w14:paraId="27B26B87" w14:textId="77777777" w:rsidR="00A14A92" w:rsidRDefault="00A14A92" w:rsidP="00A14A92">
            <w:pPr>
              <w:jc w:val="center"/>
            </w:pPr>
          </w:p>
        </w:tc>
      </w:tr>
      <w:tr w:rsidR="00A14A92" w14:paraId="241911A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6A7C924" w14:textId="77777777" w:rsidR="00A14A92" w:rsidRDefault="00A14A92" w:rsidP="00A14A92">
            <w:pPr>
              <w:jc w:val="center"/>
              <w:rPr>
                <w:sz w:val="22"/>
              </w:rPr>
            </w:pPr>
            <w:r>
              <w:t>234</w:t>
            </w:r>
          </w:p>
        </w:tc>
        <w:tc>
          <w:tcPr>
            <w:tcW w:w="1273" w:type="pct"/>
            <w:tcBorders>
              <w:top w:val="nil"/>
              <w:left w:val="nil"/>
              <w:bottom w:val="single" w:sz="4" w:space="0" w:color="auto"/>
              <w:right w:val="single" w:sz="4" w:space="0" w:color="auto"/>
            </w:tcBorders>
            <w:shd w:val="clear" w:color="000000" w:fill="FFFFFF"/>
            <w:noWrap/>
          </w:tcPr>
          <w:p w14:paraId="3DDC26D9" w14:textId="77777777" w:rsidR="00A14A92" w:rsidRDefault="00A14A92" w:rsidP="00A14A92">
            <w:pPr>
              <w:jc w:val="center"/>
              <w:rPr>
                <w:sz w:val="22"/>
              </w:rPr>
            </w:pPr>
            <w:r>
              <w:t>莲子</w:t>
            </w:r>
          </w:p>
        </w:tc>
        <w:tc>
          <w:tcPr>
            <w:tcW w:w="511" w:type="pct"/>
            <w:tcBorders>
              <w:top w:val="nil"/>
              <w:left w:val="nil"/>
              <w:bottom w:val="single" w:sz="4" w:space="0" w:color="auto"/>
              <w:right w:val="single" w:sz="4" w:space="0" w:color="auto"/>
            </w:tcBorders>
            <w:shd w:val="clear" w:color="auto" w:fill="auto"/>
            <w:noWrap/>
          </w:tcPr>
          <w:p w14:paraId="41CB293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9F95A1B" w14:textId="77777777" w:rsidR="00A14A92" w:rsidRDefault="00A14A92" w:rsidP="00A14A92">
            <w:pPr>
              <w:jc w:val="center"/>
              <w:rPr>
                <w:sz w:val="22"/>
              </w:rPr>
            </w:pPr>
            <w:r>
              <w:t>73</w:t>
            </w:r>
          </w:p>
        </w:tc>
        <w:tc>
          <w:tcPr>
            <w:tcW w:w="1162" w:type="pct"/>
            <w:vMerge/>
            <w:tcBorders>
              <w:left w:val="nil"/>
              <w:right w:val="single" w:sz="4" w:space="0" w:color="auto"/>
            </w:tcBorders>
            <w:shd w:val="clear" w:color="000000" w:fill="FFFFFF"/>
            <w:noWrap/>
          </w:tcPr>
          <w:p w14:paraId="5E0294F3" w14:textId="77777777" w:rsidR="00A14A92" w:rsidRDefault="00A14A92" w:rsidP="00A14A92">
            <w:pPr>
              <w:jc w:val="center"/>
            </w:pPr>
          </w:p>
        </w:tc>
      </w:tr>
      <w:tr w:rsidR="00A14A92" w14:paraId="3B30FF1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0C64825" w14:textId="77777777" w:rsidR="00A14A92" w:rsidRDefault="00A14A92" w:rsidP="00A14A92">
            <w:pPr>
              <w:jc w:val="center"/>
              <w:rPr>
                <w:sz w:val="22"/>
              </w:rPr>
            </w:pPr>
            <w:r>
              <w:lastRenderedPageBreak/>
              <w:t>235</w:t>
            </w:r>
          </w:p>
        </w:tc>
        <w:tc>
          <w:tcPr>
            <w:tcW w:w="1273" w:type="pct"/>
            <w:tcBorders>
              <w:top w:val="nil"/>
              <w:left w:val="nil"/>
              <w:bottom w:val="single" w:sz="4" w:space="0" w:color="auto"/>
              <w:right w:val="single" w:sz="4" w:space="0" w:color="auto"/>
            </w:tcBorders>
            <w:shd w:val="clear" w:color="000000" w:fill="FFFFFF"/>
            <w:noWrap/>
          </w:tcPr>
          <w:p w14:paraId="01CA9A8C" w14:textId="77777777" w:rsidR="00A14A92" w:rsidRDefault="00A14A92" w:rsidP="00A14A92">
            <w:pPr>
              <w:jc w:val="center"/>
              <w:rPr>
                <w:sz w:val="22"/>
              </w:rPr>
            </w:pPr>
            <w:r>
              <w:t>旋覆花</w:t>
            </w:r>
          </w:p>
        </w:tc>
        <w:tc>
          <w:tcPr>
            <w:tcW w:w="511" w:type="pct"/>
            <w:tcBorders>
              <w:top w:val="nil"/>
              <w:left w:val="nil"/>
              <w:bottom w:val="single" w:sz="4" w:space="0" w:color="auto"/>
              <w:right w:val="single" w:sz="4" w:space="0" w:color="auto"/>
            </w:tcBorders>
            <w:shd w:val="clear" w:color="auto" w:fill="auto"/>
            <w:noWrap/>
          </w:tcPr>
          <w:p w14:paraId="54979DF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792D90E" w14:textId="77777777" w:rsidR="00A14A92" w:rsidRDefault="00A14A92" w:rsidP="00A14A92">
            <w:pPr>
              <w:jc w:val="center"/>
              <w:rPr>
                <w:sz w:val="22"/>
              </w:rPr>
            </w:pPr>
            <w:r>
              <w:t>74</w:t>
            </w:r>
          </w:p>
        </w:tc>
        <w:tc>
          <w:tcPr>
            <w:tcW w:w="1162" w:type="pct"/>
            <w:vMerge/>
            <w:tcBorders>
              <w:left w:val="nil"/>
              <w:right w:val="single" w:sz="4" w:space="0" w:color="auto"/>
            </w:tcBorders>
            <w:shd w:val="clear" w:color="000000" w:fill="FFFFFF"/>
            <w:noWrap/>
          </w:tcPr>
          <w:p w14:paraId="379DC8E6" w14:textId="77777777" w:rsidR="00A14A92" w:rsidRDefault="00A14A92" w:rsidP="00A14A92">
            <w:pPr>
              <w:jc w:val="center"/>
            </w:pPr>
          </w:p>
        </w:tc>
      </w:tr>
      <w:tr w:rsidR="00A14A92" w14:paraId="55DF7EF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1B6DF88" w14:textId="77777777" w:rsidR="00A14A92" w:rsidRDefault="00A14A92" w:rsidP="00A14A92">
            <w:pPr>
              <w:jc w:val="center"/>
              <w:rPr>
                <w:sz w:val="22"/>
              </w:rPr>
            </w:pPr>
            <w:r>
              <w:t>236</w:t>
            </w:r>
          </w:p>
        </w:tc>
        <w:tc>
          <w:tcPr>
            <w:tcW w:w="1273" w:type="pct"/>
            <w:tcBorders>
              <w:top w:val="nil"/>
              <w:left w:val="nil"/>
              <w:bottom w:val="single" w:sz="4" w:space="0" w:color="auto"/>
              <w:right w:val="single" w:sz="4" w:space="0" w:color="auto"/>
            </w:tcBorders>
            <w:shd w:val="clear" w:color="000000" w:fill="FFFFFF"/>
            <w:noWrap/>
          </w:tcPr>
          <w:p w14:paraId="3FAA5DDE" w14:textId="77777777" w:rsidR="00A14A92" w:rsidRDefault="00A14A92" w:rsidP="00A14A92">
            <w:pPr>
              <w:jc w:val="center"/>
              <w:rPr>
                <w:sz w:val="22"/>
              </w:rPr>
            </w:pPr>
            <w:r>
              <w:t>豆蔻</w:t>
            </w:r>
          </w:p>
        </w:tc>
        <w:tc>
          <w:tcPr>
            <w:tcW w:w="511" w:type="pct"/>
            <w:tcBorders>
              <w:top w:val="nil"/>
              <w:left w:val="nil"/>
              <w:bottom w:val="single" w:sz="4" w:space="0" w:color="auto"/>
              <w:right w:val="single" w:sz="4" w:space="0" w:color="auto"/>
            </w:tcBorders>
            <w:shd w:val="clear" w:color="auto" w:fill="auto"/>
            <w:noWrap/>
          </w:tcPr>
          <w:p w14:paraId="05DFD1F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6877D32" w14:textId="77777777" w:rsidR="00A14A92" w:rsidRDefault="00A14A92" w:rsidP="00A14A92">
            <w:pPr>
              <w:jc w:val="center"/>
              <w:rPr>
                <w:sz w:val="22"/>
              </w:rPr>
            </w:pPr>
            <w:r>
              <w:t>295</w:t>
            </w:r>
          </w:p>
        </w:tc>
        <w:tc>
          <w:tcPr>
            <w:tcW w:w="1162" w:type="pct"/>
            <w:vMerge/>
            <w:tcBorders>
              <w:left w:val="nil"/>
              <w:right w:val="single" w:sz="4" w:space="0" w:color="auto"/>
            </w:tcBorders>
            <w:shd w:val="clear" w:color="000000" w:fill="FFFFFF"/>
            <w:noWrap/>
          </w:tcPr>
          <w:p w14:paraId="46DAE066" w14:textId="77777777" w:rsidR="00A14A92" w:rsidRDefault="00A14A92" w:rsidP="00A14A92">
            <w:pPr>
              <w:jc w:val="center"/>
            </w:pPr>
          </w:p>
        </w:tc>
      </w:tr>
      <w:tr w:rsidR="00A14A92" w14:paraId="2AC864E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17E396" w14:textId="77777777" w:rsidR="00A14A92" w:rsidRDefault="00A14A92" w:rsidP="00A14A92">
            <w:pPr>
              <w:jc w:val="center"/>
              <w:rPr>
                <w:sz w:val="22"/>
              </w:rPr>
            </w:pPr>
            <w:r>
              <w:t>237</w:t>
            </w:r>
          </w:p>
        </w:tc>
        <w:tc>
          <w:tcPr>
            <w:tcW w:w="1273" w:type="pct"/>
            <w:tcBorders>
              <w:top w:val="nil"/>
              <w:left w:val="nil"/>
              <w:bottom w:val="single" w:sz="4" w:space="0" w:color="auto"/>
              <w:right w:val="single" w:sz="4" w:space="0" w:color="auto"/>
            </w:tcBorders>
            <w:shd w:val="clear" w:color="000000" w:fill="FFFFFF"/>
            <w:noWrap/>
          </w:tcPr>
          <w:p w14:paraId="0182E15D" w14:textId="77777777" w:rsidR="00A14A92" w:rsidRDefault="00A14A92" w:rsidP="00A14A92">
            <w:pPr>
              <w:jc w:val="center"/>
              <w:rPr>
                <w:sz w:val="22"/>
              </w:rPr>
            </w:pPr>
            <w:r>
              <w:t>蛇床子</w:t>
            </w:r>
          </w:p>
        </w:tc>
        <w:tc>
          <w:tcPr>
            <w:tcW w:w="511" w:type="pct"/>
            <w:tcBorders>
              <w:top w:val="nil"/>
              <w:left w:val="nil"/>
              <w:bottom w:val="single" w:sz="4" w:space="0" w:color="auto"/>
              <w:right w:val="single" w:sz="4" w:space="0" w:color="auto"/>
            </w:tcBorders>
            <w:shd w:val="clear" w:color="auto" w:fill="auto"/>
            <w:noWrap/>
          </w:tcPr>
          <w:p w14:paraId="150C679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7EF6F57" w14:textId="77777777" w:rsidR="00A14A92" w:rsidRDefault="00A14A92" w:rsidP="00A14A92">
            <w:pPr>
              <w:jc w:val="center"/>
              <w:rPr>
                <w:sz w:val="22"/>
              </w:rPr>
            </w:pPr>
            <w:r>
              <w:t>32</w:t>
            </w:r>
          </w:p>
        </w:tc>
        <w:tc>
          <w:tcPr>
            <w:tcW w:w="1162" w:type="pct"/>
            <w:vMerge/>
            <w:tcBorders>
              <w:left w:val="nil"/>
              <w:right w:val="single" w:sz="4" w:space="0" w:color="auto"/>
            </w:tcBorders>
            <w:shd w:val="clear" w:color="000000" w:fill="FFFFFF"/>
            <w:noWrap/>
          </w:tcPr>
          <w:p w14:paraId="578F2D44" w14:textId="77777777" w:rsidR="00A14A92" w:rsidRDefault="00A14A92" w:rsidP="00A14A92">
            <w:pPr>
              <w:jc w:val="center"/>
            </w:pPr>
          </w:p>
        </w:tc>
      </w:tr>
      <w:tr w:rsidR="00A14A92" w14:paraId="6649723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D4CABC" w14:textId="77777777" w:rsidR="00A14A92" w:rsidRDefault="00A14A92" w:rsidP="00A14A92">
            <w:pPr>
              <w:jc w:val="center"/>
              <w:rPr>
                <w:sz w:val="22"/>
              </w:rPr>
            </w:pPr>
            <w:r>
              <w:t>238</w:t>
            </w:r>
          </w:p>
        </w:tc>
        <w:tc>
          <w:tcPr>
            <w:tcW w:w="1273" w:type="pct"/>
            <w:tcBorders>
              <w:top w:val="nil"/>
              <w:left w:val="nil"/>
              <w:bottom w:val="single" w:sz="4" w:space="0" w:color="auto"/>
              <w:right w:val="single" w:sz="4" w:space="0" w:color="auto"/>
            </w:tcBorders>
            <w:shd w:val="clear" w:color="000000" w:fill="FFFFFF"/>
            <w:noWrap/>
          </w:tcPr>
          <w:p w14:paraId="52728B0D" w14:textId="77777777" w:rsidR="00A14A92" w:rsidRDefault="00A14A92" w:rsidP="00A14A92">
            <w:pPr>
              <w:jc w:val="center"/>
              <w:rPr>
                <w:sz w:val="22"/>
              </w:rPr>
            </w:pPr>
            <w:r>
              <w:t>野菊花</w:t>
            </w:r>
          </w:p>
        </w:tc>
        <w:tc>
          <w:tcPr>
            <w:tcW w:w="511" w:type="pct"/>
            <w:tcBorders>
              <w:top w:val="nil"/>
              <w:left w:val="nil"/>
              <w:bottom w:val="single" w:sz="4" w:space="0" w:color="auto"/>
              <w:right w:val="single" w:sz="4" w:space="0" w:color="auto"/>
            </w:tcBorders>
            <w:shd w:val="clear" w:color="auto" w:fill="auto"/>
            <w:noWrap/>
          </w:tcPr>
          <w:p w14:paraId="0F4D5C2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5D3E868" w14:textId="77777777" w:rsidR="00A14A92" w:rsidRDefault="00A14A92" w:rsidP="00A14A92">
            <w:pPr>
              <w:jc w:val="center"/>
              <w:rPr>
                <w:sz w:val="22"/>
              </w:rPr>
            </w:pPr>
            <w:r>
              <w:t>112</w:t>
            </w:r>
          </w:p>
        </w:tc>
        <w:tc>
          <w:tcPr>
            <w:tcW w:w="1162" w:type="pct"/>
            <w:vMerge/>
            <w:tcBorders>
              <w:left w:val="nil"/>
              <w:right w:val="single" w:sz="4" w:space="0" w:color="auto"/>
            </w:tcBorders>
            <w:shd w:val="clear" w:color="000000" w:fill="FFFFFF"/>
            <w:noWrap/>
          </w:tcPr>
          <w:p w14:paraId="4D879AC6" w14:textId="77777777" w:rsidR="00A14A92" w:rsidRDefault="00A14A92" w:rsidP="00A14A92">
            <w:pPr>
              <w:jc w:val="center"/>
            </w:pPr>
          </w:p>
        </w:tc>
      </w:tr>
      <w:tr w:rsidR="00A14A92" w14:paraId="7BA93F0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AFDBCF" w14:textId="77777777" w:rsidR="00A14A92" w:rsidRDefault="00A14A92" w:rsidP="00A14A92">
            <w:pPr>
              <w:jc w:val="center"/>
              <w:rPr>
                <w:sz w:val="22"/>
              </w:rPr>
            </w:pPr>
            <w:r>
              <w:t>239</w:t>
            </w:r>
          </w:p>
        </w:tc>
        <w:tc>
          <w:tcPr>
            <w:tcW w:w="1273" w:type="pct"/>
            <w:tcBorders>
              <w:top w:val="nil"/>
              <w:left w:val="nil"/>
              <w:bottom w:val="single" w:sz="4" w:space="0" w:color="auto"/>
              <w:right w:val="single" w:sz="4" w:space="0" w:color="auto"/>
            </w:tcBorders>
            <w:shd w:val="clear" w:color="000000" w:fill="FFFFFF"/>
            <w:noWrap/>
          </w:tcPr>
          <w:p w14:paraId="37906BA4" w14:textId="77777777" w:rsidR="00A14A92" w:rsidRDefault="00A14A92" w:rsidP="00A14A92">
            <w:pPr>
              <w:jc w:val="center"/>
              <w:rPr>
                <w:sz w:val="22"/>
              </w:rPr>
            </w:pPr>
            <w:r>
              <w:t>煅龙骨</w:t>
            </w:r>
          </w:p>
        </w:tc>
        <w:tc>
          <w:tcPr>
            <w:tcW w:w="511" w:type="pct"/>
            <w:tcBorders>
              <w:top w:val="nil"/>
              <w:left w:val="nil"/>
              <w:bottom w:val="single" w:sz="4" w:space="0" w:color="auto"/>
              <w:right w:val="single" w:sz="4" w:space="0" w:color="auto"/>
            </w:tcBorders>
            <w:shd w:val="clear" w:color="auto" w:fill="auto"/>
            <w:noWrap/>
          </w:tcPr>
          <w:p w14:paraId="3A7E4B7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A21183A" w14:textId="77777777" w:rsidR="00A14A92" w:rsidRDefault="00A14A92" w:rsidP="00A14A92">
            <w:pPr>
              <w:jc w:val="center"/>
              <w:rPr>
                <w:sz w:val="22"/>
              </w:rPr>
            </w:pPr>
            <w:r>
              <w:t>96</w:t>
            </w:r>
          </w:p>
        </w:tc>
        <w:tc>
          <w:tcPr>
            <w:tcW w:w="1162" w:type="pct"/>
            <w:vMerge/>
            <w:tcBorders>
              <w:left w:val="nil"/>
              <w:right w:val="single" w:sz="4" w:space="0" w:color="auto"/>
            </w:tcBorders>
            <w:shd w:val="clear" w:color="000000" w:fill="FFFFFF"/>
            <w:noWrap/>
          </w:tcPr>
          <w:p w14:paraId="02AB2B50" w14:textId="77777777" w:rsidR="00A14A92" w:rsidRDefault="00A14A92" w:rsidP="00A14A92">
            <w:pPr>
              <w:jc w:val="center"/>
            </w:pPr>
          </w:p>
        </w:tc>
      </w:tr>
      <w:tr w:rsidR="00A14A92" w14:paraId="4E5BE86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E4CF43" w14:textId="77777777" w:rsidR="00A14A92" w:rsidRDefault="00A14A92" w:rsidP="00A14A92">
            <w:pPr>
              <w:jc w:val="center"/>
              <w:rPr>
                <w:sz w:val="22"/>
              </w:rPr>
            </w:pPr>
            <w:r>
              <w:t>240</w:t>
            </w:r>
          </w:p>
        </w:tc>
        <w:tc>
          <w:tcPr>
            <w:tcW w:w="1273" w:type="pct"/>
            <w:tcBorders>
              <w:top w:val="nil"/>
              <w:left w:val="nil"/>
              <w:bottom w:val="single" w:sz="4" w:space="0" w:color="auto"/>
              <w:right w:val="single" w:sz="4" w:space="0" w:color="auto"/>
            </w:tcBorders>
            <w:shd w:val="clear" w:color="000000" w:fill="FFFFFF"/>
            <w:noWrap/>
          </w:tcPr>
          <w:p w14:paraId="32EFF95C" w14:textId="77777777" w:rsidR="00A14A92" w:rsidRDefault="00A14A92" w:rsidP="00A14A92">
            <w:pPr>
              <w:jc w:val="center"/>
              <w:rPr>
                <w:sz w:val="22"/>
              </w:rPr>
            </w:pPr>
            <w:r>
              <w:t>煅牡蛎</w:t>
            </w:r>
          </w:p>
        </w:tc>
        <w:tc>
          <w:tcPr>
            <w:tcW w:w="511" w:type="pct"/>
            <w:tcBorders>
              <w:top w:val="nil"/>
              <w:left w:val="nil"/>
              <w:bottom w:val="single" w:sz="4" w:space="0" w:color="auto"/>
              <w:right w:val="single" w:sz="4" w:space="0" w:color="auto"/>
            </w:tcBorders>
            <w:shd w:val="clear" w:color="auto" w:fill="auto"/>
            <w:noWrap/>
          </w:tcPr>
          <w:p w14:paraId="3B3E04D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54D1582" w14:textId="77777777" w:rsidR="00A14A92" w:rsidRDefault="00A14A92" w:rsidP="00A14A92">
            <w:pPr>
              <w:jc w:val="center"/>
              <w:rPr>
                <w:sz w:val="22"/>
              </w:rPr>
            </w:pPr>
            <w:r>
              <w:t>21</w:t>
            </w:r>
          </w:p>
        </w:tc>
        <w:tc>
          <w:tcPr>
            <w:tcW w:w="1162" w:type="pct"/>
            <w:vMerge/>
            <w:tcBorders>
              <w:left w:val="nil"/>
              <w:right w:val="single" w:sz="4" w:space="0" w:color="auto"/>
            </w:tcBorders>
            <w:shd w:val="clear" w:color="000000" w:fill="FFFFFF"/>
            <w:noWrap/>
          </w:tcPr>
          <w:p w14:paraId="093EEECD" w14:textId="77777777" w:rsidR="00A14A92" w:rsidRDefault="00A14A92" w:rsidP="00A14A92">
            <w:pPr>
              <w:jc w:val="center"/>
            </w:pPr>
          </w:p>
        </w:tc>
      </w:tr>
      <w:tr w:rsidR="00A14A92" w14:paraId="5A99164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6EF2DD4" w14:textId="77777777" w:rsidR="00A14A92" w:rsidRDefault="00A14A92" w:rsidP="00A14A92">
            <w:pPr>
              <w:jc w:val="center"/>
              <w:rPr>
                <w:sz w:val="22"/>
              </w:rPr>
            </w:pPr>
            <w:r>
              <w:t>241</w:t>
            </w:r>
          </w:p>
        </w:tc>
        <w:tc>
          <w:tcPr>
            <w:tcW w:w="1273" w:type="pct"/>
            <w:tcBorders>
              <w:top w:val="nil"/>
              <w:left w:val="nil"/>
              <w:bottom w:val="single" w:sz="4" w:space="0" w:color="auto"/>
              <w:right w:val="single" w:sz="4" w:space="0" w:color="auto"/>
            </w:tcBorders>
            <w:shd w:val="clear" w:color="000000" w:fill="FFFFFF"/>
            <w:noWrap/>
          </w:tcPr>
          <w:p w14:paraId="10BDEE44" w14:textId="77777777" w:rsidR="00A14A92" w:rsidRDefault="00A14A92" w:rsidP="00A14A92">
            <w:pPr>
              <w:jc w:val="center"/>
              <w:rPr>
                <w:sz w:val="22"/>
              </w:rPr>
            </w:pPr>
            <w:r>
              <w:t>冬瓜子</w:t>
            </w:r>
          </w:p>
        </w:tc>
        <w:tc>
          <w:tcPr>
            <w:tcW w:w="511" w:type="pct"/>
            <w:tcBorders>
              <w:top w:val="nil"/>
              <w:left w:val="nil"/>
              <w:bottom w:val="single" w:sz="4" w:space="0" w:color="auto"/>
              <w:right w:val="single" w:sz="4" w:space="0" w:color="auto"/>
            </w:tcBorders>
            <w:shd w:val="clear" w:color="auto" w:fill="auto"/>
            <w:noWrap/>
          </w:tcPr>
          <w:p w14:paraId="616A6EC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B28E4D1" w14:textId="77777777" w:rsidR="00A14A92" w:rsidRDefault="00A14A92" w:rsidP="00A14A92">
            <w:pPr>
              <w:jc w:val="center"/>
              <w:rPr>
                <w:sz w:val="22"/>
              </w:rPr>
            </w:pPr>
            <w:r>
              <w:t>32</w:t>
            </w:r>
          </w:p>
        </w:tc>
        <w:tc>
          <w:tcPr>
            <w:tcW w:w="1162" w:type="pct"/>
            <w:vMerge/>
            <w:tcBorders>
              <w:left w:val="nil"/>
              <w:right w:val="single" w:sz="4" w:space="0" w:color="auto"/>
            </w:tcBorders>
            <w:shd w:val="clear" w:color="000000" w:fill="FFFFFF"/>
            <w:noWrap/>
          </w:tcPr>
          <w:p w14:paraId="7ADF10EC" w14:textId="77777777" w:rsidR="00A14A92" w:rsidRDefault="00A14A92" w:rsidP="00A14A92">
            <w:pPr>
              <w:jc w:val="center"/>
            </w:pPr>
          </w:p>
        </w:tc>
      </w:tr>
      <w:tr w:rsidR="00A14A92" w14:paraId="729496C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DF7CACD" w14:textId="77777777" w:rsidR="00A14A92" w:rsidRDefault="00A14A92" w:rsidP="00A14A92">
            <w:pPr>
              <w:jc w:val="center"/>
              <w:rPr>
                <w:sz w:val="22"/>
              </w:rPr>
            </w:pPr>
            <w:r>
              <w:t>242</w:t>
            </w:r>
          </w:p>
        </w:tc>
        <w:tc>
          <w:tcPr>
            <w:tcW w:w="1273" w:type="pct"/>
            <w:tcBorders>
              <w:top w:val="nil"/>
              <w:left w:val="nil"/>
              <w:bottom w:val="single" w:sz="4" w:space="0" w:color="auto"/>
              <w:right w:val="single" w:sz="4" w:space="0" w:color="auto"/>
            </w:tcBorders>
            <w:shd w:val="clear" w:color="000000" w:fill="FFFFFF"/>
            <w:noWrap/>
          </w:tcPr>
          <w:p w14:paraId="662BF8BB" w14:textId="77777777" w:rsidR="00A14A92" w:rsidRDefault="00A14A92" w:rsidP="00A14A92">
            <w:pPr>
              <w:jc w:val="center"/>
              <w:rPr>
                <w:sz w:val="22"/>
              </w:rPr>
            </w:pPr>
            <w:r>
              <w:t>制天南星</w:t>
            </w:r>
          </w:p>
        </w:tc>
        <w:tc>
          <w:tcPr>
            <w:tcW w:w="511" w:type="pct"/>
            <w:tcBorders>
              <w:top w:val="nil"/>
              <w:left w:val="nil"/>
              <w:bottom w:val="single" w:sz="4" w:space="0" w:color="auto"/>
              <w:right w:val="single" w:sz="4" w:space="0" w:color="auto"/>
            </w:tcBorders>
            <w:shd w:val="clear" w:color="auto" w:fill="auto"/>
            <w:noWrap/>
          </w:tcPr>
          <w:p w14:paraId="3FF20B1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3A0D73C" w14:textId="77777777" w:rsidR="00A14A92" w:rsidRDefault="00A14A92" w:rsidP="00A14A92">
            <w:pPr>
              <w:jc w:val="center"/>
              <w:rPr>
                <w:sz w:val="22"/>
              </w:rPr>
            </w:pPr>
            <w:r>
              <w:t>76</w:t>
            </w:r>
          </w:p>
        </w:tc>
        <w:tc>
          <w:tcPr>
            <w:tcW w:w="1162" w:type="pct"/>
            <w:vMerge/>
            <w:tcBorders>
              <w:left w:val="nil"/>
              <w:right w:val="single" w:sz="4" w:space="0" w:color="auto"/>
            </w:tcBorders>
            <w:shd w:val="clear" w:color="000000" w:fill="FFFFFF"/>
            <w:noWrap/>
          </w:tcPr>
          <w:p w14:paraId="0C6DFD21" w14:textId="77777777" w:rsidR="00A14A92" w:rsidRDefault="00A14A92" w:rsidP="00A14A92">
            <w:pPr>
              <w:jc w:val="center"/>
            </w:pPr>
          </w:p>
        </w:tc>
      </w:tr>
      <w:tr w:rsidR="00A14A92" w14:paraId="4C88CA8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9694E8C" w14:textId="77777777" w:rsidR="00A14A92" w:rsidRDefault="00A14A92" w:rsidP="00A14A92">
            <w:pPr>
              <w:jc w:val="center"/>
              <w:rPr>
                <w:sz w:val="22"/>
              </w:rPr>
            </w:pPr>
            <w:r>
              <w:t>243</w:t>
            </w:r>
          </w:p>
        </w:tc>
        <w:tc>
          <w:tcPr>
            <w:tcW w:w="1273" w:type="pct"/>
            <w:tcBorders>
              <w:top w:val="nil"/>
              <w:left w:val="nil"/>
              <w:bottom w:val="single" w:sz="4" w:space="0" w:color="auto"/>
              <w:right w:val="single" w:sz="4" w:space="0" w:color="auto"/>
            </w:tcBorders>
            <w:shd w:val="clear" w:color="000000" w:fill="FFFFFF"/>
            <w:noWrap/>
          </w:tcPr>
          <w:p w14:paraId="67F72D3E" w14:textId="77777777" w:rsidR="00A14A92" w:rsidRDefault="00A14A92" w:rsidP="00A14A92">
            <w:pPr>
              <w:jc w:val="center"/>
              <w:rPr>
                <w:sz w:val="22"/>
              </w:rPr>
            </w:pPr>
            <w:r>
              <w:t>稻芽</w:t>
            </w:r>
          </w:p>
        </w:tc>
        <w:tc>
          <w:tcPr>
            <w:tcW w:w="511" w:type="pct"/>
            <w:tcBorders>
              <w:top w:val="nil"/>
              <w:left w:val="nil"/>
              <w:bottom w:val="single" w:sz="4" w:space="0" w:color="auto"/>
              <w:right w:val="single" w:sz="4" w:space="0" w:color="auto"/>
            </w:tcBorders>
            <w:shd w:val="clear" w:color="auto" w:fill="auto"/>
            <w:noWrap/>
          </w:tcPr>
          <w:p w14:paraId="108FA24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1524AB2" w14:textId="77777777" w:rsidR="00A14A92" w:rsidRDefault="00A14A92" w:rsidP="00A14A92">
            <w:pPr>
              <w:jc w:val="center"/>
              <w:rPr>
                <w:sz w:val="22"/>
              </w:rPr>
            </w:pPr>
            <w:r>
              <w:t>23</w:t>
            </w:r>
          </w:p>
        </w:tc>
        <w:tc>
          <w:tcPr>
            <w:tcW w:w="1162" w:type="pct"/>
            <w:vMerge/>
            <w:tcBorders>
              <w:left w:val="nil"/>
              <w:right w:val="single" w:sz="4" w:space="0" w:color="auto"/>
            </w:tcBorders>
            <w:shd w:val="clear" w:color="000000" w:fill="FFFFFF"/>
            <w:noWrap/>
          </w:tcPr>
          <w:p w14:paraId="7D088FFD" w14:textId="77777777" w:rsidR="00A14A92" w:rsidRDefault="00A14A92" w:rsidP="00A14A92">
            <w:pPr>
              <w:jc w:val="center"/>
            </w:pPr>
          </w:p>
        </w:tc>
      </w:tr>
      <w:tr w:rsidR="00A14A92" w14:paraId="61354CA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6CE935B" w14:textId="77777777" w:rsidR="00A14A92" w:rsidRDefault="00A14A92" w:rsidP="00A14A92">
            <w:pPr>
              <w:jc w:val="center"/>
              <w:rPr>
                <w:sz w:val="22"/>
              </w:rPr>
            </w:pPr>
            <w:r>
              <w:t>244</w:t>
            </w:r>
          </w:p>
        </w:tc>
        <w:tc>
          <w:tcPr>
            <w:tcW w:w="1273" w:type="pct"/>
            <w:tcBorders>
              <w:top w:val="nil"/>
              <w:left w:val="nil"/>
              <w:bottom w:val="single" w:sz="4" w:space="0" w:color="auto"/>
              <w:right w:val="single" w:sz="4" w:space="0" w:color="auto"/>
            </w:tcBorders>
            <w:shd w:val="clear" w:color="000000" w:fill="FFFFFF"/>
            <w:noWrap/>
          </w:tcPr>
          <w:p w14:paraId="2DF7DCA2" w14:textId="77777777" w:rsidR="00A14A92" w:rsidRDefault="00A14A92" w:rsidP="00A14A92">
            <w:pPr>
              <w:jc w:val="center"/>
              <w:rPr>
                <w:sz w:val="22"/>
              </w:rPr>
            </w:pPr>
            <w:r>
              <w:t>吴茱萸</w:t>
            </w:r>
          </w:p>
        </w:tc>
        <w:tc>
          <w:tcPr>
            <w:tcW w:w="511" w:type="pct"/>
            <w:tcBorders>
              <w:top w:val="nil"/>
              <w:left w:val="nil"/>
              <w:bottom w:val="single" w:sz="4" w:space="0" w:color="auto"/>
              <w:right w:val="single" w:sz="4" w:space="0" w:color="auto"/>
            </w:tcBorders>
            <w:shd w:val="clear" w:color="auto" w:fill="auto"/>
            <w:noWrap/>
          </w:tcPr>
          <w:p w14:paraId="18D7ECC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EA32B11" w14:textId="77777777" w:rsidR="00A14A92" w:rsidRDefault="00A14A92" w:rsidP="00A14A92">
            <w:pPr>
              <w:jc w:val="center"/>
              <w:rPr>
                <w:sz w:val="22"/>
              </w:rPr>
            </w:pPr>
            <w:r>
              <w:t>443</w:t>
            </w:r>
          </w:p>
        </w:tc>
        <w:tc>
          <w:tcPr>
            <w:tcW w:w="1162" w:type="pct"/>
            <w:vMerge/>
            <w:tcBorders>
              <w:left w:val="nil"/>
              <w:right w:val="single" w:sz="4" w:space="0" w:color="auto"/>
            </w:tcBorders>
            <w:shd w:val="clear" w:color="000000" w:fill="FFFFFF"/>
            <w:noWrap/>
          </w:tcPr>
          <w:p w14:paraId="44B7FB6D" w14:textId="77777777" w:rsidR="00A14A92" w:rsidRDefault="00A14A92" w:rsidP="00A14A92">
            <w:pPr>
              <w:jc w:val="center"/>
            </w:pPr>
          </w:p>
        </w:tc>
      </w:tr>
      <w:tr w:rsidR="00A14A92" w14:paraId="64C41C5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4CB7F02" w14:textId="77777777" w:rsidR="00A14A92" w:rsidRDefault="00A14A92" w:rsidP="00A14A92">
            <w:pPr>
              <w:jc w:val="center"/>
              <w:rPr>
                <w:sz w:val="22"/>
              </w:rPr>
            </w:pPr>
            <w:r>
              <w:t>245</w:t>
            </w:r>
          </w:p>
        </w:tc>
        <w:tc>
          <w:tcPr>
            <w:tcW w:w="1273" w:type="pct"/>
            <w:tcBorders>
              <w:top w:val="nil"/>
              <w:left w:val="nil"/>
              <w:bottom w:val="single" w:sz="4" w:space="0" w:color="auto"/>
              <w:right w:val="single" w:sz="4" w:space="0" w:color="auto"/>
            </w:tcBorders>
            <w:shd w:val="clear" w:color="000000" w:fill="FFFFFF"/>
            <w:noWrap/>
          </w:tcPr>
          <w:p w14:paraId="1DD45ABA" w14:textId="77777777" w:rsidR="00A14A92" w:rsidRDefault="00A14A92" w:rsidP="00A14A92">
            <w:pPr>
              <w:jc w:val="center"/>
              <w:rPr>
                <w:sz w:val="22"/>
              </w:rPr>
            </w:pPr>
            <w:r>
              <w:t>滑石</w:t>
            </w:r>
          </w:p>
        </w:tc>
        <w:tc>
          <w:tcPr>
            <w:tcW w:w="511" w:type="pct"/>
            <w:tcBorders>
              <w:top w:val="nil"/>
              <w:left w:val="nil"/>
              <w:bottom w:val="single" w:sz="4" w:space="0" w:color="auto"/>
              <w:right w:val="single" w:sz="4" w:space="0" w:color="auto"/>
            </w:tcBorders>
            <w:shd w:val="clear" w:color="auto" w:fill="auto"/>
            <w:noWrap/>
          </w:tcPr>
          <w:p w14:paraId="76A953B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8FE15AF" w14:textId="77777777" w:rsidR="00A14A92" w:rsidRDefault="00A14A92" w:rsidP="00A14A92">
            <w:pPr>
              <w:jc w:val="center"/>
              <w:rPr>
                <w:sz w:val="22"/>
              </w:rPr>
            </w:pPr>
            <w:r>
              <w:t>20</w:t>
            </w:r>
          </w:p>
        </w:tc>
        <w:tc>
          <w:tcPr>
            <w:tcW w:w="1162" w:type="pct"/>
            <w:vMerge/>
            <w:tcBorders>
              <w:left w:val="nil"/>
              <w:right w:val="single" w:sz="4" w:space="0" w:color="auto"/>
            </w:tcBorders>
            <w:shd w:val="clear" w:color="000000" w:fill="FFFFFF"/>
            <w:noWrap/>
          </w:tcPr>
          <w:p w14:paraId="2692B204" w14:textId="77777777" w:rsidR="00A14A92" w:rsidRDefault="00A14A92" w:rsidP="00A14A92">
            <w:pPr>
              <w:jc w:val="center"/>
            </w:pPr>
          </w:p>
        </w:tc>
      </w:tr>
      <w:tr w:rsidR="00A14A92" w14:paraId="04F6937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27F3999" w14:textId="77777777" w:rsidR="00A14A92" w:rsidRDefault="00A14A92" w:rsidP="00A14A92">
            <w:pPr>
              <w:jc w:val="center"/>
              <w:rPr>
                <w:sz w:val="22"/>
              </w:rPr>
            </w:pPr>
            <w:r>
              <w:t>246</w:t>
            </w:r>
          </w:p>
        </w:tc>
        <w:tc>
          <w:tcPr>
            <w:tcW w:w="1273" w:type="pct"/>
            <w:tcBorders>
              <w:top w:val="nil"/>
              <w:left w:val="nil"/>
              <w:bottom w:val="single" w:sz="4" w:space="0" w:color="auto"/>
              <w:right w:val="single" w:sz="4" w:space="0" w:color="auto"/>
            </w:tcBorders>
            <w:shd w:val="clear" w:color="000000" w:fill="FFFFFF"/>
            <w:noWrap/>
          </w:tcPr>
          <w:p w14:paraId="75D18B2E" w14:textId="77777777" w:rsidR="00A14A92" w:rsidRDefault="00A14A92" w:rsidP="00A14A92">
            <w:pPr>
              <w:jc w:val="center"/>
              <w:rPr>
                <w:sz w:val="22"/>
              </w:rPr>
            </w:pPr>
            <w:r>
              <w:t>马勃</w:t>
            </w:r>
          </w:p>
        </w:tc>
        <w:tc>
          <w:tcPr>
            <w:tcW w:w="511" w:type="pct"/>
            <w:tcBorders>
              <w:top w:val="nil"/>
              <w:left w:val="nil"/>
              <w:bottom w:val="single" w:sz="4" w:space="0" w:color="auto"/>
              <w:right w:val="single" w:sz="4" w:space="0" w:color="auto"/>
            </w:tcBorders>
            <w:shd w:val="clear" w:color="auto" w:fill="auto"/>
            <w:noWrap/>
          </w:tcPr>
          <w:p w14:paraId="02D5536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CEE7635" w14:textId="77777777" w:rsidR="00A14A92" w:rsidRDefault="00A14A92" w:rsidP="00A14A92">
            <w:pPr>
              <w:jc w:val="center"/>
              <w:rPr>
                <w:sz w:val="22"/>
              </w:rPr>
            </w:pPr>
            <w:r>
              <w:t>265</w:t>
            </w:r>
          </w:p>
        </w:tc>
        <w:tc>
          <w:tcPr>
            <w:tcW w:w="1162" w:type="pct"/>
            <w:vMerge/>
            <w:tcBorders>
              <w:left w:val="nil"/>
              <w:right w:val="single" w:sz="4" w:space="0" w:color="auto"/>
            </w:tcBorders>
            <w:shd w:val="clear" w:color="000000" w:fill="FFFFFF"/>
            <w:noWrap/>
          </w:tcPr>
          <w:p w14:paraId="7339A186" w14:textId="77777777" w:rsidR="00A14A92" w:rsidRDefault="00A14A92" w:rsidP="00A14A92">
            <w:pPr>
              <w:jc w:val="center"/>
            </w:pPr>
          </w:p>
        </w:tc>
      </w:tr>
      <w:tr w:rsidR="00A14A92" w14:paraId="37FDA6F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283BA10" w14:textId="77777777" w:rsidR="00A14A92" w:rsidRDefault="00A14A92" w:rsidP="00A14A92">
            <w:pPr>
              <w:jc w:val="center"/>
              <w:rPr>
                <w:sz w:val="22"/>
              </w:rPr>
            </w:pPr>
            <w:r>
              <w:t>247</w:t>
            </w:r>
          </w:p>
        </w:tc>
        <w:tc>
          <w:tcPr>
            <w:tcW w:w="1273" w:type="pct"/>
            <w:tcBorders>
              <w:top w:val="nil"/>
              <w:left w:val="nil"/>
              <w:bottom w:val="single" w:sz="4" w:space="0" w:color="auto"/>
              <w:right w:val="single" w:sz="4" w:space="0" w:color="auto"/>
            </w:tcBorders>
            <w:shd w:val="clear" w:color="000000" w:fill="FFFFFF"/>
            <w:noWrap/>
          </w:tcPr>
          <w:p w14:paraId="1285A107" w14:textId="77777777" w:rsidR="00A14A92" w:rsidRDefault="00A14A92" w:rsidP="00A14A92">
            <w:pPr>
              <w:jc w:val="center"/>
              <w:rPr>
                <w:sz w:val="22"/>
              </w:rPr>
            </w:pPr>
            <w:r>
              <w:t>鸡矢藤</w:t>
            </w:r>
          </w:p>
        </w:tc>
        <w:tc>
          <w:tcPr>
            <w:tcW w:w="511" w:type="pct"/>
            <w:tcBorders>
              <w:top w:val="nil"/>
              <w:left w:val="nil"/>
              <w:bottom w:val="single" w:sz="4" w:space="0" w:color="auto"/>
              <w:right w:val="single" w:sz="4" w:space="0" w:color="auto"/>
            </w:tcBorders>
            <w:shd w:val="clear" w:color="auto" w:fill="auto"/>
            <w:noWrap/>
          </w:tcPr>
          <w:p w14:paraId="2B7F394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AC517F5" w14:textId="77777777" w:rsidR="00A14A92" w:rsidRDefault="00A14A92" w:rsidP="00A14A92">
            <w:pPr>
              <w:jc w:val="center"/>
              <w:rPr>
                <w:sz w:val="22"/>
              </w:rPr>
            </w:pPr>
            <w:r>
              <w:t>34</w:t>
            </w:r>
          </w:p>
        </w:tc>
        <w:tc>
          <w:tcPr>
            <w:tcW w:w="1162" w:type="pct"/>
            <w:vMerge/>
            <w:tcBorders>
              <w:left w:val="nil"/>
              <w:right w:val="single" w:sz="4" w:space="0" w:color="auto"/>
            </w:tcBorders>
            <w:shd w:val="clear" w:color="000000" w:fill="FFFFFF"/>
            <w:noWrap/>
          </w:tcPr>
          <w:p w14:paraId="0634F091" w14:textId="77777777" w:rsidR="00A14A92" w:rsidRDefault="00A14A92" w:rsidP="00A14A92">
            <w:pPr>
              <w:jc w:val="center"/>
            </w:pPr>
          </w:p>
        </w:tc>
      </w:tr>
      <w:tr w:rsidR="00A14A92" w14:paraId="2DEABC4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FC4095" w14:textId="77777777" w:rsidR="00A14A92" w:rsidRDefault="00A14A92" w:rsidP="00A14A92">
            <w:pPr>
              <w:jc w:val="center"/>
              <w:rPr>
                <w:sz w:val="22"/>
              </w:rPr>
            </w:pPr>
            <w:r>
              <w:t>248</w:t>
            </w:r>
          </w:p>
        </w:tc>
        <w:tc>
          <w:tcPr>
            <w:tcW w:w="1273" w:type="pct"/>
            <w:tcBorders>
              <w:top w:val="nil"/>
              <w:left w:val="nil"/>
              <w:bottom w:val="single" w:sz="4" w:space="0" w:color="auto"/>
              <w:right w:val="single" w:sz="4" w:space="0" w:color="auto"/>
            </w:tcBorders>
            <w:shd w:val="clear" w:color="000000" w:fill="FFFFFF"/>
            <w:noWrap/>
          </w:tcPr>
          <w:p w14:paraId="20465398" w14:textId="77777777" w:rsidR="00A14A92" w:rsidRDefault="00A14A92" w:rsidP="00A14A92">
            <w:pPr>
              <w:jc w:val="center"/>
              <w:rPr>
                <w:sz w:val="22"/>
              </w:rPr>
            </w:pPr>
            <w:r>
              <w:t>茜草</w:t>
            </w:r>
          </w:p>
        </w:tc>
        <w:tc>
          <w:tcPr>
            <w:tcW w:w="511" w:type="pct"/>
            <w:tcBorders>
              <w:top w:val="nil"/>
              <w:left w:val="nil"/>
              <w:bottom w:val="single" w:sz="4" w:space="0" w:color="auto"/>
              <w:right w:val="single" w:sz="4" w:space="0" w:color="auto"/>
            </w:tcBorders>
            <w:shd w:val="clear" w:color="auto" w:fill="auto"/>
            <w:noWrap/>
          </w:tcPr>
          <w:p w14:paraId="4501C24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F876314" w14:textId="77777777" w:rsidR="00A14A92" w:rsidRDefault="00A14A92" w:rsidP="00A14A92">
            <w:pPr>
              <w:jc w:val="center"/>
              <w:rPr>
                <w:sz w:val="22"/>
              </w:rPr>
            </w:pPr>
            <w:r>
              <w:t>205</w:t>
            </w:r>
          </w:p>
        </w:tc>
        <w:tc>
          <w:tcPr>
            <w:tcW w:w="1162" w:type="pct"/>
            <w:vMerge/>
            <w:tcBorders>
              <w:left w:val="nil"/>
              <w:right w:val="single" w:sz="4" w:space="0" w:color="auto"/>
            </w:tcBorders>
            <w:shd w:val="clear" w:color="000000" w:fill="FFFFFF"/>
            <w:noWrap/>
          </w:tcPr>
          <w:p w14:paraId="37F0DA12" w14:textId="77777777" w:rsidR="00A14A92" w:rsidRDefault="00A14A92" w:rsidP="00A14A92">
            <w:pPr>
              <w:jc w:val="center"/>
            </w:pPr>
          </w:p>
        </w:tc>
      </w:tr>
      <w:tr w:rsidR="00A14A92" w14:paraId="208E6B6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45E489" w14:textId="77777777" w:rsidR="00A14A92" w:rsidRDefault="00A14A92" w:rsidP="00A14A92">
            <w:pPr>
              <w:jc w:val="center"/>
              <w:rPr>
                <w:sz w:val="22"/>
              </w:rPr>
            </w:pPr>
            <w:r>
              <w:t>249</w:t>
            </w:r>
          </w:p>
        </w:tc>
        <w:tc>
          <w:tcPr>
            <w:tcW w:w="1273" w:type="pct"/>
            <w:tcBorders>
              <w:top w:val="nil"/>
              <w:left w:val="nil"/>
              <w:bottom w:val="single" w:sz="4" w:space="0" w:color="auto"/>
              <w:right w:val="single" w:sz="4" w:space="0" w:color="auto"/>
            </w:tcBorders>
            <w:shd w:val="clear" w:color="000000" w:fill="FFFFFF"/>
            <w:noWrap/>
          </w:tcPr>
          <w:p w14:paraId="115D0F19" w14:textId="77777777" w:rsidR="00A14A92" w:rsidRDefault="00A14A92" w:rsidP="00A14A92">
            <w:pPr>
              <w:jc w:val="center"/>
              <w:rPr>
                <w:sz w:val="22"/>
              </w:rPr>
            </w:pPr>
            <w:r>
              <w:t>明党参</w:t>
            </w:r>
          </w:p>
        </w:tc>
        <w:tc>
          <w:tcPr>
            <w:tcW w:w="511" w:type="pct"/>
            <w:tcBorders>
              <w:top w:val="nil"/>
              <w:left w:val="nil"/>
              <w:bottom w:val="single" w:sz="4" w:space="0" w:color="auto"/>
              <w:right w:val="single" w:sz="4" w:space="0" w:color="auto"/>
            </w:tcBorders>
            <w:shd w:val="clear" w:color="auto" w:fill="auto"/>
            <w:noWrap/>
          </w:tcPr>
          <w:p w14:paraId="3A18F5D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A9B348E" w14:textId="77777777" w:rsidR="00A14A92" w:rsidRDefault="00A14A92" w:rsidP="00A14A92">
            <w:pPr>
              <w:jc w:val="center"/>
              <w:rPr>
                <w:sz w:val="22"/>
              </w:rPr>
            </w:pPr>
            <w:r>
              <w:t>81</w:t>
            </w:r>
          </w:p>
        </w:tc>
        <w:tc>
          <w:tcPr>
            <w:tcW w:w="1162" w:type="pct"/>
            <w:vMerge/>
            <w:tcBorders>
              <w:left w:val="nil"/>
              <w:right w:val="single" w:sz="4" w:space="0" w:color="auto"/>
            </w:tcBorders>
            <w:shd w:val="clear" w:color="000000" w:fill="FFFFFF"/>
            <w:noWrap/>
          </w:tcPr>
          <w:p w14:paraId="5F3C1F6C" w14:textId="77777777" w:rsidR="00A14A92" w:rsidRDefault="00A14A92" w:rsidP="00A14A92">
            <w:pPr>
              <w:jc w:val="center"/>
            </w:pPr>
          </w:p>
        </w:tc>
      </w:tr>
      <w:tr w:rsidR="00A14A92" w14:paraId="1948A6A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BAD085" w14:textId="77777777" w:rsidR="00A14A92" w:rsidRDefault="00A14A92" w:rsidP="00A14A92">
            <w:pPr>
              <w:jc w:val="center"/>
              <w:rPr>
                <w:sz w:val="22"/>
              </w:rPr>
            </w:pPr>
            <w:r>
              <w:t>250</w:t>
            </w:r>
          </w:p>
        </w:tc>
        <w:tc>
          <w:tcPr>
            <w:tcW w:w="1273" w:type="pct"/>
            <w:tcBorders>
              <w:top w:val="nil"/>
              <w:left w:val="nil"/>
              <w:bottom w:val="single" w:sz="4" w:space="0" w:color="auto"/>
              <w:right w:val="single" w:sz="4" w:space="0" w:color="auto"/>
            </w:tcBorders>
            <w:shd w:val="clear" w:color="000000" w:fill="FFFFFF"/>
            <w:noWrap/>
          </w:tcPr>
          <w:p w14:paraId="23DE3517" w14:textId="77777777" w:rsidR="00A14A92" w:rsidRDefault="00A14A92" w:rsidP="00A14A92">
            <w:pPr>
              <w:jc w:val="center"/>
              <w:rPr>
                <w:sz w:val="22"/>
              </w:rPr>
            </w:pPr>
            <w:r>
              <w:t>栀子炭</w:t>
            </w:r>
          </w:p>
        </w:tc>
        <w:tc>
          <w:tcPr>
            <w:tcW w:w="511" w:type="pct"/>
            <w:tcBorders>
              <w:top w:val="nil"/>
              <w:left w:val="nil"/>
              <w:bottom w:val="single" w:sz="4" w:space="0" w:color="auto"/>
              <w:right w:val="single" w:sz="4" w:space="0" w:color="auto"/>
            </w:tcBorders>
            <w:shd w:val="clear" w:color="auto" w:fill="auto"/>
            <w:noWrap/>
          </w:tcPr>
          <w:p w14:paraId="1EA784B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B9BB774" w14:textId="77777777" w:rsidR="00A14A92" w:rsidRDefault="00A14A92" w:rsidP="00A14A92">
            <w:pPr>
              <w:jc w:val="center"/>
              <w:rPr>
                <w:sz w:val="22"/>
              </w:rPr>
            </w:pPr>
            <w:r>
              <w:t>78</w:t>
            </w:r>
          </w:p>
        </w:tc>
        <w:tc>
          <w:tcPr>
            <w:tcW w:w="1162" w:type="pct"/>
            <w:vMerge/>
            <w:tcBorders>
              <w:left w:val="nil"/>
              <w:right w:val="single" w:sz="4" w:space="0" w:color="auto"/>
            </w:tcBorders>
            <w:shd w:val="clear" w:color="000000" w:fill="FFFFFF"/>
            <w:noWrap/>
          </w:tcPr>
          <w:p w14:paraId="3FD9957D" w14:textId="77777777" w:rsidR="00A14A92" w:rsidRDefault="00A14A92" w:rsidP="00A14A92">
            <w:pPr>
              <w:jc w:val="center"/>
            </w:pPr>
          </w:p>
        </w:tc>
      </w:tr>
      <w:tr w:rsidR="00A14A92" w14:paraId="6664B45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32EA1D3" w14:textId="77777777" w:rsidR="00A14A92" w:rsidRDefault="00A14A92" w:rsidP="00A14A92">
            <w:pPr>
              <w:jc w:val="center"/>
              <w:rPr>
                <w:sz w:val="22"/>
              </w:rPr>
            </w:pPr>
            <w:r>
              <w:t>251</w:t>
            </w:r>
          </w:p>
        </w:tc>
        <w:tc>
          <w:tcPr>
            <w:tcW w:w="1273" w:type="pct"/>
            <w:tcBorders>
              <w:top w:val="nil"/>
              <w:left w:val="nil"/>
              <w:bottom w:val="single" w:sz="4" w:space="0" w:color="auto"/>
              <w:right w:val="single" w:sz="4" w:space="0" w:color="auto"/>
            </w:tcBorders>
            <w:shd w:val="clear" w:color="000000" w:fill="FFFFFF"/>
            <w:noWrap/>
          </w:tcPr>
          <w:p w14:paraId="7F02DBDD" w14:textId="77777777" w:rsidR="00A14A92" w:rsidRDefault="00A14A92" w:rsidP="00A14A92">
            <w:pPr>
              <w:jc w:val="center"/>
              <w:rPr>
                <w:sz w:val="22"/>
              </w:rPr>
            </w:pPr>
            <w:r>
              <w:t>炒白扁豆</w:t>
            </w:r>
          </w:p>
        </w:tc>
        <w:tc>
          <w:tcPr>
            <w:tcW w:w="511" w:type="pct"/>
            <w:tcBorders>
              <w:top w:val="nil"/>
              <w:left w:val="nil"/>
              <w:bottom w:val="single" w:sz="4" w:space="0" w:color="auto"/>
              <w:right w:val="single" w:sz="4" w:space="0" w:color="auto"/>
            </w:tcBorders>
            <w:shd w:val="clear" w:color="auto" w:fill="auto"/>
            <w:noWrap/>
          </w:tcPr>
          <w:p w14:paraId="2BB9A0A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B55DC33" w14:textId="77777777" w:rsidR="00A14A92" w:rsidRDefault="00A14A92" w:rsidP="00A14A92">
            <w:pPr>
              <w:jc w:val="center"/>
              <w:rPr>
                <w:sz w:val="22"/>
              </w:rPr>
            </w:pPr>
            <w:r>
              <w:t>33</w:t>
            </w:r>
          </w:p>
        </w:tc>
        <w:tc>
          <w:tcPr>
            <w:tcW w:w="1162" w:type="pct"/>
            <w:vMerge/>
            <w:tcBorders>
              <w:left w:val="nil"/>
              <w:right w:val="single" w:sz="4" w:space="0" w:color="auto"/>
            </w:tcBorders>
            <w:shd w:val="clear" w:color="000000" w:fill="FFFFFF"/>
            <w:noWrap/>
          </w:tcPr>
          <w:p w14:paraId="77ED51B6" w14:textId="77777777" w:rsidR="00A14A92" w:rsidRDefault="00A14A92" w:rsidP="00A14A92">
            <w:pPr>
              <w:jc w:val="center"/>
            </w:pPr>
          </w:p>
        </w:tc>
      </w:tr>
      <w:tr w:rsidR="00A14A92" w14:paraId="70C45A3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06860BA" w14:textId="77777777" w:rsidR="00A14A92" w:rsidRDefault="00A14A92" w:rsidP="00A14A92">
            <w:pPr>
              <w:jc w:val="center"/>
              <w:rPr>
                <w:sz w:val="22"/>
              </w:rPr>
            </w:pPr>
            <w:r>
              <w:t>252</w:t>
            </w:r>
          </w:p>
        </w:tc>
        <w:tc>
          <w:tcPr>
            <w:tcW w:w="1273" w:type="pct"/>
            <w:tcBorders>
              <w:top w:val="nil"/>
              <w:left w:val="nil"/>
              <w:bottom w:val="single" w:sz="4" w:space="0" w:color="auto"/>
              <w:right w:val="single" w:sz="4" w:space="0" w:color="auto"/>
            </w:tcBorders>
            <w:shd w:val="clear" w:color="000000" w:fill="FFFFFF"/>
            <w:noWrap/>
          </w:tcPr>
          <w:p w14:paraId="7F538C98" w14:textId="77777777" w:rsidR="00A14A92" w:rsidRDefault="00A14A92" w:rsidP="00A14A92">
            <w:pPr>
              <w:jc w:val="center"/>
              <w:rPr>
                <w:sz w:val="22"/>
              </w:rPr>
            </w:pPr>
            <w:r>
              <w:t>煅瓦楞子</w:t>
            </w:r>
          </w:p>
        </w:tc>
        <w:tc>
          <w:tcPr>
            <w:tcW w:w="511" w:type="pct"/>
            <w:tcBorders>
              <w:top w:val="nil"/>
              <w:left w:val="nil"/>
              <w:bottom w:val="single" w:sz="4" w:space="0" w:color="auto"/>
              <w:right w:val="single" w:sz="4" w:space="0" w:color="auto"/>
            </w:tcBorders>
            <w:shd w:val="clear" w:color="auto" w:fill="auto"/>
            <w:noWrap/>
          </w:tcPr>
          <w:p w14:paraId="434598E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008CA16" w14:textId="77777777" w:rsidR="00A14A92" w:rsidRDefault="00A14A92" w:rsidP="00A14A92">
            <w:pPr>
              <w:jc w:val="center"/>
              <w:rPr>
                <w:sz w:val="22"/>
              </w:rPr>
            </w:pPr>
            <w:r>
              <w:t>27</w:t>
            </w:r>
          </w:p>
        </w:tc>
        <w:tc>
          <w:tcPr>
            <w:tcW w:w="1162" w:type="pct"/>
            <w:vMerge/>
            <w:tcBorders>
              <w:left w:val="nil"/>
              <w:right w:val="single" w:sz="4" w:space="0" w:color="auto"/>
            </w:tcBorders>
            <w:shd w:val="clear" w:color="000000" w:fill="FFFFFF"/>
            <w:noWrap/>
          </w:tcPr>
          <w:p w14:paraId="4C3D8FD9" w14:textId="77777777" w:rsidR="00A14A92" w:rsidRDefault="00A14A92" w:rsidP="00A14A92">
            <w:pPr>
              <w:jc w:val="center"/>
            </w:pPr>
          </w:p>
        </w:tc>
      </w:tr>
      <w:tr w:rsidR="00A14A92" w14:paraId="7EF453A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37C5B66A" w14:textId="77777777" w:rsidR="00A14A92" w:rsidRDefault="00A14A92" w:rsidP="00A14A92">
            <w:pPr>
              <w:jc w:val="center"/>
              <w:rPr>
                <w:sz w:val="22"/>
              </w:rPr>
            </w:pPr>
            <w:r>
              <w:t>253</w:t>
            </w:r>
          </w:p>
        </w:tc>
        <w:tc>
          <w:tcPr>
            <w:tcW w:w="1273" w:type="pct"/>
            <w:tcBorders>
              <w:top w:val="nil"/>
              <w:left w:val="nil"/>
              <w:bottom w:val="single" w:sz="4" w:space="0" w:color="auto"/>
              <w:right w:val="single" w:sz="4" w:space="0" w:color="auto"/>
            </w:tcBorders>
            <w:shd w:val="clear" w:color="auto" w:fill="auto"/>
            <w:noWrap/>
          </w:tcPr>
          <w:p w14:paraId="36F3D075" w14:textId="77777777" w:rsidR="00A14A92" w:rsidRDefault="00A14A92" w:rsidP="00A14A92">
            <w:pPr>
              <w:jc w:val="center"/>
              <w:rPr>
                <w:sz w:val="22"/>
              </w:rPr>
            </w:pPr>
            <w:r>
              <w:t>龙眼肉</w:t>
            </w:r>
          </w:p>
        </w:tc>
        <w:tc>
          <w:tcPr>
            <w:tcW w:w="511" w:type="pct"/>
            <w:tcBorders>
              <w:top w:val="nil"/>
              <w:left w:val="nil"/>
              <w:bottom w:val="single" w:sz="4" w:space="0" w:color="auto"/>
              <w:right w:val="single" w:sz="4" w:space="0" w:color="auto"/>
            </w:tcBorders>
            <w:shd w:val="clear" w:color="auto" w:fill="auto"/>
            <w:noWrap/>
          </w:tcPr>
          <w:p w14:paraId="4290EB1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noWrap/>
          </w:tcPr>
          <w:p w14:paraId="4C97182F" w14:textId="77777777" w:rsidR="00A14A92" w:rsidRDefault="00A14A92" w:rsidP="00A14A92">
            <w:pPr>
              <w:jc w:val="center"/>
              <w:rPr>
                <w:sz w:val="22"/>
              </w:rPr>
            </w:pPr>
            <w:r>
              <w:t>122</w:t>
            </w:r>
          </w:p>
        </w:tc>
        <w:tc>
          <w:tcPr>
            <w:tcW w:w="1162" w:type="pct"/>
            <w:vMerge/>
            <w:tcBorders>
              <w:left w:val="nil"/>
              <w:right w:val="single" w:sz="4" w:space="0" w:color="auto"/>
            </w:tcBorders>
            <w:shd w:val="clear" w:color="auto" w:fill="auto"/>
            <w:noWrap/>
          </w:tcPr>
          <w:p w14:paraId="5B87AC92" w14:textId="77777777" w:rsidR="00A14A92" w:rsidRDefault="00A14A92" w:rsidP="00A14A92">
            <w:pPr>
              <w:jc w:val="center"/>
            </w:pPr>
          </w:p>
        </w:tc>
      </w:tr>
      <w:tr w:rsidR="00A14A92" w14:paraId="7CD66E7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E39F5BF" w14:textId="77777777" w:rsidR="00A14A92" w:rsidRDefault="00A14A92" w:rsidP="00A14A92">
            <w:pPr>
              <w:jc w:val="center"/>
              <w:rPr>
                <w:sz w:val="22"/>
              </w:rPr>
            </w:pPr>
            <w:r>
              <w:t>254</w:t>
            </w:r>
          </w:p>
        </w:tc>
        <w:tc>
          <w:tcPr>
            <w:tcW w:w="1273" w:type="pct"/>
            <w:tcBorders>
              <w:top w:val="nil"/>
              <w:left w:val="nil"/>
              <w:bottom w:val="single" w:sz="4" w:space="0" w:color="auto"/>
              <w:right w:val="single" w:sz="4" w:space="0" w:color="auto"/>
            </w:tcBorders>
            <w:shd w:val="clear" w:color="000000" w:fill="FFFFFF"/>
            <w:noWrap/>
          </w:tcPr>
          <w:p w14:paraId="109596B4" w14:textId="77777777" w:rsidR="00A14A92" w:rsidRDefault="00A14A92" w:rsidP="00A14A92">
            <w:pPr>
              <w:jc w:val="center"/>
              <w:rPr>
                <w:sz w:val="22"/>
              </w:rPr>
            </w:pPr>
            <w:r>
              <w:t>小蓟</w:t>
            </w:r>
          </w:p>
        </w:tc>
        <w:tc>
          <w:tcPr>
            <w:tcW w:w="511" w:type="pct"/>
            <w:tcBorders>
              <w:top w:val="nil"/>
              <w:left w:val="nil"/>
              <w:bottom w:val="single" w:sz="4" w:space="0" w:color="auto"/>
              <w:right w:val="single" w:sz="4" w:space="0" w:color="auto"/>
            </w:tcBorders>
            <w:shd w:val="clear" w:color="auto" w:fill="auto"/>
            <w:noWrap/>
          </w:tcPr>
          <w:p w14:paraId="55C323A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A3C64BC" w14:textId="77777777" w:rsidR="00A14A92" w:rsidRDefault="00A14A92" w:rsidP="00A14A92">
            <w:pPr>
              <w:jc w:val="center"/>
              <w:rPr>
                <w:sz w:val="22"/>
              </w:rPr>
            </w:pPr>
            <w:r>
              <w:t>25</w:t>
            </w:r>
          </w:p>
        </w:tc>
        <w:tc>
          <w:tcPr>
            <w:tcW w:w="1162" w:type="pct"/>
            <w:vMerge/>
            <w:tcBorders>
              <w:left w:val="nil"/>
              <w:right w:val="single" w:sz="4" w:space="0" w:color="auto"/>
            </w:tcBorders>
            <w:shd w:val="clear" w:color="000000" w:fill="FFFFFF"/>
            <w:noWrap/>
          </w:tcPr>
          <w:p w14:paraId="39F165AD" w14:textId="77777777" w:rsidR="00A14A92" w:rsidRDefault="00A14A92" w:rsidP="00A14A92">
            <w:pPr>
              <w:jc w:val="center"/>
            </w:pPr>
          </w:p>
        </w:tc>
      </w:tr>
      <w:tr w:rsidR="00A14A92" w14:paraId="4CA9109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958DC84" w14:textId="77777777" w:rsidR="00A14A92" w:rsidRDefault="00A14A92" w:rsidP="00A14A92">
            <w:pPr>
              <w:jc w:val="center"/>
              <w:rPr>
                <w:sz w:val="22"/>
              </w:rPr>
            </w:pPr>
            <w:r>
              <w:t>255</w:t>
            </w:r>
          </w:p>
        </w:tc>
        <w:tc>
          <w:tcPr>
            <w:tcW w:w="1273" w:type="pct"/>
            <w:tcBorders>
              <w:top w:val="nil"/>
              <w:left w:val="nil"/>
              <w:bottom w:val="single" w:sz="4" w:space="0" w:color="auto"/>
              <w:right w:val="single" w:sz="4" w:space="0" w:color="auto"/>
            </w:tcBorders>
            <w:shd w:val="clear" w:color="000000" w:fill="FFFFFF"/>
            <w:noWrap/>
          </w:tcPr>
          <w:p w14:paraId="71109595" w14:textId="77777777" w:rsidR="00A14A92" w:rsidRDefault="00A14A92" w:rsidP="00A14A92">
            <w:pPr>
              <w:jc w:val="center"/>
              <w:rPr>
                <w:sz w:val="22"/>
              </w:rPr>
            </w:pPr>
            <w:r>
              <w:t>藕节</w:t>
            </w:r>
          </w:p>
        </w:tc>
        <w:tc>
          <w:tcPr>
            <w:tcW w:w="511" w:type="pct"/>
            <w:tcBorders>
              <w:top w:val="nil"/>
              <w:left w:val="nil"/>
              <w:bottom w:val="single" w:sz="4" w:space="0" w:color="auto"/>
              <w:right w:val="single" w:sz="4" w:space="0" w:color="auto"/>
            </w:tcBorders>
            <w:shd w:val="clear" w:color="auto" w:fill="auto"/>
            <w:noWrap/>
          </w:tcPr>
          <w:p w14:paraId="244768F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292C50A" w14:textId="77777777" w:rsidR="00A14A92" w:rsidRDefault="00A14A92" w:rsidP="00A14A92">
            <w:pPr>
              <w:jc w:val="center"/>
              <w:rPr>
                <w:sz w:val="22"/>
              </w:rPr>
            </w:pPr>
            <w:r>
              <w:t>41</w:t>
            </w:r>
          </w:p>
        </w:tc>
        <w:tc>
          <w:tcPr>
            <w:tcW w:w="1162" w:type="pct"/>
            <w:vMerge/>
            <w:tcBorders>
              <w:left w:val="nil"/>
              <w:right w:val="single" w:sz="4" w:space="0" w:color="auto"/>
            </w:tcBorders>
            <w:shd w:val="clear" w:color="000000" w:fill="FFFFFF"/>
            <w:noWrap/>
          </w:tcPr>
          <w:p w14:paraId="339DED65" w14:textId="77777777" w:rsidR="00A14A92" w:rsidRDefault="00A14A92" w:rsidP="00A14A92">
            <w:pPr>
              <w:jc w:val="center"/>
            </w:pPr>
          </w:p>
        </w:tc>
      </w:tr>
      <w:tr w:rsidR="00A14A92" w14:paraId="5E23185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CEE1C9E" w14:textId="77777777" w:rsidR="00A14A92" w:rsidRDefault="00A14A92" w:rsidP="00A14A92">
            <w:pPr>
              <w:jc w:val="center"/>
              <w:rPr>
                <w:sz w:val="22"/>
              </w:rPr>
            </w:pPr>
            <w:r>
              <w:t>256</w:t>
            </w:r>
          </w:p>
        </w:tc>
        <w:tc>
          <w:tcPr>
            <w:tcW w:w="1273" w:type="pct"/>
            <w:tcBorders>
              <w:top w:val="nil"/>
              <w:left w:val="nil"/>
              <w:bottom w:val="single" w:sz="4" w:space="0" w:color="auto"/>
              <w:right w:val="single" w:sz="4" w:space="0" w:color="auto"/>
            </w:tcBorders>
            <w:shd w:val="clear" w:color="000000" w:fill="FFFFFF"/>
            <w:noWrap/>
          </w:tcPr>
          <w:p w14:paraId="25CC8FE0" w14:textId="77777777" w:rsidR="00A14A92" w:rsidRDefault="00A14A92" w:rsidP="00A14A92">
            <w:pPr>
              <w:jc w:val="center"/>
              <w:rPr>
                <w:sz w:val="22"/>
              </w:rPr>
            </w:pPr>
            <w:r>
              <w:t>淡豆豉</w:t>
            </w:r>
          </w:p>
        </w:tc>
        <w:tc>
          <w:tcPr>
            <w:tcW w:w="511" w:type="pct"/>
            <w:tcBorders>
              <w:top w:val="nil"/>
              <w:left w:val="nil"/>
              <w:bottom w:val="single" w:sz="4" w:space="0" w:color="auto"/>
              <w:right w:val="single" w:sz="4" w:space="0" w:color="auto"/>
            </w:tcBorders>
            <w:shd w:val="clear" w:color="auto" w:fill="auto"/>
            <w:noWrap/>
          </w:tcPr>
          <w:p w14:paraId="33B839E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D911460" w14:textId="77777777" w:rsidR="00A14A92" w:rsidRDefault="00A14A92" w:rsidP="00A14A92">
            <w:pPr>
              <w:jc w:val="center"/>
              <w:rPr>
                <w:sz w:val="22"/>
              </w:rPr>
            </w:pPr>
            <w:r>
              <w:t>33</w:t>
            </w:r>
          </w:p>
        </w:tc>
        <w:tc>
          <w:tcPr>
            <w:tcW w:w="1162" w:type="pct"/>
            <w:vMerge/>
            <w:tcBorders>
              <w:left w:val="nil"/>
              <w:right w:val="single" w:sz="4" w:space="0" w:color="auto"/>
            </w:tcBorders>
            <w:shd w:val="clear" w:color="000000" w:fill="FFFFFF"/>
            <w:noWrap/>
          </w:tcPr>
          <w:p w14:paraId="01C78417" w14:textId="77777777" w:rsidR="00A14A92" w:rsidRDefault="00A14A92" w:rsidP="00A14A92">
            <w:pPr>
              <w:jc w:val="center"/>
            </w:pPr>
          </w:p>
        </w:tc>
      </w:tr>
      <w:tr w:rsidR="00A14A92" w14:paraId="4D704B4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36954A5" w14:textId="77777777" w:rsidR="00A14A92" w:rsidRDefault="00A14A92" w:rsidP="00A14A92">
            <w:pPr>
              <w:jc w:val="center"/>
              <w:rPr>
                <w:sz w:val="22"/>
              </w:rPr>
            </w:pPr>
            <w:r>
              <w:t>257</w:t>
            </w:r>
          </w:p>
        </w:tc>
        <w:tc>
          <w:tcPr>
            <w:tcW w:w="1273" w:type="pct"/>
            <w:tcBorders>
              <w:top w:val="nil"/>
              <w:left w:val="nil"/>
              <w:bottom w:val="single" w:sz="4" w:space="0" w:color="auto"/>
              <w:right w:val="single" w:sz="4" w:space="0" w:color="auto"/>
            </w:tcBorders>
            <w:shd w:val="clear" w:color="000000" w:fill="FFFFFF"/>
            <w:noWrap/>
          </w:tcPr>
          <w:p w14:paraId="7AE0E74C" w14:textId="77777777" w:rsidR="00A14A92" w:rsidRDefault="00A14A92" w:rsidP="00A14A92">
            <w:pPr>
              <w:jc w:val="center"/>
              <w:rPr>
                <w:sz w:val="22"/>
              </w:rPr>
            </w:pPr>
            <w:r>
              <w:t>炒白芍</w:t>
            </w:r>
          </w:p>
        </w:tc>
        <w:tc>
          <w:tcPr>
            <w:tcW w:w="511" w:type="pct"/>
            <w:tcBorders>
              <w:top w:val="nil"/>
              <w:left w:val="nil"/>
              <w:bottom w:val="single" w:sz="4" w:space="0" w:color="auto"/>
              <w:right w:val="single" w:sz="4" w:space="0" w:color="auto"/>
            </w:tcBorders>
            <w:shd w:val="clear" w:color="auto" w:fill="auto"/>
            <w:noWrap/>
          </w:tcPr>
          <w:p w14:paraId="2116590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16141B8" w14:textId="77777777" w:rsidR="00A14A92" w:rsidRDefault="00A14A92" w:rsidP="00A14A92">
            <w:pPr>
              <w:jc w:val="center"/>
              <w:rPr>
                <w:sz w:val="22"/>
              </w:rPr>
            </w:pPr>
            <w:r>
              <w:t>63</w:t>
            </w:r>
          </w:p>
        </w:tc>
        <w:tc>
          <w:tcPr>
            <w:tcW w:w="1162" w:type="pct"/>
            <w:vMerge/>
            <w:tcBorders>
              <w:left w:val="nil"/>
              <w:right w:val="single" w:sz="4" w:space="0" w:color="auto"/>
            </w:tcBorders>
            <w:shd w:val="clear" w:color="000000" w:fill="FFFFFF"/>
            <w:noWrap/>
          </w:tcPr>
          <w:p w14:paraId="3B231F30" w14:textId="77777777" w:rsidR="00A14A92" w:rsidRDefault="00A14A92" w:rsidP="00A14A92">
            <w:pPr>
              <w:jc w:val="center"/>
            </w:pPr>
          </w:p>
        </w:tc>
      </w:tr>
      <w:tr w:rsidR="00A14A92" w14:paraId="7F0C36D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04D0A3" w14:textId="77777777" w:rsidR="00A14A92" w:rsidRDefault="00A14A92" w:rsidP="00A14A92">
            <w:pPr>
              <w:jc w:val="center"/>
              <w:rPr>
                <w:sz w:val="22"/>
              </w:rPr>
            </w:pPr>
            <w:r>
              <w:t>258</w:t>
            </w:r>
          </w:p>
        </w:tc>
        <w:tc>
          <w:tcPr>
            <w:tcW w:w="1273" w:type="pct"/>
            <w:tcBorders>
              <w:top w:val="nil"/>
              <w:left w:val="nil"/>
              <w:bottom w:val="single" w:sz="4" w:space="0" w:color="auto"/>
              <w:right w:val="single" w:sz="4" w:space="0" w:color="auto"/>
            </w:tcBorders>
            <w:shd w:val="clear" w:color="000000" w:fill="FFFFFF"/>
            <w:noWrap/>
          </w:tcPr>
          <w:p w14:paraId="1BC4E1FF" w14:textId="77777777" w:rsidR="00A14A92" w:rsidRDefault="00A14A92" w:rsidP="00A14A92">
            <w:pPr>
              <w:jc w:val="center"/>
              <w:rPr>
                <w:sz w:val="22"/>
              </w:rPr>
            </w:pPr>
            <w:r>
              <w:t>瓜蒌子</w:t>
            </w:r>
          </w:p>
        </w:tc>
        <w:tc>
          <w:tcPr>
            <w:tcW w:w="511" w:type="pct"/>
            <w:tcBorders>
              <w:top w:val="nil"/>
              <w:left w:val="nil"/>
              <w:bottom w:val="single" w:sz="4" w:space="0" w:color="auto"/>
              <w:right w:val="single" w:sz="4" w:space="0" w:color="auto"/>
            </w:tcBorders>
            <w:shd w:val="clear" w:color="auto" w:fill="auto"/>
            <w:noWrap/>
          </w:tcPr>
          <w:p w14:paraId="6B1EB2E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3C120E8" w14:textId="77777777" w:rsidR="00A14A92" w:rsidRDefault="00A14A92" w:rsidP="00A14A92">
            <w:pPr>
              <w:jc w:val="center"/>
              <w:rPr>
                <w:sz w:val="22"/>
              </w:rPr>
            </w:pPr>
            <w:r>
              <w:t>56</w:t>
            </w:r>
          </w:p>
        </w:tc>
        <w:tc>
          <w:tcPr>
            <w:tcW w:w="1162" w:type="pct"/>
            <w:vMerge/>
            <w:tcBorders>
              <w:left w:val="nil"/>
              <w:right w:val="single" w:sz="4" w:space="0" w:color="auto"/>
            </w:tcBorders>
            <w:shd w:val="clear" w:color="000000" w:fill="FFFFFF"/>
            <w:noWrap/>
          </w:tcPr>
          <w:p w14:paraId="73181C8D" w14:textId="77777777" w:rsidR="00A14A92" w:rsidRDefault="00A14A92" w:rsidP="00A14A92">
            <w:pPr>
              <w:jc w:val="center"/>
            </w:pPr>
          </w:p>
        </w:tc>
      </w:tr>
      <w:tr w:rsidR="00A14A92" w14:paraId="0897969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A1E759" w14:textId="77777777" w:rsidR="00A14A92" w:rsidRDefault="00A14A92" w:rsidP="00A14A92">
            <w:pPr>
              <w:jc w:val="center"/>
              <w:rPr>
                <w:sz w:val="22"/>
              </w:rPr>
            </w:pPr>
            <w:r>
              <w:t>259</w:t>
            </w:r>
          </w:p>
        </w:tc>
        <w:tc>
          <w:tcPr>
            <w:tcW w:w="1273" w:type="pct"/>
            <w:tcBorders>
              <w:top w:val="nil"/>
              <w:left w:val="nil"/>
              <w:bottom w:val="single" w:sz="4" w:space="0" w:color="auto"/>
              <w:right w:val="single" w:sz="4" w:space="0" w:color="auto"/>
            </w:tcBorders>
            <w:shd w:val="clear" w:color="000000" w:fill="FFFFFF"/>
            <w:noWrap/>
          </w:tcPr>
          <w:p w14:paraId="68350F2E" w14:textId="77777777" w:rsidR="00A14A92" w:rsidRDefault="00A14A92" w:rsidP="00A14A92">
            <w:pPr>
              <w:jc w:val="center"/>
              <w:rPr>
                <w:sz w:val="22"/>
              </w:rPr>
            </w:pPr>
            <w:r>
              <w:t>五加皮</w:t>
            </w:r>
          </w:p>
        </w:tc>
        <w:tc>
          <w:tcPr>
            <w:tcW w:w="511" w:type="pct"/>
            <w:tcBorders>
              <w:top w:val="nil"/>
              <w:left w:val="nil"/>
              <w:bottom w:val="single" w:sz="4" w:space="0" w:color="auto"/>
              <w:right w:val="single" w:sz="4" w:space="0" w:color="auto"/>
            </w:tcBorders>
            <w:shd w:val="clear" w:color="auto" w:fill="auto"/>
            <w:noWrap/>
          </w:tcPr>
          <w:p w14:paraId="56944D5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2682FEB" w14:textId="77777777" w:rsidR="00A14A92" w:rsidRDefault="00A14A92" w:rsidP="00A14A92">
            <w:pPr>
              <w:jc w:val="center"/>
              <w:rPr>
                <w:sz w:val="22"/>
              </w:rPr>
            </w:pPr>
            <w:r>
              <w:t>66</w:t>
            </w:r>
          </w:p>
        </w:tc>
        <w:tc>
          <w:tcPr>
            <w:tcW w:w="1162" w:type="pct"/>
            <w:vMerge/>
            <w:tcBorders>
              <w:left w:val="nil"/>
              <w:right w:val="single" w:sz="4" w:space="0" w:color="auto"/>
            </w:tcBorders>
            <w:shd w:val="clear" w:color="000000" w:fill="FFFFFF"/>
            <w:noWrap/>
          </w:tcPr>
          <w:p w14:paraId="42030304" w14:textId="77777777" w:rsidR="00A14A92" w:rsidRDefault="00A14A92" w:rsidP="00A14A92">
            <w:pPr>
              <w:jc w:val="center"/>
            </w:pPr>
          </w:p>
        </w:tc>
      </w:tr>
      <w:tr w:rsidR="00A14A92" w14:paraId="193EA9E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3A789BB6" w14:textId="77777777" w:rsidR="00A14A92" w:rsidRDefault="00A14A92" w:rsidP="00A14A92">
            <w:pPr>
              <w:jc w:val="center"/>
              <w:rPr>
                <w:sz w:val="22"/>
              </w:rPr>
            </w:pPr>
            <w:r>
              <w:t>260</w:t>
            </w:r>
          </w:p>
        </w:tc>
        <w:tc>
          <w:tcPr>
            <w:tcW w:w="1273" w:type="pct"/>
            <w:tcBorders>
              <w:top w:val="nil"/>
              <w:left w:val="nil"/>
              <w:bottom w:val="single" w:sz="4" w:space="0" w:color="auto"/>
              <w:right w:val="single" w:sz="4" w:space="0" w:color="auto"/>
            </w:tcBorders>
            <w:shd w:val="clear" w:color="auto" w:fill="auto"/>
            <w:noWrap/>
          </w:tcPr>
          <w:p w14:paraId="3FFA56D4" w14:textId="77777777" w:rsidR="00A14A92" w:rsidRDefault="00A14A92" w:rsidP="00A14A92">
            <w:pPr>
              <w:jc w:val="center"/>
              <w:rPr>
                <w:sz w:val="22"/>
              </w:rPr>
            </w:pPr>
            <w:r>
              <w:t>槟榔</w:t>
            </w:r>
          </w:p>
        </w:tc>
        <w:tc>
          <w:tcPr>
            <w:tcW w:w="511" w:type="pct"/>
            <w:tcBorders>
              <w:top w:val="nil"/>
              <w:left w:val="nil"/>
              <w:bottom w:val="single" w:sz="4" w:space="0" w:color="auto"/>
              <w:right w:val="single" w:sz="4" w:space="0" w:color="auto"/>
            </w:tcBorders>
            <w:shd w:val="clear" w:color="auto" w:fill="auto"/>
            <w:noWrap/>
          </w:tcPr>
          <w:p w14:paraId="01E1E85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noWrap/>
          </w:tcPr>
          <w:p w14:paraId="529A5B71" w14:textId="77777777" w:rsidR="00A14A92" w:rsidRDefault="00A14A92" w:rsidP="00A14A92">
            <w:pPr>
              <w:jc w:val="center"/>
              <w:rPr>
                <w:sz w:val="22"/>
              </w:rPr>
            </w:pPr>
            <w:r>
              <w:t>46</w:t>
            </w:r>
          </w:p>
        </w:tc>
        <w:tc>
          <w:tcPr>
            <w:tcW w:w="1162" w:type="pct"/>
            <w:vMerge/>
            <w:tcBorders>
              <w:left w:val="nil"/>
              <w:right w:val="single" w:sz="4" w:space="0" w:color="auto"/>
            </w:tcBorders>
            <w:shd w:val="clear" w:color="auto" w:fill="auto"/>
            <w:noWrap/>
          </w:tcPr>
          <w:p w14:paraId="06B2ED1A" w14:textId="77777777" w:rsidR="00A14A92" w:rsidRDefault="00A14A92" w:rsidP="00A14A92">
            <w:pPr>
              <w:jc w:val="center"/>
            </w:pPr>
          </w:p>
        </w:tc>
      </w:tr>
      <w:tr w:rsidR="00A14A92" w14:paraId="2171D7C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08EA3F" w14:textId="77777777" w:rsidR="00A14A92" w:rsidRDefault="00A14A92" w:rsidP="00A14A92">
            <w:pPr>
              <w:jc w:val="center"/>
              <w:rPr>
                <w:sz w:val="22"/>
              </w:rPr>
            </w:pPr>
            <w:r>
              <w:t>261</w:t>
            </w:r>
          </w:p>
        </w:tc>
        <w:tc>
          <w:tcPr>
            <w:tcW w:w="1273" w:type="pct"/>
            <w:tcBorders>
              <w:top w:val="nil"/>
              <w:left w:val="nil"/>
              <w:bottom w:val="single" w:sz="4" w:space="0" w:color="auto"/>
              <w:right w:val="single" w:sz="4" w:space="0" w:color="auto"/>
            </w:tcBorders>
            <w:shd w:val="clear" w:color="000000" w:fill="FFFFFF"/>
            <w:noWrap/>
          </w:tcPr>
          <w:p w14:paraId="350F38DF" w14:textId="77777777" w:rsidR="00A14A92" w:rsidRDefault="00A14A92" w:rsidP="00A14A92">
            <w:pPr>
              <w:jc w:val="center"/>
              <w:rPr>
                <w:sz w:val="22"/>
              </w:rPr>
            </w:pPr>
            <w:r>
              <w:t>山慈菇</w:t>
            </w:r>
          </w:p>
        </w:tc>
        <w:tc>
          <w:tcPr>
            <w:tcW w:w="511" w:type="pct"/>
            <w:tcBorders>
              <w:top w:val="nil"/>
              <w:left w:val="nil"/>
              <w:bottom w:val="single" w:sz="4" w:space="0" w:color="auto"/>
              <w:right w:val="single" w:sz="4" w:space="0" w:color="auto"/>
            </w:tcBorders>
            <w:shd w:val="clear" w:color="auto" w:fill="auto"/>
            <w:noWrap/>
          </w:tcPr>
          <w:p w14:paraId="24058F8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45F7FE4" w14:textId="77777777" w:rsidR="00A14A92" w:rsidRDefault="00A14A92" w:rsidP="00A14A92">
            <w:pPr>
              <w:jc w:val="center"/>
              <w:rPr>
                <w:sz w:val="22"/>
              </w:rPr>
            </w:pPr>
            <w:r>
              <w:t>302</w:t>
            </w:r>
          </w:p>
        </w:tc>
        <w:tc>
          <w:tcPr>
            <w:tcW w:w="1162" w:type="pct"/>
            <w:vMerge/>
            <w:tcBorders>
              <w:left w:val="nil"/>
              <w:right w:val="single" w:sz="4" w:space="0" w:color="auto"/>
            </w:tcBorders>
            <w:shd w:val="clear" w:color="000000" w:fill="FFFFFF"/>
            <w:noWrap/>
          </w:tcPr>
          <w:p w14:paraId="5EBA0580" w14:textId="77777777" w:rsidR="00A14A92" w:rsidRDefault="00A14A92" w:rsidP="00A14A92">
            <w:pPr>
              <w:jc w:val="center"/>
            </w:pPr>
          </w:p>
        </w:tc>
      </w:tr>
      <w:tr w:rsidR="00A14A92" w14:paraId="044D986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6F52FF" w14:textId="77777777" w:rsidR="00A14A92" w:rsidRDefault="00A14A92" w:rsidP="00A14A92">
            <w:pPr>
              <w:jc w:val="center"/>
              <w:rPr>
                <w:sz w:val="22"/>
              </w:rPr>
            </w:pPr>
            <w:r>
              <w:t>262</w:t>
            </w:r>
          </w:p>
        </w:tc>
        <w:tc>
          <w:tcPr>
            <w:tcW w:w="1273" w:type="pct"/>
            <w:tcBorders>
              <w:top w:val="nil"/>
              <w:left w:val="nil"/>
              <w:bottom w:val="single" w:sz="4" w:space="0" w:color="auto"/>
              <w:right w:val="single" w:sz="4" w:space="0" w:color="auto"/>
            </w:tcBorders>
            <w:shd w:val="clear" w:color="000000" w:fill="FFFFFF"/>
            <w:noWrap/>
          </w:tcPr>
          <w:p w14:paraId="74CFBD7A" w14:textId="77777777" w:rsidR="00A14A92" w:rsidRDefault="00A14A92" w:rsidP="00A14A92">
            <w:pPr>
              <w:jc w:val="center"/>
              <w:rPr>
                <w:sz w:val="22"/>
              </w:rPr>
            </w:pPr>
            <w:r>
              <w:t>当归尾</w:t>
            </w:r>
          </w:p>
        </w:tc>
        <w:tc>
          <w:tcPr>
            <w:tcW w:w="511" w:type="pct"/>
            <w:tcBorders>
              <w:top w:val="nil"/>
              <w:left w:val="nil"/>
              <w:bottom w:val="single" w:sz="4" w:space="0" w:color="auto"/>
              <w:right w:val="single" w:sz="4" w:space="0" w:color="auto"/>
            </w:tcBorders>
            <w:shd w:val="clear" w:color="auto" w:fill="auto"/>
            <w:noWrap/>
          </w:tcPr>
          <w:p w14:paraId="60A4DE0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FE7150D" w14:textId="77777777" w:rsidR="00A14A92" w:rsidRDefault="00A14A92" w:rsidP="00A14A92">
            <w:pPr>
              <w:jc w:val="center"/>
              <w:rPr>
                <w:sz w:val="22"/>
              </w:rPr>
            </w:pPr>
            <w:r>
              <w:t>58</w:t>
            </w:r>
          </w:p>
        </w:tc>
        <w:tc>
          <w:tcPr>
            <w:tcW w:w="1162" w:type="pct"/>
            <w:vMerge/>
            <w:tcBorders>
              <w:left w:val="nil"/>
              <w:right w:val="single" w:sz="4" w:space="0" w:color="auto"/>
            </w:tcBorders>
            <w:shd w:val="clear" w:color="000000" w:fill="FFFFFF"/>
            <w:noWrap/>
          </w:tcPr>
          <w:p w14:paraId="4F1F7162" w14:textId="77777777" w:rsidR="00A14A92" w:rsidRDefault="00A14A92" w:rsidP="00A14A92">
            <w:pPr>
              <w:jc w:val="center"/>
            </w:pPr>
          </w:p>
        </w:tc>
      </w:tr>
      <w:tr w:rsidR="00A14A92" w14:paraId="56730D4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FDBFB5D" w14:textId="77777777" w:rsidR="00A14A92" w:rsidRDefault="00A14A92" w:rsidP="00A14A92">
            <w:pPr>
              <w:jc w:val="center"/>
              <w:rPr>
                <w:sz w:val="22"/>
              </w:rPr>
            </w:pPr>
            <w:r>
              <w:t>263</w:t>
            </w:r>
          </w:p>
        </w:tc>
        <w:tc>
          <w:tcPr>
            <w:tcW w:w="1273" w:type="pct"/>
            <w:tcBorders>
              <w:top w:val="nil"/>
              <w:left w:val="nil"/>
              <w:bottom w:val="single" w:sz="4" w:space="0" w:color="auto"/>
              <w:right w:val="single" w:sz="4" w:space="0" w:color="auto"/>
            </w:tcBorders>
            <w:shd w:val="clear" w:color="000000" w:fill="FFFFFF"/>
            <w:noWrap/>
          </w:tcPr>
          <w:p w14:paraId="2546D9C1" w14:textId="77777777" w:rsidR="00A14A92" w:rsidRDefault="00A14A92" w:rsidP="00A14A92">
            <w:pPr>
              <w:jc w:val="center"/>
              <w:rPr>
                <w:sz w:val="22"/>
              </w:rPr>
            </w:pPr>
            <w:r>
              <w:t>生蒲黄</w:t>
            </w:r>
          </w:p>
        </w:tc>
        <w:tc>
          <w:tcPr>
            <w:tcW w:w="511" w:type="pct"/>
            <w:tcBorders>
              <w:top w:val="nil"/>
              <w:left w:val="nil"/>
              <w:bottom w:val="single" w:sz="4" w:space="0" w:color="auto"/>
              <w:right w:val="single" w:sz="4" w:space="0" w:color="auto"/>
            </w:tcBorders>
            <w:shd w:val="clear" w:color="auto" w:fill="auto"/>
            <w:noWrap/>
          </w:tcPr>
          <w:p w14:paraId="2A1C991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629778C" w14:textId="77777777" w:rsidR="00A14A92" w:rsidRDefault="00A14A92" w:rsidP="00A14A92">
            <w:pPr>
              <w:jc w:val="center"/>
              <w:rPr>
                <w:sz w:val="22"/>
              </w:rPr>
            </w:pPr>
            <w:r>
              <w:t>103</w:t>
            </w:r>
          </w:p>
        </w:tc>
        <w:tc>
          <w:tcPr>
            <w:tcW w:w="1162" w:type="pct"/>
            <w:vMerge/>
            <w:tcBorders>
              <w:left w:val="nil"/>
              <w:right w:val="single" w:sz="4" w:space="0" w:color="auto"/>
            </w:tcBorders>
            <w:shd w:val="clear" w:color="000000" w:fill="FFFFFF"/>
            <w:noWrap/>
          </w:tcPr>
          <w:p w14:paraId="1FDC0330" w14:textId="77777777" w:rsidR="00A14A92" w:rsidRDefault="00A14A92" w:rsidP="00A14A92">
            <w:pPr>
              <w:jc w:val="center"/>
            </w:pPr>
          </w:p>
        </w:tc>
      </w:tr>
      <w:tr w:rsidR="00A14A92" w14:paraId="6D1EC5C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6D1F3AE" w14:textId="77777777" w:rsidR="00A14A92" w:rsidRDefault="00A14A92" w:rsidP="00A14A92">
            <w:pPr>
              <w:jc w:val="center"/>
              <w:rPr>
                <w:sz w:val="22"/>
              </w:rPr>
            </w:pPr>
            <w:r>
              <w:t>264</w:t>
            </w:r>
          </w:p>
        </w:tc>
        <w:tc>
          <w:tcPr>
            <w:tcW w:w="1273" w:type="pct"/>
            <w:tcBorders>
              <w:top w:val="nil"/>
              <w:left w:val="nil"/>
              <w:bottom w:val="single" w:sz="4" w:space="0" w:color="auto"/>
              <w:right w:val="single" w:sz="4" w:space="0" w:color="auto"/>
            </w:tcBorders>
            <w:shd w:val="clear" w:color="000000" w:fill="FFFFFF"/>
            <w:noWrap/>
          </w:tcPr>
          <w:p w14:paraId="0F7E103D" w14:textId="77777777" w:rsidR="00A14A92" w:rsidRDefault="00A14A92" w:rsidP="00A14A92">
            <w:pPr>
              <w:jc w:val="center"/>
              <w:rPr>
                <w:sz w:val="22"/>
              </w:rPr>
            </w:pPr>
            <w:r>
              <w:t>五灵脂</w:t>
            </w:r>
          </w:p>
        </w:tc>
        <w:tc>
          <w:tcPr>
            <w:tcW w:w="511" w:type="pct"/>
            <w:tcBorders>
              <w:top w:val="nil"/>
              <w:left w:val="nil"/>
              <w:bottom w:val="single" w:sz="4" w:space="0" w:color="auto"/>
              <w:right w:val="single" w:sz="4" w:space="0" w:color="auto"/>
            </w:tcBorders>
            <w:shd w:val="clear" w:color="auto" w:fill="auto"/>
            <w:noWrap/>
          </w:tcPr>
          <w:p w14:paraId="7241A63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B924C58" w14:textId="77777777" w:rsidR="00A14A92" w:rsidRDefault="00A14A92" w:rsidP="00A14A92">
            <w:pPr>
              <w:jc w:val="center"/>
              <w:rPr>
                <w:sz w:val="22"/>
              </w:rPr>
            </w:pPr>
            <w:r>
              <w:t>80</w:t>
            </w:r>
          </w:p>
        </w:tc>
        <w:tc>
          <w:tcPr>
            <w:tcW w:w="1162" w:type="pct"/>
            <w:vMerge/>
            <w:tcBorders>
              <w:left w:val="nil"/>
              <w:right w:val="single" w:sz="4" w:space="0" w:color="auto"/>
            </w:tcBorders>
            <w:shd w:val="clear" w:color="000000" w:fill="FFFFFF"/>
            <w:noWrap/>
          </w:tcPr>
          <w:p w14:paraId="1687A702" w14:textId="77777777" w:rsidR="00A14A92" w:rsidRDefault="00A14A92" w:rsidP="00A14A92">
            <w:pPr>
              <w:jc w:val="center"/>
            </w:pPr>
          </w:p>
        </w:tc>
      </w:tr>
      <w:tr w:rsidR="00A14A92" w14:paraId="55574E8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972DA7" w14:textId="77777777" w:rsidR="00A14A92" w:rsidRDefault="00A14A92" w:rsidP="00A14A92">
            <w:pPr>
              <w:jc w:val="center"/>
              <w:rPr>
                <w:sz w:val="22"/>
              </w:rPr>
            </w:pPr>
            <w:r>
              <w:t>265</w:t>
            </w:r>
          </w:p>
        </w:tc>
        <w:tc>
          <w:tcPr>
            <w:tcW w:w="1273" w:type="pct"/>
            <w:tcBorders>
              <w:top w:val="nil"/>
              <w:left w:val="nil"/>
              <w:bottom w:val="single" w:sz="4" w:space="0" w:color="auto"/>
              <w:right w:val="single" w:sz="4" w:space="0" w:color="auto"/>
            </w:tcBorders>
            <w:shd w:val="clear" w:color="000000" w:fill="FFFFFF"/>
            <w:noWrap/>
          </w:tcPr>
          <w:p w14:paraId="52BF33F6" w14:textId="77777777" w:rsidR="00A14A92" w:rsidRDefault="00A14A92" w:rsidP="00A14A92">
            <w:pPr>
              <w:jc w:val="center"/>
              <w:rPr>
                <w:sz w:val="22"/>
              </w:rPr>
            </w:pPr>
            <w:r>
              <w:t>青蒿</w:t>
            </w:r>
          </w:p>
        </w:tc>
        <w:tc>
          <w:tcPr>
            <w:tcW w:w="511" w:type="pct"/>
            <w:tcBorders>
              <w:top w:val="nil"/>
              <w:left w:val="nil"/>
              <w:bottom w:val="single" w:sz="4" w:space="0" w:color="auto"/>
              <w:right w:val="single" w:sz="4" w:space="0" w:color="auto"/>
            </w:tcBorders>
            <w:shd w:val="clear" w:color="auto" w:fill="auto"/>
            <w:noWrap/>
          </w:tcPr>
          <w:p w14:paraId="0C394B7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D11120A" w14:textId="77777777" w:rsidR="00A14A92" w:rsidRDefault="00A14A92" w:rsidP="00A14A92">
            <w:pPr>
              <w:jc w:val="center"/>
              <w:rPr>
                <w:sz w:val="22"/>
              </w:rPr>
            </w:pPr>
            <w:r>
              <w:t>23</w:t>
            </w:r>
          </w:p>
        </w:tc>
        <w:tc>
          <w:tcPr>
            <w:tcW w:w="1162" w:type="pct"/>
            <w:vMerge/>
            <w:tcBorders>
              <w:left w:val="nil"/>
              <w:right w:val="single" w:sz="4" w:space="0" w:color="auto"/>
            </w:tcBorders>
            <w:shd w:val="clear" w:color="000000" w:fill="FFFFFF"/>
            <w:noWrap/>
          </w:tcPr>
          <w:p w14:paraId="62EDBC22" w14:textId="77777777" w:rsidR="00A14A92" w:rsidRDefault="00A14A92" w:rsidP="00A14A92">
            <w:pPr>
              <w:jc w:val="center"/>
            </w:pPr>
          </w:p>
        </w:tc>
      </w:tr>
      <w:tr w:rsidR="00A14A92" w14:paraId="0F008CB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16C5348" w14:textId="77777777" w:rsidR="00A14A92" w:rsidRDefault="00A14A92" w:rsidP="00A14A92">
            <w:pPr>
              <w:jc w:val="center"/>
              <w:rPr>
                <w:sz w:val="22"/>
              </w:rPr>
            </w:pPr>
            <w:r>
              <w:t>266</w:t>
            </w:r>
          </w:p>
        </w:tc>
        <w:tc>
          <w:tcPr>
            <w:tcW w:w="1273" w:type="pct"/>
            <w:tcBorders>
              <w:top w:val="nil"/>
              <w:left w:val="nil"/>
              <w:bottom w:val="single" w:sz="4" w:space="0" w:color="auto"/>
              <w:right w:val="single" w:sz="4" w:space="0" w:color="auto"/>
            </w:tcBorders>
            <w:shd w:val="clear" w:color="000000" w:fill="FFFFFF"/>
            <w:noWrap/>
          </w:tcPr>
          <w:p w14:paraId="03C3BA84" w14:textId="77777777" w:rsidR="00A14A92" w:rsidRDefault="00A14A92" w:rsidP="00A14A92">
            <w:pPr>
              <w:jc w:val="center"/>
              <w:rPr>
                <w:sz w:val="22"/>
              </w:rPr>
            </w:pPr>
            <w:r>
              <w:t>南沙参</w:t>
            </w:r>
          </w:p>
        </w:tc>
        <w:tc>
          <w:tcPr>
            <w:tcW w:w="511" w:type="pct"/>
            <w:tcBorders>
              <w:top w:val="nil"/>
              <w:left w:val="nil"/>
              <w:bottom w:val="single" w:sz="4" w:space="0" w:color="auto"/>
              <w:right w:val="single" w:sz="4" w:space="0" w:color="auto"/>
            </w:tcBorders>
            <w:shd w:val="clear" w:color="auto" w:fill="auto"/>
            <w:noWrap/>
          </w:tcPr>
          <w:p w14:paraId="06D706C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22B3226" w14:textId="77777777" w:rsidR="00A14A92" w:rsidRDefault="00A14A92" w:rsidP="00A14A92">
            <w:pPr>
              <w:jc w:val="center"/>
              <w:rPr>
                <w:sz w:val="22"/>
              </w:rPr>
            </w:pPr>
            <w:r>
              <w:t>66</w:t>
            </w:r>
          </w:p>
        </w:tc>
        <w:tc>
          <w:tcPr>
            <w:tcW w:w="1162" w:type="pct"/>
            <w:vMerge/>
            <w:tcBorders>
              <w:left w:val="nil"/>
              <w:right w:val="single" w:sz="4" w:space="0" w:color="auto"/>
            </w:tcBorders>
            <w:shd w:val="clear" w:color="000000" w:fill="FFFFFF"/>
            <w:noWrap/>
          </w:tcPr>
          <w:p w14:paraId="4E2F7DF9" w14:textId="77777777" w:rsidR="00A14A92" w:rsidRDefault="00A14A92" w:rsidP="00A14A92">
            <w:pPr>
              <w:jc w:val="center"/>
            </w:pPr>
          </w:p>
        </w:tc>
      </w:tr>
      <w:tr w:rsidR="00A14A92" w14:paraId="348B596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322BEAB" w14:textId="77777777" w:rsidR="00A14A92" w:rsidRDefault="00A14A92" w:rsidP="00A14A92">
            <w:pPr>
              <w:jc w:val="center"/>
              <w:rPr>
                <w:sz w:val="22"/>
              </w:rPr>
            </w:pPr>
            <w:r>
              <w:t>267</w:t>
            </w:r>
          </w:p>
        </w:tc>
        <w:tc>
          <w:tcPr>
            <w:tcW w:w="1273" w:type="pct"/>
            <w:tcBorders>
              <w:top w:val="nil"/>
              <w:left w:val="nil"/>
              <w:bottom w:val="single" w:sz="4" w:space="0" w:color="auto"/>
              <w:right w:val="single" w:sz="4" w:space="0" w:color="auto"/>
            </w:tcBorders>
            <w:shd w:val="clear" w:color="000000" w:fill="FFFFFF"/>
            <w:noWrap/>
          </w:tcPr>
          <w:p w14:paraId="06F96178" w14:textId="77777777" w:rsidR="00A14A92" w:rsidRDefault="00A14A92" w:rsidP="00A14A92">
            <w:pPr>
              <w:jc w:val="center"/>
              <w:rPr>
                <w:sz w:val="22"/>
              </w:rPr>
            </w:pPr>
            <w:r>
              <w:t>烫水蛭</w:t>
            </w:r>
          </w:p>
        </w:tc>
        <w:tc>
          <w:tcPr>
            <w:tcW w:w="511" w:type="pct"/>
            <w:tcBorders>
              <w:top w:val="nil"/>
              <w:left w:val="nil"/>
              <w:bottom w:val="single" w:sz="4" w:space="0" w:color="auto"/>
              <w:right w:val="single" w:sz="4" w:space="0" w:color="auto"/>
            </w:tcBorders>
            <w:shd w:val="clear" w:color="auto" w:fill="auto"/>
            <w:noWrap/>
          </w:tcPr>
          <w:p w14:paraId="281CE6A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7CA4985" w14:textId="77777777" w:rsidR="00A14A92" w:rsidRDefault="00A14A92" w:rsidP="00A14A92">
            <w:pPr>
              <w:jc w:val="center"/>
              <w:rPr>
                <w:sz w:val="22"/>
              </w:rPr>
            </w:pPr>
            <w:r>
              <w:t>1484</w:t>
            </w:r>
          </w:p>
        </w:tc>
        <w:tc>
          <w:tcPr>
            <w:tcW w:w="1162" w:type="pct"/>
            <w:vMerge/>
            <w:tcBorders>
              <w:left w:val="nil"/>
              <w:right w:val="single" w:sz="4" w:space="0" w:color="auto"/>
            </w:tcBorders>
            <w:shd w:val="clear" w:color="000000" w:fill="FFFFFF"/>
            <w:noWrap/>
          </w:tcPr>
          <w:p w14:paraId="267368E1" w14:textId="77777777" w:rsidR="00A14A92" w:rsidRDefault="00A14A92" w:rsidP="00A14A92">
            <w:pPr>
              <w:jc w:val="center"/>
            </w:pPr>
          </w:p>
        </w:tc>
      </w:tr>
      <w:tr w:rsidR="00A14A92" w14:paraId="09F4674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0F294B2" w14:textId="77777777" w:rsidR="00A14A92" w:rsidRDefault="00A14A92" w:rsidP="00A14A92">
            <w:pPr>
              <w:jc w:val="center"/>
              <w:rPr>
                <w:sz w:val="22"/>
              </w:rPr>
            </w:pPr>
            <w:r>
              <w:t>268</w:t>
            </w:r>
          </w:p>
        </w:tc>
        <w:tc>
          <w:tcPr>
            <w:tcW w:w="1273" w:type="pct"/>
            <w:tcBorders>
              <w:top w:val="nil"/>
              <w:left w:val="nil"/>
              <w:bottom w:val="single" w:sz="4" w:space="0" w:color="auto"/>
              <w:right w:val="single" w:sz="4" w:space="0" w:color="auto"/>
            </w:tcBorders>
            <w:shd w:val="clear" w:color="000000" w:fill="FFFFFF"/>
            <w:noWrap/>
          </w:tcPr>
          <w:p w14:paraId="553F524B" w14:textId="77777777" w:rsidR="00A14A92" w:rsidRDefault="00A14A92" w:rsidP="00A14A92">
            <w:pPr>
              <w:jc w:val="center"/>
              <w:rPr>
                <w:sz w:val="22"/>
              </w:rPr>
            </w:pPr>
            <w:r>
              <w:t>香薷</w:t>
            </w:r>
          </w:p>
        </w:tc>
        <w:tc>
          <w:tcPr>
            <w:tcW w:w="511" w:type="pct"/>
            <w:tcBorders>
              <w:top w:val="nil"/>
              <w:left w:val="nil"/>
              <w:bottom w:val="single" w:sz="4" w:space="0" w:color="auto"/>
              <w:right w:val="single" w:sz="4" w:space="0" w:color="auto"/>
            </w:tcBorders>
            <w:shd w:val="clear" w:color="auto" w:fill="auto"/>
            <w:noWrap/>
          </w:tcPr>
          <w:p w14:paraId="7944FB1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6614DC9" w14:textId="77777777" w:rsidR="00A14A92" w:rsidRDefault="00A14A92" w:rsidP="00A14A92">
            <w:pPr>
              <w:jc w:val="center"/>
              <w:rPr>
                <w:sz w:val="22"/>
              </w:rPr>
            </w:pPr>
            <w:r>
              <w:t>28</w:t>
            </w:r>
          </w:p>
        </w:tc>
        <w:tc>
          <w:tcPr>
            <w:tcW w:w="1162" w:type="pct"/>
            <w:vMerge/>
            <w:tcBorders>
              <w:left w:val="nil"/>
              <w:right w:val="single" w:sz="4" w:space="0" w:color="auto"/>
            </w:tcBorders>
            <w:shd w:val="clear" w:color="000000" w:fill="FFFFFF"/>
            <w:noWrap/>
          </w:tcPr>
          <w:p w14:paraId="3DF20D48" w14:textId="77777777" w:rsidR="00A14A92" w:rsidRDefault="00A14A92" w:rsidP="00A14A92">
            <w:pPr>
              <w:jc w:val="center"/>
            </w:pPr>
          </w:p>
        </w:tc>
      </w:tr>
      <w:tr w:rsidR="00A14A92" w14:paraId="35EAF73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02A4298" w14:textId="77777777" w:rsidR="00A14A92" w:rsidRDefault="00A14A92" w:rsidP="00A14A92">
            <w:pPr>
              <w:jc w:val="center"/>
              <w:rPr>
                <w:sz w:val="22"/>
              </w:rPr>
            </w:pPr>
            <w:r>
              <w:t>269</w:t>
            </w:r>
          </w:p>
        </w:tc>
        <w:tc>
          <w:tcPr>
            <w:tcW w:w="1273" w:type="pct"/>
            <w:tcBorders>
              <w:top w:val="nil"/>
              <w:left w:val="nil"/>
              <w:bottom w:val="single" w:sz="4" w:space="0" w:color="auto"/>
              <w:right w:val="single" w:sz="4" w:space="0" w:color="auto"/>
            </w:tcBorders>
            <w:shd w:val="clear" w:color="000000" w:fill="FFFFFF"/>
            <w:noWrap/>
          </w:tcPr>
          <w:p w14:paraId="70497F1B" w14:textId="77777777" w:rsidR="00A14A92" w:rsidRDefault="00A14A92" w:rsidP="00A14A92">
            <w:pPr>
              <w:jc w:val="center"/>
              <w:rPr>
                <w:sz w:val="22"/>
              </w:rPr>
            </w:pPr>
            <w:r>
              <w:t>麻黄根</w:t>
            </w:r>
          </w:p>
        </w:tc>
        <w:tc>
          <w:tcPr>
            <w:tcW w:w="511" w:type="pct"/>
            <w:tcBorders>
              <w:top w:val="nil"/>
              <w:left w:val="nil"/>
              <w:bottom w:val="single" w:sz="4" w:space="0" w:color="auto"/>
              <w:right w:val="single" w:sz="4" w:space="0" w:color="auto"/>
            </w:tcBorders>
            <w:shd w:val="clear" w:color="auto" w:fill="auto"/>
            <w:noWrap/>
          </w:tcPr>
          <w:p w14:paraId="4E9E305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5B223E6" w14:textId="77777777" w:rsidR="00A14A92" w:rsidRDefault="00A14A92" w:rsidP="00A14A92">
            <w:pPr>
              <w:jc w:val="center"/>
              <w:rPr>
                <w:sz w:val="22"/>
              </w:rPr>
            </w:pPr>
            <w:r>
              <w:t>48</w:t>
            </w:r>
          </w:p>
        </w:tc>
        <w:tc>
          <w:tcPr>
            <w:tcW w:w="1162" w:type="pct"/>
            <w:vMerge/>
            <w:tcBorders>
              <w:left w:val="nil"/>
              <w:right w:val="single" w:sz="4" w:space="0" w:color="auto"/>
            </w:tcBorders>
            <w:shd w:val="clear" w:color="000000" w:fill="FFFFFF"/>
            <w:noWrap/>
          </w:tcPr>
          <w:p w14:paraId="3E17E64D" w14:textId="77777777" w:rsidR="00A14A92" w:rsidRDefault="00A14A92" w:rsidP="00A14A92">
            <w:pPr>
              <w:jc w:val="center"/>
            </w:pPr>
          </w:p>
        </w:tc>
      </w:tr>
      <w:tr w:rsidR="00A14A92" w14:paraId="5326908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1A80ED" w14:textId="77777777" w:rsidR="00A14A92" w:rsidRDefault="00A14A92" w:rsidP="00A14A92">
            <w:pPr>
              <w:jc w:val="center"/>
              <w:rPr>
                <w:sz w:val="22"/>
              </w:rPr>
            </w:pPr>
            <w:r>
              <w:t>270</w:t>
            </w:r>
          </w:p>
        </w:tc>
        <w:tc>
          <w:tcPr>
            <w:tcW w:w="1273" w:type="pct"/>
            <w:tcBorders>
              <w:top w:val="nil"/>
              <w:left w:val="nil"/>
              <w:bottom w:val="single" w:sz="4" w:space="0" w:color="auto"/>
              <w:right w:val="single" w:sz="4" w:space="0" w:color="auto"/>
            </w:tcBorders>
            <w:shd w:val="clear" w:color="000000" w:fill="FFFFFF"/>
            <w:noWrap/>
          </w:tcPr>
          <w:p w14:paraId="1DD0C151" w14:textId="77777777" w:rsidR="00A14A92" w:rsidRDefault="00A14A92" w:rsidP="00A14A92">
            <w:pPr>
              <w:jc w:val="center"/>
              <w:rPr>
                <w:sz w:val="22"/>
              </w:rPr>
            </w:pPr>
            <w:r>
              <w:t>冬瓜皮</w:t>
            </w:r>
          </w:p>
        </w:tc>
        <w:tc>
          <w:tcPr>
            <w:tcW w:w="511" w:type="pct"/>
            <w:tcBorders>
              <w:top w:val="nil"/>
              <w:left w:val="nil"/>
              <w:bottom w:val="single" w:sz="4" w:space="0" w:color="auto"/>
              <w:right w:val="single" w:sz="4" w:space="0" w:color="auto"/>
            </w:tcBorders>
            <w:shd w:val="clear" w:color="auto" w:fill="auto"/>
            <w:noWrap/>
          </w:tcPr>
          <w:p w14:paraId="6C95034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BAAFC14" w14:textId="77777777" w:rsidR="00A14A92" w:rsidRDefault="00A14A92" w:rsidP="00A14A92">
            <w:pPr>
              <w:jc w:val="center"/>
              <w:rPr>
                <w:sz w:val="22"/>
              </w:rPr>
            </w:pPr>
            <w:r>
              <w:t>33</w:t>
            </w:r>
          </w:p>
        </w:tc>
        <w:tc>
          <w:tcPr>
            <w:tcW w:w="1162" w:type="pct"/>
            <w:vMerge/>
            <w:tcBorders>
              <w:left w:val="nil"/>
              <w:right w:val="single" w:sz="4" w:space="0" w:color="auto"/>
            </w:tcBorders>
            <w:shd w:val="clear" w:color="000000" w:fill="FFFFFF"/>
            <w:noWrap/>
          </w:tcPr>
          <w:p w14:paraId="599563E8" w14:textId="77777777" w:rsidR="00A14A92" w:rsidRDefault="00A14A92" w:rsidP="00A14A92">
            <w:pPr>
              <w:jc w:val="center"/>
            </w:pPr>
          </w:p>
        </w:tc>
      </w:tr>
      <w:tr w:rsidR="00A14A92" w14:paraId="7CE9FED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843FD3" w14:textId="77777777" w:rsidR="00A14A92" w:rsidRDefault="00A14A92" w:rsidP="00A14A92">
            <w:pPr>
              <w:jc w:val="center"/>
              <w:rPr>
                <w:sz w:val="22"/>
              </w:rPr>
            </w:pPr>
            <w:r>
              <w:t>271</w:t>
            </w:r>
          </w:p>
        </w:tc>
        <w:tc>
          <w:tcPr>
            <w:tcW w:w="1273" w:type="pct"/>
            <w:tcBorders>
              <w:top w:val="nil"/>
              <w:left w:val="nil"/>
              <w:bottom w:val="single" w:sz="4" w:space="0" w:color="auto"/>
              <w:right w:val="single" w:sz="4" w:space="0" w:color="auto"/>
            </w:tcBorders>
            <w:shd w:val="clear" w:color="000000" w:fill="FFFFFF"/>
            <w:noWrap/>
          </w:tcPr>
          <w:p w14:paraId="319149E2" w14:textId="77777777" w:rsidR="00A14A92" w:rsidRDefault="00A14A92" w:rsidP="00A14A92">
            <w:pPr>
              <w:jc w:val="center"/>
              <w:rPr>
                <w:sz w:val="22"/>
              </w:rPr>
            </w:pPr>
            <w:r>
              <w:t>昆布</w:t>
            </w:r>
          </w:p>
        </w:tc>
        <w:tc>
          <w:tcPr>
            <w:tcW w:w="511" w:type="pct"/>
            <w:tcBorders>
              <w:top w:val="nil"/>
              <w:left w:val="nil"/>
              <w:bottom w:val="single" w:sz="4" w:space="0" w:color="auto"/>
              <w:right w:val="single" w:sz="4" w:space="0" w:color="auto"/>
            </w:tcBorders>
            <w:shd w:val="clear" w:color="auto" w:fill="auto"/>
            <w:noWrap/>
          </w:tcPr>
          <w:p w14:paraId="2DCC40D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FE03480" w14:textId="77777777" w:rsidR="00A14A92" w:rsidRDefault="00A14A92" w:rsidP="00A14A92">
            <w:pPr>
              <w:jc w:val="center"/>
              <w:rPr>
                <w:sz w:val="22"/>
              </w:rPr>
            </w:pPr>
            <w:r>
              <w:t>33</w:t>
            </w:r>
          </w:p>
        </w:tc>
        <w:tc>
          <w:tcPr>
            <w:tcW w:w="1162" w:type="pct"/>
            <w:vMerge/>
            <w:tcBorders>
              <w:left w:val="nil"/>
              <w:right w:val="single" w:sz="4" w:space="0" w:color="auto"/>
            </w:tcBorders>
            <w:shd w:val="clear" w:color="000000" w:fill="FFFFFF"/>
            <w:noWrap/>
          </w:tcPr>
          <w:p w14:paraId="274AD56A" w14:textId="77777777" w:rsidR="00A14A92" w:rsidRDefault="00A14A92" w:rsidP="00A14A92">
            <w:pPr>
              <w:jc w:val="center"/>
            </w:pPr>
          </w:p>
        </w:tc>
      </w:tr>
      <w:tr w:rsidR="00A14A92" w14:paraId="1A688E7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7E2C5A4" w14:textId="77777777" w:rsidR="00A14A92" w:rsidRDefault="00A14A92" w:rsidP="00A14A92">
            <w:pPr>
              <w:jc w:val="center"/>
              <w:rPr>
                <w:sz w:val="22"/>
              </w:rPr>
            </w:pPr>
            <w:r>
              <w:t>272</w:t>
            </w:r>
          </w:p>
        </w:tc>
        <w:tc>
          <w:tcPr>
            <w:tcW w:w="1273" w:type="pct"/>
            <w:tcBorders>
              <w:top w:val="nil"/>
              <w:left w:val="nil"/>
              <w:bottom w:val="single" w:sz="4" w:space="0" w:color="auto"/>
              <w:right w:val="single" w:sz="4" w:space="0" w:color="auto"/>
            </w:tcBorders>
            <w:shd w:val="clear" w:color="000000" w:fill="FFFFFF"/>
            <w:noWrap/>
          </w:tcPr>
          <w:p w14:paraId="11C4F355" w14:textId="77777777" w:rsidR="00A14A92" w:rsidRDefault="00A14A92" w:rsidP="00A14A92">
            <w:pPr>
              <w:jc w:val="center"/>
              <w:rPr>
                <w:sz w:val="22"/>
              </w:rPr>
            </w:pPr>
            <w:r>
              <w:t>丝瓜络</w:t>
            </w:r>
          </w:p>
        </w:tc>
        <w:tc>
          <w:tcPr>
            <w:tcW w:w="511" w:type="pct"/>
            <w:tcBorders>
              <w:top w:val="nil"/>
              <w:left w:val="nil"/>
              <w:bottom w:val="single" w:sz="4" w:space="0" w:color="auto"/>
              <w:right w:val="single" w:sz="4" w:space="0" w:color="auto"/>
            </w:tcBorders>
            <w:shd w:val="clear" w:color="auto" w:fill="auto"/>
            <w:noWrap/>
          </w:tcPr>
          <w:p w14:paraId="4BB7B3A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1751611" w14:textId="77777777" w:rsidR="00A14A92" w:rsidRDefault="00A14A92" w:rsidP="00A14A92">
            <w:pPr>
              <w:jc w:val="center"/>
              <w:rPr>
                <w:sz w:val="22"/>
              </w:rPr>
            </w:pPr>
            <w:r>
              <w:t>128</w:t>
            </w:r>
          </w:p>
        </w:tc>
        <w:tc>
          <w:tcPr>
            <w:tcW w:w="1162" w:type="pct"/>
            <w:vMerge/>
            <w:tcBorders>
              <w:left w:val="nil"/>
              <w:right w:val="single" w:sz="4" w:space="0" w:color="auto"/>
            </w:tcBorders>
            <w:shd w:val="clear" w:color="000000" w:fill="FFFFFF"/>
            <w:noWrap/>
          </w:tcPr>
          <w:p w14:paraId="63DC6DAE" w14:textId="77777777" w:rsidR="00A14A92" w:rsidRDefault="00A14A92" w:rsidP="00A14A92">
            <w:pPr>
              <w:jc w:val="center"/>
            </w:pPr>
          </w:p>
        </w:tc>
      </w:tr>
      <w:tr w:rsidR="00A14A92" w14:paraId="06C7C0D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2D63E9" w14:textId="77777777" w:rsidR="00A14A92" w:rsidRDefault="00A14A92" w:rsidP="00A14A92">
            <w:pPr>
              <w:jc w:val="center"/>
              <w:rPr>
                <w:sz w:val="22"/>
              </w:rPr>
            </w:pPr>
            <w:r>
              <w:t>273</w:t>
            </w:r>
          </w:p>
        </w:tc>
        <w:tc>
          <w:tcPr>
            <w:tcW w:w="1273" w:type="pct"/>
            <w:tcBorders>
              <w:top w:val="nil"/>
              <w:left w:val="nil"/>
              <w:bottom w:val="single" w:sz="4" w:space="0" w:color="auto"/>
              <w:right w:val="single" w:sz="4" w:space="0" w:color="auto"/>
            </w:tcBorders>
            <w:shd w:val="clear" w:color="000000" w:fill="FFFFFF"/>
            <w:noWrap/>
          </w:tcPr>
          <w:p w14:paraId="405EB9D6" w14:textId="77777777" w:rsidR="00A14A92" w:rsidRDefault="00A14A92" w:rsidP="00A14A92">
            <w:pPr>
              <w:jc w:val="center"/>
              <w:rPr>
                <w:sz w:val="22"/>
              </w:rPr>
            </w:pPr>
            <w:r>
              <w:t>合欢花</w:t>
            </w:r>
          </w:p>
        </w:tc>
        <w:tc>
          <w:tcPr>
            <w:tcW w:w="511" w:type="pct"/>
            <w:tcBorders>
              <w:top w:val="nil"/>
              <w:left w:val="nil"/>
              <w:bottom w:val="single" w:sz="4" w:space="0" w:color="auto"/>
              <w:right w:val="single" w:sz="4" w:space="0" w:color="auto"/>
            </w:tcBorders>
            <w:shd w:val="clear" w:color="auto" w:fill="auto"/>
            <w:noWrap/>
          </w:tcPr>
          <w:p w14:paraId="0D0C189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41733A4" w14:textId="77777777" w:rsidR="00A14A92" w:rsidRDefault="00A14A92" w:rsidP="00A14A92">
            <w:pPr>
              <w:jc w:val="center"/>
              <w:rPr>
                <w:sz w:val="22"/>
              </w:rPr>
            </w:pPr>
            <w:r>
              <w:t>104</w:t>
            </w:r>
          </w:p>
        </w:tc>
        <w:tc>
          <w:tcPr>
            <w:tcW w:w="1162" w:type="pct"/>
            <w:vMerge/>
            <w:tcBorders>
              <w:left w:val="nil"/>
              <w:right w:val="single" w:sz="4" w:space="0" w:color="auto"/>
            </w:tcBorders>
            <w:shd w:val="clear" w:color="000000" w:fill="FFFFFF"/>
            <w:noWrap/>
          </w:tcPr>
          <w:p w14:paraId="2924E090" w14:textId="77777777" w:rsidR="00A14A92" w:rsidRDefault="00A14A92" w:rsidP="00A14A92">
            <w:pPr>
              <w:jc w:val="center"/>
            </w:pPr>
          </w:p>
        </w:tc>
      </w:tr>
      <w:tr w:rsidR="00A14A92" w14:paraId="46AB3E9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383CD6DC" w14:textId="77777777" w:rsidR="00A14A92" w:rsidRDefault="00A14A92" w:rsidP="00A14A92">
            <w:pPr>
              <w:jc w:val="center"/>
              <w:rPr>
                <w:sz w:val="22"/>
              </w:rPr>
            </w:pPr>
            <w:r>
              <w:t>274</w:t>
            </w:r>
          </w:p>
        </w:tc>
        <w:tc>
          <w:tcPr>
            <w:tcW w:w="1273" w:type="pct"/>
            <w:tcBorders>
              <w:top w:val="nil"/>
              <w:left w:val="nil"/>
              <w:bottom w:val="single" w:sz="4" w:space="0" w:color="auto"/>
              <w:right w:val="single" w:sz="4" w:space="0" w:color="auto"/>
            </w:tcBorders>
            <w:shd w:val="clear" w:color="auto" w:fill="auto"/>
            <w:noWrap/>
          </w:tcPr>
          <w:p w14:paraId="110B93F6" w14:textId="77777777" w:rsidR="00A14A92" w:rsidRDefault="00A14A92" w:rsidP="00A14A92">
            <w:pPr>
              <w:jc w:val="center"/>
              <w:rPr>
                <w:sz w:val="22"/>
              </w:rPr>
            </w:pPr>
            <w:r>
              <w:t>白头翁</w:t>
            </w:r>
          </w:p>
        </w:tc>
        <w:tc>
          <w:tcPr>
            <w:tcW w:w="511" w:type="pct"/>
            <w:tcBorders>
              <w:top w:val="nil"/>
              <w:left w:val="nil"/>
              <w:bottom w:val="single" w:sz="4" w:space="0" w:color="auto"/>
              <w:right w:val="single" w:sz="4" w:space="0" w:color="auto"/>
            </w:tcBorders>
            <w:shd w:val="clear" w:color="auto" w:fill="auto"/>
            <w:noWrap/>
          </w:tcPr>
          <w:p w14:paraId="0437F64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noWrap/>
          </w:tcPr>
          <w:p w14:paraId="71EF8DDB" w14:textId="77777777" w:rsidR="00A14A92" w:rsidRDefault="00A14A92" w:rsidP="00A14A92">
            <w:pPr>
              <w:jc w:val="center"/>
              <w:rPr>
                <w:sz w:val="22"/>
              </w:rPr>
            </w:pPr>
            <w:r>
              <w:t>274</w:t>
            </w:r>
          </w:p>
        </w:tc>
        <w:tc>
          <w:tcPr>
            <w:tcW w:w="1162" w:type="pct"/>
            <w:vMerge/>
            <w:tcBorders>
              <w:left w:val="nil"/>
              <w:right w:val="single" w:sz="4" w:space="0" w:color="auto"/>
            </w:tcBorders>
            <w:shd w:val="clear" w:color="auto" w:fill="auto"/>
            <w:noWrap/>
          </w:tcPr>
          <w:p w14:paraId="0E21EDC4" w14:textId="77777777" w:rsidR="00A14A92" w:rsidRDefault="00A14A92" w:rsidP="00A14A92">
            <w:pPr>
              <w:jc w:val="center"/>
            </w:pPr>
          </w:p>
        </w:tc>
      </w:tr>
      <w:tr w:rsidR="00A14A92" w14:paraId="27DAD32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8BE34B" w14:textId="77777777" w:rsidR="00A14A92" w:rsidRDefault="00A14A92" w:rsidP="00A14A92">
            <w:pPr>
              <w:jc w:val="center"/>
              <w:rPr>
                <w:sz w:val="22"/>
              </w:rPr>
            </w:pPr>
            <w:r>
              <w:t>275</w:t>
            </w:r>
          </w:p>
        </w:tc>
        <w:tc>
          <w:tcPr>
            <w:tcW w:w="1273" w:type="pct"/>
            <w:tcBorders>
              <w:top w:val="nil"/>
              <w:left w:val="nil"/>
              <w:bottom w:val="single" w:sz="4" w:space="0" w:color="auto"/>
              <w:right w:val="single" w:sz="4" w:space="0" w:color="auto"/>
            </w:tcBorders>
            <w:shd w:val="clear" w:color="000000" w:fill="FFFFFF"/>
            <w:noWrap/>
          </w:tcPr>
          <w:p w14:paraId="3B9B8AF0" w14:textId="77777777" w:rsidR="00A14A92" w:rsidRDefault="00A14A92" w:rsidP="00A14A92">
            <w:pPr>
              <w:jc w:val="center"/>
              <w:rPr>
                <w:sz w:val="22"/>
              </w:rPr>
            </w:pPr>
            <w:r>
              <w:t>侧柏叶</w:t>
            </w:r>
          </w:p>
        </w:tc>
        <w:tc>
          <w:tcPr>
            <w:tcW w:w="511" w:type="pct"/>
            <w:tcBorders>
              <w:top w:val="nil"/>
              <w:left w:val="nil"/>
              <w:bottom w:val="single" w:sz="4" w:space="0" w:color="auto"/>
              <w:right w:val="single" w:sz="4" w:space="0" w:color="auto"/>
            </w:tcBorders>
            <w:shd w:val="clear" w:color="auto" w:fill="auto"/>
            <w:noWrap/>
          </w:tcPr>
          <w:p w14:paraId="592DF91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3B9FABD" w14:textId="77777777" w:rsidR="00A14A92" w:rsidRDefault="00A14A92" w:rsidP="00A14A92">
            <w:pPr>
              <w:jc w:val="center"/>
              <w:rPr>
                <w:sz w:val="22"/>
              </w:rPr>
            </w:pPr>
            <w:r>
              <w:t>25</w:t>
            </w:r>
          </w:p>
        </w:tc>
        <w:tc>
          <w:tcPr>
            <w:tcW w:w="1162" w:type="pct"/>
            <w:vMerge/>
            <w:tcBorders>
              <w:left w:val="nil"/>
              <w:right w:val="single" w:sz="4" w:space="0" w:color="auto"/>
            </w:tcBorders>
            <w:shd w:val="clear" w:color="000000" w:fill="FFFFFF"/>
            <w:noWrap/>
          </w:tcPr>
          <w:p w14:paraId="20D50984" w14:textId="77777777" w:rsidR="00A14A92" w:rsidRDefault="00A14A92" w:rsidP="00A14A92">
            <w:pPr>
              <w:jc w:val="center"/>
            </w:pPr>
          </w:p>
        </w:tc>
      </w:tr>
      <w:tr w:rsidR="00A14A92" w14:paraId="1FF5B97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E3AD4E" w14:textId="77777777" w:rsidR="00A14A92" w:rsidRDefault="00A14A92" w:rsidP="00A14A92">
            <w:pPr>
              <w:jc w:val="center"/>
              <w:rPr>
                <w:sz w:val="22"/>
              </w:rPr>
            </w:pPr>
            <w:r>
              <w:t>276</w:t>
            </w:r>
          </w:p>
        </w:tc>
        <w:tc>
          <w:tcPr>
            <w:tcW w:w="1273" w:type="pct"/>
            <w:tcBorders>
              <w:top w:val="nil"/>
              <w:left w:val="nil"/>
              <w:bottom w:val="single" w:sz="4" w:space="0" w:color="auto"/>
              <w:right w:val="single" w:sz="4" w:space="0" w:color="auto"/>
            </w:tcBorders>
            <w:shd w:val="clear" w:color="000000" w:fill="FFFFFF"/>
            <w:noWrap/>
          </w:tcPr>
          <w:p w14:paraId="097C41E9" w14:textId="77777777" w:rsidR="00A14A92" w:rsidRDefault="00A14A92" w:rsidP="00A14A92">
            <w:pPr>
              <w:jc w:val="center"/>
              <w:rPr>
                <w:sz w:val="22"/>
              </w:rPr>
            </w:pPr>
            <w:r>
              <w:t>制川乌</w:t>
            </w:r>
          </w:p>
        </w:tc>
        <w:tc>
          <w:tcPr>
            <w:tcW w:w="511" w:type="pct"/>
            <w:tcBorders>
              <w:top w:val="nil"/>
              <w:left w:val="nil"/>
              <w:bottom w:val="single" w:sz="4" w:space="0" w:color="auto"/>
              <w:right w:val="single" w:sz="4" w:space="0" w:color="auto"/>
            </w:tcBorders>
            <w:shd w:val="clear" w:color="auto" w:fill="auto"/>
            <w:noWrap/>
          </w:tcPr>
          <w:p w14:paraId="7EF9407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B29FCC1" w14:textId="77777777" w:rsidR="00A14A92" w:rsidRDefault="00A14A92" w:rsidP="00A14A92">
            <w:pPr>
              <w:jc w:val="center"/>
              <w:rPr>
                <w:sz w:val="22"/>
              </w:rPr>
            </w:pPr>
            <w:r>
              <w:t>203</w:t>
            </w:r>
          </w:p>
        </w:tc>
        <w:tc>
          <w:tcPr>
            <w:tcW w:w="1162" w:type="pct"/>
            <w:vMerge/>
            <w:tcBorders>
              <w:left w:val="nil"/>
              <w:right w:val="single" w:sz="4" w:space="0" w:color="auto"/>
            </w:tcBorders>
            <w:shd w:val="clear" w:color="000000" w:fill="FFFFFF"/>
            <w:noWrap/>
          </w:tcPr>
          <w:p w14:paraId="54D23986" w14:textId="77777777" w:rsidR="00A14A92" w:rsidRDefault="00A14A92" w:rsidP="00A14A92">
            <w:pPr>
              <w:jc w:val="center"/>
            </w:pPr>
          </w:p>
        </w:tc>
      </w:tr>
      <w:tr w:rsidR="00A14A92" w14:paraId="2E84FD7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0D93119" w14:textId="77777777" w:rsidR="00A14A92" w:rsidRDefault="00A14A92" w:rsidP="00A14A92">
            <w:pPr>
              <w:jc w:val="center"/>
              <w:rPr>
                <w:sz w:val="22"/>
              </w:rPr>
            </w:pPr>
            <w:r>
              <w:t>277</w:t>
            </w:r>
          </w:p>
        </w:tc>
        <w:tc>
          <w:tcPr>
            <w:tcW w:w="1273" w:type="pct"/>
            <w:tcBorders>
              <w:top w:val="nil"/>
              <w:left w:val="nil"/>
              <w:bottom w:val="single" w:sz="4" w:space="0" w:color="auto"/>
              <w:right w:val="single" w:sz="4" w:space="0" w:color="auto"/>
            </w:tcBorders>
            <w:shd w:val="clear" w:color="000000" w:fill="FFFFFF"/>
            <w:noWrap/>
          </w:tcPr>
          <w:p w14:paraId="173D5344" w14:textId="77777777" w:rsidR="00A14A92" w:rsidRDefault="00A14A92" w:rsidP="00A14A92">
            <w:pPr>
              <w:jc w:val="center"/>
              <w:rPr>
                <w:sz w:val="22"/>
              </w:rPr>
            </w:pPr>
            <w:r>
              <w:t>草豆蔻</w:t>
            </w:r>
          </w:p>
        </w:tc>
        <w:tc>
          <w:tcPr>
            <w:tcW w:w="511" w:type="pct"/>
            <w:tcBorders>
              <w:top w:val="nil"/>
              <w:left w:val="nil"/>
              <w:bottom w:val="single" w:sz="4" w:space="0" w:color="auto"/>
              <w:right w:val="single" w:sz="4" w:space="0" w:color="auto"/>
            </w:tcBorders>
            <w:shd w:val="clear" w:color="auto" w:fill="auto"/>
            <w:noWrap/>
          </w:tcPr>
          <w:p w14:paraId="26B0209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DDFD065" w14:textId="77777777" w:rsidR="00A14A92" w:rsidRDefault="00A14A92" w:rsidP="00A14A92">
            <w:pPr>
              <w:jc w:val="center"/>
              <w:rPr>
                <w:sz w:val="22"/>
              </w:rPr>
            </w:pPr>
            <w:r>
              <w:t>51</w:t>
            </w:r>
          </w:p>
        </w:tc>
        <w:tc>
          <w:tcPr>
            <w:tcW w:w="1162" w:type="pct"/>
            <w:vMerge/>
            <w:tcBorders>
              <w:left w:val="nil"/>
              <w:right w:val="single" w:sz="4" w:space="0" w:color="auto"/>
            </w:tcBorders>
            <w:shd w:val="clear" w:color="000000" w:fill="FFFFFF"/>
            <w:noWrap/>
          </w:tcPr>
          <w:p w14:paraId="1E4A96B9" w14:textId="77777777" w:rsidR="00A14A92" w:rsidRDefault="00A14A92" w:rsidP="00A14A92">
            <w:pPr>
              <w:jc w:val="center"/>
            </w:pPr>
          </w:p>
        </w:tc>
      </w:tr>
      <w:tr w:rsidR="00A14A92" w14:paraId="43C549D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FD8CC9" w14:textId="77777777" w:rsidR="00A14A92" w:rsidRDefault="00A14A92" w:rsidP="00A14A92">
            <w:pPr>
              <w:jc w:val="center"/>
              <w:rPr>
                <w:sz w:val="22"/>
              </w:rPr>
            </w:pPr>
            <w:r>
              <w:lastRenderedPageBreak/>
              <w:t>278</w:t>
            </w:r>
          </w:p>
        </w:tc>
        <w:tc>
          <w:tcPr>
            <w:tcW w:w="1273" w:type="pct"/>
            <w:tcBorders>
              <w:top w:val="nil"/>
              <w:left w:val="nil"/>
              <w:bottom w:val="single" w:sz="4" w:space="0" w:color="auto"/>
              <w:right w:val="single" w:sz="4" w:space="0" w:color="auto"/>
            </w:tcBorders>
            <w:shd w:val="clear" w:color="000000" w:fill="FFFFFF"/>
            <w:noWrap/>
          </w:tcPr>
          <w:p w14:paraId="200ED5D6" w14:textId="77777777" w:rsidR="00A14A92" w:rsidRDefault="00A14A92" w:rsidP="00A14A92">
            <w:pPr>
              <w:jc w:val="center"/>
              <w:rPr>
                <w:sz w:val="22"/>
              </w:rPr>
            </w:pPr>
            <w:r>
              <w:t>芒硝</w:t>
            </w:r>
          </w:p>
        </w:tc>
        <w:tc>
          <w:tcPr>
            <w:tcW w:w="511" w:type="pct"/>
            <w:tcBorders>
              <w:top w:val="nil"/>
              <w:left w:val="nil"/>
              <w:bottom w:val="single" w:sz="4" w:space="0" w:color="auto"/>
              <w:right w:val="single" w:sz="4" w:space="0" w:color="auto"/>
            </w:tcBorders>
            <w:shd w:val="clear" w:color="auto" w:fill="auto"/>
            <w:noWrap/>
          </w:tcPr>
          <w:p w14:paraId="742E2BE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A577A30" w14:textId="77777777" w:rsidR="00A14A92" w:rsidRDefault="00A14A92" w:rsidP="00A14A92">
            <w:pPr>
              <w:jc w:val="center"/>
              <w:rPr>
                <w:sz w:val="22"/>
              </w:rPr>
            </w:pPr>
            <w:r>
              <w:t>22</w:t>
            </w:r>
          </w:p>
        </w:tc>
        <w:tc>
          <w:tcPr>
            <w:tcW w:w="1162" w:type="pct"/>
            <w:vMerge/>
            <w:tcBorders>
              <w:left w:val="nil"/>
              <w:right w:val="single" w:sz="4" w:space="0" w:color="auto"/>
            </w:tcBorders>
            <w:shd w:val="clear" w:color="000000" w:fill="FFFFFF"/>
            <w:noWrap/>
          </w:tcPr>
          <w:p w14:paraId="78F756AE" w14:textId="77777777" w:rsidR="00A14A92" w:rsidRDefault="00A14A92" w:rsidP="00A14A92">
            <w:pPr>
              <w:jc w:val="center"/>
            </w:pPr>
          </w:p>
        </w:tc>
      </w:tr>
      <w:tr w:rsidR="00A14A92" w14:paraId="1296CCE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2AECE65" w14:textId="77777777" w:rsidR="00A14A92" w:rsidRDefault="00A14A92" w:rsidP="00A14A92">
            <w:pPr>
              <w:jc w:val="center"/>
              <w:rPr>
                <w:sz w:val="22"/>
              </w:rPr>
            </w:pPr>
            <w:r>
              <w:t>279</w:t>
            </w:r>
          </w:p>
        </w:tc>
        <w:tc>
          <w:tcPr>
            <w:tcW w:w="1273" w:type="pct"/>
            <w:tcBorders>
              <w:top w:val="nil"/>
              <w:left w:val="nil"/>
              <w:bottom w:val="single" w:sz="4" w:space="0" w:color="auto"/>
              <w:right w:val="single" w:sz="4" w:space="0" w:color="auto"/>
            </w:tcBorders>
            <w:shd w:val="clear" w:color="000000" w:fill="FFFFFF"/>
            <w:noWrap/>
          </w:tcPr>
          <w:p w14:paraId="0730B3E3" w14:textId="77777777" w:rsidR="00A14A92" w:rsidRDefault="00A14A92" w:rsidP="00A14A92">
            <w:pPr>
              <w:jc w:val="center"/>
              <w:rPr>
                <w:sz w:val="22"/>
              </w:rPr>
            </w:pPr>
            <w:r>
              <w:t>烫骨碎补</w:t>
            </w:r>
          </w:p>
        </w:tc>
        <w:tc>
          <w:tcPr>
            <w:tcW w:w="511" w:type="pct"/>
            <w:tcBorders>
              <w:top w:val="nil"/>
              <w:left w:val="nil"/>
              <w:bottom w:val="single" w:sz="4" w:space="0" w:color="auto"/>
              <w:right w:val="single" w:sz="4" w:space="0" w:color="auto"/>
            </w:tcBorders>
            <w:shd w:val="clear" w:color="auto" w:fill="auto"/>
            <w:noWrap/>
          </w:tcPr>
          <w:p w14:paraId="7271D1F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3912B5F" w14:textId="77777777" w:rsidR="00A14A92" w:rsidRDefault="00A14A92" w:rsidP="00A14A92">
            <w:pPr>
              <w:jc w:val="center"/>
              <w:rPr>
                <w:sz w:val="22"/>
              </w:rPr>
            </w:pPr>
            <w:r>
              <w:t>57</w:t>
            </w:r>
          </w:p>
        </w:tc>
        <w:tc>
          <w:tcPr>
            <w:tcW w:w="1162" w:type="pct"/>
            <w:vMerge/>
            <w:tcBorders>
              <w:left w:val="nil"/>
              <w:right w:val="single" w:sz="4" w:space="0" w:color="auto"/>
            </w:tcBorders>
            <w:shd w:val="clear" w:color="000000" w:fill="FFFFFF"/>
            <w:noWrap/>
          </w:tcPr>
          <w:p w14:paraId="433991AF" w14:textId="77777777" w:rsidR="00A14A92" w:rsidRDefault="00A14A92" w:rsidP="00A14A92">
            <w:pPr>
              <w:jc w:val="center"/>
            </w:pPr>
          </w:p>
        </w:tc>
      </w:tr>
      <w:tr w:rsidR="00A14A92" w14:paraId="327D4C7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407E95" w14:textId="77777777" w:rsidR="00A14A92" w:rsidRDefault="00A14A92" w:rsidP="00A14A92">
            <w:pPr>
              <w:jc w:val="center"/>
              <w:rPr>
                <w:sz w:val="22"/>
              </w:rPr>
            </w:pPr>
            <w:r>
              <w:t>280</w:t>
            </w:r>
          </w:p>
        </w:tc>
        <w:tc>
          <w:tcPr>
            <w:tcW w:w="1273" w:type="pct"/>
            <w:tcBorders>
              <w:top w:val="nil"/>
              <w:left w:val="nil"/>
              <w:bottom w:val="single" w:sz="4" w:space="0" w:color="auto"/>
              <w:right w:val="single" w:sz="4" w:space="0" w:color="auto"/>
            </w:tcBorders>
            <w:shd w:val="clear" w:color="000000" w:fill="FFFFFF"/>
            <w:noWrap/>
          </w:tcPr>
          <w:p w14:paraId="4B44F5D7" w14:textId="77777777" w:rsidR="00A14A92" w:rsidRDefault="00A14A92" w:rsidP="00A14A92">
            <w:pPr>
              <w:jc w:val="center"/>
              <w:rPr>
                <w:sz w:val="22"/>
              </w:rPr>
            </w:pPr>
            <w:r>
              <w:t>制草乌</w:t>
            </w:r>
          </w:p>
        </w:tc>
        <w:tc>
          <w:tcPr>
            <w:tcW w:w="511" w:type="pct"/>
            <w:tcBorders>
              <w:top w:val="nil"/>
              <w:left w:val="nil"/>
              <w:bottom w:val="single" w:sz="4" w:space="0" w:color="auto"/>
              <w:right w:val="single" w:sz="4" w:space="0" w:color="auto"/>
            </w:tcBorders>
            <w:shd w:val="clear" w:color="auto" w:fill="auto"/>
            <w:noWrap/>
          </w:tcPr>
          <w:p w14:paraId="2F981F8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9FE89DB" w14:textId="77777777" w:rsidR="00A14A92" w:rsidRDefault="00A14A92" w:rsidP="00A14A92">
            <w:pPr>
              <w:jc w:val="center"/>
              <w:rPr>
                <w:sz w:val="22"/>
              </w:rPr>
            </w:pPr>
            <w:r>
              <w:t>195</w:t>
            </w:r>
          </w:p>
        </w:tc>
        <w:tc>
          <w:tcPr>
            <w:tcW w:w="1162" w:type="pct"/>
            <w:vMerge/>
            <w:tcBorders>
              <w:left w:val="nil"/>
              <w:right w:val="single" w:sz="4" w:space="0" w:color="auto"/>
            </w:tcBorders>
            <w:shd w:val="clear" w:color="000000" w:fill="FFFFFF"/>
            <w:noWrap/>
          </w:tcPr>
          <w:p w14:paraId="34FB9484" w14:textId="77777777" w:rsidR="00A14A92" w:rsidRDefault="00A14A92" w:rsidP="00A14A92">
            <w:pPr>
              <w:jc w:val="center"/>
            </w:pPr>
          </w:p>
        </w:tc>
      </w:tr>
      <w:tr w:rsidR="00A14A92" w14:paraId="21D834D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BEB5A22" w14:textId="77777777" w:rsidR="00A14A92" w:rsidRDefault="00A14A92" w:rsidP="00A14A92">
            <w:pPr>
              <w:jc w:val="center"/>
              <w:rPr>
                <w:sz w:val="22"/>
              </w:rPr>
            </w:pPr>
            <w:r>
              <w:t>281</w:t>
            </w:r>
          </w:p>
        </w:tc>
        <w:tc>
          <w:tcPr>
            <w:tcW w:w="1273" w:type="pct"/>
            <w:tcBorders>
              <w:top w:val="nil"/>
              <w:left w:val="nil"/>
              <w:bottom w:val="single" w:sz="4" w:space="0" w:color="auto"/>
              <w:right w:val="single" w:sz="4" w:space="0" w:color="auto"/>
            </w:tcBorders>
            <w:shd w:val="clear" w:color="000000" w:fill="FFFFFF"/>
            <w:noWrap/>
          </w:tcPr>
          <w:p w14:paraId="5EED8937" w14:textId="77777777" w:rsidR="00A14A92" w:rsidRDefault="00A14A92" w:rsidP="00A14A92">
            <w:pPr>
              <w:jc w:val="center"/>
              <w:rPr>
                <w:sz w:val="22"/>
              </w:rPr>
            </w:pPr>
            <w:r>
              <w:t>黄药子</w:t>
            </w:r>
          </w:p>
        </w:tc>
        <w:tc>
          <w:tcPr>
            <w:tcW w:w="511" w:type="pct"/>
            <w:tcBorders>
              <w:top w:val="nil"/>
              <w:left w:val="nil"/>
              <w:bottom w:val="single" w:sz="4" w:space="0" w:color="auto"/>
              <w:right w:val="single" w:sz="4" w:space="0" w:color="auto"/>
            </w:tcBorders>
            <w:shd w:val="clear" w:color="auto" w:fill="auto"/>
            <w:noWrap/>
          </w:tcPr>
          <w:p w14:paraId="59B5EC0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32CBBB5" w14:textId="77777777" w:rsidR="00A14A92" w:rsidRDefault="00A14A92" w:rsidP="00A14A92">
            <w:pPr>
              <w:jc w:val="center"/>
              <w:rPr>
                <w:sz w:val="22"/>
              </w:rPr>
            </w:pPr>
            <w:r>
              <w:t>28</w:t>
            </w:r>
          </w:p>
        </w:tc>
        <w:tc>
          <w:tcPr>
            <w:tcW w:w="1162" w:type="pct"/>
            <w:vMerge/>
            <w:tcBorders>
              <w:left w:val="nil"/>
              <w:right w:val="single" w:sz="4" w:space="0" w:color="auto"/>
            </w:tcBorders>
            <w:shd w:val="clear" w:color="000000" w:fill="FFFFFF"/>
            <w:noWrap/>
          </w:tcPr>
          <w:p w14:paraId="5629EF8F" w14:textId="77777777" w:rsidR="00A14A92" w:rsidRDefault="00A14A92" w:rsidP="00A14A92">
            <w:pPr>
              <w:jc w:val="center"/>
            </w:pPr>
          </w:p>
        </w:tc>
      </w:tr>
      <w:tr w:rsidR="00A14A92" w14:paraId="46254BE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E70DC0C" w14:textId="77777777" w:rsidR="00A14A92" w:rsidRDefault="00A14A92" w:rsidP="00A14A92">
            <w:pPr>
              <w:jc w:val="center"/>
              <w:rPr>
                <w:sz w:val="22"/>
              </w:rPr>
            </w:pPr>
            <w:r>
              <w:t>282</w:t>
            </w:r>
          </w:p>
        </w:tc>
        <w:tc>
          <w:tcPr>
            <w:tcW w:w="1273" w:type="pct"/>
            <w:tcBorders>
              <w:top w:val="nil"/>
              <w:left w:val="nil"/>
              <w:bottom w:val="single" w:sz="4" w:space="0" w:color="auto"/>
              <w:right w:val="single" w:sz="4" w:space="0" w:color="auto"/>
            </w:tcBorders>
            <w:shd w:val="clear" w:color="000000" w:fill="FFFFFF"/>
            <w:noWrap/>
          </w:tcPr>
          <w:p w14:paraId="4AB6A96D" w14:textId="77777777" w:rsidR="00A14A92" w:rsidRDefault="00A14A92" w:rsidP="00A14A92">
            <w:pPr>
              <w:jc w:val="center"/>
              <w:rPr>
                <w:sz w:val="22"/>
              </w:rPr>
            </w:pPr>
            <w:r>
              <w:t>胖大海</w:t>
            </w:r>
          </w:p>
        </w:tc>
        <w:tc>
          <w:tcPr>
            <w:tcW w:w="511" w:type="pct"/>
            <w:tcBorders>
              <w:top w:val="nil"/>
              <w:left w:val="nil"/>
              <w:bottom w:val="single" w:sz="4" w:space="0" w:color="auto"/>
              <w:right w:val="single" w:sz="4" w:space="0" w:color="auto"/>
            </w:tcBorders>
            <w:shd w:val="clear" w:color="auto" w:fill="auto"/>
            <w:noWrap/>
          </w:tcPr>
          <w:p w14:paraId="5C8E982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57117E4" w14:textId="77777777" w:rsidR="00A14A92" w:rsidRDefault="00A14A92" w:rsidP="00A14A92">
            <w:pPr>
              <w:jc w:val="center"/>
              <w:rPr>
                <w:sz w:val="22"/>
              </w:rPr>
            </w:pPr>
            <w:r>
              <w:t>133</w:t>
            </w:r>
          </w:p>
        </w:tc>
        <w:tc>
          <w:tcPr>
            <w:tcW w:w="1162" w:type="pct"/>
            <w:vMerge/>
            <w:tcBorders>
              <w:left w:val="nil"/>
              <w:right w:val="single" w:sz="4" w:space="0" w:color="auto"/>
            </w:tcBorders>
            <w:shd w:val="clear" w:color="000000" w:fill="FFFFFF"/>
            <w:noWrap/>
          </w:tcPr>
          <w:p w14:paraId="3EAE7758" w14:textId="77777777" w:rsidR="00A14A92" w:rsidRDefault="00A14A92" w:rsidP="00A14A92">
            <w:pPr>
              <w:jc w:val="center"/>
            </w:pPr>
          </w:p>
        </w:tc>
      </w:tr>
      <w:tr w:rsidR="00A14A92" w14:paraId="2DA2FEE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DE9E96" w14:textId="77777777" w:rsidR="00A14A92" w:rsidRDefault="00A14A92" w:rsidP="00A14A92">
            <w:pPr>
              <w:jc w:val="center"/>
              <w:rPr>
                <w:sz w:val="22"/>
              </w:rPr>
            </w:pPr>
            <w:r>
              <w:t>283</w:t>
            </w:r>
          </w:p>
        </w:tc>
        <w:tc>
          <w:tcPr>
            <w:tcW w:w="1273" w:type="pct"/>
            <w:tcBorders>
              <w:top w:val="nil"/>
              <w:left w:val="nil"/>
              <w:bottom w:val="single" w:sz="4" w:space="0" w:color="auto"/>
              <w:right w:val="single" w:sz="4" w:space="0" w:color="auto"/>
            </w:tcBorders>
            <w:shd w:val="clear" w:color="000000" w:fill="FFFFFF"/>
            <w:noWrap/>
          </w:tcPr>
          <w:p w14:paraId="3A76B204" w14:textId="77777777" w:rsidR="00A14A92" w:rsidRDefault="00A14A92" w:rsidP="00A14A92">
            <w:pPr>
              <w:jc w:val="center"/>
              <w:rPr>
                <w:sz w:val="22"/>
              </w:rPr>
            </w:pPr>
            <w:r>
              <w:t>北刘寄奴</w:t>
            </w:r>
          </w:p>
        </w:tc>
        <w:tc>
          <w:tcPr>
            <w:tcW w:w="511" w:type="pct"/>
            <w:tcBorders>
              <w:top w:val="nil"/>
              <w:left w:val="nil"/>
              <w:bottom w:val="single" w:sz="4" w:space="0" w:color="auto"/>
              <w:right w:val="single" w:sz="4" w:space="0" w:color="auto"/>
            </w:tcBorders>
            <w:shd w:val="clear" w:color="auto" w:fill="auto"/>
            <w:noWrap/>
          </w:tcPr>
          <w:p w14:paraId="76980EE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280B0C0" w14:textId="77777777" w:rsidR="00A14A92" w:rsidRDefault="00A14A92" w:rsidP="00A14A92">
            <w:pPr>
              <w:jc w:val="center"/>
              <w:rPr>
                <w:sz w:val="22"/>
              </w:rPr>
            </w:pPr>
            <w:r>
              <w:t>29</w:t>
            </w:r>
          </w:p>
        </w:tc>
        <w:tc>
          <w:tcPr>
            <w:tcW w:w="1162" w:type="pct"/>
            <w:vMerge/>
            <w:tcBorders>
              <w:left w:val="nil"/>
              <w:right w:val="single" w:sz="4" w:space="0" w:color="auto"/>
            </w:tcBorders>
            <w:shd w:val="clear" w:color="000000" w:fill="FFFFFF"/>
            <w:noWrap/>
          </w:tcPr>
          <w:p w14:paraId="5E0980E7" w14:textId="77777777" w:rsidR="00A14A92" w:rsidRDefault="00A14A92" w:rsidP="00A14A92">
            <w:pPr>
              <w:jc w:val="center"/>
            </w:pPr>
          </w:p>
        </w:tc>
      </w:tr>
      <w:tr w:rsidR="00A14A92" w14:paraId="068828F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118B2DC" w14:textId="77777777" w:rsidR="00A14A92" w:rsidRDefault="00A14A92" w:rsidP="00A14A92">
            <w:pPr>
              <w:jc w:val="center"/>
              <w:rPr>
                <w:sz w:val="22"/>
              </w:rPr>
            </w:pPr>
            <w:r>
              <w:t>284</w:t>
            </w:r>
          </w:p>
        </w:tc>
        <w:tc>
          <w:tcPr>
            <w:tcW w:w="1273" w:type="pct"/>
            <w:tcBorders>
              <w:top w:val="nil"/>
              <w:left w:val="nil"/>
              <w:bottom w:val="single" w:sz="4" w:space="0" w:color="auto"/>
              <w:right w:val="single" w:sz="4" w:space="0" w:color="auto"/>
            </w:tcBorders>
            <w:shd w:val="clear" w:color="000000" w:fill="FFFFFF"/>
            <w:noWrap/>
          </w:tcPr>
          <w:p w14:paraId="0B9299D0" w14:textId="77777777" w:rsidR="00A14A92" w:rsidRDefault="00A14A92" w:rsidP="00A14A92">
            <w:pPr>
              <w:jc w:val="center"/>
              <w:rPr>
                <w:sz w:val="22"/>
              </w:rPr>
            </w:pPr>
            <w:r>
              <w:t>葛花</w:t>
            </w:r>
          </w:p>
        </w:tc>
        <w:tc>
          <w:tcPr>
            <w:tcW w:w="511" w:type="pct"/>
            <w:tcBorders>
              <w:top w:val="nil"/>
              <w:left w:val="nil"/>
              <w:bottom w:val="single" w:sz="4" w:space="0" w:color="auto"/>
              <w:right w:val="single" w:sz="4" w:space="0" w:color="auto"/>
            </w:tcBorders>
            <w:shd w:val="clear" w:color="auto" w:fill="auto"/>
            <w:noWrap/>
          </w:tcPr>
          <w:p w14:paraId="122365A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2FF8E22" w14:textId="77777777" w:rsidR="00A14A92" w:rsidRDefault="00A14A92" w:rsidP="00A14A92">
            <w:pPr>
              <w:jc w:val="center"/>
              <w:rPr>
                <w:sz w:val="22"/>
              </w:rPr>
            </w:pPr>
            <w:r>
              <w:t>45</w:t>
            </w:r>
          </w:p>
        </w:tc>
        <w:tc>
          <w:tcPr>
            <w:tcW w:w="1162" w:type="pct"/>
            <w:vMerge/>
            <w:tcBorders>
              <w:left w:val="nil"/>
              <w:right w:val="single" w:sz="4" w:space="0" w:color="auto"/>
            </w:tcBorders>
            <w:shd w:val="clear" w:color="000000" w:fill="FFFFFF"/>
            <w:noWrap/>
          </w:tcPr>
          <w:p w14:paraId="50FC9FB8" w14:textId="77777777" w:rsidR="00A14A92" w:rsidRDefault="00A14A92" w:rsidP="00A14A92">
            <w:pPr>
              <w:jc w:val="center"/>
            </w:pPr>
          </w:p>
        </w:tc>
      </w:tr>
      <w:tr w:rsidR="00A14A92" w14:paraId="6A7D526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09769E3" w14:textId="77777777" w:rsidR="00A14A92" w:rsidRDefault="00A14A92" w:rsidP="00A14A92">
            <w:pPr>
              <w:jc w:val="center"/>
              <w:rPr>
                <w:sz w:val="22"/>
              </w:rPr>
            </w:pPr>
            <w:r>
              <w:t>285</w:t>
            </w:r>
          </w:p>
        </w:tc>
        <w:tc>
          <w:tcPr>
            <w:tcW w:w="1273" w:type="pct"/>
            <w:tcBorders>
              <w:top w:val="nil"/>
              <w:left w:val="nil"/>
              <w:bottom w:val="single" w:sz="4" w:space="0" w:color="auto"/>
              <w:right w:val="single" w:sz="4" w:space="0" w:color="auto"/>
            </w:tcBorders>
            <w:shd w:val="clear" w:color="000000" w:fill="FFFFFF"/>
            <w:noWrap/>
          </w:tcPr>
          <w:p w14:paraId="3BC5F61E" w14:textId="77777777" w:rsidR="00A14A92" w:rsidRDefault="00A14A92" w:rsidP="00A14A92">
            <w:pPr>
              <w:jc w:val="center"/>
              <w:rPr>
                <w:sz w:val="22"/>
              </w:rPr>
            </w:pPr>
            <w:r>
              <w:t>青黛</w:t>
            </w:r>
          </w:p>
        </w:tc>
        <w:tc>
          <w:tcPr>
            <w:tcW w:w="511" w:type="pct"/>
            <w:tcBorders>
              <w:top w:val="nil"/>
              <w:left w:val="nil"/>
              <w:bottom w:val="single" w:sz="4" w:space="0" w:color="auto"/>
              <w:right w:val="single" w:sz="4" w:space="0" w:color="auto"/>
            </w:tcBorders>
            <w:shd w:val="clear" w:color="auto" w:fill="auto"/>
            <w:noWrap/>
          </w:tcPr>
          <w:p w14:paraId="347FAFC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186EE5D" w14:textId="77777777" w:rsidR="00A14A92" w:rsidRDefault="00A14A92" w:rsidP="00A14A92">
            <w:pPr>
              <w:jc w:val="center"/>
              <w:rPr>
                <w:sz w:val="22"/>
              </w:rPr>
            </w:pPr>
            <w:r>
              <w:t>133</w:t>
            </w:r>
          </w:p>
        </w:tc>
        <w:tc>
          <w:tcPr>
            <w:tcW w:w="1162" w:type="pct"/>
            <w:vMerge/>
            <w:tcBorders>
              <w:left w:val="nil"/>
              <w:right w:val="single" w:sz="4" w:space="0" w:color="auto"/>
            </w:tcBorders>
            <w:shd w:val="clear" w:color="000000" w:fill="FFFFFF"/>
            <w:noWrap/>
          </w:tcPr>
          <w:p w14:paraId="50731870" w14:textId="77777777" w:rsidR="00A14A92" w:rsidRDefault="00A14A92" w:rsidP="00A14A92">
            <w:pPr>
              <w:jc w:val="center"/>
            </w:pPr>
          </w:p>
        </w:tc>
      </w:tr>
      <w:tr w:rsidR="00A14A92" w14:paraId="1B007EE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D04CAE" w14:textId="77777777" w:rsidR="00A14A92" w:rsidRDefault="00A14A92" w:rsidP="00A14A92">
            <w:pPr>
              <w:jc w:val="center"/>
              <w:rPr>
                <w:sz w:val="22"/>
              </w:rPr>
            </w:pPr>
            <w:r>
              <w:t>286</w:t>
            </w:r>
          </w:p>
        </w:tc>
        <w:tc>
          <w:tcPr>
            <w:tcW w:w="1273" w:type="pct"/>
            <w:tcBorders>
              <w:top w:val="nil"/>
              <w:left w:val="nil"/>
              <w:bottom w:val="single" w:sz="4" w:space="0" w:color="auto"/>
              <w:right w:val="single" w:sz="4" w:space="0" w:color="auto"/>
            </w:tcBorders>
            <w:shd w:val="clear" w:color="000000" w:fill="FFFFFF"/>
            <w:noWrap/>
          </w:tcPr>
          <w:p w14:paraId="261A9FAE" w14:textId="77777777" w:rsidR="00A14A92" w:rsidRDefault="00A14A92" w:rsidP="00A14A92">
            <w:pPr>
              <w:jc w:val="center"/>
              <w:rPr>
                <w:sz w:val="22"/>
              </w:rPr>
            </w:pPr>
            <w:r>
              <w:t>虻虫</w:t>
            </w:r>
          </w:p>
        </w:tc>
        <w:tc>
          <w:tcPr>
            <w:tcW w:w="511" w:type="pct"/>
            <w:tcBorders>
              <w:top w:val="nil"/>
              <w:left w:val="nil"/>
              <w:bottom w:val="single" w:sz="4" w:space="0" w:color="auto"/>
              <w:right w:val="single" w:sz="4" w:space="0" w:color="auto"/>
            </w:tcBorders>
            <w:shd w:val="clear" w:color="auto" w:fill="auto"/>
            <w:noWrap/>
          </w:tcPr>
          <w:p w14:paraId="666CA25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709CAC0F" w14:textId="77777777" w:rsidR="00A14A92" w:rsidRDefault="00A14A92" w:rsidP="00A14A92">
            <w:pPr>
              <w:jc w:val="center"/>
              <w:rPr>
                <w:sz w:val="22"/>
              </w:rPr>
            </w:pPr>
            <w:r>
              <w:t>460</w:t>
            </w:r>
          </w:p>
        </w:tc>
        <w:tc>
          <w:tcPr>
            <w:tcW w:w="1162" w:type="pct"/>
            <w:vMerge/>
            <w:tcBorders>
              <w:left w:val="nil"/>
              <w:right w:val="single" w:sz="4" w:space="0" w:color="auto"/>
            </w:tcBorders>
            <w:shd w:val="clear" w:color="000000" w:fill="FFFFFF"/>
            <w:noWrap/>
          </w:tcPr>
          <w:p w14:paraId="4581AE17" w14:textId="77777777" w:rsidR="00A14A92" w:rsidRDefault="00A14A92" w:rsidP="00A14A92">
            <w:pPr>
              <w:jc w:val="center"/>
            </w:pPr>
          </w:p>
        </w:tc>
      </w:tr>
      <w:tr w:rsidR="00A14A92" w14:paraId="105DA88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D110F86" w14:textId="77777777" w:rsidR="00A14A92" w:rsidRDefault="00A14A92" w:rsidP="00A14A92">
            <w:pPr>
              <w:jc w:val="center"/>
              <w:rPr>
                <w:sz w:val="22"/>
              </w:rPr>
            </w:pPr>
            <w:r>
              <w:t>287</w:t>
            </w:r>
          </w:p>
        </w:tc>
        <w:tc>
          <w:tcPr>
            <w:tcW w:w="1273" w:type="pct"/>
            <w:tcBorders>
              <w:top w:val="nil"/>
              <w:left w:val="nil"/>
              <w:bottom w:val="single" w:sz="4" w:space="0" w:color="auto"/>
              <w:right w:val="single" w:sz="4" w:space="0" w:color="auto"/>
            </w:tcBorders>
            <w:shd w:val="clear" w:color="000000" w:fill="FFFFFF"/>
            <w:noWrap/>
          </w:tcPr>
          <w:p w14:paraId="128D7CF2" w14:textId="77777777" w:rsidR="00A14A92" w:rsidRDefault="00A14A92" w:rsidP="00A14A92">
            <w:pPr>
              <w:jc w:val="center"/>
              <w:rPr>
                <w:sz w:val="22"/>
              </w:rPr>
            </w:pPr>
            <w:r>
              <w:t>九香虫</w:t>
            </w:r>
          </w:p>
        </w:tc>
        <w:tc>
          <w:tcPr>
            <w:tcW w:w="511" w:type="pct"/>
            <w:tcBorders>
              <w:top w:val="nil"/>
              <w:left w:val="nil"/>
              <w:bottom w:val="single" w:sz="4" w:space="0" w:color="auto"/>
              <w:right w:val="single" w:sz="4" w:space="0" w:color="auto"/>
            </w:tcBorders>
            <w:shd w:val="clear" w:color="auto" w:fill="auto"/>
            <w:noWrap/>
          </w:tcPr>
          <w:p w14:paraId="58FF0DB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4BBE9327" w14:textId="77777777" w:rsidR="00A14A92" w:rsidRDefault="00A14A92" w:rsidP="00A14A92">
            <w:pPr>
              <w:jc w:val="center"/>
              <w:rPr>
                <w:sz w:val="22"/>
              </w:rPr>
            </w:pPr>
            <w:r>
              <w:t>932</w:t>
            </w:r>
          </w:p>
        </w:tc>
        <w:tc>
          <w:tcPr>
            <w:tcW w:w="1162" w:type="pct"/>
            <w:vMerge/>
            <w:tcBorders>
              <w:left w:val="nil"/>
              <w:right w:val="single" w:sz="4" w:space="0" w:color="auto"/>
            </w:tcBorders>
            <w:shd w:val="clear" w:color="000000" w:fill="FFFFFF"/>
            <w:noWrap/>
          </w:tcPr>
          <w:p w14:paraId="69201F4C" w14:textId="77777777" w:rsidR="00A14A92" w:rsidRDefault="00A14A92" w:rsidP="00A14A92">
            <w:pPr>
              <w:jc w:val="center"/>
            </w:pPr>
          </w:p>
        </w:tc>
      </w:tr>
      <w:tr w:rsidR="00A14A92" w14:paraId="556E961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176842" w14:textId="77777777" w:rsidR="00A14A92" w:rsidRDefault="00A14A92" w:rsidP="00A14A92">
            <w:pPr>
              <w:jc w:val="center"/>
              <w:rPr>
                <w:sz w:val="22"/>
              </w:rPr>
            </w:pPr>
            <w:r>
              <w:t>288</w:t>
            </w:r>
          </w:p>
        </w:tc>
        <w:tc>
          <w:tcPr>
            <w:tcW w:w="1273" w:type="pct"/>
            <w:tcBorders>
              <w:top w:val="nil"/>
              <w:left w:val="nil"/>
              <w:bottom w:val="single" w:sz="4" w:space="0" w:color="auto"/>
              <w:right w:val="single" w:sz="4" w:space="0" w:color="auto"/>
            </w:tcBorders>
            <w:shd w:val="clear" w:color="000000" w:fill="FFFFFF"/>
            <w:noWrap/>
          </w:tcPr>
          <w:p w14:paraId="410799AC" w14:textId="77777777" w:rsidR="00A14A92" w:rsidRDefault="00A14A92" w:rsidP="00A14A92">
            <w:pPr>
              <w:jc w:val="center"/>
              <w:rPr>
                <w:sz w:val="22"/>
              </w:rPr>
            </w:pPr>
            <w:r>
              <w:t>赭石</w:t>
            </w:r>
          </w:p>
        </w:tc>
        <w:tc>
          <w:tcPr>
            <w:tcW w:w="511" w:type="pct"/>
            <w:tcBorders>
              <w:top w:val="nil"/>
              <w:left w:val="nil"/>
              <w:bottom w:val="single" w:sz="4" w:space="0" w:color="auto"/>
              <w:right w:val="single" w:sz="4" w:space="0" w:color="auto"/>
            </w:tcBorders>
            <w:shd w:val="clear" w:color="auto" w:fill="auto"/>
            <w:noWrap/>
          </w:tcPr>
          <w:p w14:paraId="5B9F325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55A8800" w14:textId="77777777" w:rsidR="00A14A92" w:rsidRDefault="00A14A92" w:rsidP="00A14A92">
            <w:pPr>
              <w:jc w:val="center"/>
              <w:rPr>
                <w:sz w:val="22"/>
              </w:rPr>
            </w:pPr>
            <w:r>
              <w:t>18</w:t>
            </w:r>
          </w:p>
        </w:tc>
        <w:tc>
          <w:tcPr>
            <w:tcW w:w="1162" w:type="pct"/>
            <w:vMerge/>
            <w:tcBorders>
              <w:left w:val="nil"/>
              <w:right w:val="single" w:sz="4" w:space="0" w:color="auto"/>
            </w:tcBorders>
            <w:shd w:val="clear" w:color="000000" w:fill="FFFFFF"/>
            <w:noWrap/>
          </w:tcPr>
          <w:p w14:paraId="7D202669" w14:textId="77777777" w:rsidR="00A14A92" w:rsidRDefault="00A14A92" w:rsidP="00A14A92">
            <w:pPr>
              <w:jc w:val="center"/>
            </w:pPr>
          </w:p>
        </w:tc>
      </w:tr>
      <w:tr w:rsidR="00A14A92" w14:paraId="1BFDB33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8195B4" w14:textId="77777777" w:rsidR="00A14A92" w:rsidRDefault="00A14A92" w:rsidP="00A14A92">
            <w:pPr>
              <w:jc w:val="center"/>
              <w:rPr>
                <w:sz w:val="22"/>
              </w:rPr>
            </w:pPr>
            <w:r>
              <w:t>289</w:t>
            </w:r>
          </w:p>
        </w:tc>
        <w:tc>
          <w:tcPr>
            <w:tcW w:w="1273" w:type="pct"/>
            <w:tcBorders>
              <w:top w:val="nil"/>
              <w:left w:val="nil"/>
              <w:bottom w:val="single" w:sz="4" w:space="0" w:color="auto"/>
              <w:right w:val="single" w:sz="4" w:space="0" w:color="auto"/>
            </w:tcBorders>
            <w:shd w:val="clear" w:color="000000" w:fill="FFFFFF"/>
            <w:noWrap/>
          </w:tcPr>
          <w:p w14:paraId="1C58D297" w14:textId="77777777" w:rsidR="00A14A92" w:rsidRDefault="00A14A92" w:rsidP="00A14A92">
            <w:pPr>
              <w:jc w:val="center"/>
              <w:rPr>
                <w:sz w:val="22"/>
              </w:rPr>
            </w:pPr>
            <w:r>
              <w:t>磁石</w:t>
            </w:r>
          </w:p>
        </w:tc>
        <w:tc>
          <w:tcPr>
            <w:tcW w:w="511" w:type="pct"/>
            <w:tcBorders>
              <w:top w:val="nil"/>
              <w:left w:val="nil"/>
              <w:bottom w:val="single" w:sz="4" w:space="0" w:color="auto"/>
              <w:right w:val="single" w:sz="4" w:space="0" w:color="auto"/>
            </w:tcBorders>
            <w:shd w:val="clear" w:color="auto" w:fill="auto"/>
            <w:noWrap/>
          </w:tcPr>
          <w:p w14:paraId="1693A72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981254A" w14:textId="77777777" w:rsidR="00A14A92" w:rsidRDefault="00A14A92" w:rsidP="00A14A92">
            <w:pPr>
              <w:jc w:val="center"/>
              <w:rPr>
                <w:sz w:val="22"/>
              </w:rPr>
            </w:pPr>
            <w:r>
              <w:t>19</w:t>
            </w:r>
          </w:p>
        </w:tc>
        <w:tc>
          <w:tcPr>
            <w:tcW w:w="1162" w:type="pct"/>
            <w:vMerge/>
            <w:tcBorders>
              <w:left w:val="nil"/>
              <w:right w:val="single" w:sz="4" w:space="0" w:color="auto"/>
            </w:tcBorders>
            <w:shd w:val="clear" w:color="000000" w:fill="FFFFFF"/>
            <w:noWrap/>
          </w:tcPr>
          <w:p w14:paraId="2A806DB6" w14:textId="77777777" w:rsidR="00A14A92" w:rsidRDefault="00A14A92" w:rsidP="00A14A92">
            <w:pPr>
              <w:jc w:val="center"/>
            </w:pPr>
          </w:p>
        </w:tc>
      </w:tr>
      <w:tr w:rsidR="00A14A92" w14:paraId="5BEC5C4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ED00AA2" w14:textId="77777777" w:rsidR="00A14A92" w:rsidRDefault="00A14A92" w:rsidP="00A14A92">
            <w:pPr>
              <w:jc w:val="center"/>
              <w:rPr>
                <w:sz w:val="22"/>
              </w:rPr>
            </w:pPr>
            <w:r>
              <w:t>290</w:t>
            </w:r>
          </w:p>
        </w:tc>
        <w:tc>
          <w:tcPr>
            <w:tcW w:w="1273" w:type="pct"/>
            <w:tcBorders>
              <w:top w:val="nil"/>
              <w:left w:val="nil"/>
              <w:bottom w:val="single" w:sz="4" w:space="0" w:color="auto"/>
              <w:right w:val="single" w:sz="4" w:space="0" w:color="auto"/>
            </w:tcBorders>
            <w:shd w:val="clear" w:color="000000" w:fill="FFFFFF"/>
            <w:noWrap/>
          </w:tcPr>
          <w:p w14:paraId="3E34CCA8" w14:textId="77777777" w:rsidR="00A14A92" w:rsidRDefault="00A14A92" w:rsidP="00A14A92">
            <w:pPr>
              <w:jc w:val="center"/>
              <w:rPr>
                <w:sz w:val="22"/>
              </w:rPr>
            </w:pPr>
            <w:r>
              <w:t>天竺黄</w:t>
            </w:r>
          </w:p>
        </w:tc>
        <w:tc>
          <w:tcPr>
            <w:tcW w:w="511" w:type="pct"/>
            <w:tcBorders>
              <w:top w:val="nil"/>
              <w:left w:val="nil"/>
              <w:bottom w:val="single" w:sz="4" w:space="0" w:color="auto"/>
              <w:right w:val="single" w:sz="4" w:space="0" w:color="auto"/>
            </w:tcBorders>
            <w:shd w:val="clear" w:color="auto" w:fill="auto"/>
            <w:noWrap/>
          </w:tcPr>
          <w:p w14:paraId="0A9C20C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22A21A4F" w14:textId="77777777" w:rsidR="00A14A92" w:rsidRDefault="00A14A92" w:rsidP="00A14A92">
            <w:pPr>
              <w:jc w:val="center"/>
              <w:rPr>
                <w:sz w:val="22"/>
              </w:rPr>
            </w:pPr>
            <w:r>
              <w:t>276</w:t>
            </w:r>
          </w:p>
        </w:tc>
        <w:tc>
          <w:tcPr>
            <w:tcW w:w="1162" w:type="pct"/>
            <w:vMerge/>
            <w:tcBorders>
              <w:left w:val="nil"/>
              <w:right w:val="single" w:sz="4" w:space="0" w:color="auto"/>
            </w:tcBorders>
            <w:shd w:val="clear" w:color="000000" w:fill="FFFFFF"/>
            <w:noWrap/>
          </w:tcPr>
          <w:p w14:paraId="3FD7FC07" w14:textId="77777777" w:rsidR="00A14A92" w:rsidRDefault="00A14A92" w:rsidP="00A14A92">
            <w:pPr>
              <w:jc w:val="center"/>
            </w:pPr>
          </w:p>
        </w:tc>
      </w:tr>
      <w:tr w:rsidR="00A14A92" w14:paraId="72DA664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9CF16D" w14:textId="77777777" w:rsidR="00A14A92" w:rsidRDefault="00A14A92" w:rsidP="00A14A92">
            <w:pPr>
              <w:jc w:val="center"/>
              <w:rPr>
                <w:sz w:val="22"/>
              </w:rPr>
            </w:pPr>
            <w:r>
              <w:t>291</w:t>
            </w:r>
          </w:p>
        </w:tc>
        <w:tc>
          <w:tcPr>
            <w:tcW w:w="1273" w:type="pct"/>
            <w:tcBorders>
              <w:top w:val="nil"/>
              <w:left w:val="nil"/>
              <w:bottom w:val="single" w:sz="4" w:space="0" w:color="auto"/>
              <w:right w:val="single" w:sz="4" w:space="0" w:color="auto"/>
            </w:tcBorders>
            <w:shd w:val="clear" w:color="000000" w:fill="FFFFFF"/>
            <w:noWrap/>
          </w:tcPr>
          <w:p w14:paraId="40E6B013" w14:textId="77777777" w:rsidR="00A14A92" w:rsidRDefault="00A14A92" w:rsidP="00A14A92">
            <w:pPr>
              <w:jc w:val="center"/>
              <w:rPr>
                <w:sz w:val="22"/>
              </w:rPr>
            </w:pPr>
            <w:r>
              <w:t>禹余粮</w:t>
            </w:r>
          </w:p>
        </w:tc>
        <w:tc>
          <w:tcPr>
            <w:tcW w:w="511" w:type="pct"/>
            <w:tcBorders>
              <w:top w:val="nil"/>
              <w:left w:val="nil"/>
              <w:bottom w:val="single" w:sz="4" w:space="0" w:color="auto"/>
              <w:right w:val="single" w:sz="4" w:space="0" w:color="auto"/>
            </w:tcBorders>
            <w:shd w:val="clear" w:color="auto" w:fill="auto"/>
            <w:noWrap/>
          </w:tcPr>
          <w:p w14:paraId="6CFD9BB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84AF0DA" w14:textId="77777777" w:rsidR="00A14A92" w:rsidRDefault="00A14A92" w:rsidP="00A14A92">
            <w:pPr>
              <w:jc w:val="center"/>
              <w:rPr>
                <w:sz w:val="22"/>
              </w:rPr>
            </w:pPr>
            <w:r>
              <w:t>29</w:t>
            </w:r>
          </w:p>
        </w:tc>
        <w:tc>
          <w:tcPr>
            <w:tcW w:w="1162" w:type="pct"/>
            <w:vMerge/>
            <w:tcBorders>
              <w:left w:val="nil"/>
              <w:right w:val="single" w:sz="4" w:space="0" w:color="auto"/>
            </w:tcBorders>
            <w:shd w:val="clear" w:color="000000" w:fill="FFFFFF"/>
            <w:noWrap/>
          </w:tcPr>
          <w:p w14:paraId="4E06B855" w14:textId="77777777" w:rsidR="00A14A92" w:rsidRDefault="00A14A92" w:rsidP="00A14A92">
            <w:pPr>
              <w:jc w:val="center"/>
            </w:pPr>
          </w:p>
        </w:tc>
      </w:tr>
      <w:tr w:rsidR="00A14A92" w14:paraId="352D5E2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F918921" w14:textId="77777777" w:rsidR="00A14A92" w:rsidRDefault="00A14A92" w:rsidP="00A14A92">
            <w:pPr>
              <w:jc w:val="center"/>
              <w:rPr>
                <w:sz w:val="22"/>
              </w:rPr>
            </w:pPr>
            <w:r>
              <w:t>292</w:t>
            </w:r>
          </w:p>
        </w:tc>
        <w:tc>
          <w:tcPr>
            <w:tcW w:w="1273" w:type="pct"/>
            <w:tcBorders>
              <w:top w:val="nil"/>
              <w:left w:val="nil"/>
              <w:bottom w:val="single" w:sz="4" w:space="0" w:color="auto"/>
              <w:right w:val="single" w:sz="4" w:space="0" w:color="auto"/>
            </w:tcBorders>
            <w:shd w:val="clear" w:color="000000" w:fill="FFFFFF"/>
            <w:noWrap/>
          </w:tcPr>
          <w:p w14:paraId="4D4695C6" w14:textId="77777777" w:rsidR="00A14A92" w:rsidRDefault="00A14A92" w:rsidP="00A14A92">
            <w:pPr>
              <w:jc w:val="center"/>
              <w:rPr>
                <w:sz w:val="22"/>
              </w:rPr>
            </w:pPr>
            <w:r>
              <w:t>鸦胆子</w:t>
            </w:r>
          </w:p>
        </w:tc>
        <w:tc>
          <w:tcPr>
            <w:tcW w:w="511" w:type="pct"/>
            <w:tcBorders>
              <w:top w:val="nil"/>
              <w:left w:val="nil"/>
              <w:bottom w:val="single" w:sz="4" w:space="0" w:color="auto"/>
              <w:right w:val="single" w:sz="4" w:space="0" w:color="auto"/>
            </w:tcBorders>
            <w:shd w:val="clear" w:color="auto" w:fill="auto"/>
            <w:noWrap/>
          </w:tcPr>
          <w:p w14:paraId="27EC9E2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3B7C141C" w14:textId="77777777" w:rsidR="00A14A92" w:rsidRDefault="00A14A92" w:rsidP="00A14A92">
            <w:pPr>
              <w:jc w:val="center"/>
              <w:rPr>
                <w:sz w:val="22"/>
              </w:rPr>
            </w:pPr>
            <w:r>
              <w:t>138</w:t>
            </w:r>
          </w:p>
        </w:tc>
        <w:tc>
          <w:tcPr>
            <w:tcW w:w="1162" w:type="pct"/>
            <w:vMerge/>
            <w:tcBorders>
              <w:left w:val="nil"/>
              <w:right w:val="single" w:sz="4" w:space="0" w:color="auto"/>
            </w:tcBorders>
            <w:shd w:val="clear" w:color="000000" w:fill="FFFFFF"/>
            <w:noWrap/>
          </w:tcPr>
          <w:p w14:paraId="221C5D20" w14:textId="77777777" w:rsidR="00A14A92" w:rsidRDefault="00A14A92" w:rsidP="00A14A92">
            <w:pPr>
              <w:jc w:val="center"/>
            </w:pPr>
          </w:p>
        </w:tc>
      </w:tr>
      <w:tr w:rsidR="00A14A92" w14:paraId="0BB7B3F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80F919" w14:textId="77777777" w:rsidR="00A14A92" w:rsidRDefault="00A14A92" w:rsidP="00A14A92">
            <w:pPr>
              <w:jc w:val="center"/>
              <w:rPr>
                <w:sz w:val="22"/>
              </w:rPr>
            </w:pPr>
            <w:r>
              <w:t>293</w:t>
            </w:r>
          </w:p>
        </w:tc>
        <w:tc>
          <w:tcPr>
            <w:tcW w:w="1273" w:type="pct"/>
            <w:tcBorders>
              <w:top w:val="nil"/>
              <w:left w:val="nil"/>
              <w:bottom w:val="single" w:sz="4" w:space="0" w:color="auto"/>
              <w:right w:val="single" w:sz="4" w:space="0" w:color="auto"/>
            </w:tcBorders>
            <w:shd w:val="clear" w:color="000000" w:fill="FFFFFF"/>
            <w:noWrap/>
          </w:tcPr>
          <w:p w14:paraId="76E0F724" w14:textId="77777777" w:rsidR="00A14A92" w:rsidRDefault="00A14A92" w:rsidP="00A14A92">
            <w:pPr>
              <w:jc w:val="center"/>
              <w:rPr>
                <w:sz w:val="22"/>
              </w:rPr>
            </w:pPr>
            <w:r>
              <w:t>玄明粉</w:t>
            </w:r>
          </w:p>
        </w:tc>
        <w:tc>
          <w:tcPr>
            <w:tcW w:w="511" w:type="pct"/>
            <w:tcBorders>
              <w:top w:val="nil"/>
              <w:left w:val="nil"/>
              <w:bottom w:val="single" w:sz="4" w:space="0" w:color="auto"/>
              <w:right w:val="single" w:sz="4" w:space="0" w:color="auto"/>
            </w:tcBorders>
            <w:shd w:val="clear" w:color="auto" w:fill="auto"/>
            <w:noWrap/>
          </w:tcPr>
          <w:p w14:paraId="2F760FB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5F45F88F" w14:textId="77777777" w:rsidR="00A14A92" w:rsidRDefault="00A14A92" w:rsidP="00A14A92">
            <w:pPr>
              <w:jc w:val="center"/>
              <w:rPr>
                <w:sz w:val="22"/>
              </w:rPr>
            </w:pPr>
            <w:r>
              <w:t>33</w:t>
            </w:r>
          </w:p>
        </w:tc>
        <w:tc>
          <w:tcPr>
            <w:tcW w:w="1162" w:type="pct"/>
            <w:vMerge/>
            <w:tcBorders>
              <w:left w:val="nil"/>
              <w:right w:val="single" w:sz="4" w:space="0" w:color="auto"/>
            </w:tcBorders>
            <w:shd w:val="clear" w:color="000000" w:fill="FFFFFF"/>
            <w:noWrap/>
          </w:tcPr>
          <w:p w14:paraId="1A5D6350" w14:textId="77777777" w:rsidR="00A14A92" w:rsidRDefault="00A14A92" w:rsidP="00A14A92">
            <w:pPr>
              <w:jc w:val="center"/>
            </w:pPr>
          </w:p>
        </w:tc>
      </w:tr>
      <w:tr w:rsidR="00A14A92" w14:paraId="5B091E5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805557" w14:textId="77777777" w:rsidR="00A14A92" w:rsidRDefault="00A14A92" w:rsidP="00A14A92">
            <w:pPr>
              <w:jc w:val="center"/>
              <w:rPr>
                <w:sz w:val="22"/>
              </w:rPr>
            </w:pPr>
            <w:r>
              <w:t>294</w:t>
            </w:r>
          </w:p>
        </w:tc>
        <w:tc>
          <w:tcPr>
            <w:tcW w:w="1273" w:type="pct"/>
            <w:tcBorders>
              <w:top w:val="nil"/>
              <w:left w:val="nil"/>
              <w:bottom w:val="single" w:sz="4" w:space="0" w:color="auto"/>
              <w:right w:val="single" w:sz="4" w:space="0" w:color="auto"/>
            </w:tcBorders>
            <w:shd w:val="clear" w:color="000000" w:fill="FFFFFF"/>
            <w:noWrap/>
          </w:tcPr>
          <w:p w14:paraId="5356A413" w14:textId="77777777" w:rsidR="00A14A92" w:rsidRDefault="00A14A92" w:rsidP="00A14A92">
            <w:pPr>
              <w:jc w:val="center"/>
              <w:rPr>
                <w:sz w:val="22"/>
              </w:rPr>
            </w:pPr>
            <w:r>
              <w:t>番泻叶</w:t>
            </w:r>
          </w:p>
        </w:tc>
        <w:tc>
          <w:tcPr>
            <w:tcW w:w="511" w:type="pct"/>
            <w:tcBorders>
              <w:top w:val="nil"/>
              <w:left w:val="nil"/>
              <w:bottom w:val="single" w:sz="4" w:space="0" w:color="auto"/>
              <w:right w:val="single" w:sz="4" w:space="0" w:color="auto"/>
            </w:tcBorders>
            <w:shd w:val="clear" w:color="auto" w:fill="auto"/>
            <w:noWrap/>
          </w:tcPr>
          <w:p w14:paraId="3DE152F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838439E" w14:textId="77777777" w:rsidR="00A14A92" w:rsidRDefault="00A14A92" w:rsidP="00A14A92">
            <w:pPr>
              <w:jc w:val="center"/>
              <w:rPr>
                <w:sz w:val="22"/>
              </w:rPr>
            </w:pPr>
            <w:r>
              <w:t>29</w:t>
            </w:r>
          </w:p>
        </w:tc>
        <w:tc>
          <w:tcPr>
            <w:tcW w:w="1162" w:type="pct"/>
            <w:vMerge/>
            <w:tcBorders>
              <w:left w:val="nil"/>
              <w:right w:val="single" w:sz="4" w:space="0" w:color="auto"/>
            </w:tcBorders>
            <w:shd w:val="clear" w:color="000000" w:fill="FFFFFF"/>
            <w:noWrap/>
          </w:tcPr>
          <w:p w14:paraId="7186CA3B" w14:textId="77777777" w:rsidR="00A14A92" w:rsidRDefault="00A14A92" w:rsidP="00A14A92">
            <w:pPr>
              <w:jc w:val="center"/>
            </w:pPr>
          </w:p>
        </w:tc>
      </w:tr>
      <w:tr w:rsidR="00A14A92" w14:paraId="2E949C2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7DEA30A" w14:textId="77777777" w:rsidR="00A14A92" w:rsidRDefault="00A14A92" w:rsidP="00A14A92">
            <w:pPr>
              <w:jc w:val="center"/>
              <w:rPr>
                <w:sz w:val="22"/>
              </w:rPr>
            </w:pPr>
            <w:r>
              <w:t>295</w:t>
            </w:r>
          </w:p>
        </w:tc>
        <w:tc>
          <w:tcPr>
            <w:tcW w:w="1273" w:type="pct"/>
            <w:tcBorders>
              <w:top w:val="nil"/>
              <w:left w:val="nil"/>
              <w:bottom w:val="single" w:sz="4" w:space="0" w:color="auto"/>
              <w:right w:val="single" w:sz="4" w:space="0" w:color="auto"/>
            </w:tcBorders>
            <w:shd w:val="clear" w:color="000000" w:fill="FFFFFF"/>
            <w:noWrap/>
          </w:tcPr>
          <w:p w14:paraId="03217487" w14:textId="77777777" w:rsidR="00A14A92" w:rsidRDefault="00A14A92" w:rsidP="00A14A92">
            <w:pPr>
              <w:jc w:val="center"/>
              <w:rPr>
                <w:sz w:val="22"/>
              </w:rPr>
            </w:pPr>
            <w:r>
              <w:t>红豆杉（</w:t>
            </w:r>
            <w:r>
              <w:t>3g</w:t>
            </w:r>
            <w:r>
              <w:t>）</w:t>
            </w:r>
          </w:p>
        </w:tc>
        <w:tc>
          <w:tcPr>
            <w:tcW w:w="511" w:type="pct"/>
            <w:tcBorders>
              <w:top w:val="nil"/>
              <w:left w:val="nil"/>
              <w:bottom w:val="single" w:sz="4" w:space="0" w:color="auto"/>
              <w:right w:val="single" w:sz="4" w:space="0" w:color="auto"/>
            </w:tcBorders>
            <w:shd w:val="clear" w:color="auto" w:fill="auto"/>
            <w:noWrap/>
          </w:tcPr>
          <w:p w14:paraId="358013D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0D8707AB" w14:textId="77777777" w:rsidR="00A14A92" w:rsidRDefault="00A14A92" w:rsidP="00A14A92">
            <w:pPr>
              <w:jc w:val="center"/>
              <w:rPr>
                <w:sz w:val="22"/>
              </w:rPr>
            </w:pPr>
            <w:r>
              <w:t>7176</w:t>
            </w:r>
          </w:p>
        </w:tc>
        <w:tc>
          <w:tcPr>
            <w:tcW w:w="1162" w:type="pct"/>
            <w:vMerge/>
            <w:tcBorders>
              <w:left w:val="nil"/>
              <w:right w:val="single" w:sz="4" w:space="0" w:color="auto"/>
            </w:tcBorders>
            <w:shd w:val="clear" w:color="000000" w:fill="FFFFFF"/>
            <w:noWrap/>
          </w:tcPr>
          <w:p w14:paraId="103DD156" w14:textId="77777777" w:rsidR="00A14A92" w:rsidRDefault="00A14A92" w:rsidP="00A14A92">
            <w:pPr>
              <w:jc w:val="center"/>
            </w:pPr>
          </w:p>
        </w:tc>
      </w:tr>
      <w:tr w:rsidR="00A14A92" w14:paraId="2E5E179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637115C" w14:textId="77777777" w:rsidR="00A14A92" w:rsidRDefault="00A14A92" w:rsidP="00A14A92">
            <w:pPr>
              <w:jc w:val="center"/>
              <w:rPr>
                <w:sz w:val="22"/>
              </w:rPr>
            </w:pPr>
            <w:r>
              <w:t>296</w:t>
            </w:r>
          </w:p>
        </w:tc>
        <w:tc>
          <w:tcPr>
            <w:tcW w:w="1273" w:type="pct"/>
            <w:tcBorders>
              <w:top w:val="nil"/>
              <w:left w:val="nil"/>
              <w:bottom w:val="single" w:sz="4" w:space="0" w:color="auto"/>
              <w:right w:val="single" w:sz="4" w:space="0" w:color="auto"/>
            </w:tcBorders>
            <w:shd w:val="clear" w:color="000000" w:fill="FFFFFF"/>
            <w:noWrap/>
          </w:tcPr>
          <w:p w14:paraId="59A1A8B3" w14:textId="77777777" w:rsidR="00A14A92" w:rsidRDefault="00A14A92" w:rsidP="00A14A92">
            <w:pPr>
              <w:jc w:val="center"/>
              <w:rPr>
                <w:sz w:val="22"/>
              </w:rPr>
            </w:pPr>
            <w:r>
              <w:t>龙胆</w:t>
            </w:r>
          </w:p>
        </w:tc>
        <w:tc>
          <w:tcPr>
            <w:tcW w:w="511" w:type="pct"/>
            <w:tcBorders>
              <w:top w:val="nil"/>
              <w:left w:val="nil"/>
              <w:bottom w:val="single" w:sz="4" w:space="0" w:color="auto"/>
              <w:right w:val="single" w:sz="4" w:space="0" w:color="auto"/>
            </w:tcBorders>
            <w:shd w:val="clear" w:color="auto" w:fill="auto"/>
            <w:noWrap/>
          </w:tcPr>
          <w:p w14:paraId="29D1B04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6C652235" w14:textId="77777777" w:rsidR="00A14A92" w:rsidRDefault="00A14A92" w:rsidP="00A14A92">
            <w:pPr>
              <w:jc w:val="center"/>
              <w:rPr>
                <w:sz w:val="22"/>
              </w:rPr>
            </w:pPr>
            <w:r>
              <w:t>154</w:t>
            </w:r>
          </w:p>
        </w:tc>
        <w:tc>
          <w:tcPr>
            <w:tcW w:w="1162" w:type="pct"/>
            <w:vMerge/>
            <w:tcBorders>
              <w:left w:val="nil"/>
              <w:right w:val="single" w:sz="4" w:space="0" w:color="auto"/>
            </w:tcBorders>
            <w:shd w:val="clear" w:color="000000" w:fill="FFFFFF"/>
            <w:noWrap/>
          </w:tcPr>
          <w:p w14:paraId="7EDE39D8" w14:textId="77777777" w:rsidR="00A14A92" w:rsidRDefault="00A14A92" w:rsidP="00A14A92">
            <w:pPr>
              <w:jc w:val="center"/>
            </w:pPr>
          </w:p>
        </w:tc>
      </w:tr>
      <w:tr w:rsidR="00A14A92" w14:paraId="33F7FEF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ABAF881" w14:textId="77777777" w:rsidR="00A14A92" w:rsidRDefault="00A14A92" w:rsidP="00A14A92">
            <w:pPr>
              <w:jc w:val="center"/>
              <w:rPr>
                <w:sz w:val="22"/>
              </w:rPr>
            </w:pPr>
            <w:r>
              <w:t>297</w:t>
            </w:r>
          </w:p>
        </w:tc>
        <w:tc>
          <w:tcPr>
            <w:tcW w:w="1273" w:type="pct"/>
            <w:tcBorders>
              <w:top w:val="nil"/>
              <w:left w:val="nil"/>
              <w:bottom w:val="single" w:sz="4" w:space="0" w:color="auto"/>
              <w:right w:val="single" w:sz="4" w:space="0" w:color="auto"/>
            </w:tcBorders>
            <w:shd w:val="clear" w:color="000000" w:fill="FFFFFF"/>
            <w:noWrap/>
          </w:tcPr>
          <w:p w14:paraId="21DC5D1C" w14:textId="77777777" w:rsidR="00A14A92" w:rsidRDefault="00A14A92" w:rsidP="00A14A92">
            <w:pPr>
              <w:jc w:val="center"/>
              <w:rPr>
                <w:sz w:val="22"/>
              </w:rPr>
            </w:pPr>
            <w:r>
              <w:t>鱼腥草</w:t>
            </w:r>
          </w:p>
        </w:tc>
        <w:tc>
          <w:tcPr>
            <w:tcW w:w="511" w:type="pct"/>
            <w:tcBorders>
              <w:top w:val="nil"/>
              <w:left w:val="nil"/>
              <w:bottom w:val="single" w:sz="4" w:space="0" w:color="auto"/>
              <w:right w:val="single" w:sz="4" w:space="0" w:color="auto"/>
            </w:tcBorders>
            <w:shd w:val="clear" w:color="auto" w:fill="auto"/>
            <w:noWrap/>
          </w:tcPr>
          <w:p w14:paraId="1DECB26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000000" w:fill="FFFFFF"/>
            <w:noWrap/>
          </w:tcPr>
          <w:p w14:paraId="1C84A183" w14:textId="77777777" w:rsidR="00A14A92" w:rsidRDefault="00A14A92" w:rsidP="00A14A92">
            <w:pPr>
              <w:jc w:val="center"/>
              <w:rPr>
                <w:sz w:val="22"/>
              </w:rPr>
            </w:pPr>
            <w:r>
              <w:t>25</w:t>
            </w:r>
          </w:p>
        </w:tc>
        <w:tc>
          <w:tcPr>
            <w:tcW w:w="1162" w:type="pct"/>
            <w:vMerge/>
            <w:tcBorders>
              <w:left w:val="nil"/>
              <w:right w:val="single" w:sz="4" w:space="0" w:color="auto"/>
            </w:tcBorders>
            <w:shd w:val="clear" w:color="000000" w:fill="FFFFFF"/>
            <w:noWrap/>
          </w:tcPr>
          <w:p w14:paraId="2734E9BF" w14:textId="77777777" w:rsidR="00A14A92" w:rsidRDefault="00A14A92" w:rsidP="00A14A92">
            <w:pPr>
              <w:jc w:val="center"/>
            </w:pPr>
          </w:p>
        </w:tc>
      </w:tr>
      <w:tr w:rsidR="00A14A92" w14:paraId="46F7DB3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BFDBEAC" w14:textId="77777777" w:rsidR="00A14A92" w:rsidRDefault="00A14A92" w:rsidP="00A14A92">
            <w:pPr>
              <w:jc w:val="center"/>
              <w:rPr>
                <w:sz w:val="22"/>
              </w:rPr>
            </w:pPr>
            <w:r>
              <w:t>298</w:t>
            </w:r>
          </w:p>
        </w:tc>
        <w:tc>
          <w:tcPr>
            <w:tcW w:w="1273" w:type="pct"/>
            <w:tcBorders>
              <w:top w:val="nil"/>
              <w:left w:val="nil"/>
              <w:bottom w:val="single" w:sz="4" w:space="0" w:color="auto"/>
              <w:right w:val="single" w:sz="4" w:space="0" w:color="auto"/>
            </w:tcBorders>
            <w:shd w:val="clear" w:color="auto" w:fill="auto"/>
          </w:tcPr>
          <w:p w14:paraId="60889E01" w14:textId="77777777" w:rsidR="00A14A92" w:rsidRDefault="00A14A92" w:rsidP="00A14A92">
            <w:pPr>
              <w:jc w:val="center"/>
              <w:rPr>
                <w:sz w:val="22"/>
              </w:rPr>
            </w:pPr>
            <w:r>
              <w:t>石楠藤</w:t>
            </w:r>
          </w:p>
        </w:tc>
        <w:tc>
          <w:tcPr>
            <w:tcW w:w="511" w:type="pct"/>
            <w:tcBorders>
              <w:top w:val="nil"/>
              <w:left w:val="nil"/>
              <w:bottom w:val="single" w:sz="4" w:space="0" w:color="auto"/>
              <w:right w:val="single" w:sz="4" w:space="0" w:color="auto"/>
            </w:tcBorders>
            <w:shd w:val="clear" w:color="auto" w:fill="auto"/>
            <w:noWrap/>
          </w:tcPr>
          <w:p w14:paraId="74227E2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6A4F812D" w14:textId="77777777" w:rsidR="00A14A92" w:rsidRDefault="00A14A92" w:rsidP="00A14A92">
            <w:pPr>
              <w:jc w:val="center"/>
              <w:rPr>
                <w:sz w:val="22"/>
              </w:rPr>
            </w:pPr>
            <w:r>
              <w:t>29</w:t>
            </w:r>
          </w:p>
        </w:tc>
        <w:tc>
          <w:tcPr>
            <w:tcW w:w="1162" w:type="pct"/>
            <w:vMerge/>
            <w:tcBorders>
              <w:left w:val="nil"/>
              <w:right w:val="single" w:sz="4" w:space="0" w:color="auto"/>
            </w:tcBorders>
            <w:shd w:val="clear" w:color="auto" w:fill="auto"/>
          </w:tcPr>
          <w:p w14:paraId="071B8CDE" w14:textId="77777777" w:rsidR="00A14A92" w:rsidRDefault="00A14A92" w:rsidP="00A14A92">
            <w:pPr>
              <w:jc w:val="center"/>
            </w:pPr>
          </w:p>
        </w:tc>
      </w:tr>
      <w:tr w:rsidR="00A14A92" w14:paraId="57B40E0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A2B503" w14:textId="77777777" w:rsidR="00A14A92" w:rsidRDefault="00A14A92" w:rsidP="00A14A92">
            <w:pPr>
              <w:jc w:val="center"/>
              <w:rPr>
                <w:sz w:val="22"/>
              </w:rPr>
            </w:pPr>
            <w:r>
              <w:t>299</w:t>
            </w:r>
          </w:p>
        </w:tc>
        <w:tc>
          <w:tcPr>
            <w:tcW w:w="1273" w:type="pct"/>
            <w:tcBorders>
              <w:top w:val="nil"/>
              <w:left w:val="nil"/>
              <w:bottom w:val="single" w:sz="4" w:space="0" w:color="auto"/>
              <w:right w:val="single" w:sz="4" w:space="0" w:color="auto"/>
            </w:tcBorders>
            <w:shd w:val="clear" w:color="auto" w:fill="auto"/>
          </w:tcPr>
          <w:p w14:paraId="5607059C" w14:textId="77777777" w:rsidR="00A14A92" w:rsidRDefault="00A14A92" w:rsidP="00A14A92">
            <w:pPr>
              <w:jc w:val="center"/>
              <w:rPr>
                <w:sz w:val="22"/>
              </w:rPr>
            </w:pPr>
            <w:r>
              <w:t>大血藤</w:t>
            </w:r>
          </w:p>
        </w:tc>
        <w:tc>
          <w:tcPr>
            <w:tcW w:w="511" w:type="pct"/>
            <w:tcBorders>
              <w:top w:val="nil"/>
              <w:left w:val="nil"/>
              <w:bottom w:val="single" w:sz="4" w:space="0" w:color="auto"/>
              <w:right w:val="single" w:sz="4" w:space="0" w:color="auto"/>
            </w:tcBorders>
            <w:shd w:val="clear" w:color="auto" w:fill="auto"/>
            <w:noWrap/>
          </w:tcPr>
          <w:p w14:paraId="666F237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50B148E0" w14:textId="77777777" w:rsidR="00A14A92" w:rsidRDefault="00A14A92" w:rsidP="00A14A92">
            <w:pPr>
              <w:jc w:val="center"/>
              <w:rPr>
                <w:sz w:val="22"/>
              </w:rPr>
            </w:pPr>
            <w:r>
              <w:t>23</w:t>
            </w:r>
          </w:p>
        </w:tc>
        <w:tc>
          <w:tcPr>
            <w:tcW w:w="1162" w:type="pct"/>
            <w:vMerge/>
            <w:tcBorders>
              <w:left w:val="nil"/>
              <w:right w:val="single" w:sz="4" w:space="0" w:color="auto"/>
            </w:tcBorders>
            <w:shd w:val="clear" w:color="auto" w:fill="auto"/>
          </w:tcPr>
          <w:p w14:paraId="3C45AABE" w14:textId="77777777" w:rsidR="00A14A92" w:rsidRDefault="00A14A92" w:rsidP="00A14A92">
            <w:pPr>
              <w:jc w:val="center"/>
            </w:pPr>
          </w:p>
        </w:tc>
      </w:tr>
      <w:tr w:rsidR="00A14A92" w14:paraId="3FCD53C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18B9FBA" w14:textId="77777777" w:rsidR="00A14A92" w:rsidRDefault="00A14A92" w:rsidP="00A14A92">
            <w:pPr>
              <w:jc w:val="center"/>
              <w:rPr>
                <w:sz w:val="22"/>
              </w:rPr>
            </w:pPr>
            <w:r>
              <w:t>300</w:t>
            </w:r>
          </w:p>
        </w:tc>
        <w:tc>
          <w:tcPr>
            <w:tcW w:w="1273" w:type="pct"/>
            <w:tcBorders>
              <w:top w:val="nil"/>
              <w:left w:val="nil"/>
              <w:bottom w:val="single" w:sz="4" w:space="0" w:color="auto"/>
              <w:right w:val="single" w:sz="4" w:space="0" w:color="auto"/>
            </w:tcBorders>
            <w:shd w:val="clear" w:color="auto" w:fill="auto"/>
          </w:tcPr>
          <w:p w14:paraId="547B7358" w14:textId="77777777" w:rsidR="00A14A92" w:rsidRDefault="00A14A92" w:rsidP="00A14A92">
            <w:pPr>
              <w:jc w:val="center"/>
              <w:rPr>
                <w:sz w:val="22"/>
              </w:rPr>
            </w:pPr>
            <w:r>
              <w:t>络石藤</w:t>
            </w:r>
          </w:p>
        </w:tc>
        <w:tc>
          <w:tcPr>
            <w:tcW w:w="511" w:type="pct"/>
            <w:tcBorders>
              <w:top w:val="nil"/>
              <w:left w:val="nil"/>
              <w:bottom w:val="single" w:sz="4" w:space="0" w:color="auto"/>
              <w:right w:val="single" w:sz="4" w:space="0" w:color="auto"/>
            </w:tcBorders>
            <w:shd w:val="clear" w:color="auto" w:fill="auto"/>
            <w:noWrap/>
          </w:tcPr>
          <w:p w14:paraId="1F04C97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15B1B38C" w14:textId="77777777" w:rsidR="00A14A92" w:rsidRDefault="00A14A92" w:rsidP="00A14A92">
            <w:pPr>
              <w:jc w:val="center"/>
              <w:rPr>
                <w:sz w:val="22"/>
              </w:rPr>
            </w:pPr>
            <w:r>
              <w:t>24</w:t>
            </w:r>
          </w:p>
        </w:tc>
        <w:tc>
          <w:tcPr>
            <w:tcW w:w="1162" w:type="pct"/>
            <w:vMerge/>
            <w:tcBorders>
              <w:left w:val="nil"/>
              <w:right w:val="single" w:sz="4" w:space="0" w:color="auto"/>
            </w:tcBorders>
            <w:shd w:val="clear" w:color="auto" w:fill="auto"/>
          </w:tcPr>
          <w:p w14:paraId="5D41C91D" w14:textId="77777777" w:rsidR="00A14A92" w:rsidRDefault="00A14A92" w:rsidP="00A14A92">
            <w:pPr>
              <w:jc w:val="center"/>
            </w:pPr>
          </w:p>
        </w:tc>
      </w:tr>
      <w:tr w:rsidR="00A14A92" w14:paraId="2079AAE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3139E88" w14:textId="77777777" w:rsidR="00A14A92" w:rsidRDefault="00A14A92" w:rsidP="00A14A92">
            <w:pPr>
              <w:jc w:val="center"/>
              <w:rPr>
                <w:sz w:val="22"/>
              </w:rPr>
            </w:pPr>
            <w:r>
              <w:t>301</w:t>
            </w:r>
          </w:p>
        </w:tc>
        <w:tc>
          <w:tcPr>
            <w:tcW w:w="1273" w:type="pct"/>
            <w:tcBorders>
              <w:top w:val="nil"/>
              <w:left w:val="nil"/>
              <w:bottom w:val="single" w:sz="4" w:space="0" w:color="auto"/>
              <w:right w:val="single" w:sz="4" w:space="0" w:color="auto"/>
            </w:tcBorders>
            <w:shd w:val="clear" w:color="auto" w:fill="auto"/>
          </w:tcPr>
          <w:p w14:paraId="62B5ABCF" w14:textId="77777777" w:rsidR="00A14A92" w:rsidRDefault="00A14A92" w:rsidP="00A14A92">
            <w:pPr>
              <w:jc w:val="center"/>
              <w:rPr>
                <w:sz w:val="22"/>
              </w:rPr>
            </w:pPr>
            <w:r>
              <w:t>苏木</w:t>
            </w:r>
          </w:p>
        </w:tc>
        <w:tc>
          <w:tcPr>
            <w:tcW w:w="511" w:type="pct"/>
            <w:tcBorders>
              <w:top w:val="nil"/>
              <w:left w:val="nil"/>
              <w:bottom w:val="single" w:sz="4" w:space="0" w:color="auto"/>
              <w:right w:val="single" w:sz="4" w:space="0" w:color="auto"/>
            </w:tcBorders>
            <w:shd w:val="clear" w:color="auto" w:fill="auto"/>
            <w:noWrap/>
          </w:tcPr>
          <w:p w14:paraId="6E8D0D5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3444FCEC" w14:textId="77777777" w:rsidR="00A14A92" w:rsidRDefault="00A14A92" w:rsidP="00A14A92">
            <w:pPr>
              <w:jc w:val="center"/>
              <w:rPr>
                <w:sz w:val="22"/>
              </w:rPr>
            </w:pPr>
            <w:r>
              <w:t>30</w:t>
            </w:r>
          </w:p>
        </w:tc>
        <w:tc>
          <w:tcPr>
            <w:tcW w:w="1162" w:type="pct"/>
            <w:vMerge/>
            <w:tcBorders>
              <w:left w:val="nil"/>
              <w:right w:val="single" w:sz="4" w:space="0" w:color="auto"/>
            </w:tcBorders>
            <w:shd w:val="clear" w:color="auto" w:fill="auto"/>
          </w:tcPr>
          <w:p w14:paraId="55A7C692" w14:textId="77777777" w:rsidR="00A14A92" w:rsidRDefault="00A14A92" w:rsidP="00A14A92">
            <w:pPr>
              <w:jc w:val="center"/>
            </w:pPr>
          </w:p>
        </w:tc>
      </w:tr>
      <w:tr w:rsidR="00A14A92" w14:paraId="35009A7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69E2DEA" w14:textId="77777777" w:rsidR="00A14A92" w:rsidRDefault="00A14A92" w:rsidP="00A14A92">
            <w:pPr>
              <w:jc w:val="center"/>
              <w:rPr>
                <w:sz w:val="22"/>
              </w:rPr>
            </w:pPr>
            <w:r>
              <w:t>302</w:t>
            </w:r>
          </w:p>
        </w:tc>
        <w:tc>
          <w:tcPr>
            <w:tcW w:w="1273" w:type="pct"/>
            <w:tcBorders>
              <w:top w:val="nil"/>
              <w:left w:val="nil"/>
              <w:bottom w:val="single" w:sz="4" w:space="0" w:color="auto"/>
              <w:right w:val="single" w:sz="4" w:space="0" w:color="auto"/>
            </w:tcBorders>
            <w:shd w:val="clear" w:color="auto" w:fill="auto"/>
          </w:tcPr>
          <w:p w14:paraId="2D546D95" w14:textId="77777777" w:rsidR="00A14A92" w:rsidRDefault="00A14A92" w:rsidP="00A14A92">
            <w:pPr>
              <w:jc w:val="center"/>
              <w:rPr>
                <w:sz w:val="22"/>
              </w:rPr>
            </w:pPr>
            <w:r>
              <w:t>花椒</w:t>
            </w:r>
          </w:p>
        </w:tc>
        <w:tc>
          <w:tcPr>
            <w:tcW w:w="511" w:type="pct"/>
            <w:tcBorders>
              <w:top w:val="nil"/>
              <w:left w:val="nil"/>
              <w:bottom w:val="single" w:sz="4" w:space="0" w:color="auto"/>
              <w:right w:val="single" w:sz="4" w:space="0" w:color="auto"/>
            </w:tcBorders>
            <w:shd w:val="clear" w:color="auto" w:fill="auto"/>
            <w:noWrap/>
          </w:tcPr>
          <w:p w14:paraId="1AFCC57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6E306C5A" w14:textId="77777777" w:rsidR="00A14A92" w:rsidRDefault="00A14A92" w:rsidP="00A14A92">
            <w:pPr>
              <w:jc w:val="center"/>
              <w:rPr>
                <w:sz w:val="22"/>
              </w:rPr>
            </w:pPr>
            <w:r>
              <w:t>120</w:t>
            </w:r>
          </w:p>
        </w:tc>
        <w:tc>
          <w:tcPr>
            <w:tcW w:w="1162" w:type="pct"/>
            <w:vMerge/>
            <w:tcBorders>
              <w:left w:val="nil"/>
              <w:right w:val="single" w:sz="4" w:space="0" w:color="auto"/>
            </w:tcBorders>
            <w:shd w:val="clear" w:color="auto" w:fill="auto"/>
          </w:tcPr>
          <w:p w14:paraId="52B997C7" w14:textId="77777777" w:rsidR="00A14A92" w:rsidRDefault="00A14A92" w:rsidP="00A14A92">
            <w:pPr>
              <w:jc w:val="center"/>
            </w:pPr>
          </w:p>
        </w:tc>
      </w:tr>
      <w:tr w:rsidR="00A14A92" w14:paraId="0FD23CA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3293A8" w14:textId="77777777" w:rsidR="00A14A92" w:rsidRDefault="00A14A92" w:rsidP="00A14A92">
            <w:pPr>
              <w:jc w:val="center"/>
              <w:rPr>
                <w:sz w:val="22"/>
              </w:rPr>
            </w:pPr>
            <w:r>
              <w:t>303</w:t>
            </w:r>
          </w:p>
        </w:tc>
        <w:tc>
          <w:tcPr>
            <w:tcW w:w="1273" w:type="pct"/>
            <w:tcBorders>
              <w:top w:val="nil"/>
              <w:left w:val="nil"/>
              <w:bottom w:val="single" w:sz="4" w:space="0" w:color="auto"/>
              <w:right w:val="single" w:sz="4" w:space="0" w:color="auto"/>
            </w:tcBorders>
            <w:shd w:val="clear" w:color="auto" w:fill="auto"/>
          </w:tcPr>
          <w:p w14:paraId="7657785B" w14:textId="77777777" w:rsidR="00A14A92" w:rsidRDefault="00A14A92" w:rsidP="00A14A92">
            <w:pPr>
              <w:jc w:val="center"/>
              <w:rPr>
                <w:sz w:val="22"/>
              </w:rPr>
            </w:pPr>
            <w:r>
              <w:t>千年健</w:t>
            </w:r>
          </w:p>
        </w:tc>
        <w:tc>
          <w:tcPr>
            <w:tcW w:w="511" w:type="pct"/>
            <w:tcBorders>
              <w:top w:val="nil"/>
              <w:left w:val="nil"/>
              <w:bottom w:val="single" w:sz="4" w:space="0" w:color="auto"/>
              <w:right w:val="single" w:sz="4" w:space="0" w:color="auto"/>
            </w:tcBorders>
            <w:shd w:val="clear" w:color="auto" w:fill="auto"/>
            <w:noWrap/>
          </w:tcPr>
          <w:p w14:paraId="14B143A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6F7D3C99" w14:textId="77777777" w:rsidR="00A14A92" w:rsidRDefault="00A14A92" w:rsidP="00A14A92">
            <w:pPr>
              <w:jc w:val="center"/>
              <w:rPr>
                <w:sz w:val="22"/>
              </w:rPr>
            </w:pPr>
            <w:r>
              <w:t>38</w:t>
            </w:r>
          </w:p>
        </w:tc>
        <w:tc>
          <w:tcPr>
            <w:tcW w:w="1162" w:type="pct"/>
            <w:vMerge/>
            <w:tcBorders>
              <w:left w:val="nil"/>
              <w:right w:val="single" w:sz="4" w:space="0" w:color="auto"/>
            </w:tcBorders>
            <w:shd w:val="clear" w:color="auto" w:fill="auto"/>
          </w:tcPr>
          <w:p w14:paraId="328ABF1B" w14:textId="77777777" w:rsidR="00A14A92" w:rsidRDefault="00A14A92" w:rsidP="00A14A92">
            <w:pPr>
              <w:jc w:val="center"/>
            </w:pPr>
          </w:p>
        </w:tc>
      </w:tr>
      <w:tr w:rsidR="00A14A92" w14:paraId="2BA8E7E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F6DEEAC" w14:textId="77777777" w:rsidR="00A14A92" w:rsidRDefault="00A14A92" w:rsidP="00A14A92">
            <w:pPr>
              <w:jc w:val="center"/>
              <w:rPr>
                <w:sz w:val="22"/>
              </w:rPr>
            </w:pPr>
            <w:r>
              <w:t>304</w:t>
            </w:r>
          </w:p>
        </w:tc>
        <w:tc>
          <w:tcPr>
            <w:tcW w:w="1273" w:type="pct"/>
            <w:tcBorders>
              <w:top w:val="nil"/>
              <w:left w:val="nil"/>
              <w:bottom w:val="single" w:sz="4" w:space="0" w:color="auto"/>
              <w:right w:val="single" w:sz="4" w:space="0" w:color="auto"/>
            </w:tcBorders>
            <w:shd w:val="clear" w:color="auto" w:fill="auto"/>
          </w:tcPr>
          <w:p w14:paraId="0769F6B5" w14:textId="77777777" w:rsidR="00A14A92" w:rsidRDefault="00A14A92" w:rsidP="00A14A92">
            <w:pPr>
              <w:jc w:val="center"/>
              <w:rPr>
                <w:sz w:val="22"/>
              </w:rPr>
            </w:pPr>
            <w:r>
              <w:t>翻白草</w:t>
            </w:r>
          </w:p>
        </w:tc>
        <w:tc>
          <w:tcPr>
            <w:tcW w:w="511" w:type="pct"/>
            <w:tcBorders>
              <w:top w:val="nil"/>
              <w:left w:val="nil"/>
              <w:bottom w:val="single" w:sz="4" w:space="0" w:color="auto"/>
              <w:right w:val="single" w:sz="4" w:space="0" w:color="auto"/>
            </w:tcBorders>
            <w:shd w:val="clear" w:color="auto" w:fill="auto"/>
            <w:noWrap/>
          </w:tcPr>
          <w:p w14:paraId="072A366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7975CD2E" w14:textId="77777777" w:rsidR="00A14A92" w:rsidRDefault="00A14A92" w:rsidP="00A14A92">
            <w:pPr>
              <w:jc w:val="center"/>
              <w:rPr>
                <w:sz w:val="22"/>
              </w:rPr>
            </w:pPr>
            <w:r>
              <w:t>31</w:t>
            </w:r>
          </w:p>
        </w:tc>
        <w:tc>
          <w:tcPr>
            <w:tcW w:w="1162" w:type="pct"/>
            <w:vMerge/>
            <w:tcBorders>
              <w:left w:val="nil"/>
              <w:right w:val="single" w:sz="4" w:space="0" w:color="auto"/>
            </w:tcBorders>
            <w:shd w:val="clear" w:color="auto" w:fill="auto"/>
          </w:tcPr>
          <w:p w14:paraId="374D4DA8" w14:textId="77777777" w:rsidR="00A14A92" w:rsidRDefault="00A14A92" w:rsidP="00A14A92">
            <w:pPr>
              <w:jc w:val="center"/>
            </w:pPr>
          </w:p>
        </w:tc>
      </w:tr>
      <w:tr w:rsidR="00A14A92" w14:paraId="0826E37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D50912" w14:textId="77777777" w:rsidR="00A14A92" w:rsidRDefault="00A14A92" w:rsidP="00A14A92">
            <w:pPr>
              <w:jc w:val="center"/>
              <w:rPr>
                <w:sz w:val="22"/>
              </w:rPr>
            </w:pPr>
            <w:r>
              <w:t>305</w:t>
            </w:r>
          </w:p>
        </w:tc>
        <w:tc>
          <w:tcPr>
            <w:tcW w:w="1273" w:type="pct"/>
            <w:tcBorders>
              <w:top w:val="nil"/>
              <w:left w:val="nil"/>
              <w:bottom w:val="single" w:sz="4" w:space="0" w:color="auto"/>
              <w:right w:val="single" w:sz="4" w:space="0" w:color="auto"/>
            </w:tcBorders>
            <w:shd w:val="clear" w:color="auto" w:fill="auto"/>
          </w:tcPr>
          <w:p w14:paraId="4CC9B8F3" w14:textId="77777777" w:rsidR="00A14A92" w:rsidRDefault="00A14A92" w:rsidP="00A14A92">
            <w:pPr>
              <w:jc w:val="center"/>
              <w:rPr>
                <w:sz w:val="22"/>
              </w:rPr>
            </w:pPr>
            <w:r>
              <w:t>通草</w:t>
            </w:r>
          </w:p>
        </w:tc>
        <w:tc>
          <w:tcPr>
            <w:tcW w:w="511" w:type="pct"/>
            <w:tcBorders>
              <w:top w:val="nil"/>
              <w:left w:val="nil"/>
              <w:bottom w:val="single" w:sz="4" w:space="0" w:color="auto"/>
              <w:right w:val="single" w:sz="4" w:space="0" w:color="auto"/>
            </w:tcBorders>
            <w:shd w:val="clear" w:color="auto" w:fill="auto"/>
            <w:noWrap/>
          </w:tcPr>
          <w:p w14:paraId="71C9321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4E92B6AD" w14:textId="77777777" w:rsidR="00A14A92" w:rsidRDefault="00A14A92" w:rsidP="00A14A92">
            <w:pPr>
              <w:jc w:val="center"/>
              <w:rPr>
                <w:sz w:val="22"/>
              </w:rPr>
            </w:pPr>
            <w:r>
              <w:t>337</w:t>
            </w:r>
          </w:p>
        </w:tc>
        <w:tc>
          <w:tcPr>
            <w:tcW w:w="1162" w:type="pct"/>
            <w:vMerge/>
            <w:tcBorders>
              <w:left w:val="nil"/>
              <w:right w:val="single" w:sz="4" w:space="0" w:color="auto"/>
            </w:tcBorders>
            <w:shd w:val="clear" w:color="auto" w:fill="auto"/>
          </w:tcPr>
          <w:p w14:paraId="6D76F877" w14:textId="77777777" w:rsidR="00A14A92" w:rsidRDefault="00A14A92" w:rsidP="00A14A92">
            <w:pPr>
              <w:jc w:val="center"/>
            </w:pPr>
          </w:p>
        </w:tc>
      </w:tr>
      <w:tr w:rsidR="00A14A92" w14:paraId="7483631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6F13E58" w14:textId="77777777" w:rsidR="00A14A92" w:rsidRDefault="00A14A92" w:rsidP="00A14A92">
            <w:pPr>
              <w:jc w:val="center"/>
              <w:rPr>
                <w:sz w:val="22"/>
              </w:rPr>
            </w:pPr>
            <w:r>
              <w:t>306</w:t>
            </w:r>
          </w:p>
        </w:tc>
        <w:tc>
          <w:tcPr>
            <w:tcW w:w="1273" w:type="pct"/>
            <w:tcBorders>
              <w:top w:val="nil"/>
              <w:left w:val="nil"/>
              <w:bottom w:val="single" w:sz="4" w:space="0" w:color="auto"/>
              <w:right w:val="single" w:sz="4" w:space="0" w:color="auto"/>
            </w:tcBorders>
            <w:shd w:val="clear" w:color="auto" w:fill="auto"/>
          </w:tcPr>
          <w:p w14:paraId="7FF1A84E" w14:textId="77777777" w:rsidR="00A14A92" w:rsidRDefault="00A14A92" w:rsidP="00A14A92">
            <w:pPr>
              <w:jc w:val="center"/>
              <w:rPr>
                <w:sz w:val="22"/>
              </w:rPr>
            </w:pPr>
            <w:r>
              <w:t>绵马贯众炭</w:t>
            </w:r>
          </w:p>
        </w:tc>
        <w:tc>
          <w:tcPr>
            <w:tcW w:w="511" w:type="pct"/>
            <w:tcBorders>
              <w:top w:val="nil"/>
              <w:left w:val="nil"/>
              <w:bottom w:val="single" w:sz="4" w:space="0" w:color="auto"/>
              <w:right w:val="single" w:sz="4" w:space="0" w:color="auto"/>
            </w:tcBorders>
            <w:shd w:val="clear" w:color="auto" w:fill="auto"/>
            <w:noWrap/>
          </w:tcPr>
          <w:p w14:paraId="74D2BF9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540C8BB9" w14:textId="77777777" w:rsidR="00A14A92" w:rsidRDefault="00A14A92" w:rsidP="00A14A92">
            <w:pPr>
              <w:jc w:val="center"/>
              <w:rPr>
                <w:sz w:val="22"/>
              </w:rPr>
            </w:pPr>
            <w:r>
              <w:t>41</w:t>
            </w:r>
          </w:p>
        </w:tc>
        <w:tc>
          <w:tcPr>
            <w:tcW w:w="1162" w:type="pct"/>
            <w:vMerge/>
            <w:tcBorders>
              <w:left w:val="nil"/>
              <w:right w:val="single" w:sz="4" w:space="0" w:color="auto"/>
            </w:tcBorders>
            <w:shd w:val="clear" w:color="auto" w:fill="auto"/>
          </w:tcPr>
          <w:p w14:paraId="005914E6" w14:textId="77777777" w:rsidR="00A14A92" w:rsidRDefault="00A14A92" w:rsidP="00A14A92">
            <w:pPr>
              <w:jc w:val="center"/>
            </w:pPr>
          </w:p>
        </w:tc>
      </w:tr>
      <w:tr w:rsidR="00A14A92" w14:paraId="76B2B5E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F7E4C24" w14:textId="77777777" w:rsidR="00A14A92" w:rsidRDefault="00A14A92" w:rsidP="00A14A92">
            <w:pPr>
              <w:jc w:val="center"/>
              <w:rPr>
                <w:sz w:val="22"/>
              </w:rPr>
            </w:pPr>
            <w:r>
              <w:t>307</w:t>
            </w:r>
          </w:p>
        </w:tc>
        <w:tc>
          <w:tcPr>
            <w:tcW w:w="1273" w:type="pct"/>
            <w:tcBorders>
              <w:top w:val="nil"/>
              <w:left w:val="nil"/>
              <w:bottom w:val="single" w:sz="4" w:space="0" w:color="auto"/>
              <w:right w:val="single" w:sz="4" w:space="0" w:color="auto"/>
            </w:tcBorders>
            <w:shd w:val="clear" w:color="auto" w:fill="auto"/>
          </w:tcPr>
          <w:p w14:paraId="5B3BEC00" w14:textId="77777777" w:rsidR="00A14A92" w:rsidRDefault="00A14A92" w:rsidP="00A14A92">
            <w:pPr>
              <w:jc w:val="center"/>
              <w:rPr>
                <w:sz w:val="22"/>
              </w:rPr>
            </w:pPr>
            <w:r>
              <w:t>黄芩炭</w:t>
            </w:r>
          </w:p>
        </w:tc>
        <w:tc>
          <w:tcPr>
            <w:tcW w:w="511" w:type="pct"/>
            <w:tcBorders>
              <w:top w:val="nil"/>
              <w:left w:val="nil"/>
              <w:bottom w:val="single" w:sz="4" w:space="0" w:color="auto"/>
              <w:right w:val="single" w:sz="4" w:space="0" w:color="auto"/>
            </w:tcBorders>
            <w:shd w:val="clear" w:color="auto" w:fill="auto"/>
            <w:noWrap/>
          </w:tcPr>
          <w:p w14:paraId="24D99DA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4B811D54" w14:textId="77777777" w:rsidR="00A14A92" w:rsidRDefault="00A14A92" w:rsidP="00A14A92">
            <w:pPr>
              <w:jc w:val="center"/>
              <w:rPr>
                <w:sz w:val="22"/>
              </w:rPr>
            </w:pPr>
            <w:r>
              <w:t>66</w:t>
            </w:r>
          </w:p>
        </w:tc>
        <w:tc>
          <w:tcPr>
            <w:tcW w:w="1162" w:type="pct"/>
            <w:vMerge/>
            <w:tcBorders>
              <w:left w:val="nil"/>
              <w:right w:val="single" w:sz="4" w:space="0" w:color="auto"/>
            </w:tcBorders>
            <w:shd w:val="clear" w:color="auto" w:fill="auto"/>
          </w:tcPr>
          <w:p w14:paraId="334EF250" w14:textId="77777777" w:rsidR="00A14A92" w:rsidRDefault="00A14A92" w:rsidP="00A14A92">
            <w:pPr>
              <w:jc w:val="center"/>
            </w:pPr>
          </w:p>
        </w:tc>
      </w:tr>
      <w:tr w:rsidR="00A14A92" w14:paraId="25BD0F7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0F8A29A" w14:textId="77777777" w:rsidR="00A14A92" w:rsidRDefault="00A14A92" w:rsidP="00A14A92">
            <w:pPr>
              <w:jc w:val="center"/>
              <w:rPr>
                <w:sz w:val="22"/>
              </w:rPr>
            </w:pPr>
            <w:r>
              <w:t>308</w:t>
            </w:r>
          </w:p>
        </w:tc>
        <w:tc>
          <w:tcPr>
            <w:tcW w:w="1273" w:type="pct"/>
            <w:tcBorders>
              <w:top w:val="nil"/>
              <w:left w:val="nil"/>
              <w:bottom w:val="single" w:sz="4" w:space="0" w:color="auto"/>
              <w:right w:val="single" w:sz="4" w:space="0" w:color="auto"/>
            </w:tcBorders>
            <w:shd w:val="clear" w:color="auto" w:fill="auto"/>
          </w:tcPr>
          <w:p w14:paraId="1D82BF65" w14:textId="77777777" w:rsidR="00A14A92" w:rsidRDefault="00A14A92" w:rsidP="00A14A92">
            <w:pPr>
              <w:jc w:val="center"/>
              <w:rPr>
                <w:sz w:val="22"/>
              </w:rPr>
            </w:pPr>
            <w:r>
              <w:t>棕榈炭</w:t>
            </w:r>
          </w:p>
        </w:tc>
        <w:tc>
          <w:tcPr>
            <w:tcW w:w="511" w:type="pct"/>
            <w:tcBorders>
              <w:top w:val="nil"/>
              <w:left w:val="nil"/>
              <w:bottom w:val="single" w:sz="4" w:space="0" w:color="auto"/>
              <w:right w:val="single" w:sz="4" w:space="0" w:color="auto"/>
            </w:tcBorders>
            <w:shd w:val="clear" w:color="auto" w:fill="auto"/>
            <w:noWrap/>
          </w:tcPr>
          <w:p w14:paraId="3BF54A2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4C2B7AEF" w14:textId="77777777" w:rsidR="00A14A92" w:rsidRDefault="00A14A92" w:rsidP="00A14A92">
            <w:pPr>
              <w:jc w:val="center"/>
              <w:rPr>
                <w:sz w:val="22"/>
              </w:rPr>
            </w:pPr>
            <w:r>
              <w:t>40</w:t>
            </w:r>
          </w:p>
        </w:tc>
        <w:tc>
          <w:tcPr>
            <w:tcW w:w="1162" w:type="pct"/>
            <w:vMerge/>
            <w:tcBorders>
              <w:left w:val="nil"/>
              <w:right w:val="single" w:sz="4" w:space="0" w:color="auto"/>
            </w:tcBorders>
            <w:shd w:val="clear" w:color="auto" w:fill="auto"/>
          </w:tcPr>
          <w:p w14:paraId="3B1813D1" w14:textId="77777777" w:rsidR="00A14A92" w:rsidRDefault="00A14A92" w:rsidP="00A14A92">
            <w:pPr>
              <w:jc w:val="center"/>
            </w:pPr>
          </w:p>
        </w:tc>
      </w:tr>
      <w:tr w:rsidR="00A14A92" w14:paraId="42CC16B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1074090" w14:textId="77777777" w:rsidR="00A14A92" w:rsidRDefault="00A14A92" w:rsidP="00A14A92">
            <w:pPr>
              <w:jc w:val="center"/>
              <w:rPr>
                <w:sz w:val="22"/>
              </w:rPr>
            </w:pPr>
            <w:r>
              <w:t>309</w:t>
            </w:r>
          </w:p>
        </w:tc>
        <w:tc>
          <w:tcPr>
            <w:tcW w:w="1273" w:type="pct"/>
            <w:tcBorders>
              <w:top w:val="nil"/>
              <w:left w:val="nil"/>
              <w:bottom w:val="single" w:sz="4" w:space="0" w:color="auto"/>
              <w:right w:val="single" w:sz="4" w:space="0" w:color="auto"/>
            </w:tcBorders>
            <w:shd w:val="clear" w:color="auto" w:fill="auto"/>
          </w:tcPr>
          <w:p w14:paraId="6E44C993" w14:textId="77777777" w:rsidR="00A14A92" w:rsidRDefault="00A14A92" w:rsidP="00A14A92">
            <w:pPr>
              <w:jc w:val="center"/>
              <w:rPr>
                <w:sz w:val="22"/>
              </w:rPr>
            </w:pPr>
            <w:r>
              <w:t>蒲黄炭</w:t>
            </w:r>
          </w:p>
        </w:tc>
        <w:tc>
          <w:tcPr>
            <w:tcW w:w="511" w:type="pct"/>
            <w:tcBorders>
              <w:top w:val="nil"/>
              <w:left w:val="nil"/>
              <w:bottom w:val="single" w:sz="4" w:space="0" w:color="auto"/>
              <w:right w:val="single" w:sz="4" w:space="0" w:color="auto"/>
            </w:tcBorders>
            <w:shd w:val="clear" w:color="auto" w:fill="auto"/>
            <w:noWrap/>
          </w:tcPr>
          <w:p w14:paraId="5FF5F08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79187879" w14:textId="77777777" w:rsidR="00A14A92" w:rsidRDefault="00A14A92" w:rsidP="00A14A92">
            <w:pPr>
              <w:jc w:val="center"/>
              <w:rPr>
                <w:sz w:val="22"/>
              </w:rPr>
            </w:pPr>
            <w:r>
              <w:t>267</w:t>
            </w:r>
          </w:p>
        </w:tc>
        <w:tc>
          <w:tcPr>
            <w:tcW w:w="1162" w:type="pct"/>
            <w:vMerge/>
            <w:tcBorders>
              <w:left w:val="nil"/>
              <w:right w:val="single" w:sz="4" w:space="0" w:color="auto"/>
            </w:tcBorders>
            <w:shd w:val="clear" w:color="auto" w:fill="auto"/>
          </w:tcPr>
          <w:p w14:paraId="3AD2C493" w14:textId="77777777" w:rsidR="00A14A92" w:rsidRDefault="00A14A92" w:rsidP="00A14A92">
            <w:pPr>
              <w:jc w:val="center"/>
            </w:pPr>
          </w:p>
        </w:tc>
      </w:tr>
      <w:tr w:rsidR="00A14A92" w14:paraId="11D87E64"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A913A9C" w14:textId="77777777" w:rsidR="00A14A92" w:rsidRDefault="00A14A92" w:rsidP="00A14A92">
            <w:pPr>
              <w:jc w:val="center"/>
              <w:rPr>
                <w:sz w:val="22"/>
              </w:rPr>
            </w:pPr>
            <w:r>
              <w:t>310</w:t>
            </w:r>
          </w:p>
        </w:tc>
        <w:tc>
          <w:tcPr>
            <w:tcW w:w="1273" w:type="pct"/>
            <w:tcBorders>
              <w:top w:val="nil"/>
              <w:left w:val="nil"/>
              <w:bottom w:val="single" w:sz="4" w:space="0" w:color="auto"/>
              <w:right w:val="single" w:sz="4" w:space="0" w:color="auto"/>
            </w:tcBorders>
            <w:shd w:val="clear" w:color="auto" w:fill="auto"/>
          </w:tcPr>
          <w:p w14:paraId="2082465E" w14:textId="77777777" w:rsidR="00A14A92" w:rsidRDefault="00A14A92" w:rsidP="00A14A92">
            <w:pPr>
              <w:jc w:val="center"/>
              <w:rPr>
                <w:sz w:val="22"/>
              </w:rPr>
            </w:pPr>
            <w:r>
              <w:t>杜仲炭</w:t>
            </w:r>
          </w:p>
        </w:tc>
        <w:tc>
          <w:tcPr>
            <w:tcW w:w="511" w:type="pct"/>
            <w:tcBorders>
              <w:top w:val="nil"/>
              <w:left w:val="nil"/>
              <w:bottom w:val="single" w:sz="4" w:space="0" w:color="auto"/>
              <w:right w:val="single" w:sz="4" w:space="0" w:color="auto"/>
            </w:tcBorders>
            <w:shd w:val="clear" w:color="auto" w:fill="auto"/>
            <w:noWrap/>
          </w:tcPr>
          <w:p w14:paraId="40D259D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60CE6BB1" w14:textId="77777777" w:rsidR="00A14A92" w:rsidRDefault="00A14A92" w:rsidP="00A14A92">
            <w:pPr>
              <w:jc w:val="center"/>
              <w:rPr>
                <w:sz w:val="22"/>
              </w:rPr>
            </w:pPr>
            <w:r>
              <w:t>54</w:t>
            </w:r>
          </w:p>
        </w:tc>
        <w:tc>
          <w:tcPr>
            <w:tcW w:w="1162" w:type="pct"/>
            <w:vMerge/>
            <w:tcBorders>
              <w:left w:val="nil"/>
              <w:right w:val="single" w:sz="4" w:space="0" w:color="auto"/>
            </w:tcBorders>
            <w:shd w:val="clear" w:color="auto" w:fill="auto"/>
          </w:tcPr>
          <w:p w14:paraId="6A066188" w14:textId="77777777" w:rsidR="00A14A92" w:rsidRDefault="00A14A92" w:rsidP="00A14A92">
            <w:pPr>
              <w:jc w:val="center"/>
            </w:pPr>
          </w:p>
        </w:tc>
      </w:tr>
      <w:tr w:rsidR="00A14A92" w14:paraId="419A36C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9758FF4" w14:textId="77777777" w:rsidR="00A14A92" w:rsidRDefault="00A14A92" w:rsidP="00A14A92">
            <w:pPr>
              <w:jc w:val="center"/>
              <w:rPr>
                <w:sz w:val="22"/>
              </w:rPr>
            </w:pPr>
            <w:r>
              <w:t>311</w:t>
            </w:r>
          </w:p>
        </w:tc>
        <w:tc>
          <w:tcPr>
            <w:tcW w:w="1273" w:type="pct"/>
            <w:tcBorders>
              <w:top w:val="nil"/>
              <w:left w:val="nil"/>
              <w:bottom w:val="single" w:sz="4" w:space="0" w:color="auto"/>
              <w:right w:val="single" w:sz="4" w:space="0" w:color="auto"/>
            </w:tcBorders>
            <w:shd w:val="clear" w:color="auto" w:fill="auto"/>
          </w:tcPr>
          <w:p w14:paraId="6E20645F" w14:textId="77777777" w:rsidR="00A14A92" w:rsidRDefault="00A14A92" w:rsidP="00A14A92">
            <w:pPr>
              <w:jc w:val="center"/>
              <w:rPr>
                <w:sz w:val="22"/>
              </w:rPr>
            </w:pPr>
            <w:r>
              <w:t>垂盆草</w:t>
            </w:r>
          </w:p>
        </w:tc>
        <w:tc>
          <w:tcPr>
            <w:tcW w:w="511" w:type="pct"/>
            <w:tcBorders>
              <w:top w:val="nil"/>
              <w:left w:val="nil"/>
              <w:bottom w:val="single" w:sz="4" w:space="0" w:color="auto"/>
              <w:right w:val="single" w:sz="4" w:space="0" w:color="auto"/>
            </w:tcBorders>
            <w:shd w:val="clear" w:color="auto" w:fill="auto"/>
            <w:noWrap/>
          </w:tcPr>
          <w:p w14:paraId="6BB77D7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7954CF89" w14:textId="77777777" w:rsidR="00A14A92" w:rsidRDefault="00A14A92" w:rsidP="00A14A92">
            <w:pPr>
              <w:jc w:val="center"/>
              <w:rPr>
                <w:sz w:val="22"/>
              </w:rPr>
            </w:pPr>
            <w:r>
              <w:t>39</w:t>
            </w:r>
          </w:p>
        </w:tc>
        <w:tc>
          <w:tcPr>
            <w:tcW w:w="1162" w:type="pct"/>
            <w:vMerge/>
            <w:tcBorders>
              <w:left w:val="nil"/>
              <w:right w:val="single" w:sz="4" w:space="0" w:color="auto"/>
            </w:tcBorders>
            <w:shd w:val="clear" w:color="auto" w:fill="auto"/>
          </w:tcPr>
          <w:p w14:paraId="45AAB979" w14:textId="77777777" w:rsidR="00A14A92" w:rsidRDefault="00A14A92" w:rsidP="00A14A92">
            <w:pPr>
              <w:jc w:val="center"/>
            </w:pPr>
          </w:p>
        </w:tc>
      </w:tr>
      <w:tr w:rsidR="00A14A92" w14:paraId="3BFF988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434C96F" w14:textId="77777777" w:rsidR="00A14A92" w:rsidRDefault="00A14A92" w:rsidP="00A14A92">
            <w:pPr>
              <w:jc w:val="center"/>
              <w:rPr>
                <w:sz w:val="22"/>
              </w:rPr>
            </w:pPr>
            <w:r>
              <w:t>312</w:t>
            </w:r>
          </w:p>
        </w:tc>
        <w:tc>
          <w:tcPr>
            <w:tcW w:w="1273" w:type="pct"/>
            <w:tcBorders>
              <w:top w:val="nil"/>
              <w:left w:val="nil"/>
              <w:bottom w:val="single" w:sz="4" w:space="0" w:color="auto"/>
              <w:right w:val="single" w:sz="4" w:space="0" w:color="auto"/>
            </w:tcBorders>
            <w:shd w:val="clear" w:color="auto" w:fill="auto"/>
          </w:tcPr>
          <w:p w14:paraId="0820904D" w14:textId="77777777" w:rsidR="00A14A92" w:rsidRDefault="00A14A92" w:rsidP="00A14A92">
            <w:pPr>
              <w:jc w:val="center"/>
              <w:rPr>
                <w:sz w:val="22"/>
              </w:rPr>
            </w:pPr>
            <w:r>
              <w:t>炮山甲</w:t>
            </w:r>
          </w:p>
        </w:tc>
        <w:tc>
          <w:tcPr>
            <w:tcW w:w="511" w:type="pct"/>
            <w:tcBorders>
              <w:top w:val="nil"/>
              <w:left w:val="nil"/>
              <w:bottom w:val="single" w:sz="4" w:space="0" w:color="auto"/>
              <w:right w:val="single" w:sz="4" w:space="0" w:color="auto"/>
            </w:tcBorders>
            <w:shd w:val="clear" w:color="auto" w:fill="auto"/>
            <w:noWrap/>
          </w:tcPr>
          <w:p w14:paraId="644C9FC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6A9B86C3" w14:textId="77777777" w:rsidR="00A14A92" w:rsidRDefault="00A14A92" w:rsidP="00A14A92">
            <w:pPr>
              <w:jc w:val="center"/>
              <w:rPr>
                <w:sz w:val="22"/>
              </w:rPr>
            </w:pPr>
            <w:r>
              <w:t>10000</w:t>
            </w:r>
          </w:p>
        </w:tc>
        <w:tc>
          <w:tcPr>
            <w:tcW w:w="1162" w:type="pct"/>
            <w:vMerge/>
            <w:tcBorders>
              <w:left w:val="nil"/>
              <w:right w:val="single" w:sz="4" w:space="0" w:color="auto"/>
            </w:tcBorders>
            <w:shd w:val="clear" w:color="auto" w:fill="auto"/>
          </w:tcPr>
          <w:p w14:paraId="6B8DDA60" w14:textId="77777777" w:rsidR="00A14A92" w:rsidRDefault="00A14A92" w:rsidP="00A14A92">
            <w:pPr>
              <w:jc w:val="center"/>
            </w:pPr>
          </w:p>
        </w:tc>
      </w:tr>
      <w:tr w:rsidR="00A14A92" w14:paraId="7A6DA13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8B2C10" w14:textId="77777777" w:rsidR="00A14A92" w:rsidRDefault="00A14A92" w:rsidP="00A14A92">
            <w:pPr>
              <w:jc w:val="center"/>
              <w:rPr>
                <w:sz w:val="22"/>
              </w:rPr>
            </w:pPr>
            <w:r>
              <w:t>313</w:t>
            </w:r>
          </w:p>
        </w:tc>
        <w:tc>
          <w:tcPr>
            <w:tcW w:w="1273" w:type="pct"/>
            <w:tcBorders>
              <w:top w:val="nil"/>
              <w:left w:val="nil"/>
              <w:bottom w:val="single" w:sz="4" w:space="0" w:color="auto"/>
              <w:right w:val="single" w:sz="4" w:space="0" w:color="auto"/>
            </w:tcBorders>
            <w:shd w:val="clear" w:color="auto" w:fill="auto"/>
          </w:tcPr>
          <w:p w14:paraId="1126446C" w14:textId="77777777" w:rsidR="00A14A92" w:rsidRDefault="00A14A92" w:rsidP="00A14A92">
            <w:pPr>
              <w:jc w:val="center"/>
              <w:rPr>
                <w:sz w:val="22"/>
              </w:rPr>
            </w:pPr>
            <w:r>
              <w:t>桑椹</w:t>
            </w:r>
          </w:p>
        </w:tc>
        <w:tc>
          <w:tcPr>
            <w:tcW w:w="511" w:type="pct"/>
            <w:tcBorders>
              <w:top w:val="nil"/>
              <w:left w:val="nil"/>
              <w:bottom w:val="single" w:sz="4" w:space="0" w:color="auto"/>
              <w:right w:val="single" w:sz="4" w:space="0" w:color="auto"/>
            </w:tcBorders>
            <w:shd w:val="clear" w:color="auto" w:fill="auto"/>
            <w:noWrap/>
          </w:tcPr>
          <w:p w14:paraId="041B983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31AB1334" w14:textId="77777777" w:rsidR="00A14A92" w:rsidRDefault="00A14A92" w:rsidP="00A14A92">
            <w:pPr>
              <w:jc w:val="center"/>
              <w:rPr>
                <w:sz w:val="22"/>
              </w:rPr>
            </w:pPr>
            <w:r>
              <w:t>51</w:t>
            </w:r>
          </w:p>
        </w:tc>
        <w:tc>
          <w:tcPr>
            <w:tcW w:w="1162" w:type="pct"/>
            <w:vMerge/>
            <w:tcBorders>
              <w:left w:val="nil"/>
              <w:right w:val="single" w:sz="4" w:space="0" w:color="auto"/>
            </w:tcBorders>
            <w:shd w:val="clear" w:color="auto" w:fill="auto"/>
          </w:tcPr>
          <w:p w14:paraId="0B0C8597" w14:textId="77777777" w:rsidR="00A14A92" w:rsidRDefault="00A14A92" w:rsidP="00A14A92">
            <w:pPr>
              <w:jc w:val="center"/>
            </w:pPr>
          </w:p>
        </w:tc>
      </w:tr>
      <w:tr w:rsidR="00A14A92" w14:paraId="6D34AC4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ACE66AA" w14:textId="77777777" w:rsidR="00A14A92" w:rsidRDefault="00A14A92" w:rsidP="00A14A92">
            <w:pPr>
              <w:jc w:val="center"/>
              <w:rPr>
                <w:sz w:val="22"/>
              </w:rPr>
            </w:pPr>
            <w:r>
              <w:t>314</w:t>
            </w:r>
          </w:p>
        </w:tc>
        <w:tc>
          <w:tcPr>
            <w:tcW w:w="1273" w:type="pct"/>
            <w:tcBorders>
              <w:top w:val="nil"/>
              <w:left w:val="nil"/>
              <w:bottom w:val="single" w:sz="4" w:space="0" w:color="auto"/>
              <w:right w:val="single" w:sz="4" w:space="0" w:color="auto"/>
            </w:tcBorders>
            <w:shd w:val="clear" w:color="auto" w:fill="auto"/>
          </w:tcPr>
          <w:p w14:paraId="3B455DB4" w14:textId="77777777" w:rsidR="00A14A92" w:rsidRDefault="00A14A92" w:rsidP="00A14A92">
            <w:pPr>
              <w:jc w:val="center"/>
              <w:rPr>
                <w:sz w:val="22"/>
              </w:rPr>
            </w:pPr>
            <w:r>
              <w:t>虎杖</w:t>
            </w:r>
          </w:p>
        </w:tc>
        <w:tc>
          <w:tcPr>
            <w:tcW w:w="511" w:type="pct"/>
            <w:tcBorders>
              <w:top w:val="nil"/>
              <w:left w:val="nil"/>
              <w:bottom w:val="single" w:sz="4" w:space="0" w:color="auto"/>
              <w:right w:val="single" w:sz="4" w:space="0" w:color="auto"/>
            </w:tcBorders>
            <w:shd w:val="clear" w:color="auto" w:fill="auto"/>
            <w:noWrap/>
          </w:tcPr>
          <w:p w14:paraId="6F2882F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0035A0B1" w14:textId="77777777" w:rsidR="00A14A92" w:rsidRDefault="00A14A92" w:rsidP="00A14A92">
            <w:pPr>
              <w:jc w:val="center"/>
              <w:rPr>
                <w:sz w:val="22"/>
              </w:rPr>
            </w:pPr>
            <w:r>
              <w:t>26</w:t>
            </w:r>
          </w:p>
        </w:tc>
        <w:tc>
          <w:tcPr>
            <w:tcW w:w="1162" w:type="pct"/>
            <w:vMerge/>
            <w:tcBorders>
              <w:left w:val="nil"/>
              <w:right w:val="single" w:sz="4" w:space="0" w:color="auto"/>
            </w:tcBorders>
            <w:shd w:val="clear" w:color="auto" w:fill="auto"/>
          </w:tcPr>
          <w:p w14:paraId="2462611F" w14:textId="77777777" w:rsidR="00A14A92" w:rsidRDefault="00A14A92" w:rsidP="00A14A92">
            <w:pPr>
              <w:jc w:val="center"/>
            </w:pPr>
          </w:p>
        </w:tc>
      </w:tr>
      <w:tr w:rsidR="00A14A92" w14:paraId="5E15FF8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C28CCB" w14:textId="77777777" w:rsidR="00A14A92" w:rsidRDefault="00A14A92" w:rsidP="00A14A92">
            <w:pPr>
              <w:jc w:val="center"/>
              <w:rPr>
                <w:sz w:val="22"/>
              </w:rPr>
            </w:pPr>
            <w:r>
              <w:t>315</w:t>
            </w:r>
          </w:p>
        </w:tc>
        <w:tc>
          <w:tcPr>
            <w:tcW w:w="1273" w:type="pct"/>
            <w:tcBorders>
              <w:top w:val="nil"/>
              <w:left w:val="nil"/>
              <w:bottom w:val="single" w:sz="4" w:space="0" w:color="auto"/>
              <w:right w:val="single" w:sz="4" w:space="0" w:color="auto"/>
            </w:tcBorders>
            <w:shd w:val="clear" w:color="auto" w:fill="auto"/>
          </w:tcPr>
          <w:p w14:paraId="7AA00F99" w14:textId="77777777" w:rsidR="00A14A92" w:rsidRDefault="00A14A92" w:rsidP="00A14A92">
            <w:pPr>
              <w:jc w:val="center"/>
              <w:rPr>
                <w:sz w:val="22"/>
              </w:rPr>
            </w:pPr>
            <w:r>
              <w:t>天葵子</w:t>
            </w:r>
          </w:p>
        </w:tc>
        <w:tc>
          <w:tcPr>
            <w:tcW w:w="511" w:type="pct"/>
            <w:tcBorders>
              <w:top w:val="nil"/>
              <w:left w:val="nil"/>
              <w:bottom w:val="single" w:sz="4" w:space="0" w:color="auto"/>
              <w:right w:val="single" w:sz="4" w:space="0" w:color="auto"/>
            </w:tcBorders>
            <w:shd w:val="clear" w:color="auto" w:fill="auto"/>
            <w:noWrap/>
          </w:tcPr>
          <w:p w14:paraId="6983683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71416409" w14:textId="77777777" w:rsidR="00A14A92" w:rsidRDefault="00A14A92" w:rsidP="00A14A92">
            <w:pPr>
              <w:jc w:val="center"/>
              <w:rPr>
                <w:sz w:val="22"/>
              </w:rPr>
            </w:pPr>
            <w:r>
              <w:t>93</w:t>
            </w:r>
          </w:p>
        </w:tc>
        <w:tc>
          <w:tcPr>
            <w:tcW w:w="1162" w:type="pct"/>
            <w:vMerge/>
            <w:tcBorders>
              <w:left w:val="nil"/>
              <w:right w:val="single" w:sz="4" w:space="0" w:color="auto"/>
            </w:tcBorders>
            <w:shd w:val="clear" w:color="auto" w:fill="auto"/>
          </w:tcPr>
          <w:p w14:paraId="74A7A29B" w14:textId="77777777" w:rsidR="00A14A92" w:rsidRDefault="00A14A92" w:rsidP="00A14A92">
            <w:pPr>
              <w:jc w:val="center"/>
            </w:pPr>
          </w:p>
        </w:tc>
      </w:tr>
      <w:tr w:rsidR="00A14A92" w14:paraId="026890B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CF8DB8D" w14:textId="77777777" w:rsidR="00A14A92" w:rsidRDefault="00A14A92" w:rsidP="00A14A92">
            <w:pPr>
              <w:jc w:val="center"/>
              <w:rPr>
                <w:sz w:val="22"/>
              </w:rPr>
            </w:pPr>
            <w:r>
              <w:t>316</w:t>
            </w:r>
          </w:p>
        </w:tc>
        <w:tc>
          <w:tcPr>
            <w:tcW w:w="1273" w:type="pct"/>
            <w:tcBorders>
              <w:top w:val="nil"/>
              <w:left w:val="nil"/>
              <w:bottom w:val="single" w:sz="4" w:space="0" w:color="auto"/>
              <w:right w:val="single" w:sz="4" w:space="0" w:color="auto"/>
            </w:tcBorders>
            <w:shd w:val="clear" w:color="auto" w:fill="auto"/>
          </w:tcPr>
          <w:p w14:paraId="420B6D37" w14:textId="77777777" w:rsidR="00A14A92" w:rsidRDefault="00A14A92" w:rsidP="00A14A92">
            <w:pPr>
              <w:jc w:val="center"/>
              <w:rPr>
                <w:sz w:val="22"/>
              </w:rPr>
            </w:pPr>
            <w:r>
              <w:t>核桃仁</w:t>
            </w:r>
          </w:p>
        </w:tc>
        <w:tc>
          <w:tcPr>
            <w:tcW w:w="511" w:type="pct"/>
            <w:tcBorders>
              <w:top w:val="nil"/>
              <w:left w:val="nil"/>
              <w:bottom w:val="single" w:sz="4" w:space="0" w:color="auto"/>
              <w:right w:val="single" w:sz="4" w:space="0" w:color="auto"/>
            </w:tcBorders>
            <w:shd w:val="clear" w:color="auto" w:fill="auto"/>
            <w:noWrap/>
          </w:tcPr>
          <w:p w14:paraId="4B69AB4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2FDC8388" w14:textId="77777777" w:rsidR="00A14A92" w:rsidRDefault="00A14A92" w:rsidP="00A14A92">
            <w:pPr>
              <w:jc w:val="center"/>
              <w:rPr>
                <w:sz w:val="22"/>
              </w:rPr>
            </w:pPr>
            <w:r>
              <w:t>84</w:t>
            </w:r>
          </w:p>
        </w:tc>
        <w:tc>
          <w:tcPr>
            <w:tcW w:w="1162" w:type="pct"/>
            <w:vMerge/>
            <w:tcBorders>
              <w:left w:val="nil"/>
              <w:right w:val="single" w:sz="4" w:space="0" w:color="auto"/>
            </w:tcBorders>
            <w:shd w:val="clear" w:color="auto" w:fill="auto"/>
          </w:tcPr>
          <w:p w14:paraId="39AECFD9" w14:textId="77777777" w:rsidR="00A14A92" w:rsidRDefault="00A14A92" w:rsidP="00A14A92">
            <w:pPr>
              <w:jc w:val="center"/>
            </w:pPr>
          </w:p>
        </w:tc>
      </w:tr>
      <w:tr w:rsidR="00A14A92" w14:paraId="6C402C2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083E6D7" w14:textId="77777777" w:rsidR="00A14A92" w:rsidRDefault="00A14A92" w:rsidP="00A14A92">
            <w:pPr>
              <w:jc w:val="center"/>
              <w:rPr>
                <w:sz w:val="22"/>
              </w:rPr>
            </w:pPr>
            <w:r>
              <w:t>317</w:t>
            </w:r>
          </w:p>
        </w:tc>
        <w:tc>
          <w:tcPr>
            <w:tcW w:w="1273" w:type="pct"/>
            <w:tcBorders>
              <w:top w:val="nil"/>
              <w:left w:val="nil"/>
              <w:bottom w:val="single" w:sz="4" w:space="0" w:color="auto"/>
              <w:right w:val="single" w:sz="4" w:space="0" w:color="auto"/>
            </w:tcBorders>
            <w:shd w:val="clear" w:color="auto" w:fill="auto"/>
          </w:tcPr>
          <w:p w14:paraId="5F3B8858" w14:textId="77777777" w:rsidR="00A14A92" w:rsidRDefault="00A14A92" w:rsidP="00A14A92">
            <w:pPr>
              <w:jc w:val="center"/>
              <w:rPr>
                <w:sz w:val="22"/>
              </w:rPr>
            </w:pPr>
            <w:r>
              <w:t>毛冬青</w:t>
            </w:r>
          </w:p>
        </w:tc>
        <w:tc>
          <w:tcPr>
            <w:tcW w:w="511" w:type="pct"/>
            <w:tcBorders>
              <w:top w:val="nil"/>
              <w:left w:val="nil"/>
              <w:bottom w:val="single" w:sz="4" w:space="0" w:color="auto"/>
              <w:right w:val="single" w:sz="4" w:space="0" w:color="auto"/>
            </w:tcBorders>
            <w:shd w:val="clear" w:color="auto" w:fill="auto"/>
            <w:noWrap/>
          </w:tcPr>
          <w:p w14:paraId="09EA785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0316BF27" w14:textId="77777777" w:rsidR="00A14A92" w:rsidRDefault="00A14A92" w:rsidP="00A14A92">
            <w:pPr>
              <w:jc w:val="center"/>
              <w:rPr>
                <w:sz w:val="22"/>
              </w:rPr>
            </w:pPr>
            <w:r>
              <w:t>18</w:t>
            </w:r>
          </w:p>
        </w:tc>
        <w:tc>
          <w:tcPr>
            <w:tcW w:w="1162" w:type="pct"/>
            <w:vMerge/>
            <w:tcBorders>
              <w:left w:val="nil"/>
              <w:right w:val="single" w:sz="4" w:space="0" w:color="auto"/>
            </w:tcBorders>
            <w:shd w:val="clear" w:color="auto" w:fill="auto"/>
          </w:tcPr>
          <w:p w14:paraId="1AAFFB16" w14:textId="77777777" w:rsidR="00A14A92" w:rsidRDefault="00A14A92" w:rsidP="00A14A92">
            <w:pPr>
              <w:jc w:val="center"/>
            </w:pPr>
          </w:p>
        </w:tc>
      </w:tr>
      <w:tr w:rsidR="00A14A92" w14:paraId="23DE086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4EA7E46" w14:textId="77777777" w:rsidR="00A14A92" w:rsidRDefault="00A14A92" w:rsidP="00A14A92">
            <w:pPr>
              <w:jc w:val="center"/>
              <w:rPr>
                <w:sz w:val="22"/>
              </w:rPr>
            </w:pPr>
            <w:r>
              <w:t>318</w:t>
            </w:r>
          </w:p>
        </w:tc>
        <w:tc>
          <w:tcPr>
            <w:tcW w:w="1273" w:type="pct"/>
            <w:tcBorders>
              <w:top w:val="nil"/>
              <w:left w:val="nil"/>
              <w:bottom w:val="single" w:sz="4" w:space="0" w:color="auto"/>
              <w:right w:val="single" w:sz="4" w:space="0" w:color="auto"/>
            </w:tcBorders>
            <w:shd w:val="clear" w:color="auto" w:fill="auto"/>
          </w:tcPr>
          <w:p w14:paraId="62FB46ED" w14:textId="77777777" w:rsidR="00A14A92" w:rsidRDefault="00A14A92" w:rsidP="00A14A92">
            <w:pPr>
              <w:jc w:val="center"/>
              <w:rPr>
                <w:sz w:val="22"/>
              </w:rPr>
            </w:pPr>
            <w:r>
              <w:t>穿破石</w:t>
            </w:r>
          </w:p>
        </w:tc>
        <w:tc>
          <w:tcPr>
            <w:tcW w:w="511" w:type="pct"/>
            <w:tcBorders>
              <w:top w:val="nil"/>
              <w:left w:val="nil"/>
              <w:bottom w:val="single" w:sz="4" w:space="0" w:color="auto"/>
              <w:right w:val="single" w:sz="4" w:space="0" w:color="auto"/>
            </w:tcBorders>
            <w:shd w:val="clear" w:color="auto" w:fill="auto"/>
            <w:noWrap/>
          </w:tcPr>
          <w:p w14:paraId="5CDCE9E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22065422" w14:textId="77777777" w:rsidR="00A14A92" w:rsidRDefault="00A14A92" w:rsidP="00A14A92">
            <w:pPr>
              <w:jc w:val="center"/>
              <w:rPr>
                <w:sz w:val="22"/>
              </w:rPr>
            </w:pPr>
            <w:r>
              <w:t>25</w:t>
            </w:r>
          </w:p>
        </w:tc>
        <w:tc>
          <w:tcPr>
            <w:tcW w:w="1162" w:type="pct"/>
            <w:vMerge/>
            <w:tcBorders>
              <w:left w:val="nil"/>
              <w:right w:val="single" w:sz="4" w:space="0" w:color="auto"/>
            </w:tcBorders>
            <w:shd w:val="clear" w:color="auto" w:fill="auto"/>
          </w:tcPr>
          <w:p w14:paraId="67D65093" w14:textId="77777777" w:rsidR="00A14A92" w:rsidRDefault="00A14A92" w:rsidP="00A14A92">
            <w:pPr>
              <w:jc w:val="center"/>
            </w:pPr>
          </w:p>
        </w:tc>
      </w:tr>
      <w:tr w:rsidR="00A14A92" w14:paraId="4DC3E70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7F4E13D" w14:textId="77777777" w:rsidR="00A14A92" w:rsidRDefault="00A14A92" w:rsidP="00A14A92">
            <w:pPr>
              <w:jc w:val="center"/>
              <w:rPr>
                <w:sz w:val="22"/>
              </w:rPr>
            </w:pPr>
            <w:r>
              <w:t>319</w:t>
            </w:r>
          </w:p>
        </w:tc>
        <w:tc>
          <w:tcPr>
            <w:tcW w:w="1273" w:type="pct"/>
            <w:tcBorders>
              <w:top w:val="nil"/>
              <w:left w:val="nil"/>
              <w:bottom w:val="single" w:sz="4" w:space="0" w:color="auto"/>
              <w:right w:val="single" w:sz="4" w:space="0" w:color="auto"/>
            </w:tcBorders>
            <w:shd w:val="clear" w:color="auto" w:fill="auto"/>
          </w:tcPr>
          <w:p w14:paraId="28718CC5" w14:textId="77777777" w:rsidR="00A14A92" w:rsidRDefault="00A14A92" w:rsidP="00A14A92">
            <w:pPr>
              <w:jc w:val="center"/>
              <w:rPr>
                <w:sz w:val="22"/>
              </w:rPr>
            </w:pPr>
            <w:r>
              <w:t>火麻仁</w:t>
            </w:r>
          </w:p>
        </w:tc>
        <w:tc>
          <w:tcPr>
            <w:tcW w:w="511" w:type="pct"/>
            <w:tcBorders>
              <w:top w:val="nil"/>
              <w:left w:val="nil"/>
              <w:bottom w:val="single" w:sz="4" w:space="0" w:color="auto"/>
              <w:right w:val="single" w:sz="4" w:space="0" w:color="auto"/>
            </w:tcBorders>
            <w:shd w:val="clear" w:color="auto" w:fill="auto"/>
            <w:noWrap/>
          </w:tcPr>
          <w:p w14:paraId="2732307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4B7A2956" w14:textId="77777777" w:rsidR="00A14A92" w:rsidRDefault="00A14A92" w:rsidP="00A14A92">
            <w:pPr>
              <w:jc w:val="center"/>
              <w:rPr>
                <w:sz w:val="22"/>
              </w:rPr>
            </w:pPr>
            <w:r>
              <w:t>19</w:t>
            </w:r>
          </w:p>
        </w:tc>
        <w:tc>
          <w:tcPr>
            <w:tcW w:w="1162" w:type="pct"/>
            <w:vMerge/>
            <w:tcBorders>
              <w:left w:val="nil"/>
              <w:right w:val="single" w:sz="4" w:space="0" w:color="auto"/>
            </w:tcBorders>
            <w:shd w:val="clear" w:color="auto" w:fill="auto"/>
          </w:tcPr>
          <w:p w14:paraId="2890957F" w14:textId="77777777" w:rsidR="00A14A92" w:rsidRDefault="00A14A92" w:rsidP="00A14A92">
            <w:pPr>
              <w:jc w:val="center"/>
            </w:pPr>
          </w:p>
        </w:tc>
      </w:tr>
      <w:tr w:rsidR="00A14A92" w14:paraId="7508790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F82D2BA" w14:textId="77777777" w:rsidR="00A14A92" w:rsidRDefault="00A14A92" w:rsidP="00A14A92">
            <w:pPr>
              <w:jc w:val="center"/>
              <w:rPr>
                <w:sz w:val="22"/>
              </w:rPr>
            </w:pPr>
            <w:r>
              <w:t>320</w:t>
            </w:r>
          </w:p>
        </w:tc>
        <w:tc>
          <w:tcPr>
            <w:tcW w:w="1273" w:type="pct"/>
            <w:tcBorders>
              <w:top w:val="nil"/>
              <w:left w:val="nil"/>
              <w:bottom w:val="single" w:sz="4" w:space="0" w:color="auto"/>
              <w:right w:val="single" w:sz="4" w:space="0" w:color="auto"/>
            </w:tcBorders>
            <w:shd w:val="clear" w:color="auto" w:fill="auto"/>
          </w:tcPr>
          <w:p w14:paraId="08DB2BF3" w14:textId="77777777" w:rsidR="00A14A92" w:rsidRDefault="00A14A92" w:rsidP="00A14A92">
            <w:pPr>
              <w:jc w:val="center"/>
              <w:rPr>
                <w:sz w:val="22"/>
              </w:rPr>
            </w:pPr>
            <w:r>
              <w:t>鬼箭羽</w:t>
            </w:r>
          </w:p>
        </w:tc>
        <w:tc>
          <w:tcPr>
            <w:tcW w:w="511" w:type="pct"/>
            <w:tcBorders>
              <w:top w:val="nil"/>
              <w:left w:val="nil"/>
              <w:bottom w:val="single" w:sz="4" w:space="0" w:color="auto"/>
              <w:right w:val="single" w:sz="4" w:space="0" w:color="auto"/>
            </w:tcBorders>
            <w:shd w:val="clear" w:color="auto" w:fill="auto"/>
            <w:noWrap/>
          </w:tcPr>
          <w:p w14:paraId="5B31BED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1E73862B" w14:textId="77777777" w:rsidR="00A14A92" w:rsidRDefault="00A14A92" w:rsidP="00A14A92">
            <w:pPr>
              <w:jc w:val="center"/>
              <w:rPr>
                <w:sz w:val="22"/>
              </w:rPr>
            </w:pPr>
            <w:r>
              <w:t>210</w:t>
            </w:r>
          </w:p>
        </w:tc>
        <w:tc>
          <w:tcPr>
            <w:tcW w:w="1162" w:type="pct"/>
            <w:vMerge/>
            <w:tcBorders>
              <w:left w:val="nil"/>
              <w:right w:val="single" w:sz="4" w:space="0" w:color="auto"/>
            </w:tcBorders>
            <w:shd w:val="clear" w:color="auto" w:fill="auto"/>
          </w:tcPr>
          <w:p w14:paraId="50EED259" w14:textId="77777777" w:rsidR="00A14A92" w:rsidRDefault="00A14A92" w:rsidP="00A14A92">
            <w:pPr>
              <w:jc w:val="center"/>
            </w:pPr>
          </w:p>
        </w:tc>
      </w:tr>
      <w:tr w:rsidR="00A14A92" w14:paraId="56304B9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1189D98" w14:textId="77777777" w:rsidR="00A14A92" w:rsidRDefault="00A14A92" w:rsidP="00A14A92">
            <w:pPr>
              <w:jc w:val="center"/>
              <w:rPr>
                <w:sz w:val="22"/>
              </w:rPr>
            </w:pPr>
            <w:r>
              <w:lastRenderedPageBreak/>
              <w:t>321</w:t>
            </w:r>
          </w:p>
        </w:tc>
        <w:tc>
          <w:tcPr>
            <w:tcW w:w="1273" w:type="pct"/>
            <w:tcBorders>
              <w:top w:val="nil"/>
              <w:left w:val="nil"/>
              <w:bottom w:val="single" w:sz="4" w:space="0" w:color="auto"/>
              <w:right w:val="single" w:sz="4" w:space="0" w:color="auto"/>
            </w:tcBorders>
            <w:shd w:val="clear" w:color="auto" w:fill="auto"/>
          </w:tcPr>
          <w:p w14:paraId="0862C124" w14:textId="77777777" w:rsidR="00A14A92" w:rsidRDefault="00A14A92" w:rsidP="00A14A92">
            <w:pPr>
              <w:jc w:val="center"/>
              <w:rPr>
                <w:sz w:val="22"/>
              </w:rPr>
            </w:pPr>
            <w:r>
              <w:t>沙苑子</w:t>
            </w:r>
          </w:p>
        </w:tc>
        <w:tc>
          <w:tcPr>
            <w:tcW w:w="511" w:type="pct"/>
            <w:tcBorders>
              <w:top w:val="nil"/>
              <w:left w:val="nil"/>
              <w:bottom w:val="single" w:sz="4" w:space="0" w:color="auto"/>
              <w:right w:val="single" w:sz="4" w:space="0" w:color="auto"/>
            </w:tcBorders>
            <w:shd w:val="clear" w:color="auto" w:fill="auto"/>
            <w:noWrap/>
          </w:tcPr>
          <w:p w14:paraId="4F982B4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1BC18BFA" w14:textId="77777777" w:rsidR="00A14A92" w:rsidRDefault="00A14A92" w:rsidP="00A14A92">
            <w:pPr>
              <w:jc w:val="center"/>
              <w:rPr>
                <w:sz w:val="22"/>
              </w:rPr>
            </w:pPr>
            <w:r>
              <w:t>60</w:t>
            </w:r>
          </w:p>
        </w:tc>
        <w:tc>
          <w:tcPr>
            <w:tcW w:w="1162" w:type="pct"/>
            <w:vMerge/>
            <w:tcBorders>
              <w:left w:val="nil"/>
              <w:right w:val="single" w:sz="4" w:space="0" w:color="auto"/>
            </w:tcBorders>
            <w:shd w:val="clear" w:color="auto" w:fill="auto"/>
          </w:tcPr>
          <w:p w14:paraId="6B23C458" w14:textId="77777777" w:rsidR="00A14A92" w:rsidRDefault="00A14A92" w:rsidP="00A14A92">
            <w:pPr>
              <w:jc w:val="center"/>
            </w:pPr>
          </w:p>
        </w:tc>
      </w:tr>
      <w:tr w:rsidR="00A14A92" w14:paraId="189CA0C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5D0E827" w14:textId="77777777" w:rsidR="00A14A92" w:rsidRDefault="00A14A92" w:rsidP="00A14A92">
            <w:pPr>
              <w:jc w:val="center"/>
              <w:rPr>
                <w:sz w:val="22"/>
              </w:rPr>
            </w:pPr>
            <w:r>
              <w:t>322</w:t>
            </w:r>
          </w:p>
        </w:tc>
        <w:tc>
          <w:tcPr>
            <w:tcW w:w="1273" w:type="pct"/>
            <w:tcBorders>
              <w:top w:val="nil"/>
              <w:left w:val="nil"/>
              <w:bottom w:val="single" w:sz="4" w:space="0" w:color="auto"/>
              <w:right w:val="single" w:sz="4" w:space="0" w:color="auto"/>
            </w:tcBorders>
            <w:shd w:val="clear" w:color="auto" w:fill="auto"/>
          </w:tcPr>
          <w:p w14:paraId="0A66E328" w14:textId="77777777" w:rsidR="00A14A92" w:rsidRDefault="00A14A92" w:rsidP="00A14A92">
            <w:pPr>
              <w:jc w:val="center"/>
              <w:rPr>
                <w:sz w:val="22"/>
              </w:rPr>
            </w:pPr>
            <w:r>
              <w:t>亚麻子</w:t>
            </w:r>
          </w:p>
        </w:tc>
        <w:tc>
          <w:tcPr>
            <w:tcW w:w="511" w:type="pct"/>
            <w:tcBorders>
              <w:top w:val="nil"/>
              <w:left w:val="nil"/>
              <w:bottom w:val="single" w:sz="4" w:space="0" w:color="auto"/>
              <w:right w:val="single" w:sz="4" w:space="0" w:color="auto"/>
            </w:tcBorders>
            <w:shd w:val="clear" w:color="auto" w:fill="auto"/>
            <w:noWrap/>
          </w:tcPr>
          <w:p w14:paraId="282537D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36DC29CB" w14:textId="77777777" w:rsidR="00A14A92" w:rsidRDefault="00A14A92" w:rsidP="00A14A92">
            <w:pPr>
              <w:jc w:val="center"/>
              <w:rPr>
                <w:sz w:val="22"/>
              </w:rPr>
            </w:pPr>
            <w:r>
              <w:t>22</w:t>
            </w:r>
          </w:p>
        </w:tc>
        <w:tc>
          <w:tcPr>
            <w:tcW w:w="1162" w:type="pct"/>
            <w:vMerge/>
            <w:tcBorders>
              <w:left w:val="nil"/>
              <w:right w:val="single" w:sz="4" w:space="0" w:color="auto"/>
            </w:tcBorders>
            <w:shd w:val="clear" w:color="auto" w:fill="auto"/>
          </w:tcPr>
          <w:p w14:paraId="373C1FCC" w14:textId="77777777" w:rsidR="00A14A92" w:rsidRDefault="00A14A92" w:rsidP="00A14A92">
            <w:pPr>
              <w:jc w:val="center"/>
            </w:pPr>
          </w:p>
        </w:tc>
      </w:tr>
      <w:tr w:rsidR="00A14A92" w14:paraId="0B32B0D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BD12A64" w14:textId="77777777" w:rsidR="00A14A92" w:rsidRDefault="00A14A92" w:rsidP="00A14A92">
            <w:pPr>
              <w:jc w:val="center"/>
              <w:rPr>
                <w:sz w:val="22"/>
              </w:rPr>
            </w:pPr>
            <w:r>
              <w:t>323</w:t>
            </w:r>
          </w:p>
        </w:tc>
        <w:tc>
          <w:tcPr>
            <w:tcW w:w="1273" w:type="pct"/>
            <w:tcBorders>
              <w:top w:val="nil"/>
              <w:left w:val="nil"/>
              <w:bottom w:val="single" w:sz="4" w:space="0" w:color="auto"/>
              <w:right w:val="single" w:sz="4" w:space="0" w:color="auto"/>
            </w:tcBorders>
            <w:shd w:val="clear" w:color="auto" w:fill="auto"/>
          </w:tcPr>
          <w:p w14:paraId="32542355" w14:textId="77777777" w:rsidR="00A14A92" w:rsidRDefault="00A14A92" w:rsidP="00A14A92">
            <w:pPr>
              <w:jc w:val="center"/>
              <w:rPr>
                <w:sz w:val="22"/>
              </w:rPr>
            </w:pPr>
            <w:r>
              <w:t>紫石英</w:t>
            </w:r>
          </w:p>
        </w:tc>
        <w:tc>
          <w:tcPr>
            <w:tcW w:w="511" w:type="pct"/>
            <w:tcBorders>
              <w:top w:val="nil"/>
              <w:left w:val="nil"/>
              <w:bottom w:val="single" w:sz="4" w:space="0" w:color="auto"/>
              <w:right w:val="single" w:sz="4" w:space="0" w:color="auto"/>
            </w:tcBorders>
            <w:shd w:val="clear" w:color="auto" w:fill="auto"/>
            <w:noWrap/>
          </w:tcPr>
          <w:p w14:paraId="60DC480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7DC3E757" w14:textId="77777777" w:rsidR="00A14A92" w:rsidRDefault="00A14A92" w:rsidP="00A14A92">
            <w:pPr>
              <w:jc w:val="center"/>
              <w:rPr>
                <w:sz w:val="22"/>
              </w:rPr>
            </w:pPr>
            <w:r>
              <w:t>18</w:t>
            </w:r>
          </w:p>
        </w:tc>
        <w:tc>
          <w:tcPr>
            <w:tcW w:w="1162" w:type="pct"/>
            <w:vMerge/>
            <w:tcBorders>
              <w:left w:val="nil"/>
              <w:right w:val="single" w:sz="4" w:space="0" w:color="auto"/>
            </w:tcBorders>
            <w:shd w:val="clear" w:color="auto" w:fill="auto"/>
          </w:tcPr>
          <w:p w14:paraId="5F8EFAA7" w14:textId="77777777" w:rsidR="00A14A92" w:rsidRDefault="00A14A92" w:rsidP="00A14A92">
            <w:pPr>
              <w:jc w:val="center"/>
            </w:pPr>
          </w:p>
        </w:tc>
      </w:tr>
      <w:tr w:rsidR="00A14A92" w14:paraId="3691938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2B7B9BF" w14:textId="77777777" w:rsidR="00A14A92" w:rsidRDefault="00A14A92" w:rsidP="00A14A92">
            <w:pPr>
              <w:jc w:val="center"/>
              <w:rPr>
                <w:sz w:val="22"/>
              </w:rPr>
            </w:pPr>
            <w:r>
              <w:t>324</w:t>
            </w:r>
          </w:p>
        </w:tc>
        <w:tc>
          <w:tcPr>
            <w:tcW w:w="1273" w:type="pct"/>
            <w:tcBorders>
              <w:top w:val="nil"/>
              <w:left w:val="nil"/>
              <w:bottom w:val="single" w:sz="4" w:space="0" w:color="auto"/>
              <w:right w:val="single" w:sz="4" w:space="0" w:color="auto"/>
            </w:tcBorders>
            <w:shd w:val="clear" w:color="auto" w:fill="auto"/>
          </w:tcPr>
          <w:p w14:paraId="4D5D9559" w14:textId="77777777" w:rsidR="00A14A92" w:rsidRDefault="00A14A92" w:rsidP="00A14A92">
            <w:pPr>
              <w:jc w:val="center"/>
              <w:rPr>
                <w:sz w:val="22"/>
              </w:rPr>
            </w:pPr>
            <w:r>
              <w:t>透骨草</w:t>
            </w:r>
          </w:p>
        </w:tc>
        <w:tc>
          <w:tcPr>
            <w:tcW w:w="511" w:type="pct"/>
            <w:tcBorders>
              <w:top w:val="nil"/>
              <w:left w:val="nil"/>
              <w:bottom w:val="single" w:sz="4" w:space="0" w:color="auto"/>
              <w:right w:val="single" w:sz="4" w:space="0" w:color="auto"/>
            </w:tcBorders>
            <w:shd w:val="clear" w:color="auto" w:fill="auto"/>
            <w:noWrap/>
          </w:tcPr>
          <w:p w14:paraId="1A3763A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59F7D6B6" w14:textId="77777777" w:rsidR="00A14A92" w:rsidRDefault="00A14A92" w:rsidP="00A14A92">
            <w:pPr>
              <w:jc w:val="center"/>
              <w:rPr>
                <w:sz w:val="22"/>
              </w:rPr>
            </w:pPr>
            <w:r>
              <w:t>24</w:t>
            </w:r>
          </w:p>
        </w:tc>
        <w:tc>
          <w:tcPr>
            <w:tcW w:w="1162" w:type="pct"/>
            <w:vMerge/>
            <w:tcBorders>
              <w:left w:val="nil"/>
              <w:right w:val="single" w:sz="4" w:space="0" w:color="auto"/>
            </w:tcBorders>
            <w:shd w:val="clear" w:color="auto" w:fill="auto"/>
          </w:tcPr>
          <w:p w14:paraId="13F4EF6B" w14:textId="77777777" w:rsidR="00A14A92" w:rsidRDefault="00A14A92" w:rsidP="00A14A92">
            <w:pPr>
              <w:jc w:val="center"/>
            </w:pPr>
          </w:p>
        </w:tc>
      </w:tr>
      <w:tr w:rsidR="00A14A92" w14:paraId="1649609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D613C4" w14:textId="77777777" w:rsidR="00A14A92" w:rsidRDefault="00A14A92" w:rsidP="00A14A92">
            <w:pPr>
              <w:jc w:val="center"/>
              <w:rPr>
                <w:sz w:val="22"/>
              </w:rPr>
            </w:pPr>
            <w:r>
              <w:t>325</w:t>
            </w:r>
          </w:p>
        </w:tc>
        <w:tc>
          <w:tcPr>
            <w:tcW w:w="1273" w:type="pct"/>
            <w:tcBorders>
              <w:top w:val="nil"/>
              <w:left w:val="nil"/>
              <w:bottom w:val="single" w:sz="4" w:space="0" w:color="auto"/>
              <w:right w:val="single" w:sz="4" w:space="0" w:color="auto"/>
            </w:tcBorders>
            <w:shd w:val="clear" w:color="auto" w:fill="auto"/>
          </w:tcPr>
          <w:p w14:paraId="74C0F8A1" w14:textId="77777777" w:rsidR="00A14A92" w:rsidRDefault="00A14A92" w:rsidP="00A14A92">
            <w:pPr>
              <w:jc w:val="center"/>
              <w:rPr>
                <w:sz w:val="22"/>
              </w:rPr>
            </w:pPr>
            <w:r>
              <w:t>凌霄花</w:t>
            </w:r>
          </w:p>
        </w:tc>
        <w:tc>
          <w:tcPr>
            <w:tcW w:w="511" w:type="pct"/>
            <w:tcBorders>
              <w:top w:val="nil"/>
              <w:left w:val="nil"/>
              <w:bottom w:val="single" w:sz="4" w:space="0" w:color="auto"/>
              <w:right w:val="single" w:sz="4" w:space="0" w:color="auto"/>
            </w:tcBorders>
            <w:shd w:val="clear" w:color="auto" w:fill="auto"/>
            <w:noWrap/>
          </w:tcPr>
          <w:p w14:paraId="2A0F1BB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20A64206" w14:textId="77777777" w:rsidR="00A14A92" w:rsidRDefault="00A14A92" w:rsidP="00A14A92">
            <w:pPr>
              <w:jc w:val="center"/>
              <w:rPr>
                <w:sz w:val="22"/>
              </w:rPr>
            </w:pPr>
            <w:r>
              <w:t>106</w:t>
            </w:r>
          </w:p>
        </w:tc>
        <w:tc>
          <w:tcPr>
            <w:tcW w:w="1162" w:type="pct"/>
            <w:vMerge/>
            <w:tcBorders>
              <w:left w:val="nil"/>
              <w:right w:val="single" w:sz="4" w:space="0" w:color="auto"/>
            </w:tcBorders>
            <w:shd w:val="clear" w:color="auto" w:fill="auto"/>
          </w:tcPr>
          <w:p w14:paraId="253FA929" w14:textId="77777777" w:rsidR="00A14A92" w:rsidRDefault="00A14A92" w:rsidP="00A14A92">
            <w:pPr>
              <w:jc w:val="center"/>
            </w:pPr>
          </w:p>
        </w:tc>
      </w:tr>
      <w:tr w:rsidR="00A14A92" w14:paraId="6CBD776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80B3A67" w14:textId="77777777" w:rsidR="00A14A92" w:rsidRDefault="00A14A92" w:rsidP="00A14A92">
            <w:pPr>
              <w:jc w:val="center"/>
              <w:rPr>
                <w:sz w:val="22"/>
              </w:rPr>
            </w:pPr>
            <w:r>
              <w:t>326</w:t>
            </w:r>
          </w:p>
        </w:tc>
        <w:tc>
          <w:tcPr>
            <w:tcW w:w="1273" w:type="pct"/>
            <w:tcBorders>
              <w:top w:val="nil"/>
              <w:left w:val="nil"/>
              <w:bottom w:val="single" w:sz="4" w:space="0" w:color="auto"/>
              <w:right w:val="single" w:sz="4" w:space="0" w:color="auto"/>
            </w:tcBorders>
            <w:shd w:val="clear" w:color="auto" w:fill="auto"/>
          </w:tcPr>
          <w:p w14:paraId="01CC4814" w14:textId="77777777" w:rsidR="00A14A92" w:rsidRDefault="00A14A92" w:rsidP="00A14A92">
            <w:pPr>
              <w:jc w:val="center"/>
              <w:rPr>
                <w:sz w:val="22"/>
              </w:rPr>
            </w:pPr>
            <w:r>
              <w:t>马齿苋</w:t>
            </w:r>
          </w:p>
        </w:tc>
        <w:tc>
          <w:tcPr>
            <w:tcW w:w="511" w:type="pct"/>
            <w:tcBorders>
              <w:top w:val="nil"/>
              <w:left w:val="nil"/>
              <w:bottom w:val="single" w:sz="4" w:space="0" w:color="auto"/>
              <w:right w:val="single" w:sz="4" w:space="0" w:color="auto"/>
            </w:tcBorders>
            <w:shd w:val="clear" w:color="auto" w:fill="auto"/>
            <w:noWrap/>
          </w:tcPr>
          <w:p w14:paraId="14F5E5C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387C09B0" w14:textId="77777777" w:rsidR="00A14A92" w:rsidRDefault="00A14A92" w:rsidP="00A14A92">
            <w:pPr>
              <w:jc w:val="center"/>
              <w:rPr>
                <w:sz w:val="22"/>
              </w:rPr>
            </w:pPr>
            <w:r>
              <w:t>37</w:t>
            </w:r>
          </w:p>
        </w:tc>
        <w:tc>
          <w:tcPr>
            <w:tcW w:w="1162" w:type="pct"/>
            <w:vMerge/>
            <w:tcBorders>
              <w:left w:val="nil"/>
              <w:right w:val="single" w:sz="4" w:space="0" w:color="auto"/>
            </w:tcBorders>
            <w:shd w:val="clear" w:color="auto" w:fill="auto"/>
          </w:tcPr>
          <w:p w14:paraId="098C76FD" w14:textId="77777777" w:rsidR="00A14A92" w:rsidRDefault="00A14A92" w:rsidP="00A14A92">
            <w:pPr>
              <w:jc w:val="center"/>
            </w:pPr>
          </w:p>
        </w:tc>
      </w:tr>
      <w:tr w:rsidR="00A14A92" w14:paraId="4858941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B9AFD7E" w14:textId="77777777" w:rsidR="00A14A92" w:rsidRDefault="00A14A92" w:rsidP="00A14A92">
            <w:pPr>
              <w:jc w:val="center"/>
              <w:rPr>
                <w:sz w:val="22"/>
              </w:rPr>
            </w:pPr>
            <w:r>
              <w:t>327</w:t>
            </w:r>
          </w:p>
        </w:tc>
        <w:tc>
          <w:tcPr>
            <w:tcW w:w="1273" w:type="pct"/>
            <w:tcBorders>
              <w:top w:val="nil"/>
              <w:left w:val="nil"/>
              <w:bottom w:val="single" w:sz="4" w:space="0" w:color="auto"/>
              <w:right w:val="single" w:sz="4" w:space="0" w:color="auto"/>
            </w:tcBorders>
            <w:shd w:val="clear" w:color="auto" w:fill="auto"/>
          </w:tcPr>
          <w:p w14:paraId="43FB9879" w14:textId="77777777" w:rsidR="00A14A92" w:rsidRDefault="00A14A92" w:rsidP="00A14A92">
            <w:pPr>
              <w:jc w:val="center"/>
              <w:rPr>
                <w:sz w:val="22"/>
              </w:rPr>
            </w:pPr>
            <w:r>
              <w:t>椿皮</w:t>
            </w:r>
          </w:p>
        </w:tc>
        <w:tc>
          <w:tcPr>
            <w:tcW w:w="511" w:type="pct"/>
            <w:tcBorders>
              <w:top w:val="nil"/>
              <w:left w:val="nil"/>
              <w:bottom w:val="single" w:sz="4" w:space="0" w:color="auto"/>
              <w:right w:val="single" w:sz="4" w:space="0" w:color="auto"/>
            </w:tcBorders>
            <w:shd w:val="clear" w:color="auto" w:fill="auto"/>
            <w:noWrap/>
          </w:tcPr>
          <w:p w14:paraId="261541A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1884B2DC" w14:textId="77777777" w:rsidR="00A14A92" w:rsidRDefault="00A14A92" w:rsidP="00A14A92">
            <w:pPr>
              <w:jc w:val="center"/>
              <w:rPr>
                <w:sz w:val="22"/>
              </w:rPr>
            </w:pPr>
            <w:r>
              <w:t>21</w:t>
            </w:r>
          </w:p>
        </w:tc>
        <w:tc>
          <w:tcPr>
            <w:tcW w:w="1162" w:type="pct"/>
            <w:vMerge/>
            <w:tcBorders>
              <w:left w:val="nil"/>
              <w:right w:val="single" w:sz="4" w:space="0" w:color="auto"/>
            </w:tcBorders>
            <w:shd w:val="clear" w:color="auto" w:fill="auto"/>
          </w:tcPr>
          <w:p w14:paraId="35CE59D2" w14:textId="77777777" w:rsidR="00A14A92" w:rsidRDefault="00A14A92" w:rsidP="00A14A92">
            <w:pPr>
              <w:jc w:val="center"/>
            </w:pPr>
          </w:p>
        </w:tc>
      </w:tr>
      <w:tr w:rsidR="00A14A92" w14:paraId="45D4833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9364F83" w14:textId="77777777" w:rsidR="00A14A92" w:rsidRDefault="00A14A92" w:rsidP="00A14A92">
            <w:pPr>
              <w:jc w:val="center"/>
              <w:rPr>
                <w:sz w:val="22"/>
              </w:rPr>
            </w:pPr>
            <w:r>
              <w:t>328</w:t>
            </w:r>
          </w:p>
        </w:tc>
        <w:tc>
          <w:tcPr>
            <w:tcW w:w="1273" w:type="pct"/>
            <w:tcBorders>
              <w:top w:val="nil"/>
              <w:left w:val="nil"/>
              <w:bottom w:val="single" w:sz="4" w:space="0" w:color="auto"/>
              <w:right w:val="single" w:sz="4" w:space="0" w:color="auto"/>
            </w:tcBorders>
            <w:shd w:val="clear" w:color="auto" w:fill="auto"/>
          </w:tcPr>
          <w:p w14:paraId="0395128F" w14:textId="77777777" w:rsidR="00A14A92" w:rsidRDefault="00A14A92" w:rsidP="00A14A92">
            <w:pPr>
              <w:jc w:val="center"/>
              <w:rPr>
                <w:sz w:val="22"/>
              </w:rPr>
            </w:pPr>
            <w:r>
              <w:t>白果仁</w:t>
            </w:r>
          </w:p>
        </w:tc>
        <w:tc>
          <w:tcPr>
            <w:tcW w:w="511" w:type="pct"/>
            <w:tcBorders>
              <w:top w:val="nil"/>
              <w:left w:val="nil"/>
              <w:bottom w:val="single" w:sz="4" w:space="0" w:color="auto"/>
              <w:right w:val="single" w:sz="4" w:space="0" w:color="auto"/>
            </w:tcBorders>
            <w:shd w:val="clear" w:color="auto" w:fill="auto"/>
            <w:noWrap/>
          </w:tcPr>
          <w:p w14:paraId="08F5B3B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54FD57EA" w14:textId="77777777" w:rsidR="00A14A92" w:rsidRDefault="00A14A92" w:rsidP="00A14A92">
            <w:pPr>
              <w:jc w:val="center"/>
              <w:rPr>
                <w:sz w:val="22"/>
              </w:rPr>
            </w:pPr>
            <w:r>
              <w:t>31</w:t>
            </w:r>
          </w:p>
        </w:tc>
        <w:tc>
          <w:tcPr>
            <w:tcW w:w="1162" w:type="pct"/>
            <w:vMerge/>
            <w:tcBorders>
              <w:left w:val="nil"/>
              <w:right w:val="single" w:sz="4" w:space="0" w:color="auto"/>
            </w:tcBorders>
            <w:shd w:val="clear" w:color="auto" w:fill="auto"/>
          </w:tcPr>
          <w:p w14:paraId="16228853" w14:textId="77777777" w:rsidR="00A14A92" w:rsidRDefault="00A14A92" w:rsidP="00A14A92">
            <w:pPr>
              <w:jc w:val="center"/>
            </w:pPr>
          </w:p>
        </w:tc>
      </w:tr>
      <w:tr w:rsidR="00A14A92" w14:paraId="2C9B498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4BB7FA6" w14:textId="77777777" w:rsidR="00A14A92" w:rsidRDefault="00A14A92" w:rsidP="00A14A92">
            <w:pPr>
              <w:jc w:val="center"/>
              <w:rPr>
                <w:sz w:val="22"/>
              </w:rPr>
            </w:pPr>
            <w:r>
              <w:t>329</w:t>
            </w:r>
          </w:p>
        </w:tc>
        <w:tc>
          <w:tcPr>
            <w:tcW w:w="1273" w:type="pct"/>
            <w:tcBorders>
              <w:top w:val="nil"/>
              <w:left w:val="nil"/>
              <w:bottom w:val="single" w:sz="4" w:space="0" w:color="auto"/>
              <w:right w:val="single" w:sz="4" w:space="0" w:color="auto"/>
            </w:tcBorders>
            <w:shd w:val="clear" w:color="auto" w:fill="auto"/>
          </w:tcPr>
          <w:p w14:paraId="281CB788" w14:textId="77777777" w:rsidR="00A14A92" w:rsidRDefault="00A14A92" w:rsidP="00A14A92">
            <w:pPr>
              <w:jc w:val="center"/>
              <w:rPr>
                <w:sz w:val="22"/>
              </w:rPr>
            </w:pPr>
            <w:r>
              <w:t>炮姜</w:t>
            </w:r>
          </w:p>
        </w:tc>
        <w:tc>
          <w:tcPr>
            <w:tcW w:w="511" w:type="pct"/>
            <w:tcBorders>
              <w:top w:val="nil"/>
              <w:left w:val="nil"/>
              <w:bottom w:val="single" w:sz="4" w:space="0" w:color="auto"/>
              <w:right w:val="single" w:sz="4" w:space="0" w:color="auto"/>
            </w:tcBorders>
            <w:shd w:val="clear" w:color="auto" w:fill="auto"/>
            <w:noWrap/>
          </w:tcPr>
          <w:p w14:paraId="70B9A70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1D49DAD0" w14:textId="77777777" w:rsidR="00A14A92" w:rsidRDefault="00A14A92" w:rsidP="00A14A92">
            <w:pPr>
              <w:jc w:val="center"/>
              <w:rPr>
                <w:sz w:val="22"/>
              </w:rPr>
            </w:pPr>
            <w:r>
              <w:t>52</w:t>
            </w:r>
          </w:p>
        </w:tc>
        <w:tc>
          <w:tcPr>
            <w:tcW w:w="1162" w:type="pct"/>
            <w:vMerge/>
            <w:tcBorders>
              <w:left w:val="nil"/>
              <w:right w:val="single" w:sz="4" w:space="0" w:color="auto"/>
            </w:tcBorders>
            <w:shd w:val="clear" w:color="auto" w:fill="auto"/>
          </w:tcPr>
          <w:p w14:paraId="355C2F9C" w14:textId="77777777" w:rsidR="00A14A92" w:rsidRDefault="00A14A92" w:rsidP="00A14A92">
            <w:pPr>
              <w:jc w:val="center"/>
            </w:pPr>
          </w:p>
        </w:tc>
      </w:tr>
      <w:tr w:rsidR="00A14A92" w14:paraId="63BB41D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C61131D" w14:textId="77777777" w:rsidR="00A14A92" w:rsidRDefault="00A14A92" w:rsidP="00A14A92">
            <w:pPr>
              <w:jc w:val="center"/>
              <w:rPr>
                <w:sz w:val="22"/>
              </w:rPr>
            </w:pPr>
            <w:r>
              <w:t>330</w:t>
            </w:r>
          </w:p>
        </w:tc>
        <w:tc>
          <w:tcPr>
            <w:tcW w:w="1273" w:type="pct"/>
            <w:tcBorders>
              <w:top w:val="nil"/>
              <w:left w:val="nil"/>
              <w:bottom w:val="single" w:sz="4" w:space="0" w:color="auto"/>
              <w:right w:val="single" w:sz="4" w:space="0" w:color="auto"/>
            </w:tcBorders>
            <w:shd w:val="clear" w:color="auto" w:fill="auto"/>
          </w:tcPr>
          <w:p w14:paraId="13273387" w14:textId="77777777" w:rsidR="00A14A92" w:rsidRDefault="00A14A92" w:rsidP="00A14A92">
            <w:pPr>
              <w:jc w:val="center"/>
              <w:rPr>
                <w:sz w:val="22"/>
              </w:rPr>
            </w:pPr>
            <w:r>
              <w:t>阳起石</w:t>
            </w:r>
          </w:p>
        </w:tc>
        <w:tc>
          <w:tcPr>
            <w:tcW w:w="511" w:type="pct"/>
            <w:tcBorders>
              <w:top w:val="nil"/>
              <w:left w:val="nil"/>
              <w:bottom w:val="single" w:sz="4" w:space="0" w:color="auto"/>
              <w:right w:val="single" w:sz="4" w:space="0" w:color="auto"/>
            </w:tcBorders>
            <w:shd w:val="clear" w:color="auto" w:fill="auto"/>
            <w:noWrap/>
          </w:tcPr>
          <w:p w14:paraId="61F07C6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61E1B517" w14:textId="77777777" w:rsidR="00A14A92" w:rsidRDefault="00A14A92" w:rsidP="00A14A92">
            <w:pPr>
              <w:jc w:val="center"/>
              <w:rPr>
                <w:sz w:val="22"/>
              </w:rPr>
            </w:pPr>
            <w:r>
              <w:t>22</w:t>
            </w:r>
          </w:p>
        </w:tc>
        <w:tc>
          <w:tcPr>
            <w:tcW w:w="1162" w:type="pct"/>
            <w:vMerge/>
            <w:tcBorders>
              <w:left w:val="nil"/>
              <w:right w:val="single" w:sz="4" w:space="0" w:color="auto"/>
            </w:tcBorders>
            <w:shd w:val="clear" w:color="auto" w:fill="auto"/>
          </w:tcPr>
          <w:p w14:paraId="2AED113E" w14:textId="77777777" w:rsidR="00A14A92" w:rsidRDefault="00A14A92" w:rsidP="00A14A92">
            <w:pPr>
              <w:jc w:val="center"/>
            </w:pPr>
          </w:p>
        </w:tc>
      </w:tr>
      <w:tr w:rsidR="00A14A92" w14:paraId="76C32A5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DA293B" w14:textId="77777777" w:rsidR="00A14A92" w:rsidRDefault="00A14A92" w:rsidP="00A14A92">
            <w:pPr>
              <w:jc w:val="center"/>
              <w:rPr>
                <w:sz w:val="22"/>
              </w:rPr>
            </w:pPr>
            <w:r>
              <w:t>331</w:t>
            </w:r>
          </w:p>
        </w:tc>
        <w:tc>
          <w:tcPr>
            <w:tcW w:w="1273" w:type="pct"/>
            <w:tcBorders>
              <w:top w:val="nil"/>
              <w:left w:val="nil"/>
              <w:bottom w:val="single" w:sz="4" w:space="0" w:color="auto"/>
              <w:right w:val="single" w:sz="4" w:space="0" w:color="auto"/>
            </w:tcBorders>
            <w:shd w:val="clear" w:color="auto" w:fill="auto"/>
          </w:tcPr>
          <w:p w14:paraId="496C7887" w14:textId="77777777" w:rsidR="00A14A92" w:rsidRDefault="00A14A92" w:rsidP="00A14A92">
            <w:pPr>
              <w:jc w:val="center"/>
              <w:rPr>
                <w:sz w:val="22"/>
              </w:rPr>
            </w:pPr>
            <w:r>
              <w:t>丁香</w:t>
            </w:r>
          </w:p>
        </w:tc>
        <w:tc>
          <w:tcPr>
            <w:tcW w:w="511" w:type="pct"/>
            <w:tcBorders>
              <w:top w:val="nil"/>
              <w:left w:val="nil"/>
              <w:bottom w:val="single" w:sz="4" w:space="0" w:color="auto"/>
              <w:right w:val="single" w:sz="4" w:space="0" w:color="auto"/>
            </w:tcBorders>
            <w:shd w:val="clear" w:color="auto" w:fill="auto"/>
            <w:noWrap/>
          </w:tcPr>
          <w:p w14:paraId="6158A071"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2010013E" w14:textId="77777777" w:rsidR="00A14A92" w:rsidRDefault="00A14A92" w:rsidP="00A14A92">
            <w:pPr>
              <w:jc w:val="center"/>
              <w:rPr>
                <w:sz w:val="22"/>
              </w:rPr>
            </w:pPr>
            <w:r>
              <w:t>90</w:t>
            </w:r>
          </w:p>
        </w:tc>
        <w:tc>
          <w:tcPr>
            <w:tcW w:w="1162" w:type="pct"/>
            <w:vMerge/>
            <w:tcBorders>
              <w:left w:val="nil"/>
              <w:right w:val="single" w:sz="4" w:space="0" w:color="auto"/>
            </w:tcBorders>
            <w:shd w:val="clear" w:color="auto" w:fill="auto"/>
          </w:tcPr>
          <w:p w14:paraId="210C7A79" w14:textId="77777777" w:rsidR="00A14A92" w:rsidRDefault="00A14A92" w:rsidP="00A14A92">
            <w:pPr>
              <w:jc w:val="center"/>
            </w:pPr>
          </w:p>
        </w:tc>
      </w:tr>
      <w:tr w:rsidR="00A14A92" w14:paraId="0C612F7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83CB9F4" w14:textId="77777777" w:rsidR="00A14A92" w:rsidRDefault="00A14A92" w:rsidP="00A14A92">
            <w:pPr>
              <w:jc w:val="center"/>
              <w:rPr>
                <w:sz w:val="22"/>
              </w:rPr>
            </w:pPr>
            <w:r>
              <w:t>332</w:t>
            </w:r>
          </w:p>
        </w:tc>
        <w:tc>
          <w:tcPr>
            <w:tcW w:w="1273" w:type="pct"/>
            <w:tcBorders>
              <w:top w:val="nil"/>
              <w:left w:val="nil"/>
              <w:bottom w:val="single" w:sz="4" w:space="0" w:color="auto"/>
              <w:right w:val="single" w:sz="4" w:space="0" w:color="auto"/>
            </w:tcBorders>
            <w:shd w:val="clear" w:color="auto" w:fill="auto"/>
          </w:tcPr>
          <w:p w14:paraId="0CB697D7" w14:textId="77777777" w:rsidR="00A14A92" w:rsidRDefault="00A14A92" w:rsidP="00A14A92">
            <w:pPr>
              <w:jc w:val="center"/>
              <w:rPr>
                <w:sz w:val="22"/>
              </w:rPr>
            </w:pPr>
            <w:r>
              <w:t>血竭</w:t>
            </w:r>
          </w:p>
        </w:tc>
        <w:tc>
          <w:tcPr>
            <w:tcW w:w="511" w:type="pct"/>
            <w:tcBorders>
              <w:top w:val="nil"/>
              <w:left w:val="nil"/>
              <w:bottom w:val="single" w:sz="4" w:space="0" w:color="auto"/>
              <w:right w:val="single" w:sz="4" w:space="0" w:color="auto"/>
            </w:tcBorders>
            <w:shd w:val="clear" w:color="auto" w:fill="auto"/>
            <w:noWrap/>
          </w:tcPr>
          <w:p w14:paraId="53EBD08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18AC629A" w14:textId="77777777" w:rsidR="00A14A92" w:rsidRDefault="00A14A92" w:rsidP="00A14A92">
            <w:pPr>
              <w:jc w:val="center"/>
              <w:rPr>
                <w:sz w:val="22"/>
              </w:rPr>
            </w:pPr>
            <w:r>
              <w:t>800</w:t>
            </w:r>
          </w:p>
        </w:tc>
        <w:tc>
          <w:tcPr>
            <w:tcW w:w="1162" w:type="pct"/>
            <w:vMerge/>
            <w:tcBorders>
              <w:left w:val="nil"/>
              <w:right w:val="single" w:sz="4" w:space="0" w:color="auto"/>
            </w:tcBorders>
            <w:shd w:val="clear" w:color="auto" w:fill="auto"/>
          </w:tcPr>
          <w:p w14:paraId="284F7C52" w14:textId="77777777" w:rsidR="00A14A92" w:rsidRDefault="00A14A92" w:rsidP="00A14A92">
            <w:pPr>
              <w:jc w:val="center"/>
            </w:pPr>
          </w:p>
        </w:tc>
      </w:tr>
      <w:tr w:rsidR="00A14A92" w14:paraId="6C7EFEA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767456C" w14:textId="77777777" w:rsidR="00A14A92" w:rsidRDefault="00A14A92" w:rsidP="00A14A92">
            <w:pPr>
              <w:jc w:val="center"/>
              <w:rPr>
                <w:sz w:val="22"/>
              </w:rPr>
            </w:pPr>
            <w:r>
              <w:t>333</w:t>
            </w:r>
          </w:p>
        </w:tc>
        <w:tc>
          <w:tcPr>
            <w:tcW w:w="1273" w:type="pct"/>
            <w:tcBorders>
              <w:top w:val="nil"/>
              <w:left w:val="nil"/>
              <w:bottom w:val="single" w:sz="4" w:space="0" w:color="auto"/>
              <w:right w:val="single" w:sz="4" w:space="0" w:color="auto"/>
            </w:tcBorders>
            <w:shd w:val="clear" w:color="auto" w:fill="auto"/>
          </w:tcPr>
          <w:p w14:paraId="1FDEFB81" w14:textId="77777777" w:rsidR="00A14A92" w:rsidRDefault="00A14A92" w:rsidP="00A14A92">
            <w:pPr>
              <w:jc w:val="center"/>
              <w:rPr>
                <w:sz w:val="22"/>
              </w:rPr>
            </w:pPr>
            <w:r>
              <w:t>鹿衔草</w:t>
            </w:r>
          </w:p>
        </w:tc>
        <w:tc>
          <w:tcPr>
            <w:tcW w:w="511" w:type="pct"/>
            <w:tcBorders>
              <w:top w:val="nil"/>
              <w:left w:val="nil"/>
              <w:bottom w:val="single" w:sz="4" w:space="0" w:color="auto"/>
              <w:right w:val="single" w:sz="4" w:space="0" w:color="auto"/>
            </w:tcBorders>
            <w:shd w:val="clear" w:color="auto" w:fill="auto"/>
            <w:noWrap/>
          </w:tcPr>
          <w:p w14:paraId="4863515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25344967" w14:textId="77777777" w:rsidR="00A14A92" w:rsidRDefault="00A14A92" w:rsidP="00A14A92">
            <w:pPr>
              <w:jc w:val="center"/>
              <w:rPr>
                <w:sz w:val="22"/>
              </w:rPr>
            </w:pPr>
            <w:r>
              <w:t>58</w:t>
            </w:r>
          </w:p>
        </w:tc>
        <w:tc>
          <w:tcPr>
            <w:tcW w:w="1162" w:type="pct"/>
            <w:vMerge/>
            <w:tcBorders>
              <w:left w:val="nil"/>
              <w:right w:val="single" w:sz="4" w:space="0" w:color="auto"/>
            </w:tcBorders>
            <w:shd w:val="clear" w:color="auto" w:fill="auto"/>
          </w:tcPr>
          <w:p w14:paraId="61F0C33E" w14:textId="77777777" w:rsidR="00A14A92" w:rsidRDefault="00A14A92" w:rsidP="00A14A92">
            <w:pPr>
              <w:jc w:val="center"/>
            </w:pPr>
          </w:p>
        </w:tc>
      </w:tr>
      <w:tr w:rsidR="00A14A92" w14:paraId="5898D9D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EFC6AC4" w14:textId="77777777" w:rsidR="00A14A92" w:rsidRDefault="00A14A92" w:rsidP="00A14A92">
            <w:pPr>
              <w:jc w:val="center"/>
              <w:rPr>
                <w:sz w:val="22"/>
              </w:rPr>
            </w:pPr>
            <w:r>
              <w:t>334</w:t>
            </w:r>
          </w:p>
        </w:tc>
        <w:tc>
          <w:tcPr>
            <w:tcW w:w="1273" w:type="pct"/>
            <w:tcBorders>
              <w:top w:val="nil"/>
              <w:left w:val="nil"/>
              <w:bottom w:val="single" w:sz="4" w:space="0" w:color="auto"/>
              <w:right w:val="single" w:sz="4" w:space="0" w:color="auto"/>
            </w:tcBorders>
            <w:shd w:val="clear" w:color="auto" w:fill="auto"/>
          </w:tcPr>
          <w:p w14:paraId="1498C53C" w14:textId="77777777" w:rsidR="00A14A92" w:rsidRDefault="00A14A92" w:rsidP="00A14A92">
            <w:pPr>
              <w:jc w:val="center"/>
              <w:rPr>
                <w:sz w:val="22"/>
              </w:rPr>
            </w:pPr>
            <w:r>
              <w:t>石见穿</w:t>
            </w:r>
          </w:p>
        </w:tc>
        <w:tc>
          <w:tcPr>
            <w:tcW w:w="511" w:type="pct"/>
            <w:tcBorders>
              <w:top w:val="nil"/>
              <w:left w:val="nil"/>
              <w:bottom w:val="single" w:sz="4" w:space="0" w:color="auto"/>
              <w:right w:val="single" w:sz="4" w:space="0" w:color="auto"/>
            </w:tcBorders>
            <w:shd w:val="clear" w:color="auto" w:fill="auto"/>
            <w:noWrap/>
          </w:tcPr>
          <w:p w14:paraId="43D3551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1D73C8A5" w14:textId="77777777" w:rsidR="00A14A92" w:rsidRDefault="00A14A92" w:rsidP="00A14A92">
            <w:pPr>
              <w:jc w:val="center"/>
              <w:rPr>
                <w:sz w:val="22"/>
              </w:rPr>
            </w:pPr>
            <w:r>
              <w:t>22</w:t>
            </w:r>
          </w:p>
        </w:tc>
        <w:tc>
          <w:tcPr>
            <w:tcW w:w="1162" w:type="pct"/>
            <w:vMerge/>
            <w:tcBorders>
              <w:left w:val="nil"/>
              <w:right w:val="single" w:sz="4" w:space="0" w:color="auto"/>
            </w:tcBorders>
            <w:shd w:val="clear" w:color="auto" w:fill="auto"/>
          </w:tcPr>
          <w:p w14:paraId="7DE51663" w14:textId="77777777" w:rsidR="00A14A92" w:rsidRDefault="00A14A92" w:rsidP="00A14A92">
            <w:pPr>
              <w:jc w:val="center"/>
            </w:pPr>
          </w:p>
        </w:tc>
      </w:tr>
      <w:tr w:rsidR="00A14A92" w14:paraId="56A19F7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EABD89" w14:textId="77777777" w:rsidR="00A14A92" w:rsidRDefault="00A14A92" w:rsidP="00A14A92">
            <w:pPr>
              <w:jc w:val="center"/>
              <w:rPr>
                <w:sz w:val="22"/>
              </w:rPr>
            </w:pPr>
            <w:r>
              <w:t>335</w:t>
            </w:r>
          </w:p>
        </w:tc>
        <w:tc>
          <w:tcPr>
            <w:tcW w:w="1273" w:type="pct"/>
            <w:tcBorders>
              <w:top w:val="nil"/>
              <w:left w:val="nil"/>
              <w:bottom w:val="single" w:sz="4" w:space="0" w:color="auto"/>
              <w:right w:val="single" w:sz="4" w:space="0" w:color="auto"/>
            </w:tcBorders>
            <w:shd w:val="clear" w:color="auto" w:fill="auto"/>
          </w:tcPr>
          <w:p w14:paraId="1A763133" w14:textId="77777777" w:rsidR="00A14A92" w:rsidRDefault="00A14A92" w:rsidP="00A14A92">
            <w:pPr>
              <w:jc w:val="center"/>
              <w:rPr>
                <w:sz w:val="22"/>
              </w:rPr>
            </w:pPr>
            <w:r>
              <w:t>贯众</w:t>
            </w:r>
          </w:p>
        </w:tc>
        <w:tc>
          <w:tcPr>
            <w:tcW w:w="511" w:type="pct"/>
            <w:tcBorders>
              <w:top w:val="nil"/>
              <w:left w:val="nil"/>
              <w:bottom w:val="single" w:sz="4" w:space="0" w:color="auto"/>
              <w:right w:val="single" w:sz="4" w:space="0" w:color="auto"/>
            </w:tcBorders>
            <w:shd w:val="clear" w:color="auto" w:fill="auto"/>
            <w:noWrap/>
          </w:tcPr>
          <w:p w14:paraId="434A31E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1068D2CB" w14:textId="77777777" w:rsidR="00A14A92" w:rsidRDefault="00A14A92" w:rsidP="00A14A92">
            <w:pPr>
              <w:jc w:val="center"/>
              <w:rPr>
                <w:sz w:val="22"/>
              </w:rPr>
            </w:pPr>
            <w:r>
              <w:t>29</w:t>
            </w:r>
          </w:p>
        </w:tc>
        <w:tc>
          <w:tcPr>
            <w:tcW w:w="1162" w:type="pct"/>
            <w:vMerge/>
            <w:tcBorders>
              <w:left w:val="nil"/>
              <w:right w:val="single" w:sz="4" w:space="0" w:color="auto"/>
            </w:tcBorders>
            <w:shd w:val="clear" w:color="auto" w:fill="auto"/>
          </w:tcPr>
          <w:p w14:paraId="206B7CDB" w14:textId="77777777" w:rsidR="00A14A92" w:rsidRDefault="00A14A92" w:rsidP="00A14A92">
            <w:pPr>
              <w:jc w:val="center"/>
            </w:pPr>
          </w:p>
        </w:tc>
      </w:tr>
      <w:tr w:rsidR="00A14A92" w14:paraId="37C35FE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1709EFC" w14:textId="77777777" w:rsidR="00A14A92" w:rsidRDefault="00A14A92" w:rsidP="00A14A92">
            <w:pPr>
              <w:jc w:val="center"/>
              <w:rPr>
                <w:sz w:val="22"/>
              </w:rPr>
            </w:pPr>
            <w:r>
              <w:t>336</w:t>
            </w:r>
          </w:p>
        </w:tc>
        <w:tc>
          <w:tcPr>
            <w:tcW w:w="1273" w:type="pct"/>
            <w:tcBorders>
              <w:top w:val="nil"/>
              <w:left w:val="nil"/>
              <w:bottom w:val="single" w:sz="4" w:space="0" w:color="auto"/>
              <w:right w:val="single" w:sz="4" w:space="0" w:color="auto"/>
            </w:tcBorders>
            <w:shd w:val="clear" w:color="auto" w:fill="auto"/>
          </w:tcPr>
          <w:p w14:paraId="288FE6D7" w14:textId="77777777" w:rsidR="00A14A92" w:rsidRDefault="00A14A92" w:rsidP="00A14A92">
            <w:pPr>
              <w:jc w:val="center"/>
              <w:rPr>
                <w:sz w:val="22"/>
              </w:rPr>
            </w:pPr>
            <w:r>
              <w:t>白芥子</w:t>
            </w:r>
          </w:p>
        </w:tc>
        <w:tc>
          <w:tcPr>
            <w:tcW w:w="511" w:type="pct"/>
            <w:tcBorders>
              <w:top w:val="nil"/>
              <w:left w:val="nil"/>
              <w:bottom w:val="single" w:sz="4" w:space="0" w:color="auto"/>
              <w:right w:val="single" w:sz="4" w:space="0" w:color="auto"/>
            </w:tcBorders>
            <w:shd w:val="clear" w:color="auto" w:fill="auto"/>
            <w:noWrap/>
          </w:tcPr>
          <w:p w14:paraId="33978FE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5878B443" w14:textId="77777777" w:rsidR="00A14A92" w:rsidRDefault="00A14A92" w:rsidP="00A14A92">
            <w:pPr>
              <w:jc w:val="center"/>
              <w:rPr>
                <w:sz w:val="22"/>
              </w:rPr>
            </w:pPr>
            <w:r>
              <w:t>24</w:t>
            </w:r>
          </w:p>
        </w:tc>
        <w:tc>
          <w:tcPr>
            <w:tcW w:w="1162" w:type="pct"/>
            <w:vMerge/>
            <w:tcBorders>
              <w:left w:val="nil"/>
              <w:right w:val="single" w:sz="4" w:space="0" w:color="auto"/>
            </w:tcBorders>
            <w:shd w:val="clear" w:color="auto" w:fill="auto"/>
          </w:tcPr>
          <w:p w14:paraId="29A84748" w14:textId="77777777" w:rsidR="00A14A92" w:rsidRDefault="00A14A92" w:rsidP="00A14A92">
            <w:pPr>
              <w:jc w:val="center"/>
            </w:pPr>
          </w:p>
        </w:tc>
      </w:tr>
      <w:tr w:rsidR="00A14A92" w14:paraId="234DEFD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D44384D" w14:textId="77777777" w:rsidR="00A14A92" w:rsidRDefault="00A14A92" w:rsidP="00A14A92">
            <w:pPr>
              <w:jc w:val="center"/>
              <w:rPr>
                <w:sz w:val="22"/>
              </w:rPr>
            </w:pPr>
            <w:r>
              <w:t>337</w:t>
            </w:r>
          </w:p>
        </w:tc>
        <w:tc>
          <w:tcPr>
            <w:tcW w:w="1273" w:type="pct"/>
            <w:tcBorders>
              <w:top w:val="nil"/>
              <w:left w:val="nil"/>
              <w:bottom w:val="single" w:sz="4" w:space="0" w:color="auto"/>
              <w:right w:val="single" w:sz="4" w:space="0" w:color="auto"/>
            </w:tcBorders>
            <w:shd w:val="clear" w:color="auto" w:fill="auto"/>
          </w:tcPr>
          <w:p w14:paraId="1D30D211" w14:textId="77777777" w:rsidR="00A14A92" w:rsidRDefault="00A14A92" w:rsidP="00A14A92">
            <w:pPr>
              <w:jc w:val="center"/>
              <w:rPr>
                <w:sz w:val="22"/>
              </w:rPr>
            </w:pPr>
            <w:r>
              <w:t>浮萍</w:t>
            </w:r>
          </w:p>
        </w:tc>
        <w:tc>
          <w:tcPr>
            <w:tcW w:w="511" w:type="pct"/>
            <w:tcBorders>
              <w:top w:val="nil"/>
              <w:left w:val="nil"/>
              <w:bottom w:val="single" w:sz="4" w:space="0" w:color="auto"/>
              <w:right w:val="single" w:sz="4" w:space="0" w:color="auto"/>
            </w:tcBorders>
            <w:shd w:val="clear" w:color="auto" w:fill="auto"/>
            <w:noWrap/>
          </w:tcPr>
          <w:p w14:paraId="74F7A5D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5BA16CB6" w14:textId="77777777" w:rsidR="00A14A92" w:rsidRDefault="00A14A92" w:rsidP="00A14A92">
            <w:pPr>
              <w:jc w:val="center"/>
              <w:rPr>
                <w:sz w:val="22"/>
              </w:rPr>
            </w:pPr>
            <w:r>
              <w:t>29</w:t>
            </w:r>
          </w:p>
        </w:tc>
        <w:tc>
          <w:tcPr>
            <w:tcW w:w="1162" w:type="pct"/>
            <w:vMerge/>
            <w:tcBorders>
              <w:left w:val="nil"/>
              <w:right w:val="single" w:sz="4" w:space="0" w:color="auto"/>
            </w:tcBorders>
            <w:shd w:val="clear" w:color="auto" w:fill="auto"/>
          </w:tcPr>
          <w:p w14:paraId="5AD47308" w14:textId="77777777" w:rsidR="00A14A92" w:rsidRDefault="00A14A92" w:rsidP="00A14A92">
            <w:pPr>
              <w:jc w:val="center"/>
            </w:pPr>
          </w:p>
        </w:tc>
      </w:tr>
      <w:tr w:rsidR="00A14A92" w14:paraId="5C185FD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FF7078F" w14:textId="77777777" w:rsidR="00A14A92" w:rsidRDefault="00A14A92" w:rsidP="00A14A92">
            <w:pPr>
              <w:jc w:val="center"/>
              <w:rPr>
                <w:sz w:val="22"/>
              </w:rPr>
            </w:pPr>
            <w:r>
              <w:t>338</w:t>
            </w:r>
          </w:p>
        </w:tc>
        <w:tc>
          <w:tcPr>
            <w:tcW w:w="1273" w:type="pct"/>
            <w:tcBorders>
              <w:top w:val="nil"/>
              <w:left w:val="nil"/>
              <w:bottom w:val="single" w:sz="4" w:space="0" w:color="auto"/>
              <w:right w:val="single" w:sz="4" w:space="0" w:color="auto"/>
            </w:tcBorders>
            <w:shd w:val="clear" w:color="auto" w:fill="auto"/>
          </w:tcPr>
          <w:p w14:paraId="42E9EDD6" w14:textId="77777777" w:rsidR="00A14A92" w:rsidRDefault="00A14A92" w:rsidP="00A14A92">
            <w:pPr>
              <w:jc w:val="center"/>
              <w:rPr>
                <w:sz w:val="22"/>
              </w:rPr>
            </w:pPr>
            <w:r>
              <w:t>海金沙</w:t>
            </w:r>
          </w:p>
        </w:tc>
        <w:tc>
          <w:tcPr>
            <w:tcW w:w="511" w:type="pct"/>
            <w:tcBorders>
              <w:top w:val="nil"/>
              <w:left w:val="nil"/>
              <w:bottom w:val="single" w:sz="4" w:space="0" w:color="auto"/>
              <w:right w:val="single" w:sz="4" w:space="0" w:color="auto"/>
            </w:tcBorders>
            <w:shd w:val="clear" w:color="auto" w:fill="auto"/>
            <w:noWrap/>
          </w:tcPr>
          <w:p w14:paraId="2356125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380B8201" w14:textId="77777777" w:rsidR="00A14A92" w:rsidRDefault="00A14A92" w:rsidP="00A14A92">
            <w:pPr>
              <w:jc w:val="center"/>
              <w:rPr>
                <w:sz w:val="22"/>
              </w:rPr>
            </w:pPr>
            <w:r>
              <w:t>180</w:t>
            </w:r>
          </w:p>
        </w:tc>
        <w:tc>
          <w:tcPr>
            <w:tcW w:w="1162" w:type="pct"/>
            <w:vMerge/>
            <w:tcBorders>
              <w:left w:val="nil"/>
              <w:right w:val="single" w:sz="4" w:space="0" w:color="auto"/>
            </w:tcBorders>
            <w:shd w:val="clear" w:color="auto" w:fill="auto"/>
          </w:tcPr>
          <w:p w14:paraId="2C8742BF" w14:textId="77777777" w:rsidR="00A14A92" w:rsidRDefault="00A14A92" w:rsidP="00A14A92">
            <w:pPr>
              <w:jc w:val="center"/>
            </w:pPr>
          </w:p>
        </w:tc>
      </w:tr>
      <w:tr w:rsidR="00A14A92" w14:paraId="16F900E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E20CB3D" w14:textId="77777777" w:rsidR="00A14A92" w:rsidRDefault="00A14A92" w:rsidP="00A14A92">
            <w:pPr>
              <w:jc w:val="center"/>
              <w:rPr>
                <w:sz w:val="22"/>
              </w:rPr>
            </w:pPr>
            <w:r>
              <w:t>339</w:t>
            </w:r>
          </w:p>
        </w:tc>
        <w:tc>
          <w:tcPr>
            <w:tcW w:w="1273" w:type="pct"/>
            <w:tcBorders>
              <w:top w:val="nil"/>
              <w:left w:val="nil"/>
              <w:bottom w:val="single" w:sz="4" w:space="0" w:color="auto"/>
              <w:right w:val="single" w:sz="4" w:space="0" w:color="auto"/>
            </w:tcBorders>
            <w:shd w:val="clear" w:color="auto" w:fill="auto"/>
          </w:tcPr>
          <w:p w14:paraId="3B21B5BB" w14:textId="77777777" w:rsidR="00A14A92" w:rsidRDefault="00A14A92" w:rsidP="00A14A92">
            <w:pPr>
              <w:jc w:val="center"/>
              <w:rPr>
                <w:sz w:val="22"/>
              </w:rPr>
            </w:pPr>
            <w:r>
              <w:t>琥珀</w:t>
            </w:r>
          </w:p>
        </w:tc>
        <w:tc>
          <w:tcPr>
            <w:tcW w:w="511" w:type="pct"/>
            <w:tcBorders>
              <w:top w:val="nil"/>
              <w:left w:val="nil"/>
              <w:bottom w:val="single" w:sz="4" w:space="0" w:color="auto"/>
              <w:right w:val="single" w:sz="4" w:space="0" w:color="auto"/>
            </w:tcBorders>
            <w:shd w:val="clear" w:color="auto" w:fill="auto"/>
            <w:noWrap/>
          </w:tcPr>
          <w:p w14:paraId="1745A73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662CD27A" w14:textId="77777777" w:rsidR="00A14A92" w:rsidRDefault="00A14A92" w:rsidP="00A14A92">
            <w:pPr>
              <w:jc w:val="center"/>
              <w:rPr>
                <w:sz w:val="22"/>
              </w:rPr>
            </w:pPr>
            <w:r>
              <w:t>42</w:t>
            </w:r>
          </w:p>
        </w:tc>
        <w:tc>
          <w:tcPr>
            <w:tcW w:w="1162" w:type="pct"/>
            <w:vMerge/>
            <w:tcBorders>
              <w:left w:val="nil"/>
              <w:right w:val="single" w:sz="4" w:space="0" w:color="auto"/>
            </w:tcBorders>
            <w:shd w:val="clear" w:color="auto" w:fill="auto"/>
          </w:tcPr>
          <w:p w14:paraId="609388EE" w14:textId="77777777" w:rsidR="00A14A92" w:rsidRDefault="00A14A92" w:rsidP="00A14A92">
            <w:pPr>
              <w:jc w:val="center"/>
            </w:pPr>
          </w:p>
        </w:tc>
      </w:tr>
      <w:tr w:rsidR="00A14A92" w14:paraId="016C163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9A49414" w14:textId="77777777" w:rsidR="00A14A92" w:rsidRDefault="00A14A92" w:rsidP="00A14A92">
            <w:pPr>
              <w:jc w:val="center"/>
              <w:rPr>
                <w:sz w:val="22"/>
              </w:rPr>
            </w:pPr>
            <w:r>
              <w:t>340</w:t>
            </w:r>
          </w:p>
        </w:tc>
        <w:tc>
          <w:tcPr>
            <w:tcW w:w="1273" w:type="pct"/>
            <w:tcBorders>
              <w:top w:val="nil"/>
              <w:left w:val="nil"/>
              <w:bottom w:val="single" w:sz="4" w:space="0" w:color="auto"/>
              <w:right w:val="single" w:sz="4" w:space="0" w:color="auto"/>
            </w:tcBorders>
            <w:shd w:val="clear" w:color="auto" w:fill="auto"/>
          </w:tcPr>
          <w:p w14:paraId="69D1AE43" w14:textId="77777777" w:rsidR="00A14A92" w:rsidRDefault="00A14A92" w:rsidP="00A14A92">
            <w:pPr>
              <w:jc w:val="center"/>
              <w:rPr>
                <w:sz w:val="22"/>
              </w:rPr>
            </w:pPr>
            <w:r>
              <w:t>黑芝麻</w:t>
            </w:r>
          </w:p>
        </w:tc>
        <w:tc>
          <w:tcPr>
            <w:tcW w:w="511" w:type="pct"/>
            <w:tcBorders>
              <w:top w:val="nil"/>
              <w:left w:val="nil"/>
              <w:bottom w:val="single" w:sz="4" w:space="0" w:color="auto"/>
              <w:right w:val="single" w:sz="4" w:space="0" w:color="auto"/>
            </w:tcBorders>
            <w:shd w:val="clear" w:color="auto" w:fill="auto"/>
            <w:noWrap/>
          </w:tcPr>
          <w:p w14:paraId="2C1728DE"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0F878F0A" w14:textId="77777777" w:rsidR="00A14A92" w:rsidRDefault="00A14A92" w:rsidP="00A14A92">
            <w:pPr>
              <w:jc w:val="center"/>
              <w:rPr>
                <w:sz w:val="22"/>
              </w:rPr>
            </w:pPr>
            <w:r>
              <w:t>31</w:t>
            </w:r>
          </w:p>
        </w:tc>
        <w:tc>
          <w:tcPr>
            <w:tcW w:w="1162" w:type="pct"/>
            <w:vMerge/>
            <w:tcBorders>
              <w:left w:val="nil"/>
              <w:right w:val="single" w:sz="4" w:space="0" w:color="auto"/>
            </w:tcBorders>
            <w:shd w:val="clear" w:color="auto" w:fill="auto"/>
          </w:tcPr>
          <w:p w14:paraId="5E87238F" w14:textId="77777777" w:rsidR="00A14A92" w:rsidRDefault="00A14A92" w:rsidP="00A14A92">
            <w:pPr>
              <w:jc w:val="center"/>
            </w:pPr>
          </w:p>
        </w:tc>
      </w:tr>
      <w:tr w:rsidR="00A14A92" w14:paraId="1BF4A18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9E1494" w14:textId="77777777" w:rsidR="00A14A92" w:rsidRDefault="00A14A92" w:rsidP="00A14A92">
            <w:pPr>
              <w:jc w:val="center"/>
              <w:rPr>
                <w:sz w:val="22"/>
              </w:rPr>
            </w:pPr>
            <w:r>
              <w:t>341</w:t>
            </w:r>
          </w:p>
        </w:tc>
        <w:tc>
          <w:tcPr>
            <w:tcW w:w="1273" w:type="pct"/>
            <w:tcBorders>
              <w:top w:val="nil"/>
              <w:left w:val="nil"/>
              <w:bottom w:val="single" w:sz="4" w:space="0" w:color="auto"/>
              <w:right w:val="single" w:sz="4" w:space="0" w:color="auto"/>
            </w:tcBorders>
            <w:shd w:val="clear" w:color="auto" w:fill="auto"/>
          </w:tcPr>
          <w:p w14:paraId="0D883342" w14:textId="77777777" w:rsidR="00A14A92" w:rsidRDefault="00A14A92" w:rsidP="00A14A92">
            <w:pPr>
              <w:jc w:val="center"/>
              <w:rPr>
                <w:sz w:val="22"/>
              </w:rPr>
            </w:pPr>
            <w:r>
              <w:t>白薇</w:t>
            </w:r>
          </w:p>
        </w:tc>
        <w:tc>
          <w:tcPr>
            <w:tcW w:w="511" w:type="pct"/>
            <w:tcBorders>
              <w:top w:val="nil"/>
              <w:left w:val="nil"/>
              <w:bottom w:val="single" w:sz="4" w:space="0" w:color="auto"/>
              <w:right w:val="single" w:sz="4" w:space="0" w:color="auto"/>
            </w:tcBorders>
            <w:shd w:val="clear" w:color="auto" w:fill="auto"/>
            <w:noWrap/>
          </w:tcPr>
          <w:p w14:paraId="3D23208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07A32642" w14:textId="77777777" w:rsidR="00A14A92" w:rsidRDefault="00A14A92" w:rsidP="00A14A92">
            <w:pPr>
              <w:jc w:val="center"/>
              <w:rPr>
                <w:sz w:val="22"/>
              </w:rPr>
            </w:pPr>
            <w:r>
              <w:t>105</w:t>
            </w:r>
          </w:p>
        </w:tc>
        <w:tc>
          <w:tcPr>
            <w:tcW w:w="1162" w:type="pct"/>
            <w:vMerge/>
            <w:tcBorders>
              <w:left w:val="nil"/>
              <w:right w:val="single" w:sz="4" w:space="0" w:color="auto"/>
            </w:tcBorders>
            <w:shd w:val="clear" w:color="auto" w:fill="auto"/>
          </w:tcPr>
          <w:p w14:paraId="18FF79E9" w14:textId="77777777" w:rsidR="00A14A92" w:rsidRDefault="00A14A92" w:rsidP="00A14A92">
            <w:pPr>
              <w:jc w:val="center"/>
            </w:pPr>
          </w:p>
        </w:tc>
      </w:tr>
      <w:tr w:rsidR="00A14A92" w14:paraId="10E9B3E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2E4C51B" w14:textId="77777777" w:rsidR="00A14A92" w:rsidRDefault="00A14A92" w:rsidP="00A14A92">
            <w:pPr>
              <w:jc w:val="center"/>
              <w:rPr>
                <w:sz w:val="22"/>
              </w:rPr>
            </w:pPr>
            <w:r>
              <w:t>342</w:t>
            </w:r>
          </w:p>
        </w:tc>
        <w:tc>
          <w:tcPr>
            <w:tcW w:w="1273" w:type="pct"/>
            <w:tcBorders>
              <w:top w:val="nil"/>
              <w:left w:val="nil"/>
              <w:bottom w:val="single" w:sz="4" w:space="0" w:color="auto"/>
              <w:right w:val="single" w:sz="4" w:space="0" w:color="auto"/>
            </w:tcBorders>
            <w:shd w:val="clear" w:color="auto" w:fill="auto"/>
          </w:tcPr>
          <w:p w14:paraId="6D6A5E38" w14:textId="77777777" w:rsidR="00A14A92" w:rsidRDefault="00A14A92" w:rsidP="00A14A92">
            <w:pPr>
              <w:jc w:val="center"/>
              <w:rPr>
                <w:sz w:val="22"/>
              </w:rPr>
            </w:pPr>
            <w:r>
              <w:t>豨莶草</w:t>
            </w:r>
          </w:p>
        </w:tc>
        <w:tc>
          <w:tcPr>
            <w:tcW w:w="511" w:type="pct"/>
            <w:tcBorders>
              <w:top w:val="nil"/>
              <w:left w:val="nil"/>
              <w:bottom w:val="single" w:sz="4" w:space="0" w:color="auto"/>
              <w:right w:val="single" w:sz="4" w:space="0" w:color="auto"/>
            </w:tcBorders>
            <w:shd w:val="clear" w:color="auto" w:fill="auto"/>
            <w:noWrap/>
          </w:tcPr>
          <w:p w14:paraId="24AD7A2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2E336ADB" w14:textId="77777777" w:rsidR="00A14A92" w:rsidRDefault="00A14A92" w:rsidP="00A14A92">
            <w:pPr>
              <w:jc w:val="center"/>
              <w:rPr>
                <w:sz w:val="22"/>
              </w:rPr>
            </w:pPr>
            <w:r>
              <w:t>22</w:t>
            </w:r>
          </w:p>
        </w:tc>
        <w:tc>
          <w:tcPr>
            <w:tcW w:w="1162" w:type="pct"/>
            <w:vMerge/>
            <w:tcBorders>
              <w:left w:val="nil"/>
              <w:right w:val="single" w:sz="4" w:space="0" w:color="auto"/>
            </w:tcBorders>
            <w:shd w:val="clear" w:color="auto" w:fill="auto"/>
          </w:tcPr>
          <w:p w14:paraId="05971ABF" w14:textId="77777777" w:rsidR="00A14A92" w:rsidRDefault="00A14A92" w:rsidP="00A14A92">
            <w:pPr>
              <w:jc w:val="center"/>
            </w:pPr>
          </w:p>
        </w:tc>
      </w:tr>
      <w:tr w:rsidR="00A14A92" w14:paraId="00668A9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0A8812F" w14:textId="77777777" w:rsidR="00A14A92" w:rsidRDefault="00A14A92" w:rsidP="00A14A92">
            <w:pPr>
              <w:jc w:val="center"/>
              <w:rPr>
                <w:sz w:val="22"/>
              </w:rPr>
            </w:pPr>
            <w:r>
              <w:t>343</w:t>
            </w:r>
          </w:p>
        </w:tc>
        <w:tc>
          <w:tcPr>
            <w:tcW w:w="1273" w:type="pct"/>
            <w:tcBorders>
              <w:top w:val="nil"/>
              <w:left w:val="nil"/>
              <w:bottom w:val="single" w:sz="4" w:space="0" w:color="auto"/>
              <w:right w:val="single" w:sz="4" w:space="0" w:color="auto"/>
            </w:tcBorders>
            <w:shd w:val="clear" w:color="auto" w:fill="auto"/>
          </w:tcPr>
          <w:p w14:paraId="0B70CC1B" w14:textId="77777777" w:rsidR="00A14A92" w:rsidRDefault="00A14A92" w:rsidP="00A14A92">
            <w:pPr>
              <w:jc w:val="center"/>
              <w:rPr>
                <w:sz w:val="22"/>
              </w:rPr>
            </w:pPr>
            <w:r>
              <w:t>胡芦巴</w:t>
            </w:r>
          </w:p>
        </w:tc>
        <w:tc>
          <w:tcPr>
            <w:tcW w:w="511" w:type="pct"/>
            <w:tcBorders>
              <w:top w:val="nil"/>
              <w:left w:val="nil"/>
              <w:bottom w:val="single" w:sz="4" w:space="0" w:color="auto"/>
              <w:right w:val="single" w:sz="4" w:space="0" w:color="auto"/>
            </w:tcBorders>
            <w:shd w:val="clear" w:color="auto" w:fill="auto"/>
            <w:noWrap/>
          </w:tcPr>
          <w:p w14:paraId="0152EE2C"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6587B099" w14:textId="77777777" w:rsidR="00A14A92" w:rsidRDefault="00A14A92" w:rsidP="00A14A92">
            <w:pPr>
              <w:jc w:val="center"/>
              <w:rPr>
                <w:sz w:val="22"/>
              </w:rPr>
            </w:pPr>
            <w:r>
              <w:t>24</w:t>
            </w:r>
          </w:p>
        </w:tc>
        <w:tc>
          <w:tcPr>
            <w:tcW w:w="1162" w:type="pct"/>
            <w:vMerge/>
            <w:tcBorders>
              <w:left w:val="nil"/>
              <w:right w:val="single" w:sz="4" w:space="0" w:color="auto"/>
            </w:tcBorders>
            <w:shd w:val="clear" w:color="auto" w:fill="auto"/>
          </w:tcPr>
          <w:p w14:paraId="218EDAA4" w14:textId="77777777" w:rsidR="00A14A92" w:rsidRDefault="00A14A92" w:rsidP="00A14A92">
            <w:pPr>
              <w:jc w:val="center"/>
            </w:pPr>
          </w:p>
        </w:tc>
      </w:tr>
      <w:tr w:rsidR="00A14A92" w14:paraId="01F655E5"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8DF817E" w14:textId="77777777" w:rsidR="00A14A92" w:rsidRDefault="00A14A92" w:rsidP="00A14A92">
            <w:pPr>
              <w:jc w:val="center"/>
              <w:rPr>
                <w:sz w:val="22"/>
              </w:rPr>
            </w:pPr>
            <w:r>
              <w:t>344</w:t>
            </w:r>
          </w:p>
        </w:tc>
        <w:tc>
          <w:tcPr>
            <w:tcW w:w="1273" w:type="pct"/>
            <w:tcBorders>
              <w:top w:val="nil"/>
              <w:left w:val="nil"/>
              <w:bottom w:val="single" w:sz="4" w:space="0" w:color="auto"/>
              <w:right w:val="single" w:sz="4" w:space="0" w:color="auto"/>
            </w:tcBorders>
            <w:shd w:val="clear" w:color="auto" w:fill="auto"/>
          </w:tcPr>
          <w:p w14:paraId="3177B949" w14:textId="77777777" w:rsidR="00A14A92" w:rsidRDefault="00A14A92" w:rsidP="00A14A92">
            <w:pPr>
              <w:jc w:val="center"/>
              <w:rPr>
                <w:sz w:val="22"/>
              </w:rPr>
            </w:pPr>
            <w:r>
              <w:t>伏龙肝</w:t>
            </w:r>
          </w:p>
        </w:tc>
        <w:tc>
          <w:tcPr>
            <w:tcW w:w="511" w:type="pct"/>
            <w:tcBorders>
              <w:top w:val="nil"/>
              <w:left w:val="nil"/>
              <w:bottom w:val="single" w:sz="4" w:space="0" w:color="auto"/>
              <w:right w:val="single" w:sz="4" w:space="0" w:color="auto"/>
            </w:tcBorders>
            <w:shd w:val="clear" w:color="auto" w:fill="auto"/>
            <w:noWrap/>
          </w:tcPr>
          <w:p w14:paraId="590BE6C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38A16883" w14:textId="77777777" w:rsidR="00A14A92" w:rsidRDefault="00A14A92" w:rsidP="00A14A92">
            <w:pPr>
              <w:jc w:val="center"/>
              <w:rPr>
                <w:sz w:val="22"/>
              </w:rPr>
            </w:pPr>
            <w:r>
              <w:t>21</w:t>
            </w:r>
          </w:p>
        </w:tc>
        <w:tc>
          <w:tcPr>
            <w:tcW w:w="1162" w:type="pct"/>
            <w:vMerge/>
            <w:tcBorders>
              <w:left w:val="nil"/>
              <w:right w:val="single" w:sz="4" w:space="0" w:color="auto"/>
            </w:tcBorders>
            <w:shd w:val="clear" w:color="auto" w:fill="auto"/>
          </w:tcPr>
          <w:p w14:paraId="23334BF9" w14:textId="77777777" w:rsidR="00A14A92" w:rsidRDefault="00A14A92" w:rsidP="00A14A92">
            <w:pPr>
              <w:jc w:val="center"/>
            </w:pPr>
          </w:p>
        </w:tc>
      </w:tr>
      <w:tr w:rsidR="00A14A92" w14:paraId="4572D6EA"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49DBC6" w14:textId="77777777" w:rsidR="00A14A92" w:rsidRDefault="00A14A92" w:rsidP="00A14A92">
            <w:pPr>
              <w:jc w:val="center"/>
              <w:rPr>
                <w:sz w:val="22"/>
              </w:rPr>
            </w:pPr>
            <w:r>
              <w:t>345</w:t>
            </w:r>
          </w:p>
        </w:tc>
        <w:tc>
          <w:tcPr>
            <w:tcW w:w="1273" w:type="pct"/>
            <w:tcBorders>
              <w:top w:val="nil"/>
              <w:left w:val="nil"/>
              <w:bottom w:val="single" w:sz="4" w:space="0" w:color="auto"/>
              <w:right w:val="single" w:sz="4" w:space="0" w:color="auto"/>
            </w:tcBorders>
            <w:shd w:val="clear" w:color="auto" w:fill="auto"/>
          </w:tcPr>
          <w:p w14:paraId="468133DE" w14:textId="77777777" w:rsidR="00A14A92" w:rsidRDefault="00A14A92" w:rsidP="00A14A92">
            <w:pPr>
              <w:jc w:val="center"/>
              <w:rPr>
                <w:sz w:val="22"/>
              </w:rPr>
            </w:pPr>
            <w:r>
              <w:t>玫瑰花</w:t>
            </w:r>
          </w:p>
        </w:tc>
        <w:tc>
          <w:tcPr>
            <w:tcW w:w="511" w:type="pct"/>
            <w:tcBorders>
              <w:top w:val="nil"/>
              <w:left w:val="nil"/>
              <w:bottom w:val="single" w:sz="4" w:space="0" w:color="auto"/>
              <w:right w:val="single" w:sz="4" w:space="0" w:color="auto"/>
            </w:tcBorders>
            <w:shd w:val="clear" w:color="auto" w:fill="auto"/>
            <w:noWrap/>
          </w:tcPr>
          <w:p w14:paraId="65AF9C92"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1D166D79" w14:textId="77777777" w:rsidR="00A14A92" w:rsidRDefault="00A14A92" w:rsidP="00A14A92">
            <w:pPr>
              <w:jc w:val="center"/>
              <w:rPr>
                <w:sz w:val="22"/>
              </w:rPr>
            </w:pPr>
            <w:r>
              <w:t>68</w:t>
            </w:r>
          </w:p>
        </w:tc>
        <w:tc>
          <w:tcPr>
            <w:tcW w:w="1162" w:type="pct"/>
            <w:vMerge/>
            <w:tcBorders>
              <w:left w:val="nil"/>
              <w:right w:val="single" w:sz="4" w:space="0" w:color="auto"/>
            </w:tcBorders>
            <w:shd w:val="clear" w:color="auto" w:fill="auto"/>
          </w:tcPr>
          <w:p w14:paraId="00728C09" w14:textId="77777777" w:rsidR="00A14A92" w:rsidRDefault="00A14A92" w:rsidP="00A14A92">
            <w:pPr>
              <w:jc w:val="center"/>
            </w:pPr>
          </w:p>
        </w:tc>
      </w:tr>
      <w:tr w:rsidR="00A14A92" w14:paraId="7938059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1AB97D6" w14:textId="77777777" w:rsidR="00A14A92" w:rsidRDefault="00A14A92" w:rsidP="00A14A92">
            <w:pPr>
              <w:jc w:val="center"/>
              <w:rPr>
                <w:sz w:val="22"/>
              </w:rPr>
            </w:pPr>
            <w:r>
              <w:t>346</w:t>
            </w:r>
          </w:p>
        </w:tc>
        <w:tc>
          <w:tcPr>
            <w:tcW w:w="1273" w:type="pct"/>
            <w:tcBorders>
              <w:top w:val="nil"/>
              <w:left w:val="nil"/>
              <w:bottom w:val="single" w:sz="4" w:space="0" w:color="auto"/>
              <w:right w:val="single" w:sz="4" w:space="0" w:color="auto"/>
            </w:tcBorders>
            <w:shd w:val="clear" w:color="auto" w:fill="auto"/>
          </w:tcPr>
          <w:p w14:paraId="0EECE754" w14:textId="77777777" w:rsidR="00A14A92" w:rsidRDefault="00A14A92" w:rsidP="00A14A92">
            <w:pPr>
              <w:jc w:val="center"/>
              <w:rPr>
                <w:sz w:val="22"/>
              </w:rPr>
            </w:pPr>
            <w:r>
              <w:t>酒川牛膝</w:t>
            </w:r>
          </w:p>
        </w:tc>
        <w:tc>
          <w:tcPr>
            <w:tcW w:w="511" w:type="pct"/>
            <w:tcBorders>
              <w:top w:val="nil"/>
              <w:left w:val="nil"/>
              <w:bottom w:val="single" w:sz="4" w:space="0" w:color="auto"/>
              <w:right w:val="single" w:sz="4" w:space="0" w:color="auto"/>
            </w:tcBorders>
            <w:shd w:val="clear" w:color="auto" w:fill="auto"/>
            <w:noWrap/>
          </w:tcPr>
          <w:p w14:paraId="31733B4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2CB63B15" w14:textId="77777777" w:rsidR="00A14A92" w:rsidRDefault="00A14A92" w:rsidP="00A14A92">
            <w:pPr>
              <w:jc w:val="center"/>
              <w:rPr>
                <w:sz w:val="22"/>
              </w:rPr>
            </w:pPr>
            <w:r>
              <w:t>92</w:t>
            </w:r>
          </w:p>
        </w:tc>
        <w:tc>
          <w:tcPr>
            <w:tcW w:w="1162" w:type="pct"/>
            <w:vMerge/>
            <w:tcBorders>
              <w:left w:val="nil"/>
              <w:right w:val="single" w:sz="4" w:space="0" w:color="auto"/>
            </w:tcBorders>
            <w:shd w:val="clear" w:color="auto" w:fill="auto"/>
          </w:tcPr>
          <w:p w14:paraId="66056D1E" w14:textId="77777777" w:rsidR="00A14A92" w:rsidRDefault="00A14A92" w:rsidP="00A14A92">
            <w:pPr>
              <w:jc w:val="center"/>
            </w:pPr>
          </w:p>
        </w:tc>
      </w:tr>
      <w:tr w:rsidR="00A14A92" w14:paraId="1C5203F3"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53B6F0F" w14:textId="77777777" w:rsidR="00A14A92" w:rsidRDefault="00A14A92" w:rsidP="00A14A92">
            <w:pPr>
              <w:jc w:val="center"/>
              <w:rPr>
                <w:sz w:val="22"/>
              </w:rPr>
            </w:pPr>
            <w:r>
              <w:t>347</w:t>
            </w:r>
          </w:p>
        </w:tc>
        <w:tc>
          <w:tcPr>
            <w:tcW w:w="1273" w:type="pct"/>
            <w:tcBorders>
              <w:top w:val="nil"/>
              <w:left w:val="nil"/>
              <w:bottom w:val="single" w:sz="4" w:space="0" w:color="auto"/>
              <w:right w:val="single" w:sz="4" w:space="0" w:color="auto"/>
            </w:tcBorders>
            <w:shd w:val="clear" w:color="auto" w:fill="auto"/>
          </w:tcPr>
          <w:p w14:paraId="0420805F" w14:textId="77777777" w:rsidR="00A14A92" w:rsidRDefault="00A14A92" w:rsidP="00A14A92">
            <w:pPr>
              <w:jc w:val="center"/>
              <w:rPr>
                <w:sz w:val="22"/>
              </w:rPr>
            </w:pPr>
            <w:r>
              <w:t>重楼</w:t>
            </w:r>
          </w:p>
        </w:tc>
        <w:tc>
          <w:tcPr>
            <w:tcW w:w="511" w:type="pct"/>
            <w:tcBorders>
              <w:top w:val="nil"/>
              <w:left w:val="nil"/>
              <w:bottom w:val="single" w:sz="4" w:space="0" w:color="auto"/>
              <w:right w:val="single" w:sz="4" w:space="0" w:color="auto"/>
            </w:tcBorders>
            <w:shd w:val="clear" w:color="auto" w:fill="auto"/>
            <w:noWrap/>
          </w:tcPr>
          <w:p w14:paraId="6DE981F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322BEF8C" w14:textId="77777777" w:rsidR="00A14A92" w:rsidRDefault="00A14A92" w:rsidP="00A14A92">
            <w:pPr>
              <w:jc w:val="center"/>
              <w:rPr>
                <w:sz w:val="22"/>
              </w:rPr>
            </w:pPr>
            <w:r>
              <w:t>1400</w:t>
            </w:r>
          </w:p>
        </w:tc>
        <w:tc>
          <w:tcPr>
            <w:tcW w:w="1162" w:type="pct"/>
            <w:vMerge/>
            <w:tcBorders>
              <w:left w:val="nil"/>
              <w:right w:val="single" w:sz="4" w:space="0" w:color="auto"/>
            </w:tcBorders>
            <w:shd w:val="clear" w:color="auto" w:fill="auto"/>
          </w:tcPr>
          <w:p w14:paraId="5A91896D" w14:textId="77777777" w:rsidR="00A14A92" w:rsidRDefault="00A14A92" w:rsidP="00A14A92">
            <w:pPr>
              <w:jc w:val="center"/>
            </w:pPr>
          </w:p>
        </w:tc>
      </w:tr>
      <w:tr w:rsidR="00A14A92" w14:paraId="4A66472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16E4398" w14:textId="77777777" w:rsidR="00A14A92" w:rsidRDefault="00A14A92" w:rsidP="00A14A92">
            <w:pPr>
              <w:jc w:val="center"/>
              <w:rPr>
                <w:sz w:val="22"/>
              </w:rPr>
            </w:pPr>
            <w:r>
              <w:t>348</w:t>
            </w:r>
          </w:p>
        </w:tc>
        <w:tc>
          <w:tcPr>
            <w:tcW w:w="1273" w:type="pct"/>
            <w:tcBorders>
              <w:top w:val="nil"/>
              <w:left w:val="nil"/>
              <w:bottom w:val="single" w:sz="4" w:space="0" w:color="auto"/>
              <w:right w:val="single" w:sz="4" w:space="0" w:color="auto"/>
            </w:tcBorders>
            <w:shd w:val="clear" w:color="auto" w:fill="auto"/>
          </w:tcPr>
          <w:p w14:paraId="4E23C82E" w14:textId="77777777" w:rsidR="00A14A92" w:rsidRDefault="00A14A92" w:rsidP="00A14A92">
            <w:pPr>
              <w:jc w:val="center"/>
              <w:rPr>
                <w:sz w:val="22"/>
              </w:rPr>
            </w:pPr>
            <w:r>
              <w:t>橘核</w:t>
            </w:r>
          </w:p>
        </w:tc>
        <w:tc>
          <w:tcPr>
            <w:tcW w:w="511" w:type="pct"/>
            <w:tcBorders>
              <w:top w:val="nil"/>
              <w:left w:val="nil"/>
              <w:bottom w:val="single" w:sz="4" w:space="0" w:color="auto"/>
              <w:right w:val="single" w:sz="4" w:space="0" w:color="auto"/>
            </w:tcBorders>
            <w:shd w:val="clear" w:color="auto" w:fill="auto"/>
            <w:noWrap/>
          </w:tcPr>
          <w:p w14:paraId="4DC35BC3"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5AA41384" w14:textId="77777777" w:rsidR="00A14A92" w:rsidRDefault="00A14A92" w:rsidP="00A14A92">
            <w:pPr>
              <w:jc w:val="center"/>
              <w:rPr>
                <w:sz w:val="22"/>
              </w:rPr>
            </w:pPr>
            <w:r>
              <w:t>40</w:t>
            </w:r>
          </w:p>
        </w:tc>
        <w:tc>
          <w:tcPr>
            <w:tcW w:w="1162" w:type="pct"/>
            <w:vMerge/>
            <w:tcBorders>
              <w:left w:val="nil"/>
              <w:right w:val="single" w:sz="4" w:space="0" w:color="auto"/>
            </w:tcBorders>
            <w:shd w:val="clear" w:color="auto" w:fill="auto"/>
          </w:tcPr>
          <w:p w14:paraId="638D9A53" w14:textId="77777777" w:rsidR="00A14A92" w:rsidRDefault="00A14A92" w:rsidP="00A14A92">
            <w:pPr>
              <w:jc w:val="center"/>
            </w:pPr>
          </w:p>
        </w:tc>
      </w:tr>
      <w:tr w:rsidR="00A14A92" w14:paraId="36971B1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C49DAD" w14:textId="77777777" w:rsidR="00A14A92" w:rsidRDefault="00A14A92" w:rsidP="00A14A92">
            <w:pPr>
              <w:jc w:val="center"/>
              <w:rPr>
                <w:sz w:val="22"/>
              </w:rPr>
            </w:pPr>
            <w:r>
              <w:t>349</w:t>
            </w:r>
          </w:p>
        </w:tc>
        <w:tc>
          <w:tcPr>
            <w:tcW w:w="1273" w:type="pct"/>
            <w:tcBorders>
              <w:top w:val="nil"/>
              <w:left w:val="nil"/>
              <w:bottom w:val="single" w:sz="4" w:space="0" w:color="auto"/>
              <w:right w:val="single" w:sz="4" w:space="0" w:color="auto"/>
            </w:tcBorders>
            <w:shd w:val="clear" w:color="auto" w:fill="auto"/>
          </w:tcPr>
          <w:p w14:paraId="21E1CF04" w14:textId="77777777" w:rsidR="00A14A92" w:rsidRDefault="00A14A92" w:rsidP="00A14A92">
            <w:pPr>
              <w:jc w:val="center"/>
              <w:rPr>
                <w:sz w:val="22"/>
              </w:rPr>
            </w:pPr>
            <w:r>
              <w:t>海风藤</w:t>
            </w:r>
          </w:p>
        </w:tc>
        <w:tc>
          <w:tcPr>
            <w:tcW w:w="511" w:type="pct"/>
            <w:tcBorders>
              <w:top w:val="nil"/>
              <w:left w:val="nil"/>
              <w:bottom w:val="single" w:sz="4" w:space="0" w:color="auto"/>
              <w:right w:val="single" w:sz="4" w:space="0" w:color="auto"/>
            </w:tcBorders>
            <w:shd w:val="clear" w:color="auto" w:fill="auto"/>
            <w:noWrap/>
          </w:tcPr>
          <w:p w14:paraId="6ECF85C5"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2A4BD50C" w14:textId="77777777" w:rsidR="00A14A92" w:rsidRDefault="00A14A92" w:rsidP="00A14A92">
            <w:pPr>
              <w:jc w:val="center"/>
              <w:rPr>
                <w:sz w:val="22"/>
              </w:rPr>
            </w:pPr>
            <w:r>
              <w:t>33</w:t>
            </w:r>
          </w:p>
        </w:tc>
        <w:tc>
          <w:tcPr>
            <w:tcW w:w="1162" w:type="pct"/>
            <w:vMerge/>
            <w:tcBorders>
              <w:left w:val="nil"/>
              <w:right w:val="single" w:sz="4" w:space="0" w:color="auto"/>
            </w:tcBorders>
            <w:shd w:val="clear" w:color="auto" w:fill="auto"/>
          </w:tcPr>
          <w:p w14:paraId="3A38F837" w14:textId="77777777" w:rsidR="00A14A92" w:rsidRDefault="00A14A92" w:rsidP="00A14A92">
            <w:pPr>
              <w:jc w:val="center"/>
            </w:pPr>
          </w:p>
        </w:tc>
      </w:tr>
      <w:tr w:rsidR="00A14A92" w14:paraId="5A17690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DF620C8" w14:textId="77777777" w:rsidR="00A14A92" w:rsidRDefault="00A14A92" w:rsidP="00A14A92">
            <w:pPr>
              <w:jc w:val="center"/>
              <w:rPr>
                <w:sz w:val="22"/>
              </w:rPr>
            </w:pPr>
            <w:r>
              <w:t>350</w:t>
            </w:r>
          </w:p>
        </w:tc>
        <w:tc>
          <w:tcPr>
            <w:tcW w:w="1273" w:type="pct"/>
            <w:tcBorders>
              <w:top w:val="nil"/>
              <w:left w:val="nil"/>
              <w:bottom w:val="single" w:sz="4" w:space="0" w:color="auto"/>
              <w:right w:val="single" w:sz="4" w:space="0" w:color="auto"/>
            </w:tcBorders>
            <w:shd w:val="clear" w:color="auto" w:fill="auto"/>
          </w:tcPr>
          <w:p w14:paraId="46548F0B" w14:textId="77777777" w:rsidR="00A14A92" w:rsidRDefault="00A14A92" w:rsidP="00A14A92">
            <w:pPr>
              <w:jc w:val="center"/>
              <w:rPr>
                <w:sz w:val="22"/>
              </w:rPr>
            </w:pPr>
            <w:r>
              <w:t>蜂房</w:t>
            </w:r>
          </w:p>
        </w:tc>
        <w:tc>
          <w:tcPr>
            <w:tcW w:w="511" w:type="pct"/>
            <w:tcBorders>
              <w:top w:val="nil"/>
              <w:left w:val="nil"/>
              <w:bottom w:val="single" w:sz="4" w:space="0" w:color="auto"/>
              <w:right w:val="single" w:sz="4" w:space="0" w:color="auto"/>
            </w:tcBorders>
            <w:shd w:val="clear" w:color="auto" w:fill="auto"/>
            <w:noWrap/>
          </w:tcPr>
          <w:p w14:paraId="35007289"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6D36CDEE" w14:textId="77777777" w:rsidR="00A14A92" w:rsidRDefault="00A14A92" w:rsidP="00A14A92">
            <w:pPr>
              <w:jc w:val="center"/>
              <w:rPr>
                <w:sz w:val="22"/>
              </w:rPr>
            </w:pPr>
            <w:r>
              <w:t>690</w:t>
            </w:r>
          </w:p>
        </w:tc>
        <w:tc>
          <w:tcPr>
            <w:tcW w:w="1162" w:type="pct"/>
            <w:vMerge/>
            <w:tcBorders>
              <w:left w:val="nil"/>
              <w:right w:val="single" w:sz="4" w:space="0" w:color="auto"/>
            </w:tcBorders>
            <w:shd w:val="clear" w:color="auto" w:fill="auto"/>
          </w:tcPr>
          <w:p w14:paraId="6A870D55" w14:textId="77777777" w:rsidR="00A14A92" w:rsidRDefault="00A14A92" w:rsidP="00A14A92">
            <w:pPr>
              <w:jc w:val="center"/>
            </w:pPr>
          </w:p>
        </w:tc>
      </w:tr>
      <w:tr w:rsidR="00A14A92" w14:paraId="516CB91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F25ABCE" w14:textId="77777777" w:rsidR="00A14A92" w:rsidRDefault="00A14A92" w:rsidP="00A14A92">
            <w:pPr>
              <w:jc w:val="center"/>
              <w:rPr>
                <w:sz w:val="22"/>
              </w:rPr>
            </w:pPr>
            <w:r>
              <w:t>351</w:t>
            </w:r>
          </w:p>
        </w:tc>
        <w:tc>
          <w:tcPr>
            <w:tcW w:w="1273" w:type="pct"/>
            <w:tcBorders>
              <w:top w:val="nil"/>
              <w:left w:val="nil"/>
              <w:bottom w:val="single" w:sz="4" w:space="0" w:color="auto"/>
              <w:right w:val="single" w:sz="4" w:space="0" w:color="auto"/>
            </w:tcBorders>
            <w:shd w:val="clear" w:color="auto" w:fill="auto"/>
          </w:tcPr>
          <w:p w14:paraId="733CCB62" w14:textId="77777777" w:rsidR="00A14A92" w:rsidRDefault="00A14A92" w:rsidP="00A14A92">
            <w:pPr>
              <w:jc w:val="center"/>
              <w:rPr>
                <w:sz w:val="22"/>
              </w:rPr>
            </w:pPr>
            <w:r>
              <w:t>猫爪草</w:t>
            </w:r>
          </w:p>
        </w:tc>
        <w:tc>
          <w:tcPr>
            <w:tcW w:w="511" w:type="pct"/>
            <w:tcBorders>
              <w:top w:val="nil"/>
              <w:left w:val="nil"/>
              <w:bottom w:val="single" w:sz="4" w:space="0" w:color="auto"/>
              <w:right w:val="single" w:sz="4" w:space="0" w:color="auto"/>
            </w:tcBorders>
            <w:shd w:val="clear" w:color="auto" w:fill="auto"/>
            <w:noWrap/>
          </w:tcPr>
          <w:p w14:paraId="7E536EB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61CBC6C9" w14:textId="77777777" w:rsidR="00A14A92" w:rsidRDefault="00A14A92" w:rsidP="00A14A92">
            <w:pPr>
              <w:jc w:val="center"/>
              <w:rPr>
                <w:sz w:val="22"/>
              </w:rPr>
            </w:pPr>
            <w:r>
              <w:t>117</w:t>
            </w:r>
          </w:p>
        </w:tc>
        <w:tc>
          <w:tcPr>
            <w:tcW w:w="1162" w:type="pct"/>
            <w:vMerge/>
            <w:tcBorders>
              <w:left w:val="nil"/>
              <w:right w:val="single" w:sz="4" w:space="0" w:color="auto"/>
            </w:tcBorders>
            <w:shd w:val="clear" w:color="auto" w:fill="auto"/>
          </w:tcPr>
          <w:p w14:paraId="6195F88A" w14:textId="77777777" w:rsidR="00A14A92" w:rsidRDefault="00A14A92" w:rsidP="00A14A92">
            <w:pPr>
              <w:jc w:val="center"/>
            </w:pPr>
          </w:p>
        </w:tc>
      </w:tr>
      <w:tr w:rsidR="00A14A92" w14:paraId="6833D53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304D9CE" w14:textId="77777777" w:rsidR="00A14A92" w:rsidRDefault="00A14A92" w:rsidP="00A14A92">
            <w:pPr>
              <w:jc w:val="center"/>
              <w:rPr>
                <w:sz w:val="22"/>
              </w:rPr>
            </w:pPr>
            <w:r>
              <w:t>352</w:t>
            </w:r>
          </w:p>
        </w:tc>
        <w:tc>
          <w:tcPr>
            <w:tcW w:w="1273" w:type="pct"/>
            <w:tcBorders>
              <w:top w:val="nil"/>
              <w:left w:val="nil"/>
              <w:bottom w:val="single" w:sz="4" w:space="0" w:color="auto"/>
              <w:right w:val="single" w:sz="4" w:space="0" w:color="auto"/>
            </w:tcBorders>
            <w:shd w:val="clear" w:color="auto" w:fill="auto"/>
          </w:tcPr>
          <w:p w14:paraId="7C248DBF" w14:textId="77777777" w:rsidR="00A14A92" w:rsidRDefault="00A14A92" w:rsidP="00A14A92">
            <w:pPr>
              <w:jc w:val="center"/>
              <w:rPr>
                <w:sz w:val="22"/>
              </w:rPr>
            </w:pPr>
            <w:r>
              <w:t>叶下珠</w:t>
            </w:r>
          </w:p>
        </w:tc>
        <w:tc>
          <w:tcPr>
            <w:tcW w:w="511" w:type="pct"/>
            <w:tcBorders>
              <w:top w:val="nil"/>
              <w:left w:val="nil"/>
              <w:bottom w:val="single" w:sz="4" w:space="0" w:color="auto"/>
              <w:right w:val="single" w:sz="4" w:space="0" w:color="auto"/>
            </w:tcBorders>
            <w:shd w:val="clear" w:color="auto" w:fill="auto"/>
            <w:noWrap/>
          </w:tcPr>
          <w:p w14:paraId="215ED764"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4E79ECAC" w14:textId="77777777" w:rsidR="00A14A92" w:rsidRDefault="00A14A92" w:rsidP="00A14A92">
            <w:pPr>
              <w:jc w:val="center"/>
              <w:rPr>
                <w:sz w:val="22"/>
              </w:rPr>
            </w:pPr>
            <w:r>
              <w:t>40</w:t>
            </w:r>
          </w:p>
        </w:tc>
        <w:tc>
          <w:tcPr>
            <w:tcW w:w="1162" w:type="pct"/>
            <w:vMerge/>
            <w:tcBorders>
              <w:left w:val="nil"/>
              <w:right w:val="single" w:sz="4" w:space="0" w:color="auto"/>
            </w:tcBorders>
            <w:shd w:val="clear" w:color="auto" w:fill="auto"/>
          </w:tcPr>
          <w:p w14:paraId="3679580E" w14:textId="77777777" w:rsidR="00A14A92" w:rsidRDefault="00A14A92" w:rsidP="00A14A92">
            <w:pPr>
              <w:jc w:val="center"/>
            </w:pPr>
          </w:p>
        </w:tc>
      </w:tr>
      <w:tr w:rsidR="00A14A92" w14:paraId="5FF4903F"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86BD47" w14:textId="77777777" w:rsidR="00A14A92" w:rsidRDefault="00A14A92" w:rsidP="00A14A92">
            <w:pPr>
              <w:jc w:val="center"/>
              <w:rPr>
                <w:sz w:val="22"/>
              </w:rPr>
            </w:pPr>
            <w:r>
              <w:t>353</w:t>
            </w:r>
          </w:p>
        </w:tc>
        <w:tc>
          <w:tcPr>
            <w:tcW w:w="1273" w:type="pct"/>
            <w:tcBorders>
              <w:top w:val="nil"/>
              <w:left w:val="nil"/>
              <w:bottom w:val="single" w:sz="4" w:space="0" w:color="auto"/>
              <w:right w:val="single" w:sz="4" w:space="0" w:color="auto"/>
            </w:tcBorders>
            <w:shd w:val="clear" w:color="auto" w:fill="auto"/>
          </w:tcPr>
          <w:p w14:paraId="771805A9" w14:textId="77777777" w:rsidR="00A14A92" w:rsidRDefault="00A14A92" w:rsidP="00A14A92">
            <w:pPr>
              <w:jc w:val="center"/>
              <w:rPr>
                <w:sz w:val="22"/>
              </w:rPr>
            </w:pPr>
            <w:r>
              <w:t>烫狗脊</w:t>
            </w:r>
          </w:p>
        </w:tc>
        <w:tc>
          <w:tcPr>
            <w:tcW w:w="511" w:type="pct"/>
            <w:tcBorders>
              <w:top w:val="nil"/>
              <w:left w:val="nil"/>
              <w:bottom w:val="single" w:sz="4" w:space="0" w:color="auto"/>
              <w:right w:val="single" w:sz="4" w:space="0" w:color="auto"/>
            </w:tcBorders>
            <w:shd w:val="clear" w:color="auto" w:fill="auto"/>
            <w:noWrap/>
          </w:tcPr>
          <w:p w14:paraId="6F9E1F6D"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20287C54" w14:textId="77777777" w:rsidR="00A14A92" w:rsidRDefault="00A14A92" w:rsidP="00A14A92">
            <w:pPr>
              <w:jc w:val="center"/>
              <w:rPr>
                <w:sz w:val="22"/>
              </w:rPr>
            </w:pPr>
            <w:r>
              <w:t>40</w:t>
            </w:r>
          </w:p>
        </w:tc>
        <w:tc>
          <w:tcPr>
            <w:tcW w:w="1162" w:type="pct"/>
            <w:vMerge/>
            <w:tcBorders>
              <w:left w:val="nil"/>
              <w:right w:val="single" w:sz="4" w:space="0" w:color="auto"/>
            </w:tcBorders>
            <w:shd w:val="clear" w:color="auto" w:fill="auto"/>
          </w:tcPr>
          <w:p w14:paraId="4C36735D" w14:textId="77777777" w:rsidR="00A14A92" w:rsidRDefault="00A14A92" w:rsidP="00A14A92">
            <w:pPr>
              <w:jc w:val="center"/>
            </w:pPr>
          </w:p>
        </w:tc>
      </w:tr>
      <w:tr w:rsidR="00A14A92" w14:paraId="7BEF671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44EBC72" w14:textId="77777777" w:rsidR="00A14A92" w:rsidRDefault="00A14A92" w:rsidP="00A14A92">
            <w:pPr>
              <w:jc w:val="center"/>
              <w:rPr>
                <w:sz w:val="22"/>
              </w:rPr>
            </w:pPr>
            <w:r>
              <w:t>354</w:t>
            </w:r>
          </w:p>
        </w:tc>
        <w:tc>
          <w:tcPr>
            <w:tcW w:w="1273" w:type="pct"/>
            <w:tcBorders>
              <w:top w:val="nil"/>
              <w:left w:val="nil"/>
              <w:bottom w:val="single" w:sz="4" w:space="0" w:color="auto"/>
              <w:right w:val="single" w:sz="4" w:space="0" w:color="auto"/>
            </w:tcBorders>
            <w:shd w:val="clear" w:color="auto" w:fill="auto"/>
          </w:tcPr>
          <w:p w14:paraId="1BA0290C" w14:textId="77777777" w:rsidR="00A14A92" w:rsidRDefault="00A14A92" w:rsidP="00A14A92">
            <w:pPr>
              <w:jc w:val="center"/>
              <w:rPr>
                <w:sz w:val="22"/>
              </w:rPr>
            </w:pPr>
            <w:r>
              <w:t>紫河车</w:t>
            </w:r>
          </w:p>
        </w:tc>
        <w:tc>
          <w:tcPr>
            <w:tcW w:w="511" w:type="pct"/>
            <w:tcBorders>
              <w:top w:val="nil"/>
              <w:left w:val="nil"/>
              <w:bottom w:val="single" w:sz="4" w:space="0" w:color="auto"/>
              <w:right w:val="single" w:sz="4" w:space="0" w:color="auto"/>
            </w:tcBorders>
            <w:shd w:val="clear" w:color="auto" w:fill="auto"/>
            <w:noWrap/>
          </w:tcPr>
          <w:p w14:paraId="6A537DB6"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200A8C7B" w14:textId="77777777" w:rsidR="00A14A92" w:rsidRDefault="00A14A92" w:rsidP="00A14A92">
            <w:pPr>
              <w:jc w:val="center"/>
              <w:rPr>
                <w:sz w:val="22"/>
              </w:rPr>
            </w:pPr>
            <w:r>
              <w:t>2160</w:t>
            </w:r>
          </w:p>
        </w:tc>
        <w:tc>
          <w:tcPr>
            <w:tcW w:w="1162" w:type="pct"/>
            <w:vMerge/>
            <w:tcBorders>
              <w:left w:val="nil"/>
              <w:right w:val="single" w:sz="4" w:space="0" w:color="auto"/>
            </w:tcBorders>
            <w:shd w:val="clear" w:color="auto" w:fill="auto"/>
          </w:tcPr>
          <w:p w14:paraId="4FBC0A99" w14:textId="77777777" w:rsidR="00A14A92" w:rsidRDefault="00A14A92" w:rsidP="00A14A92">
            <w:pPr>
              <w:jc w:val="center"/>
            </w:pPr>
          </w:p>
        </w:tc>
      </w:tr>
      <w:tr w:rsidR="00A14A92" w14:paraId="4015A66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5309EB" w14:textId="77777777" w:rsidR="00A14A92" w:rsidRDefault="00A14A92" w:rsidP="00A14A92">
            <w:pPr>
              <w:jc w:val="center"/>
              <w:rPr>
                <w:sz w:val="22"/>
              </w:rPr>
            </w:pPr>
            <w:r>
              <w:t>355</w:t>
            </w:r>
          </w:p>
        </w:tc>
        <w:tc>
          <w:tcPr>
            <w:tcW w:w="1273" w:type="pct"/>
            <w:tcBorders>
              <w:top w:val="nil"/>
              <w:left w:val="nil"/>
              <w:bottom w:val="single" w:sz="4" w:space="0" w:color="auto"/>
              <w:right w:val="single" w:sz="4" w:space="0" w:color="auto"/>
            </w:tcBorders>
            <w:shd w:val="clear" w:color="auto" w:fill="auto"/>
          </w:tcPr>
          <w:p w14:paraId="4EB03C22" w14:textId="77777777" w:rsidR="00A14A92" w:rsidRDefault="00A14A92" w:rsidP="00A14A92">
            <w:pPr>
              <w:jc w:val="center"/>
              <w:rPr>
                <w:sz w:val="22"/>
              </w:rPr>
            </w:pPr>
            <w:r>
              <w:t>冰片</w:t>
            </w:r>
          </w:p>
        </w:tc>
        <w:tc>
          <w:tcPr>
            <w:tcW w:w="511" w:type="pct"/>
            <w:tcBorders>
              <w:top w:val="nil"/>
              <w:left w:val="nil"/>
              <w:bottom w:val="single" w:sz="4" w:space="0" w:color="auto"/>
              <w:right w:val="single" w:sz="4" w:space="0" w:color="auto"/>
            </w:tcBorders>
            <w:shd w:val="clear" w:color="auto" w:fill="auto"/>
            <w:noWrap/>
          </w:tcPr>
          <w:p w14:paraId="59FFD44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46802952" w14:textId="77777777" w:rsidR="00A14A92" w:rsidRDefault="00A14A92" w:rsidP="00A14A92">
            <w:pPr>
              <w:jc w:val="center"/>
              <w:rPr>
                <w:sz w:val="22"/>
              </w:rPr>
            </w:pPr>
            <w:r>
              <w:t>518</w:t>
            </w:r>
          </w:p>
        </w:tc>
        <w:tc>
          <w:tcPr>
            <w:tcW w:w="1162" w:type="pct"/>
            <w:vMerge/>
            <w:tcBorders>
              <w:left w:val="nil"/>
              <w:right w:val="single" w:sz="4" w:space="0" w:color="auto"/>
            </w:tcBorders>
            <w:shd w:val="clear" w:color="auto" w:fill="auto"/>
          </w:tcPr>
          <w:p w14:paraId="3DBE1418" w14:textId="77777777" w:rsidR="00A14A92" w:rsidRDefault="00A14A92" w:rsidP="00A14A92">
            <w:pPr>
              <w:jc w:val="center"/>
            </w:pPr>
          </w:p>
        </w:tc>
      </w:tr>
      <w:tr w:rsidR="00A14A92" w14:paraId="0511CAB9"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99C798F" w14:textId="77777777" w:rsidR="00A14A92" w:rsidRDefault="00A14A92" w:rsidP="00A14A92">
            <w:pPr>
              <w:jc w:val="center"/>
              <w:rPr>
                <w:sz w:val="22"/>
              </w:rPr>
            </w:pPr>
            <w:r>
              <w:t>356</w:t>
            </w:r>
          </w:p>
        </w:tc>
        <w:tc>
          <w:tcPr>
            <w:tcW w:w="1273" w:type="pct"/>
            <w:tcBorders>
              <w:top w:val="nil"/>
              <w:left w:val="nil"/>
              <w:bottom w:val="single" w:sz="4" w:space="0" w:color="auto"/>
              <w:right w:val="single" w:sz="4" w:space="0" w:color="auto"/>
            </w:tcBorders>
            <w:shd w:val="clear" w:color="auto" w:fill="auto"/>
          </w:tcPr>
          <w:p w14:paraId="22F01DC5" w14:textId="77777777" w:rsidR="00A14A92" w:rsidRDefault="00A14A92" w:rsidP="00A14A92">
            <w:pPr>
              <w:jc w:val="center"/>
              <w:rPr>
                <w:sz w:val="22"/>
              </w:rPr>
            </w:pPr>
            <w:r>
              <w:t>绞股蓝</w:t>
            </w:r>
          </w:p>
        </w:tc>
        <w:tc>
          <w:tcPr>
            <w:tcW w:w="511" w:type="pct"/>
            <w:tcBorders>
              <w:top w:val="nil"/>
              <w:left w:val="nil"/>
              <w:bottom w:val="single" w:sz="4" w:space="0" w:color="auto"/>
              <w:right w:val="single" w:sz="4" w:space="0" w:color="auto"/>
            </w:tcBorders>
            <w:shd w:val="clear" w:color="auto" w:fill="auto"/>
            <w:noWrap/>
          </w:tcPr>
          <w:p w14:paraId="70B2D898"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182C2ABE" w14:textId="77777777" w:rsidR="00A14A92" w:rsidRDefault="00A14A92" w:rsidP="00A14A92">
            <w:pPr>
              <w:jc w:val="center"/>
              <w:rPr>
                <w:sz w:val="22"/>
              </w:rPr>
            </w:pPr>
            <w:r>
              <w:t>37</w:t>
            </w:r>
          </w:p>
        </w:tc>
        <w:tc>
          <w:tcPr>
            <w:tcW w:w="1162" w:type="pct"/>
            <w:vMerge/>
            <w:tcBorders>
              <w:left w:val="nil"/>
              <w:right w:val="single" w:sz="4" w:space="0" w:color="auto"/>
            </w:tcBorders>
            <w:shd w:val="clear" w:color="auto" w:fill="auto"/>
          </w:tcPr>
          <w:p w14:paraId="717087AC" w14:textId="77777777" w:rsidR="00A14A92" w:rsidRDefault="00A14A92" w:rsidP="00A14A92">
            <w:pPr>
              <w:jc w:val="center"/>
            </w:pPr>
          </w:p>
        </w:tc>
      </w:tr>
      <w:tr w:rsidR="00A14A92" w14:paraId="2FA239E2"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69ACACA" w14:textId="77777777" w:rsidR="00A14A92" w:rsidRDefault="00A14A92" w:rsidP="00A14A92">
            <w:pPr>
              <w:jc w:val="center"/>
              <w:rPr>
                <w:sz w:val="22"/>
              </w:rPr>
            </w:pPr>
            <w:r>
              <w:t>357</w:t>
            </w:r>
          </w:p>
        </w:tc>
        <w:tc>
          <w:tcPr>
            <w:tcW w:w="1273" w:type="pct"/>
            <w:tcBorders>
              <w:top w:val="nil"/>
              <w:left w:val="nil"/>
              <w:bottom w:val="single" w:sz="4" w:space="0" w:color="auto"/>
              <w:right w:val="single" w:sz="4" w:space="0" w:color="auto"/>
            </w:tcBorders>
            <w:shd w:val="clear" w:color="auto" w:fill="auto"/>
          </w:tcPr>
          <w:p w14:paraId="4B6267F8" w14:textId="77777777" w:rsidR="00A14A92" w:rsidRDefault="00A14A92" w:rsidP="00A14A92">
            <w:pPr>
              <w:jc w:val="center"/>
              <w:rPr>
                <w:sz w:val="22"/>
              </w:rPr>
            </w:pPr>
            <w:r>
              <w:t>马鞭草</w:t>
            </w:r>
          </w:p>
        </w:tc>
        <w:tc>
          <w:tcPr>
            <w:tcW w:w="511" w:type="pct"/>
            <w:tcBorders>
              <w:top w:val="nil"/>
              <w:left w:val="nil"/>
              <w:bottom w:val="single" w:sz="4" w:space="0" w:color="auto"/>
              <w:right w:val="single" w:sz="4" w:space="0" w:color="auto"/>
            </w:tcBorders>
            <w:shd w:val="clear" w:color="auto" w:fill="auto"/>
            <w:noWrap/>
          </w:tcPr>
          <w:p w14:paraId="193B84F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1B68B27A" w14:textId="77777777" w:rsidR="00A14A92" w:rsidRDefault="00A14A92" w:rsidP="00A14A92">
            <w:pPr>
              <w:jc w:val="center"/>
              <w:rPr>
                <w:sz w:val="22"/>
              </w:rPr>
            </w:pPr>
            <w:r>
              <w:t>35</w:t>
            </w:r>
          </w:p>
        </w:tc>
        <w:tc>
          <w:tcPr>
            <w:tcW w:w="1162" w:type="pct"/>
            <w:vMerge/>
            <w:tcBorders>
              <w:left w:val="nil"/>
              <w:right w:val="single" w:sz="4" w:space="0" w:color="auto"/>
            </w:tcBorders>
            <w:shd w:val="clear" w:color="auto" w:fill="auto"/>
          </w:tcPr>
          <w:p w14:paraId="1A93B562" w14:textId="77777777" w:rsidR="00A14A92" w:rsidRDefault="00A14A92" w:rsidP="00A14A92">
            <w:pPr>
              <w:jc w:val="center"/>
            </w:pPr>
          </w:p>
        </w:tc>
      </w:tr>
      <w:tr w:rsidR="00A14A92" w14:paraId="26F33B26"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D935F4D" w14:textId="77777777" w:rsidR="00A14A92" w:rsidRDefault="00A14A92" w:rsidP="00A14A92">
            <w:pPr>
              <w:jc w:val="center"/>
              <w:rPr>
                <w:sz w:val="22"/>
              </w:rPr>
            </w:pPr>
            <w:r>
              <w:t>358</w:t>
            </w:r>
          </w:p>
        </w:tc>
        <w:tc>
          <w:tcPr>
            <w:tcW w:w="1273" w:type="pct"/>
            <w:tcBorders>
              <w:top w:val="nil"/>
              <w:left w:val="nil"/>
              <w:bottom w:val="single" w:sz="4" w:space="0" w:color="auto"/>
              <w:right w:val="single" w:sz="4" w:space="0" w:color="auto"/>
            </w:tcBorders>
            <w:shd w:val="clear" w:color="auto" w:fill="auto"/>
          </w:tcPr>
          <w:p w14:paraId="19BC02C3" w14:textId="77777777" w:rsidR="00A14A92" w:rsidRDefault="00A14A92" w:rsidP="00A14A92">
            <w:pPr>
              <w:jc w:val="center"/>
              <w:rPr>
                <w:sz w:val="22"/>
              </w:rPr>
            </w:pPr>
            <w:r>
              <w:t>醋柴胡</w:t>
            </w:r>
          </w:p>
        </w:tc>
        <w:tc>
          <w:tcPr>
            <w:tcW w:w="511" w:type="pct"/>
            <w:tcBorders>
              <w:top w:val="nil"/>
              <w:left w:val="nil"/>
              <w:bottom w:val="single" w:sz="4" w:space="0" w:color="auto"/>
              <w:right w:val="single" w:sz="4" w:space="0" w:color="auto"/>
            </w:tcBorders>
            <w:shd w:val="clear" w:color="auto" w:fill="auto"/>
            <w:noWrap/>
          </w:tcPr>
          <w:p w14:paraId="5CC2BAF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358C9F68" w14:textId="77777777" w:rsidR="00A14A92" w:rsidRDefault="00A14A92" w:rsidP="00A14A92">
            <w:pPr>
              <w:jc w:val="center"/>
              <w:rPr>
                <w:sz w:val="22"/>
              </w:rPr>
            </w:pPr>
            <w:r>
              <w:t>156</w:t>
            </w:r>
          </w:p>
        </w:tc>
        <w:tc>
          <w:tcPr>
            <w:tcW w:w="1162" w:type="pct"/>
            <w:vMerge/>
            <w:tcBorders>
              <w:left w:val="nil"/>
              <w:right w:val="single" w:sz="4" w:space="0" w:color="auto"/>
            </w:tcBorders>
            <w:shd w:val="clear" w:color="auto" w:fill="auto"/>
          </w:tcPr>
          <w:p w14:paraId="6ECC194B" w14:textId="77777777" w:rsidR="00A14A92" w:rsidRDefault="00A14A92" w:rsidP="00A14A92">
            <w:pPr>
              <w:jc w:val="center"/>
            </w:pPr>
          </w:p>
        </w:tc>
      </w:tr>
      <w:tr w:rsidR="00A14A92" w14:paraId="201D1571"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30DFAB" w14:textId="77777777" w:rsidR="00A14A92" w:rsidRDefault="00A14A92" w:rsidP="00A14A92">
            <w:pPr>
              <w:jc w:val="center"/>
              <w:rPr>
                <w:sz w:val="22"/>
              </w:rPr>
            </w:pPr>
            <w:r>
              <w:t>359</w:t>
            </w:r>
          </w:p>
        </w:tc>
        <w:tc>
          <w:tcPr>
            <w:tcW w:w="1273" w:type="pct"/>
            <w:tcBorders>
              <w:top w:val="nil"/>
              <w:left w:val="nil"/>
              <w:bottom w:val="single" w:sz="4" w:space="0" w:color="auto"/>
              <w:right w:val="single" w:sz="4" w:space="0" w:color="auto"/>
            </w:tcBorders>
            <w:shd w:val="clear" w:color="auto" w:fill="auto"/>
          </w:tcPr>
          <w:p w14:paraId="5A018C2B" w14:textId="77777777" w:rsidR="00A14A92" w:rsidRDefault="00A14A92" w:rsidP="00A14A92">
            <w:pPr>
              <w:jc w:val="center"/>
              <w:rPr>
                <w:sz w:val="22"/>
              </w:rPr>
            </w:pPr>
            <w:r>
              <w:t>莲子心</w:t>
            </w:r>
          </w:p>
        </w:tc>
        <w:tc>
          <w:tcPr>
            <w:tcW w:w="511" w:type="pct"/>
            <w:tcBorders>
              <w:top w:val="nil"/>
              <w:left w:val="nil"/>
              <w:bottom w:val="single" w:sz="4" w:space="0" w:color="auto"/>
              <w:right w:val="single" w:sz="4" w:space="0" w:color="auto"/>
            </w:tcBorders>
            <w:shd w:val="clear" w:color="auto" w:fill="auto"/>
            <w:noWrap/>
          </w:tcPr>
          <w:p w14:paraId="086B40C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15A13FD4" w14:textId="77777777" w:rsidR="00A14A92" w:rsidRDefault="00A14A92" w:rsidP="00A14A92">
            <w:pPr>
              <w:jc w:val="center"/>
              <w:rPr>
                <w:sz w:val="22"/>
              </w:rPr>
            </w:pPr>
            <w:r>
              <w:t>102</w:t>
            </w:r>
          </w:p>
        </w:tc>
        <w:tc>
          <w:tcPr>
            <w:tcW w:w="1162" w:type="pct"/>
            <w:vMerge/>
            <w:tcBorders>
              <w:left w:val="nil"/>
              <w:right w:val="single" w:sz="4" w:space="0" w:color="auto"/>
            </w:tcBorders>
            <w:shd w:val="clear" w:color="auto" w:fill="auto"/>
          </w:tcPr>
          <w:p w14:paraId="661A7590" w14:textId="77777777" w:rsidR="00A14A92" w:rsidRDefault="00A14A92" w:rsidP="00A14A92">
            <w:pPr>
              <w:jc w:val="center"/>
            </w:pPr>
          </w:p>
        </w:tc>
      </w:tr>
      <w:tr w:rsidR="00A14A92" w14:paraId="52A4A1FB"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6CC5AC2" w14:textId="77777777" w:rsidR="00A14A92" w:rsidRDefault="00A14A92" w:rsidP="00A14A92">
            <w:pPr>
              <w:jc w:val="center"/>
              <w:rPr>
                <w:sz w:val="22"/>
              </w:rPr>
            </w:pPr>
            <w:r>
              <w:t>360</w:t>
            </w:r>
          </w:p>
        </w:tc>
        <w:tc>
          <w:tcPr>
            <w:tcW w:w="1273" w:type="pct"/>
            <w:tcBorders>
              <w:top w:val="nil"/>
              <w:left w:val="nil"/>
              <w:bottom w:val="single" w:sz="4" w:space="0" w:color="auto"/>
              <w:right w:val="single" w:sz="4" w:space="0" w:color="auto"/>
            </w:tcBorders>
            <w:shd w:val="clear" w:color="auto" w:fill="auto"/>
          </w:tcPr>
          <w:p w14:paraId="38C27BA0" w14:textId="77777777" w:rsidR="00A14A92" w:rsidRDefault="00A14A92" w:rsidP="00A14A92">
            <w:pPr>
              <w:jc w:val="center"/>
              <w:rPr>
                <w:sz w:val="22"/>
              </w:rPr>
            </w:pPr>
            <w:r>
              <w:t>土荆皮</w:t>
            </w:r>
          </w:p>
        </w:tc>
        <w:tc>
          <w:tcPr>
            <w:tcW w:w="511" w:type="pct"/>
            <w:tcBorders>
              <w:top w:val="nil"/>
              <w:left w:val="nil"/>
              <w:bottom w:val="single" w:sz="4" w:space="0" w:color="auto"/>
              <w:right w:val="single" w:sz="4" w:space="0" w:color="auto"/>
            </w:tcBorders>
            <w:shd w:val="clear" w:color="auto" w:fill="auto"/>
            <w:noWrap/>
          </w:tcPr>
          <w:p w14:paraId="180D76FA"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579A2418" w14:textId="77777777" w:rsidR="00A14A92" w:rsidRDefault="00A14A92" w:rsidP="00A14A92">
            <w:pPr>
              <w:jc w:val="center"/>
              <w:rPr>
                <w:sz w:val="22"/>
              </w:rPr>
            </w:pPr>
            <w:r>
              <w:t>33</w:t>
            </w:r>
          </w:p>
        </w:tc>
        <w:tc>
          <w:tcPr>
            <w:tcW w:w="1162" w:type="pct"/>
            <w:vMerge/>
            <w:tcBorders>
              <w:left w:val="nil"/>
              <w:right w:val="single" w:sz="4" w:space="0" w:color="auto"/>
            </w:tcBorders>
            <w:shd w:val="clear" w:color="auto" w:fill="auto"/>
          </w:tcPr>
          <w:p w14:paraId="4F678D4D" w14:textId="77777777" w:rsidR="00A14A92" w:rsidRDefault="00A14A92" w:rsidP="00A14A92">
            <w:pPr>
              <w:jc w:val="center"/>
            </w:pPr>
          </w:p>
        </w:tc>
      </w:tr>
      <w:tr w:rsidR="00A14A92" w14:paraId="61F7233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E70050" w14:textId="77777777" w:rsidR="00A14A92" w:rsidRDefault="00A14A92" w:rsidP="00A14A92">
            <w:pPr>
              <w:jc w:val="center"/>
              <w:rPr>
                <w:sz w:val="22"/>
              </w:rPr>
            </w:pPr>
            <w:r>
              <w:t>361</w:t>
            </w:r>
          </w:p>
        </w:tc>
        <w:tc>
          <w:tcPr>
            <w:tcW w:w="1273" w:type="pct"/>
            <w:tcBorders>
              <w:top w:val="nil"/>
              <w:left w:val="nil"/>
              <w:bottom w:val="single" w:sz="4" w:space="0" w:color="auto"/>
              <w:right w:val="single" w:sz="4" w:space="0" w:color="auto"/>
            </w:tcBorders>
            <w:shd w:val="clear" w:color="auto" w:fill="auto"/>
          </w:tcPr>
          <w:p w14:paraId="0903C6A5" w14:textId="77777777" w:rsidR="00A14A92" w:rsidRDefault="00A14A92" w:rsidP="00A14A92">
            <w:pPr>
              <w:jc w:val="center"/>
              <w:rPr>
                <w:sz w:val="22"/>
              </w:rPr>
            </w:pPr>
            <w:r>
              <w:t>漏芦</w:t>
            </w:r>
          </w:p>
        </w:tc>
        <w:tc>
          <w:tcPr>
            <w:tcW w:w="511" w:type="pct"/>
            <w:tcBorders>
              <w:top w:val="nil"/>
              <w:left w:val="nil"/>
              <w:bottom w:val="single" w:sz="4" w:space="0" w:color="auto"/>
              <w:right w:val="single" w:sz="4" w:space="0" w:color="auto"/>
            </w:tcBorders>
            <w:shd w:val="clear" w:color="auto" w:fill="auto"/>
            <w:noWrap/>
          </w:tcPr>
          <w:p w14:paraId="70E869A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1F2A10F9" w14:textId="77777777" w:rsidR="00A14A92" w:rsidRDefault="00A14A92" w:rsidP="00A14A92">
            <w:pPr>
              <w:jc w:val="center"/>
              <w:rPr>
                <w:sz w:val="22"/>
              </w:rPr>
            </w:pPr>
            <w:r>
              <w:t>68</w:t>
            </w:r>
          </w:p>
        </w:tc>
        <w:tc>
          <w:tcPr>
            <w:tcW w:w="1162" w:type="pct"/>
            <w:vMerge/>
            <w:tcBorders>
              <w:left w:val="nil"/>
              <w:right w:val="single" w:sz="4" w:space="0" w:color="auto"/>
            </w:tcBorders>
            <w:shd w:val="clear" w:color="auto" w:fill="auto"/>
          </w:tcPr>
          <w:p w14:paraId="2BD9EA1D" w14:textId="77777777" w:rsidR="00A14A92" w:rsidRDefault="00A14A92" w:rsidP="00A14A92">
            <w:pPr>
              <w:jc w:val="center"/>
            </w:pPr>
          </w:p>
        </w:tc>
      </w:tr>
      <w:tr w:rsidR="00A14A92" w14:paraId="33D54240"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10ED629" w14:textId="77777777" w:rsidR="00A14A92" w:rsidRDefault="00A14A92" w:rsidP="00A14A92">
            <w:pPr>
              <w:jc w:val="center"/>
              <w:rPr>
                <w:sz w:val="22"/>
              </w:rPr>
            </w:pPr>
            <w:r>
              <w:t>362</w:t>
            </w:r>
          </w:p>
        </w:tc>
        <w:tc>
          <w:tcPr>
            <w:tcW w:w="1273" w:type="pct"/>
            <w:tcBorders>
              <w:top w:val="nil"/>
              <w:left w:val="nil"/>
              <w:bottom w:val="single" w:sz="4" w:space="0" w:color="auto"/>
              <w:right w:val="single" w:sz="4" w:space="0" w:color="auto"/>
            </w:tcBorders>
            <w:shd w:val="clear" w:color="auto" w:fill="auto"/>
          </w:tcPr>
          <w:p w14:paraId="113AD34A" w14:textId="77777777" w:rsidR="00A14A92" w:rsidRDefault="00A14A92" w:rsidP="00A14A92">
            <w:pPr>
              <w:jc w:val="center"/>
              <w:rPr>
                <w:sz w:val="22"/>
              </w:rPr>
            </w:pPr>
            <w:r>
              <w:t>玉米须</w:t>
            </w:r>
          </w:p>
        </w:tc>
        <w:tc>
          <w:tcPr>
            <w:tcW w:w="511" w:type="pct"/>
            <w:tcBorders>
              <w:top w:val="nil"/>
              <w:left w:val="nil"/>
              <w:bottom w:val="single" w:sz="4" w:space="0" w:color="auto"/>
              <w:right w:val="single" w:sz="4" w:space="0" w:color="auto"/>
            </w:tcBorders>
            <w:shd w:val="clear" w:color="auto" w:fill="auto"/>
            <w:noWrap/>
          </w:tcPr>
          <w:p w14:paraId="18C8830B"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5F580992" w14:textId="77777777" w:rsidR="00A14A92" w:rsidRDefault="00A14A92" w:rsidP="00A14A92">
            <w:pPr>
              <w:jc w:val="center"/>
              <w:rPr>
                <w:sz w:val="22"/>
              </w:rPr>
            </w:pPr>
            <w:r>
              <w:t>43</w:t>
            </w:r>
          </w:p>
        </w:tc>
        <w:tc>
          <w:tcPr>
            <w:tcW w:w="1162" w:type="pct"/>
            <w:vMerge/>
            <w:tcBorders>
              <w:left w:val="nil"/>
              <w:right w:val="single" w:sz="4" w:space="0" w:color="auto"/>
            </w:tcBorders>
            <w:shd w:val="clear" w:color="auto" w:fill="auto"/>
          </w:tcPr>
          <w:p w14:paraId="4F74184E" w14:textId="77777777" w:rsidR="00A14A92" w:rsidRDefault="00A14A92" w:rsidP="00A14A92">
            <w:pPr>
              <w:jc w:val="center"/>
            </w:pPr>
          </w:p>
        </w:tc>
      </w:tr>
      <w:tr w:rsidR="00A14A92" w14:paraId="39E0CECC"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75B69E5" w14:textId="77777777" w:rsidR="00A14A92" w:rsidRDefault="00A14A92" w:rsidP="00A14A92">
            <w:pPr>
              <w:jc w:val="center"/>
              <w:rPr>
                <w:sz w:val="22"/>
              </w:rPr>
            </w:pPr>
            <w:r>
              <w:t>363</w:t>
            </w:r>
          </w:p>
        </w:tc>
        <w:tc>
          <w:tcPr>
            <w:tcW w:w="1273" w:type="pct"/>
            <w:tcBorders>
              <w:top w:val="nil"/>
              <w:left w:val="nil"/>
              <w:bottom w:val="single" w:sz="4" w:space="0" w:color="auto"/>
              <w:right w:val="single" w:sz="4" w:space="0" w:color="auto"/>
            </w:tcBorders>
            <w:shd w:val="clear" w:color="auto" w:fill="auto"/>
          </w:tcPr>
          <w:p w14:paraId="28FA2519" w14:textId="77777777" w:rsidR="00A14A92" w:rsidRDefault="00A14A92" w:rsidP="00A14A92">
            <w:pPr>
              <w:jc w:val="center"/>
              <w:rPr>
                <w:sz w:val="22"/>
              </w:rPr>
            </w:pPr>
            <w:r>
              <w:t>人参</w:t>
            </w:r>
          </w:p>
        </w:tc>
        <w:tc>
          <w:tcPr>
            <w:tcW w:w="511" w:type="pct"/>
            <w:tcBorders>
              <w:top w:val="nil"/>
              <w:left w:val="nil"/>
              <w:bottom w:val="single" w:sz="4" w:space="0" w:color="auto"/>
              <w:right w:val="single" w:sz="4" w:space="0" w:color="auto"/>
            </w:tcBorders>
            <w:shd w:val="clear" w:color="auto" w:fill="auto"/>
            <w:noWrap/>
          </w:tcPr>
          <w:p w14:paraId="1F6DFEA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59D047CE" w14:textId="77777777" w:rsidR="00A14A92" w:rsidRDefault="00A14A92" w:rsidP="00A14A92">
            <w:pPr>
              <w:jc w:val="center"/>
              <w:rPr>
                <w:sz w:val="22"/>
              </w:rPr>
            </w:pPr>
            <w:r>
              <w:t>507</w:t>
            </w:r>
          </w:p>
        </w:tc>
        <w:tc>
          <w:tcPr>
            <w:tcW w:w="1162" w:type="pct"/>
            <w:vMerge/>
            <w:tcBorders>
              <w:left w:val="nil"/>
              <w:right w:val="single" w:sz="4" w:space="0" w:color="auto"/>
            </w:tcBorders>
            <w:shd w:val="clear" w:color="auto" w:fill="auto"/>
          </w:tcPr>
          <w:p w14:paraId="265F8793" w14:textId="77777777" w:rsidR="00A14A92" w:rsidRDefault="00A14A92" w:rsidP="00A14A92">
            <w:pPr>
              <w:jc w:val="center"/>
            </w:pPr>
          </w:p>
        </w:tc>
      </w:tr>
      <w:tr w:rsidR="00A14A92" w14:paraId="5C6C7B2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06A2B06" w14:textId="77777777" w:rsidR="00A14A92" w:rsidRDefault="00A14A92" w:rsidP="00A14A92">
            <w:pPr>
              <w:jc w:val="center"/>
              <w:rPr>
                <w:sz w:val="22"/>
              </w:rPr>
            </w:pPr>
            <w:r>
              <w:lastRenderedPageBreak/>
              <w:t>364</w:t>
            </w:r>
          </w:p>
        </w:tc>
        <w:tc>
          <w:tcPr>
            <w:tcW w:w="1273" w:type="pct"/>
            <w:tcBorders>
              <w:top w:val="nil"/>
              <w:left w:val="nil"/>
              <w:bottom w:val="single" w:sz="4" w:space="0" w:color="auto"/>
              <w:right w:val="single" w:sz="4" w:space="0" w:color="auto"/>
            </w:tcBorders>
            <w:shd w:val="clear" w:color="auto" w:fill="auto"/>
          </w:tcPr>
          <w:p w14:paraId="04014087" w14:textId="77777777" w:rsidR="00A14A92" w:rsidRDefault="00A14A92" w:rsidP="00A14A92">
            <w:pPr>
              <w:jc w:val="center"/>
              <w:rPr>
                <w:sz w:val="22"/>
              </w:rPr>
            </w:pPr>
            <w:r>
              <w:t>韭菜子</w:t>
            </w:r>
          </w:p>
        </w:tc>
        <w:tc>
          <w:tcPr>
            <w:tcW w:w="511" w:type="pct"/>
            <w:tcBorders>
              <w:top w:val="nil"/>
              <w:left w:val="nil"/>
              <w:bottom w:val="single" w:sz="4" w:space="0" w:color="auto"/>
              <w:right w:val="single" w:sz="4" w:space="0" w:color="auto"/>
            </w:tcBorders>
            <w:shd w:val="clear" w:color="auto" w:fill="auto"/>
            <w:noWrap/>
          </w:tcPr>
          <w:p w14:paraId="3F152920"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29D78ACC" w14:textId="77777777" w:rsidR="00A14A92" w:rsidRDefault="00A14A92" w:rsidP="00A14A92">
            <w:pPr>
              <w:jc w:val="center"/>
              <w:rPr>
                <w:sz w:val="22"/>
              </w:rPr>
            </w:pPr>
            <w:r>
              <w:t>60</w:t>
            </w:r>
          </w:p>
        </w:tc>
        <w:tc>
          <w:tcPr>
            <w:tcW w:w="1162" w:type="pct"/>
            <w:vMerge/>
            <w:tcBorders>
              <w:left w:val="nil"/>
              <w:right w:val="single" w:sz="4" w:space="0" w:color="auto"/>
            </w:tcBorders>
            <w:shd w:val="clear" w:color="auto" w:fill="auto"/>
          </w:tcPr>
          <w:p w14:paraId="4CF48A5A" w14:textId="77777777" w:rsidR="00A14A92" w:rsidRDefault="00A14A92" w:rsidP="00A14A92">
            <w:pPr>
              <w:jc w:val="center"/>
            </w:pPr>
          </w:p>
        </w:tc>
      </w:tr>
      <w:tr w:rsidR="00A14A92" w14:paraId="735D6307"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8BD8CEA" w14:textId="77777777" w:rsidR="00A14A92" w:rsidRDefault="00A14A92" w:rsidP="00A14A92">
            <w:pPr>
              <w:jc w:val="center"/>
              <w:rPr>
                <w:sz w:val="22"/>
              </w:rPr>
            </w:pPr>
            <w:r>
              <w:t>365</w:t>
            </w:r>
          </w:p>
        </w:tc>
        <w:tc>
          <w:tcPr>
            <w:tcW w:w="1273" w:type="pct"/>
            <w:tcBorders>
              <w:top w:val="nil"/>
              <w:left w:val="nil"/>
              <w:bottom w:val="single" w:sz="4" w:space="0" w:color="auto"/>
              <w:right w:val="single" w:sz="4" w:space="0" w:color="auto"/>
            </w:tcBorders>
            <w:shd w:val="clear" w:color="auto" w:fill="auto"/>
          </w:tcPr>
          <w:p w14:paraId="2AD3CF9D" w14:textId="77777777" w:rsidR="00A14A92" w:rsidRDefault="00A14A92" w:rsidP="00A14A92">
            <w:pPr>
              <w:jc w:val="center"/>
              <w:rPr>
                <w:sz w:val="22"/>
              </w:rPr>
            </w:pPr>
            <w:r>
              <w:t>羚羊角粉</w:t>
            </w:r>
          </w:p>
        </w:tc>
        <w:tc>
          <w:tcPr>
            <w:tcW w:w="511" w:type="pct"/>
            <w:tcBorders>
              <w:top w:val="nil"/>
              <w:left w:val="nil"/>
              <w:bottom w:val="single" w:sz="4" w:space="0" w:color="auto"/>
              <w:right w:val="single" w:sz="4" w:space="0" w:color="auto"/>
            </w:tcBorders>
            <w:shd w:val="clear" w:color="auto" w:fill="auto"/>
            <w:noWrap/>
          </w:tcPr>
          <w:p w14:paraId="1AD09560" w14:textId="77777777" w:rsidR="00A14A92" w:rsidRDefault="00A14A92" w:rsidP="00A14A92">
            <w:pPr>
              <w:jc w:val="center"/>
              <w:rPr>
                <w:sz w:val="22"/>
              </w:rPr>
            </w:pPr>
            <w:r>
              <w:t>支</w:t>
            </w:r>
          </w:p>
        </w:tc>
        <w:tc>
          <w:tcPr>
            <w:tcW w:w="1707" w:type="pct"/>
            <w:tcBorders>
              <w:top w:val="nil"/>
              <w:left w:val="nil"/>
              <w:bottom w:val="single" w:sz="4" w:space="0" w:color="auto"/>
              <w:right w:val="single" w:sz="4" w:space="0" w:color="auto"/>
            </w:tcBorders>
            <w:shd w:val="clear" w:color="auto" w:fill="auto"/>
          </w:tcPr>
          <w:p w14:paraId="4EFF4776" w14:textId="77777777" w:rsidR="00A14A92" w:rsidRDefault="00A14A92" w:rsidP="00A14A92">
            <w:pPr>
              <w:jc w:val="center"/>
              <w:rPr>
                <w:sz w:val="22"/>
              </w:rPr>
            </w:pPr>
            <w:r>
              <w:t>15.3</w:t>
            </w:r>
          </w:p>
        </w:tc>
        <w:tc>
          <w:tcPr>
            <w:tcW w:w="1162" w:type="pct"/>
            <w:vMerge/>
            <w:tcBorders>
              <w:left w:val="nil"/>
              <w:right w:val="single" w:sz="4" w:space="0" w:color="auto"/>
            </w:tcBorders>
            <w:shd w:val="clear" w:color="auto" w:fill="auto"/>
          </w:tcPr>
          <w:p w14:paraId="32654D90" w14:textId="77777777" w:rsidR="00A14A92" w:rsidRDefault="00A14A92" w:rsidP="00A14A92">
            <w:pPr>
              <w:jc w:val="center"/>
            </w:pPr>
          </w:p>
        </w:tc>
      </w:tr>
      <w:tr w:rsidR="00A14A92" w14:paraId="143059EE"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0ACFBF3" w14:textId="77777777" w:rsidR="00A14A92" w:rsidRDefault="00A14A92" w:rsidP="00A14A92">
            <w:pPr>
              <w:jc w:val="center"/>
              <w:rPr>
                <w:sz w:val="22"/>
              </w:rPr>
            </w:pPr>
            <w:r>
              <w:t>366</w:t>
            </w:r>
          </w:p>
        </w:tc>
        <w:tc>
          <w:tcPr>
            <w:tcW w:w="1273" w:type="pct"/>
            <w:tcBorders>
              <w:top w:val="nil"/>
              <w:left w:val="nil"/>
              <w:bottom w:val="single" w:sz="4" w:space="0" w:color="auto"/>
              <w:right w:val="single" w:sz="4" w:space="0" w:color="auto"/>
            </w:tcBorders>
            <w:shd w:val="clear" w:color="auto" w:fill="auto"/>
          </w:tcPr>
          <w:p w14:paraId="674A9595" w14:textId="77777777" w:rsidR="00A14A92" w:rsidRDefault="00A14A92" w:rsidP="00A14A92">
            <w:pPr>
              <w:jc w:val="center"/>
              <w:rPr>
                <w:sz w:val="22"/>
              </w:rPr>
            </w:pPr>
            <w:r>
              <w:t>冬虫夏草</w:t>
            </w:r>
          </w:p>
        </w:tc>
        <w:tc>
          <w:tcPr>
            <w:tcW w:w="511" w:type="pct"/>
            <w:tcBorders>
              <w:top w:val="nil"/>
              <w:left w:val="nil"/>
              <w:bottom w:val="single" w:sz="4" w:space="0" w:color="auto"/>
              <w:right w:val="single" w:sz="4" w:space="0" w:color="auto"/>
            </w:tcBorders>
            <w:shd w:val="clear" w:color="auto" w:fill="auto"/>
            <w:noWrap/>
          </w:tcPr>
          <w:p w14:paraId="33595C15" w14:textId="77777777" w:rsidR="00A14A92" w:rsidRDefault="00A14A92" w:rsidP="00A14A92">
            <w:pPr>
              <w:jc w:val="center"/>
              <w:rPr>
                <w:sz w:val="22"/>
              </w:rPr>
            </w:pPr>
            <w:r>
              <w:t>g</w:t>
            </w:r>
          </w:p>
        </w:tc>
        <w:tc>
          <w:tcPr>
            <w:tcW w:w="1707" w:type="pct"/>
            <w:tcBorders>
              <w:top w:val="nil"/>
              <w:left w:val="nil"/>
              <w:bottom w:val="single" w:sz="4" w:space="0" w:color="auto"/>
              <w:right w:val="single" w:sz="4" w:space="0" w:color="auto"/>
            </w:tcBorders>
            <w:shd w:val="clear" w:color="auto" w:fill="auto"/>
          </w:tcPr>
          <w:p w14:paraId="062E5B23" w14:textId="77777777" w:rsidR="00A14A92" w:rsidRDefault="00A14A92" w:rsidP="00A14A92">
            <w:pPr>
              <w:jc w:val="center"/>
              <w:rPr>
                <w:sz w:val="22"/>
              </w:rPr>
            </w:pPr>
            <w:r>
              <w:t>84</w:t>
            </w:r>
          </w:p>
        </w:tc>
        <w:tc>
          <w:tcPr>
            <w:tcW w:w="1162" w:type="pct"/>
            <w:vMerge/>
            <w:tcBorders>
              <w:left w:val="nil"/>
              <w:right w:val="single" w:sz="4" w:space="0" w:color="auto"/>
            </w:tcBorders>
            <w:shd w:val="clear" w:color="auto" w:fill="auto"/>
          </w:tcPr>
          <w:p w14:paraId="3B6B0876" w14:textId="77777777" w:rsidR="00A14A92" w:rsidRDefault="00A14A92" w:rsidP="00A14A92">
            <w:pPr>
              <w:jc w:val="center"/>
            </w:pPr>
          </w:p>
        </w:tc>
      </w:tr>
      <w:tr w:rsidR="00A14A92" w14:paraId="2185EAF8"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DF6C8BE" w14:textId="77777777" w:rsidR="00A14A92" w:rsidRDefault="00A14A92" w:rsidP="00A14A92">
            <w:pPr>
              <w:jc w:val="center"/>
              <w:rPr>
                <w:sz w:val="22"/>
              </w:rPr>
            </w:pPr>
            <w:r>
              <w:t>367</w:t>
            </w:r>
          </w:p>
        </w:tc>
        <w:tc>
          <w:tcPr>
            <w:tcW w:w="1273" w:type="pct"/>
            <w:tcBorders>
              <w:top w:val="nil"/>
              <w:left w:val="nil"/>
              <w:bottom w:val="single" w:sz="4" w:space="0" w:color="auto"/>
              <w:right w:val="single" w:sz="4" w:space="0" w:color="auto"/>
            </w:tcBorders>
            <w:shd w:val="clear" w:color="auto" w:fill="auto"/>
          </w:tcPr>
          <w:p w14:paraId="1F7FED3A" w14:textId="77777777" w:rsidR="00A14A92" w:rsidRDefault="00A14A92" w:rsidP="00A14A92">
            <w:pPr>
              <w:jc w:val="center"/>
              <w:rPr>
                <w:sz w:val="22"/>
              </w:rPr>
            </w:pPr>
            <w:r>
              <w:t>蛤蚧</w:t>
            </w:r>
          </w:p>
        </w:tc>
        <w:tc>
          <w:tcPr>
            <w:tcW w:w="511" w:type="pct"/>
            <w:tcBorders>
              <w:top w:val="nil"/>
              <w:left w:val="nil"/>
              <w:bottom w:val="single" w:sz="4" w:space="0" w:color="auto"/>
              <w:right w:val="single" w:sz="4" w:space="0" w:color="auto"/>
            </w:tcBorders>
            <w:shd w:val="clear" w:color="auto" w:fill="auto"/>
            <w:noWrap/>
          </w:tcPr>
          <w:p w14:paraId="09BC997F"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2359654B" w14:textId="77777777" w:rsidR="00A14A92" w:rsidRDefault="00A14A92" w:rsidP="00A14A92">
            <w:pPr>
              <w:jc w:val="center"/>
              <w:rPr>
                <w:sz w:val="22"/>
              </w:rPr>
            </w:pPr>
            <w:r>
              <w:t>1300</w:t>
            </w:r>
          </w:p>
        </w:tc>
        <w:tc>
          <w:tcPr>
            <w:tcW w:w="1162" w:type="pct"/>
            <w:vMerge/>
            <w:tcBorders>
              <w:left w:val="nil"/>
              <w:right w:val="single" w:sz="4" w:space="0" w:color="auto"/>
            </w:tcBorders>
            <w:shd w:val="clear" w:color="auto" w:fill="auto"/>
          </w:tcPr>
          <w:p w14:paraId="378FC504" w14:textId="77777777" w:rsidR="00A14A92" w:rsidRDefault="00A14A92" w:rsidP="00A14A92">
            <w:pPr>
              <w:jc w:val="center"/>
            </w:pPr>
          </w:p>
        </w:tc>
      </w:tr>
      <w:tr w:rsidR="00A14A92" w14:paraId="52F7AF5D" w14:textId="77777777" w:rsidTr="00A14A92">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993EEA2" w14:textId="77777777" w:rsidR="00A14A92" w:rsidRDefault="00A14A92" w:rsidP="00A14A92">
            <w:pPr>
              <w:jc w:val="center"/>
              <w:rPr>
                <w:sz w:val="22"/>
              </w:rPr>
            </w:pPr>
            <w:r>
              <w:t>368</w:t>
            </w:r>
          </w:p>
        </w:tc>
        <w:tc>
          <w:tcPr>
            <w:tcW w:w="1273" w:type="pct"/>
            <w:tcBorders>
              <w:top w:val="nil"/>
              <w:left w:val="nil"/>
              <w:bottom w:val="single" w:sz="4" w:space="0" w:color="auto"/>
              <w:right w:val="single" w:sz="4" w:space="0" w:color="auto"/>
            </w:tcBorders>
            <w:shd w:val="clear" w:color="auto" w:fill="auto"/>
          </w:tcPr>
          <w:p w14:paraId="2B367BB8" w14:textId="77777777" w:rsidR="00A14A92" w:rsidRDefault="00A14A92" w:rsidP="00A14A92">
            <w:pPr>
              <w:jc w:val="center"/>
              <w:rPr>
                <w:sz w:val="22"/>
              </w:rPr>
            </w:pPr>
            <w:r>
              <w:t>血余炭</w:t>
            </w:r>
          </w:p>
        </w:tc>
        <w:tc>
          <w:tcPr>
            <w:tcW w:w="511" w:type="pct"/>
            <w:tcBorders>
              <w:top w:val="nil"/>
              <w:left w:val="nil"/>
              <w:bottom w:val="single" w:sz="4" w:space="0" w:color="auto"/>
              <w:right w:val="single" w:sz="4" w:space="0" w:color="auto"/>
            </w:tcBorders>
            <w:shd w:val="clear" w:color="auto" w:fill="auto"/>
            <w:noWrap/>
          </w:tcPr>
          <w:p w14:paraId="64350487" w14:textId="77777777" w:rsidR="00A14A92" w:rsidRDefault="00A14A92" w:rsidP="00A14A92">
            <w:pPr>
              <w:jc w:val="center"/>
              <w:rPr>
                <w:sz w:val="22"/>
              </w:rPr>
            </w:pPr>
            <w:r>
              <w:t>kg</w:t>
            </w:r>
          </w:p>
        </w:tc>
        <w:tc>
          <w:tcPr>
            <w:tcW w:w="1707" w:type="pct"/>
            <w:tcBorders>
              <w:top w:val="nil"/>
              <w:left w:val="nil"/>
              <w:bottom w:val="single" w:sz="4" w:space="0" w:color="auto"/>
              <w:right w:val="single" w:sz="4" w:space="0" w:color="auto"/>
            </w:tcBorders>
            <w:shd w:val="clear" w:color="auto" w:fill="auto"/>
          </w:tcPr>
          <w:p w14:paraId="60FBA235" w14:textId="77777777" w:rsidR="00A14A92" w:rsidRDefault="00A14A92" w:rsidP="00A14A92">
            <w:pPr>
              <w:jc w:val="center"/>
              <w:rPr>
                <w:sz w:val="22"/>
              </w:rPr>
            </w:pPr>
            <w:r>
              <w:t>56</w:t>
            </w:r>
          </w:p>
        </w:tc>
        <w:tc>
          <w:tcPr>
            <w:tcW w:w="1162" w:type="pct"/>
            <w:vMerge/>
            <w:tcBorders>
              <w:left w:val="nil"/>
              <w:bottom w:val="single" w:sz="4" w:space="0" w:color="auto"/>
              <w:right w:val="single" w:sz="4" w:space="0" w:color="auto"/>
            </w:tcBorders>
            <w:shd w:val="clear" w:color="auto" w:fill="auto"/>
          </w:tcPr>
          <w:p w14:paraId="308AAC10" w14:textId="77777777" w:rsidR="00A14A92" w:rsidRDefault="00A14A92" w:rsidP="00A14A92">
            <w:pPr>
              <w:jc w:val="center"/>
            </w:pPr>
          </w:p>
        </w:tc>
      </w:tr>
    </w:tbl>
    <w:p w14:paraId="030F5C8E" w14:textId="77777777" w:rsidR="00A14A92" w:rsidRDefault="00A14A92" w:rsidP="00A14A92">
      <w:pPr>
        <w:rPr>
          <w:b/>
        </w:rPr>
      </w:pPr>
    </w:p>
    <w:p w14:paraId="7F5E57EC" w14:textId="77777777" w:rsidR="00A14A92" w:rsidRDefault="00A14A92" w:rsidP="00A14A92">
      <w:pPr>
        <w:jc w:val="left"/>
        <w:rPr>
          <w:rFonts w:ascii="等线" w:hAnsi="等线"/>
          <w:b/>
          <w:color w:val="000000" w:themeColor="text1"/>
          <w:szCs w:val="21"/>
        </w:rPr>
      </w:pPr>
      <w:r>
        <w:rPr>
          <w:rFonts w:ascii="等线" w:hAnsi="等线" w:hint="eastAsia"/>
          <w:b/>
          <w:color w:val="000000" w:themeColor="text1"/>
          <w:szCs w:val="21"/>
        </w:rPr>
        <w:t>注</w:t>
      </w:r>
      <w:r>
        <w:rPr>
          <w:rFonts w:ascii="等线" w:hAnsi="等线"/>
          <w:b/>
          <w:color w:val="000000" w:themeColor="text1"/>
          <w:szCs w:val="21"/>
        </w:rPr>
        <w:t>：</w:t>
      </w:r>
    </w:p>
    <w:p w14:paraId="615FFC9C" w14:textId="02309934" w:rsidR="00A14A92" w:rsidRDefault="00A14A92" w:rsidP="00A14A92">
      <w:pPr>
        <w:jc w:val="left"/>
        <w:rPr>
          <w:rFonts w:ascii="宋体" w:hAnsi="宋体"/>
          <w:sz w:val="24"/>
        </w:rPr>
      </w:pPr>
      <w:r>
        <w:rPr>
          <w:rFonts w:ascii="等线" w:hAnsi="等线" w:hint="eastAsia"/>
          <w:b/>
          <w:color w:val="000000" w:themeColor="text1"/>
          <w:szCs w:val="21"/>
        </w:rPr>
        <w:t>1</w:t>
      </w:r>
      <w:r>
        <w:rPr>
          <w:rFonts w:ascii="等线" w:hAnsi="等线" w:hint="eastAsia"/>
          <w:b/>
          <w:color w:val="000000" w:themeColor="text1"/>
          <w:szCs w:val="21"/>
        </w:rPr>
        <w:t>、此表为深圳大学总医院拟采购的中药饮片及中药饮片单价目录，谈判人在谈判一览表中填对应项目折扣率。</w:t>
      </w:r>
      <w:r>
        <w:rPr>
          <w:rFonts w:ascii="等线" w:hAnsi="等线" w:hint="eastAsia"/>
          <w:b/>
          <w:color w:val="000000" w:themeColor="text1"/>
          <w:szCs w:val="21"/>
        </w:rPr>
        <w:br/>
      </w:r>
      <w:r w:rsidRPr="00965E60">
        <w:rPr>
          <w:rFonts w:ascii="等线" w:hAnsi="等线" w:hint="eastAsia"/>
          <w:b/>
          <w:color w:val="000000" w:themeColor="text1"/>
          <w:szCs w:val="21"/>
        </w:rPr>
        <w:t>2</w:t>
      </w:r>
      <w:r w:rsidRPr="00965E60">
        <w:rPr>
          <w:rFonts w:ascii="等线" w:hAnsi="等线" w:hint="eastAsia"/>
          <w:b/>
          <w:color w:val="000000" w:themeColor="text1"/>
          <w:szCs w:val="21"/>
        </w:rPr>
        <w:t>、</w:t>
      </w:r>
      <w:r>
        <w:rPr>
          <w:rFonts w:ascii="等线" w:hAnsi="等线" w:hint="eastAsia"/>
          <w:b/>
          <w:color w:val="000000" w:themeColor="text1"/>
          <w:szCs w:val="21"/>
        </w:rPr>
        <w:t>谈判人</w:t>
      </w:r>
      <w:r w:rsidRPr="00965E60">
        <w:rPr>
          <w:rFonts w:ascii="等线" w:hAnsi="等线" w:hint="eastAsia"/>
          <w:b/>
          <w:color w:val="000000" w:themeColor="text1"/>
          <w:szCs w:val="21"/>
        </w:rPr>
        <w:t>无须在谈判文件中列明本中药饮片明细清单，在谈判一览表中报了项目折扣率的默认本中药饮片明细清单中所有货物全部响应；若</w:t>
      </w:r>
      <w:r w:rsidR="00605514">
        <w:rPr>
          <w:rFonts w:ascii="等线" w:hAnsi="等线" w:hint="eastAsia"/>
          <w:b/>
          <w:color w:val="000000" w:themeColor="text1"/>
          <w:szCs w:val="21"/>
        </w:rPr>
        <w:t>成交供应商</w:t>
      </w:r>
      <w:r w:rsidRPr="00965E60">
        <w:rPr>
          <w:rFonts w:ascii="等线" w:hAnsi="等线" w:hint="eastAsia"/>
          <w:b/>
          <w:color w:val="000000" w:themeColor="text1"/>
          <w:szCs w:val="21"/>
        </w:rPr>
        <w:t>实际不能提供本中药饮片明细清单中所有货物的，采购人有权解除合同。</w:t>
      </w:r>
    </w:p>
    <w:p w14:paraId="3A6AD19A" w14:textId="77777777" w:rsidR="00A14A92" w:rsidRDefault="00A14A92" w:rsidP="00A14A92">
      <w:pPr>
        <w:jc w:val="left"/>
        <w:rPr>
          <w:rFonts w:ascii="宋体" w:hAnsi="宋体"/>
          <w:sz w:val="24"/>
        </w:rPr>
      </w:pPr>
    </w:p>
    <w:p w14:paraId="2EF7CE1F" w14:textId="77777777" w:rsidR="00A14A92" w:rsidRDefault="00A14A92" w:rsidP="00A14A92">
      <w:pPr>
        <w:rPr>
          <w:b/>
          <w:bCs/>
          <w:szCs w:val="21"/>
        </w:rPr>
      </w:pPr>
    </w:p>
    <w:p w14:paraId="73AB588B" w14:textId="77777777" w:rsidR="00A14A92" w:rsidRDefault="00A14A92" w:rsidP="00A14A92">
      <w:pPr>
        <w:widowControl/>
        <w:jc w:val="center"/>
        <w:rPr>
          <w:b/>
          <w:bCs/>
          <w:sz w:val="28"/>
          <w:szCs w:val="28"/>
        </w:rPr>
      </w:pPr>
      <w:r>
        <w:rPr>
          <w:rFonts w:hint="eastAsia"/>
          <w:b/>
          <w:bCs/>
          <w:sz w:val="28"/>
          <w:szCs w:val="28"/>
        </w:rPr>
        <w:t>二、具体技术要求</w:t>
      </w:r>
    </w:p>
    <w:p w14:paraId="0F70D22C" w14:textId="77777777" w:rsidR="00A14A92" w:rsidRDefault="00A14A92" w:rsidP="00A14A92">
      <w:pPr>
        <w:rPr>
          <w:b/>
          <w:szCs w:val="21"/>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41"/>
        <w:gridCol w:w="6662"/>
      </w:tblGrid>
      <w:tr w:rsidR="00A14A92" w14:paraId="398A9B83" w14:textId="77777777" w:rsidTr="00A14A92">
        <w:trPr>
          <w:trHeight w:val="470"/>
        </w:trPr>
        <w:tc>
          <w:tcPr>
            <w:tcW w:w="719" w:type="dxa"/>
            <w:vAlign w:val="center"/>
          </w:tcPr>
          <w:p w14:paraId="763B9741" w14:textId="77777777" w:rsidR="00A14A92" w:rsidRDefault="00A14A92" w:rsidP="00A14A92">
            <w:pPr>
              <w:jc w:val="center"/>
              <w:rPr>
                <w:szCs w:val="21"/>
              </w:rPr>
            </w:pPr>
            <w:r>
              <w:rPr>
                <w:rFonts w:hint="eastAsia"/>
                <w:szCs w:val="21"/>
              </w:rPr>
              <w:t>序号</w:t>
            </w:r>
          </w:p>
        </w:tc>
        <w:tc>
          <w:tcPr>
            <w:tcW w:w="841" w:type="dxa"/>
            <w:vAlign w:val="center"/>
          </w:tcPr>
          <w:p w14:paraId="67269E6F" w14:textId="48A71E92" w:rsidR="00A14A92" w:rsidRDefault="00DF4BA3" w:rsidP="00A14A92">
            <w:pPr>
              <w:widowControl/>
              <w:jc w:val="center"/>
              <w:rPr>
                <w:szCs w:val="21"/>
              </w:rPr>
            </w:pPr>
            <w:r>
              <w:rPr>
                <w:rFonts w:hint="eastAsia"/>
                <w:szCs w:val="21"/>
              </w:rPr>
              <w:t>项目</w:t>
            </w:r>
            <w:r w:rsidR="00A14A92">
              <w:rPr>
                <w:rFonts w:hint="eastAsia"/>
                <w:szCs w:val="21"/>
              </w:rPr>
              <w:t>名称</w:t>
            </w:r>
          </w:p>
        </w:tc>
        <w:tc>
          <w:tcPr>
            <w:tcW w:w="6662" w:type="dxa"/>
            <w:vAlign w:val="center"/>
          </w:tcPr>
          <w:p w14:paraId="4F98F20C" w14:textId="7058EFD4" w:rsidR="00A14A92" w:rsidRDefault="00A14A92" w:rsidP="00A14A92">
            <w:pPr>
              <w:jc w:val="center"/>
              <w:rPr>
                <w:szCs w:val="21"/>
              </w:rPr>
            </w:pPr>
            <w:r>
              <w:rPr>
                <w:rFonts w:hint="eastAsia"/>
                <w:szCs w:val="21"/>
              </w:rPr>
              <w:t>技术要求</w:t>
            </w:r>
          </w:p>
        </w:tc>
      </w:tr>
      <w:tr w:rsidR="00A14A92" w14:paraId="2B379621" w14:textId="77777777" w:rsidTr="00A14A92">
        <w:trPr>
          <w:trHeight w:val="450"/>
        </w:trPr>
        <w:tc>
          <w:tcPr>
            <w:tcW w:w="719" w:type="dxa"/>
            <w:vMerge w:val="restart"/>
            <w:vAlign w:val="center"/>
          </w:tcPr>
          <w:p w14:paraId="157CD2AD" w14:textId="77777777" w:rsidR="00A14A92" w:rsidRDefault="00A14A92" w:rsidP="00A14A92">
            <w:pPr>
              <w:jc w:val="center"/>
              <w:rPr>
                <w:b/>
                <w:szCs w:val="21"/>
              </w:rPr>
            </w:pPr>
            <w:r>
              <w:rPr>
                <w:rFonts w:hint="eastAsia"/>
                <w:b/>
                <w:szCs w:val="21"/>
              </w:rPr>
              <w:t>1</w:t>
            </w:r>
          </w:p>
        </w:tc>
        <w:tc>
          <w:tcPr>
            <w:tcW w:w="841" w:type="dxa"/>
            <w:vMerge w:val="restart"/>
            <w:vAlign w:val="center"/>
          </w:tcPr>
          <w:p w14:paraId="70AAE167" w14:textId="77777777" w:rsidR="00A14A92" w:rsidRDefault="00A14A92" w:rsidP="00A14A92">
            <w:pPr>
              <w:jc w:val="center"/>
              <w:rPr>
                <w:b/>
                <w:szCs w:val="21"/>
              </w:rPr>
            </w:pPr>
            <w:r>
              <w:rPr>
                <w:rFonts w:hint="eastAsia"/>
                <w:b/>
                <w:szCs w:val="21"/>
              </w:rPr>
              <w:t>中药代煎及配送</w:t>
            </w:r>
          </w:p>
        </w:tc>
        <w:tc>
          <w:tcPr>
            <w:tcW w:w="6662" w:type="dxa"/>
          </w:tcPr>
          <w:p w14:paraId="66963336" w14:textId="77777777" w:rsidR="00A14A92" w:rsidRPr="004371D2" w:rsidRDefault="00A14A92" w:rsidP="00A14A92">
            <w:pPr>
              <w:rPr>
                <w:b/>
                <w:szCs w:val="21"/>
              </w:rPr>
            </w:pPr>
            <w:r w:rsidRPr="004371D2">
              <w:rPr>
                <w:b/>
                <w:szCs w:val="21"/>
              </w:rPr>
              <w:t>1</w:t>
            </w:r>
            <w:r w:rsidRPr="004371D2">
              <w:rPr>
                <w:rFonts w:hint="eastAsia"/>
                <w:b/>
                <w:szCs w:val="21"/>
              </w:rPr>
              <w:t>.</w:t>
            </w:r>
            <w:r w:rsidRPr="004371D2">
              <w:rPr>
                <w:rFonts w:hint="eastAsia"/>
                <w:szCs w:val="21"/>
              </w:rPr>
              <w:t>1</w:t>
            </w:r>
            <w:r w:rsidRPr="004371D2">
              <w:rPr>
                <w:rFonts w:hint="eastAsia"/>
                <w:szCs w:val="21"/>
              </w:rPr>
              <w:t>中药饮片质量须符合《中华人民共和国药典》</w:t>
            </w:r>
            <w:r w:rsidRPr="004371D2">
              <w:rPr>
                <w:szCs w:val="21"/>
              </w:rPr>
              <w:t>(2020</w:t>
            </w:r>
            <w:r w:rsidRPr="004371D2">
              <w:rPr>
                <w:szCs w:val="21"/>
              </w:rPr>
              <w:t>年版</w:t>
            </w:r>
            <w:r w:rsidRPr="004371D2">
              <w:rPr>
                <w:szCs w:val="21"/>
              </w:rPr>
              <w:t>)</w:t>
            </w:r>
            <w:r w:rsidRPr="004371D2">
              <w:rPr>
                <w:szCs w:val="21"/>
              </w:rPr>
              <w:t>、《广东省中药材标准》、《广东省中药饮片炮制规范》的要求，或在广东省食品药品监督管理局备案品种</w:t>
            </w:r>
            <w:r w:rsidRPr="004371D2">
              <w:rPr>
                <w:rFonts w:hint="eastAsia"/>
                <w:szCs w:val="21"/>
              </w:rPr>
              <w:t>。</w:t>
            </w:r>
          </w:p>
        </w:tc>
      </w:tr>
      <w:tr w:rsidR="00A14A92" w14:paraId="3C01DF57" w14:textId="77777777" w:rsidTr="00A14A92">
        <w:trPr>
          <w:trHeight w:val="450"/>
        </w:trPr>
        <w:tc>
          <w:tcPr>
            <w:tcW w:w="719" w:type="dxa"/>
            <w:vMerge/>
            <w:vAlign w:val="center"/>
          </w:tcPr>
          <w:p w14:paraId="0E873EF7" w14:textId="77777777" w:rsidR="00A14A92" w:rsidRDefault="00A14A92" w:rsidP="00A14A92">
            <w:pPr>
              <w:jc w:val="center"/>
              <w:rPr>
                <w:b/>
                <w:szCs w:val="21"/>
              </w:rPr>
            </w:pPr>
          </w:p>
        </w:tc>
        <w:tc>
          <w:tcPr>
            <w:tcW w:w="841" w:type="dxa"/>
            <w:vMerge/>
            <w:vAlign w:val="center"/>
          </w:tcPr>
          <w:p w14:paraId="75874E70" w14:textId="77777777" w:rsidR="00A14A92" w:rsidRDefault="00A14A92" w:rsidP="00A14A92">
            <w:pPr>
              <w:jc w:val="center"/>
              <w:rPr>
                <w:b/>
                <w:szCs w:val="21"/>
              </w:rPr>
            </w:pPr>
          </w:p>
        </w:tc>
        <w:tc>
          <w:tcPr>
            <w:tcW w:w="6662" w:type="dxa"/>
          </w:tcPr>
          <w:p w14:paraId="62D90E2E" w14:textId="77777777" w:rsidR="00A14A92" w:rsidRPr="004371D2" w:rsidRDefault="00A14A92" w:rsidP="00A14A92">
            <w:pPr>
              <w:widowControl/>
              <w:jc w:val="left"/>
              <w:rPr>
                <w:rFonts w:ascii="宋体" w:hAnsi="宋体" w:cs="宋体"/>
                <w:kern w:val="0"/>
                <w:sz w:val="24"/>
              </w:rPr>
            </w:pPr>
            <w:r w:rsidRPr="004371D2">
              <w:rPr>
                <w:rFonts w:hint="eastAsia"/>
                <w:szCs w:val="21"/>
              </w:rPr>
              <w:t xml:space="preserve">1.2 </w:t>
            </w:r>
            <w:r w:rsidRPr="004371D2">
              <w:rPr>
                <w:rFonts w:hint="eastAsia"/>
                <w:szCs w:val="21"/>
              </w:rPr>
              <w:t>中药储存、调配场地应符合《医院中药房基本标准》的要求，具备储存和调配场地。</w:t>
            </w:r>
          </w:p>
        </w:tc>
      </w:tr>
      <w:tr w:rsidR="00A14A92" w14:paraId="24F0B5F3" w14:textId="77777777" w:rsidTr="00A14A92">
        <w:trPr>
          <w:trHeight w:val="510"/>
        </w:trPr>
        <w:tc>
          <w:tcPr>
            <w:tcW w:w="719" w:type="dxa"/>
            <w:vMerge/>
            <w:vAlign w:val="center"/>
          </w:tcPr>
          <w:p w14:paraId="2EE1E446" w14:textId="77777777" w:rsidR="00A14A92" w:rsidRDefault="00A14A92" w:rsidP="00A14A92">
            <w:pPr>
              <w:jc w:val="center"/>
              <w:rPr>
                <w:b/>
                <w:szCs w:val="21"/>
              </w:rPr>
            </w:pPr>
          </w:p>
        </w:tc>
        <w:tc>
          <w:tcPr>
            <w:tcW w:w="841" w:type="dxa"/>
            <w:vMerge/>
            <w:vAlign w:val="center"/>
          </w:tcPr>
          <w:p w14:paraId="2AFF18D7" w14:textId="77777777" w:rsidR="00A14A92" w:rsidRDefault="00A14A92" w:rsidP="00A14A92">
            <w:pPr>
              <w:jc w:val="center"/>
              <w:rPr>
                <w:b/>
                <w:szCs w:val="21"/>
              </w:rPr>
            </w:pPr>
          </w:p>
        </w:tc>
        <w:tc>
          <w:tcPr>
            <w:tcW w:w="6662" w:type="dxa"/>
          </w:tcPr>
          <w:p w14:paraId="1768A78E" w14:textId="77777777" w:rsidR="00A14A92" w:rsidRPr="004371D2" w:rsidRDefault="00A14A92" w:rsidP="00A14A92">
            <w:pPr>
              <w:rPr>
                <w:szCs w:val="21"/>
              </w:rPr>
            </w:pPr>
            <w:r w:rsidRPr="004371D2">
              <w:rPr>
                <w:rFonts w:hint="eastAsia"/>
                <w:szCs w:val="21"/>
              </w:rPr>
              <w:t>1.</w:t>
            </w:r>
            <w:r w:rsidRPr="004371D2">
              <w:rPr>
                <w:szCs w:val="21"/>
              </w:rPr>
              <w:t>3</w:t>
            </w:r>
            <w:r w:rsidRPr="004371D2">
              <w:rPr>
                <w:rFonts w:hint="eastAsia"/>
                <w:szCs w:val="21"/>
              </w:rPr>
              <w:t>中药饮片处方审核、调剂须遵守《处方管理办法》、《中华人民共和国药品管理法》、《医院中药饮片管理规范》、《中药处方与调剂技术防范》、《麻醉药品和精神药品管理条例》</w:t>
            </w:r>
            <w:r w:rsidRPr="004371D2">
              <w:rPr>
                <w:szCs w:val="21"/>
              </w:rPr>
              <w:t>。</w:t>
            </w:r>
          </w:p>
        </w:tc>
      </w:tr>
      <w:tr w:rsidR="00A14A92" w14:paraId="62CEABFC" w14:textId="77777777" w:rsidTr="00A14A92">
        <w:trPr>
          <w:trHeight w:val="510"/>
        </w:trPr>
        <w:tc>
          <w:tcPr>
            <w:tcW w:w="719" w:type="dxa"/>
            <w:vMerge/>
            <w:vAlign w:val="center"/>
          </w:tcPr>
          <w:p w14:paraId="4180EA11" w14:textId="77777777" w:rsidR="00A14A92" w:rsidRDefault="00A14A92" w:rsidP="00A14A92">
            <w:pPr>
              <w:jc w:val="center"/>
              <w:rPr>
                <w:b/>
                <w:szCs w:val="21"/>
              </w:rPr>
            </w:pPr>
          </w:p>
        </w:tc>
        <w:tc>
          <w:tcPr>
            <w:tcW w:w="841" w:type="dxa"/>
            <w:vMerge/>
            <w:vAlign w:val="center"/>
          </w:tcPr>
          <w:p w14:paraId="09A07043" w14:textId="77777777" w:rsidR="00A14A92" w:rsidRDefault="00A14A92" w:rsidP="00A14A92">
            <w:pPr>
              <w:jc w:val="center"/>
              <w:rPr>
                <w:b/>
                <w:szCs w:val="21"/>
              </w:rPr>
            </w:pPr>
          </w:p>
        </w:tc>
        <w:tc>
          <w:tcPr>
            <w:tcW w:w="6662" w:type="dxa"/>
          </w:tcPr>
          <w:p w14:paraId="6AFF64E6" w14:textId="77777777" w:rsidR="00A14A92" w:rsidRPr="004371D2" w:rsidRDefault="00A14A92" w:rsidP="00A14A92">
            <w:pPr>
              <w:widowControl/>
              <w:jc w:val="left"/>
              <w:rPr>
                <w:rFonts w:ascii="宋体" w:hAnsi="宋体" w:cs="宋体"/>
                <w:kern w:val="0"/>
                <w:sz w:val="24"/>
              </w:rPr>
            </w:pPr>
            <w:r w:rsidRPr="004371D2">
              <w:rPr>
                <w:rFonts w:hint="eastAsia"/>
                <w:szCs w:val="21"/>
              </w:rPr>
              <w:t>1.</w:t>
            </w:r>
            <w:r w:rsidRPr="004371D2">
              <w:rPr>
                <w:szCs w:val="21"/>
              </w:rPr>
              <w:t>4</w:t>
            </w:r>
            <w:r w:rsidRPr="004371D2">
              <w:rPr>
                <w:rFonts w:hint="eastAsia"/>
                <w:szCs w:val="21"/>
              </w:rPr>
              <w:t>中药煎煮所使用的设备、场地、包装材料、环境卫生和煎药人员资质须符合《医疗机构中药煎药室管理规范》的规定和《中药煎药机》、《中药汤剂包装机》行业标准。</w:t>
            </w:r>
          </w:p>
        </w:tc>
      </w:tr>
      <w:tr w:rsidR="00A14A92" w14:paraId="114B51D5" w14:textId="77777777" w:rsidTr="00A14A92">
        <w:trPr>
          <w:trHeight w:val="510"/>
        </w:trPr>
        <w:tc>
          <w:tcPr>
            <w:tcW w:w="719" w:type="dxa"/>
            <w:vMerge/>
            <w:vAlign w:val="center"/>
          </w:tcPr>
          <w:p w14:paraId="2DA8DA0F" w14:textId="77777777" w:rsidR="00A14A92" w:rsidRDefault="00A14A92" w:rsidP="00A14A92">
            <w:pPr>
              <w:jc w:val="center"/>
              <w:rPr>
                <w:b/>
                <w:szCs w:val="21"/>
              </w:rPr>
            </w:pPr>
          </w:p>
        </w:tc>
        <w:tc>
          <w:tcPr>
            <w:tcW w:w="841" w:type="dxa"/>
            <w:vMerge/>
            <w:vAlign w:val="center"/>
          </w:tcPr>
          <w:p w14:paraId="41C2406D" w14:textId="77777777" w:rsidR="00A14A92" w:rsidRDefault="00A14A92" w:rsidP="00A14A92">
            <w:pPr>
              <w:jc w:val="center"/>
              <w:rPr>
                <w:b/>
                <w:szCs w:val="21"/>
              </w:rPr>
            </w:pPr>
          </w:p>
        </w:tc>
        <w:tc>
          <w:tcPr>
            <w:tcW w:w="6662" w:type="dxa"/>
          </w:tcPr>
          <w:p w14:paraId="542E5A4E" w14:textId="2A1383DC" w:rsidR="00A14A92" w:rsidRPr="004371D2" w:rsidRDefault="00A14A92" w:rsidP="00A14A92">
            <w:pPr>
              <w:widowControl/>
              <w:jc w:val="left"/>
              <w:rPr>
                <w:rFonts w:ascii="宋体" w:hAnsi="宋体" w:cs="宋体"/>
                <w:kern w:val="0"/>
                <w:sz w:val="24"/>
              </w:rPr>
            </w:pPr>
            <w:r w:rsidRPr="004371D2">
              <w:rPr>
                <w:rFonts w:hint="eastAsia"/>
                <w:szCs w:val="21"/>
              </w:rPr>
              <w:t>1.</w:t>
            </w:r>
            <w:r w:rsidRPr="004371D2">
              <w:rPr>
                <w:szCs w:val="21"/>
              </w:rPr>
              <w:t>5</w:t>
            </w:r>
            <w:r w:rsidR="00110A29">
              <w:rPr>
                <w:rFonts w:hint="eastAsia"/>
                <w:szCs w:val="21"/>
              </w:rPr>
              <w:t>谈判人</w:t>
            </w:r>
            <w:r w:rsidRPr="004371D2">
              <w:rPr>
                <w:rFonts w:hint="eastAsia"/>
                <w:szCs w:val="21"/>
              </w:rPr>
              <w:t>中药饮片的审核、调剂、复核、煎煮各个环节均可全程监控和追溯各项数据。</w:t>
            </w:r>
          </w:p>
        </w:tc>
      </w:tr>
      <w:tr w:rsidR="00A14A92" w14:paraId="53A9AC13" w14:textId="77777777" w:rsidTr="00A14A92">
        <w:trPr>
          <w:trHeight w:val="510"/>
        </w:trPr>
        <w:tc>
          <w:tcPr>
            <w:tcW w:w="719" w:type="dxa"/>
            <w:vMerge/>
            <w:vAlign w:val="center"/>
          </w:tcPr>
          <w:p w14:paraId="118F16A6" w14:textId="77777777" w:rsidR="00A14A92" w:rsidRDefault="00A14A92" w:rsidP="00A14A92">
            <w:pPr>
              <w:jc w:val="center"/>
              <w:rPr>
                <w:b/>
                <w:szCs w:val="21"/>
              </w:rPr>
            </w:pPr>
          </w:p>
        </w:tc>
        <w:tc>
          <w:tcPr>
            <w:tcW w:w="841" w:type="dxa"/>
            <w:vMerge/>
            <w:vAlign w:val="center"/>
          </w:tcPr>
          <w:p w14:paraId="39648F9C" w14:textId="77777777" w:rsidR="00A14A92" w:rsidRDefault="00A14A92" w:rsidP="00A14A92">
            <w:pPr>
              <w:jc w:val="center"/>
              <w:rPr>
                <w:b/>
                <w:szCs w:val="21"/>
              </w:rPr>
            </w:pPr>
          </w:p>
        </w:tc>
        <w:tc>
          <w:tcPr>
            <w:tcW w:w="6662" w:type="dxa"/>
          </w:tcPr>
          <w:p w14:paraId="61E61B14" w14:textId="7196A3C8" w:rsidR="00A14A92" w:rsidRPr="004371D2" w:rsidRDefault="00A14A92" w:rsidP="00A14A92">
            <w:pPr>
              <w:widowControl/>
              <w:jc w:val="left"/>
              <w:rPr>
                <w:szCs w:val="21"/>
              </w:rPr>
            </w:pPr>
            <w:r w:rsidRPr="004371D2">
              <w:rPr>
                <w:rFonts w:hint="eastAsia"/>
                <w:szCs w:val="21"/>
              </w:rPr>
              <w:t>1.</w:t>
            </w:r>
            <w:r w:rsidRPr="004371D2">
              <w:rPr>
                <w:szCs w:val="21"/>
              </w:rPr>
              <w:t>6</w:t>
            </w:r>
            <w:r w:rsidR="00110A29">
              <w:rPr>
                <w:rFonts w:hint="eastAsia"/>
                <w:szCs w:val="21"/>
              </w:rPr>
              <w:t>谈判人</w:t>
            </w:r>
            <w:r w:rsidRPr="004371D2">
              <w:rPr>
                <w:rFonts w:hint="eastAsia"/>
                <w:szCs w:val="21"/>
              </w:rPr>
              <w:t>煎煮及配送</w:t>
            </w:r>
            <w:r w:rsidRPr="00110A29">
              <w:rPr>
                <w:rFonts w:hint="eastAsia"/>
                <w:szCs w:val="21"/>
              </w:rPr>
              <w:t>过程有全</w:t>
            </w:r>
            <w:r w:rsidRPr="004371D2">
              <w:rPr>
                <w:rFonts w:hint="eastAsia"/>
                <w:szCs w:val="21"/>
              </w:rPr>
              <w:t>程条码识别。</w:t>
            </w:r>
          </w:p>
        </w:tc>
      </w:tr>
      <w:tr w:rsidR="00A14A92" w14:paraId="28A6004D" w14:textId="77777777" w:rsidTr="00A14A92">
        <w:trPr>
          <w:trHeight w:val="510"/>
        </w:trPr>
        <w:tc>
          <w:tcPr>
            <w:tcW w:w="719" w:type="dxa"/>
            <w:vMerge/>
            <w:vAlign w:val="center"/>
          </w:tcPr>
          <w:p w14:paraId="2F3B3EA1" w14:textId="77777777" w:rsidR="00A14A92" w:rsidRDefault="00A14A92" w:rsidP="00A14A92">
            <w:pPr>
              <w:jc w:val="center"/>
              <w:rPr>
                <w:b/>
                <w:szCs w:val="21"/>
              </w:rPr>
            </w:pPr>
          </w:p>
        </w:tc>
        <w:tc>
          <w:tcPr>
            <w:tcW w:w="841" w:type="dxa"/>
            <w:vMerge/>
            <w:vAlign w:val="center"/>
          </w:tcPr>
          <w:p w14:paraId="0EDE6548" w14:textId="77777777" w:rsidR="00A14A92" w:rsidRDefault="00A14A92" w:rsidP="00A14A92">
            <w:pPr>
              <w:jc w:val="center"/>
              <w:rPr>
                <w:b/>
                <w:szCs w:val="21"/>
              </w:rPr>
            </w:pPr>
          </w:p>
        </w:tc>
        <w:tc>
          <w:tcPr>
            <w:tcW w:w="6662" w:type="dxa"/>
          </w:tcPr>
          <w:p w14:paraId="04E036E1" w14:textId="77777777" w:rsidR="00A14A92" w:rsidRPr="004371D2" w:rsidRDefault="00A14A92" w:rsidP="00A14A92">
            <w:pPr>
              <w:widowControl/>
              <w:jc w:val="left"/>
              <w:rPr>
                <w:rFonts w:ascii="宋体" w:hAnsi="宋体" w:cs="宋体"/>
                <w:kern w:val="0"/>
                <w:sz w:val="24"/>
              </w:rPr>
            </w:pPr>
            <w:r w:rsidRPr="004371D2">
              <w:rPr>
                <w:szCs w:val="21"/>
              </w:rPr>
              <w:t>1.7</w:t>
            </w:r>
            <w:r w:rsidRPr="004371D2">
              <w:rPr>
                <w:rFonts w:hint="eastAsia"/>
                <w:szCs w:val="21"/>
              </w:rPr>
              <w:t>汤剂煎煮的用水有经过多介质水净化处理，对市政自来水原水的有机微污染物去除率达</w:t>
            </w:r>
            <w:r w:rsidRPr="004371D2">
              <w:rPr>
                <w:szCs w:val="21"/>
              </w:rPr>
              <w:t>95%</w:t>
            </w:r>
            <w:r w:rsidRPr="004371D2">
              <w:rPr>
                <w:szCs w:val="21"/>
              </w:rPr>
              <w:t>以上</w:t>
            </w:r>
            <w:r w:rsidRPr="004371D2">
              <w:rPr>
                <w:rFonts w:hint="eastAsia"/>
                <w:szCs w:val="21"/>
              </w:rPr>
              <w:t>（含</w:t>
            </w:r>
            <w:r w:rsidRPr="004371D2">
              <w:rPr>
                <w:rFonts w:hint="eastAsia"/>
                <w:szCs w:val="21"/>
              </w:rPr>
              <w:t>95</w:t>
            </w:r>
            <w:r w:rsidRPr="004371D2">
              <w:rPr>
                <w:szCs w:val="21"/>
              </w:rPr>
              <w:t>%</w:t>
            </w:r>
            <w:r w:rsidRPr="004371D2">
              <w:rPr>
                <w:rFonts w:hint="eastAsia"/>
                <w:szCs w:val="21"/>
              </w:rPr>
              <w:t>）</w:t>
            </w:r>
            <w:r w:rsidRPr="004371D2">
              <w:rPr>
                <w:szCs w:val="21"/>
              </w:rPr>
              <w:t>，水质达到</w:t>
            </w:r>
            <w:r w:rsidRPr="004371D2">
              <w:rPr>
                <w:szCs w:val="21"/>
              </w:rPr>
              <w:t>GB5749-2006</w:t>
            </w:r>
            <w:r w:rsidRPr="004371D2">
              <w:rPr>
                <w:szCs w:val="21"/>
              </w:rPr>
              <w:t>《生活饮用水卫生标准》</w:t>
            </w:r>
            <w:r w:rsidRPr="004371D2">
              <w:rPr>
                <w:rFonts w:hint="eastAsia"/>
                <w:szCs w:val="21"/>
              </w:rPr>
              <w:t>。</w:t>
            </w:r>
          </w:p>
        </w:tc>
      </w:tr>
    </w:tbl>
    <w:p w14:paraId="0366440C" w14:textId="77777777" w:rsidR="00A14A92" w:rsidRDefault="00A14A92" w:rsidP="00A14A92">
      <w:pPr>
        <w:rPr>
          <w:b/>
          <w:szCs w:val="21"/>
        </w:rPr>
      </w:pPr>
    </w:p>
    <w:p w14:paraId="054D2B13" w14:textId="77777777" w:rsidR="00A14A92" w:rsidRDefault="00A14A92" w:rsidP="00A14A92">
      <w:pPr>
        <w:pStyle w:val="2"/>
        <w:spacing w:beforeLines="50" w:before="156" w:afterLines="50" w:after="156"/>
        <w:rPr>
          <w:sz w:val="28"/>
          <w:szCs w:val="28"/>
        </w:rPr>
      </w:pPr>
      <w:r>
        <w:rPr>
          <w:rFonts w:hint="eastAsia"/>
          <w:sz w:val="28"/>
          <w:szCs w:val="28"/>
        </w:rPr>
        <w:t>三、商务需求</w:t>
      </w:r>
    </w:p>
    <w:p w14:paraId="7C7A198B" w14:textId="7F15955B" w:rsidR="00A14A92" w:rsidRDefault="00A14A92" w:rsidP="00A14A92">
      <w:pPr>
        <w:rPr>
          <w:b/>
          <w:szCs w:val="21"/>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A14A92" w14:paraId="72A065F0" w14:textId="77777777" w:rsidTr="00A14A92">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332D8B0" w14:textId="77777777" w:rsidR="00A14A92" w:rsidRDefault="00A14A92" w:rsidP="00A14A92">
            <w:pPr>
              <w:jc w:val="center"/>
              <w:rPr>
                <w:b/>
              </w:rPr>
            </w:pPr>
            <w:r>
              <w:rPr>
                <w:rFonts w:hint="eastAsia"/>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00AFC70F" w14:textId="77777777" w:rsidR="00A14A92" w:rsidRDefault="00A14A92" w:rsidP="00A14A9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2744C4F" w14:textId="6271FEB8" w:rsidR="00A14A92" w:rsidRDefault="00A14A92" w:rsidP="00A14A92">
            <w:pPr>
              <w:jc w:val="center"/>
              <w:rPr>
                <w:b/>
              </w:rPr>
            </w:pPr>
            <w:r>
              <w:rPr>
                <w:rFonts w:hint="eastAsia"/>
                <w:b/>
              </w:rPr>
              <w:t>商务需求</w:t>
            </w:r>
          </w:p>
        </w:tc>
      </w:tr>
      <w:tr w:rsidR="00A14A92" w14:paraId="04216C53" w14:textId="77777777" w:rsidTr="00A14A92">
        <w:trPr>
          <w:trHeight w:val="280"/>
        </w:trPr>
        <w:tc>
          <w:tcPr>
            <w:tcW w:w="8820" w:type="dxa"/>
            <w:gridSpan w:val="3"/>
          </w:tcPr>
          <w:p w14:paraId="0E739B81" w14:textId="77777777" w:rsidR="00A14A92" w:rsidRDefault="00A14A92" w:rsidP="00A14A92">
            <w:pPr>
              <w:rPr>
                <w:b/>
              </w:rPr>
            </w:pPr>
            <w:r>
              <w:rPr>
                <w:rFonts w:hint="eastAsia"/>
                <w:b/>
              </w:rPr>
              <w:t>（一）服务期内要求</w:t>
            </w:r>
          </w:p>
        </w:tc>
      </w:tr>
      <w:tr w:rsidR="00A14A92" w14:paraId="67FC2D0B" w14:textId="77777777" w:rsidTr="00A14A92">
        <w:trPr>
          <w:trHeight w:val="588"/>
        </w:trPr>
        <w:tc>
          <w:tcPr>
            <w:tcW w:w="1260" w:type="dxa"/>
            <w:vMerge w:val="restart"/>
            <w:vAlign w:val="center"/>
          </w:tcPr>
          <w:p w14:paraId="11455212" w14:textId="77777777" w:rsidR="00A14A92" w:rsidRDefault="00A14A92" w:rsidP="00A14A92">
            <w:pPr>
              <w:jc w:val="center"/>
              <w:rPr>
                <w:b/>
              </w:rPr>
            </w:pPr>
            <w:r>
              <w:rPr>
                <w:rFonts w:hint="eastAsia"/>
                <w:b/>
              </w:rPr>
              <w:t>1</w:t>
            </w:r>
          </w:p>
        </w:tc>
        <w:tc>
          <w:tcPr>
            <w:tcW w:w="1620" w:type="dxa"/>
            <w:vMerge w:val="restart"/>
            <w:vAlign w:val="center"/>
          </w:tcPr>
          <w:p w14:paraId="2B6A2C92" w14:textId="77777777" w:rsidR="00A14A92" w:rsidRDefault="00A14A92" w:rsidP="00A14A92">
            <w:r>
              <w:rPr>
                <w:rFonts w:hint="eastAsia"/>
              </w:rPr>
              <w:t>服务期</w:t>
            </w:r>
          </w:p>
        </w:tc>
        <w:tc>
          <w:tcPr>
            <w:tcW w:w="5940" w:type="dxa"/>
          </w:tcPr>
          <w:p w14:paraId="233CA113" w14:textId="77777777" w:rsidR="00A14A92" w:rsidRDefault="00A14A92" w:rsidP="00A14A92">
            <w:pPr>
              <w:rPr>
                <w:b/>
              </w:rPr>
            </w:pPr>
            <w:r>
              <w:rPr>
                <w:rFonts w:hint="eastAsia"/>
                <w:b/>
                <w:szCs w:val="21"/>
              </w:rPr>
              <w:t>1.</w:t>
            </w:r>
            <w:r>
              <w:rPr>
                <w:b/>
                <w:szCs w:val="21"/>
              </w:rPr>
              <w:t>1</w:t>
            </w:r>
            <w:r>
              <w:rPr>
                <w:rFonts w:hint="eastAsia"/>
                <w:szCs w:val="21"/>
              </w:rPr>
              <w:t>自合同签订之</w:t>
            </w:r>
            <w:r w:rsidRPr="00DF4BA3">
              <w:rPr>
                <w:rFonts w:hint="eastAsia"/>
                <w:szCs w:val="21"/>
              </w:rPr>
              <w:t>日起</w:t>
            </w:r>
            <w:r w:rsidRPr="00DF4BA3">
              <w:rPr>
                <w:rFonts w:hint="eastAsia"/>
                <w:szCs w:val="21"/>
              </w:rPr>
              <w:t>365</w:t>
            </w:r>
            <w:r w:rsidRPr="00DF4BA3">
              <w:rPr>
                <w:rFonts w:hint="eastAsia"/>
                <w:szCs w:val="21"/>
              </w:rPr>
              <w:t>个</w:t>
            </w:r>
            <w:r>
              <w:rPr>
                <w:rFonts w:hint="eastAsia"/>
                <w:szCs w:val="21"/>
              </w:rPr>
              <w:t>日历日。合同</w:t>
            </w:r>
            <w:r>
              <w:rPr>
                <w:szCs w:val="21"/>
              </w:rPr>
              <w:t>服务</w:t>
            </w:r>
            <w:r>
              <w:rPr>
                <w:rFonts w:hint="eastAsia"/>
                <w:szCs w:val="21"/>
              </w:rPr>
              <w:t>期</w:t>
            </w:r>
            <w:r>
              <w:rPr>
                <w:szCs w:val="21"/>
              </w:rPr>
              <w:t>结束之前，</w:t>
            </w:r>
            <w:r>
              <w:rPr>
                <w:rFonts w:hint="eastAsia"/>
                <w:szCs w:val="21"/>
              </w:rPr>
              <w:t>项目实际</w:t>
            </w:r>
            <w:r>
              <w:rPr>
                <w:szCs w:val="21"/>
              </w:rPr>
              <w:t>支付金额</w:t>
            </w:r>
            <w:r>
              <w:rPr>
                <w:rFonts w:hint="eastAsia"/>
                <w:szCs w:val="21"/>
              </w:rPr>
              <w:t>达本项目财政预算限额</w:t>
            </w:r>
            <w:r>
              <w:rPr>
                <w:szCs w:val="21"/>
              </w:rPr>
              <w:t>则</w:t>
            </w:r>
            <w:r>
              <w:rPr>
                <w:rFonts w:hint="eastAsia"/>
                <w:szCs w:val="21"/>
              </w:rPr>
              <w:t>合同</w:t>
            </w:r>
            <w:r>
              <w:rPr>
                <w:szCs w:val="21"/>
              </w:rPr>
              <w:t>提前结束。</w:t>
            </w:r>
          </w:p>
        </w:tc>
      </w:tr>
      <w:tr w:rsidR="00A14A92" w14:paraId="348E7188" w14:textId="77777777" w:rsidTr="00A14A92">
        <w:trPr>
          <w:trHeight w:val="150"/>
        </w:trPr>
        <w:tc>
          <w:tcPr>
            <w:tcW w:w="1260" w:type="dxa"/>
            <w:vMerge/>
            <w:vAlign w:val="center"/>
          </w:tcPr>
          <w:p w14:paraId="5058E25A" w14:textId="77777777" w:rsidR="00A14A92" w:rsidRDefault="00A14A92" w:rsidP="00A14A92">
            <w:pPr>
              <w:jc w:val="center"/>
              <w:rPr>
                <w:b/>
              </w:rPr>
            </w:pPr>
          </w:p>
        </w:tc>
        <w:tc>
          <w:tcPr>
            <w:tcW w:w="1620" w:type="dxa"/>
            <w:vMerge/>
            <w:vAlign w:val="center"/>
          </w:tcPr>
          <w:p w14:paraId="7CF06AFC" w14:textId="77777777" w:rsidR="00A14A92" w:rsidRDefault="00A14A92" w:rsidP="00A14A92"/>
        </w:tc>
        <w:tc>
          <w:tcPr>
            <w:tcW w:w="5940" w:type="dxa"/>
          </w:tcPr>
          <w:p w14:paraId="2E455303" w14:textId="3A838429" w:rsidR="00A14A92" w:rsidRDefault="00A14A92" w:rsidP="00605514">
            <w:pPr>
              <w:rPr>
                <w:b/>
                <w:szCs w:val="21"/>
              </w:rPr>
            </w:pPr>
            <w:r>
              <w:rPr>
                <w:rFonts w:hint="eastAsia"/>
                <w:b/>
                <w:szCs w:val="21"/>
              </w:rPr>
              <w:t>1.2</w:t>
            </w:r>
            <w:r>
              <w:rPr>
                <w:rFonts w:ascii="宋体" w:hAnsi="宋体" w:hint="eastAsia"/>
                <w:szCs w:val="21"/>
              </w:rPr>
              <w:t>本项目为</w:t>
            </w:r>
            <w:r>
              <w:rPr>
                <w:rFonts w:hint="eastAsia"/>
              </w:rPr>
              <w:t>长期货物采购</w:t>
            </w:r>
            <w:r>
              <w:rPr>
                <w:rFonts w:ascii="宋体" w:hAnsi="宋体" w:hint="eastAsia"/>
                <w:szCs w:val="21"/>
              </w:rPr>
              <w:t>项目，本次</w:t>
            </w:r>
            <w:r w:rsidR="00605514">
              <w:rPr>
                <w:rFonts w:ascii="宋体" w:hAnsi="宋体" w:hint="eastAsia"/>
                <w:szCs w:val="21"/>
              </w:rPr>
              <w:t>采购</w:t>
            </w:r>
            <w:r>
              <w:rPr>
                <w:rFonts w:ascii="宋体" w:hAnsi="宋体" w:hint="eastAsia"/>
                <w:szCs w:val="21"/>
              </w:rPr>
              <w:t>的中标履约期限为一年，采购单位可根据项目需要和中标供应商的履约情况确定是否续签合同。续签合同实质性内容与首次签约的实质性内容一致，最多续签</w:t>
            </w:r>
            <w:r>
              <w:rPr>
                <w:rFonts w:ascii="宋体" w:hAnsi="宋体"/>
                <w:szCs w:val="21"/>
              </w:rPr>
              <w:t>1</w:t>
            </w:r>
            <w:r>
              <w:rPr>
                <w:rFonts w:ascii="宋体" w:hAnsi="宋体" w:hint="eastAsia"/>
                <w:szCs w:val="21"/>
              </w:rPr>
              <w:t>次合同，续签履约期限最长1年。前后两次签约</w:t>
            </w:r>
            <w:r>
              <w:rPr>
                <w:rFonts w:hint="eastAsia"/>
              </w:rPr>
              <w:t>履行期限最长不得超过二十四个月</w:t>
            </w:r>
            <w:r>
              <w:rPr>
                <w:rFonts w:ascii="宋体" w:hAnsi="宋体" w:hint="eastAsia"/>
                <w:szCs w:val="21"/>
              </w:rPr>
              <w:t>。</w:t>
            </w:r>
          </w:p>
        </w:tc>
      </w:tr>
      <w:tr w:rsidR="00A14A92" w14:paraId="0BFE956B" w14:textId="77777777" w:rsidTr="00A14A92">
        <w:trPr>
          <w:trHeight w:val="350"/>
        </w:trPr>
        <w:tc>
          <w:tcPr>
            <w:tcW w:w="1260" w:type="dxa"/>
            <w:vAlign w:val="center"/>
          </w:tcPr>
          <w:p w14:paraId="57A64745" w14:textId="77777777" w:rsidR="00A14A92" w:rsidRDefault="00A14A92" w:rsidP="00A14A92">
            <w:pPr>
              <w:jc w:val="center"/>
              <w:rPr>
                <w:b/>
              </w:rPr>
            </w:pPr>
            <w:r>
              <w:rPr>
                <w:b/>
              </w:rPr>
              <w:t>2</w:t>
            </w:r>
          </w:p>
        </w:tc>
        <w:tc>
          <w:tcPr>
            <w:tcW w:w="1620" w:type="dxa"/>
            <w:vAlign w:val="center"/>
          </w:tcPr>
          <w:p w14:paraId="21090C3E" w14:textId="77777777" w:rsidR="00A14A92" w:rsidRDefault="00A14A92" w:rsidP="00A14A92">
            <w:pPr>
              <w:rPr>
                <w:b/>
              </w:rPr>
            </w:pPr>
            <w:r>
              <w:rPr>
                <w:rFonts w:hint="eastAsia"/>
              </w:rPr>
              <w:t>配送</w:t>
            </w:r>
            <w:r>
              <w:t>速度</w:t>
            </w:r>
          </w:p>
        </w:tc>
        <w:tc>
          <w:tcPr>
            <w:tcW w:w="5940" w:type="dxa"/>
          </w:tcPr>
          <w:p w14:paraId="732768C2" w14:textId="77777777" w:rsidR="00A14A92" w:rsidRDefault="00A14A92" w:rsidP="00A14A92">
            <w:pPr>
              <w:rPr>
                <w:szCs w:val="21"/>
              </w:rPr>
            </w:pPr>
            <w:r>
              <w:rPr>
                <w:rFonts w:hint="eastAsia"/>
                <w:b/>
                <w:szCs w:val="21"/>
              </w:rPr>
              <w:t>2.</w:t>
            </w:r>
            <w:r>
              <w:rPr>
                <w:rFonts w:hint="eastAsia"/>
                <w:szCs w:val="21"/>
              </w:rPr>
              <w:t>（</w:t>
            </w:r>
            <w:r>
              <w:rPr>
                <w:szCs w:val="21"/>
              </w:rPr>
              <w:t>1</w:t>
            </w:r>
            <w:r>
              <w:rPr>
                <w:rFonts w:hint="eastAsia"/>
                <w:szCs w:val="21"/>
              </w:rPr>
              <w:t>）配送至医院：门诊上午</w:t>
            </w:r>
            <w:r>
              <w:rPr>
                <w:rFonts w:hint="eastAsia"/>
                <w:szCs w:val="21"/>
              </w:rPr>
              <w:t>11:00</w:t>
            </w:r>
            <w:r>
              <w:rPr>
                <w:rFonts w:hint="eastAsia"/>
                <w:szCs w:val="21"/>
              </w:rPr>
              <w:t>前的处方，当天</w:t>
            </w:r>
            <w:r>
              <w:rPr>
                <w:rFonts w:hint="eastAsia"/>
                <w:szCs w:val="21"/>
              </w:rPr>
              <w:t>1</w:t>
            </w:r>
            <w:r>
              <w:rPr>
                <w:szCs w:val="21"/>
              </w:rPr>
              <w:t>7</w:t>
            </w:r>
            <w:r>
              <w:rPr>
                <w:rFonts w:hint="eastAsia"/>
                <w:szCs w:val="21"/>
              </w:rPr>
              <w:t>:</w:t>
            </w:r>
            <w:r>
              <w:rPr>
                <w:szCs w:val="21"/>
              </w:rPr>
              <w:t>0</w:t>
            </w:r>
            <w:r>
              <w:rPr>
                <w:rFonts w:hint="eastAsia"/>
                <w:szCs w:val="21"/>
              </w:rPr>
              <w:t>0</w:t>
            </w:r>
            <w:r>
              <w:rPr>
                <w:rFonts w:hint="eastAsia"/>
                <w:szCs w:val="21"/>
              </w:rPr>
              <w:t>前送达；门诊</w:t>
            </w:r>
            <w:r>
              <w:rPr>
                <w:rFonts w:hint="eastAsia"/>
                <w:szCs w:val="21"/>
              </w:rPr>
              <w:t>11:00</w:t>
            </w:r>
            <w:r>
              <w:rPr>
                <w:rFonts w:hint="eastAsia"/>
                <w:szCs w:val="21"/>
              </w:rPr>
              <w:t>后的处方，次日</w:t>
            </w:r>
            <w:r>
              <w:rPr>
                <w:rFonts w:hint="eastAsia"/>
                <w:szCs w:val="21"/>
              </w:rPr>
              <w:t>12:00</w:t>
            </w:r>
            <w:r>
              <w:rPr>
                <w:rFonts w:hint="eastAsia"/>
                <w:szCs w:val="21"/>
              </w:rPr>
              <w:t>前送达。住院</w:t>
            </w:r>
            <w:r>
              <w:rPr>
                <w:rFonts w:hint="eastAsia"/>
                <w:szCs w:val="21"/>
              </w:rPr>
              <w:t>16:00</w:t>
            </w:r>
            <w:r>
              <w:rPr>
                <w:rFonts w:hint="eastAsia"/>
                <w:szCs w:val="21"/>
              </w:rPr>
              <w:t>前的处方，当天</w:t>
            </w:r>
            <w:r>
              <w:rPr>
                <w:rFonts w:hint="eastAsia"/>
                <w:szCs w:val="21"/>
              </w:rPr>
              <w:t>21:00</w:t>
            </w:r>
            <w:r>
              <w:rPr>
                <w:rFonts w:hint="eastAsia"/>
                <w:szCs w:val="21"/>
              </w:rPr>
              <w:t>前送达，住院</w:t>
            </w:r>
            <w:r>
              <w:rPr>
                <w:rFonts w:hint="eastAsia"/>
                <w:szCs w:val="21"/>
              </w:rPr>
              <w:t>16:00</w:t>
            </w:r>
            <w:r>
              <w:rPr>
                <w:rFonts w:hint="eastAsia"/>
                <w:szCs w:val="21"/>
              </w:rPr>
              <w:t>后的处方第二天上午</w:t>
            </w:r>
            <w:r>
              <w:rPr>
                <w:rFonts w:hint="eastAsia"/>
                <w:szCs w:val="21"/>
              </w:rPr>
              <w:t>12:00</w:t>
            </w:r>
            <w:r>
              <w:rPr>
                <w:rFonts w:hint="eastAsia"/>
                <w:szCs w:val="21"/>
              </w:rPr>
              <w:t>前送达。</w:t>
            </w:r>
          </w:p>
          <w:p w14:paraId="49EACA32" w14:textId="77777777" w:rsidR="00A14A92" w:rsidRDefault="00A14A92" w:rsidP="00A14A92">
            <w:pPr>
              <w:rPr>
                <w:szCs w:val="21"/>
              </w:rPr>
            </w:pPr>
            <w:r>
              <w:rPr>
                <w:rFonts w:hint="eastAsia"/>
                <w:szCs w:val="21"/>
              </w:rPr>
              <w:t>（</w:t>
            </w:r>
            <w:r>
              <w:rPr>
                <w:szCs w:val="21"/>
              </w:rPr>
              <w:t>2</w:t>
            </w:r>
            <w:r>
              <w:rPr>
                <w:rFonts w:hint="eastAsia"/>
                <w:szCs w:val="21"/>
              </w:rPr>
              <w:t>）配送至患者：当天</w:t>
            </w:r>
            <w:r>
              <w:rPr>
                <w:szCs w:val="21"/>
              </w:rPr>
              <w:t>11</w:t>
            </w:r>
            <w:r>
              <w:rPr>
                <w:szCs w:val="21"/>
              </w:rPr>
              <w:t>：</w:t>
            </w:r>
            <w:r>
              <w:rPr>
                <w:szCs w:val="21"/>
              </w:rPr>
              <w:t>00</w:t>
            </w:r>
            <w:r>
              <w:rPr>
                <w:szCs w:val="21"/>
              </w:rPr>
              <w:t>前发送的</w:t>
            </w:r>
            <w:r>
              <w:rPr>
                <w:rFonts w:hint="eastAsia"/>
                <w:szCs w:val="21"/>
              </w:rPr>
              <w:t>深圳市内</w:t>
            </w:r>
            <w:r>
              <w:rPr>
                <w:szCs w:val="21"/>
              </w:rPr>
              <w:t>处方，当天</w:t>
            </w:r>
            <w:r>
              <w:rPr>
                <w:szCs w:val="21"/>
              </w:rPr>
              <w:t>22</w:t>
            </w:r>
            <w:r>
              <w:rPr>
                <w:szCs w:val="21"/>
              </w:rPr>
              <w:t>：</w:t>
            </w:r>
            <w:r>
              <w:rPr>
                <w:szCs w:val="21"/>
              </w:rPr>
              <w:t>00</w:t>
            </w:r>
            <w:r>
              <w:rPr>
                <w:szCs w:val="21"/>
              </w:rPr>
              <w:t>前送到患者</w:t>
            </w:r>
            <w:r>
              <w:rPr>
                <w:rFonts w:hint="eastAsia"/>
                <w:szCs w:val="21"/>
              </w:rPr>
              <w:t>；当天</w:t>
            </w:r>
            <w:r>
              <w:rPr>
                <w:szCs w:val="21"/>
              </w:rPr>
              <w:t>11</w:t>
            </w:r>
            <w:r>
              <w:rPr>
                <w:szCs w:val="21"/>
              </w:rPr>
              <w:t>：</w:t>
            </w:r>
            <w:r>
              <w:rPr>
                <w:szCs w:val="21"/>
              </w:rPr>
              <w:t>00</w:t>
            </w:r>
            <w:r>
              <w:rPr>
                <w:szCs w:val="21"/>
              </w:rPr>
              <w:t>后发送的</w:t>
            </w:r>
            <w:r>
              <w:rPr>
                <w:rFonts w:hint="eastAsia"/>
                <w:szCs w:val="21"/>
              </w:rPr>
              <w:t>深圳市内</w:t>
            </w:r>
            <w:r>
              <w:rPr>
                <w:szCs w:val="21"/>
              </w:rPr>
              <w:t>处方，次日</w:t>
            </w:r>
            <w:r>
              <w:rPr>
                <w:szCs w:val="21"/>
              </w:rPr>
              <w:t>12</w:t>
            </w:r>
            <w:r>
              <w:rPr>
                <w:szCs w:val="21"/>
              </w:rPr>
              <w:t>：</w:t>
            </w:r>
            <w:r>
              <w:rPr>
                <w:szCs w:val="21"/>
              </w:rPr>
              <w:t>00</w:t>
            </w:r>
            <w:r>
              <w:rPr>
                <w:szCs w:val="21"/>
              </w:rPr>
              <w:t>前送达患者</w:t>
            </w:r>
            <w:r>
              <w:rPr>
                <w:rFonts w:hint="eastAsia"/>
                <w:szCs w:val="21"/>
              </w:rPr>
              <w:t>。深圳市外地址患者送达时间可适当延长。</w:t>
            </w:r>
          </w:p>
          <w:p w14:paraId="4F5BB369" w14:textId="5CBB4227" w:rsidR="00A14A92" w:rsidRDefault="00A14A92" w:rsidP="00A14A92">
            <w:pPr>
              <w:rPr>
                <w:rFonts w:ascii="宋体" w:hAnsi="宋体" w:cs="宋体"/>
                <w:kern w:val="0"/>
                <w:sz w:val="24"/>
              </w:rPr>
            </w:pPr>
            <w:r>
              <w:rPr>
                <w:rFonts w:hint="eastAsia"/>
                <w:szCs w:val="21"/>
              </w:rPr>
              <w:t>（</w:t>
            </w:r>
            <w:r>
              <w:rPr>
                <w:rFonts w:hint="eastAsia"/>
                <w:szCs w:val="21"/>
              </w:rPr>
              <w:t>3</w:t>
            </w:r>
            <w:r>
              <w:rPr>
                <w:rFonts w:hint="eastAsia"/>
                <w:szCs w:val="21"/>
              </w:rPr>
              <w:t>）如有特殊交付要求或急送要求的，经双方协商一致后，</w:t>
            </w:r>
            <w:r w:rsidR="00110A29">
              <w:rPr>
                <w:rFonts w:hint="eastAsia"/>
                <w:szCs w:val="21"/>
              </w:rPr>
              <w:t>谈判人</w:t>
            </w:r>
            <w:r>
              <w:rPr>
                <w:rFonts w:hint="eastAsia"/>
                <w:szCs w:val="21"/>
              </w:rPr>
              <w:t>须按时交付。</w:t>
            </w:r>
          </w:p>
        </w:tc>
      </w:tr>
      <w:tr w:rsidR="00A14A92" w14:paraId="7C66E429" w14:textId="77777777" w:rsidTr="00A14A92">
        <w:trPr>
          <w:trHeight w:val="350"/>
        </w:trPr>
        <w:tc>
          <w:tcPr>
            <w:tcW w:w="1260" w:type="dxa"/>
            <w:vAlign w:val="center"/>
          </w:tcPr>
          <w:p w14:paraId="40B6EE48" w14:textId="77777777" w:rsidR="00A14A92" w:rsidRDefault="00A14A92" w:rsidP="00A14A92">
            <w:pPr>
              <w:jc w:val="center"/>
              <w:rPr>
                <w:b/>
              </w:rPr>
            </w:pPr>
            <w:r>
              <w:rPr>
                <w:b/>
              </w:rPr>
              <w:t>3</w:t>
            </w:r>
          </w:p>
        </w:tc>
        <w:tc>
          <w:tcPr>
            <w:tcW w:w="1620" w:type="dxa"/>
            <w:vAlign w:val="center"/>
          </w:tcPr>
          <w:p w14:paraId="44E013C7" w14:textId="77777777" w:rsidR="00A14A92" w:rsidRDefault="00A14A92" w:rsidP="00A14A92">
            <w:pPr>
              <w:rPr>
                <w:b/>
              </w:rPr>
            </w:pPr>
            <w:r>
              <w:rPr>
                <w:rFonts w:hint="eastAsia"/>
                <w:szCs w:val="21"/>
              </w:rPr>
              <w:t>工作团队</w:t>
            </w:r>
          </w:p>
        </w:tc>
        <w:tc>
          <w:tcPr>
            <w:tcW w:w="5940" w:type="dxa"/>
          </w:tcPr>
          <w:p w14:paraId="6363880A" w14:textId="0782922F" w:rsidR="00A14A92" w:rsidRDefault="00A14A92" w:rsidP="00A14A92">
            <w:pPr>
              <w:spacing w:line="240" w:lineRule="atLeast"/>
            </w:pPr>
            <w:r>
              <w:rPr>
                <w:color w:val="000000"/>
              </w:rPr>
              <w:t>3.</w:t>
            </w:r>
            <w:r w:rsidR="00110A29">
              <w:rPr>
                <w:color w:val="000000"/>
              </w:rPr>
              <w:t>谈判人</w:t>
            </w:r>
            <w:r>
              <w:rPr>
                <w:color w:val="000000"/>
              </w:rPr>
              <w:t>具备</w:t>
            </w:r>
            <w:r>
              <w:rPr>
                <w:rFonts w:hint="eastAsia"/>
                <w:color w:val="000000"/>
              </w:rPr>
              <w:t>执业药师≥</w:t>
            </w:r>
            <w:r>
              <w:rPr>
                <w:color w:val="000000"/>
              </w:rPr>
              <w:t>5</w:t>
            </w:r>
            <w:r>
              <w:rPr>
                <w:color w:val="000000"/>
              </w:rPr>
              <w:t>名以上，药师</w:t>
            </w:r>
            <w:r>
              <w:rPr>
                <w:rFonts w:hint="eastAsia"/>
                <w:color w:val="000000"/>
              </w:rPr>
              <w:t>≥</w:t>
            </w:r>
            <w:r>
              <w:rPr>
                <w:color w:val="000000"/>
              </w:rPr>
              <w:t>10</w:t>
            </w:r>
            <w:r>
              <w:rPr>
                <w:color w:val="000000"/>
              </w:rPr>
              <w:t>名</w:t>
            </w:r>
            <w:r>
              <w:rPr>
                <w:rFonts w:hint="eastAsia"/>
                <w:color w:val="000000"/>
              </w:rPr>
              <w:t>。</w:t>
            </w:r>
          </w:p>
        </w:tc>
      </w:tr>
      <w:tr w:rsidR="00A14A92" w14:paraId="36DBDF38" w14:textId="77777777" w:rsidTr="00A14A92">
        <w:trPr>
          <w:trHeight w:val="473"/>
        </w:trPr>
        <w:tc>
          <w:tcPr>
            <w:tcW w:w="1260" w:type="dxa"/>
            <w:vMerge w:val="restart"/>
            <w:vAlign w:val="center"/>
          </w:tcPr>
          <w:p w14:paraId="124BF4C1" w14:textId="77777777" w:rsidR="00A14A92" w:rsidRDefault="00A14A92" w:rsidP="00A14A92">
            <w:pPr>
              <w:jc w:val="center"/>
              <w:rPr>
                <w:b/>
              </w:rPr>
            </w:pPr>
            <w:r>
              <w:rPr>
                <w:rFonts w:hint="eastAsia"/>
                <w:b/>
              </w:rPr>
              <w:t>4</w:t>
            </w:r>
          </w:p>
        </w:tc>
        <w:tc>
          <w:tcPr>
            <w:tcW w:w="1620" w:type="dxa"/>
            <w:vMerge w:val="restart"/>
            <w:vAlign w:val="center"/>
          </w:tcPr>
          <w:p w14:paraId="06F94D55" w14:textId="77777777" w:rsidR="00A14A92" w:rsidRDefault="00A14A92" w:rsidP="00A14A92">
            <w:pPr>
              <w:rPr>
                <w:szCs w:val="21"/>
              </w:rPr>
            </w:pPr>
            <w:r>
              <w:rPr>
                <w:rFonts w:hint="eastAsia"/>
                <w:szCs w:val="21"/>
              </w:rPr>
              <w:t>软硬件配套支持</w:t>
            </w:r>
          </w:p>
        </w:tc>
        <w:tc>
          <w:tcPr>
            <w:tcW w:w="5940" w:type="dxa"/>
          </w:tcPr>
          <w:p w14:paraId="251878B8" w14:textId="166696B4" w:rsidR="00A14A92" w:rsidRDefault="00A14A92" w:rsidP="00A14A92">
            <w:pPr>
              <w:spacing w:line="240" w:lineRule="atLeast"/>
              <w:rPr>
                <w:szCs w:val="21"/>
              </w:rPr>
            </w:pPr>
            <w:r>
              <w:rPr>
                <w:rFonts w:hint="eastAsia"/>
                <w:szCs w:val="21"/>
              </w:rPr>
              <w:t>4.</w:t>
            </w:r>
            <w:r>
              <w:rPr>
                <w:szCs w:val="21"/>
              </w:rPr>
              <w:t>1</w:t>
            </w:r>
            <w:r w:rsidR="00110A29">
              <w:rPr>
                <w:rFonts w:hint="eastAsia"/>
                <w:szCs w:val="21"/>
              </w:rPr>
              <w:t>谈判人</w:t>
            </w:r>
            <w:r>
              <w:rPr>
                <w:rFonts w:hint="eastAsia"/>
                <w:szCs w:val="21"/>
              </w:rPr>
              <w:t>具备的硬件设施：（</w:t>
            </w:r>
            <w:r>
              <w:rPr>
                <w:rFonts w:hint="eastAsia"/>
                <w:szCs w:val="21"/>
              </w:rPr>
              <w:t>1</w:t>
            </w:r>
            <w:r>
              <w:rPr>
                <w:rFonts w:hint="eastAsia"/>
                <w:szCs w:val="21"/>
              </w:rPr>
              <w:t>）高效液相</w:t>
            </w:r>
            <w:r>
              <w:rPr>
                <w:rFonts w:hint="eastAsia"/>
                <w:szCs w:val="21"/>
              </w:rPr>
              <w:t>HPLC</w:t>
            </w:r>
            <w:r>
              <w:rPr>
                <w:rFonts w:hint="eastAsia"/>
                <w:szCs w:val="21"/>
              </w:rPr>
              <w:t>（</w:t>
            </w:r>
            <w:r>
              <w:rPr>
                <w:rFonts w:hint="eastAsia"/>
                <w:szCs w:val="21"/>
              </w:rPr>
              <w:t>2</w:t>
            </w:r>
            <w:r>
              <w:rPr>
                <w:rFonts w:hint="eastAsia"/>
                <w:szCs w:val="21"/>
              </w:rPr>
              <w:t>）质谱联用仪（</w:t>
            </w:r>
            <w:r>
              <w:rPr>
                <w:rFonts w:hint="eastAsia"/>
                <w:szCs w:val="21"/>
              </w:rPr>
              <w:t>3</w:t>
            </w:r>
            <w:r>
              <w:rPr>
                <w:rFonts w:hint="eastAsia"/>
                <w:szCs w:val="21"/>
              </w:rPr>
              <w:t>）煎药机（</w:t>
            </w:r>
            <w:r>
              <w:rPr>
                <w:rFonts w:hint="eastAsia"/>
                <w:szCs w:val="21"/>
              </w:rPr>
              <w:t>4</w:t>
            </w:r>
            <w:r>
              <w:rPr>
                <w:rFonts w:hint="eastAsia"/>
                <w:szCs w:val="21"/>
              </w:rPr>
              <w:t>）分包机。（备注：具备包含自有或租赁的情况）</w:t>
            </w:r>
          </w:p>
        </w:tc>
      </w:tr>
      <w:tr w:rsidR="00A14A92" w14:paraId="5311E612" w14:textId="77777777" w:rsidTr="00A14A92">
        <w:trPr>
          <w:trHeight w:val="350"/>
        </w:trPr>
        <w:tc>
          <w:tcPr>
            <w:tcW w:w="1260" w:type="dxa"/>
            <w:vMerge/>
            <w:vAlign w:val="center"/>
          </w:tcPr>
          <w:p w14:paraId="2C0F3FE9" w14:textId="77777777" w:rsidR="00A14A92" w:rsidRDefault="00A14A92" w:rsidP="00A14A92">
            <w:pPr>
              <w:jc w:val="center"/>
              <w:rPr>
                <w:b/>
              </w:rPr>
            </w:pPr>
          </w:p>
        </w:tc>
        <w:tc>
          <w:tcPr>
            <w:tcW w:w="1620" w:type="dxa"/>
            <w:vMerge/>
            <w:vAlign w:val="center"/>
          </w:tcPr>
          <w:p w14:paraId="60139BF1" w14:textId="77777777" w:rsidR="00A14A92" w:rsidRDefault="00A14A92" w:rsidP="00A14A92">
            <w:pPr>
              <w:rPr>
                <w:szCs w:val="21"/>
              </w:rPr>
            </w:pPr>
          </w:p>
        </w:tc>
        <w:tc>
          <w:tcPr>
            <w:tcW w:w="5940" w:type="dxa"/>
          </w:tcPr>
          <w:p w14:paraId="6B5265A2" w14:textId="1DE9DA87" w:rsidR="00A14A92" w:rsidRDefault="00A14A92" w:rsidP="00A14A92">
            <w:pPr>
              <w:spacing w:line="240" w:lineRule="atLeast"/>
              <w:rPr>
                <w:szCs w:val="21"/>
              </w:rPr>
            </w:pPr>
            <w:r>
              <w:rPr>
                <w:szCs w:val="21"/>
              </w:rPr>
              <w:t>4</w:t>
            </w:r>
            <w:r>
              <w:rPr>
                <w:rFonts w:hint="eastAsia"/>
                <w:szCs w:val="21"/>
              </w:rPr>
              <w:t>.2</w:t>
            </w:r>
            <w:r>
              <w:rPr>
                <w:szCs w:val="21"/>
              </w:rPr>
              <w:t xml:space="preserve"> HIS</w:t>
            </w:r>
            <w:r>
              <w:rPr>
                <w:rFonts w:hint="eastAsia"/>
                <w:szCs w:val="21"/>
              </w:rPr>
              <w:t>信息系统对接</w:t>
            </w:r>
            <w:r>
              <w:rPr>
                <w:rFonts w:hint="eastAsia"/>
                <w:szCs w:val="21"/>
              </w:rPr>
              <w:t>(</w:t>
            </w:r>
            <w:r>
              <w:rPr>
                <w:rFonts w:hint="eastAsia"/>
                <w:szCs w:val="21"/>
              </w:rPr>
              <w:t>消息平台、</w:t>
            </w:r>
            <w:r>
              <w:rPr>
                <w:rFonts w:hint="eastAsia"/>
                <w:szCs w:val="21"/>
              </w:rPr>
              <w:t>Webservice</w:t>
            </w:r>
            <w:r>
              <w:rPr>
                <w:rFonts w:hint="eastAsia"/>
                <w:szCs w:val="21"/>
              </w:rPr>
              <w:t>、视图均可</w:t>
            </w:r>
            <w:r>
              <w:rPr>
                <w:szCs w:val="21"/>
              </w:rPr>
              <w:t>)</w:t>
            </w:r>
            <w:r>
              <w:rPr>
                <w:rFonts w:hint="eastAsia"/>
                <w:szCs w:val="21"/>
              </w:rPr>
              <w:t>所需要软件及硬件设备由</w:t>
            </w:r>
            <w:r w:rsidR="00110A29">
              <w:rPr>
                <w:rFonts w:hint="eastAsia"/>
                <w:szCs w:val="21"/>
              </w:rPr>
              <w:t>谈判人</w:t>
            </w:r>
            <w:r>
              <w:rPr>
                <w:rFonts w:hint="eastAsia"/>
                <w:szCs w:val="21"/>
              </w:rPr>
              <w:t>提供并且负责维护及升级，相关费用由</w:t>
            </w:r>
            <w:r w:rsidR="00110A29">
              <w:rPr>
                <w:rFonts w:hint="eastAsia"/>
                <w:szCs w:val="21"/>
              </w:rPr>
              <w:t>谈判人</w:t>
            </w:r>
            <w:r>
              <w:rPr>
                <w:rFonts w:hint="eastAsia"/>
                <w:szCs w:val="21"/>
              </w:rPr>
              <w:t>承担。</w:t>
            </w:r>
          </w:p>
        </w:tc>
      </w:tr>
      <w:tr w:rsidR="00A14A92" w14:paraId="52159B83" w14:textId="77777777" w:rsidTr="00A14A92">
        <w:trPr>
          <w:trHeight w:val="350"/>
        </w:trPr>
        <w:tc>
          <w:tcPr>
            <w:tcW w:w="1260" w:type="dxa"/>
            <w:vAlign w:val="center"/>
          </w:tcPr>
          <w:p w14:paraId="70B421DE" w14:textId="77777777" w:rsidR="00A14A92" w:rsidRDefault="00A14A92" w:rsidP="00A14A92">
            <w:pPr>
              <w:jc w:val="center"/>
              <w:rPr>
                <w:b/>
              </w:rPr>
            </w:pPr>
            <w:r>
              <w:rPr>
                <w:b/>
              </w:rPr>
              <w:t>5</w:t>
            </w:r>
          </w:p>
        </w:tc>
        <w:tc>
          <w:tcPr>
            <w:tcW w:w="1620" w:type="dxa"/>
            <w:vAlign w:val="center"/>
          </w:tcPr>
          <w:p w14:paraId="49843FFA" w14:textId="77777777" w:rsidR="00A14A92" w:rsidRPr="004371D2" w:rsidRDefault="00A14A92" w:rsidP="00A14A92">
            <w:pPr>
              <w:rPr>
                <w:b/>
              </w:rPr>
            </w:pPr>
            <w:r w:rsidRPr="004371D2">
              <w:rPr>
                <w:rFonts w:hint="eastAsia"/>
                <w:szCs w:val="21"/>
              </w:rPr>
              <w:t>退换货服务</w:t>
            </w:r>
          </w:p>
        </w:tc>
        <w:tc>
          <w:tcPr>
            <w:tcW w:w="5940" w:type="dxa"/>
          </w:tcPr>
          <w:p w14:paraId="71973D3F" w14:textId="77777777" w:rsidR="00A14A92" w:rsidRPr="004371D2" w:rsidRDefault="00A14A92" w:rsidP="00A14A92">
            <w:r w:rsidRPr="004371D2">
              <w:rPr>
                <w:szCs w:val="21"/>
              </w:rPr>
              <w:t>5</w:t>
            </w:r>
            <w:r w:rsidRPr="004371D2">
              <w:rPr>
                <w:rFonts w:hint="eastAsia"/>
                <w:szCs w:val="21"/>
              </w:rPr>
              <w:t>.</w:t>
            </w:r>
            <w:r w:rsidRPr="004371D2">
              <w:rPr>
                <w:rFonts w:hint="eastAsia"/>
                <w:szCs w:val="21"/>
              </w:rPr>
              <w:t>承诺无条件免费退换货。</w:t>
            </w:r>
          </w:p>
        </w:tc>
      </w:tr>
      <w:tr w:rsidR="00A14A92" w14:paraId="4FDEF8E4" w14:textId="77777777" w:rsidTr="00A14A92">
        <w:trPr>
          <w:trHeight w:val="350"/>
        </w:trPr>
        <w:tc>
          <w:tcPr>
            <w:tcW w:w="1260" w:type="dxa"/>
            <w:vMerge w:val="restart"/>
            <w:vAlign w:val="center"/>
          </w:tcPr>
          <w:p w14:paraId="21FBD3B9" w14:textId="77777777" w:rsidR="00A14A92" w:rsidRDefault="00A14A92" w:rsidP="00A14A92">
            <w:pPr>
              <w:jc w:val="center"/>
              <w:rPr>
                <w:b/>
              </w:rPr>
            </w:pPr>
            <w:r>
              <w:rPr>
                <w:rFonts w:hint="eastAsia"/>
                <w:b/>
              </w:rPr>
              <w:t>6</w:t>
            </w:r>
          </w:p>
        </w:tc>
        <w:tc>
          <w:tcPr>
            <w:tcW w:w="1620" w:type="dxa"/>
            <w:vMerge w:val="restart"/>
            <w:vAlign w:val="center"/>
          </w:tcPr>
          <w:p w14:paraId="54F61F98" w14:textId="77777777" w:rsidR="00A14A92" w:rsidRPr="004371D2" w:rsidRDefault="00A14A92" w:rsidP="00A14A92">
            <w:pPr>
              <w:rPr>
                <w:szCs w:val="21"/>
              </w:rPr>
            </w:pPr>
            <w:r w:rsidRPr="004371D2">
              <w:rPr>
                <w:rFonts w:hint="eastAsia"/>
                <w:szCs w:val="21"/>
              </w:rPr>
              <w:t>配送服务</w:t>
            </w:r>
          </w:p>
        </w:tc>
        <w:tc>
          <w:tcPr>
            <w:tcW w:w="5940" w:type="dxa"/>
          </w:tcPr>
          <w:p w14:paraId="0126FDB0" w14:textId="254C39B6" w:rsidR="00A14A92" w:rsidRPr="004371D2" w:rsidRDefault="00A14A92" w:rsidP="00A14A92">
            <w:pPr>
              <w:widowControl/>
              <w:jc w:val="left"/>
              <w:rPr>
                <w:rFonts w:ascii="宋体" w:hAnsi="宋体" w:cs="宋体"/>
                <w:kern w:val="0"/>
                <w:sz w:val="24"/>
              </w:rPr>
            </w:pPr>
            <w:r w:rsidRPr="004371D2">
              <w:rPr>
                <w:szCs w:val="21"/>
              </w:rPr>
              <w:t>6</w:t>
            </w:r>
            <w:r w:rsidRPr="004371D2">
              <w:rPr>
                <w:rFonts w:hint="eastAsia"/>
                <w:szCs w:val="21"/>
              </w:rPr>
              <w:t>.</w:t>
            </w:r>
            <w:r w:rsidRPr="004371D2">
              <w:rPr>
                <w:szCs w:val="21"/>
              </w:rPr>
              <w:t>1</w:t>
            </w:r>
            <w:r w:rsidR="00110A29">
              <w:rPr>
                <w:rFonts w:hint="eastAsia"/>
                <w:szCs w:val="21"/>
              </w:rPr>
              <w:t>谈判人</w:t>
            </w:r>
            <w:r w:rsidRPr="004371D2">
              <w:rPr>
                <w:rFonts w:hint="eastAsia"/>
                <w:szCs w:val="21"/>
              </w:rPr>
              <w:t>有自己的物流配送团队，具有保证中药饮片、汤剂配送服务质量的相关配套设施及相关管理制度、流程、规范，确保饮片以及汤剂配送过程质量以及时效。</w:t>
            </w:r>
            <w:r w:rsidRPr="004371D2">
              <w:rPr>
                <w:rFonts w:hint="eastAsia"/>
                <w:color w:val="FF0000"/>
                <w:szCs w:val="21"/>
              </w:rPr>
              <w:t xml:space="preserve"> </w:t>
            </w:r>
          </w:p>
        </w:tc>
      </w:tr>
      <w:tr w:rsidR="00A14A92" w14:paraId="6FBCC62A" w14:textId="77777777" w:rsidTr="00A14A92">
        <w:trPr>
          <w:trHeight w:val="350"/>
        </w:trPr>
        <w:tc>
          <w:tcPr>
            <w:tcW w:w="1260" w:type="dxa"/>
            <w:vMerge/>
            <w:vAlign w:val="center"/>
          </w:tcPr>
          <w:p w14:paraId="37FF2643" w14:textId="77777777" w:rsidR="00A14A92" w:rsidRDefault="00A14A92" w:rsidP="00A14A92">
            <w:pPr>
              <w:jc w:val="center"/>
              <w:rPr>
                <w:b/>
              </w:rPr>
            </w:pPr>
          </w:p>
        </w:tc>
        <w:tc>
          <w:tcPr>
            <w:tcW w:w="1620" w:type="dxa"/>
            <w:vMerge/>
            <w:vAlign w:val="center"/>
          </w:tcPr>
          <w:p w14:paraId="526B98B4" w14:textId="77777777" w:rsidR="00A14A92" w:rsidRDefault="00A14A92" w:rsidP="00A14A92">
            <w:pPr>
              <w:rPr>
                <w:szCs w:val="21"/>
              </w:rPr>
            </w:pPr>
          </w:p>
        </w:tc>
        <w:tc>
          <w:tcPr>
            <w:tcW w:w="5940" w:type="dxa"/>
          </w:tcPr>
          <w:p w14:paraId="04CE0C5C" w14:textId="7EA68237" w:rsidR="00A14A92" w:rsidRDefault="00A14A92" w:rsidP="00A14A92">
            <w:pPr>
              <w:rPr>
                <w:szCs w:val="21"/>
              </w:rPr>
            </w:pPr>
            <w:r>
              <w:rPr>
                <w:szCs w:val="21"/>
              </w:rPr>
              <w:t xml:space="preserve">6.2 </w:t>
            </w:r>
            <w:r w:rsidR="00110A29">
              <w:rPr>
                <w:rFonts w:hint="eastAsia"/>
                <w:szCs w:val="21"/>
              </w:rPr>
              <w:t>谈判人</w:t>
            </w:r>
            <w:r>
              <w:rPr>
                <w:rFonts w:hint="eastAsia"/>
                <w:szCs w:val="21"/>
              </w:rPr>
              <w:t>有互联网药品交易服务资格证书。</w:t>
            </w:r>
          </w:p>
        </w:tc>
      </w:tr>
      <w:tr w:rsidR="00A14A92" w14:paraId="7B739A38" w14:textId="77777777" w:rsidTr="00A14A92">
        <w:trPr>
          <w:trHeight w:val="350"/>
        </w:trPr>
        <w:tc>
          <w:tcPr>
            <w:tcW w:w="1260" w:type="dxa"/>
            <w:vMerge/>
            <w:vAlign w:val="center"/>
          </w:tcPr>
          <w:p w14:paraId="380B218F" w14:textId="77777777" w:rsidR="00A14A92" w:rsidRDefault="00A14A92" w:rsidP="00A14A92">
            <w:pPr>
              <w:jc w:val="center"/>
              <w:rPr>
                <w:b/>
              </w:rPr>
            </w:pPr>
          </w:p>
        </w:tc>
        <w:tc>
          <w:tcPr>
            <w:tcW w:w="1620" w:type="dxa"/>
            <w:vMerge/>
            <w:vAlign w:val="center"/>
          </w:tcPr>
          <w:p w14:paraId="1E133ECC" w14:textId="77777777" w:rsidR="00A14A92" w:rsidRDefault="00A14A92" w:rsidP="00A14A92">
            <w:pPr>
              <w:rPr>
                <w:szCs w:val="21"/>
              </w:rPr>
            </w:pPr>
          </w:p>
        </w:tc>
        <w:tc>
          <w:tcPr>
            <w:tcW w:w="5940" w:type="dxa"/>
          </w:tcPr>
          <w:p w14:paraId="635CD566" w14:textId="729C1883" w:rsidR="00A14A92" w:rsidRDefault="00A14A92" w:rsidP="00A14A92">
            <w:pPr>
              <w:rPr>
                <w:szCs w:val="21"/>
              </w:rPr>
            </w:pPr>
            <w:r>
              <w:rPr>
                <w:rFonts w:hint="eastAsia"/>
                <w:bCs/>
                <w:szCs w:val="21"/>
              </w:rPr>
              <w:t>6.</w:t>
            </w:r>
            <w:r>
              <w:rPr>
                <w:bCs/>
                <w:szCs w:val="21"/>
              </w:rPr>
              <w:t>3</w:t>
            </w:r>
            <w:r>
              <w:rPr>
                <w:rFonts w:hint="eastAsia"/>
                <w:bCs/>
                <w:szCs w:val="21"/>
              </w:rPr>
              <w:t>中药饮片以及汤剂配送费用，</w:t>
            </w:r>
            <w:r w:rsidR="00110A29">
              <w:rPr>
                <w:rFonts w:hint="eastAsia"/>
                <w:bCs/>
                <w:szCs w:val="21"/>
              </w:rPr>
              <w:t>谈判人</w:t>
            </w:r>
            <w:r>
              <w:rPr>
                <w:rFonts w:hint="eastAsia"/>
                <w:bCs/>
                <w:szCs w:val="21"/>
              </w:rPr>
              <w:t>承诺深圳市内免费配送，市外省内快递费不超过</w:t>
            </w:r>
            <w:r>
              <w:rPr>
                <w:bCs/>
                <w:szCs w:val="21"/>
              </w:rPr>
              <w:t>10</w:t>
            </w:r>
            <w:r>
              <w:rPr>
                <w:bCs/>
                <w:szCs w:val="21"/>
              </w:rPr>
              <w:t>元</w:t>
            </w:r>
            <w:r>
              <w:rPr>
                <w:rFonts w:hint="eastAsia"/>
                <w:bCs/>
                <w:szCs w:val="21"/>
              </w:rPr>
              <w:t>/</w:t>
            </w:r>
            <w:r>
              <w:rPr>
                <w:rFonts w:hint="eastAsia"/>
                <w:bCs/>
                <w:szCs w:val="21"/>
              </w:rPr>
              <w:t>处方</w:t>
            </w:r>
            <w:r>
              <w:rPr>
                <w:bCs/>
                <w:szCs w:val="21"/>
              </w:rPr>
              <w:t>，省外</w:t>
            </w:r>
            <w:r>
              <w:rPr>
                <w:rFonts w:hint="eastAsia"/>
                <w:bCs/>
                <w:szCs w:val="21"/>
              </w:rPr>
              <w:t>（</w:t>
            </w:r>
            <w:r>
              <w:t>不包括境外</w:t>
            </w:r>
            <w:r>
              <w:rPr>
                <w:rFonts w:hint="eastAsia"/>
                <w:bCs/>
                <w:szCs w:val="21"/>
              </w:rPr>
              <w:t>）</w:t>
            </w:r>
            <w:r>
              <w:rPr>
                <w:bCs/>
                <w:szCs w:val="21"/>
              </w:rPr>
              <w:t>快递费不超过</w:t>
            </w:r>
            <w:r>
              <w:rPr>
                <w:bCs/>
                <w:szCs w:val="21"/>
              </w:rPr>
              <w:t>20</w:t>
            </w:r>
            <w:r>
              <w:rPr>
                <w:bCs/>
                <w:szCs w:val="21"/>
              </w:rPr>
              <w:t>元</w:t>
            </w:r>
            <w:r>
              <w:rPr>
                <w:rFonts w:hint="eastAsia"/>
                <w:bCs/>
                <w:szCs w:val="21"/>
              </w:rPr>
              <w:t>/</w:t>
            </w:r>
            <w:r>
              <w:rPr>
                <w:rFonts w:hint="eastAsia"/>
                <w:bCs/>
                <w:szCs w:val="21"/>
              </w:rPr>
              <w:t>处方</w:t>
            </w:r>
            <w:r>
              <w:rPr>
                <w:rFonts w:hint="eastAsia"/>
                <w:szCs w:val="21"/>
              </w:rPr>
              <w:t>。</w:t>
            </w:r>
          </w:p>
        </w:tc>
      </w:tr>
      <w:tr w:rsidR="00A14A92" w14:paraId="4AB97018" w14:textId="77777777" w:rsidTr="00A14A92">
        <w:trPr>
          <w:trHeight w:val="350"/>
        </w:trPr>
        <w:tc>
          <w:tcPr>
            <w:tcW w:w="8820" w:type="dxa"/>
            <w:gridSpan w:val="3"/>
            <w:vAlign w:val="center"/>
          </w:tcPr>
          <w:p w14:paraId="1CF05354" w14:textId="77777777" w:rsidR="00A14A92" w:rsidRDefault="00A14A92" w:rsidP="00A14A92">
            <w:r>
              <w:rPr>
                <w:rFonts w:hint="eastAsia"/>
                <w:b/>
              </w:rPr>
              <w:t>（二）其他商务要求</w:t>
            </w:r>
          </w:p>
        </w:tc>
      </w:tr>
      <w:tr w:rsidR="00A14A92" w14:paraId="5D65A7A3" w14:textId="77777777" w:rsidTr="00A14A92">
        <w:trPr>
          <w:trHeight w:val="350"/>
        </w:trPr>
        <w:tc>
          <w:tcPr>
            <w:tcW w:w="1260" w:type="dxa"/>
            <w:vMerge w:val="restart"/>
            <w:vAlign w:val="center"/>
          </w:tcPr>
          <w:p w14:paraId="470E137F" w14:textId="77777777" w:rsidR="00A14A92" w:rsidRDefault="00A14A92" w:rsidP="00A14A92">
            <w:pPr>
              <w:jc w:val="center"/>
              <w:rPr>
                <w:b/>
              </w:rPr>
            </w:pPr>
            <w:r>
              <w:rPr>
                <w:rFonts w:hint="eastAsia"/>
                <w:b/>
              </w:rPr>
              <w:t>1</w:t>
            </w:r>
          </w:p>
        </w:tc>
        <w:tc>
          <w:tcPr>
            <w:tcW w:w="1620" w:type="dxa"/>
            <w:vMerge w:val="restart"/>
            <w:vAlign w:val="center"/>
          </w:tcPr>
          <w:p w14:paraId="020ED39F" w14:textId="77777777" w:rsidR="00A14A92" w:rsidRDefault="00A14A92" w:rsidP="00A14A92">
            <w:pPr>
              <w:rPr>
                <w:b/>
              </w:rPr>
            </w:pPr>
            <w:r>
              <w:rPr>
                <w:rFonts w:hint="eastAsia"/>
                <w:szCs w:val="21"/>
              </w:rPr>
              <w:t>关于交货</w:t>
            </w:r>
          </w:p>
        </w:tc>
        <w:tc>
          <w:tcPr>
            <w:tcW w:w="5940" w:type="dxa"/>
          </w:tcPr>
          <w:p w14:paraId="0DD91E22" w14:textId="54B1F97A" w:rsidR="00A14A92" w:rsidRDefault="00A14A92" w:rsidP="00A14A92">
            <w:r>
              <w:rPr>
                <w:rFonts w:hint="eastAsia"/>
                <w:szCs w:val="21"/>
              </w:rPr>
              <w:t>1.1</w:t>
            </w:r>
            <w:r>
              <w:rPr>
                <w:rFonts w:hint="eastAsia"/>
                <w:szCs w:val="21"/>
              </w:rPr>
              <w:t>送货凭证：</w:t>
            </w:r>
            <w:r w:rsidR="00605514">
              <w:rPr>
                <w:rFonts w:hint="eastAsia"/>
                <w:szCs w:val="21"/>
              </w:rPr>
              <w:t>成交供应商</w:t>
            </w:r>
            <w:r>
              <w:rPr>
                <w:rFonts w:hint="eastAsia"/>
                <w:szCs w:val="21"/>
              </w:rPr>
              <w:t>供货时必须提供不少于一式两联的送货凭证，按实际成交金额如实开具税务发票。</w:t>
            </w:r>
          </w:p>
        </w:tc>
      </w:tr>
      <w:tr w:rsidR="00A14A92" w14:paraId="3E788CEB" w14:textId="77777777" w:rsidTr="00A14A92">
        <w:trPr>
          <w:trHeight w:val="350"/>
        </w:trPr>
        <w:tc>
          <w:tcPr>
            <w:tcW w:w="1260" w:type="dxa"/>
            <w:vMerge/>
            <w:vAlign w:val="center"/>
          </w:tcPr>
          <w:p w14:paraId="1FDD0C48" w14:textId="77777777" w:rsidR="00A14A92" w:rsidRDefault="00A14A92" w:rsidP="00A14A92">
            <w:pPr>
              <w:jc w:val="center"/>
              <w:rPr>
                <w:b/>
              </w:rPr>
            </w:pPr>
          </w:p>
        </w:tc>
        <w:tc>
          <w:tcPr>
            <w:tcW w:w="1620" w:type="dxa"/>
            <w:vMerge/>
            <w:vAlign w:val="center"/>
          </w:tcPr>
          <w:p w14:paraId="7E2CE77E" w14:textId="77777777" w:rsidR="00A14A92" w:rsidRDefault="00A14A92" w:rsidP="00A14A92">
            <w:pPr>
              <w:rPr>
                <w:b/>
              </w:rPr>
            </w:pPr>
          </w:p>
        </w:tc>
        <w:tc>
          <w:tcPr>
            <w:tcW w:w="5940" w:type="dxa"/>
          </w:tcPr>
          <w:p w14:paraId="1BB9B59A" w14:textId="77777777" w:rsidR="00A14A92" w:rsidRDefault="00A14A92" w:rsidP="00A14A92">
            <w:r>
              <w:rPr>
                <w:rFonts w:hint="eastAsia"/>
                <w:szCs w:val="21"/>
              </w:rPr>
              <w:t>1.2</w:t>
            </w:r>
            <w:r>
              <w:rPr>
                <w:rFonts w:hint="eastAsia"/>
                <w:szCs w:val="21"/>
              </w:rPr>
              <w:t>交货地点：深圳大学总医院下单指定地址。</w:t>
            </w:r>
          </w:p>
        </w:tc>
      </w:tr>
      <w:tr w:rsidR="00A14A92" w14:paraId="10D19D03" w14:textId="77777777" w:rsidTr="00A14A92">
        <w:trPr>
          <w:trHeight w:val="350"/>
        </w:trPr>
        <w:tc>
          <w:tcPr>
            <w:tcW w:w="1260" w:type="dxa"/>
            <w:vMerge w:val="restart"/>
            <w:vAlign w:val="center"/>
          </w:tcPr>
          <w:p w14:paraId="31C2E126" w14:textId="77777777" w:rsidR="00A14A92" w:rsidRDefault="00A14A92" w:rsidP="00A14A92">
            <w:pPr>
              <w:jc w:val="center"/>
              <w:rPr>
                <w:b/>
              </w:rPr>
            </w:pPr>
            <w:r>
              <w:rPr>
                <w:b/>
              </w:rPr>
              <w:t>2</w:t>
            </w:r>
          </w:p>
        </w:tc>
        <w:tc>
          <w:tcPr>
            <w:tcW w:w="1620" w:type="dxa"/>
            <w:vMerge w:val="restart"/>
            <w:vAlign w:val="center"/>
          </w:tcPr>
          <w:p w14:paraId="1C44371D" w14:textId="77777777" w:rsidR="00A14A92" w:rsidRDefault="00A14A92" w:rsidP="00A14A92">
            <w:pPr>
              <w:rPr>
                <w:b/>
              </w:rPr>
            </w:pPr>
            <w:r>
              <w:rPr>
                <w:rFonts w:hint="eastAsia"/>
                <w:szCs w:val="21"/>
              </w:rPr>
              <w:t>关于质检</w:t>
            </w:r>
          </w:p>
        </w:tc>
        <w:tc>
          <w:tcPr>
            <w:tcW w:w="5940" w:type="dxa"/>
          </w:tcPr>
          <w:p w14:paraId="000311E1" w14:textId="3F33BAC0" w:rsidR="00A14A92" w:rsidRDefault="00A14A92" w:rsidP="00A14A92">
            <w:pPr>
              <w:rPr>
                <w:szCs w:val="21"/>
              </w:rPr>
            </w:pPr>
            <w:r>
              <w:rPr>
                <w:szCs w:val="21"/>
              </w:rPr>
              <w:t>3.1</w:t>
            </w:r>
            <w:r>
              <w:rPr>
                <w:szCs w:val="21"/>
              </w:rPr>
              <w:t>质检报告：</w:t>
            </w:r>
            <w:r w:rsidR="00605514">
              <w:rPr>
                <w:szCs w:val="21"/>
              </w:rPr>
              <w:t>成交供应商</w:t>
            </w:r>
            <w:r>
              <w:rPr>
                <w:rFonts w:hint="eastAsia"/>
                <w:szCs w:val="21"/>
              </w:rPr>
              <w:t>按月</w:t>
            </w:r>
            <w:r>
              <w:rPr>
                <w:szCs w:val="21"/>
              </w:rPr>
              <w:t>提供采购清单</w:t>
            </w:r>
            <w:r>
              <w:rPr>
                <w:rFonts w:hint="eastAsia"/>
                <w:szCs w:val="21"/>
              </w:rPr>
              <w:t>中中药饮片生产厂家药检部门的质检报告。</w:t>
            </w:r>
          </w:p>
        </w:tc>
      </w:tr>
      <w:tr w:rsidR="00A14A92" w14:paraId="4A835624" w14:textId="77777777" w:rsidTr="00A14A92">
        <w:trPr>
          <w:trHeight w:val="350"/>
        </w:trPr>
        <w:tc>
          <w:tcPr>
            <w:tcW w:w="1260" w:type="dxa"/>
            <w:vMerge/>
            <w:vAlign w:val="center"/>
          </w:tcPr>
          <w:p w14:paraId="54813F60" w14:textId="77777777" w:rsidR="00A14A92" w:rsidRDefault="00A14A92" w:rsidP="00A14A92">
            <w:pPr>
              <w:jc w:val="center"/>
              <w:rPr>
                <w:b/>
              </w:rPr>
            </w:pPr>
          </w:p>
        </w:tc>
        <w:tc>
          <w:tcPr>
            <w:tcW w:w="1620" w:type="dxa"/>
            <w:vMerge/>
            <w:vAlign w:val="center"/>
          </w:tcPr>
          <w:p w14:paraId="7D6931E1" w14:textId="77777777" w:rsidR="00A14A92" w:rsidRDefault="00A14A92" w:rsidP="00A14A92">
            <w:pPr>
              <w:rPr>
                <w:b/>
              </w:rPr>
            </w:pPr>
          </w:p>
        </w:tc>
        <w:tc>
          <w:tcPr>
            <w:tcW w:w="5940" w:type="dxa"/>
          </w:tcPr>
          <w:p w14:paraId="47AB91C1" w14:textId="77777777" w:rsidR="00A14A92" w:rsidRDefault="00A14A92" w:rsidP="00A14A92">
            <w:pPr>
              <w:rPr>
                <w:szCs w:val="21"/>
              </w:rPr>
            </w:pPr>
            <w:r>
              <w:rPr>
                <w:rFonts w:hint="eastAsia"/>
                <w:szCs w:val="21"/>
              </w:rPr>
              <w:t>3.2</w:t>
            </w:r>
            <w:r>
              <w:rPr>
                <w:rFonts w:hint="eastAsia"/>
                <w:szCs w:val="21"/>
              </w:rPr>
              <w:t>检验程序和要求：</w:t>
            </w:r>
          </w:p>
          <w:p w14:paraId="1C036D43" w14:textId="3A94F901" w:rsidR="00A14A92" w:rsidRDefault="00A14A92" w:rsidP="00A14A92">
            <w:pPr>
              <w:rPr>
                <w:szCs w:val="21"/>
              </w:rPr>
            </w:pPr>
            <w:r>
              <w:rPr>
                <w:rFonts w:hint="eastAsia"/>
                <w:szCs w:val="21"/>
              </w:rPr>
              <w:t>医院按照《中华人民共和国药典》、《广东省中药材标准》、《广东省中药饮片炮制规范》等相关文件要求检验中药饮片的质量；按照《处方管理办法》、《中华人民共和国药品管理法》、《医院中</w:t>
            </w:r>
            <w:r>
              <w:rPr>
                <w:rFonts w:hint="eastAsia"/>
                <w:szCs w:val="21"/>
              </w:rPr>
              <w:lastRenderedPageBreak/>
              <w:t>药饮片管理规范》、《中药处方与调剂技术防范》、《麻醉药品和精神药品管理条例》等相关文件要求检查中标方中药饮片处方调剂质量。按照《医疗机构中药煎药室管理规范》、《中药煎药机》和《中药汤剂包装机》行业标准等相关文件对中药煎煮所使用的设备、场地、包装材料、环境卫生和煎药人员资质进行检查。对不符合标准、规范以及各种管理办法的，有权拒绝接收或退货，</w:t>
            </w:r>
            <w:r w:rsidR="00605514">
              <w:rPr>
                <w:rFonts w:hint="eastAsia"/>
                <w:szCs w:val="21"/>
              </w:rPr>
              <w:t>成交供应商</w:t>
            </w:r>
            <w:r>
              <w:rPr>
                <w:rFonts w:hint="eastAsia"/>
                <w:szCs w:val="21"/>
              </w:rPr>
              <w:t>应及时整改、更换质量合格的中药饮片或汤剂。</w:t>
            </w:r>
          </w:p>
        </w:tc>
      </w:tr>
      <w:tr w:rsidR="00A14A92" w14:paraId="6C74B401" w14:textId="77777777" w:rsidTr="00A14A92">
        <w:trPr>
          <w:trHeight w:val="350"/>
        </w:trPr>
        <w:tc>
          <w:tcPr>
            <w:tcW w:w="1260" w:type="dxa"/>
            <w:vAlign w:val="center"/>
          </w:tcPr>
          <w:p w14:paraId="2B8C82C3" w14:textId="77777777" w:rsidR="00A14A92" w:rsidRDefault="00A14A92" w:rsidP="00A14A92">
            <w:pPr>
              <w:jc w:val="center"/>
              <w:rPr>
                <w:b/>
              </w:rPr>
            </w:pPr>
            <w:r>
              <w:rPr>
                <w:b/>
              </w:rPr>
              <w:lastRenderedPageBreak/>
              <w:t>3</w:t>
            </w:r>
          </w:p>
        </w:tc>
        <w:tc>
          <w:tcPr>
            <w:tcW w:w="1620" w:type="dxa"/>
            <w:vAlign w:val="center"/>
          </w:tcPr>
          <w:p w14:paraId="48814AF5" w14:textId="77777777" w:rsidR="00A14A92" w:rsidRDefault="00A14A92" w:rsidP="00A14A92">
            <w:pPr>
              <w:rPr>
                <w:b/>
              </w:rPr>
            </w:pPr>
            <w:r>
              <w:rPr>
                <w:rFonts w:hint="eastAsia"/>
                <w:szCs w:val="21"/>
              </w:rPr>
              <w:t>付款方式</w:t>
            </w:r>
          </w:p>
        </w:tc>
        <w:tc>
          <w:tcPr>
            <w:tcW w:w="5940" w:type="dxa"/>
          </w:tcPr>
          <w:p w14:paraId="232563DC" w14:textId="675130F3" w:rsidR="00A14A92" w:rsidRDefault="00A14A92" w:rsidP="00A14A92">
            <w:r>
              <w:rPr>
                <w:rFonts w:hint="eastAsia"/>
              </w:rPr>
              <w:t>在收到</w:t>
            </w:r>
            <w:r w:rsidR="00605514">
              <w:rPr>
                <w:rFonts w:hint="eastAsia"/>
              </w:rPr>
              <w:t>成交供应商</w:t>
            </w:r>
            <w:r>
              <w:rPr>
                <w:rFonts w:hint="eastAsia"/>
              </w:rPr>
              <w:t>配送的货物并验收合格后，</w:t>
            </w:r>
            <w:r>
              <w:rPr>
                <w:rFonts w:hint="eastAsia"/>
              </w:rPr>
              <w:t>90</w:t>
            </w:r>
            <w:r>
              <w:rPr>
                <w:rFonts w:hint="eastAsia"/>
              </w:rPr>
              <w:t>个日历日内，由医院整理相关付款资料（</w:t>
            </w:r>
            <w:r w:rsidR="00605514">
              <w:rPr>
                <w:rFonts w:hint="eastAsia"/>
              </w:rPr>
              <w:t>成交供应商</w:t>
            </w:r>
            <w:r>
              <w:rPr>
                <w:rFonts w:hint="eastAsia"/>
              </w:rPr>
              <w:t>需先提供该批货物的完税发票），通过网上转账方式付清该笔货款。按</w:t>
            </w:r>
            <w:r w:rsidR="00605514">
              <w:rPr>
                <w:rFonts w:hint="eastAsia"/>
              </w:rPr>
              <w:t>成交供应商</w:t>
            </w:r>
            <w:r>
              <w:rPr>
                <w:rFonts w:hint="eastAsia"/>
              </w:rPr>
              <w:t>此项目中标折扣率及采购方的实际采购数量进行结算，本项目支付总额不超过财政预算限额上限</w:t>
            </w:r>
            <w:r>
              <w:t>990,000.00</w:t>
            </w:r>
            <w:r>
              <w:rPr>
                <w:rFonts w:hint="eastAsia"/>
              </w:rPr>
              <w:t>元人民币。</w:t>
            </w:r>
          </w:p>
        </w:tc>
      </w:tr>
      <w:tr w:rsidR="00A14A92" w14:paraId="7668F99B" w14:textId="77777777" w:rsidTr="00A14A92">
        <w:trPr>
          <w:trHeight w:val="350"/>
        </w:trPr>
        <w:tc>
          <w:tcPr>
            <w:tcW w:w="1260" w:type="dxa"/>
            <w:vAlign w:val="center"/>
          </w:tcPr>
          <w:p w14:paraId="542A7656" w14:textId="77777777" w:rsidR="00A14A92" w:rsidRDefault="00A14A92" w:rsidP="00A14A92">
            <w:pPr>
              <w:jc w:val="center"/>
              <w:rPr>
                <w:b/>
              </w:rPr>
            </w:pPr>
            <w:r>
              <w:rPr>
                <w:b/>
              </w:rPr>
              <w:t>5</w:t>
            </w:r>
          </w:p>
        </w:tc>
        <w:tc>
          <w:tcPr>
            <w:tcW w:w="1620" w:type="dxa"/>
            <w:vAlign w:val="center"/>
          </w:tcPr>
          <w:p w14:paraId="7C0A9156" w14:textId="77777777" w:rsidR="00A14A92" w:rsidRDefault="00A14A92" w:rsidP="00A14A92">
            <w:pPr>
              <w:rPr>
                <w:szCs w:val="21"/>
              </w:rPr>
            </w:pPr>
            <w:r>
              <w:rPr>
                <w:rFonts w:hint="eastAsia"/>
                <w:szCs w:val="21"/>
              </w:rPr>
              <w:t>退出机制</w:t>
            </w:r>
          </w:p>
        </w:tc>
        <w:tc>
          <w:tcPr>
            <w:tcW w:w="5940" w:type="dxa"/>
          </w:tcPr>
          <w:p w14:paraId="3C76971D" w14:textId="6F273E98" w:rsidR="00A14A92" w:rsidRDefault="00A14A92" w:rsidP="00A14A92">
            <w:pPr>
              <w:rPr>
                <w:szCs w:val="21"/>
              </w:rPr>
            </w:pPr>
            <w:r>
              <w:rPr>
                <w:rFonts w:hint="eastAsia"/>
                <w:szCs w:val="21"/>
              </w:rPr>
              <w:t>退出机制：深圳大学总医院药学部负责在综合评估</w:t>
            </w:r>
            <w:r w:rsidR="00110A29">
              <w:rPr>
                <w:rFonts w:hint="eastAsia"/>
                <w:szCs w:val="21"/>
              </w:rPr>
              <w:t>谈判人</w:t>
            </w:r>
            <w:r>
              <w:rPr>
                <w:rFonts w:hint="eastAsia"/>
                <w:szCs w:val="21"/>
              </w:rPr>
              <w:t>中药汤剂的制备和配送服务能力，如发现下述情况之一，记为违约记录，违约记录超过</w:t>
            </w:r>
            <w:r>
              <w:rPr>
                <w:rFonts w:hint="eastAsia"/>
                <w:szCs w:val="21"/>
              </w:rPr>
              <w:t>2</w:t>
            </w:r>
            <w:r>
              <w:rPr>
                <w:rFonts w:hint="eastAsia"/>
                <w:szCs w:val="21"/>
              </w:rPr>
              <w:t>次，警告处理；违约记录超过</w:t>
            </w:r>
            <w:r>
              <w:rPr>
                <w:rFonts w:hint="eastAsia"/>
                <w:szCs w:val="21"/>
              </w:rPr>
              <w:t>5</w:t>
            </w:r>
            <w:r>
              <w:rPr>
                <w:rFonts w:hint="eastAsia"/>
                <w:szCs w:val="21"/>
              </w:rPr>
              <w:t>次，深圳大学总医院药事管理与药物治疗学委员会有权终止合同：</w:t>
            </w:r>
          </w:p>
          <w:p w14:paraId="2C900B94" w14:textId="77777777" w:rsidR="00A14A92" w:rsidRDefault="00A14A92" w:rsidP="00A14A92">
            <w:pPr>
              <w:rPr>
                <w:szCs w:val="21"/>
              </w:rPr>
            </w:pPr>
            <w:r>
              <w:rPr>
                <w:rFonts w:hint="eastAsia"/>
                <w:szCs w:val="21"/>
              </w:rPr>
              <w:t>（</w:t>
            </w:r>
            <w:r>
              <w:rPr>
                <w:rFonts w:hint="eastAsia"/>
                <w:szCs w:val="21"/>
              </w:rPr>
              <w:t>1</w:t>
            </w:r>
            <w:r>
              <w:rPr>
                <w:rFonts w:hint="eastAsia"/>
                <w:szCs w:val="21"/>
              </w:rPr>
              <w:t>）未能按照配送时间要求送货，造成临床及患者缺药；</w:t>
            </w:r>
          </w:p>
          <w:p w14:paraId="2D18F0A7" w14:textId="77777777" w:rsidR="00A14A92" w:rsidRDefault="00A14A92" w:rsidP="00A14A92">
            <w:pPr>
              <w:rPr>
                <w:szCs w:val="21"/>
              </w:rPr>
            </w:pPr>
            <w:r>
              <w:rPr>
                <w:rFonts w:hint="eastAsia"/>
                <w:szCs w:val="21"/>
              </w:rPr>
              <w:t>（</w:t>
            </w:r>
            <w:r>
              <w:rPr>
                <w:rFonts w:hint="eastAsia"/>
                <w:szCs w:val="21"/>
              </w:rPr>
              <w:t>2</w:t>
            </w:r>
            <w:r>
              <w:rPr>
                <w:rFonts w:hint="eastAsia"/>
                <w:szCs w:val="21"/>
              </w:rPr>
              <w:t>）未能按照订单需求（品种、数量、规格）配送，造成临床及患者缺药；</w:t>
            </w:r>
          </w:p>
          <w:p w14:paraId="30D4FFE0" w14:textId="77777777" w:rsidR="00A14A92" w:rsidRDefault="00A14A92" w:rsidP="00A14A92">
            <w:pPr>
              <w:rPr>
                <w:bCs/>
                <w:szCs w:val="21"/>
              </w:rPr>
            </w:pPr>
            <w:r>
              <w:rPr>
                <w:rFonts w:hint="eastAsia"/>
                <w:szCs w:val="21"/>
              </w:rPr>
              <w:t>（</w:t>
            </w:r>
            <w:r>
              <w:rPr>
                <w:rFonts w:hint="eastAsia"/>
                <w:szCs w:val="21"/>
              </w:rPr>
              <w:t>3</w:t>
            </w:r>
            <w:r>
              <w:rPr>
                <w:rFonts w:hint="eastAsia"/>
                <w:szCs w:val="21"/>
              </w:rPr>
              <w:t>）药学部验收、抽检过程发现中药饮片、煎煮技术、汤剂不符合质量要求</w:t>
            </w:r>
            <w:r>
              <w:rPr>
                <w:rFonts w:hint="eastAsia"/>
                <w:bCs/>
                <w:szCs w:val="21"/>
              </w:rPr>
              <w:t>。</w:t>
            </w:r>
          </w:p>
        </w:tc>
      </w:tr>
      <w:tr w:rsidR="00A14A92" w14:paraId="6AB01A04" w14:textId="77777777" w:rsidTr="00A14A92">
        <w:trPr>
          <w:trHeight w:val="350"/>
        </w:trPr>
        <w:tc>
          <w:tcPr>
            <w:tcW w:w="1260" w:type="dxa"/>
            <w:vMerge w:val="restart"/>
            <w:vAlign w:val="center"/>
          </w:tcPr>
          <w:p w14:paraId="343CA938" w14:textId="77777777" w:rsidR="00A14A92" w:rsidRDefault="00A14A92" w:rsidP="00A14A92">
            <w:pPr>
              <w:jc w:val="center"/>
              <w:rPr>
                <w:b/>
              </w:rPr>
            </w:pPr>
            <w:r>
              <w:rPr>
                <w:b/>
              </w:rPr>
              <w:t>6</w:t>
            </w:r>
          </w:p>
        </w:tc>
        <w:tc>
          <w:tcPr>
            <w:tcW w:w="1620" w:type="dxa"/>
            <w:vMerge w:val="restart"/>
            <w:vAlign w:val="center"/>
          </w:tcPr>
          <w:p w14:paraId="16349134" w14:textId="77777777" w:rsidR="00A14A92" w:rsidRDefault="00A14A92" w:rsidP="00A14A92">
            <w:pPr>
              <w:rPr>
                <w:b/>
              </w:rPr>
            </w:pPr>
            <w:r>
              <w:rPr>
                <w:rFonts w:hint="eastAsia"/>
              </w:rPr>
              <w:t>关于</w:t>
            </w:r>
            <w:r>
              <w:t>知识产权</w:t>
            </w:r>
          </w:p>
        </w:tc>
        <w:tc>
          <w:tcPr>
            <w:tcW w:w="5940" w:type="dxa"/>
            <w:vAlign w:val="center"/>
          </w:tcPr>
          <w:p w14:paraId="79B332C8" w14:textId="77777777" w:rsidR="00A14A92" w:rsidRDefault="00A14A92" w:rsidP="00A14A92">
            <w:pPr>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r>
      <w:tr w:rsidR="00A14A92" w14:paraId="76D05E78" w14:textId="77777777" w:rsidTr="00A14A92">
        <w:trPr>
          <w:trHeight w:val="350"/>
        </w:trPr>
        <w:tc>
          <w:tcPr>
            <w:tcW w:w="1260" w:type="dxa"/>
            <w:vMerge/>
            <w:vAlign w:val="center"/>
          </w:tcPr>
          <w:p w14:paraId="00E2F2EF" w14:textId="77777777" w:rsidR="00A14A92" w:rsidRDefault="00A14A92" w:rsidP="00A14A92">
            <w:pPr>
              <w:jc w:val="center"/>
              <w:rPr>
                <w:b/>
              </w:rPr>
            </w:pPr>
          </w:p>
        </w:tc>
        <w:tc>
          <w:tcPr>
            <w:tcW w:w="1620" w:type="dxa"/>
            <w:vMerge/>
            <w:vAlign w:val="center"/>
          </w:tcPr>
          <w:p w14:paraId="1D8E6862" w14:textId="77777777" w:rsidR="00A14A92" w:rsidRDefault="00A14A92" w:rsidP="00A14A92"/>
        </w:tc>
        <w:tc>
          <w:tcPr>
            <w:tcW w:w="5940" w:type="dxa"/>
            <w:vAlign w:val="center"/>
          </w:tcPr>
          <w:p w14:paraId="7B473BDC" w14:textId="2DA4D8E5" w:rsidR="00A14A92" w:rsidRDefault="00A14A92" w:rsidP="00A14A92">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w:t>
            </w:r>
            <w:r w:rsidR="00605514">
              <w:rPr>
                <w:rFonts w:hint="eastAsia"/>
              </w:rPr>
              <w:t>成交供应商</w:t>
            </w:r>
            <w:r>
              <w:rPr>
                <w:rFonts w:hint="eastAsia"/>
              </w:rPr>
              <w:t>负责。</w:t>
            </w:r>
          </w:p>
        </w:tc>
      </w:tr>
      <w:tr w:rsidR="00A14A92" w14:paraId="2051C6B3" w14:textId="77777777" w:rsidTr="00A14A92">
        <w:trPr>
          <w:trHeight w:val="350"/>
        </w:trPr>
        <w:tc>
          <w:tcPr>
            <w:tcW w:w="1260" w:type="dxa"/>
            <w:vAlign w:val="center"/>
          </w:tcPr>
          <w:p w14:paraId="32C50746" w14:textId="77777777" w:rsidR="00A14A92" w:rsidRDefault="00A14A92" w:rsidP="00A14A92">
            <w:pPr>
              <w:jc w:val="center"/>
              <w:rPr>
                <w:b/>
              </w:rPr>
            </w:pPr>
            <w:r>
              <w:rPr>
                <w:b/>
              </w:rPr>
              <w:t>7</w:t>
            </w:r>
          </w:p>
        </w:tc>
        <w:tc>
          <w:tcPr>
            <w:tcW w:w="1620" w:type="dxa"/>
            <w:vAlign w:val="center"/>
          </w:tcPr>
          <w:p w14:paraId="4BB4CEA3" w14:textId="77777777" w:rsidR="00A14A92" w:rsidRDefault="00A14A92" w:rsidP="00A14A92">
            <w:pPr>
              <w:rPr>
                <w:b/>
              </w:rPr>
            </w:pPr>
            <w:r>
              <w:rPr>
                <w:rFonts w:hint="eastAsia"/>
              </w:rPr>
              <w:t>关于</w:t>
            </w:r>
            <w:r>
              <w:t>商检</w:t>
            </w:r>
          </w:p>
        </w:tc>
        <w:tc>
          <w:tcPr>
            <w:tcW w:w="5940" w:type="dxa"/>
          </w:tcPr>
          <w:p w14:paraId="7268249E" w14:textId="2D783B94" w:rsidR="00A14A92" w:rsidRDefault="00A14A92" w:rsidP="00A14A92">
            <w:pPr>
              <w:rPr>
                <w:b/>
                <w:szCs w:val="21"/>
              </w:rPr>
            </w:pPr>
            <w:r>
              <w:rPr>
                <w:rFonts w:hint="eastAsia"/>
              </w:rPr>
              <w:t>依据相关法律法规要求，如</w:t>
            </w:r>
            <w:r>
              <w:t>所提供的货物需</w:t>
            </w:r>
            <w:r>
              <w:rPr>
                <w:rFonts w:hint="eastAsia"/>
              </w:rPr>
              <w:t>由国家商检部门进行商检的，商检、检疫费用由</w:t>
            </w:r>
            <w:r w:rsidR="00605514">
              <w:rPr>
                <w:rFonts w:hint="eastAsia"/>
              </w:rPr>
              <w:t>成交供应商</w:t>
            </w:r>
            <w:r>
              <w:rPr>
                <w:rFonts w:hint="eastAsia"/>
              </w:rPr>
              <w:t>承担。</w:t>
            </w:r>
          </w:p>
        </w:tc>
      </w:tr>
      <w:tr w:rsidR="00A14A92" w14:paraId="5C7F3551" w14:textId="77777777" w:rsidTr="00A14A92">
        <w:trPr>
          <w:trHeight w:val="350"/>
        </w:trPr>
        <w:tc>
          <w:tcPr>
            <w:tcW w:w="1260" w:type="dxa"/>
            <w:vAlign w:val="center"/>
          </w:tcPr>
          <w:p w14:paraId="7C4079E5" w14:textId="77777777" w:rsidR="00A14A92" w:rsidRDefault="00A14A92" w:rsidP="00A14A92">
            <w:pPr>
              <w:jc w:val="center"/>
            </w:pPr>
            <w:r>
              <w:rPr>
                <w:b/>
              </w:rPr>
              <w:t>8</w:t>
            </w:r>
          </w:p>
        </w:tc>
        <w:tc>
          <w:tcPr>
            <w:tcW w:w="1620" w:type="dxa"/>
            <w:vAlign w:val="center"/>
          </w:tcPr>
          <w:p w14:paraId="50914139" w14:textId="77777777" w:rsidR="00A14A92" w:rsidRDefault="00A14A92" w:rsidP="00A14A92">
            <w:r>
              <w:rPr>
                <w:rFonts w:hint="eastAsia"/>
                <w:szCs w:val="21"/>
              </w:rPr>
              <w:t>终止合同事由</w:t>
            </w:r>
          </w:p>
        </w:tc>
        <w:tc>
          <w:tcPr>
            <w:tcW w:w="5940" w:type="dxa"/>
          </w:tcPr>
          <w:p w14:paraId="6F800B6F" w14:textId="25CBAAC2" w:rsidR="00A14A92" w:rsidRDefault="00605514" w:rsidP="00A14A92">
            <w:pPr>
              <w:rPr>
                <w:szCs w:val="21"/>
              </w:rPr>
            </w:pPr>
            <w:r>
              <w:rPr>
                <w:rFonts w:hint="eastAsia"/>
                <w:szCs w:val="21"/>
              </w:rPr>
              <w:t>成交供应商</w:t>
            </w:r>
            <w:r w:rsidR="00A14A92">
              <w:rPr>
                <w:rFonts w:hint="eastAsia"/>
                <w:szCs w:val="21"/>
              </w:rPr>
              <w:t>有下述情况之一的，采购单位有权终止合同：</w:t>
            </w:r>
          </w:p>
          <w:p w14:paraId="1E439876" w14:textId="0FA9C36A" w:rsidR="00A14A92" w:rsidRDefault="00A14A92" w:rsidP="00A14A92">
            <w:pPr>
              <w:rPr>
                <w:szCs w:val="21"/>
              </w:rPr>
            </w:pPr>
            <w:r>
              <w:rPr>
                <w:rFonts w:hint="eastAsia"/>
                <w:szCs w:val="21"/>
              </w:rPr>
              <w:t>（</w:t>
            </w:r>
            <w:r>
              <w:rPr>
                <w:rFonts w:hint="eastAsia"/>
                <w:szCs w:val="21"/>
              </w:rPr>
              <w:t>1</w:t>
            </w:r>
            <w:r>
              <w:rPr>
                <w:rFonts w:hint="eastAsia"/>
                <w:szCs w:val="21"/>
              </w:rPr>
              <w:t>）合同期内未经采购人书面同意，</w:t>
            </w:r>
            <w:r w:rsidR="00605514">
              <w:rPr>
                <w:rFonts w:hint="eastAsia"/>
                <w:szCs w:val="21"/>
              </w:rPr>
              <w:t>成交供应商</w:t>
            </w:r>
            <w:r>
              <w:rPr>
                <w:rFonts w:hint="eastAsia"/>
                <w:szCs w:val="21"/>
              </w:rPr>
              <w:t>擅自减少投标文件中承诺投入的人员的；</w:t>
            </w:r>
          </w:p>
          <w:p w14:paraId="223CB984" w14:textId="77777777" w:rsidR="00A14A92" w:rsidRDefault="00A14A92" w:rsidP="00A14A92">
            <w:pPr>
              <w:rPr>
                <w:szCs w:val="21"/>
              </w:rPr>
            </w:pPr>
            <w:r>
              <w:rPr>
                <w:rFonts w:hint="eastAsia"/>
                <w:szCs w:val="21"/>
              </w:rPr>
              <w:t>（</w:t>
            </w:r>
            <w:r>
              <w:rPr>
                <w:rFonts w:hint="eastAsia"/>
                <w:szCs w:val="21"/>
              </w:rPr>
              <w:t>2</w:t>
            </w:r>
            <w:r>
              <w:rPr>
                <w:rFonts w:hint="eastAsia"/>
                <w:szCs w:val="21"/>
              </w:rPr>
              <w:t>）一年内受到两次责令限期整改的；</w:t>
            </w:r>
          </w:p>
          <w:p w14:paraId="0EA5BDD8" w14:textId="52020510" w:rsidR="00A14A92" w:rsidRDefault="00A14A92" w:rsidP="00A14A92">
            <w:pPr>
              <w:rPr>
                <w:szCs w:val="21"/>
              </w:rPr>
            </w:pPr>
            <w:r>
              <w:rPr>
                <w:rFonts w:hint="eastAsia"/>
                <w:szCs w:val="21"/>
              </w:rPr>
              <w:t>（</w:t>
            </w:r>
            <w:r>
              <w:rPr>
                <w:rFonts w:hint="eastAsia"/>
                <w:szCs w:val="21"/>
              </w:rPr>
              <w:t>3</w:t>
            </w:r>
            <w:r>
              <w:rPr>
                <w:rFonts w:hint="eastAsia"/>
                <w:szCs w:val="21"/>
              </w:rPr>
              <w:t>）因</w:t>
            </w:r>
            <w:r w:rsidR="00605514">
              <w:rPr>
                <w:rFonts w:hint="eastAsia"/>
                <w:szCs w:val="21"/>
              </w:rPr>
              <w:t>成交供应商</w:t>
            </w:r>
            <w:r>
              <w:rPr>
                <w:rFonts w:hint="eastAsia"/>
                <w:szCs w:val="21"/>
              </w:rPr>
              <w:t>的原因，发生重大或以上质量事故或社会公共事件，造成严重社会影响的；</w:t>
            </w:r>
          </w:p>
          <w:p w14:paraId="0770C67D" w14:textId="4EAFAF95" w:rsidR="00A14A92" w:rsidRDefault="00A14A92" w:rsidP="00A14A92">
            <w:pPr>
              <w:rPr>
                <w:szCs w:val="21"/>
              </w:rPr>
            </w:pPr>
            <w:r>
              <w:rPr>
                <w:rFonts w:hint="eastAsia"/>
                <w:szCs w:val="21"/>
              </w:rPr>
              <w:t>（</w:t>
            </w:r>
            <w:r>
              <w:rPr>
                <w:rFonts w:hint="eastAsia"/>
                <w:szCs w:val="21"/>
              </w:rPr>
              <w:t>4</w:t>
            </w:r>
            <w:r>
              <w:rPr>
                <w:rFonts w:hint="eastAsia"/>
                <w:szCs w:val="21"/>
              </w:rPr>
              <w:t>）由于</w:t>
            </w:r>
            <w:r w:rsidR="00605514">
              <w:rPr>
                <w:rFonts w:hint="eastAsia"/>
                <w:szCs w:val="21"/>
              </w:rPr>
              <w:t>成交供应商</w:t>
            </w:r>
            <w:r>
              <w:rPr>
                <w:rFonts w:hint="eastAsia"/>
                <w:szCs w:val="21"/>
              </w:rPr>
              <w:t>的主要责任，被媒体曝光造成严重不良社会影响，经查证属实的；</w:t>
            </w:r>
          </w:p>
          <w:p w14:paraId="0C7B53AC" w14:textId="77777777" w:rsidR="00A14A92" w:rsidRDefault="00A14A92" w:rsidP="00A14A92">
            <w:pPr>
              <w:rPr>
                <w:szCs w:val="21"/>
              </w:rPr>
            </w:pPr>
            <w:r>
              <w:rPr>
                <w:rFonts w:hint="eastAsia"/>
                <w:szCs w:val="21"/>
              </w:rPr>
              <w:t>（</w:t>
            </w:r>
            <w:r>
              <w:rPr>
                <w:rFonts w:hint="eastAsia"/>
                <w:szCs w:val="21"/>
              </w:rPr>
              <w:t>5</w:t>
            </w:r>
            <w:r>
              <w:rPr>
                <w:rFonts w:hint="eastAsia"/>
                <w:szCs w:val="21"/>
              </w:rPr>
              <w:t>）违反医疗卫生机构医药购销规范的；</w:t>
            </w:r>
          </w:p>
          <w:p w14:paraId="7245B20B" w14:textId="3CD07B82" w:rsidR="00A14A92" w:rsidRDefault="00A14A92" w:rsidP="00A14A92">
            <w:pPr>
              <w:rPr>
                <w:szCs w:val="21"/>
              </w:rPr>
            </w:pPr>
            <w:r>
              <w:rPr>
                <w:rFonts w:hint="eastAsia"/>
                <w:szCs w:val="21"/>
              </w:rPr>
              <w:t>（</w:t>
            </w:r>
            <w:r>
              <w:rPr>
                <w:szCs w:val="21"/>
              </w:rPr>
              <w:t>6</w:t>
            </w:r>
            <w:r>
              <w:rPr>
                <w:rFonts w:hint="eastAsia"/>
                <w:szCs w:val="21"/>
              </w:rPr>
              <w:t>）</w:t>
            </w:r>
            <w:r w:rsidR="00605514">
              <w:rPr>
                <w:rFonts w:hint="eastAsia"/>
                <w:szCs w:val="21"/>
              </w:rPr>
              <w:t>成交供应商</w:t>
            </w:r>
            <w:r>
              <w:rPr>
                <w:rFonts w:hint="eastAsia"/>
                <w:szCs w:val="21"/>
              </w:rPr>
              <w:t>经营假药、劣药的；</w:t>
            </w:r>
          </w:p>
          <w:p w14:paraId="76CC318D" w14:textId="77777777" w:rsidR="00A14A92" w:rsidRDefault="00A14A92" w:rsidP="00A14A92">
            <w:pPr>
              <w:rPr>
                <w:szCs w:val="21"/>
              </w:rPr>
            </w:pPr>
            <w:r>
              <w:rPr>
                <w:rFonts w:hint="eastAsia"/>
                <w:szCs w:val="21"/>
              </w:rPr>
              <w:t>（</w:t>
            </w:r>
            <w:r>
              <w:rPr>
                <w:szCs w:val="21"/>
              </w:rPr>
              <w:t>7</w:t>
            </w:r>
            <w:r>
              <w:rPr>
                <w:szCs w:val="21"/>
              </w:rPr>
              <w:t>）发现中标方从事处方调剂及审核人员不具备专业资格</w:t>
            </w:r>
            <w:r>
              <w:rPr>
                <w:rFonts w:hint="eastAsia"/>
                <w:szCs w:val="21"/>
              </w:rPr>
              <w:t>的；</w:t>
            </w:r>
          </w:p>
          <w:p w14:paraId="1295DB3F" w14:textId="77777777" w:rsidR="00A14A92" w:rsidRDefault="00A14A92" w:rsidP="00A14A92">
            <w:pPr>
              <w:rPr>
                <w:szCs w:val="21"/>
              </w:rPr>
            </w:pPr>
            <w:r>
              <w:rPr>
                <w:rFonts w:hint="eastAsia"/>
                <w:szCs w:val="21"/>
              </w:rPr>
              <w:t>（</w:t>
            </w:r>
            <w:r>
              <w:rPr>
                <w:szCs w:val="21"/>
              </w:rPr>
              <w:t>8</w:t>
            </w:r>
            <w:r>
              <w:rPr>
                <w:rFonts w:hint="eastAsia"/>
                <w:szCs w:val="21"/>
              </w:rPr>
              <w:t>）泄露医院传输的任何处方信息，尤其患者信息的；</w:t>
            </w:r>
          </w:p>
          <w:p w14:paraId="1A08BE74" w14:textId="77777777" w:rsidR="00A14A92" w:rsidRDefault="00A14A92" w:rsidP="00A14A92">
            <w:pPr>
              <w:rPr>
                <w:szCs w:val="21"/>
              </w:rPr>
            </w:pPr>
            <w:r>
              <w:rPr>
                <w:rFonts w:hint="eastAsia"/>
                <w:szCs w:val="21"/>
              </w:rPr>
              <w:t>（</w:t>
            </w:r>
            <w:r>
              <w:rPr>
                <w:szCs w:val="21"/>
              </w:rPr>
              <w:t>9</w:t>
            </w:r>
            <w:r>
              <w:rPr>
                <w:rFonts w:hint="eastAsia"/>
                <w:szCs w:val="21"/>
              </w:rPr>
              <w:t>）中标方从无相关许可证的单位购进中药饮片的。</w:t>
            </w:r>
          </w:p>
        </w:tc>
      </w:tr>
    </w:tbl>
    <w:p w14:paraId="172D41B7" w14:textId="77777777" w:rsidR="00A14A92" w:rsidRPr="004371D2" w:rsidRDefault="00A14A92" w:rsidP="004371D2"/>
    <w:p w14:paraId="3E3EC26D" w14:textId="77777777" w:rsidR="00A14A92" w:rsidRDefault="00A14A92" w:rsidP="00A14A92">
      <w:pPr>
        <w:pStyle w:val="2"/>
        <w:spacing w:beforeLines="50" w:before="156" w:afterLines="50" w:after="156"/>
        <w:rPr>
          <w:bCs w:val="0"/>
          <w:sz w:val="28"/>
          <w:szCs w:val="28"/>
        </w:rPr>
      </w:pPr>
      <w:r>
        <w:rPr>
          <w:rFonts w:hint="eastAsia"/>
          <w:sz w:val="28"/>
          <w:szCs w:val="28"/>
        </w:rPr>
        <w:lastRenderedPageBreak/>
        <w:t>四、报价说明</w:t>
      </w:r>
    </w:p>
    <w:p w14:paraId="08B5AB3D" w14:textId="77777777" w:rsidR="00A14A92" w:rsidRDefault="00A14A92" w:rsidP="00A14A92">
      <w:pPr>
        <w:widowControl/>
        <w:numPr>
          <w:ilvl w:val="0"/>
          <w:numId w:val="4"/>
        </w:numPr>
        <w:adjustRightInd w:val="0"/>
        <w:snapToGrid w:val="0"/>
        <w:spacing w:line="360" w:lineRule="auto"/>
        <w:ind w:firstLineChars="187" w:firstLine="394"/>
        <w:jc w:val="left"/>
        <w:rPr>
          <w:b/>
          <w:bCs/>
          <w:szCs w:val="21"/>
        </w:rPr>
      </w:pPr>
      <w:r>
        <w:rPr>
          <w:rFonts w:hint="eastAsia"/>
          <w:b/>
          <w:bCs/>
          <w:szCs w:val="21"/>
        </w:rPr>
        <w:t>本项目统一报货物投标折扣率及代煎费投标折扣率。</w:t>
      </w:r>
    </w:p>
    <w:p w14:paraId="3C76FC42" w14:textId="309E60DA" w:rsidR="00A14A92" w:rsidRDefault="00A14A92" w:rsidP="00A14A92">
      <w:pPr>
        <w:widowControl/>
        <w:numPr>
          <w:ilvl w:val="0"/>
          <w:numId w:val="4"/>
        </w:numPr>
        <w:adjustRightInd w:val="0"/>
        <w:snapToGrid w:val="0"/>
        <w:spacing w:line="360" w:lineRule="auto"/>
        <w:ind w:firstLineChars="187" w:firstLine="394"/>
        <w:jc w:val="left"/>
        <w:rPr>
          <w:b/>
          <w:bCs/>
          <w:szCs w:val="21"/>
        </w:rPr>
      </w:pPr>
      <w:r>
        <w:rPr>
          <w:rFonts w:hint="eastAsia"/>
          <w:b/>
          <w:bCs/>
          <w:szCs w:val="21"/>
        </w:rPr>
        <w:t>本项目采用固定单价合同，以</w:t>
      </w:r>
      <w:r w:rsidR="00605514">
        <w:rPr>
          <w:rFonts w:hint="eastAsia"/>
          <w:b/>
          <w:bCs/>
          <w:szCs w:val="21"/>
        </w:rPr>
        <w:t>成交供应商</w:t>
      </w:r>
      <w:r>
        <w:rPr>
          <w:rFonts w:hint="eastAsia"/>
          <w:b/>
          <w:bCs/>
          <w:szCs w:val="21"/>
        </w:rPr>
        <w:t>的投标货物折扣率及采购方的实际采购的货物数量和处方剂数进行结算（即：</w:t>
      </w:r>
      <w:r>
        <w:rPr>
          <w:rFonts w:hint="eastAsia"/>
          <w:b/>
          <w:bCs/>
          <w:color w:val="FF0000"/>
          <w:szCs w:val="21"/>
        </w:rPr>
        <w:t>项目结算金额</w:t>
      </w:r>
      <w:r>
        <w:rPr>
          <w:rFonts w:hint="eastAsia"/>
          <w:b/>
          <w:bCs/>
          <w:color w:val="FF0000"/>
          <w:szCs w:val="21"/>
        </w:rPr>
        <w:t>=</w:t>
      </w:r>
      <w:r>
        <w:rPr>
          <w:rFonts w:hint="eastAsia"/>
          <w:b/>
          <w:bCs/>
          <w:color w:val="FF0000"/>
          <w:szCs w:val="21"/>
        </w:rPr>
        <w:t>预算货物单价</w:t>
      </w:r>
      <w:r>
        <w:rPr>
          <w:rFonts w:hint="eastAsia"/>
          <w:b/>
          <w:bCs/>
          <w:color w:val="FF0000"/>
          <w:szCs w:val="21"/>
        </w:rPr>
        <w:t>*</w:t>
      </w:r>
      <w:r>
        <w:rPr>
          <w:rFonts w:hint="eastAsia"/>
          <w:b/>
          <w:bCs/>
          <w:color w:val="FF0000"/>
          <w:szCs w:val="21"/>
        </w:rPr>
        <w:t>中标货物单价</w:t>
      </w:r>
      <w:r>
        <w:rPr>
          <w:rFonts w:hint="eastAsia"/>
          <w:b/>
          <w:bCs/>
          <w:szCs w:val="21"/>
        </w:rPr>
        <w:t>折扣率</w:t>
      </w:r>
      <w:r>
        <w:rPr>
          <w:rFonts w:hint="eastAsia"/>
          <w:b/>
          <w:bCs/>
          <w:color w:val="FF0000"/>
          <w:szCs w:val="21"/>
        </w:rPr>
        <w:t>*</w:t>
      </w:r>
      <w:r>
        <w:rPr>
          <w:rFonts w:hint="eastAsia"/>
          <w:b/>
          <w:bCs/>
          <w:color w:val="FF0000"/>
          <w:szCs w:val="21"/>
        </w:rPr>
        <w:t>实际采购数量</w:t>
      </w:r>
      <w:r>
        <w:rPr>
          <w:rFonts w:hint="eastAsia"/>
          <w:b/>
          <w:bCs/>
          <w:color w:val="FF0000"/>
          <w:szCs w:val="21"/>
        </w:rPr>
        <w:t>+</w:t>
      </w:r>
      <w:r>
        <w:rPr>
          <w:rFonts w:hint="eastAsia"/>
          <w:b/>
          <w:bCs/>
          <w:color w:val="FF0000"/>
          <w:szCs w:val="21"/>
        </w:rPr>
        <w:t>预算代煎费单价</w:t>
      </w:r>
      <w:r>
        <w:rPr>
          <w:rFonts w:hint="eastAsia"/>
          <w:b/>
          <w:bCs/>
          <w:color w:val="FF0000"/>
          <w:szCs w:val="21"/>
        </w:rPr>
        <w:t>*</w:t>
      </w:r>
      <w:r>
        <w:rPr>
          <w:rFonts w:hint="eastAsia"/>
          <w:b/>
          <w:bCs/>
          <w:color w:val="FF0000"/>
          <w:szCs w:val="21"/>
        </w:rPr>
        <w:t>中标代煎费单价</w:t>
      </w:r>
      <w:r>
        <w:rPr>
          <w:rFonts w:hint="eastAsia"/>
          <w:b/>
          <w:bCs/>
          <w:szCs w:val="21"/>
        </w:rPr>
        <w:t>折扣率</w:t>
      </w:r>
      <w:r>
        <w:rPr>
          <w:rFonts w:hint="eastAsia"/>
          <w:b/>
          <w:bCs/>
          <w:color w:val="FF0000"/>
          <w:szCs w:val="21"/>
        </w:rPr>
        <w:t>*</w:t>
      </w:r>
      <w:r>
        <w:rPr>
          <w:rFonts w:hint="eastAsia"/>
          <w:b/>
          <w:bCs/>
          <w:color w:val="FF0000"/>
          <w:szCs w:val="21"/>
        </w:rPr>
        <w:t>实际处方剂数</w:t>
      </w:r>
      <w:r>
        <w:rPr>
          <w:rFonts w:hint="eastAsia"/>
          <w:b/>
          <w:bCs/>
          <w:szCs w:val="21"/>
        </w:rPr>
        <w:t>）。</w:t>
      </w:r>
    </w:p>
    <w:p w14:paraId="5466D638" w14:textId="437345A4" w:rsidR="00FB4830" w:rsidRDefault="00110A29" w:rsidP="00A14A92">
      <w:pPr>
        <w:numPr>
          <w:ilvl w:val="255"/>
          <w:numId w:val="0"/>
        </w:numPr>
        <w:ind w:firstLine="420"/>
        <w:rPr>
          <w:rFonts w:ascii="宋体" w:hAnsi="宋体"/>
          <w:szCs w:val="21"/>
        </w:rPr>
      </w:pPr>
      <w:r>
        <w:rPr>
          <w:rFonts w:hint="eastAsia"/>
          <w:color w:val="FF0000"/>
          <w:szCs w:val="21"/>
        </w:rPr>
        <w:t>谈判人</w:t>
      </w:r>
      <w:r w:rsidR="00A14A92">
        <w:rPr>
          <w:rFonts w:hint="eastAsia"/>
          <w:color w:val="FF0000"/>
          <w:szCs w:val="21"/>
        </w:rPr>
        <w:t>的投标折扣率不得超过投标折扣率上限</w:t>
      </w:r>
      <w:r w:rsidR="00A14A92">
        <w:rPr>
          <w:rFonts w:hint="eastAsia"/>
          <w:color w:val="FF0000"/>
          <w:szCs w:val="21"/>
        </w:rPr>
        <w:t>1.0</w:t>
      </w:r>
      <w:r w:rsidR="00A14A92">
        <w:rPr>
          <w:rFonts w:hint="eastAsia"/>
          <w:color w:val="FF0000"/>
          <w:szCs w:val="21"/>
        </w:rPr>
        <w:t>（即</w:t>
      </w:r>
      <w:r w:rsidR="00A14A92">
        <w:rPr>
          <w:color w:val="FF0000"/>
          <w:szCs w:val="21"/>
        </w:rPr>
        <w:t>，不得超过</w:t>
      </w:r>
      <w:r w:rsidR="00A14A92">
        <w:rPr>
          <w:rFonts w:hint="eastAsia"/>
          <w:color w:val="FF0000"/>
          <w:szCs w:val="21"/>
        </w:rPr>
        <w:t>100.00</w:t>
      </w:r>
      <w:r w:rsidR="00A14A92">
        <w:rPr>
          <w:color w:val="FF0000"/>
          <w:szCs w:val="21"/>
        </w:rPr>
        <w:t>%</w:t>
      </w:r>
      <w:r w:rsidR="00A14A92">
        <w:rPr>
          <w:rFonts w:hint="eastAsia"/>
          <w:color w:val="FF0000"/>
          <w:szCs w:val="21"/>
        </w:rPr>
        <w:t>），</w:t>
      </w:r>
      <w:r w:rsidR="00A14A92">
        <w:rPr>
          <w:rFonts w:hint="eastAsia"/>
          <w:bCs/>
          <w:color w:val="FF0000"/>
          <w:szCs w:val="21"/>
        </w:rPr>
        <w:t>本项目支付总额不超过财政预算限额上限</w:t>
      </w:r>
      <w:r w:rsidR="00A14A92">
        <w:rPr>
          <w:rFonts w:hint="eastAsia"/>
          <w:color w:val="FF0000"/>
          <w:szCs w:val="21"/>
        </w:rPr>
        <w:t>990,000.00</w:t>
      </w:r>
      <w:r w:rsidR="00A14A92">
        <w:rPr>
          <w:rFonts w:hint="eastAsia"/>
          <w:bCs/>
          <w:color w:val="FF0000"/>
          <w:szCs w:val="21"/>
        </w:rPr>
        <w:t>元人民币。</w:t>
      </w:r>
    </w:p>
    <w:p w14:paraId="6FC80B4D" w14:textId="70F001EA" w:rsidR="00E9504E" w:rsidRPr="00976100" w:rsidRDefault="00410BB7" w:rsidP="00FB4830">
      <w:pPr>
        <w:ind w:right="480" w:firstLineChars="268" w:firstLine="563"/>
        <w:rPr>
          <w:szCs w:val="21"/>
        </w:rPr>
      </w:pPr>
      <w:r w:rsidRPr="00976100">
        <w:rPr>
          <w:rFonts w:hint="eastAsia"/>
          <w:szCs w:val="21"/>
        </w:rPr>
        <w:br/>
      </w:r>
      <w:r w:rsidR="00E9504E" w:rsidRPr="00976100">
        <w:rPr>
          <w:szCs w:val="21"/>
        </w:rPr>
        <w:br w:type="page"/>
      </w:r>
    </w:p>
    <w:p w14:paraId="5BE20E31" w14:textId="77777777" w:rsidR="00FA0CB3" w:rsidRPr="00E90070" w:rsidRDefault="00FA0CB3" w:rsidP="00FA0CB3">
      <w:pPr>
        <w:widowControl/>
        <w:ind w:firstLineChars="200" w:firstLine="600"/>
        <w:jc w:val="left"/>
        <w:rPr>
          <w:rFonts w:asciiTheme="minorEastAsia" w:eastAsiaTheme="minorEastAsia" w:hAnsiTheme="minorEastAsia"/>
          <w:bCs/>
          <w:kern w:val="0"/>
          <w:sz w:val="30"/>
          <w:szCs w:val="30"/>
        </w:rPr>
      </w:pPr>
    </w:p>
    <w:p w14:paraId="0A475881" w14:textId="77777777" w:rsidR="00FA0CB3" w:rsidRDefault="00FA0CB3" w:rsidP="00FA0CB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谈判响应文件目录</w:t>
      </w:r>
    </w:p>
    <w:p w14:paraId="6E1AF326" w14:textId="77777777" w:rsidR="00FA0CB3" w:rsidRDefault="00FA0CB3" w:rsidP="00FA0CB3">
      <w:pPr>
        <w:rPr>
          <w:b/>
          <w:color w:val="000000"/>
          <w:sz w:val="24"/>
          <w:lang w:val="en-GB"/>
        </w:rPr>
      </w:pPr>
    </w:p>
    <w:p w14:paraId="1AEEF20B" w14:textId="77777777" w:rsidR="00FA0CB3" w:rsidRDefault="00FA0CB3" w:rsidP="00FA0CB3">
      <w:pPr>
        <w:spacing w:line="360" w:lineRule="auto"/>
        <w:ind w:firstLine="280"/>
        <w:rPr>
          <w:b/>
          <w:color w:val="000000"/>
          <w:sz w:val="30"/>
          <w:u w:val="single"/>
        </w:rPr>
      </w:pPr>
    </w:p>
    <w:p w14:paraId="5BC83F93"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一、谈判函（唱标</w:t>
      </w:r>
      <w:r>
        <w:rPr>
          <w:rFonts w:ascii="方正姚体" w:eastAsia="方正姚体"/>
          <w:b/>
          <w:color w:val="000000"/>
          <w:sz w:val="32"/>
        </w:rPr>
        <w:t>信封</w:t>
      </w:r>
      <w:r>
        <w:rPr>
          <w:rFonts w:ascii="方正姚体" w:eastAsia="方正姚体" w:hint="eastAsia"/>
          <w:b/>
          <w:color w:val="000000"/>
          <w:sz w:val="32"/>
        </w:rPr>
        <w:t>）</w:t>
      </w:r>
    </w:p>
    <w:p w14:paraId="2C3BD15B"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谈判人须将谈判一览表单独封存一份，以备唱标。</w:t>
      </w:r>
    </w:p>
    <w:p w14:paraId="0DDB5991" w14:textId="77777777" w:rsidR="00FA0CB3" w:rsidRDefault="00FA0CB3" w:rsidP="00FA0CB3">
      <w:pPr>
        <w:spacing w:line="360" w:lineRule="auto"/>
        <w:rPr>
          <w:b/>
          <w:color w:val="000000"/>
          <w:sz w:val="30"/>
          <w:u w:val="single"/>
        </w:rPr>
      </w:pPr>
    </w:p>
    <w:p w14:paraId="3307CA6C"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二、谈判书</w:t>
      </w:r>
    </w:p>
    <w:p w14:paraId="4CED544B" w14:textId="77777777" w:rsidR="00FA0CB3" w:rsidRDefault="00FA0CB3" w:rsidP="00FA0CB3">
      <w:pPr>
        <w:spacing w:line="360" w:lineRule="auto"/>
        <w:ind w:firstLine="280"/>
        <w:rPr>
          <w:b/>
          <w:color w:val="000000"/>
          <w:sz w:val="30"/>
          <w:u w:val="single"/>
        </w:rPr>
      </w:pPr>
    </w:p>
    <w:p w14:paraId="47C7B0E4" w14:textId="77777777" w:rsidR="00FA0CB3" w:rsidRDefault="00926F27" w:rsidP="00FA0CB3">
      <w:pPr>
        <w:spacing w:line="360" w:lineRule="auto"/>
        <w:ind w:firstLine="280"/>
        <w:rPr>
          <w:b/>
          <w:color w:val="000000"/>
          <w:sz w:val="30"/>
          <w:u w:val="single"/>
        </w:rPr>
      </w:pPr>
      <w:hyperlink w:anchor="_第一部分__资格性文件" w:history="1">
        <w:r w:rsidR="00FA0CB3">
          <w:rPr>
            <w:rFonts w:hint="eastAsia"/>
            <w:b/>
            <w:color w:val="000000"/>
            <w:sz w:val="30"/>
            <w:u w:val="single"/>
          </w:rPr>
          <w:t>第一部分</w:t>
        </w:r>
      </w:hyperlink>
      <w:r w:rsidR="00FA0CB3">
        <w:rPr>
          <w:rFonts w:hint="eastAsia"/>
          <w:b/>
          <w:color w:val="000000"/>
          <w:sz w:val="30"/>
          <w:u w:val="single"/>
        </w:rPr>
        <w:t>谈判报价表</w:t>
      </w:r>
    </w:p>
    <w:p w14:paraId="52D9E708"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0C80ED55"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1D9E09" w14:textId="77777777" w:rsidR="00FA0CB3" w:rsidRDefault="00926F27" w:rsidP="00FA0CB3">
      <w:pPr>
        <w:spacing w:line="360" w:lineRule="auto"/>
        <w:ind w:firstLine="280"/>
        <w:rPr>
          <w:b/>
          <w:color w:val="000000"/>
          <w:sz w:val="30"/>
        </w:rPr>
      </w:pPr>
      <w:hyperlink w:anchor="_第一部分__资格性文件" w:history="1">
        <w:r w:rsidR="00FA0CB3">
          <w:rPr>
            <w:rFonts w:hint="eastAsia"/>
            <w:b/>
            <w:color w:val="000000"/>
            <w:sz w:val="30"/>
            <w:u w:val="single"/>
          </w:rPr>
          <w:t>第二部分资格性文件</w:t>
        </w:r>
      </w:hyperlink>
    </w:p>
    <w:p w14:paraId="1044960A"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23CBE26"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谈判承诺函</w:t>
        </w:r>
      </w:hyperlink>
    </w:p>
    <w:p w14:paraId="5F577A57"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39FD40D6"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资质证书复印件</w:t>
      </w:r>
    </w:p>
    <w:p w14:paraId="43AD146E" w14:textId="77777777" w:rsidR="00FA0CB3" w:rsidRDefault="00FA0CB3" w:rsidP="00FA0CB3">
      <w:pPr>
        <w:spacing w:line="360" w:lineRule="auto"/>
        <w:ind w:firstLine="280"/>
        <w:rPr>
          <w:b/>
          <w:color w:val="000000"/>
          <w:sz w:val="30"/>
          <w:u w:val="single"/>
        </w:rPr>
      </w:pPr>
      <w:r>
        <w:rPr>
          <w:rFonts w:hint="eastAsia"/>
          <w:b/>
          <w:color w:val="000000"/>
          <w:sz w:val="30"/>
          <w:u w:val="single"/>
        </w:rPr>
        <w:t>第三部分其他材料</w:t>
      </w:r>
    </w:p>
    <w:p w14:paraId="61F58CC3" w14:textId="77777777" w:rsidR="00FA0CB3" w:rsidRDefault="00FA0CB3" w:rsidP="00FA0CB3">
      <w:pPr>
        <w:tabs>
          <w:tab w:val="left" w:pos="720"/>
        </w:tabs>
        <w:rPr>
          <w:bCs/>
          <w:color w:val="FF0000"/>
        </w:rPr>
      </w:pPr>
    </w:p>
    <w:p w14:paraId="2425F5A6" w14:textId="77777777" w:rsidR="00FA0CB3" w:rsidRDefault="00FA0CB3" w:rsidP="00FA0CB3">
      <w:pPr>
        <w:tabs>
          <w:tab w:val="left" w:pos="720"/>
        </w:tabs>
        <w:rPr>
          <w:bCs/>
          <w:color w:val="FF0000"/>
          <w:lang w:val="en-GB"/>
        </w:rPr>
      </w:pPr>
    </w:p>
    <w:p w14:paraId="5F4DAEDB" w14:textId="77777777" w:rsidR="00FA0CB3" w:rsidRDefault="00FA0CB3" w:rsidP="00FA0CB3">
      <w:pPr>
        <w:tabs>
          <w:tab w:val="left" w:pos="720"/>
        </w:tabs>
        <w:rPr>
          <w:bCs/>
          <w:color w:val="FF0000"/>
          <w:lang w:val="en-GB"/>
        </w:rPr>
      </w:pPr>
    </w:p>
    <w:p w14:paraId="4239E153" w14:textId="77777777" w:rsidR="00FA0CB3" w:rsidRDefault="00FA0CB3" w:rsidP="00FA0CB3">
      <w:pPr>
        <w:tabs>
          <w:tab w:val="left" w:pos="720"/>
        </w:tabs>
        <w:ind w:left="720"/>
        <w:rPr>
          <w:bCs/>
          <w:color w:val="FF0000"/>
          <w:lang w:val="en-GB"/>
        </w:rPr>
      </w:pPr>
    </w:p>
    <w:p w14:paraId="4185F7DB" w14:textId="77777777" w:rsidR="00FA0CB3" w:rsidRDefault="00FA0CB3" w:rsidP="00FA0CB3">
      <w:pPr>
        <w:tabs>
          <w:tab w:val="left" w:pos="720"/>
        </w:tabs>
        <w:ind w:left="720"/>
        <w:rPr>
          <w:b/>
          <w:sz w:val="36"/>
        </w:rPr>
      </w:pPr>
      <w:r>
        <w:rPr>
          <w:rFonts w:hint="eastAsia"/>
          <w:bCs/>
          <w:color w:val="FF0000"/>
          <w:lang w:val="en-GB"/>
        </w:rPr>
        <w:t>注：谈判响应文件封面自行设计，但内容须严格按照以上清单顺序进行装订，每页须编注页码。</w:t>
      </w:r>
    </w:p>
    <w:p w14:paraId="652C0263" w14:textId="77777777" w:rsidR="00FA0CB3" w:rsidRDefault="00FA0CB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D84866D" w14:textId="4B826A12"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谈判一览表</w:t>
      </w:r>
    </w:p>
    <w:p w14:paraId="672EF5A9" w14:textId="0275127F" w:rsidR="00E221A8" w:rsidRDefault="00E221A8" w:rsidP="00E221A8">
      <w:pPr>
        <w:spacing w:line="360" w:lineRule="auto"/>
        <w:rPr>
          <w:sz w:val="28"/>
          <w:u w:val="single"/>
        </w:rPr>
      </w:pPr>
      <w:r>
        <w:rPr>
          <w:rFonts w:hint="eastAsia"/>
          <w:sz w:val="28"/>
        </w:rPr>
        <w:t>谈判人名称：</w:t>
      </w:r>
      <w:r w:rsidR="001C65BF">
        <w:rPr>
          <w:rFonts w:hint="eastAsia"/>
          <w:sz w:val="28"/>
        </w:rPr>
        <w:t>康美药业股份有限公司</w:t>
      </w:r>
    </w:p>
    <w:p w14:paraId="0F9352A7" w14:textId="3CAC85CB" w:rsidR="00E221A8" w:rsidRDefault="00E221A8" w:rsidP="00E221A8">
      <w:pPr>
        <w:spacing w:line="360" w:lineRule="auto"/>
        <w:rPr>
          <w:sz w:val="28"/>
        </w:rPr>
      </w:pPr>
      <w:r>
        <w:rPr>
          <w:rFonts w:hint="eastAsia"/>
          <w:sz w:val="28"/>
        </w:rPr>
        <w:t>采购编号：</w:t>
      </w:r>
      <w:r w:rsidR="00846E38">
        <w:rPr>
          <w:sz w:val="28"/>
        </w:rPr>
        <w:t>SZUCG20211560HW</w:t>
      </w:r>
    </w:p>
    <w:p w14:paraId="5CC33232" w14:textId="2C4CA5D5" w:rsidR="00957806" w:rsidRDefault="00957806" w:rsidP="00E221A8">
      <w:pPr>
        <w:spacing w:line="360" w:lineRule="auto"/>
        <w:rPr>
          <w:sz w:val="28"/>
        </w:rPr>
      </w:pPr>
      <w:r w:rsidRPr="00957806">
        <w:rPr>
          <w:rFonts w:hint="eastAsia"/>
          <w:sz w:val="28"/>
        </w:rPr>
        <w:t>项目名称：中药代煎及配送</w:t>
      </w:r>
    </w:p>
    <w:p w14:paraId="401ACF26" w14:textId="06474797" w:rsidR="00957806" w:rsidRDefault="0095780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tbl>
      <w:tblPr>
        <w:tblW w:w="4939" w:type="pct"/>
        <w:tblInd w:w="-299"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916"/>
        <w:gridCol w:w="2711"/>
        <w:gridCol w:w="4087"/>
      </w:tblGrid>
      <w:tr w:rsidR="00957806" w14:paraId="474FB6B9" w14:textId="77777777" w:rsidTr="00957806">
        <w:trPr>
          <w:trHeight w:val="942"/>
        </w:trPr>
        <w:tc>
          <w:tcPr>
            <w:tcW w:w="594" w:type="pct"/>
            <w:vAlign w:val="center"/>
          </w:tcPr>
          <w:p w14:paraId="5F89B67A" w14:textId="77777777" w:rsidR="00957806" w:rsidRDefault="00957806" w:rsidP="00F25480">
            <w:pPr>
              <w:spacing w:line="360" w:lineRule="auto"/>
              <w:jc w:val="center"/>
              <w:rPr>
                <w:rFonts w:ascii="宋体" w:hAnsi="宋体"/>
                <w:b/>
                <w:sz w:val="24"/>
              </w:rPr>
            </w:pPr>
            <w:r>
              <w:rPr>
                <w:rFonts w:ascii="宋体" w:hAnsi="宋体" w:hint="eastAsia"/>
                <w:b/>
                <w:sz w:val="24"/>
              </w:rPr>
              <w:t>包号</w:t>
            </w:r>
          </w:p>
        </w:tc>
        <w:tc>
          <w:tcPr>
            <w:tcW w:w="1757" w:type="pct"/>
            <w:vAlign w:val="center"/>
          </w:tcPr>
          <w:p w14:paraId="412A3FB6" w14:textId="77777777" w:rsidR="00957806" w:rsidRDefault="00957806" w:rsidP="00F25480">
            <w:pPr>
              <w:spacing w:line="360" w:lineRule="auto"/>
              <w:jc w:val="center"/>
              <w:rPr>
                <w:rFonts w:ascii="宋体" w:hAnsi="宋体"/>
                <w:b/>
                <w:sz w:val="24"/>
              </w:rPr>
            </w:pPr>
            <w:r>
              <w:rPr>
                <w:rFonts w:ascii="宋体" w:hAnsi="宋体" w:hint="eastAsia"/>
                <w:b/>
                <w:sz w:val="24"/>
              </w:rPr>
              <w:t>货物或服务名称</w:t>
            </w:r>
          </w:p>
        </w:tc>
        <w:tc>
          <w:tcPr>
            <w:tcW w:w="2649" w:type="pct"/>
            <w:vAlign w:val="center"/>
          </w:tcPr>
          <w:p w14:paraId="0CDAF759" w14:textId="77777777" w:rsidR="00957806" w:rsidRDefault="00957806" w:rsidP="00F25480">
            <w:pPr>
              <w:spacing w:line="360" w:lineRule="auto"/>
              <w:jc w:val="center"/>
              <w:rPr>
                <w:rFonts w:ascii="宋体" w:hAnsi="宋体"/>
                <w:b/>
                <w:sz w:val="24"/>
              </w:rPr>
            </w:pPr>
            <w:r>
              <w:rPr>
                <w:rFonts w:ascii="宋体" w:hAnsi="宋体" w:hint="eastAsia"/>
                <w:b/>
                <w:sz w:val="24"/>
              </w:rPr>
              <w:t>投标折扣率（%）</w:t>
            </w:r>
          </w:p>
        </w:tc>
      </w:tr>
      <w:tr w:rsidR="00957806" w14:paraId="1F560A3C" w14:textId="77777777" w:rsidTr="00957806">
        <w:trPr>
          <w:trHeight w:val="1536"/>
        </w:trPr>
        <w:tc>
          <w:tcPr>
            <w:tcW w:w="594" w:type="pct"/>
            <w:vMerge w:val="restart"/>
            <w:vAlign w:val="center"/>
          </w:tcPr>
          <w:p w14:paraId="5821A32F" w14:textId="77777777" w:rsidR="00957806" w:rsidRDefault="00957806" w:rsidP="00F25480">
            <w:pPr>
              <w:spacing w:line="360" w:lineRule="auto"/>
              <w:jc w:val="center"/>
              <w:rPr>
                <w:rFonts w:ascii="宋体" w:hAnsi="宋体"/>
                <w:sz w:val="24"/>
              </w:rPr>
            </w:pPr>
            <w:r>
              <w:rPr>
                <w:rFonts w:ascii="宋体" w:hAnsi="宋体"/>
                <w:sz w:val="24"/>
              </w:rPr>
              <w:t>A</w:t>
            </w:r>
          </w:p>
        </w:tc>
        <w:tc>
          <w:tcPr>
            <w:tcW w:w="1757" w:type="pct"/>
            <w:vAlign w:val="center"/>
          </w:tcPr>
          <w:p w14:paraId="1D7E22F5" w14:textId="77777777" w:rsidR="00957806" w:rsidRDefault="00957806" w:rsidP="00F25480">
            <w:pPr>
              <w:spacing w:line="360" w:lineRule="auto"/>
              <w:jc w:val="center"/>
              <w:rPr>
                <w:rFonts w:ascii="宋体" w:hAnsi="宋体"/>
                <w:color w:val="FF0000"/>
                <w:sz w:val="24"/>
              </w:rPr>
            </w:pPr>
            <w:r>
              <w:rPr>
                <w:rFonts w:hint="eastAsia"/>
                <w:sz w:val="24"/>
              </w:rPr>
              <w:t>中药饮片</w:t>
            </w:r>
          </w:p>
        </w:tc>
        <w:tc>
          <w:tcPr>
            <w:tcW w:w="2649" w:type="pct"/>
            <w:vAlign w:val="center"/>
          </w:tcPr>
          <w:p w14:paraId="0B0FE587" w14:textId="77777777" w:rsidR="00957806" w:rsidRDefault="00957806" w:rsidP="00F25480">
            <w:pPr>
              <w:spacing w:line="360" w:lineRule="auto"/>
              <w:rPr>
                <w:rFonts w:ascii="宋体" w:hAnsi="宋体"/>
                <w:sz w:val="24"/>
              </w:rPr>
            </w:pPr>
            <w:r>
              <w:rPr>
                <w:rFonts w:ascii="宋体" w:hAnsi="宋体" w:hint="eastAsia"/>
                <w:sz w:val="24"/>
              </w:rPr>
              <w:t>小写：</w:t>
            </w:r>
          </w:p>
          <w:p w14:paraId="7BE51B52" w14:textId="77777777" w:rsidR="00957806" w:rsidRDefault="00957806" w:rsidP="00F25480">
            <w:pPr>
              <w:spacing w:line="360" w:lineRule="auto"/>
              <w:rPr>
                <w:rFonts w:ascii="宋体" w:hAnsi="宋体"/>
                <w:sz w:val="24"/>
              </w:rPr>
            </w:pPr>
            <w:r>
              <w:rPr>
                <w:rFonts w:ascii="宋体" w:hAnsi="宋体" w:hint="eastAsia"/>
                <w:sz w:val="24"/>
              </w:rPr>
              <w:t>大写：</w:t>
            </w:r>
          </w:p>
        </w:tc>
      </w:tr>
      <w:tr w:rsidR="00957806" w14:paraId="353FCCC8" w14:textId="77777777" w:rsidTr="00957806">
        <w:trPr>
          <w:trHeight w:val="539"/>
        </w:trPr>
        <w:tc>
          <w:tcPr>
            <w:tcW w:w="594" w:type="pct"/>
            <w:vMerge/>
            <w:vAlign w:val="center"/>
          </w:tcPr>
          <w:p w14:paraId="42D35393" w14:textId="77777777" w:rsidR="00957806" w:rsidRDefault="00957806" w:rsidP="00F25480">
            <w:pPr>
              <w:spacing w:line="360" w:lineRule="auto"/>
              <w:jc w:val="center"/>
              <w:rPr>
                <w:rFonts w:ascii="宋体" w:hAnsi="宋体"/>
                <w:sz w:val="24"/>
              </w:rPr>
            </w:pPr>
          </w:p>
        </w:tc>
        <w:tc>
          <w:tcPr>
            <w:tcW w:w="1757" w:type="pct"/>
            <w:vAlign w:val="center"/>
          </w:tcPr>
          <w:p w14:paraId="4039F596" w14:textId="77777777" w:rsidR="00957806" w:rsidRDefault="00957806" w:rsidP="00F25480">
            <w:pPr>
              <w:spacing w:line="360" w:lineRule="auto"/>
              <w:jc w:val="center"/>
              <w:rPr>
                <w:rFonts w:ascii="宋体" w:hAnsi="宋体"/>
                <w:b/>
                <w:color w:val="FF0000"/>
                <w:sz w:val="24"/>
              </w:rPr>
            </w:pPr>
            <w:r>
              <w:rPr>
                <w:rFonts w:ascii="宋体" w:hAnsi="宋体" w:hint="eastAsia"/>
                <w:b/>
                <w:sz w:val="24"/>
              </w:rPr>
              <w:t>货物或服务名称</w:t>
            </w:r>
          </w:p>
        </w:tc>
        <w:tc>
          <w:tcPr>
            <w:tcW w:w="2649" w:type="pct"/>
            <w:vAlign w:val="center"/>
          </w:tcPr>
          <w:p w14:paraId="0A8F4467" w14:textId="77777777" w:rsidR="00957806" w:rsidRDefault="00957806" w:rsidP="00F25480">
            <w:pPr>
              <w:spacing w:line="360" w:lineRule="auto"/>
              <w:jc w:val="center"/>
              <w:rPr>
                <w:rFonts w:ascii="宋体" w:hAnsi="宋体"/>
                <w:b/>
                <w:sz w:val="24"/>
              </w:rPr>
            </w:pPr>
            <w:r>
              <w:rPr>
                <w:rFonts w:ascii="宋体" w:hAnsi="宋体" w:hint="eastAsia"/>
                <w:b/>
                <w:sz w:val="24"/>
              </w:rPr>
              <w:t>投标折扣率（%）</w:t>
            </w:r>
          </w:p>
        </w:tc>
      </w:tr>
      <w:tr w:rsidR="00957806" w14:paraId="6E8E7E4A" w14:textId="77777777" w:rsidTr="00957806">
        <w:trPr>
          <w:trHeight w:val="1551"/>
        </w:trPr>
        <w:tc>
          <w:tcPr>
            <w:tcW w:w="594" w:type="pct"/>
            <w:vMerge/>
            <w:vAlign w:val="center"/>
          </w:tcPr>
          <w:p w14:paraId="6B9FD252" w14:textId="77777777" w:rsidR="00957806" w:rsidRDefault="00957806" w:rsidP="00F25480">
            <w:pPr>
              <w:spacing w:line="360" w:lineRule="auto"/>
              <w:jc w:val="center"/>
              <w:rPr>
                <w:rFonts w:ascii="宋体" w:hAnsi="宋体"/>
                <w:sz w:val="24"/>
              </w:rPr>
            </w:pPr>
          </w:p>
        </w:tc>
        <w:tc>
          <w:tcPr>
            <w:tcW w:w="1757" w:type="pct"/>
            <w:vAlign w:val="center"/>
          </w:tcPr>
          <w:p w14:paraId="6D54806F" w14:textId="77777777" w:rsidR="00957806" w:rsidRDefault="00957806" w:rsidP="00F25480">
            <w:pPr>
              <w:spacing w:line="360" w:lineRule="auto"/>
              <w:jc w:val="center"/>
              <w:rPr>
                <w:rFonts w:ascii="宋体" w:hAnsi="宋体"/>
                <w:color w:val="FF0000"/>
                <w:sz w:val="24"/>
              </w:rPr>
            </w:pPr>
            <w:r>
              <w:rPr>
                <w:rFonts w:hint="eastAsia"/>
                <w:sz w:val="24"/>
              </w:rPr>
              <w:t>代煎费</w:t>
            </w:r>
          </w:p>
        </w:tc>
        <w:tc>
          <w:tcPr>
            <w:tcW w:w="2649" w:type="pct"/>
            <w:vAlign w:val="center"/>
          </w:tcPr>
          <w:p w14:paraId="5DD00AD9" w14:textId="77777777" w:rsidR="00957806" w:rsidRDefault="00957806" w:rsidP="00F25480">
            <w:pPr>
              <w:spacing w:line="360" w:lineRule="auto"/>
              <w:rPr>
                <w:rFonts w:ascii="宋体" w:hAnsi="宋体"/>
                <w:sz w:val="24"/>
              </w:rPr>
            </w:pPr>
            <w:r>
              <w:rPr>
                <w:rFonts w:ascii="宋体" w:hAnsi="宋体" w:hint="eastAsia"/>
                <w:sz w:val="24"/>
              </w:rPr>
              <w:t>小写：</w:t>
            </w:r>
          </w:p>
          <w:p w14:paraId="113D0FA9" w14:textId="77777777" w:rsidR="00957806" w:rsidRDefault="00957806" w:rsidP="00F25480">
            <w:pPr>
              <w:spacing w:line="360" w:lineRule="auto"/>
              <w:rPr>
                <w:rFonts w:ascii="宋体" w:hAnsi="宋体"/>
                <w:sz w:val="24"/>
              </w:rPr>
            </w:pPr>
            <w:r>
              <w:rPr>
                <w:rFonts w:ascii="宋体" w:hAnsi="宋体" w:hint="eastAsia"/>
                <w:sz w:val="24"/>
              </w:rPr>
              <w:t>大写：</w:t>
            </w:r>
          </w:p>
        </w:tc>
      </w:tr>
    </w:tbl>
    <w:p w14:paraId="27528FB6" w14:textId="77777777" w:rsidR="00957806" w:rsidRDefault="00957806" w:rsidP="00957806">
      <w:pPr>
        <w:spacing w:line="360" w:lineRule="auto"/>
        <w:ind w:leftChars="-400" w:left="-840" w:firstLineChars="350" w:firstLine="840"/>
        <w:rPr>
          <w:rFonts w:ascii="宋体" w:hAnsi="宋体"/>
          <w:sz w:val="24"/>
        </w:rPr>
      </w:pPr>
      <w:r>
        <w:rPr>
          <w:rFonts w:ascii="宋体" w:hAnsi="宋体" w:hint="eastAsia"/>
          <w:sz w:val="24"/>
        </w:rPr>
        <w:t>注：</w:t>
      </w:r>
    </w:p>
    <w:p w14:paraId="255FF297" w14:textId="77777777" w:rsidR="00957806" w:rsidRDefault="00957806" w:rsidP="00957806">
      <w:pPr>
        <w:numPr>
          <w:ilvl w:val="3"/>
          <w:numId w:val="5"/>
        </w:numPr>
        <w:tabs>
          <w:tab w:val="left" w:pos="360"/>
        </w:tabs>
        <w:spacing w:line="360" w:lineRule="auto"/>
        <w:ind w:left="480" w:hanging="480"/>
        <w:rPr>
          <w:rFonts w:ascii="宋体" w:hAnsi="宋体"/>
          <w:sz w:val="24"/>
        </w:rPr>
      </w:pPr>
      <w:r>
        <w:rPr>
          <w:rFonts w:hint="eastAsia"/>
          <w:sz w:val="24"/>
        </w:rPr>
        <w:t>中药饮片和代煎费</w:t>
      </w:r>
      <w:r>
        <w:rPr>
          <w:rFonts w:ascii="宋体" w:hAnsi="宋体" w:hint="eastAsia"/>
          <w:sz w:val="24"/>
        </w:rPr>
        <w:t>投标折扣率上限分别</w:t>
      </w:r>
      <w:r>
        <w:rPr>
          <w:rFonts w:ascii="宋体" w:hAnsi="宋体"/>
          <w:sz w:val="24"/>
        </w:rPr>
        <w:t>都是</w:t>
      </w:r>
      <w:r>
        <w:rPr>
          <w:rFonts w:ascii="宋体" w:hAnsi="宋体" w:hint="eastAsia"/>
          <w:sz w:val="24"/>
        </w:rPr>
        <w:t>100</w:t>
      </w:r>
      <w:r>
        <w:rPr>
          <w:rFonts w:ascii="宋体" w:hAnsi="宋体"/>
          <w:sz w:val="24"/>
        </w:rPr>
        <w:t>.00%。</w:t>
      </w:r>
      <w:r>
        <w:rPr>
          <w:rFonts w:ascii="宋体" w:hAnsi="宋体" w:hint="eastAsia"/>
          <w:sz w:val="24"/>
        </w:rPr>
        <w:t>投标</w:t>
      </w:r>
      <w:r>
        <w:rPr>
          <w:rFonts w:ascii="宋体" w:hAnsi="宋体"/>
          <w:sz w:val="24"/>
        </w:rPr>
        <w:t>人不得超过此上限报价。</w:t>
      </w:r>
    </w:p>
    <w:p w14:paraId="6CEA4A8B" w14:textId="77777777" w:rsidR="00957806" w:rsidRDefault="00957806" w:rsidP="00957806">
      <w:pPr>
        <w:numPr>
          <w:ilvl w:val="3"/>
          <w:numId w:val="5"/>
        </w:numPr>
        <w:tabs>
          <w:tab w:val="left" w:pos="360"/>
        </w:tabs>
        <w:spacing w:line="360" w:lineRule="auto"/>
        <w:ind w:left="480" w:hanging="480"/>
        <w:rPr>
          <w:rFonts w:ascii="宋体" w:hAnsi="宋体"/>
          <w:sz w:val="24"/>
        </w:rPr>
      </w:pPr>
      <w:r>
        <w:rPr>
          <w:rFonts w:hint="eastAsia"/>
          <w:sz w:val="24"/>
          <w:szCs w:val="24"/>
        </w:rPr>
        <w:t>谈判人</w:t>
      </w:r>
      <w:r>
        <w:rPr>
          <w:rFonts w:ascii="宋体" w:hAnsi="宋体" w:hint="eastAsia"/>
          <w:sz w:val="24"/>
        </w:rPr>
        <w:t>应按要求填写投标折扣率的大小写，如未填写，所产生的不利后果由投标人自行承担。</w:t>
      </w:r>
    </w:p>
    <w:p w14:paraId="6159114C" w14:textId="77777777" w:rsidR="00346803" w:rsidRPr="00957806"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9F00F04" w14:textId="775E85BA"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C65BF">
        <w:rPr>
          <w:rFonts w:hint="eastAsia"/>
          <w:b/>
          <w:bCs/>
          <w:sz w:val="28"/>
        </w:rPr>
        <w:t>康美药业股份有限公司</w:t>
      </w:r>
    </w:p>
    <w:p w14:paraId="797CD714" w14:textId="2137DBC1"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846E38">
        <w:rPr>
          <w:b/>
          <w:bCs/>
          <w:sz w:val="28"/>
        </w:rPr>
        <w:t>SZUCG20211560HW</w:t>
      </w:r>
    </w:p>
    <w:p w14:paraId="4554172C" w14:textId="507C0100"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w:t>
      </w:r>
      <w:r w:rsidR="00846E38">
        <w:rPr>
          <w:rFonts w:hint="eastAsia"/>
          <w:b/>
          <w:bCs/>
          <w:sz w:val="28"/>
        </w:rPr>
        <w:t>中药代煎及配送</w:t>
      </w:r>
    </w:p>
    <w:p w14:paraId="279F2EB1" w14:textId="0DC35E29" w:rsidR="00085AB4"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r w:rsidR="00085AB4" w:rsidRPr="00085AB4">
        <w:rPr>
          <w:rFonts w:hint="eastAsia"/>
          <w:b/>
          <w:bCs/>
          <w:color w:val="FF0000"/>
          <w:szCs w:val="21"/>
        </w:rPr>
        <w:t>(</w:t>
      </w:r>
      <w:r w:rsidR="00110A29">
        <w:rPr>
          <w:rFonts w:hint="eastAsia"/>
          <w:b/>
          <w:bCs/>
          <w:color w:val="FF0000"/>
          <w:szCs w:val="21"/>
        </w:rPr>
        <w:t>谈判人</w:t>
      </w:r>
      <w:r w:rsidR="00085AB4" w:rsidRPr="00085AB4">
        <w:rPr>
          <w:rFonts w:hint="eastAsia"/>
          <w:b/>
          <w:bCs/>
          <w:color w:val="FF0000"/>
          <w:szCs w:val="21"/>
        </w:rPr>
        <w:t>自拟格式</w:t>
      </w:r>
      <w:r w:rsidR="00085AB4"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47270A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深圳大学：</w:t>
      </w:r>
    </w:p>
    <w:p w14:paraId="55586AF8"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C0C7DB1" w14:textId="73C71CFD" w:rsidR="00EB6B58" w:rsidRDefault="00605514" w:rsidP="00EB6B58">
      <w:pPr>
        <w:spacing w:line="360" w:lineRule="auto"/>
        <w:ind w:firstLineChars="225" w:firstLine="540"/>
        <w:rPr>
          <w:color w:val="000000"/>
          <w:sz w:val="24"/>
        </w:rPr>
      </w:pPr>
      <w:r>
        <w:rPr>
          <w:rFonts w:hint="eastAsia"/>
          <w:color w:val="000000"/>
          <w:sz w:val="24"/>
        </w:rPr>
        <w:t>采购</w:t>
      </w:r>
      <w:r w:rsidR="00EB6B58">
        <w:rPr>
          <w:rFonts w:hint="eastAsia"/>
          <w:color w:val="000000"/>
          <w:sz w:val="24"/>
        </w:rPr>
        <w:t>编号：</w:t>
      </w:r>
      <w:r w:rsidR="00846E38">
        <w:rPr>
          <w:color w:val="000000"/>
          <w:sz w:val="24"/>
        </w:rPr>
        <w:t>SZUCG20211560HW</w:t>
      </w:r>
    </w:p>
    <w:p w14:paraId="463EC1B9" w14:textId="3F96329B" w:rsidR="00EB6B58" w:rsidRDefault="00EB6B58" w:rsidP="00EB6B58">
      <w:pPr>
        <w:spacing w:line="360" w:lineRule="auto"/>
        <w:ind w:firstLineChars="200" w:firstLine="480"/>
        <w:jc w:val="left"/>
        <w:rPr>
          <w:color w:val="000000"/>
          <w:sz w:val="24"/>
        </w:rPr>
      </w:pPr>
      <w:r>
        <w:rPr>
          <w:rFonts w:hint="eastAsia"/>
          <w:color w:val="000000"/>
          <w:sz w:val="24"/>
        </w:rPr>
        <w:t>项目名称：</w:t>
      </w:r>
      <w:r w:rsidR="00846E38">
        <w:rPr>
          <w:rFonts w:hint="eastAsia"/>
          <w:color w:val="000000"/>
          <w:sz w:val="24"/>
        </w:rPr>
        <w:t>中药代煎及配送</w:t>
      </w:r>
    </w:p>
    <w:p w14:paraId="709AA88D"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8411AF6"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有效期限：与本公司谈判响应文件中标注的谈判响应有效期相同，自法人代表签字之日起生效。</w:t>
      </w:r>
    </w:p>
    <w:p w14:paraId="74B44560" w14:textId="77777777" w:rsidR="00EB6B58" w:rsidRDefault="00EB6B58" w:rsidP="00EB6B58">
      <w:pPr>
        <w:spacing w:line="360" w:lineRule="auto"/>
        <w:ind w:firstLineChars="200" w:firstLine="480"/>
        <w:rPr>
          <w:color w:val="000000"/>
          <w:sz w:val="24"/>
          <w:lang w:val="en-GB"/>
        </w:rPr>
      </w:pPr>
    </w:p>
    <w:p w14:paraId="42D67760"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授权代理人：</w:t>
      </w:r>
      <w:r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38AE6F53"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职务：身份证号码：</w:t>
      </w:r>
    </w:p>
    <w:p w14:paraId="16F187A4" w14:textId="77777777" w:rsidR="00EB6B58" w:rsidRDefault="00EB6B58" w:rsidP="00EB6B58">
      <w:pPr>
        <w:spacing w:line="360" w:lineRule="auto"/>
        <w:rPr>
          <w:color w:val="000000"/>
          <w:sz w:val="24"/>
          <w:lang w:val="en-GB"/>
        </w:rPr>
      </w:pPr>
    </w:p>
    <w:p w14:paraId="4AED52CE" w14:textId="77777777" w:rsidR="00EB6B58" w:rsidRDefault="00EB6B58" w:rsidP="00EB6B58">
      <w:pPr>
        <w:spacing w:line="360" w:lineRule="auto"/>
        <w:rPr>
          <w:color w:val="000000"/>
          <w:sz w:val="24"/>
          <w:lang w:val="en-GB"/>
        </w:rPr>
      </w:pPr>
    </w:p>
    <w:p w14:paraId="0D8E7378"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2CF072C6"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法定代表人：</w:t>
      </w:r>
      <w:r w:rsidRPr="00001E09">
        <w:rPr>
          <w:rFonts w:hint="eastAsia"/>
          <w:color w:val="000000"/>
          <w:sz w:val="24"/>
          <w:u w:val="single"/>
          <w:lang w:val="en-GB"/>
        </w:rPr>
        <w:t xml:space="preserve">  </w:t>
      </w:r>
      <w:r>
        <w:rPr>
          <w:rFonts w:hint="eastAsia"/>
          <w:color w:val="000000"/>
          <w:sz w:val="24"/>
          <w:u w:val="single"/>
          <w:lang w:val="en-GB"/>
        </w:rPr>
        <w:t>（亲笔签名或加盖签名章）</w:t>
      </w:r>
      <w:r>
        <w:rPr>
          <w:rFonts w:hint="eastAsia"/>
          <w:color w:val="000000"/>
          <w:sz w:val="24"/>
          <w:lang w:val="en-GB"/>
        </w:rPr>
        <w:t>联系电话：</w:t>
      </w:r>
    </w:p>
    <w:p w14:paraId="1F6FE7E7"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职务：身份证号码：</w:t>
      </w:r>
    </w:p>
    <w:p w14:paraId="232057D2" w14:textId="77777777" w:rsidR="00EB6B58" w:rsidRDefault="00EB6B58" w:rsidP="00EB6B58">
      <w:pPr>
        <w:spacing w:line="360" w:lineRule="auto"/>
        <w:ind w:firstLineChars="200" w:firstLine="480"/>
        <w:rPr>
          <w:color w:val="000000"/>
          <w:sz w:val="24"/>
          <w:lang w:val="en-GB"/>
        </w:rPr>
      </w:pPr>
    </w:p>
    <w:p w14:paraId="2AD5D108" w14:textId="77777777" w:rsidR="00EB6B58" w:rsidRDefault="00EB6B58" w:rsidP="00EB6B58">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Pr="00EB6B58"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03A07283" w14:textId="77777777" w:rsidR="00EB6B58" w:rsidRDefault="00346803" w:rsidP="00EB6B58">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bookmarkEnd w:id="8"/>
      <w:bookmarkEnd w:id="9"/>
      <w:bookmarkEnd w:id="10"/>
      <w:r w:rsidR="00EB6B58">
        <w:rPr>
          <w:rFonts w:ascii="华文新魏" w:eastAsia="华文新魏" w:hAnsi="MS Sans Serif" w:hint="eastAsia"/>
          <w:b/>
          <w:bCs/>
          <w:kern w:val="0"/>
          <w:sz w:val="48"/>
          <w:szCs w:val="46"/>
        </w:rPr>
        <w:lastRenderedPageBreak/>
        <w:t>谈判承诺函</w:t>
      </w:r>
    </w:p>
    <w:p w14:paraId="3D55B8C6" w14:textId="77777777" w:rsidR="00EB6B58" w:rsidRDefault="00EB6B58" w:rsidP="00EB6B58">
      <w:pPr>
        <w:spacing w:line="360" w:lineRule="auto"/>
        <w:ind w:left="361" w:hangingChars="150" w:hanging="361"/>
        <w:rPr>
          <w:b/>
          <w:bCs/>
          <w:color w:val="000000"/>
          <w:sz w:val="24"/>
          <w:lang w:val="en-GB"/>
        </w:rPr>
      </w:pPr>
    </w:p>
    <w:p w14:paraId="1C9E4BB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致深圳大学：</w:t>
      </w:r>
    </w:p>
    <w:p w14:paraId="7FCB5F67" w14:textId="77777777" w:rsidR="00EB6B58" w:rsidRDefault="00EB6B58" w:rsidP="00EB6B58">
      <w:pPr>
        <w:spacing w:line="360" w:lineRule="auto"/>
        <w:ind w:firstLine="420"/>
        <w:rPr>
          <w:color w:val="000000"/>
          <w:sz w:val="24"/>
        </w:rPr>
      </w:pPr>
      <w:r>
        <w:rPr>
          <w:rFonts w:hint="eastAsia"/>
          <w:color w:val="000000"/>
          <w:sz w:val="24"/>
        </w:rPr>
        <w:t>根据采购文件的要求，现提供已签署和密封的谈判响应文件，并正式授权：</w:t>
      </w:r>
    </w:p>
    <w:p w14:paraId="3817EDE7" w14:textId="77777777" w:rsidR="00EB6B58" w:rsidRDefault="00EB6B58" w:rsidP="00EB6B58">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90E7796" w14:textId="6F50913C" w:rsidR="00EB6B58" w:rsidRDefault="00EB6B58" w:rsidP="00EB6B58">
      <w:pPr>
        <w:spacing w:line="360" w:lineRule="auto"/>
        <w:rPr>
          <w:color w:val="000000"/>
          <w:sz w:val="24"/>
        </w:rPr>
      </w:pPr>
      <w:r>
        <w:rPr>
          <w:rFonts w:hint="eastAsia"/>
          <w:color w:val="000000"/>
          <w:sz w:val="24"/>
        </w:rPr>
        <w:t>项目名称：</w:t>
      </w:r>
      <w:r w:rsidR="00846E38">
        <w:rPr>
          <w:rFonts w:hint="eastAsia"/>
          <w:color w:val="000000"/>
          <w:sz w:val="24"/>
        </w:rPr>
        <w:t>中药代煎及配送</w:t>
      </w:r>
    </w:p>
    <w:p w14:paraId="0B0E5F9B" w14:textId="690EFA98" w:rsidR="00EB6B58" w:rsidRDefault="00EB6B58" w:rsidP="00EB6B58">
      <w:pPr>
        <w:spacing w:line="360" w:lineRule="auto"/>
        <w:rPr>
          <w:color w:val="000000"/>
          <w:sz w:val="24"/>
        </w:rPr>
      </w:pPr>
      <w:r>
        <w:rPr>
          <w:rFonts w:hint="eastAsia"/>
          <w:color w:val="000000"/>
          <w:sz w:val="24"/>
        </w:rPr>
        <w:t>采购编号：</w:t>
      </w:r>
      <w:r w:rsidR="00846E38">
        <w:rPr>
          <w:color w:val="000000"/>
          <w:sz w:val="24"/>
        </w:rPr>
        <w:t>SZUCG20211560HW</w:t>
      </w:r>
    </w:p>
    <w:p w14:paraId="417673EE" w14:textId="77777777" w:rsidR="00EB6B58" w:rsidRDefault="00EB6B58" w:rsidP="00EB6B58">
      <w:pPr>
        <w:spacing w:line="420" w:lineRule="exact"/>
        <w:rPr>
          <w:b/>
          <w:bCs/>
          <w:color w:val="000000"/>
          <w:sz w:val="24"/>
        </w:rPr>
      </w:pPr>
      <w:r>
        <w:rPr>
          <w:rFonts w:hint="eastAsia"/>
          <w:b/>
          <w:bCs/>
          <w:color w:val="000000"/>
          <w:sz w:val="24"/>
        </w:rPr>
        <w:t>本公司郑重承诺并声明：</w:t>
      </w:r>
    </w:p>
    <w:p w14:paraId="784A5B42"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我方已认真阅读了全部采购文件及其相关文件，同意接受文件的要求，完全清楚理解其内容及规约，不存在任何异议、质疑和误解之处。</w:t>
      </w:r>
    </w:p>
    <w:p w14:paraId="579BDF19"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1CAA01F"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本谈判响应文件的有效期为谈判截止日后</w:t>
      </w:r>
      <w:r>
        <w:rPr>
          <w:rFonts w:hint="eastAsia"/>
          <w:color w:val="000000"/>
          <w:sz w:val="24"/>
        </w:rPr>
        <w:t>60</w:t>
      </w:r>
      <w:r>
        <w:rPr>
          <w:rFonts w:hint="eastAsia"/>
          <w:color w:val="000000"/>
          <w:sz w:val="24"/>
        </w:rPr>
        <w:t>天有效。</w:t>
      </w:r>
    </w:p>
    <w:p w14:paraId="256D772A"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完全服从和尊重评委会所作的评审结果和资格后审决定，同时清楚理解到谈判报价并非是确定成交资格的唯一重要依据。</w:t>
      </w:r>
    </w:p>
    <w:p w14:paraId="73815F0C"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同意按《成交通知书》的要求，如期签订合同并履行其一切责任和义务。</w:t>
      </w:r>
    </w:p>
    <w:p w14:paraId="45283290"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228AB09" w14:textId="77777777" w:rsidR="00EB6B58" w:rsidRDefault="00EB6B58" w:rsidP="00EB6B58">
      <w:pPr>
        <w:tabs>
          <w:tab w:val="left" w:pos="-3780"/>
        </w:tabs>
        <w:spacing w:line="360" w:lineRule="auto"/>
        <w:ind w:firstLineChars="200" w:firstLine="480"/>
        <w:rPr>
          <w:color w:val="000000"/>
          <w:sz w:val="24"/>
        </w:rPr>
      </w:pPr>
    </w:p>
    <w:p w14:paraId="5D364140"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5720AF2"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31A9F7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F64388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电话：传真：</w:t>
      </w:r>
    </w:p>
    <w:p w14:paraId="32D95189"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承诺日期：年月日</w:t>
      </w:r>
    </w:p>
    <w:p w14:paraId="5619D1FB" w14:textId="77777777" w:rsidR="00EB6B58" w:rsidRDefault="00EB6B58" w:rsidP="00EB6B58">
      <w:pPr>
        <w:tabs>
          <w:tab w:val="left" w:pos="-3780"/>
        </w:tabs>
        <w:spacing w:line="360" w:lineRule="auto"/>
        <w:ind w:firstLineChars="200" w:firstLine="480"/>
        <w:rPr>
          <w:color w:val="000000"/>
          <w:sz w:val="24"/>
        </w:rPr>
      </w:pPr>
    </w:p>
    <w:p w14:paraId="37996286" w14:textId="77777777" w:rsidR="00EB6B58" w:rsidRDefault="00EB6B58" w:rsidP="00EB6B58">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2658E71" w14:textId="77777777" w:rsidR="00EB6B58" w:rsidRDefault="00EB6B58" w:rsidP="00EB6B58">
      <w:pPr>
        <w:tabs>
          <w:tab w:val="left" w:pos="-3780"/>
        </w:tabs>
        <w:spacing w:line="360" w:lineRule="auto"/>
        <w:ind w:firstLineChars="200" w:firstLine="420"/>
        <w:rPr>
          <w:rFonts w:ascii="仿宋_GB2312" w:eastAsia="仿宋_GB2312"/>
        </w:rPr>
      </w:pPr>
    </w:p>
    <w:p w14:paraId="5D163DC5" w14:textId="77777777" w:rsidR="00EB6B58" w:rsidRDefault="00EB6B58" w:rsidP="00EB6B58">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94C9BAA" w14:textId="77777777" w:rsidR="00EB6B58" w:rsidRDefault="00EB6B58" w:rsidP="00EB6B58">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B6B58" w14:paraId="47CF2FA3" w14:textId="77777777" w:rsidTr="00A14A92">
        <w:trPr>
          <w:trHeight w:val="4290"/>
          <w:jc w:val="center"/>
        </w:trPr>
        <w:tc>
          <w:tcPr>
            <w:tcW w:w="8522" w:type="dxa"/>
            <w:shd w:val="clear" w:color="auto" w:fill="CFFDCF"/>
          </w:tcPr>
          <w:p w14:paraId="4AFC8E37" w14:textId="77777777" w:rsidR="00EB6B58" w:rsidRDefault="00EB6B58" w:rsidP="00A14A92">
            <w:pPr>
              <w:snapToGrid w:val="0"/>
              <w:jc w:val="center"/>
              <w:rPr>
                <w:b/>
                <w:color w:val="000000"/>
                <w:sz w:val="30"/>
              </w:rPr>
            </w:pPr>
          </w:p>
          <w:p w14:paraId="55E8BC6E" w14:textId="77777777" w:rsidR="00EB6B58" w:rsidRDefault="00EB6B58" w:rsidP="00A14A92">
            <w:pPr>
              <w:jc w:val="center"/>
              <w:rPr>
                <w:rFonts w:ascii="隶书" w:eastAsia="隶书" w:hAnsi="宋体"/>
                <w:b/>
                <w:bCs/>
                <w:color w:val="000000"/>
                <w:sz w:val="48"/>
              </w:rPr>
            </w:pPr>
            <w:r>
              <w:rPr>
                <w:rFonts w:ascii="隶书" w:eastAsia="隶书" w:hAnsi="宋体" w:hint="eastAsia"/>
                <w:b/>
                <w:bCs/>
                <w:color w:val="000000"/>
                <w:sz w:val="48"/>
              </w:rPr>
              <w:t>谈判响应文件</w:t>
            </w:r>
          </w:p>
          <w:p w14:paraId="5C91A9BE" w14:textId="77777777" w:rsidR="00EB6B58" w:rsidRDefault="00EB6B58" w:rsidP="00A14A92">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B29B96F" w14:textId="77777777" w:rsidR="00EB6B58" w:rsidRDefault="00EB6B58" w:rsidP="00A14A92">
            <w:pPr>
              <w:jc w:val="center"/>
              <w:rPr>
                <w:b/>
                <w:color w:val="000000"/>
                <w:sz w:val="32"/>
              </w:rPr>
            </w:pPr>
          </w:p>
          <w:p w14:paraId="6ABBC83D" w14:textId="4396AF81" w:rsidR="00EB6B58" w:rsidRDefault="00EB6B58" w:rsidP="00A14A92">
            <w:pPr>
              <w:spacing w:line="360" w:lineRule="auto"/>
              <w:ind w:leftChars="84" w:left="176" w:firstLineChars="400" w:firstLine="960"/>
              <w:rPr>
                <w:color w:val="000000"/>
                <w:sz w:val="24"/>
                <w:u w:val="single"/>
              </w:rPr>
            </w:pPr>
            <w:r>
              <w:rPr>
                <w:rFonts w:hint="eastAsia"/>
                <w:color w:val="000000"/>
                <w:sz w:val="24"/>
              </w:rPr>
              <w:t>谈判人：</w:t>
            </w:r>
            <w:r w:rsidR="001C65BF">
              <w:rPr>
                <w:rFonts w:hint="eastAsia"/>
                <w:color w:val="000000"/>
                <w:sz w:val="24"/>
              </w:rPr>
              <w:t>康美药业股份有限公司</w:t>
            </w:r>
          </w:p>
          <w:p w14:paraId="40FDC219" w14:textId="77777777" w:rsidR="00EB6B58" w:rsidRDefault="00EB6B58" w:rsidP="00A14A92">
            <w:pPr>
              <w:spacing w:line="360" w:lineRule="auto"/>
              <w:ind w:leftChars="84" w:left="176" w:firstLineChars="400" w:firstLine="960"/>
              <w:rPr>
                <w:color w:val="000000"/>
                <w:sz w:val="24"/>
                <w:u w:val="single"/>
              </w:rPr>
            </w:pPr>
          </w:p>
          <w:p w14:paraId="620C0F2C" w14:textId="77777777" w:rsidR="00EB6B58" w:rsidRDefault="00EB6B58" w:rsidP="00A14A92">
            <w:pPr>
              <w:spacing w:line="360" w:lineRule="auto"/>
              <w:ind w:leftChars="84" w:left="176" w:firstLineChars="400" w:firstLine="960"/>
              <w:rPr>
                <w:color w:val="000000"/>
                <w:sz w:val="24"/>
              </w:rPr>
            </w:pPr>
          </w:p>
          <w:p w14:paraId="03AEFFE0" w14:textId="5559F42B" w:rsidR="00EB6B58" w:rsidRDefault="00EB6B58" w:rsidP="00A14A92">
            <w:pPr>
              <w:spacing w:line="360" w:lineRule="auto"/>
              <w:ind w:leftChars="84" w:left="176" w:firstLineChars="400" w:firstLine="960"/>
              <w:rPr>
                <w:color w:val="000000"/>
                <w:sz w:val="24"/>
                <w:u w:val="single"/>
              </w:rPr>
            </w:pPr>
            <w:r>
              <w:rPr>
                <w:rFonts w:hint="eastAsia"/>
                <w:color w:val="000000"/>
                <w:sz w:val="24"/>
              </w:rPr>
              <w:t>采购编号：</w:t>
            </w:r>
            <w:r w:rsidR="00846E38">
              <w:rPr>
                <w:color w:val="000000"/>
                <w:sz w:val="24"/>
              </w:rPr>
              <w:t>SZUCG20211560HW</w:t>
            </w:r>
          </w:p>
          <w:p w14:paraId="6B9AF5A3" w14:textId="77777777" w:rsidR="00EB6B58" w:rsidRDefault="00EB6B58" w:rsidP="00A14A92">
            <w:pPr>
              <w:spacing w:line="360" w:lineRule="auto"/>
              <w:ind w:leftChars="84" w:left="176" w:firstLineChars="400" w:firstLine="960"/>
              <w:rPr>
                <w:color w:val="000000"/>
                <w:sz w:val="24"/>
                <w:u w:val="single"/>
              </w:rPr>
            </w:pPr>
          </w:p>
          <w:p w14:paraId="32CE5013" w14:textId="77777777" w:rsidR="00EB6B58" w:rsidRDefault="00EB6B58" w:rsidP="00A14A92">
            <w:pPr>
              <w:spacing w:line="360" w:lineRule="auto"/>
              <w:ind w:leftChars="84" w:left="176" w:firstLineChars="400" w:firstLine="960"/>
              <w:rPr>
                <w:color w:val="000000"/>
                <w:sz w:val="24"/>
              </w:rPr>
            </w:pPr>
          </w:p>
          <w:p w14:paraId="2FE2A512" w14:textId="42CB64A3" w:rsidR="00EB6B58" w:rsidRDefault="00EB6B58" w:rsidP="00A14A92">
            <w:pPr>
              <w:spacing w:line="360" w:lineRule="auto"/>
              <w:ind w:leftChars="84" w:left="176" w:firstLineChars="400" w:firstLine="960"/>
              <w:rPr>
                <w:color w:val="000000"/>
                <w:sz w:val="24"/>
                <w:u w:val="single"/>
              </w:rPr>
            </w:pPr>
            <w:r>
              <w:rPr>
                <w:rFonts w:hint="eastAsia"/>
                <w:color w:val="000000"/>
                <w:sz w:val="24"/>
              </w:rPr>
              <w:t>项目名称：</w:t>
            </w:r>
            <w:r w:rsidR="00846E38">
              <w:rPr>
                <w:rFonts w:hint="eastAsia"/>
                <w:color w:val="000000"/>
                <w:sz w:val="24"/>
              </w:rPr>
              <w:t>中药代煎及配送</w:t>
            </w:r>
          </w:p>
          <w:p w14:paraId="24E377E9" w14:textId="77777777" w:rsidR="00EB6B58" w:rsidRDefault="00EB6B58" w:rsidP="00A14A92">
            <w:pPr>
              <w:spacing w:line="360" w:lineRule="auto"/>
              <w:ind w:leftChars="84" w:left="176" w:firstLineChars="400" w:firstLine="960"/>
              <w:rPr>
                <w:color w:val="000000"/>
                <w:sz w:val="24"/>
                <w:u w:val="single"/>
              </w:rPr>
            </w:pPr>
          </w:p>
          <w:p w14:paraId="457BED5A" w14:textId="77777777" w:rsidR="00EB6B58" w:rsidRDefault="00EB6B58" w:rsidP="00A14A92">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E4D6904" w14:textId="77777777" w:rsidR="00EB6B58" w:rsidRDefault="00EB6B58" w:rsidP="00A14A92">
            <w:pPr>
              <w:jc w:val="center"/>
              <w:rPr>
                <w:b/>
                <w:bCs/>
                <w:color w:val="000000"/>
              </w:rPr>
            </w:pPr>
          </w:p>
          <w:p w14:paraId="3AC297B2" w14:textId="77777777" w:rsidR="00EB6B58" w:rsidRDefault="00EB6B58" w:rsidP="00A14A92">
            <w:pPr>
              <w:jc w:val="center"/>
              <w:rPr>
                <w:color w:val="000000"/>
              </w:rPr>
            </w:pPr>
            <w:r>
              <w:rPr>
                <w:rFonts w:hint="eastAsia"/>
                <w:b/>
                <w:bCs/>
                <w:color w:val="000000"/>
              </w:rPr>
              <w:t>递交地点：</w:t>
            </w:r>
            <w:r>
              <w:rPr>
                <w:rFonts w:hint="eastAsia"/>
                <w:color w:val="000000"/>
              </w:rPr>
              <w:t>深圳大学汇元楼</w:t>
            </w:r>
            <w:r>
              <w:rPr>
                <w:rFonts w:hint="eastAsia"/>
                <w:color w:val="000000"/>
              </w:rPr>
              <w:t>241</w:t>
            </w:r>
          </w:p>
          <w:p w14:paraId="564247F4" w14:textId="77777777" w:rsidR="00EB6B58" w:rsidRDefault="00EB6B58" w:rsidP="00A14A92">
            <w:pPr>
              <w:jc w:val="center"/>
              <w:rPr>
                <w:color w:val="000000"/>
              </w:rPr>
            </w:pPr>
          </w:p>
        </w:tc>
      </w:tr>
    </w:tbl>
    <w:p w14:paraId="72634B71" w14:textId="77777777" w:rsidR="00EB6B58" w:rsidRDefault="00EB6B58" w:rsidP="00EB6B58">
      <w:pPr>
        <w:spacing w:line="360" w:lineRule="auto"/>
        <w:rPr>
          <w:color w:val="000000"/>
          <w:sz w:val="24"/>
        </w:rPr>
      </w:pPr>
    </w:p>
    <w:p w14:paraId="665215F9" w14:textId="77777777" w:rsidR="00EB6B58" w:rsidRDefault="00EB6B58" w:rsidP="00EB6B58">
      <w:pPr>
        <w:spacing w:line="360" w:lineRule="auto"/>
        <w:ind w:firstLineChars="200" w:firstLine="480"/>
        <w:rPr>
          <w:color w:val="000000"/>
          <w:sz w:val="24"/>
        </w:rPr>
      </w:pPr>
    </w:p>
    <w:p w14:paraId="7621EF42" w14:textId="77777777" w:rsidR="00EB6B58" w:rsidRPr="00F77975" w:rsidRDefault="00EB6B58" w:rsidP="00EB6B58">
      <w:pPr>
        <w:spacing w:line="360" w:lineRule="auto"/>
        <w:ind w:firstLineChars="200" w:firstLine="480"/>
        <w:rPr>
          <w:color w:val="000000"/>
          <w:sz w:val="24"/>
        </w:rPr>
      </w:pPr>
    </w:p>
    <w:p w14:paraId="0EE4B635" w14:textId="77777777" w:rsidR="00EB6B58" w:rsidRDefault="00EB6B58" w:rsidP="00EB6B58">
      <w:pPr>
        <w:spacing w:line="360" w:lineRule="auto"/>
        <w:ind w:firstLineChars="200" w:firstLine="480"/>
        <w:rPr>
          <w:color w:val="000000"/>
          <w:sz w:val="24"/>
          <w:lang w:val="en-GB"/>
        </w:rPr>
      </w:pPr>
    </w:p>
    <w:p w14:paraId="772ED336" w14:textId="77777777" w:rsidR="00EB6B58" w:rsidRDefault="00EB6B58" w:rsidP="00EB6B58">
      <w:pPr>
        <w:spacing w:line="360" w:lineRule="auto"/>
        <w:ind w:firstLineChars="200" w:firstLine="482"/>
        <w:rPr>
          <w:b/>
          <w:bCs/>
          <w:color w:val="FF0000"/>
          <w:sz w:val="24"/>
          <w:lang w:val="en-GB"/>
        </w:rPr>
      </w:pPr>
      <w:r>
        <w:rPr>
          <w:rFonts w:hint="eastAsia"/>
          <w:b/>
          <w:bCs/>
          <w:color w:val="FF0000"/>
          <w:sz w:val="24"/>
          <w:lang w:val="en-GB"/>
        </w:rPr>
        <w:t>重要提示：</w:t>
      </w:r>
    </w:p>
    <w:p w14:paraId="5A69B527" w14:textId="77777777" w:rsidR="00EB6B58" w:rsidRDefault="00EB6B58" w:rsidP="00EB6B58">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45780CC" w14:textId="77777777" w:rsidR="00EB6B58" w:rsidRDefault="00EB6B58" w:rsidP="00EB6B58">
      <w:pPr>
        <w:tabs>
          <w:tab w:val="left" w:pos="1200"/>
        </w:tabs>
        <w:spacing w:line="360" w:lineRule="auto"/>
        <w:ind w:left="840"/>
        <w:rPr>
          <w:color w:val="FF0000"/>
          <w:sz w:val="24"/>
        </w:rPr>
      </w:pPr>
      <w:r>
        <w:rPr>
          <w:rFonts w:hint="eastAsia"/>
          <w:color w:val="FF0000"/>
          <w:sz w:val="24"/>
        </w:rPr>
        <w:t>2.</w:t>
      </w:r>
      <w:r>
        <w:rPr>
          <w:rFonts w:hint="eastAsia"/>
          <w:color w:val="FF0000"/>
          <w:sz w:val="24"/>
        </w:rPr>
        <w:t>投标报价内容正本与副本必须一致，否则，以正本投标报价为准。</w:t>
      </w:r>
    </w:p>
    <w:p w14:paraId="4BF4CD9A" w14:textId="77777777" w:rsidR="00EB6B58" w:rsidRDefault="00EB6B58" w:rsidP="00EB6B58">
      <w:pPr>
        <w:rPr>
          <w:lang w:val="en-GB"/>
        </w:rPr>
      </w:pPr>
    </w:p>
    <w:p w14:paraId="09806F54" w14:textId="77777777" w:rsidR="00EB6B58" w:rsidRDefault="00EB6B58" w:rsidP="00EB6B58"/>
    <w:p w14:paraId="1F3BAFF3" w14:textId="77777777" w:rsidR="00EB6B58" w:rsidRDefault="00EB6B58" w:rsidP="00EB6B58">
      <w:pPr>
        <w:spacing w:beforeLines="50" w:before="156"/>
        <w:jc w:val="left"/>
        <w:rPr>
          <w:rFonts w:ascii="宋体" w:hAnsi="宋体"/>
          <w:b/>
          <w:color w:val="000000"/>
          <w:sz w:val="24"/>
        </w:rPr>
      </w:pPr>
    </w:p>
    <w:p w14:paraId="4FD9CD3A" w14:textId="77777777" w:rsidR="00EB6B58" w:rsidRDefault="00EB6B58" w:rsidP="00EB6B58">
      <w:pPr>
        <w:spacing w:beforeLines="50" w:before="156"/>
        <w:jc w:val="left"/>
        <w:rPr>
          <w:rFonts w:ascii="宋体" w:hAnsi="宋体"/>
          <w:b/>
          <w:color w:val="000000"/>
          <w:sz w:val="24"/>
        </w:rPr>
      </w:pPr>
    </w:p>
    <w:p w14:paraId="7831C19C" w14:textId="6B46510E" w:rsidR="00346803" w:rsidRPr="00EB6B58" w:rsidRDefault="00346803" w:rsidP="00EB6B58">
      <w:pPr>
        <w:autoSpaceDE w:val="0"/>
        <w:autoSpaceDN w:val="0"/>
        <w:adjustRightInd w:val="0"/>
        <w:jc w:val="center"/>
        <w:rPr>
          <w:rFonts w:ascii="宋体" w:hAnsi="宋体"/>
          <w:b/>
          <w:color w:val="000000"/>
          <w:sz w:val="24"/>
        </w:rPr>
      </w:pPr>
    </w:p>
    <w:sectPr w:rsidR="00346803" w:rsidRPr="00EB6B58"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A7F4A" w14:textId="77777777" w:rsidR="00926F27" w:rsidRDefault="00926F27">
      <w:r>
        <w:separator/>
      </w:r>
    </w:p>
  </w:endnote>
  <w:endnote w:type="continuationSeparator" w:id="0">
    <w:p w14:paraId="3876D228" w14:textId="77777777" w:rsidR="00926F27" w:rsidRDefault="0092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A14A92" w:rsidRDefault="00A14A92">
    <w:pPr>
      <w:pStyle w:val="a4"/>
      <w:framePr w:wrap="around" w:vAnchor="text" w:hAnchor="margin" w:xAlign="center" w:y="1"/>
      <w:rPr>
        <w:rStyle w:val="a3"/>
      </w:rPr>
    </w:pPr>
    <w:r>
      <w:fldChar w:fldCharType="begin"/>
    </w:r>
    <w:r>
      <w:rPr>
        <w:rStyle w:val="a3"/>
      </w:rPr>
      <w:instrText xml:space="preserve">PAGE  </w:instrText>
    </w:r>
    <w:r>
      <w:fldChar w:fldCharType="end"/>
    </w:r>
  </w:p>
  <w:p w14:paraId="5B4E5A9A" w14:textId="77777777" w:rsidR="00A14A92" w:rsidRDefault="00A14A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A14A92" w:rsidRDefault="00A14A92">
    <w:pPr>
      <w:pStyle w:val="a4"/>
    </w:pPr>
    <w:r>
      <w:rPr>
        <w:rStyle w:val="a3"/>
        <w:rFonts w:hint="eastAsia"/>
      </w:rPr>
      <w:t xml:space="preserve">　　　　　　　　　　　　　　　　　　　　　　</w:t>
    </w:r>
    <w:r>
      <w:fldChar w:fldCharType="begin"/>
    </w:r>
    <w:r>
      <w:rPr>
        <w:rStyle w:val="a3"/>
      </w:rPr>
      <w:instrText xml:space="preserve"> PAGE  \* Arabic  \* MERGEFORMAT </w:instrText>
    </w:r>
    <w:r>
      <w:fldChar w:fldCharType="separate"/>
    </w:r>
    <w:r w:rsidR="006A38C5">
      <w:rPr>
        <w:rStyle w:val="a3"/>
        <w:noProof/>
      </w:rPr>
      <w:t>3</w:t>
    </w:r>
    <w:r>
      <w:fldChar w:fldCharType="end"/>
    </w:r>
    <w:r>
      <w:rPr>
        <w:rStyle w:val="a3"/>
      </w:rPr>
      <w:t xml:space="preserve"> / </w:t>
    </w:r>
    <w:r>
      <w:rPr>
        <w:rStyle w:val="a3"/>
        <w:noProof/>
      </w:rPr>
      <w:fldChar w:fldCharType="begin"/>
    </w:r>
    <w:r>
      <w:rPr>
        <w:rStyle w:val="a3"/>
        <w:noProof/>
      </w:rPr>
      <w:instrText xml:space="preserve"> NUMPAGES  \* Arabic  \* MERGEFORMAT </w:instrText>
    </w:r>
    <w:r>
      <w:rPr>
        <w:rStyle w:val="a3"/>
        <w:noProof/>
      </w:rPr>
      <w:fldChar w:fldCharType="separate"/>
    </w:r>
    <w:r w:rsidR="006A38C5">
      <w:rPr>
        <w:rStyle w:val="a3"/>
        <w:noProof/>
      </w:rPr>
      <w:t>26</w:t>
    </w:r>
    <w:r>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FDBB8" w14:textId="77777777" w:rsidR="00926F27" w:rsidRDefault="00926F27">
      <w:r>
        <w:separator/>
      </w:r>
    </w:p>
  </w:footnote>
  <w:footnote w:type="continuationSeparator" w:id="0">
    <w:p w14:paraId="77FA6E46" w14:textId="77777777" w:rsidR="00926F27" w:rsidRDefault="00926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47BF4B43" w:rsidR="00A14A92" w:rsidRDefault="00A14A92" w:rsidP="008B3BC1">
    <w:pPr>
      <w:pStyle w:val="a6"/>
      <w:jc w:val="both"/>
    </w:pPr>
    <w:r>
      <w:rPr>
        <w:rFonts w:hint="eastAsia"/>
      </w:rPr>
      <w:t xml:space="preserve">深圳大学招投标管理中心招标文件　　　　　　　　　　　　　　</w:t>
    </w:r>
    <w:r>
      <w:rPr>
        <w:rFonts w:hint="eastAsia"/>
      </w:rPr>
      <w:t xml:space="preserve"> </w:t>
    </w:r>
    <w:r>
      <w:rPr>
        <w:rFonts w:hint="eastAsia"/>
      </w:rPr>
      <w:t>采购编号：</w:t>
    </w:r>
    <w:r>
      <w:rPr>
        <w:rFonts w:hint="eastAsia"/>
      </w:rPr>
      <w:t>SZUCG20211560HW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BD2B81"/>
    <w:multiLevelType w:val="singleLevel"/>
    <w:tmpl w:val="F6BD2B81"/>
    <w:lvl w:ilvl="0">
      <w:start w:val="1"/>
      <w:numFmt w:val="decimal"/>
      <w:suff w:val="nothing"/>
      <w:lvlText w:val="%1、"/>
      <w:lvlJc w:val="left"/>
    </w:lvl>
  </w:abstractNum>
  <w:abstractNum w:abstractNumId="1"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ascii="宋体" w:eastAsia="宋体" w:hAnsi="宋体" w:cs="Times New Roman"/>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75EA"/>
    <w:rsid w:val="00017219"/>
    <w:rsid w:val="00024985"/>
    <w:rsid w:val="00027011"/>
    <w:rsid w:val="00036099"/>
    <w:rsid w:val="00036720"/>
    <w:rsid w:val="00037CAB"/>
    <w:rsid w:val="00043C86"/>
    <w:rsid w:val="00053B17"/>
    <w:rsid w:val="0005772A"/>
    <w:rsid w:val="00063DA0"/>
    <w:rsid w:val="00064306"/>
    <w:rsid w:val="00064B38"/>
    <w:rsid w:val="000825C1"/>
    <w:rsid w:val="00085AB4"/>
    <w:rsid w:val="00092D92"/>
    <w:rsid w:val="000944CC"/>
    <w:rsid w:val="00097C0C"/>
    <w:rsid w:val="000B0A40"/>
    <w:rsid w:val="000B1F84"/>
    <w:rsid w:val="000B2874"/>
    <w:rsid w:val="000B5ED4"/>
    <w:rsid w:val="000C544D"/>
    <w:rsid w:val="000C5E52"/>
    <w:rsid w:val="000D178B"/>
    <w:rsid w:val="000E0696"/>
    <w:rsid w:val="000E071A"/>
    <w:rsid w:val="000E0D92"/>
    <w:rsid w:val="000E31CC"/>
    <w:rsid w:val="000F37FC"/>
    <w:rsid w:val="000F71A7"/>
    <w:rsid w:val="0010182C"/>
    <w:rsid w:val="001033CD"/>
    <w:rsid w:val="00105AF0"/>
    <w:rsid w:val="00106A92"/>
    <w:rsid w:val="00106FF5"/>
    <w:rsid w:val="00110A29"/>
    <w:rsid w:val="001127B2"/>
    <w:rsid w:val="001157F5"/>
    <w:rsid w:val="00120D1E"/>
    <w:rsid w:val="00122123"/>
    <w:rsid w:val="00124001"/>
    <w:rsid w:val="001259DD"/>
    <w:rsid w:val="00130784"/>
    <w:rsid w:val="00133C9D"/>
    <w:rsid w:val="00135DB1"/>
    <w:rsid w:val="001411A8"/>
    <w:rsid w:val="001456CF"/>
    <w:rsid w:val="001518B2"/>
    <w:rsid w:val="00155880"/>
    <w:rsid w:val="00157628"/>
    <w:rsid w:val="00160816"/>
    <w:rsid w:val="00165550"/>
    <w:rsid w:val="00165BC6"/>
    <w:rsid w:val="001713A2"/>
    <w:rsid w:val="001777DA"/>
    <w:rsid w:val="00181F21"/>
    <w:rsid w:val="001820F3"/>
    <w:rsid w:val="001866F1"/>
    <w:rsid w:val="001913F7"/>
    <w:rsid w:val="00192EB4"/>
    <w:rsid w:val="00197F92"/>
    <w:rsid w:val="001A43C4"/>
    <w:rsid w:val="001C2EE5"/>
    <w:rsid w:val="001C641C"/>
    <w:rsid w:val="001C65BF"/>
    <w:rsid w:val="001D3EDB"/>
    <w:rsid w:val="001D429F"/>
    <w:rsid w:val="001D6E64"/>
    <w:rsid w:val="001E0524"/>
    <w:rsid w:val="001E428B"/>
    <w:rsid w:val="001E53DC"/>
    <w:rsid w:val="001E562B"/>
    <w:rsid w:val="001E7E12"/>
    <w:rsid w:val="001F02D2"/>
    <w:rsid w:val="001F2261"/>
    <w:rsid w:val="001F3D39"/>
    <w:rsid w:val="00203FF2"/>
    <w:rsid w:val="00205045"/>
    <w:rsid w:val="0020702D"/>
    <w:rsid w:val="00212150"/>
    <w:rsid w:val="002142F5"/>
    <w:rsid w:val="0021645F"/>
    <w:rsid w:val="0022276F"/>
    <w:rsid w:val="002237ED"/>
    <w:rsid w:val="00232433"/>
    <w:rsid w:val="00232A1A"/>
    <w:rsid w:val="00254ABF"/>
    <w:rsid w:val="00272417"/>
    <w:rsid w:val="0027349B"/>
    <w:rsid w:val="00280709"/>
    <w:rsid w:val="002857EE"/>
    <w:rsid w:val="0029051A"/>
    <w:rsid w:val="002B2598"/>
    <w:rsid w:val="002C0C63"/>
    <w:rsid w:val="002C106F"/>
    <w:rsid w:val="002C1544"/>
    <w:rsid w:val="002C570F"/>
    <w:rsid w:val="002C5873"/>
    <w:rsid w:val="002C5FC2"/>
    <w:rsid w:val="002D32DB"/>
    <w:rsid w:val="002D7C1D"/>
    <w:rsid w:val="002E27DA"/>
    <w:rsid w:val="002E59BE"/>
    <w:rsid w:val="002F46C6"/>
    <w:rsid w:val="00300721"/>
    <w:rsid w:val="00300CA4"/>
    <w:rsid w:val="00317922"/>
    <w:rsid w:val="003230F2"/>
    <w:rsid w:val="00323461"/>
    <w:rsid w:val="00330125"/>
    <w:rsid w:val="0033113F"/>
    <w:rsid w:val="00332302"/>
    <w:rsid w:val="00332604"/>
    <w:rsid w:val="00332781"/>
    <w:rsid w:val="00334AF9"/>
    <w:rsid w:val="00335AB1"/>
    <w:rsid w:val="00346803"/>
    <w:rsid w:val="00352811"/>
    <w:rsid w:val="00355351"/>
    <w:rsid w:val="00356A70"/>
    <w:rsid w:val="00362BDD"/>
    <w:rsid w:val="00363498"/>
    <w:rsid w:val="00367B8E"/>
    <w:rsid w:val="00370257"/>
    <w:rsid w:val="0037157A"/>
    <w:rsid w:val="00376343"/>
    <w:rsid w:val="003804A8"/>
    <w:rsid w:val="00383796"/>
    <w:rsid w:val="00384CA4"/>
    <w:rsid w:val="003A4E7F"/>
    <w:rsid w:val="003B07B6"/>
    <w:rsid w:val="003C03DA"/>
    <w:rsid w:val="003C4FF3"/>
    <w:rsid w:val="003D62BE"/>
    <w:rsid w:val="003D66A3"/>
    <w:rsid w:val="003D73B1"/>
    <w:rsid w:val="003D7730"/>
    <w:rsid w:val="003E4642"/>
    <w:rsid w:val="003F23C7"/>
    <w:rsid w:val="003F59E1"/>
    <w:rsid w:val="004019C6"/>
    <w:rsid w:val="004072ED"/>
    <w:rsid w:val="00410BB7"/>
    <w:rsid w:val="00414F13"/>
    <w:rsid w:val="00415C00"/>
    <w:rsid w:val="00421D94"/>
    <w:rsid w:val="0042508D"/>
    <w:rsid w:val="004260F6"/>
    <w:rsid w:val="004276D4"/>
    <w:rsid w:val="0043296F"/>
    <w:rsid w:val="00433468"/>
    <w:rsid w:val="004371D2"/>
    <w:rsid w:val="0044102A"/>
    <w:rsid w:val="0044128A"/>
    <w:rsid w:val="00443A66"/>
    <w:rsid w:val="00454996"/>
    <w:rsid w:val="00455F9D"/>
    <w:rsid w:val="00457064"/>
    <w:rsid w:val="00457524"/>
    <w:rsid w:val="004615A2"/>
    <w:rsid w:val="00471419"/>
    <w:rsid w:val="00471A6E"/>
    <w:rsid w:val="00472726"/>
    <w:rsid w:val="00473944"/>
    <w:rsid w:val="004759CB"/>
    <w:rsid w:val="00476425"/>
    <w:rsid w:val="0047723C"/>
    <w:rsid w:val="004906E9"/>
    <w:rsid w:val="00491C90"/>
    <w:rsid w:val="0049363B"/>
    <w:rsid w:val="00494FEC"/>
    <w:rsid w:val="004A1C2B"/>
    <w:rsid w:val="004B25EC"/>
    <w:rsid w:val="004B32A0"/>
    <w:rsid w:val="004B39CE"/>
    <w:rsid w:val="004C175E"/>
    <w:rsid w:val="004C7564"/>
    <w:rsid w:val="004D4E91"/>
    <w:rsid w:val="004D4F38"/>
    <w:rsid w:val="004D7CEE"/>
    <w:rsid w:val="004E31C1"/>
    <w:rsid w:val="004E461A"/>
    <w:rsid w:val="004E7473"/>
    <w:rsid w:val="0050333E"/>
    <w:rsid w:val="005071AB"/>
    <w:rsid w:val="00510421"/>
    <w:rsid w:val="005255E3"/>
    <w:rsid w:val="005336C4"/>
    <w:rsid w:val="00536C18"/>
    <w:rsid w:val="00536C5E"/>
    <w:rsid w:val="0054104F"/>
    <w:rsid w:val="00553362"/>
    <w:rsid w:val="00553E46"/>
    <w:rsid w:val="00564C82"/>
    <w:rsid w:val="005713E1"/>
    <w:rsid w:val="005731EC"/>
    <w:rsid w:val="00575819"/>
    <w:rsid w:val="00580848"/>
    <w:rsid w:val="005860DE"/>
    <w:rsid w:val="00586CD8"/>
    <w:rsid w:val="00595AEB"/>
    <w:rsid w:val="005A04E8"/>
    <w:rsid w:val="005A45BD"/>
    <w:rsid w:val="005A605C"/>
    <w:rsid w:val="005A6ECC"/>
    <w:rsid w:val="005A7E8E"/>
    <w:rsid w:val="005B3F2B"/>
    <w:rsid w:val="005B5173"/>
    <w:rsid w:val="005B58E1"/>
    <w:rsid w:val="005C4D41"/>
    <w:rsid w:val="005C5D5B"/>
    <w:rsid w:val="005E4BA8"/>
    <w:rsid w:val="005E6EF0"/>
    <w:rsid w:val="005E77BA"/>
    <w:rsid w:val="005F2F38"/>
    <w:rsid w:val="005F5B6F"/>
    <w:rsid w:val="00605514"/>
    <w:rsid w:val="0060597F"/>
    <w:rsid w:val="00626262"/>
    <w:rsid w:val="0062646B"/>
    <w:rsid w:val="00630992"/>
    <w:rsid w:val="006329F6"/>
    <w:rsid w:val="006346C7"/>
    <w:rsid w:val="0064167F"/>
    <w:rsid w:val="00641BC8"/>
    <w:rsid w:val="00643709"/>
    <w:rsid w:val="0064703B"/>
    <w:rsid w:val="006520E7"/>
    <w:rsid w:val="0066097E"/>
    <w:rsid w:val="00663002"/>
    <w:rsid w:val="006649D4"/>
    <w:rsid w:val="006702E0"/>
    <w:rsid w:val="00674512"/>
    <w:rsid w:val="00675526"/>
    <w:rsid w:val="00676080"/>
    <w:rsid w:val="00684FB0"/>
    <w:rsid w:val="006862F7"/>
    <w:rsid w:val="006927D9"/>
    <w:rsid w:val="006934B9"/>
    <w:rsid w:val="006A38C5"/>
    <w:rsid w:val="006C08C9"/>
    <w:rsid w:val="006C1230"/>
    <w:rsid w:val="006C1FD8"/>
    <w:rsid w:val="006C2C68"/>
    <w:rsid w:val="006D2240"/>
    <w:rsid w:val="006E27D7"/>
    <w:rsid w:val="006F11B3"/>
    <w:rsid w:val="00704EA8"/>
    <w:rsid w:val="00712347"/>
    <w:rsid w:val="00712946"/>
    <w:rsid w:val="00713F6E"/>
    <w:rsid w:val="00717AF0"/>
    <w:rsid w:val="00721484"/>
    <w:rsid w:val="00723284"/>
    <w:rsid w:val="007251B2"/>
    <w:rsid w:val="00726026"/>
    <w:rsid w:val="0072662F"/>
    <w:rsid w:val="00730D96"/>
    <w:rsid w:val="00734001"/>
    <w:rsid w:val="0073576F"/>
    <w:rsid w:val="00745D6D"/>
    <w:rsid w:val="00756AF7"/>
    <w:rsid w:val="007607DB"/>
    <w:rsid w:val="00761516"/>
    <w:rsid w:val="00761579"/>
    <w:rsid w:val="0077372B"/>
    <w:rsid w:val="0077435E"/>
    <w:rsid w:val="00776699"/>
    <w:rsid w:val="00780EC8"/>
    <w:rsid w:val="00786FC6"/>
    <w:rsid w:val="0078705F"/>
    <w:rsid w:val="00787207"/>
    <w:rsid w:val="00793EBB"/>
    <w:rsid w:val="007A1ED4"/>
    <w:rsid w:val="007A6D05"/>
    <w:rsid w:val="007B11A3"/>
    <w:rsid w:val="007B1317"/>
    <w:rsid w:val="007B6FDF"/>
    <w:rsid w:val="007B7D95"/>
    <w:rsid w:val="007E283D"/>
    <w:rsid w:val="007E5F17"/>
    <w:rsid w:val="007E644B"/>
    <w:rsid w:val="007F1A7C"/>
    <w:rsid w:val="00800C5F"/>
    <w:rsid w:val="00802E9B"/>
    <w:rsid w:val="0080337F"/>
    <w:rsid w:val="00805015"/>
    <w:rsid w:val="008050FB"/>
    <w:rsid w:val="00806471"/>
    <w:rsid w:val="00813181"/>
    <w:rsid w:val="00815923"/>
    <w:rsid w:val="00817599"/>
    <w:rsid w:val="00817AD7"/>
    <w:rsid w:val="00820006"/>
    <w:rsid w:val="00823D72"/>
    <w:rsid w:val="00827B88"/>
    <w:rsid w:val="008341DF"/>
    <w:rsid w:val="00834499"/>
    <w:rsid w:val="00843D58"/>
    <w:rsid w:val="00844927"/>
    <w:rsid w:val="008450E2"/>
    <w:rsid w:val="00845620"/>
    <w:rsid w:val="00846E38"/>
    <w:rsid w:val="00847967"/>
    <w:rsid w:val="00852C70"/>
    <w:rsid w:val="00872277"/>
    <w:rsid w:val="00881AD6"/>
    <w:rsid w:val="0088621E"/>
    <w:rsid w:val="008901C7"/>
    <w:rsid w:val="008921BC"/>
    <w:rsid w:val="00892C04"/>
    <w:rsid w:val="00897CF0"/>
    <w:rsid w:val="008A1E0A"/>
    <w:rsid w:val="008B2B76"/>
    <w:rsid w:val="008B3BC1"/>
    <w:rsid w:val="008B5526"/>
    <w:rsid w:val="008C407F"/>
    <w:rsid w:val="008C46AA"/>
    <w:rsid w:val="008C74CF"/>
    <w:rsid w:val="008E2E9C"/>
    <w:rsid w:val="008E30C3"/>
    <w:rsid w:val="008E7A66"/>
    <w:rsid w:val="008F7624"/>
    <w:rsid w:val="00905FA0"/>
    <w:rsid w:val="009071C8"/>
    <w:rsid w:val="00917C5B"/>
    <w:rsid w:val="009240D8"/>
    <w:rsid w:val="00926E27"/>
    <w:rsid w:val="00926F27"/>
    <w:rsid w:val="00927C2C"/>
    <w:rsid w:val="00930D01"/>
    <w:rsid w:val="00931138"/>
    <w:rsid w:val="00942070"/>
    <w:rsid w:val="0094502C"/>
    <w:rsid w:val="009523F9"/>
    <w:rsid w:val="009530EF"/>
    <w:rsid w:val="009532C7"/>
    <w:rsid w:val="00957806"/>
    <w:rsid w:val="00963924"/>
    <w:rsid w:val="00965E60"/>
    <w:rsid w:val="00972AD8"/>
    <w:rsid w:val="00976100"/>
    <w:rsid w:val="009847D8"/>
    <w:rsid w:val="009860C4"/>
    <w:rsid w:val="00994FE9"/>
    <w:rsid w:val="00997295"/>
    <w:rsid w:val="00997629"/>
    <w:rsid w:val="009A26A8"/>
    <w:rsid w:val="009A49FB"/>
    <w:rsid w:val="009B506E"/>
    <w:rsid w:val="009B6496"/>
    <w:rsid w:val="009C0335"/>
    <w:rsid w:val="009C210F"/>
    <w:rsid w:val="009D04A4"/>
    <w:rsid w:val="009D3084"/>
    <w:rsid w:val="009D7A3E"/>
    <w:rsid w:val="009E6D47"/>
    <w:rsid w:val="009E79FA"/>
    <w:rsid w:val="009E7A8F"/>
    <w:rsid w:val="009F3160"/>
    <w:rsid w:val="00A0155D"/>
    <w:rsid w:val="00A055BE"/>
    <w:rsid w:val="00A10A69"/>
    <w:rsid w:val="00A14A92"/>
    <w:rsid w:val="00A14C96"/>
    <w:rsid w:val="00A16A14"/>
    <w:rsid w:val="00A214B7"/>
    <w:rsid w:val="00A2476A"/>
    <w:rsid w:val="00A2510D"/>
    <w:rsid w:val="00A273C4"/>
    <w:rsid w:val="00A32A1F"/>
    <w:rsid w:val="00A33A25"/>
    <w:rsid w:val="00A36B54"/>
    <w:rsid w:val="00A40CFD"/>
    <w:rsid w:val="00A43DB6"/>
    <w:rsid w:val="00A61627"/>
    <w:rsid w:val="00A64B00"/>
    <w:rsid w:val="00A64EC7"/>
    <w:rsid w:val="00A706E0"/>
    <w:rsid w:val="00A7165A"/>
    <w:rsid w:val="00A72DA9"/>
    <w:rsid w:val="00A7320B"/>
    <w:rsid w:val="00A76F70"/>
    <w:rsid w:val="00A8016B"/>
    <w:rsid w:val="00A81F1C"/>
    <w:rsid w:val="00A82D03"/>
    <w:rsid w:val="00A8551A"/>
    <w:rsid w:val="00A856D4"/>
    <w:rsid w:val="00AA5388"/>
    <w:rsid w:val="00AA53DD"/>
    <w:rsid w:val="00AA5F54"/>
    <w:rsid w:val="00AB1BDF"/>
    <w:rsid w:val="00AB327B"/>
    <w:rsid w:val="00AB3E13"/>
    <w:rsid w:val="00AB7B8E"/>
    <w:rsid w:val="00AC4B36"/>
    <w:rsid w:val="00AD391C"/>
    <w:rsid w:val="00AD4751"/>
    <w:rsid w:val="00AD5A96"/>
    <w:rsid w:val="00AE2F27"/>
    <w:rsid w:val="00AE3BE0"/>
    <w:rsid w:val="00AE7D40"/>
    <w:rsid w:val="00AF618E"/>
    <w:rsid w:val="00B068CE"/>
    <w:rsid w:val="00B16249"/>
    <w:rsid w:val="00B201FD"/>
    <w:rsid w:val="00B21653"/>
    <w:rsid w:val="00B23E35"/>
    <w:rsid w:val="00B33131"/>
    <w:rsid w:val="00B343BA"/>
    <w:rsid w:val="00B34CB3"/>
    <w:rsid w:val="00B51C2B"/>
    <w:rsid w:val="00B5297C"/>
    <w:rsid w:val="00B52AC0"/>
    <w:rsid w:val="00B631EA"/>
    <w:rsid w:val="00B64476"/>
    <w:rsid w:val="00B66244"/>
    <w:rsid w:val="00B7764A"/>
    <w:rsid w:val="00B80F9A"/>
    <w:rsid w:val="00B832C7"/>
    <w:rsid w:val="00B84518"/>
    <w:rsid w:val="00B906B5"/>
    <w:rsid w:val="00B95EB1"/>
    <w:rsid w:val="00BA0638"/>
    <w:rsid w:val="00BA224C"/>
    <w:rsid w:val="00BA58D3"/>
    <w:rsid w:val="00BB782F"/>
    <w:rsid w:val="00BC2194"/>
    <w:rsid w:val="00BC702D"/>
    <w:rsid w:val="00BE4E1E"/>
    <w:rsid w:val="00BF1073"/>
    <w:rsid w:val="00BF2C06"/>
    <w:rsid w:val="00BF6A70"/>
    <w:rsid w:val="00BF7E15"/>
    <w:rsid w:val="00C00E86"/>
    <w:rsid w:val="00C07BE6"/>
    <w:rsid w:val="00C15356"/>
    <w:rsid w:val="00C172B6"/>
    <w:rsid w:val="00C17F63"/>
    <w:rsid w:val="00C24251"/>
    <w:rsid w:val="00C2461D"/>
    <w:rsid w:val="00C31F17"/>
    <w:rsid w:val="00C31F32"/>
    <w:rsid w:val="00C40240"/>
    <w:rsid w:val="00C43329"/>
    <w:rsid w:val="00C43456"/>
    <w:rsid w:val="00C44576"/>
    <w:rsid w:val="00C44804"/>
    <w:rsid w:val="00C521F6"/>
    <w:rsid w:val="00C61853"/>
    <w:rsid w:val="00C75589"/>
    <w:rsid w:val="00C76B14"/>
    <w:rsid w:val="00C82A02"/>
    <w:rsid w:val="00C83E81"/>
    <w:rsid w:val="00C91171"/>
    <w:rsid w:val="00C94714"/>
    <w:rsid w:val="00C973B9"/>
    <w:rsid w:val="00CA2889"/>
    <w:rsid w:val="00CA4C16"/>
    <w:rsid w:val="00CA7E67"/>
    <w:rsid w:val="00CB0CB2"/>
    <w:rsid w:val="00CB4493"/>
    <w:rsid w:val="00CB6B86"/>
    <w:rsid w:val="00CC3BEA"/>
    <w:rsid w:val="00CD4F42"/>
    <w:rsid w:val="00CE5258"/>
    <w:rsid w:val="00CE6059"/>
    <w:rsid w:val="00CE76FA"/>
    <w:rsid w:val="00CF3E72"/>
    <w:rsid w:val="00D020EB"/>
    <w:rsid w:val="00D06D40"/>
    <w:rsid w:val="00D073F2"/>
    <w:rsid w:val="00D1072C"/>
    <w:rsid w:val="00D16552"/>
    <w:rsid w:val="00D17793"/>
    <w:rsid w:val="00D23794"/>
    <w:rsid w:val="00D31271"/>
    <w:rsid w:val="00D407CA"/>
    <w:rsid w:val="00D4134D"/>
    <w:rsid w:val="00D46C57"/>
    <w:rsid w:val="00D53325"/>
    <w:rsid w:val="00D5690F"/>
    <w:rsid w:val="00D63251"/>
    <w:rsid w:val="00D637BE"/>
    <w:rsid w:val="00D63E4B"/>
    <w:rsid w:val="00D63FFC"/>
    <w:rsid w:val="00D75C16"/>
    <w:rsid w:val="00D802F8"/>
    <w:rsid w:val="00D804AF"/>
    <w:rsid w:val="00D82030"/>
    <w:rsid w:val="00D85F2B"/>
    <w:rsid w:val="00D908AE"/>
    <w:rsid w:val="00D91907"/>
    <w:rsid w:val="00D92A47"/>
    <w:rsid w:val="00D92CEB"/>
    <w:rsid w:val="00D97B33"/>
    <w:rsid w:val="00DA0C1C"/>
    <w:rsid w:val="00DB0A84"/>
    <w:rsid w:val="00DB184C"/>
    <w:rsid w:val="00DB3388"/>
    <w:rsid w:val="00DB6C99"/>
    <w:rsid w:val="00DD3C59"/>
    <w:rsid w:val="00DD6037"/>
    <w:rsid w:val="00DD69B7"/>
    <w:rsid w:val="00DE0B67"/>
    <w:rsid w:val="00DE22BD"/>
    <w:rsid w:val="00DE6BB1"/>
    <w:rsid w:val="00DF257B"/>
    <w:rsid w:val="00DF4BA3"/>
    <w:rsid w:val="00DF68DC"/>
    <w:rsid w:val="00DF69CD"/>
    <w:rsid w:val="00E0550D"/>
    <w:rsid w:val="00E058A5"/>
    <w:rsid w:val="00E070BA"/>
    <w:rsid w:val="00E12D63"/>
    <w:rsid w:val="00E1634A"/>
    <w:rsid w:val="00E2035C"/>
    <w:rsid w:val="00E221A8"/>
    <w:rsid w:val="00E2583D"/>
    <w:rsid w:val="00E314D3"/>
    <w:rsid w:val="00E45E6D"/>
    <w:rsid w:val="00E84426"/>
    <w:rsid w:val="00E868BC"/>
    <w:rsid w:val="00E93F03"/>
    <w:rsid w:val="00E9504E"/>
    <w:rsid w:val="00EA64BA"/>
    <w:rsid w:val="00EB6B58"/>
    <w:rsid w:val="00EC1000"/>
    <w:rsid w:val="00EC54C1"/>
    <w:rsid w:val="00ED7F53"/>
    <w:rsid w:val="00EE1857"/>
    <w:rsid w:val="00EE248F"/>
    <w:rsid w:val="00EF2A7C"/>
    <w:rsid w:val="00EF678A"/>
    <w:rsid w:val="00F021B1"/>
    <w:rsid w:val="00F02683"/>
    <w:rsid w:val="00F0658F"/>
    <w:rsid w:val="00F1614B"/>
    <w:rsid w:val="00F2431E"/>
    <w:rsid w:val="00F31988"/>
    <w:rsid w:val="00F34CF7"/>
    <w:rsid w:val="00F362D7"/>
    <w:rsid w:val="00F454FB"/>
    <w:rsid w:val="00F46025"/>
    <w:rsid w:val="00F462B6"/>
    <w:rsid w:val="00F47A4A"/>
    <w:rsid w:val="00F54E42"/>
    <w:rsid w:val="00F57B4A"/>
    <w:rsid w:val="00F6146A"/>
    <w:rsid w:val="00F64AB5"/>
    <w:rsid w:val="00F74347"/>
    <w:rsid w:val="00F80E56"/>
    <w:rsid w:val="00F846D9"/>
    <w:rsid w:val="00F85AB2"/>
    <w:rsid w:val="00F86334"/>
    <w:rsid w:val="00F93560"/>
    <w:rsid w:val="00F9531D"/>
    <w:rsid w:val="00F967BE"/>
    <w:rsid w:val="00F97D28"/>
    <w:rsid w:val="00F97DE0"/>
    <w:rsid w:val="00FA0CB3"/>
    <w:rsid w:val="00FB0EB0"/>
    <w:rsid w:val="00FB3CDA"/>
    <w:rsid w:val="00FB4830"/>
    <w:rsid w:val="00FB6F57"/>
    <w:rsid w:val="00FC1B97"/>
    <w:rsid w:val="00FC1C28"/>
    <w:rsid w:val="00FC21F6"/>
    <w:rsid w:val="00FC3A20"/>
    <w:rsid w:val="00FC3AC2"/>
    <w:rsid w:val="00FD0870"/>
    <w:rsid w:val="00FD24D4"/>
    <w:rsid w:val="00FE247F"/>
    <w:rsid w:val="00FE2775"/>
    <w:rsid w:val="00FE3E81"/>
    <w:rsid w:val="00FE50DC"/>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2">
    <w:name w:val="heading 2"/>
    <w:basedOn w:val="a"/>
    <w:next w:val="a"/>
    <w:link w:val="2Char"/>
    <w:unhideWhenUsed/>
    <w:qFormat/>
    <w:rsid w:val="00A14A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qFormat/>
    <w:rsid w:val="008C407F"/>
    <w:rPr>
      <w:color w:val="0000FF" w:themeColor="hyperlink"/>
      <w:u w:val="single"/>
    </w:rPr>
  </w:style>
  <w:style w:type="character" w:styleId="a9">
    <w:name w:val="annotation reference"/>
    <w:basedOn w:val="a0"/>
    <w:unhideWhenUsed/>
    <w:qFormat/>
    <w:rsid w:val="0005772A"/>
    <w:rPr>
      <w:sz w:val="21"/>
      <w:szCs w:val="21"/>
    </w:rPr>
  </w:style>
  <w:style w:type="paragraph" w:styleId="aa">
    <w:name w:val="annotation text"/>
    <w:basedOn w:val="a"/>
    <w:link w:val="Char2"/>
    <w:unhideWhenUsed/>
    <w:qFormat/>
    <w:rsid w:val="0005772A"/>
    <w:pPr>
      <w:jc w:val="left"/>
    </w:pPr>
  </w:style>
  <w:style w:type="character" w:customStyle="1" w:styleId="Char2">
    <w:name w:val="批注文字 Char"/>
    <w:basedOn w:val="a0"/>
    <w:link w:val="aa"/>
    <w:qFormat/>
    <w:rsid w:val="0005772A"/>
    <w:rPr>
      <w:kern w:val="2"/>
      <w:sz w:val="21"/>
      <w:szCs w:val="22"/>
    </w:rPr>
  </w:style>
  <w:style w:type="paragraph" w:styleId="ab">
    <w:name w:val="annotation subject"/>
    <w:basedOn w:val="aa"/>
    <w:next w:val="aa"/>
    <w:link w:val="Char3"/>
    <w:semiHidden/>
    <w:unhideWhenUsed/>
    <w:qFormat/>
    <w:rsid w:val="0005772A"/>
    <w:rPr>
      <w:b/>
      <w:bCs/>
    </w:rPr>
  </w:style>
  <w:style w:type="character" w:customStyle="1" w:styleId="Char3">
    <w:name w:val="批注主题 Char"/>
    <w:basedOn w:val="Char2"/>
    <w:link w:val="ab"/>
    <w:semiHidden/>
    <w:qFormat/>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qFormat/>
    <w:rsid w:val="0078705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semiHidden/>
    <w:rsid w:val="00A14A9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CACA2B-6E4C-4723-885D-5123C496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26</Pages>
  <Words>6894</Words>
  <Characters>7170</Characters>
  <Application>Microsoft Office Word</Application>
  <DocSecurity>0</DocSecurity>
  <Lines>512</Lines>
  <Paragraphs>468</Paragraphs>
  <ScaleCrop>false</ScaleCrop>
  <Company/>
  <LinksUpToDate>false</LinksUpToDate>
  <CharactersWithSpaces>13596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250</cp:revision>
  <cp:lastPrinted>2018-09-21T03:52:00Z</cp:lastPrinted>
  <dcterms:created xsi:type="dcterms:W3CDTF">2018-05-28T07:43:00Z</dcterms:created>
  <dcterms:modified xsi:type="dcterms:W3CDTF">2021-07-21T06:34:00Z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